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71C5" w14:textId="631E1B3F" w:rsidR="0083582C" w:rsidRP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4B600A15" wp14:editId="033D02DB">
            <wp:simplePos x="0" y="0"/>
            <wp:positionH relativeFrom="column">
              <wp:posOffset>2018982</wp:posOffset>
            </wp:positionH>
            <wp:positionV relativeFrom="paragraph">
              <wp:posOffset>337820</wp:posOffset>
            </wp:positionV>
            <wp:extent cx="1747520" cy="1752600"/>
            <wp:effectExtent l="0" t="0" r="0" b="0"/>
            <wp:wrapTight wrapText="bothSides">
              <wp:wrapPolygon edited="0">
                <wp:start x="8712" y="939"/>
                <wp:lineTo x="6828" y="1643"/>
                <wp:lineTo x="2119" y="4226"/>
                <wp:lineTo x="2119" y="5165"/>
                <wp:lineTo x="471" y="8922"/>
                <wp:lineTo x="706" y="12678"/>
                <wp:lineTo x="2590" y="16435"/>
                <wp:lineTo x="2590" y="16904"/>
                <wp:lineTo x="7535" y="19957"/>
                <wp:lineTo x="12480" y="19957"/>
                <wp:lineTo x="17424" y="16904"/>
                <wp:lineTo x="19308" y="12678"/>
                <wp:lineTo x="19544" y="8922"/>
                <wp:lineTo x="18131" y="4461"/>
                <wp:lineTo x="13186" y="1643"/>
                <wp:lineTo x="11302" y="939"/>
                <wp:lineTo x="8712" y="939"/>
              </wp:wrapPolygon>
            </wp:wrapTight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82C">
        <w:rPr>
          <w:rFonts w:ascii="Times New Roman" w:hAnsi="Times New Roman" w:cs="Times New Roman"/>
          <w:b/>
          <w:sz w:val="32"/>
          <w:szCs w:val="32"/>
        </w:rPr>
        <w:t>RAWALPINDI MEDICAL UNIVERSITY, RAWALPINIDI</w:t>
      </w:r>
    </w:p>
    <w:p w14:paraId="3AD638B3" w14:textId="0545D58C" w:rsidR="0083582C" w:rsidRDefault="0083582C" w:rsidP="0083582C">
      <w:pPr>
        <w:rPr>
          <w:rFonts w:ascii="Times New Roman" w:hAnsi="Times New Roman" w:cs="Times New Roman"/>
          <w:sz w:val="24"/>
          <w:szCs w:val="24"/>
        </w:rPr>
      </w:pPr>
    </w:p>
    <w:p w14:paraId="4749F847" w14:textId="77777777" w:rsidR="0083582C" w:rsidRDefault="0083582C" w:rsidP="0083582C">
      <w:pPr>
        <w:rPr>
          <w:rFonts w:ascii="Times New Roman" w:hAnsi="Times New Roman" w:cs="Times New Roman"/>
          <w:sz w:val="24"/>
          <w:szCs w:val="24"/>
        </w:rPr>
      </w:pPr>
    </w:p>
    <w:p w14:paraId="7BC6A00B" w14:textId="77777777" w:rsidR="0083582C" w:rsidRDefault="0083582C" w:rsidP="0083582C">
      <w:pPr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0DF6C78D" w14:textId="3F545F1F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D1F823" w14:textId="671123D8" w:rsidR="0083582C" w:rsidRPr="0083582C" w:rsidRDefault="0083582C" w:rsidP="0083582C">
      <w:pPr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  <w:lang w:val="en-US"/>
        </w:rPr>
      </w:pPr>
      <w:r w:rsidRPr="0083582C">
        <w:rPr>
          <w:rFonts w:ascii="Times New Roman" w:hAnsi="Times New Roman" w:cs="Times New Roman"/>
          <w:b/>
          <w:color w:val="833C0B" w:themeColor="accent2" w:themeShade="80"/>
          <w:sz w:val="40"/>
          <w:szCs w:val="40"/>
          <w:lang w:val="en-US"/>
        </w:rPr>
        <w:t>STUDENT’S LOGBOOK</w:t>
      </w:r>
    </w:p>
    <w:p w14:paraId="5A2BFD7D" w14:textId="77777777" w:rsidR="0083582C" w:rsidRPr="0083582C" w:rsidRDefault="0083582C" w:rsidP="0083582C">
      <w:pPr>
        <w:pStyle w:val="Title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3582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FF65BA4" wp14:editId="59269824">
            <wp:simplePos x="0" y="0"/>
            <wp:positionH relativeFrom="column">
              <wp:posOffset>7389006</wp:posOffset>
            </wp:positionH>
            <wp:positionV relativeFrom="paragraph">
              <wp:posOffset>131267</wp:posOffset>
            </wp:positionV>
            <wp:extent cx="650359" cy="635198"/>
            <wp:effectExtent l="57150" t="57150" r="54610" b="50800"/>
            <wp:wrapNone/>
            <wp:docPr id="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3BFDA906-6980-4FF1-B39D-86BDB1D6A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3BFDA906-6980-4FF1-B39D-86BDB1D6A7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59" cy="635198"/>
                    </a:xfrm>
                    <a:prstGeom prst="ellipse">
                      <a:avLst/>
                    </a:prstGeom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82C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Community</w:t>
      </w:r>
      <w:r w:rsidRPr="0083582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oriented Clerikship module</w:t>
      </w:r>
    </w:p>
    <w:p w14:paraId="64A8861D" w14:textId="466FE7CB" w:rsidR="0083582C" w:rsidRPr="00041023" w:rsidRDefault="0083582C" w:rsidP="0083582C">
      <w:pPr>
        <w:pStyle w:val="Title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83582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358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3582C">
        <w:rPr>
          <w:rFonts w:ascii="Times New Roman" w:hAnsi="Times New Roman" w:cs="Times New Roman"/>
          <w:sz w:val="24"/>
          <w:szCs w:val="24"/>
          <w:lang w:val="en-US"/>
        </w:rPr>
        <w:t xml:space="preserve"> year MBBS</w:t>
      </w:r>
      <w:r w:rsidRPr="008358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BD9FA23" w14:textId="17991441" w:rsidR="0083582C" w:rsidRPr="0083582C" w:rsidRDefault="0083582C" w:rsidP="0083582C">
      <w:pPr>
        <w:pStyle w:val="Title"/>
        <w:rPr>
          <w:rFonts w:ascii="Times New Roman" w:hAnsi="Times New Roman" w:cs="Times New Roman"/>
          <w:sz w:val="24"/>
          <w:szCs w:val="24"/>
          <w:lang w:val="en-US"/>
        </w:rPr>
      </w:pPr>
      <w:r w:rsidRPr="0083582C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CF54A54" wp14:editId="55339616">
            <wp:simplePos x="0" y="0"/>
            <wp:positionH relativeFrom="margin">
              <wp:posOffset>-676275</wp:posOffset>
            </wp:positionH>
            <wp:positionV relativeFrom="paragraph">
              <wp:posOffset>399098</wp:posOffset>
            </wp:positionV>
            <wp:extent cx="7071995" cy="5072062"/>
            <wp:effectExtent l="0" t="0" r="0" b="0"/>
            <wp:wrapNone/>
            <wp:docPr id="6" name="Picture 6" descr="C:\Users\khurram\Desktop\All new Printing Books RMU 11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urram\Desktop\All new Printing Books RMU 11 vers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1" t="48744" r="-605" b="-2980"/>
                    <a:stretch/>
                  </pic:blipFill>
                  <pic:spPr bwMode="auto">
                    <a:xfrm>
                      <a:off x="0" y="0"/>
                      <a:ext cx="7075662" cy="507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82C">
        <w:rPr>
          <w:rFonts w:ascii="Times New Roman" w:hAnsi="Times New Roman" w:cs="Times New Roman"/>
          <w:sz w:val="24"/>
          <w:szCs w:val="24"/>
          <w:lang w:val="en-US"/>
        </w:rPr>
        <w:t xml:space="preserve">Department of community medicine &amp; public Health </w:t>
      </w:r>
    </w:p>
    <w:p w14:paraId="645DE4DC" w14:textId="77777777" w:rsidR="0083582C" w:rsidRDefault="0083582C" w:rsidP="0083582C">
      <w:pPr>
        <w:rPr>
          <w:rFonts w:ascii="Times New Roman" w:hAnsi="Times New Roman" w:cs="Times New Roman"/>
          <w:sz w:val="24"/>
          <w:szCs w:val="24"/>
        </w:rPr>
      </w:pPr>
    </w:p>
    <w:p w14:paraId="0121A517" w14:textId="77777777" w:rsidR="0083582C" w:rsidRDefault="0083582C" w:rsidP="0083582C">
      <w:pPr>
        <w:rPr>
          <w:rFonts w:ascii="Times New Roman" w:hAnsi="Times New Roman" w:cs="Times New Roman"/>
          <w:sz w:val="24"/>
          <w:szCs w:val="24"/>
        </w:rPr>
      </w:pPr>
    </w:p>
    <w:p w14:paraId="3B94D35F" w14:textId="77777777" w:rsidR="0083582C" w:rsidRDefault="0083582C" w:rsidP="0083582C">
      <w:pPr>
        <w:rPr>
          <w:rFonts w:ascii="Times New Roman" w:hAnsi="Times New Roman" w:cs="Times New Roman"/>
          <w:b/>
          <w:sz w:val="36"/>
        </w:rPr>
      </w:pPr>
    </w:p>
    <w:p w14:paraId="53431B23" w14:textId="6B61D5AF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  <w:r w:rsidRPr="0083582C">
        <w:rPr>
          <w:rFonts w:ascii="Times New Roman" w:hAnsi="Times New Roman" w:cs="Times New Roman"/>
          <w:b/>
          <w:sz w:val="32"/>
          <w:szCs w:val="48"/>
          <w:lang w:val="en-US"/>
        </w:rPr>
        <w:t>STUDENT’S PROFILE</w:t>
      </w:r>
    </w:p>
    <w:p w14:paraId="234F8DD1" w14:textId="6BDED1BB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5E20DB28" w14:textId="2345DA02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49C945FC" w14:textId="498EA46C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00468ED7" w14:textId="2DE28C26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67275091" w14:textId="6A4AACD4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4DD53F45" w14:textId="08E91662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710C58AF" w14:textId="01B31C6D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4F5635F9" w14:textId="39616A06" w:rsid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692D4D7B" w14:textId="77777777" w:rsidR="0083582C" w:rsidRP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</w:p>
    <w:p w14:paraId="44BFCC74" w14:textId="19D676B8" w:rsidR="0083582C" w:rsidRPr="0083582C" w:rsidRDefault="0083582C" w:rsidP="0083582C">
      <w:pPr>
        <w:jc w:val="center"/>
        <w:rPr>
          <w:rFonts w:ascii="Times New Roman" w:hAnsi="Times New Roman" w:cs="Times New Roman"/>
          <w:b/>
          <w:sz w:val="32"/>
          <w:szCs w:val="48"/>
          <w:lang w:val="en-US"/>
        </w:rPr>
      </w:pPr>
      <w:r w:rsidRPr="0083582C">
        <w:rPr>
          <w:rFonts w:ascii="Times New Roman" w:hAnsi="Times New Roman" w:cs="Times New Roman"/>
          <w:b/>
          <w:sz w:val="32"/>
          <w:szCs w:val="48"/>
          <w:lang w:val="en-US"/>
        </w:rPr>
        <w:lastRenderedPageBreak/>
        <w:t>STUDENT’S PROFILE</w:t>
      </w:r>
    </w:p>
    <w:p w14:paraId="3ACF8219" w14:textId="77777777" w:rsidR="0083582C" w:rsidRDefault="0083582C" w:rsidP="005B4B20">
      <w:pPr>
        <w:rPr>
          <w:rFonts w:ascii="Times New Roman" w:hAnsi="Times New Roman" w:cs="Times New Roman"/>
          <w:b/>
          <w:szCs w:val="32"/>
        </w:rPr>
      </w:pPr>
    </w:p>
    <w:p w14:paraId="3DDB10FB" w14:textId="0D135C7B" w:rsidR="005B4B20" w:rsidRPr="002810A0" w:rsidRDefault="005B4B20" w:rsidP="005B4B20">
      <w:pPr>
        <w:rPr>
          <w:rFonts w:ascii="Times New Roman" w:hAnsi="Times New Roman" w:cs="Times New Roman"/>
          <w:b/>
          <w:szCs w:val="32"/>
        </w:rPr>
      </w:pPr>
      <w:r w:rsidRPr="002810A0">
        <w:rPr>
          <w:rFonts w:ascii="Times New Roman" w:hAnsi="Times New Roman" w:cs="Times New Roman"/>
          <w:b/>
          <w:noProof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B4B67" wp14:editId="77500786">
                <wp:simplePos x="0" y="0"/>
                <wp:positionH relativeFrom="column">
                  <wp:posOffset>158750</wp:posOffset>
                </wp:positionH>
                <wp:positionV relativeFrom="paragraph">
                  <wp:posOffset>154305</wp:posOffset>
                </wp:positionV>
                <wp:extent cx="2155825" cy="379095"/>
                <wp:effectExtent l="0" t="0" r="1587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DB80" w14:textId="77777777" w:rsidR="005B4B20" w:rsidRDefault="005B4B20" w:rsidP="005B4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4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12.15pt;width:169.7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">
                <v:textbox>
                  <w:txbxContent>
                    <w:p w14:paraId="43D2DB80" w14:textId="77777777" w:rsidR="005B4B20" w:rsidRDefault="005B4B20" w:rsidP="005B4B20"/>
                  </w:txbxContent>
                </v:textbox>
              </v:shape>
            </w:pict>
          </mc:Fallback>
        </mc:AlternateContent>
      </w:r>
      <w:r w:rsidRPr="002810A0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7185C" wp14:editId="4ADE7855">
                <wp:simplePos x="0" y="0"/>
                <wp:positionH relativeFrom="column">
                  <wp:posOffset>4200525</wp:posOffset>
                </wp:positionH>
                <wp:positionV relativeFrom="paragraph">
                  <wp:posOffset>59055</wp:posOffset>
                </wp:positionV>
                <wp:extent cx="1476375" cy="1597660"/>
                <wp:effectExtent l="9525" t="11430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7D73" w14:textId="77777777" w:rsidR="005B4B20" w:rsidRDefault="005B4B20" w:rsidP="005B4B20"/>
                          <w:p w14:paraId="6E535F25" w14:textId="77777777" w:rsidR="005B4B20" w:rsidRDefault="005B4B20" w:rsidP="005B4B20"/>
                          <w:p w14:paraId="0F75FB64" w14:textId="77777777" w:rsidR="005B4B20" w:rsidRPr="002810A0" w:rsidRDefault="005B4B20" w:rsidP="005B4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10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Space for 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7185C" id="Text Box 3" o:spid="_x0000_s1027" type="#_x0000_t202" style="position:absolute;margin-left:330.75pt;margin-top:4.65pt;width:116.2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">
                <v:textbox>
                  <w:txbxContent>
                    <w:p w14:paraId="06C27D73" w14:textId="77777777" w:rsidR="005B4B20" w:rsidRDefault="005B4B20" w:rsidP="005B4B20"/>
                    <w:p w14:paraId="6E535F25" w14:textId="77777777" w:rsidR="005B4B20" w:rsidRDefault="005B4B20" w:rsidP="005B4B20"/>
                    <w:p w14:paraId="0F75FB64" w14:textId="77777777" w:rsidR="005B4B20" w:rsidRPr="002810A0" w:rsidRDefault="005B4B20" w:rsidP="005B4B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810A0">
                        <w:rPr>
                          <w:rFonts w:ascii="Times New Roman" w:hAnsi="Times New Roman" w:cs="Times New Roman"/>
                          <w:b/>
                        </w:rPr>
                        <w:t xml:space="preserve">Space for Photo </w:t>
                      </w:r>
                    </w:p>
                  </w:txbxContent>
                </v:textbox>
              </v:shape>
            </w:pict>
          </mc:Fallback>
        </mc:AlternateContent>
      </w:r>
    </w:p>
    <w:p w14:paraId="1827338B" w14:textId="77777777" w:rsidR="005B4B20" w:rsidRPr="002810A0" w:rsidRDefault="005B4B20" w:rsidP="005B4B20">
      <w:pPr>
        <w:rPr>
          <w:rFonts w:ascii="Times New Roman" w:hAnsi="Times New Roman" w:cs="Times New Roman"/>
          <w:b/>
          <w:szCs w:val="32"/>
        </w:rPr>
      </w:pPr>
    </w:p>
    <w:p w14:paraId="32F1247A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810A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U</w:t>
      </w:r>
      <w:r w:rsidRPr="002810A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niversity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 w:rsidRPr="002810A0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Prof Exam Roll No .</w:t>
      </w:r>
    </w:p>
    <w:p w14:paraId="68113303" w14:textId="77777777" w:rsidR="005B4B20" w:rsidRPr="002810A0" w:rsidRDefault="005B4B20" w:rsidP="005B4B20">
      <w:pPr>
        <w:spacing w:after="0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14:paraId="76DED9FF" w14:textId="77777777" w:rsidR="005B4B20" w:rsidRPr="002810A0" w:rsidRDefault="005B4B20" w:rsidP="005B4B20">
      <w:pPr>
        <w:tabs>
          <w:tab w:val="left" w:pos="5580"/>
          <w:tab w:val="left" w:pos="7200"/>
          <w:tab w:val="left" w:pos="7290"/>
          <w:tab w:val="left" w:pos="7470"/>
        </w:tabs>
        <w:spacing w:after="0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14:paraId="5E5DF8A8" w14:textId="77777777" w:rsidR="005B4B2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61929F5" w14:textId="098E460E" w:rsidR="005B4B20" w:rsidRPr="002810A0" w:rsidRDefault="0083582C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>Name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f The Students:</w:t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_</w:t>
      </w:r>
    </w:p>
    <w:p w14:paraId="1E6B8F8C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F6EA4C9" w14:textId="162C854D" w:rsidR="005B4B20" w:rsidRPr="002810A0" w:rsidRDefault="0083582C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>Class Roll No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_________________</w:t>
      </w:r>
    </w:p>
    <w:p w14:paraId="72B46BF6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E9EBE5F" w14:textId="4D331C4E" w:rsidR="005B4B20" w:rsidRPr="002810A0" w:rsidRDefault="0083582C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Batch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Name: </w:t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____________</w:t>
      </w:r>
    </w:p>
    <w:p w14:paraId="7AF9FBAE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633932C0" w14:textId="539A35C7" w:rsidR="005B4B20" w:rsidRPr="002810A0" w:rsidRDefault="0083582C" w:rsidP="005B4B20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>Academic Session ________ Admission Session.   _____________</w:t>
      </w:r>
    </w:p>
    <w:p w14:paraId="245CE95C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1B7140B2" w14:textId="078F2E22" w:rsidR="005B4B20" w:rsidRPr="002810A0" w:rsidRDefault="0083582C" w:rsidP="005B4B20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>University Reg.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>No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________________________</w:t>
      </w:r>
    </w:p>
    <w:p w14:paraId="62CBB112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3B54F986" w14:textId="66207E03" w:rsidR="005B4B20" w:rsidRPr="002810A0" w:rsidRDefault="0083582C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Name Of Batch Incharge   </w:t>
      </w:r>
      <w:r w:rsidR="005B4B20" w:rsidRPr="002810A0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</w:t>
      </w:r>
    </w:p>
    <w:p w14:paraId="45F5586E" w14:textId="77777777" w:rsidR="005B4B20" w:rsidRPr="002810A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04E4A20" w14:textId="77777777" w:rsidR="005B4B20" w:rsidRPr="002810A0" w:rsidRDefault="005B4B20" w:rsidP="005B4B20">
      <w:pPr>
        <w:spacing w:after="0" w:line="240" w:lineRule="auto"/>
        <w:ind w:left="43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</w:p>
    <w:p w14:paraId="067EA97C" w14:textId="77777777" w:rsidR="005B4B20" w:rsidRPr="002810A0" w:rsidRDefault="005B4B20" w:rsidP="005B4B20">
      <w:pPr>
        <w:spacing w:after="0" w:line="240" w:lineRule="auto"/>
        <w:ind w:left="432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438B743" w14:textId="77777777" w:rsidR="005B4B20" w:rsidRDefault="005B4B20" w:rsidP="005B4B20">
      <w:pPr>
        <w:spacing w:after="0" w:line="240" w:lineRule="auto"/>
        <w:ind w:left="4320" w:firstLine="7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--------------------------</w:t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2810A0">
        <w:rPr>
          <w:rFonts w:ascii="Times New Roman" w:hAnsi="Times New Roman" w:cs="Times New Roman"/>
          <w:b/>
          <w:i/>
          <w:iCs/>
          <w:sz w:val="28"/>
          <w:szCs w:val="28"/>
        </w:rPr>
        <w:tab/>
        <w:t xml:space="preserve"> SIGNATURE OF STUDENT</w:t>
      </w:r>
    </w:p>
    <w:p w14:paraId="4EDB6E8A" w14:textId="77777777" w:rsidR="005B4B2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32C7EDF" w14:textId="77777777" w:rsidR="005B4B2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Sig. Batch In charge_______________</w:t>
      </w:r>
    </w:p>
    <w:p w14:paraId="6D0C0993" w14:textId="77777777" w:rsidR="005B4B2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1D84112" w14:textId="77777777" w:rsidR="005B4B20" w:rsidRDefault="005B4B20" w:rsidP="005B4B2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044FBF8" w14:textId="77777777" w:rsidR="005B4B20" w:rsidRDefault="005B4B20" w:rsidP="005B4B2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1834E48" w14:textId="77777777" w:rsidR="005B4B20" w:rsidRDefault="005B4B20" w:rsidP="005B4B20">
      <w:pPr>
        <w:spacing w:after="0"/>
        <w:ind w:left="504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55F144C" w14:textId="77777777" w:rsidR="005B4B20" w:rsidRDefault="005B4B20" w:rsidP="005B4B20">
      <w:pPr>
        <w:spacing w:after="0"/>
        <w:ind w:left="504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Record Supervision </w:t>
      </w:r>
    </w:p>
    <w:p w14:paraId="1B9A6FEB" w14:textId="77777777" w:rsidR="005B4B20" w:rsidRPr="002810A0" w:rsidRDefault="005B4B20" w:rsidP="005B4B20">
      <w:pPr>
        <w:spacing w:after="0"/>
        <w:ind w:left="5040"/>
        <w:rPr>
          <w:rFonts w:ascii="Times New Roman" w:hAnsi="Times New Roman" w:cs="Times New Roman"/>
          <w:b/>
          <w:i/>
          <w:iCs/>
          <w:caps/>
          <w:sz w:val="48"/>
          <w:szCs w:val="36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Department of Medical Education NTB / Student Section NTB RMU</w:t>
      </w:r>
    </w:p>
    <w:p w14:paraId="0EC448B7" w14:textId="0A0257B4" w:rsidR="005B4B20" w:rsidRDefault="005B4B20" w:rsidP="005B4B20">
      <w:pPr>
        <w:jc w:val="center"/>
        <w:rPr>
          <w:rFonts w:ascii="Times New Roman" w:hAnsi="Times New Roman" w:cs="Times New Roman"/>
          <w:b/>
          <w:i/>
          <w:iCs/>
          <w:caps/>
          <w:sz w:val="48"/>
          <w:szCs w:val="36"/>
        </w:rPr>
      </w:pPr>
    </w:p>
    <w:p w14:paraId="25993D7B" w14:textId="77777777" w:rsidR="005B4B20" w:rsidRDefault="005B4B20" w:rsidP="00924C75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993F9D4" w14:textId="5B0D3AE5" w:rsidR="004821D1" w:rsidRPr="00041023" w:rsidRDefault="00041023" w:rsidP="00924C75">
      <w:pPr>
        <w:spacing w:line="240" w:lineRule="auto"/>
        <w:rPr>
          <w:rFonts w:ascii="Times New Roman" w:hAnsi="Times New Roman" w:cs="Times New Roman"/>
          <w:lang w:val="en-US"/>
        </w:rPr>
      </w:pPr>
      <w:r w:rsidRPr="0004102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115DFD4C" wp14:editId="05EAF1E0">
            <wp:simplePos x="0" y="0"/>
            <wp:positionH relativeFrom="column">
              <wp:posOffset>2588137</wp:posOffset>
            </wp:positionH>
            <wp:positionV relativeFrom="paragraph">
              <wp:posOffset>-498539</wp:posOffset>
            </wp:positionV>
            <wp:extent cx="662727" cy="633908"/>
            <wp:effectExtent l="0" t="0" r="4445" b="0"/>
            <wp:wrapNone/>
            <wp:docPr id="1" name="Picture 1" descr="E:\RMC since 20Feb 2017\RMU social integeration program 2018\CHC\CHC Seminars\CF wef 13-8-18\IMG-20180813-WA01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RMC since 20Feb 2017\RMU social integeration program 2018\CHC\CHC Seminars\CF wef 13-8-18\IMG-20180813-WA01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7" cy="633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36D" w:rsidRPr="00041023">
        <w:rPr>
          <w:rFonts w:ascii="Times New Roman" w:hAnsi="Times New Roman" w:cs="Times New Roman"/>
          <w:lang w:val="en-US"/>
        </w:rPr>
        <w:t xml:space="preserve">     </w:t>
      </w:r>
      <w:r w:rsidR="00C3536D" w:rsidRPr="00041023">
        <w:rPr>
          <w:rFonts w:ascii="Times New Roman" w:hAnsi="Times New Roman" w:cs="Times New Roman"/>
          <w:lang w:val="en-US"/>
        </w:rPr>
        <w:tab/>
      </w:r>
      <w:r w:rsidR="00C3536D" w:rsidRPr="00041023">
        <w:rPr>
          <w:rFonts w:ascii="Times New Roman" w:hAnsi="Times New Roman" w:cs="Times New Roman"/>
          <w:lang w:val="en-US"/>
        </w:rPr>
        <w:tab/>
      </w:r>
    </w:p>
    <w:p w14:paraId="7C492F9C" w14:textId="33F556A4" w:rsidR="002F12DE" w:rsidRPr="00041023" w:rsidRDefault="00C3536D" w:rsidP="00924C75">
      <w:pPr>
        <w:pStyle w:val="Title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C04B1E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947820D" wp14:editId="2482DCCF">
            <wp:simplePos x="0" y="0"/>
            <wp:positionH relativeFrom="column">
              <wp:posOffset>7389006</wp:posOffset>
            </wp:positionH>
            <wp:positionV relativeFrom="paragraph">
              <wp:posOffset>131267</wp:posOffset>
            </wp:positionV>
            <wp:extent cx="650359" cy="635198"/>
            <wp:effectExtent l="57150" t="57150" r="54610" b="50800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3BFDA906-6980-4FF1-B39D-86BDB1D6A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3BFDA906-6980-4FF1-B39D-86BDB1D6A7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59" cy="635198"/>
                    </a:xfrm>
                    <a:prstGeom prst="ellipse">
                      <a:avLst/>
                    </a:prstGeom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B1E">
        <w:rPr>
          <w:rFonts w:ascii="Times New Roman" w:hAnsi="Times New Roman" w:cs="Times New Roman"/>
          <w:b/>
          <w:bCs/>
          <w:noProof/>
          <w:sz w:val="40"/>
          <w:szCs w:val="40"/>
          <w:lang w:val="en-US"/>
        </w:rPr>
        <w:t>Community</w:t>
      </w:r>
      <w:r w:rsidR="00F426A7" w:rsidRPr="00041023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C04B1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oriented </w:t>
      </w:r>
      <w:r w:rsidRPr="00041023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Clerikship </w:t>
      </w:r>
      <w:r w:rsidR="002B5744" w:rsidRPr="00041023">
        <w:rPr>
          <w:rFonts w:ascii="Times New Roman" w:hAnsi="Times New Roman" w:cs="Times New Roman"/>
          <w:b/>
          <w:bCs/>
          <w:sz w:val="40"/>
          <w:szCs w:val="40"/>
          <w:lang w:val="en-US"/>
        </w:rPr>
        <w:t>mod</w:t>
      </w:r>
      <w:r w:rsidR="00FE00BC" w:rsidRPr="00041023">
        <w:rPr>
          <w:rFonts w:ascii="Times New Roman" w:hAnsi="Times New Roman" w:cs="Times New Roman"/>
          <w:b/>
          <w:bCs/>
          <w:sz w:val="40"/>
          <w:szCs w:val="40"/>
          <w:lang w:val="en-US"/>
        </w:rPr>
        <w:t>u</w:t>
      </w:r>
      <w:r w:rsidR="002B5744" w:rsidRPr="00041023">
        <w:rPr>
          <w:rFonts w:ascii="Times New Roman" w:hAnsi="Times New Roman" w:cs="Times New Roman"/>
          <w:b/>
          <w:bCs/>
          <w:sz w:val="40"/>
          <w:szCs w:val="40"/>
          <w:lang w:val="en-US"/>
        </w:rPr>
        <w:t>l</w:t>
      </w:r>
      <w:r w:rsidR="00FE00BC" w:rsidRPr="00041023">
        <w:rPr>
          <w:rFonts w:ascii="Times New Roman" w:hAnsi="Times New Roman" w:cs="Times New Roman"/>
          <w:b/>
          <w:bCs/>
          <w:sz w:val="40"/>
          <w:szCs w:val="40"/>
          <w:lang w:val="en-US"/>
        </w:rPr>
        <w:t>e</w:t>
      </w:r>
    </w:p>
    <w:p w14:paraId="646A53C7" w14:textId="080ADB0B" w:rsidR="002B5744" w:rsidRPr="00041023" w:rsidRDefault="002B5744" w:rsidP="00924C75">
      <w:pPr>
        <w:pStyle w:val="Title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C04B1E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FE00BC" w:rsidRPr="00C04B1E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th</w:t>
      </w:r>
      <w:r w:rsidR="00FE00BC" w:rsidRPr="00C04B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04B1E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FE00BC" w:rsidRPr="00C04B1E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C04B1E">
        <w:rPr>
          <w:rFonts w:ascii="Times New Roman" w:hAnsi="Times New Roman" w:cs="Times New Roman"/>
          <w:sz w:val="32"/>
          <w:szCs w:val="32"/>
          <w:lang w:val="en-US"/>
        </w:rPr>
        <w:t>ar MBBS</w:t>
      </w:r>
      <w:r w:rsidR="004F2663" w:rsidRPr="00C04B1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2663" w:rsidRPr="00041023">
        <w:rPr>
          <w:rFonts w:ascii="Times New Roman" w:hAnsi="Times New Roman" w:cs="Times New Roman"/>
          <w:b/>
          <w:bCs/>
          <w:sz w:val="20"/>
          <w:szCs w:val="20"/>
          <w:lang w:val="en-US"/>
        </w:rPr>
        <w:t>(Rev-202</w:t>
      </w:r>
      <w:r w:rsidR="00B95B6E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="004F2663" w:rsidRPr="00041023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14:paraId="6FC21B57" w14:textId="77777777" w:rsidR="00651FEE" w:rsidRPr="00C04B1E" w:rsidRDefault="002B5744" w:rsidP="00924C75">
      <w:pPr>
        <w:pStyle w:val="Title"/>
        <w:rPr>
          <w:rFonts w:ascii="Times New Roman" w:hAnsi="Times New Roman" w:cs="Times New Roman"/>
          <w:sz w:val="32"/>
          <w:szCs w:val="32"/>
          <w:lang w:val="en-US"/>
        </w:rPr>
      </w:pPr>
      <w:r w:rsidRPr="00C04B1E">
        <w:rPr>
          <w:rFonts w:ascii="Times New Roman" w:hAnsi="Times New Roman" w:cs="Times New Roman"/>
          <w:sz w:val="32"/>
          <w:szCs w:val="32"/>
          <w:lang w:val="en-US"/>
        </w:rPr>
        <w:t xml:space="preserve">Department of community medicine &amp; public Health RMU </w:t>
      </w:r>
    </w:p>
    <w:p w14:paraId="581B70DB" w14:textId="77777777" w:rsidR="00A90064" w:rsidRPr="00EC5CAF" w:rsidRDefault="002B5744" w:rsidP="00924C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Theme</w:t>
      </w:r>
      <w:r w:rsidR="00725052"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(aim)</w:t>
      </w:r>
      <w:r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3162FB7C" w14:textId="77777777" w:rsidR="00EC5CAF" w:rsidRPr="00EC5CAF" w:rsidRDefault="002B5744" w:rsidP="00EC5CAF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C5CAF">
        <w:rPr>
          <w:rFonts w:asciiTheme="majorBidi" w:hAnsiTheme="majorBidi" w:cstheme="majorBidi"/>
          <w:sz w:val="24"/>
          <w:szCs w:val="24"/>
          <w:lang w:val="en-US"/>
        </w:rPr>
        <w:t xml:space="preserve">The primary purpose </w:t>
      </w:r>
      <w:r w:rsidR="00492A85" w:rsidRPr="00EC5CAF">
        <w:rPr>
          <w:rFonts w:asciiTheme="majorBidi" w:hAnsiTheme="majorBidi" w:cstheme="majorBidi"/>
          <w:sz w:val="24"/>
          <w:szCs w:val="24"/>
          <w:lang w:val="en-US"/>
        </w:rPr>
        <w:t xml:space="preserve">of this module </w:t>
      </w:r>
      <w:r w:rsidRPr="00EC5CAF">
        <w:rPr>
          <w:rFonts w:asciiTheme="majorBidi" w:hAnsiTheme="majorBidi" w:cstheme="majorBidi"/>
          <w:sz w:val="24"/>
          <w:szCs w:val="24"/>
          <w:lang w:val="en-US"/>
        </w:rPr>
        <w:t>is to educate students in those areas of the subject of C</w:t>
      </w:r>
      <w:r w:rsidR="00EC5CAF" w:rsidRPr="00EC5CAF">
        <w:rPr>
          <w:rFonts w:asciiTheme="majorBidi" w:hAnsiTheme="majorBidi" w:cstheme="majorBidi"/>
          <w:sz w:val="24"/>
          <w:szCs w:val="24"/>
          <w:lang w:val="en-US"/>
        </w:rPr>
        <w:t xml:space="preserve">ommunity </w:t>
      </w:r>
      <w:r w:rsidRPr="00EC5CAF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EC5CAF" w:rsidRPr="00EC5CAF">
        <w:rPr>
          <w:rFonts w:asciiTheme="majorBidi" w:hAnsiTheme="majorBidi" w:cstheme="majorBidi"/>
          <w:sz w:val="24"/>
          <w:szCs w:val="24"/>
          <w:lang w:val="en-US"/>
        </w:rPr>
        <w:t xml:space="preserve">edicine </w:t>
      </w:r>
      <w:r w:rsidRPr="00EC5CAF">
        <w:rPr>
          <w:rFonts w:asciiTheme="majorBidi" w:hAnsiTheme="majorBidi" w:cstheme="majorBidi"/>
          <w:sz w:val="24"/>
          <w:szCs w:val="24"/>
          <w:lang w:val="en-US"/>
        </w:rPr>
        <w:t xml:space="preserve">which </w:t>
      </w:r>
      <w:r w:rsidR="004924BA" w:rsidRPr="00EC5CAF">
        <w:rPr>
          <w:rFonts w:asciiTheme="majorBidi" w:hAnsiTheme="majorBidi" w:cstheme="majorBidi"/>
          <w:sz w:val="24"/>
          <w:szCs w:val="24"/>
          <w:lang w:val="en-US"/>
        </w:rPr>
        <w:t>are learnt better by onsite presence of the students</w:t>
      </w:r>
      <w:r w:rsidR="00492A85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at certain sites, </w:t>
      </w:r>
      <w:r w:rsidR="00787E19" w:rsidRPr="00EC5CAF">
        <w:rPr>
          <w:rFonts w:asciiTheme="majorBidi" w:hAnsiTheme="majorBidi" w:cstheme="majorBidi"/>
          <w:sz w:val="24"/>
          <w:szCs w:val="24"/>
          <w:lang w:val="en-US"/>
        </w:rPr>
        <w:t>processes</w:t>
      </w:r>
      <w:r w:rsidR="00492A85" w:rsidRPr="00EC5CA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87E19" w:rsidRPr="00EC5CAF">
        <w:rPr>
          <w:rFonts w:asciiTheme="majorBidi" w:hAnsiTheme="majorBidi" w:cstheme="majorBidi"/>
          <w:sz w:val="24"/>
          <w:szCs w:val="24"/>
          <w:lang w:val="en-US"/>
        </w:rPr>
        <w:t>agencies</w:t>
      </w:r>
      <w:r w:rsidR="00D57C43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which have public health relevance</w:t>
      </w:r>
      <w:r w:rsidR="00787E19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92A85" w:rsidRPr="00EC5CAF">
        <w:rPr>
          <w:rFonts w:asciiTheme="majorBidi" w:hAnsiTheme="majorBidi" w:cstheme="majorBidi"/>
          <w:sz w:val="24"/>
          <w:szCs w:val="24"/>
          <w:lang w:val="en-US"/>
        </w:rPr>
        <w:t>and in general community setting.</w:t>
      </w:r>
    </w:p>
    <w:p w14:paraId="36176C4D" w14:textId="7B26ABD0" w:rsidR="00EC5CAF" w:rsidRPr="00EC5CAF" w:rsidRDefault="00EC5CAF" w:rsidP="00EC5CAF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C5CA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C845B5" w:rsidRPr="00EC5CAF">
        <w:rPr>
          <w:rFonts w:asciiTheme="majorBidi" w:hAnsiTheme="majorBidi" w:cstheme="majorBidi"/>
          <w:sz w:val="24"/>
          <w:szCs w:val="24"/>
          <w:lang w:val="en-US"/>
        </w:rPr>
        <w:t xml:space="preserve">nteractive teachings </w:t>
      </w:r>
      <w:r w:rsidR="005215AE" w:rsidRPr="00EC5CAF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C845B5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small group </w:t>
      </w:r>
      <w:r w:rsidRPr="00EC5CAF">
        <w:rPr>
          <w:rFonts w:asciiTheme="majorBidi" w:hAnsiTheme="majorBidi" w:cstheme="majorBidi"/>
          <w:sz w:val="24"/>
          <w:szCs w:val="24"/>
          <w:lang w:val="en-US"/>
        </w:rPr>
        <w:t>help students in domains of</w:t>
      </w:r>
      <w:r w:rsidR="005215AE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data analysis &amp; report writing skills, contraceptive use skills, vaccination skills, etc </w:t>
      </w:r>
      <w:r w:rsidR="00C845B5" w:rsidRPr="00EC5CAF">
        <w:rPr>
          <w:rFonts w:asciiTheme="majorBidi" w:hAnsiTheme="majorBidi" w:cstheme="majorBidi"/>
          <w:sz w:val="24"/>
          <w:szCs w:val="24"/>
          <w:lang w:val="en-US"/>
        </w:rPr>
        <w:t xml:space="preserve">are also covered during this rotation. </w:t>
      </w:r>
    </w:p>
    <w:p w14:paraId="76565B1D" w14:textId="397D3E09" w:rsidR="00C845B5" w:rsidRPr="00EC5CAF" w:rsidRDefault="00EC5CAF" w:rsidP="00EC5CAF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C5CAF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5215AE" w:rsidRPr="00EC5CAF">
        <w:rPr>
          <w:rFonts w:asciiTheme="majorBidi" w:hAnsiTheme="majorBidi" w:cstheme="majorBidi"/>
          <w:sz w:val="24"/>
          <w:szCs w:val="24"/>
          <w:lang w:val="en-US"/>
        </w:rPr>
        <w:t>atch rotation is dedicated for health education communication practices</w:t>
      </w:r>
      <w:r w:rsidR="00C04B1E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as Health awareness </w:t>
      </w:r>
      <w:r w:rsidRPr="00EC5CAF">
        <w:rPr>
          <w:rFonts w:asciiTheme="majorBidi" w:hAnsiTheme="majorBidi" w:cstheme="majorBidi"/>
          <w:sz w:val="24"/>
          <w:szCs w:val="24"/>
          <w:lang w:val="en-US"/>
        </w:rPr>
        <w:t>work and</w:t>
      </w:r>
      <w:r w:rsidR="005215AE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other social wor</w:t>
      </w:r>
      <w:r w:rsidR="00C04B1E" w:rsidRPr="00EC5CAF">
        <w:rPr>
          <w:rFonts w:asciiTheme="majorBidi" w:hAnsiTheme="majorBidi" w:cstheme="majorBidi"/>
          <w:sz w:val="24"/>
          <w:szCs w:val="24"/>
          <w:lang w:val="en-US"/>
        </w:rPr>
        <w:t xml:space="preserve">k. </w:t>
      </w:r>
      <w:r w:rsidR="005215AE" w:rsidRPr="00EC5C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04A957F" w14:textId="406991D9" w:rsidR="00A90064" w:rsidRPr="00EC5CAF" w:rsidRDefault="00725052" w:rsidP="00924C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>Learning outcomes</w:t>
      </w:r>
      <w:r w:rsidR="00EB0BC1"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(LOs)</w:t>
      </w:r>
      <w:r w:rsidR="00F426A7"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7562EF46" w14:textId="07AA61AF" w:rsidR="0031416A" w:rsidRPr="00EC5CAF" w:rsidRDefault="0031416A" w:rsidP="00924C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at the end of this learning module students are expected</w:t>
      </w:r>
      <w:r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5CA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59F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achieve</w:t>
      </w:r>
      <w:r w:rsidR="00C966CC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proofErr w:type="gramStart"/>
      <w:r w:rsidR="00651FEE" w:rsidRPr="00EC5CAF">
        <w:rPr>
          <w:rFonts w:ascii="Times New Roman" w:hAnsi="Times New Roman" w:cs="Times New Roman"/>
          <w:sz w:val="24"/>
          <w:szCs w:val="24"/>
          <w:lang w:val="en-US"/>
        </w:rPr>
        <w:t>Public</w:t>
      </w:r>
      <w:proofErr w:type="gramEnd"/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health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9F6" w:rsidRPr="00EC5C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>ompetencies</w:t>
      </w:r>
      <w:r w:rsidR="003B59F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0D1" w:rsidRPr="00EC5CAF">
        <w:rPr>
          <w:rFonts w:ascii="Times New Roman" w:hAnsi="Times New Roman" w:cs="Times New Roman"/>
          <w:sz w:val="24"/>
          <w:szCs w:val="24"/>
          <w:lang w:val="en-US"/>
        </w:rPr>
        <w:t>as will be able to:</w:t>
      </w:r>
    </w:p>
    <w:p w14:paraId="727C92E2" w14:textId="6336B432" w:rsidR="00725052" w:rsidRPr="00EC5CAF" w:rsidRDefault="00894C57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ndertake 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C5CAF" w:rsidRPr="00EC5CAF">
        <w:rPr>
          <w:rFonts w:ascii="Times New Roman" w:hAnsi="Times New Roman" w:cs="Times New Roman"/>
          <w:sz w:val="24"/>
          <w:szCs w:val="24"/>
          <w:lang w:val="en-US"/>
        </w:rPr>
        <w:t>population-based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health survey </w:t>
      </w: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(HHS) </w:t>
      </w:r>
    </w:p>
    <w:p w14:paraId="015DD1C8" w14:textId="4674F6DD" w:rsidR="00C04B1E" w:rsidRPr="00EC5CAF" w:rsidRDefault="00C04B1E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Appreciate working of First level Care Facility (Public Sector)</w:t>
      </w:r>
    </w:p>
    <w:p w14:paraId="100AF149" w14:textId="69357A88" w:rsidR="00725052" w:rsidRPr="00EC5CAF" w:rsidRDefault="00894C57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Community Immunization </w:t>
      </w:r>
      <w:r w:rsidR="00D63F2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/ EPI </w:t>
      </w:r>
      <w:r w:rsidR="00C04B1E" w:rsidRPr="00EC5CAF">
        <w:rPr>
          <w:rFonts w:ascii="Times New Roman" w:hAnsi="Times New Roman" w:cs="Times New Roman"/>
          <w:sz w:val="24"/>
          <w:szCs w:val="24"/>
          <w:lang w:val="en-US"/>
        </w:rPr>
        <w:t>vaccinations.</w:t>
      </w:r>
      <w:r w:rsidR="00D63F2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710C9E" w14:textId="3FE8E5EA" w:rsidR="00725052" w:rsidRPr="00EC5CAF" w:rsidRDefault="009B4921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Hospital waste management </w:t>
      </w:r>
      <w:r w:rsidR="00C966CC" w:rsidRPr="00EC5CAF">
        <w:rPr>
          <w:rFonts w:ascii="Times New Roman" w:hAnsi="Times New Roman" w:cs="Times New Roman"/>
          <w:sz w:val="24"/>
          <w:szCs w:val="24"/>
          <w:lang w:val="en-US"/>
        </w:rPr>
        <w:t>plans.</w:t>
      </w:r>
    </w:p>
    <w:p w14:paraId="21CEAB58" w14:textId="77777777" w:rsidR="003B59F6" w:rsidRPr="00EC5CAF" w:rsidRDefault="009B4921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>Community based health awareness message</w:t>
      </w:r>
      <w:r w:rsidR="003B59F6" w:rsidRPr="00EC5C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4C0069" w14:textId="6A2741F3" w:rsidR="00725052" w:rsidRPr="00EC5CAF" w:rsidRDefault="00651FEE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>ommunicat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for Health awareness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63F2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community </w:t>
      </w:r>
      <w:r w:rsidR="00C04B1E" w:rsidRPr="00EC5CAF">
        <w:rPr>
          <w:rFonts w:ascii="Times New Roman" w:hAnsi="Times New Roman" w:cs="Times New Roman"/>
          <w:sz w:val="24"/>
          <w:szCs w:val="24"/>
          <w:lang w:val="en-US"/>
        </w:rPr>
        <w:t>settings.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7539E0E" w14:textId="233248D1" w:rsidR="00725052" w:rsidRPr="00EC5CAF" w:rsidRDefault="00D63F26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Commemorate </w:t>
      </w:r>
      <w:r w:rsidR="00725052" w:rsidRPr="00EC5CAF">
        <w:rPr>
          <w:rFonts w:ascii="Times New Roman" w:hAnsi="Times New Roman" w:cs="Times New Roman"/>
          <w:sz w:val="24"/>
          <w:szCs w:val="24"/>
          <w:lang w:val="en-US"/>
        </w:rPr>
        <w:t>International public health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B1E" w:rsidRPr="00EC5CAF">
        <w:rPr>
          <w:rFonts w:ascii="Times New Roman" w:hAnsi="Times New Roman" w:cs="Times New Roman"/>
          <w:sz w:val="24"/>
          <w:szCs w:val="24"/>
          <w:lang w:val="en-US"/>
        </w:rPr>
        <w:t>days.</w:t>
      </w: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E975BD" w14:textId="33D2EDF2" w:rsidR="009B4921" w:rsidRPr="00EC5CAF" w:rsidRDefault="00651FEE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Hospital administration </w:t>
      </w:r>
      <w:r w:rsidR="00C966CC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Plans. 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D9293C" w14:textId="7932664D" w:rsidR="009B4921" w:rsidRPr="00EC5CAF" w:rsidRDefault="006E4221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>ndertake Preventive healthcare inquiries</w:t>
      </w:r>
      <w:r w:rsidR="00E5000B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63F2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NCDs Risk </w:t>
      </w:r>
      <w:r w:rsidR="00651FEE" w:rsidRPr="00EC5CAF">
        <w:rPr>
          <w:rFonts w:ascii="Times New Roman" w:hAnsi="Times New Roman" w:cs="Times New Roman"/>
          <w:sz w:val="24"/>
          <w:szCs w:val="24"/>
          <w:lang w:val="en-US"/>
        </w:rPr>
        <w:t>Factors Surveillance</w:t>
      </w:r>
      <w:r w:rsidR="00E5000B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DE6383" w14:textId="2FC944ED" w:rsidR="009B4921" w:rsidRPr="00EC5CAF" w:rsidRDefault="009860D1" w:rsidP="00EC5CA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Counsel for the c</w:t>
      </w:r>
      <w:r w:rsidR="009B4921" w:rsidRPr="00EC5CAF">
        <w:rPr>
          <w:rFonts w:ascii="Times New Roman" w:hAnsi="Times New Roman" w:cs="Times New Roman"/>
          <w:sz w:val="24"/>
          <w:szCs w:val="24"/>
          <w:lang w:val="en-US"/>
        </w:rPr>
        <w:t>ontraceptive</w:t>
      </w: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B1E" w:rsidRPr="00EC5CAF">
        <w:rPr>
          <w:rFonts w:ascii="Times New Roman" w:hAnsi="Times New Roman" w:cs="Times New Roman"/>
          <w:sz w:val="24"/>
          <w:szCs w:val="24"/>
          <w:lang w:val="en-US"/>
        </w:rPr>
        <w:t>devices to</w:t>
      </w:r>
      <w:r w:rsidR="00D63F26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E422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community </w:t>
      </w:r>
    </w:p>
    <w:p w14:paraId="45A16DB4" w14:textId="3F27F8DF" w:rsidR="00F426A7" w:rsidRPr="00EC5CAF" w:rsidRDefault="00C966CC" w:rsidP="00924C75">
      <w:pPr>
        <w:spacing w:line="240" w:lineRule="auto"/>
        <w:rPr>
          <w:rFonts w:ascii="Times New Roman" w:hAnsi="Times New Roman" w:cs="Times New Roman"/>
          <w:lang w:val="en-US"/>
        </w:rPr>
      </w:pPr>
      <w:r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Module outline</w:t>
      </w:r>
      <w:r w:rsidR="00886966" w:rsidRPr="00EC5CA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524E64" w:rsidRPr="00EC5CAF">
        <w:rPr>
          <w:rFonts w:ascii="Times New Roman" w:hAnsi="Times New Roman" w:cs="Times New Roman"/>
          <w:lang w:val="en-US"/>
        </w:rPr>
        <w:t xml:space="preserve"> </w:t>
      </w:r>
    </w:p>
    <w:p w14:paraId="4E1396FF" w14:textId="1B0C2CA0" w:rsidR="00524E64" w:rsidRPr="00EC5CAF" w:rsidRDefault="00EB0BC1" w:rsidP="00EC5CAF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4E64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batch comprising 20-22 students is posted in the department for a period of 2weeks </w:t>
      </w:r>
      <w:r w:rsidR="00524E64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>(Monday to Thursday-</w:t>
      </w:r>
      <w:r w:rsidR="00FF41D1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>04</w:t>
      </w:r>
      <w:r w:rsidR="00524E64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hrs</w:t>
      </w:r>
      <w:r w:rsidR="00FF41D1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24E64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/day &amp; for </w:t>
      </w:r>
      <w:r w:rsidR="00FF41D1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="00524E64" w:rsidRPr="00EC5CAF">
        <w:rPr>
          <w:rFonts w:ascii="Times New Roman" w:hAnsi="Times New Roman" w:cs="Times New Roman"/>
          <w:b/>
          <w:bCs/>
          <w:sz w:val="24"/>
          <w:szCs w:val="24"/>
          <w:lang w:val="en-US"/>
        </w:rPr>
        <w:t>hrs in total</w:t>
      </w:r>
      <w:r w:rsidR="00524E64" w:rsidRPr="00EC5CAF">
        <w:rPr>
          <w:rFonts w:ascii="Times New Roman" w:hAnsi="Times New Roman" w:cs="Times New Roman"/>
          <w:sz w:val="24"/>
          <w:szCs w:val="24"/>
          <w:lang w:val="en-US"/>
        </w:rPr>
        <w:t>). This schedule is run over the whole academic year, till all students of 4</w:t>
      </w:r>
      <w:r w:rsidR="00524E64" w:rsidRPr="00EC5C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24E64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year MBBS class passes through this </w:t>
      </w:r>
      <w:r w:rsidR="00B62A11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rotation. </w:t>
      </w:r>
    </w:p>
    <w:p w14:paraId="64298086" w14:textId="4D792100" w:rsidR="00F426A7" w:rsidRPr="00EC5CAF" w:rsidRDefault="00F426A7" w:rsidP="00EC5CAF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Batch formation and schedules of rotation for whole class as notified by the DME / Student’s section will be followed </w:t>
      </w:r>
      <w:r w:rsidR="00C966CC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accordingly. </w:t>
      </w:r>
    </w:p>
    <w:p w14:paraId="100E8FD3" w14:textId="5C4552C8" w:rsidR="00F426A7" w:rsidRPr="00EC5CAF" w:rsidRDefault="00061116" w:rsidP="00EC5CAF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5CAF">
        <w:rPr>
          <w:rFonts w:ascii="Times New Roman" w:hAnsi="Times New Roman" w:cs="Times New Roman"/>
          <w:sz w:val="24"/>
          <w:szCs w:val="24"/>
          <w:lang w:val="en-US"/>
        </w:rPr>
        <w:t>At commencement of the academic year o</w:t>
      </w:r>
      <w:r w:rsidR="00F426A7" w:rsidRPr="00EC5CAF">
        <w:rPr>
          <w:rFonts w:ascii="Times New Roman" w:hAnsi="Times New Roman" w:cs="Times New Roman"/>
          <w:sz w:val="24"/>
          <w:szCs w:val="24"/>
          <w:lang w:val="en-US"/>
        </w:rPr>
        <w:t>verall batch learning module coordinator, nomination of batch in-charges</w:t>
      </w:r>
      <w:r w:rsidR="00C966CC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, senior faculty in </w:t>
      </w:r>
      <w:r w:rsidR="00EC5CAF" w:rsidRPr="00EC5CAF">
        <w:rPr>
          <w:rFonts w:ascii="Times New Roman" w:hAnsi="Times New Roman" w:cs="Times New Roman"/>
          <w:sz w:val="24"/>
          <w:szCs w:val="24"/>
          <w:lang w:val="en-US"/>
        </w:rPr>
        <w:t>charges and</w:t>
      </w:r>
      <w:r w:rsidR="00F426A7" w:rsidRPr="00EC5CAF">
        <w:rPr>
          <w:rFonts w:ascii="Times New Roman" w:hAnsi="Times New Roman" w:cs="Times New Roman"/>
          <w:sz w:val="24"/>
          <w:szCs w:val="24"/>
          <w:lang w:val="en-US"/>
        </w:rPr>
        <w:t xml:space="preserve"> calendar schedule of batch rotation for all batches over the whole academic year will be notified by the Department</w:t>
      </w:r>
      <w:r w:rsidR="00EC5C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75E43B" w14:textId="77777777" w:rsidR="00EB0BC1" w:rsidRDefault="00EB0BC1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0800664F" w14:textId="77777777" w:rsidR="009245DD" w:rsidRPr="009245DD" w:rsidRDefault="009245DD" w:rsidP="009245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245D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SOPs of Learning &amp; Assessments:</w:t>
      </w:r>
      <w:r w:rsidRPr="009245D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12618CCA" w14:textId="758AED5B" w:rsidR="009245DD" w:rsidRPr="009245DD" w:rsidRDefault="009245DD" w:rsidP="009245DD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5DD">
        <w:rPr>
          <w:rFonts w:ascii="Times New Roman" w:hAnsi="Times New Roman" w:cs="Times New Roman"/>
          <w:sz w:val="24"/>
          <w:szCs w:val="24"/>
          <w:lang w:val="en-US"/>
        </w:rPr>
        <w:t xml:space="preserve">Active participation will be graded by the batch in charge (under a check list) during the activity / session and grades/marks will be O5 Max Marks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health message development </w:t>
      </w:r>
      <w:r w:rsidRPr="009245DD">
        <w:rPr>
          <w:rFonts w:ascii="Times New Roman" w:hAnsi="Times New Roman" w:cs="Times New Roman"/>
          <w:sz w:val="24"/>
          <w:szCs w:val="24"/>
          <w:lang w:val="en-US"/>
        </w:rPr>
        <w:t>and Health awareness work.</w:t>
      </w:r>
    </w:p>
    <w:p w14:paraId="4362DBAD" w14:textId="0415B5D2" w:rsidR="009245DD" w:rsidRPr="009245DD" w:rsidRDefault="009245DD" w:rsidP="009245DD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5DD">
        <w:rPr>
          <w:rFonts w:ascii="Times New Roman" w:hAnsi="Times New Roman" w:cs="Times New Roman"/>
          <w:sz w:val="24"/>
          <w:szCs w:val="24"/>
          <w:lang w:val="en-US"/>
        </w:rPr>
        <w:t xml:space="preserve">Assessment will be done by </w:t>
      </w:r>
      <w:r w:rsidRPr="009245DD">
        <w:rPr>
          <w:rFonts w:ascii="Times New Roman" w:hAnsi="Times New Roman" w:cs="Times New Roman"/>
          <w:sz w:val="24"/>
          <w:szCs w:val="24"/>
          <w:lang w:val="en-US"/>
        </w:rPr>
        <w:t>OSPE</w:t>
      </w:r>
      <w:r w:rsidRPr="009245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</w:t>
      </w:r>
      <w:r w:rsidRPr="009245DD">
        <w:rPr>
          <w:rFonts w:ascii="Times New Roman" w:hAnsi="Times New Roman" w:cs="Times New Roman"/>
          <w:sz w:val="24"/>
          <w:szCs w:val="24"/>
          <w:lang w:val="en-US"/>
        </w:rPr>
        <w:t xml:space="preserve"> the end of each module and credit will be objectively recorded for the purpose of internal assessment.  (Max mark 10) </w:t>
      </w:r>
    </w:p>
    <w:p w14:paraId="04BFBDAA" w14:textId="732B71D4" w:rsidR="009245DD" w:rsidRPr="009245DD" w:rsidRDefault="009245DD" w:rsidP="009245DD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5DD">
        <w:rPr>
          <w:rFonts w:ascii="Times New Roman" w:hAnsi="Times New Roman" w:cs="Times New Roman"/>
          <w:sz w:val="24"/>
          <w:szCs w:val="24"/>
          <w:lang w:val="en-US"/>
        </w:rPr>
        <w:t>Students are required to report / write the relevant work</w:t>
      </w:r>
      <w:r w:rsidRPr="009245D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9245DD">
        <w:rPr>
          <w:rFonts w:ascii="Times New Roman" w:hAnsi="Times New Roman" w:cs="Times New Roman"/>
          <w:sz w:val="24"/>
          <w:szCs w:val="24"/>
          <w:lang w:val="en-US"/>
        </w:rPr>
        <w:t xml:space="preserve"> Logbook on daily basis. </w:t>
      </w:r>
    </w:p>
    <w:p w14:paraId="26E3B0BF" w14:textId="77777777" w:rsidR="009245DD" w:rsidRPr="005B4B20" w:rsidRDefault="009245DD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12E6CE6F" w14:textId="0D161F2D" w:rsidR="009245DD" w:rsidRPr="0098038A" w:rsidRDefault="009245DD" w:rsidP="0098038A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9803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SOP’s for filling the logbook</w:t>
      </w:r>
    </w:p>
    <w:p w14:paraId="3B8A3F48" w14:textId="760046E6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All students should wear white coat </w:t>
      </w:r>
      <w:r>
        <w:rPr>
          <w:rFonts w:asciiTheme="majorBidi" w:hAnsiTheme="majorBidi" w:cstheme="majorBidi"/>
          <w:color w:val="000000"/>
          <w:sz w:val="24"/>
          <w:szCs w:val="24"/>
        </w:rPr>
        <w:t>during field visits</w:t>
      </w:r>
    </w:p>
    <w:p w14:paraId="41AA8785" w14:textId="5CCE6B89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All students should wear their ID badges during the </w:t>
      </w:r>
      <w:r>
        <w:rPr>
          <w:rFonts w:asciiTheme="majorBidi" w:hAnsiTheme="majorBidi" w:cstheme="majorBidi"/>
          <w:color w:val="000000"/>
          <w:sz w:val="24"/>
          <w:szCs w:val="24"/>
        </w:rPr>
        <w:t>field visits</w:t>
      </w:r>
    </w:p>
    <w:p w14:paraId="461DD567" w14:textId="77777777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>75 % attendance is mandatory for every student</w:t>
      </w:r>
    </w:p>
    <w:p w14:paraId="0190B354" w14:textId="77777777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>Students are required to submit leave application in principal office in case of illness or family emergencies</w:t>
      </w:r>
    </w:p>
    <w:p w14:paraId="273C4800" w14:textId="77777777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>Students will not be permitted to makeup time missed without a leave application</w:t>
      </w:r>
    </w:p>
    <w:p w14:paraId="4EA30177" w14:textId="5A72208B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>Students time schedule for cl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erkship </w:t>
      </w:r>
      <w:r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rotation will be set in the time table </w:t>
      </w:r>
    </w:p>
    <w:p w14:paraId="07D889C3" w14:textId="5D6B85EF" w:rsidR="009245DD" w:rsidRPr="009245DD" w:rsidRDefault="009245DD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Student reporting time in the department is</w:t>
      </w:r>
      <w:r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 10:00 am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1929AF4C" w14:textId="7359102E" w:rsidR="009245DD" w:rsidRPr="009245DD" w:rsidRDefault="009245DD" w:rsidP="00980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Students are expected at all times to maintain a professional </w:t>
      </w:r>
      <w:r w:rsidR="0098038A">
        <w:rPr>
          <w:rFonts w:asciiTheme="majorBidi" w:hAnsiTheme="majorBidi" w:cstheme="majorBidi"/>
          <w:color w:val="000000"/>
          <w:sz w:val="24"/>
          <w:szCs w:val="24"/>
        </w:rPr>
        <w:t>behavior.</w:t>
      </w:r>
    </w:p>
    <w:p w14:paraId="1E7B676D" w14:textId="4546F33B" w:rsidR="009245DD" w:rsidRPr="009245DD" w:rsidRDefault="0098038A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Assessment (OSPE)</w:t>
      </w:r>
      <w:r w:rsidR="009245DD"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 at the end of clinical </w:t>
      </w:r>
      <w:r>
        <w:rPr>
          <w:rFonts w:asciiTheme="majorBidi" w:hAnsiTheme="majorBidi" w:cstheme="majorBidi"/>
          <w:color w:val="000000"/>
          <w:sz w:val="24"/>
          <w:szCs w:val="24"/>
        </w:rPr>
        <w:t>clerkship</w:t>
      </w:r>
      <w:r w:rsidR="009245DD"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 is mandatory.</w:t>
      </w:r>
    </w:p>
    <w:p w14:paraId="7F3B84B4" w14:textId="1AFDC6FA" w:rsidR="009245DD" w:rsidRPr="009245DD" w:rsidRDefault="0098038A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9245DD"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nternal assessment is based on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Assessment, </w:t>
      </w:r>
      <w:r w:rsidR="009245DD" w:rsidRPr="009245DD">
        <w:rPr>
          <w:rFonts w:asciiTheme="majorBidi" w:hAnsiTheme="majorBidi" w:cstheme="majorBidi"/>
          <w:color w:val="000000"/>
          <w:sz w:val="24"/>
          <w:szCs w:val="24"/>
        </w:rPr>
        <w:t>Attendance and Behavior.</w:t>
      </w:r>
    </w:p>
    <w:p w14:paraId="295EF1DE" w14:textId="774F16D1" w:rsidR="009245DD" w:rsidRPr="009245DD" w:rsidRDefault="0098038A" w:rsidP="009245D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Student should</w:t>
      </w:r>
      <w:r w:rsidR="009245DD"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 keep a photocopy of this </w:t>
      </w:r>
      <w:r>
        <w:rPr>
          <w:rFonts w:asciiTheme="majorBidi" w:hAnsiTheme="majorBidi" w:cstheme="majorBidi"/>
          <w:color w:val="000000"/>
          <w:sz w:val="24"/>
          <w:szCs w:val="24"/>
        </w:rPr>
        <w:t>logbook so</w:t>
      </w:r>
      <w:r w:rsidR="009245DD" w:rsidRPr="009245DD">
        <w:rPr>
          <w:rFonts w:asciiTheme="majorBidi" w:hAnsiTheme="majorBidi" w:cstheme="majorBidi"/>
          <w:color w:val="000000"/>
          <w:sz w:val="24"/>
          <w:szCs w:val="24"/>
        </w:rPr>
        <w:t xml:space="preserve"> it can be replaced if lost.</w:t>
      </w:r>
    </w:p>
    <w:p w14:paraId="02B05352" w14:textId="77777777" w:rsidR="00EB0BC1" w:rsidRPr="009245DD" w:rsidRDefault="00EB0BC1" w:rsidP="00924C7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5CB975AC" w14:textId="77777777" w:rsidR="00EB0BC1" w:rsidRPr="005B4B20" w:rsidRDefault="00EB0BC1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486AD037" w14:textId="3243F097" w:rsidR="00F12DA3" w:rsidRPr="005B4B20" w:rsidRDefault="00F12DA3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371B149" w14:textId="6BAB34F4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21B6329" w14:textId="0FB7F2BD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EE80425" w14:textId="45F3BDDB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2C7602A" w14:textId="25C0EA6D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4EE0FCA" w14:textId="6BE0C16D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86954FB" w14:textId="6BEDE7B0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0DE4838" w14:textId="0A855ACC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8F8FE68" w14:textId="43449B65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A0A53B3" w14:textId="3939C3FB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82058BC" w14:textId="0BF91B5D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E9B6406" w14:textId="5A591E95" w:rsidR="00446088" w:rsidRPr="005B4B20" w:rsidRDefault="00446088" w:rsidP="00924C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7F72341" w14:textId="4F104862" w:rsidR="00446088" w:rsidRDefault="00446088" w:rsidP="00924C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75040D" w14:textId="2A2943C9" w:rsidR="00446088" w:rsidRDefault="00446088" w:rsidP="00924C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1A406D" w14:textId="0909D090" w:rsidR="00446088" w:rsidRDefault="00446088" w:rsidP="00924C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246B71" w14:textId="7D6F9BA8" w:rsidR="004821D1" w:rsidRDefault="00FD08CC" w:rsidP="00924C75">
      <w:pPr>
        <w:pStyle w:val="Heading2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Core </w:t>
      </w:r>
      <w:r w:rsidR="00C04B1E">
        <w:rPr>
          <w:rFonts w:ascii="Times New Roman" w:hAnsi="Times New Roman" w:cs="Times New Roman"/>
          <w:b/>
          <w:bCs/>
          <w:sz w:val="28"/>
          <w:szCs w:val="28"/>
          <w:lang w:val="en-US"/>
        </w:rPr>
        <w:t>Planner</w:t>
      </w:r>
      <w:r w:rsidRPr="000410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04B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Community Oriented Clerkship</w:t>
      </w:r>
      <w:r w:rsidR="00C04B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the subject of Community Medicine </w:t>
      </w:r>
      <w:r w:rsidR="00C04B1E" w:rsidRPr="00C04B1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00204" w:rsidRPr="00C04B1E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="00C04B1E" w:rsidRPr="00C04B1E">
        <w:rPr>
          <w:rFonts w:ascii="Times New Roman" w:hAnsi="Times New Roman" w:cs="Times New Roman"/>
          <w:sz w:val="20"/>
          <w:szCs w:val="20"/>
          <w:lang w:val="en-US"/>
        </w:rPr>
        <w:t>weeks batch rotation)</w:t>
      </w:r>
      <w:r w:rsidR="00C04B1E" w:rsidRPr="00C04B1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5243478D" w14:textId="2FEFEFB8" w:rsidR="00C04B1E" w:rsidRPr="00C04B1E" w:rsidRDefault="00C04B1E" w:rsidP="00C04B1E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[Calendar schedule as notified by DME will be followed accordingly]</w:t>
      </w:r>
    </w:p>
    <w:tbl>
      <w:tblPr>
        <w:tblStyle w:val="TableGrid"/>
        <w:tblpPr w:leftFromText="180" w:rightFromText="180" w:vertAnchor="text" w:horzAnchor="margin" w:tblpX="-435" w:tblpY="367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279"/>
        <w:gridCol w:w="850"/>
        <w:gridCol w:w="567"/>
        <w:gridCol w:w="426"/>
        <w:gridCol w:w="1133"/>
        <w:gridCol w:w="708"/>
        <w:gridCol w:w="709"/>
        <w:gridCol w:w="1275"/>
        <w:gridCol w:w="1417"/>
        <w:gridCol w:w="1558"/>
      </w:tblGrid>
      <w:tr w:rsidR="00346FCA" w:rsidRPr="00446088" w14:paraId="7EDEE2EB" w14:textId="6B81C308" w:rsidTr="00E91A5B">
        <w:tc>
          <w:tcPr>
            <w:tcW w:w="421" w:type="dxa"/>
            <w:shd w:val="clear" w:color="auto" w:fill="auto"/>
          </w:tcPr>
          <w:p w14:paraId="5C5A2FFE" w14:textId="77777777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Day </w:t>
            </w:r>
          </w:p>
        </w:tc>
        <w:tc>
          <w:tcPr>
            <w:tcW w:w="1279" w:type="dxa"/>
            <w:shd w:val="clear" w:color="auto" w:fill="auto"/>
          </w:tcPr>
          <w:p w14:paraId="14A425DE" w14:textId="77777777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Activity -I </w:t>
            </w:r>
          </w:p>
          <w:p w14:paraId="0AF00642" w14:textId="1DD1C9D5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10.30 – 11.00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43569C" w14:textId="77777777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Activity – II </w:t>
            </w:r>
          </w:p>
          <w:p w14:paraId="352CC36E" w14:textId="631F0F25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11.00- 11.30am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16BBD5" w14:textId="77777777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Activity -III</w:t>
            </w:r>
          </w:p>
          <w:p w14:paraId="1152284F" w14:textId="2D8835A0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11.30- 01.00pm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6FD3F8" w14:textId="77777777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Act-V</w:t>
            </w:r>
          </w:p>
          <w:p w14:paraId="2FDF4164" w14:textId="2E238C84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01.00 – 2.00pm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2DC7771" w14:textId="3C3E6E62" w:rsidR="007A5D91" w:rsidRPr="00446088" w:rsidRDefault="007A5D91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Sites of teaching-learning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D7EF7A5" w14:textId="50A9E92B" w:rsidR="007A5D91" w:rsidRPr="00446088" w:rsidRDefault="00D06DB5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  <w:r w:rsidR="007A5D91"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6C23F08E" w14:textId="5E59B2B0" w:rsidR="007A5D91" w:rsidRPr="00446088" w:rsidRDefault="00FE09AB" w:rsidP="00C04B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Session outcome </w:t>
            </w:r>
            <w:r w:rsidR="00FD08C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proofErr w:type="gramStart"/>
            <w:r w:rsidR="00FD08C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44608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level of learning) </w:t>
            </w:r>
          </w:p>
        </w:tc>
      </w:tr>
      <w:tr w:rsidR="00B177A3" w:rsidRPr="00446088" w14:paraId="6AAC8956" w14:textId="39D07218" w:rsidTr="00E91A5B">
        <w:tc>
          <w:tcPr>
            <w:tcW w:w="421" w:type="dxa"/>
            <w:shd w:val="clear" w:color="auto" w:fill="auto"/>
          </w:tcPr>
          <w:p w14:paraId="1452A08B" w14:textId="77777777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14:paraId="40E5B4EF" w14:textId="15942061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Session topic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75B16C1" w14:textId="1DA25A0A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Session topic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84D377" w14:textId="15948713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Session topic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EB13E8A" w14:textId="66574D8E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Session topic </w:t>
            </w:r>
          </w:p>
        </w:tc>
        <w:tc>
          <w:tcPr>
            <w:tcW w:w="1275" w:type="dxa"/>
            <w:vMerge/>
            <w:shd w:val="clear" w:color="auto" w:fill="auto"/>
          </w:tcPr>
          <w:p w14:paraId="50B92AD2" w14:textId="77777777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5EA903" w14:textId="77777777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0CB5DBF6" w14:textId="77777777" w:rsidR="00B177A3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1023" w:rsidRPr="00446088" w14:paraId="28CFA0B5" w14:textId="37C42CA8" w:rsidTr="00E91A5B">
        <w:trPr>
          <w:cantSplit/>
          <w:trHeight w:val="2249"/>
        </w:trPr>
        <w:tc>
          <w:tcPr>
            <w:tcW w:w="421" w:type="dxa"/>
            <w:shd w:val="clear" w:color="auto" w:fill="auto"/>
            <w:textDirection w:val="btLr"/>
          </w:tcPr>
          <w:p w14:paraId="455A5594" w14:textId="0BDCC591" w:rsidR="00B177A3" w:rsidRPr="00446088" w:rsidRDefault="00B177A3" w:rsidP="00C04B1E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day</w:t>
            </w:r>
          </w:p>
        </w:tc>
        <w:tc>
          <w:tcPr>
            <w:tcW w:w="1279" w:type="dxa"/>
            <w:shd w:val="clear" w:color="auto" w:fill="auto"/>
          </w:tcPr>
          <w:p w14:paraId="7E49D4CD" w14:textId="789940BE" w:rsidR="00924C75" w:rsidRPr="00446088" w:rsidRDefault="00B177A3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instructing / demonstration on Practical Manual based Assignments </w:t>
            </w:r>
          </w:p>
          <w:p w14:paraId="4C30320A" w14:textId="77777777" w:rsidR="00924C75" w:rsidRPr="00446088" w:rsidRDefault="00924C75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809EB13" w14:textId="77777777" w:rsidR="00924C75" w:rsidRPr="00446088" w:rsidRDefault="00924C75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4F862D" w14:textId="77777777" w:rsidR="00924C75" w:rsidRPr="00446088" w:rsidRDefault="00924C75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7FCEDAE" w14:textId="77777777" w:rsidR="00924C75" w:rsidRPr="00446088" w:rsidRDefault="00924C75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DBD0E46" w14:textId="77777777" w:rsidR="00924C75" w:rsidRPr="00446088" w:rsidRDefault="00924C75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591E16A" w14:textId="60E9F68A" w:rsidR="00924C75" w:rsidRPr="00446088" w:rsidRDefault="00924C75" w:rsidP="00C04B1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479E5DF" w14:textId="2FD54646" w:rsidR="00B177A3" w:rsidRPr="00446088" w:rsidRDefault="00B177A3" w:rsidP="00C04B1E">
            <w:pPr>
              <w:pStyle w:val="ListParagraph"/>
              <w:numPr>
                <w:ilvl w:val="0"/>
                <w:numId w:val="38"/>
              </w:numPr>
              <w:ind w:left="34" w:hanging="17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Visit to CHC</w:t>
            </w:r>
          </w:p>
          <w:p w14:paraId="01190DA5" w14:textId="7F6C4B7F" w:rsidR="00924C75" w:rsidRPr="00446088" w:rsidRDefault="00B177A3" w:rsidP="00C04B1E">
            <w:pPr>
              <w:pStyle w:val="ListParagraph"/>
              <w:numPr>
                <w:ilvl w:val="0"/>
                <w:numId w:val="38"/>
              </w:numPr>
              <w:ind w:left="3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SGIS on Health days commemoration work, Display material, PPT.  </w:t>
            </w:r>
          </w:p>
          <w:p w14:paraId="14D420CA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FDE2C12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CACB779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ECCBD20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8816066" w14:textId="1AE37C76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65BE811" w14:textId="1A9280EC" w:rsidR="00B177A3" w:rsidRPr="00446088" w:rsidRDefault="00B177A3" w:rsidP="00C04B1E">
            <w:pPr>
              <w:pStyle w:val="ListParagraph"/>
              <w:numPr>
                <w:ilvl w:val="0"/>
                <w:numId w:val="12"/>
              </w:numPr>
              <w:ind w:left="3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SGIS on HM-DTD practicum.   Topic finalization, CHC-Message draft outlines finalization.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6A2ADD" w14:textId="7759374A" w:rsidR="00B177A3" w:rsidRPr="00446088" w:rsidRDefault="00FE09AB" w:rsidP="00C04B1E">
            <w:pPr>
              <w:pStyle w:val="ListParagraph"/>
              <w:numPr>
                <w:ilvl w:val="0"/>
                <w:numId w:val="12"/>
              </w:numPr>
              <w:ind w:left="175" w:hanging="28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PPT based 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Demo 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How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conduct &amp; report HHS.</w:t>
            </w:r>
          </w:p>
          <w:p w14:paraId="3B15C17B" w14:textId="4D6E9549" w:rsidR="00924C75" w:rsidRPr="00446088" w:rsidRDefault="00924C75" w:rsidP="00C04B1E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Guidelines on PHI work to be done during clinical rotations / ward duties </w:t>
            </w:r>
          </w:p>
          <w:p w14:paraId="7D98CED0" w14:textId="4BA2773E" w:rsidR="00B177A3" w:rsidRPr="00446088" w:rsidRDefault="00B177A3" w:rsidP="00C04B1E">
            <w:pPr>
              <w:ind w:left="-16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3A8E856" w14:textId="334D33C0" w:rsidR="00B177A3" w:rsidRPr="00446088" w:rsidRDefault="00B177A3" w:rsidP="00C04B1E">
            <w:pPr>
              <w:pStyle w:val="ListParagraph"/>
              <w:numPr>
                <w:ilvl w:val="0"/>
                <w:numId w:val="13"/>
              </w:numPr>
              <w:ind w:left="17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Demonstration / </w:t>
            </w:r>
            <w:proofErr w:type="spell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lec</w:t>
            </w:r>
            <w:proofErr w:type="spell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-Hall 3  </w:t>
            </w:r>
          </w:p>
          <w:p w14:paraId="67850D72" w14:textId="77777777" w:rsidR="00924C75" w:rsidRPr="00446088" w:rsidRDefault="00B177A3" w:rsidP="00C04B1E">
            <w:pPr>
              <w:pStyle w:val="ListParagraph"/>
              <w:numPr>
                <w:ilvl w:val="0"/>
                <w:numId w:val="13"/>
              </w:numPr>
              <w:ind w:left="17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CHC -Dept CM   NTB RMU.</w:t>
            </w:r>
          </w:p>
          <w:p w14:paraId="73A958DC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E7945B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6226B2B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740586E" w14:textId="65C1B5AE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63B1DF" w14:textId="32AB93CD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13DD1A8" w14:textId="77777777" w:rsidR="00924C75" w:rsidRPr="00446088" w:rsidRDefault="00924C75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A43097B" w14:textId="57D10414" w:rsidR="00B177A3" w:rsidRPr="00446088" w:rsidRDefault="00B177A3" w:rsidP="00C04B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E0F2065" w14:textId="503B1767" w:rsidR="00B177A3" w:rsidRPr="00446088" w:rsidRDefault="00B177A3" w:rsidP="00C04B1E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1-2 OSPE in end of clerkship exam (credit will part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  IA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                   </w:t>
            </w:r>
          </w:p>
          <w:p w14:paraId="33B5F38E" w14:textId="5F7B2275" w:rsidR="00B177A3" w:rsidRPr="00446088" w:rsidRDefault="00B177A3" w:rsidP="00C04B1E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Assessment of HHS -Report (Max marks: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part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practical /viva exam 4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Prof MBBS)  </w:t>
            </w:r>
          </w:p>
        </w:tc>
        <w:tc>
          <w:tcPr>
            <w:tcW w:w="1558" w:type="dxa"/>
            <w:shd w:val="clear" w:color="auto" w:fill="auto"/>
          </w:tcPr>
          <w:p w14:paraId="444AA4F9" w14:textId="5387DB5C" w:rsidR="009515BA" w:rsidRPr="00446088" w:rsidRDefault="00B177A3" w:rsidP="00C04B1E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Construct a health message. </w:t>
            </w:r>
            <w:r w:rsidR="00FE09AB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(C6) </w:t>
            </w:r>
          </w:p>
          <w:p w14:paraId="75AF725A" w14:textId="6149D749" w:rsidR="00B177A3" w:rsidRPr="00446088" w:rsidRDefault="009515BA" w:rsidP="00C04B1E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Prepare 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Health days commemoration 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stuff,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Display </w:t>
            </w:r>
            <w:r w:rsidR="00FD08CC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material, PPT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FE09AB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(P)</w:t>
            </w:r>
          </w:p>
          <w:p w14:paraId="7BF1FD06" w14:textId="6BA1082C" w:rsidR="00B177A3" w:rsidRPr="00446088" w:rsidRDefault="00B177A3" w:rsidP="00C04B1E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Undertake a health survey. (HHS)</w:t>
            </w:r>
            <w:r w:rsidR="00FE09AB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(C3) </w:t>
            </w:r>
          </w:p>
        </w:tc>
      </w:tr>
      <w:tr w:rsidR="00B177A3" w:rsidRPr="00446088" w14:paraId="40E89E60" w14:textId="0D84C0C6" w:rsidTr="00E91A5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4054FE3F" w14:textId="2F93FF61" w:rsidR="00B177A3" w:rsidRPr="00446088" w:rsidRDefault="00B177A3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day</w:t>
            </w:r>
          </w:p>
        </w:tc>
        <w:tc>
          <w:tcPr>
            <w:tcW w:w="1279" w:type="dxa"/>
            <w:shd w:val="clear" w:color="auto" w:fill="auto"/>
          </w:tcPr>
          <w:p w14:paraId="575C059A" w14:textId="77777777" w:rsidR="009515BA" w:rsidRPr="00446088" w:rsidRDefault="00B177A3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Follow up session on</w:t>
            </w:r>
            <w:r w:rsidR="009515B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06EEC8CD" w14:textId="77777777" w:rsidR="009515BA" w:rsidRPr="00446088" w:rsidRDefault="009515B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HM-DTD work</w:t>
            </w:r>
          </w:p>
          <w:p w14:paraId="63580A02" w14:textId="77777777" w:rsidR="00B177A3" w:rsidRPr="00446088" w:rsidRDefault="009515B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HHS work </w:t>
            </w:r>
          </w:p>
          <w:p w14:paraId="17AA7D19" w14:textId="7FCC2FF2" w:rsidR="009515BA" w:rsidRPr="00446088" w:rsidRDefault="009515B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health days commemoration work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28DE321" w14:textId="7044C10E" w:rsidR="00B177A3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SGIS/ </w:t>
            </w:r>
            <w:r w:rsidR="009515B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Briefing / 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PPT based </w:t>
            </w:r>
            <w:r w:rsidR="009515B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guidelines on field visit of the day </w:t>
            </w:r>
            <w:proofErr w:type="gramStart"/>
            <w:r w:rsidR="009515B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 EPI</w:t>
            </w:r>
            <w:proofErr w:type="gramEnd"/>
            <w:r w:rsidR="009515B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services center HFH)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4F2190" w14:textId="3F019006" w:rsidR="00B177A3" w:rsidRPr="00446088" w:rsidRDefault="00B177A3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FV to the EPI center HFH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E72F8E0" w14:textId="16740A92" w:rsidR="00B177A3" w:rsidRPr="00446088" w:rsidRDefault="009515B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Health awareness work (HAW)</w:t>
            </w:r>
          </w:p>
        </w:tc>
        <w:tc>
          <w:tcPr>
            <w:tcW w:w="1275" w:type="dxa"/>
            <w:shd w:val="clear" w:color="auto" w:fill="auto"/>
          </w:tcPr>
          <w:p w14:paraId="48AE0C4F" w14:textId="0FB683C7" w:rsidR="00B177A3" w:rsidRPr="00446088" w:rsidRDefault="00B177A3" w:rsidP="00446088">
            <w:pPr>
              <w:pStyle w:val="ListParagraph"/>
              <w:numPr>
                <w:ilvl w:val="0"/>
                <w:numId w:val="15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Demo Room,</w:t>
            </w:r>
          </w:p>
          <w:p w14:paraId="55A169C9" w14:textId="77777777" w:rsidR="00B177A3" w:rsidRPr="00446088" w:rsidRDefault="00B177A3" w:rsidP="00446088">
            <w:pPr>
              <w:pStyle w:val="ListParagraph"/>
              <w:numPr>
                <w:ilvl w:val="0"/>
                <w:numId w:val="15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EPI Center HFH</w:t>
            </w:r>
          </w:p>
          <w:p w14:paraId="78EC17B5" w14:textId="4512E9F1" w:rsidR="009515BA" w:rsidRPr="00446088" w:rsidRDefault="009515BA" w:rsidP="00446088">
            <w:pPr>
              <w:pStyle w:val="ListParagraph"/>
              <w:numPr>
                <w:ilvl w:val="0"/>
                <w:numId w:val="15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OPD, hospital shelters sites for health awareness work </w:t>
            </w:r>
            <w:r w:rsidR="00FE09AB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(HAW)</w:t>
            </w:r>
          </w:p>
        </w:tc>
        <w:tc>
          <w:tcPr>
            <w:tcW w:w="1417" w:type="dxa"/>
            <w:shd w:val="clear" w:color="auto" w:fill="auto"/>
          </w:tcPr>
          <w:p w14:paraId="39157140" w14:textId="77777777" w:rsidR="009515BA" w:rsidRPr="00446088" w:rsidRDefault="009515BA" w:rsidP="00446088">
            <w:pPr>
              <w:pStyle w:val="ListParagraph"/>
              <w:numPr>
                <w:ilvl w:val="0"/>
                <w:numId w:val="15"/>
              </w:numPr>
              <w:ind w:left="173" w:hanging="28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1-2 OSPE in end of clerkship exam (credit will part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  IA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                   </w:t>
            </w:r>
          </w:p>
          <w:p w14:paraId="14F9E20B" w14:textId="77777777" w:rsidR="009515BA" w:rsidRPr="00446088" w:rsidRDefault="00B177A3" w:rsidP="00446088">
            <w:pPr>
              <w:pStyle w:val="ListParagraph"/>
              <w:numPr>
                <w:ilvl w:val="0"/>
                <w:numId w:val="15"/>
              </w:numPr>
              <w:ind w:left="173" w:hanging="28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of performance in EPI visit reporting</w:t>
            </w:r>
            <w:r w:rsidR="009515B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3E33E2BE" w14:textId="5F05EB02" w:rsidR="00B177A3" w:rsidRPr="00446088" w:rsidRDefault="009515BA" w:rsidP="00446088">
            <w:pPr>
              <w:pStyle w:val="ListParagraph"/>
              <w:numPr>
                <w:ilvl w:val="0"/>
                <w:numId w:val="15"/>
              </w:numPr>
              <w:ind w:left="173" w:hanging="28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Credit of HAW</w:t>
            </w:r>
          </w:p>
        </w:tc>
        <w:tc>
          <w:tcPr>
            <w:tcW w:w="1558" w:type="dxa"/>
            <w:shd w:val="clear" w:color="auto" w:fill="auto"/>
          </w:tcPr>
          <w:p w14:paraId="2C16B1FE" w14:textId="1B72C69B" w:rsidR="00B177A3" w:rsidRPr="00446088" w:rsidRDefault="00B177A3" w:rsidP="00446088">
            <w:pPr>
              <w:pStyle w:val="ListParagraph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Explain cold chain component at EPI center </w:t>
            </w:r>
          </w:p>
          <w:p w14:paraId="1D9C0859" w14:textId="77777777" w:rsidR="00087ED8" w:rsidRPr="00446088" w:rsidRDefault="00B177A3" w:rsidP="00446088">
            <w:pPr>
              <w:pStyle w:val="ListParagraph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Vaccinate (EPI) vaccines to the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clients </w:t>
            </w:r>
            <w:r w:rsidR="00087ED8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End"/>
          </w:p>
          <w:p w14:paraId="38E42D7E" w14:textId="115F78FB" w:rsidR="00B177A3" w:rsidRPr="00446088" w:rsidRDefault="00087ED8" w:rsidP="00446088">
            <w:pPr>
              <w:pStyle w:val="ListParagraph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Comprehend EPI system </w:t>
            </w:r>
            <w:r w:rsidR="00B177A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</w:tr>
      <w:tr w:rsidR="00087ED8" w:rsidRPr="00446088" w14:paraId="506E2513" w14:textId="24B21224" w:rsidTr="00E91A5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3710A710" w14:textId="5BB8F7F4" w:rsidR="00087ED8" w:rsidRPr="00446088" w:rsidRDefault="00087ED8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rd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day</w:t>
            </w:r>
          </w:p>
        </w:tc>
        <w:tc>
          <w:tcPr>
            <w:tcW w:w="1279" w:type="dxa"/>
            <w:shd w:val="clear" w:color="auto" w:fill="auto"/>
          </w:tcPr>
          <w:p w14:paraId="14E5D0A8" w14:textId="016483EC" w:rsidR="00087ED8" w:rsidRPr="00446088" w:rsidRDefault="00087ED8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Follow up session on HM-DTD work &amp; HHS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826737" w14:textId="6E811AE4" w:rsidR="00087ED8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SGIS / </w:t>
            </w:r>
            <w:r w:rsidR="00087ED8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Briefing / 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PPT based </w:t>
            </w:r>
            <w:proofErr w:type="gramStart"/>
            <w:r w:rsidR="00087ED8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guidelines  on</w:t>
            </w:r>
            <w:proofErr w:type="gramEnd"/>
            <w:r w:rsidR="00087ED8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FV to MCH &amp; FP Services Center HFH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BE8CEF" w14:textId="5709C163" w:rsidR="00087ED8" w:rsidRPr="00446088" w:rsidRDefault="00087ED8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FV to the MCH services &amp; FP center HFH </w:t>
            </w:r>
            <w:r w:rsidRPr="00446088">
              <w:rPr>
                <w:rFonts w:ascii="Times New Roman" w:hAnsi="Times New Roman" w:cs="Times New Roman"/>
                <w:color w:val="C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429278D" w14:textId="7AB666B8" w:rsidR="00087ED8" w:rsidRPr="00446088" w:rsidRDefault="00087ED8" w:rsidP="004460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Health awareness work (HAW)</w:t>
            </w:r>
          </w:p>
        </w:tc>
        <w:tc>
          <w:tcPr>
            <w:tcW w:w="1275" w:type="dxa"/>
            <w:shd w:val="clear" w:color="auto" w:fill="auto"/>
          </w:tcPr>
          <w:p w14:paraId="1CA90985" w14:textId="77777777" w:rsidR="00087ED8" w:rsidRPr="00446088" w:rsidRDefault="00087ED8" w:rsidP="00446088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FP Center HFH</w:t>
            </w:r>
          </w:p>
          <w:p w14:paraId="1E3B9A73" w14:textId="1E51E9AA" w:rsidR="00087ED8" w:rsidRPr="00446088" w:rsidRDefault="00087ED8" w:rsidP="00446088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OPD, hospital shelters sites for </w:t>
            </w:r>
            <w:r w:rsidR="00FE09AB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HAW</w:t>
            </w:r>
          </w:p>
        </w:tc>
        <w:tc>
          <w:tcPr>
            <w:tcW w:w="1417" w:type="dxa"/>
            <w:shd w:val="clear" w:color="auto" w:fill="auto"/>
          </w:tcPr>
          <w:p w14:paraId="017BF980" w14:textId="77777777" w:rsidR="00087ED8" w:rsidRPr="00446088" w:rsidRDefault="00087ED8" w:rsidP="00446088">
            <w:pPr>
              <w:pStyle w:val="ListParagraph"/>
              <w:numPr>
                <w:ilvl w:val="0"/>
                <w:numId w:val="3"/>
              </w:numPr>
              <w:ind w:left="178" w:right="18" w:hanging="1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1-2 OSPE in end of clerkship exam (credit will part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  IA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                   </w:t>
            </w:r>
          </w:p>
          <w:p w14:paraId="0C1F47EB" w14:textId="3B953AF5" w:rsidR="00087ED8" w:rsidRPr="00446088" w:rsidRDefault="00087ED8" w:rsidP="00446088">
            <w:pPr>
              <w:pStyle w:val="ListParagraph"/>
              <w:numPr>
                <w:ilvl w:val="0"/>
                <w:numId w:val="3"/>
              </w:numPr>
              <w:ind w:left="178" w:right="18" w:hanging="1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of performance in EPI visit reporting.</w:t>
            </w:r>
          </w:p>
          <w:p w14:paraId="5C77BD07" w14:textId="7300D98A" w:rsidR="00087ED8" w:rsidRPr="00446088" w:rsidRDefault="00087ED8" w:rsidP="00446088">
            <w:pPr>
              <w:pStyle w:val="ListParagraph"/>
              <w:numPr>
                <w:ilvl w:val="0"/>
                <w:numId w:val="3"/>
              </w:numPr>
              <w:ind w:left="178" w:right="18" w:hanging="1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Credit of HAW</w:t>
            </w:r>
          </w:p>
        </w:tc>
        <w:tc>
          <w:tcPr>
            <w:tcW w:w="1558" w:type="dxa"/>
            <w:shd w:val="clear" w:color="auto" w:fill="auto"/>
          </w:tcPr>
          <w:p w14:paraId="0F87CCE8" w14:textId="6EBF6228" w:rsidR="00087ED8" w:rsidRPr="00446088" w:rsidRDefault="00FD08CC" w:rsidP="00446088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Identify </w:t>
            </w:r>
            <w:r w:rsidR="00087ED8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CP</w:t>
            </w:r>
            <w:proofErr w:type="gramEnd"/>
            <w:r w:rsidR="00087ED8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devices available at MHC FP center </w:t>
            </w:r>
          </w:p>
          <w:p w14:paraId="21D33581" w14:textId="6E781342" w:rsidR="00087ED8" w:rsidRPr="00446088" w:rsidRDefault="00087ED8" w:rsidP="00446088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Counsel clients for use of a contraception method </w:t>
            </w:r>
          </w:p>
          <w:p w14:paraId="5E6EC0F9" w14:textId="29502F54" w:rsidR="00087ED8" w:rsidRPr="00446088" w:rsidRDefault="00087ED8" w:rsidP="00446088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Place CP devices to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client  </w:t>
            </w:r>
            <w:r w:rsidR="00FD0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gramEnd"/>
            <w:r w:rsidR="00FD0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P)</w:t>
            </w:r>
          </w:p>
        </w:tc>
      </w:tr>
      <w:tr w:rsidR="00041023" w:rsidRPr="00446088" w14:paraId="4E42963C" w14:textId="59EDFEC0" w:rsidTr="00E91A5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6568E9AC" w14:textId="620D2750" w:rsidR="00041023" w:rsidRPr="00446088" w:rsidRDefault="00041023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day</w:t>
            </w:r>
          </w:p>
        </w:tc>
        <w:tc>
          <w:tcPr>
            <w:tcW w:w="1279" w:type="dxa"/>
            <w:shd w:val="clear" w:color="auto" w:fill="auto"/>
          </w:tcPr>
          <w:p w14:paraId="04D95177" w14:textId="1046BD1E" w:rsidR="00041023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Follow up session on HM-DTD work &amp; HHS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16FDE0" w14:textId="3BF7E3A7" w:rsidR="00041023" w:rsidRPr="00446088" w:rsidRDefault="00A11D27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Briefing /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guidelines  on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FV </w:t>
            </w:r>
            <w:r w:rsidR="00041023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Hospital waste disposal system in hospitals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D42F66" w14:textId="2B8556B2" w:rsidR="00041023" w:rsidRPr="00446088" w:rsidRDefault="00041023" w:rsidP="00446088">
            <w:pPr>
              <w:pStyle w:val="ListParagraph"/>
              <w:numPr>
                <w:ilvl w:val="0"/>
                <w:numId w:val="39"/>
              </w:numPr>
              <w:ind w:left="178" w:hanging="1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FV to the hospital waste disposal system &amp; relevant sites / Incinerator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C88C66" w14:textId="00D8C09B" w:rsidR="00041023" w:rsidRPr="00446088" w:rsidRDefault="00A11D27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Health awareness work (HAW)</w:t>
            </w:r>
          </w:p>
        </w:tc>
        <w:tc>
          <w:tcPr>
            <w:tcW w:w="1275" w:type="dxa"/>
            <w:shd w:val="clear" w:color="auto" w:fill="auto"/>
          </w:tcPr>
          <w:p w14:paraId="5ED87FAC" w14:textId="77777777" w:rsidR="00FE09AB" w:rsidRPr="00446088" w:rsidRDefault="00FE09AB" w:rsidP="00446088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FP Center HFH</w:t>
            </w:r>
          </w:p>
          <w:p w14:paraId="4A482F12" w14:textId="7964336C" w:rsidR="00041023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OPD, hospital shelters sites for HAW</w:t>
            </w:r>
          </w:p>
        </w:tc>
        <w:tc>
          <w:tcPr>
            <w:tcW w:w="1417" w:type="dxa"/>
            <w:shd w:val="clear" w:color="auto" w:fill="auto"/>
          </w:tcPr>
          <w:p w14:paraId="4B0D13C3" w14:textId="4F73813D" w:rsidR="00041023" w:rsidRPr="00446088" w:rsidRDefault="00041023" w:rsidP="00446088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 of module OSPE  </w:t>
            </w:r>
          </w:p>
          <w:p w14:paraId="03CFA928" w14:textId="5C7CD8D2" w:rsidR="00041023" w:rsidRPr="00446088" w:rsidRDefault="00041023" w:rsidP="00446088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Grade of performance in visits to sites 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3D23D108" w14:textId="714A68FF" w:rsidR="00041023" w:rsidRPr="00446088" w:rsidRDefault="00041023" w:rsidP="00FD08CC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Explain hospital waste disposal system </w:t>
            </w:r>
          </w:p>
          <w:p w14:paraId="5696AE32" w14:textId="77777777" w:rsidR="00041023" w:rsidRPr="00446088" w:rsidRDefault="00041023" w:rsidP="00FD08CC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Develop a hospital waste management plan </w:t>
            </w:r>
          </w:p>
          <w:p w14:paraId="1A52F3FA" w14:textId="526B5AAF" w:rsidR="00041023" w:rsidRPr="00446088" w:rsidRDefault="00041023" w:rsidP="00FD08CC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Explains various domains of hospital management </w:t>
            </w:r>
            <w:r w:rsidR="00FD0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(C2)</w:t>
            </w:r>
          </w:p>
        </w:tc>
      </w:tr>
      <w:tr w:rsidR="00FE09AB" w:rsidRPr="00446088" w14:paraId="7B11DF1E" w14:textId="77777777" w:rsidTr="00E91A5B">
        <w:trPr>
          <w:cantSplit/>
          <w:trHeight w:val="1032"/>
        </w:trPr>
        <w:tc>
          <w:tcPr>
            <w:tcW w:w="421" w:type="dxa"/>
            <w:shd w:val="clear" w:color="auto" w:fill="auto"/>
            <w:textDirection w:val="btLr"/>
          </w:tcPr>
          <w:p w14:paraId="2237D05B" w14:textId="2DAA1E27" w:rsidR="00FE09AB" w:rsidRPr="00DA3769" w:rsidRDefault="00FE09AB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A376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  <w:r w:rsidRPr="00DA3769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>th</w:t>
            </w:r>
            <w:r w:rsidRPr="00DA376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day (week 2)</w:t>
            </w:r>
          </w:p>
        </w:tc>
        <w:tc>
          <w:tcPr>
            <w:tcW w:w="1279" w:type="dxa"/>
            <w:shd w:val="clear" w:color="auto" w:fill="auto"/>
          </w:tcPr>
          <w:p w14:paraId="52410747" w14:textId="6C98DD3C" w:rsidR="00FE09AB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SGIS / PPT based briefing on Hospital management &amp; administration 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406675A9" w14:textId="6B5D36CA" w:rsidR="00FE09AB" w:rsidRPr="00446088" w:rsidRDefault="00FE09AB" w:rsidP="00446088">
            <w:pPr>
              <w:pStyle w:val="ListParagraph"/>
              <w:ind w:left="17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Visit to Hospital management &amp; administration (HFH)</w:t>
            </w:r>
            <w:r w:rsidR="0041569A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office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9F43E6B" w14:textId="16650B3A" w:rsidR="00FE09AB" w:rsidRPr="00446088" w:rsidRDefault="00FE09AB" w:rsidP="004460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Health awareness work (HAW  </w:t>
            </w:r>
          </w:p>
        </w:tc>
        <w:tc>
          <w:tcPr>
            <w:tcW w:w="1275" w:type="dxa"/>
            <w:shd w:val="clear" w:color="auto" w:fill="auto"/>
          </w:tcPr>
          <w:p w14:paraId="35BCACE3" w14:textId="3070AB44" w:rsidR="00FE09AB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HHF </w:t>
            </w:r>
          </w:p>
        </w:tc>
        <w:tc>
          <w:tcPr>
            <w:tcW w:w="1417" w:type="dxa"/>
            <w:shd w:val="clear" w:color="auto" w:fill="auto"/>
          </w:tcPr>
          <w:p w14:paraId="00C5AE1F" w14:textId="77777777" w:rsidR="00FE09AB" w:rsidRPr="00446088" w:rsidRDefault="00FE09AB" w:rsidP="00446088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 of module OSPE  </w:t>
            </w:r>
          </w:p>
          <w:p w14:paraId="224147CC" w14:textId="3AB587D8" w:rsidR="00FE09AB" w:rsidRPr="00446088" w:rsidRDefault="00FE09AB" w:rsidP="00446088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of performance in visits to sites</w:t>
            </w:r>
          </w:p>
        </w:tc>
        <w:tc>
          <w:tcPr>
            <w:tcW w:w="1558" w:type="dxa"/>
            <w:vMerge/>
            <w:shd w:val="clear" w:color="auto" w:fill="auto"/>
          </w:tcPr>
          <w:p w14:paraId="3D6C33F4" w14:textId="77777777" w:rsidR="00FE09AB" w:rsidRPr="00446088" w:rsidRDefault="00FE09AB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1569A" w:rsidRPr="00446088" w14:paraId="462B7EAA" w14:textId="77777777" w:rsidTr="00E91A5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74ADAB15" w14:textId="72537BD5" w:rsidR="0041569A" w:rsidRPr="00446088" w:rsidRDefault="0041569A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day</w:t>
            </w:r>
          </w:p>
        </w:tc>
        <w:tc>
          <w:tcPr>
            <w:tcW w:w="1279" w:type="dxa"/>
            <w:shd w:val="clear" w:color="auto" w:fill="auto"/>
          </w:tcPr>
          <w:p w14:paraId="45893BEA" w14:textId="25BC9B57" w:rsidR="0041569A" w:rsidRPr="00446088" w:rsidRDefault="0041569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SGIS / PPT based briefing on visit to First level of health care facility (FLCF) BHU/RHC 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3CCC6071" w14:textId="0D066335" w:rsidR="0041569A" w:rsidRPr="00446088" w:rsidRDefault="0041569A" w:rsidP="00446088">
            <w:pPr>
              <w:pStyle w:val="ListParagraph"/>
              <w:ind w:left="17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Field visit to RHC </w:t>
            </w:r>
            <w:proofErr w:type="spell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Khyaban</w:t>
            </w:r>
            <w:proofErr w:type="spell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D0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</w:t>
            </w:r>
            <w:r w:rsidR="00FD08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-S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yed (RHC) or BHU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B2F6CB" w14:textId="5E5F6674" w:rsidR="0041569A" w:rsidRPr="00446088" w:rsidRDefault="0041569A" w:rsidP="00FD08CC">
            <w:pPr>
              <w:pStyle w:val="ListParagraph"/>
              <w:numPr>
                <w:ilvl w:val="0"/>
                <w:numId w:val="42"/>
              </w:numPr>
              <w:ind w:left="32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Demo room / </w:t>
            </w:r>
            <w:proofErr w:type="spell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lec</w:t>
            </w:r>
            <w:proofErr w:type="spell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Hall 3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NTB  /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CPC-Hall .</w:t>
            </w:r>
          </w:p>
          <w:p w14:paraId="079CA021" w14:textId="74B291AD" w:rsidR="0041569A" w:rsidRPr="00446088" w:rsidRDefault="0041569A" w:rsidP="00FD08CC">
            <w:pPr>
              <w:pStyle w:val="ListParagraph"/>
              <w:numPr>
                <w:ilvl w:val="0"/>
                <w:numId w:val="41"/>
              </w:numPr>
              <w:ind w:left="32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RHC / BHU </w:t>
            </w:r>
          </w:p>
        </w:tc>
        <w:tc>
          <w:tcPr>
            <w:tcW w:w="1275" w:type="dxa"/>
            <w:shd w:val="clear" w:color="auto" w:fill="auto"/>
          </w:tcPr>
          <w:p w14:paraId="1EB7B3A2" w14:textId="5669B192" w:rsidR="0041569A" w:rsidRPr="00446088" w:rsidRDefault="0041569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Health awareness work (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HAW  at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site visited </w:t>
            </w:r>
          </w:p>
        </w:tc>
        <w:tc>
          <w:tcPr>
            <w:tcW w:w="1417" w:type="dxa"/>
            <w:shd w:val="clear" w:color="auto" w:fill="auto"/>
          </w:tcPr>
          <w:p w14:paraId="46086DD1" w14:textId="77777777" w:rsidR="0041569A" w:rsidRPr="00446088" w:rsidRDefault="0041569A" w:rsidP="00FD08C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 of module OSPE  </w:t>
            </w:r>
          </w:p>
          <w:p w14:paraId="087316B0" w14:textId="59B37EA3" w:rsidR="0041569A" w:rsidRPr="00446088" w:rsidRDefault="0041569A" w:rsidP="00FD08C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Report credit in PJ </w:t>
            </w:r>
          </w:p>
        </w:tc>
        <w:tc>
          <w:tcPr>
            <w:tcW w:w="1558" w:type="dxa"/>
            <w:shd w:val="clear" w:color="auto" w:fill="auto"/>
          </w:tcPr>
          <w:p w14:paraId="7F77C633" w14:textId="4C4CFDE4" w:rsidR="00FD08CC" w:rsidRDefault="00FD08CC" w:rsidP="00FD08CC">
            <w:pPr>
              <w:pStyle w:val="ListParagraph"/>
              <w:numPr>
                <w:ilvl w:val="0"/>
                <w:numId w:val="3"/>
              </w:numPr>
              <w:ind w:left="173" w:hanging="21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Explain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working of FLCF</w:t>
            </w:r>
          </w:p>
          <w:p w14:paraId="40B4FF20" w14:textId="205CE375" w:rsidR="00FD08CC" w:rsidRPr="00446088" w:rsidRDefault="00FD08CC" w:rsidP="00FD08CC">
            <w:pPr>
              <w:pStyle w:val="ListParagraph"/>
              <w:numPr>
                <w:ilvl w:val="0"/>
                <w:numId w:val="3"/>
              </w:numPr>
              <w:ind w:left="173" w:hanging="21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Appreciate PHC elements at FLCF. (C2)</w:t>
            </w:r>
          </w:p>
          <w:p w14:paraId="30FB883E" w14:textId="77777777" w:rsidR="00FD08CC" w:rsidRPr="00446088" w:rsidRDefault="00FD08CC" w:rsidP="00FD08CC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23A0054" w14:textId="77777777" w:rsidR="0041569A" w:rsidRPr="00446088" w:rsidRDefault="0041569A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1805" w:rsidRPr="00446088" w14:paraId="44B7C31F" w14:textId="77777777" w:rsidTr="00E91A5B">
        <w:trPr>
          <w:cantSplit/>
          <w:trHeight w:val="1080"/>
        </w:trPr>
        <w:tc>
          <w:tcPr>
            <w:tcW w:w="421" w:type="dxa"/>
            <w:shd w:val="clear" w:color="auto" w:fill="auto"/>
            <w:textDirection w:val="btLr"/>
          </w:tcPr>
          <w:p w14:paraId="015FA463" w14:textId="77777777" w:rsidR="00B71805" w:rsidRPr="00446088" w:rsidRDefault="00B71805" w:rsidP="00DA376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day</w:t>
            </w:r>
            <w:proofErr w:type="gramEnd"/>
          </w:p>
          <w:p w14:paraId="288B9890" w14:textId="29506BA6" w:rsidR="00B71805" w:rsidRPr="00446088" w:rsidRDefault="00B71805" w:rsidP="00DA376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3D72A71A" w14:textId="77777777" w:rsidR="00B71805" w:rsidRPr="00446088" w:rsidRDefault="00B71805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Health days commemoration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 walk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seminar/ presentation/ CHC-message dissemination work </w:t>
            </w:r>
          </w:p>
          <w:p w14:paraId="5C9BDBCA" w14:textId="5392AFE4" w:rsidR="00B71805" w:rsidRPr="00446088" w:rsidRDefault="00B71805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(10.30 – 12.00pm) </w:t>
            </w:r>
          </w:p>
        </w:tc>
        <w:tc>
          <w:tcPr>
            <w:tcW w:w="3825" w:type="dxa"/>
            <w:gridSpan w:val="4"/>
            <w:shd w:val="clear" w:color="auto" w:fill="auto"/>
          </w:tcPr>
          <w:p w14:paraId="53487339" w14:textId="77777777" w:rsidR="00B71805" w:rsidRPr="00446088" w:rsidRDefault="00B71805" w:rsidP="004460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12.00 – 2.00pm </w:t>
            </w:r>
          </w:p>
          <w:p w14:paraId="1D792FD2" w14:textId="77777777" w:rsidR="00B71805" w:rsidRPr="00446088" w:rsidRDefault="00B71805" w:rsidP="004460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Completion &amp; assessment of relevant Practical Journal work, </w:t>
            </w:r>
          </w:p>
          <w:p w14:paraId="4D2C4429" w14:textId="77777777" w:rsidR="00B71805" w:rsidRPr="00446088" w:rsidRDefault="00B71805" w:rsidP="004460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HHS-report book, </w:t>
            </w:r>
          </w:p>
          <w:p w14:paraId="363FAD90" w14:textId="77777777" w:rsidR="00B71805" w:rsidRPr="00446088" w:rsidRDefault="00B71805" w:rsidP="004460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Logbook etc. </w:t>
            </w:r>
          </w:p>
          <w:p w14:paraId="114CD9FF" w14:textId="6CBE05F5" w:rsidR="00B71805" w:rsidRPr="00FD08CC" w:rsidRDefault="00B71805" w:rsidP="00FD08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Feedback discussion on PHI 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CD520ED" w14:textId="5B05DC54" w:rsidR="00B71805" w:rsidRPr="00446088" w:rsidRDefault="00B71805" w:rsidP="00FD08CC">
            <w:pPr>
              <w:pStyle w:val="ListParagraph"/>
              <w:numPr>
                <w:ilvl w:val="0"/>
                <w:numId w:val="3"/>
              </w:numPr>
              <w:ind w:left="32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Communication skills  </w:t>
            </w:r>
          </w:p>
          <w:p w14:paraId="7007B247" w14:textId="02737B91" w:rsidR="00B71805" w:rsidRPr="00446088" w:rsidRDefault="00B71805" w:rsidP="00446088">
            <w:pPr>
              <w:pStyle w:val="ListParagraph"/>
              <w:numPr>
                <w:ilvl w:val="0"/>
                <w:numId w:val="19"/>
              </w:numPr>
              <w:ind w:left="0" w:hanging="10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Comprehend frequency Preventable RFs of NCDs in the real population (RF </w:t>
            </w:r>
            <w:r w:rsidR="00FD08CC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surveillance)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4C53C4F5" w14:textId="31C24B25" w:rsidR="00B71805" w:rsidRPr="00446088" w:rsidRDefault="00B71805" w:rsidP="00446088">
            <w:pPr>
              <w:pStyle w:val="ListParagraph"/>
              <w:numPr>
                <w:ilvl w:val="0"/>
                <w:numId w:val="19"/>
              </w:numPr>
              <w:ind w:left="0" w:hanging="10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Undertake a preventive Healthcare inquiry </w:t>
            </w:r>
          </w:p>
        </w:tc>
      </w:tr>
      <w:tr w:rsidR="00B71805" w:rsidRPr="00446088" w14:paraId="5D97BE32" w14:textId="65DAD68E" w:rsidTr="00E91A5B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0F2AF80D" w14:textId="4CC2D9B4" w:rsidR="00B71805" w:rsidRPr="00446088" w:rsidRDefault="00B71805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day</w:t>
            </w:r>
            <w:proofErr w:type="gramEnd"/>
          </w:p>
        </w:tc>
        <w:tc>
          <w:tcPr>
            <w:tcW w:w="2129" w:type="dxa"/>
            <w:gridSpan w:val="2"/>
            <w:shd w:val="clear" w:color="auto" w:fill="auto"/>
          </w:tcPr>
          <w:p w14:paraId="0F9716B4" w14:textId="77777777" w:rsidR="00B71805" w:rsidRPr="00446088" w:rsidRDefault="00B71805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Museum learning module (MLM) / visit to departmental Museum </w:t>
            </w:r>
          </w:p>
          <w:p w14:paraId="7E7AD6EC" w14:textId="73B43FC2" w:rsidR="00B71805" w:rsidRPr="00446088" w:rsidRDefault="00B71805" w:rsidP="0044608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10.30- 12.30 </w:t>
            </w:r>
          </w:p>
        </w:tc>
        <w:tc>
          <w:tcPr>
            <w:tcW w:w="2834" w:type="dxa"/>
            <w:gridSpan w:val="4"/>
            <w:shd w:val="clear" w:color="auto" w:fill="FFFFFF" w:themeFill="background1"/>
          </w:tcPr>
          <w:p w14:paraId="56A48793" w14:textId="1D58A709" w:rsidR="00B71805" w:rsidRPr="00DA3769" w:rsidRDefault="00B71805" w:rsidP="00DA3769">
            <w:pPr>
              <w:pStyle w:val="ListParagraph"/>
              <w:numPr>
                <w:ilvl w:val="0"/>
                <w:numId w:val="20"/>
              </w:numPr>
              <w:ind w:left="29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37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Endo of module </w:t>
            </w:r>
            <w:proofErr w:type="gramStart"/>
            <w:r w:rsidRPr="00DA37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OSPE </w:t>
            </w:r>
            <w:r w:rsidR="00DA37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37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gramEnd"/>
            <w:r w:rsidRPr="00DA37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12.30 – 2.00pm) </w:t>
            </w:r>
          </w:p>
          <w:p w14:paraId="507109D6" w14:textId="6B21E336" w:rsidR="00B71805" w:rsidRPr="00446088" w:rsidRDefault="00B71805" w:rsidP="00446088">
            <w:pPr>
              <w:pStyle w:val="ListParagraph"/>
              <w:numPr>
                <w:ilvl w:val="0"/>
                <w:numId w:val="20"/>
              </w:numPr>
              <w:ind w:left="36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OPSE conduction (10 stations video assisted OPSE / </w:t>
            </w:r>
            <w:r w:rsidR="00DA3769"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OSPE)</w:t>
            </w: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40 total </w:t>
            </w:r>
            <w:proofErr w:type="gramStart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marks .</w:t>
            </w:r>
            <w:proofErr w:type="gramEnd"/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959" w:type="dxa"/>
            <w:gridSpan w:val="4"/>
            <w:shd w:val="clear" w:color="auto" w:fill="FFFFFF" w:themeFill="background1"/>
          </w:tcPr>
          <w:p w14:paraId="78C9C761" w14:textId="6AD52ED9" w:rsidR="00B71805" w:rsidRPr="00446088" w:rsidRDefault="00B71805" w:rsidP="00DA3769">
            <w:pPr>
              <w:pStyle w:val="ListParagraph"/>
              <w:shd w:val="clear" w:color="auto" w:fill="FFFFFF" w:themeFill="background1"/>
              <w:ind w:left="0" w:right="10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Plus </w:t>
            </w:r>
          </w:p>
          <w:p w14:paraId="6FF2C2FB" w14:textId="77777777" w:rsidR="00B71805" w:rsidRPr="00446088" w:rsidRDefault="00B71805" w:rsidP="00DA3769">
            <w:pPr>
              <w:pStyle w:val="ListParagraph"/>
              <w:shd w:val="clear" w:color="auto" w:fill="FFFFFF" w:themeFill="background1"/>
              <w:ind w:left="0" w:right="10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Completion of any remaining work journal assessment </w:t>
            </w:r>
          </w:p>
          <w:p w14:paraId="4F2F0301" w14:textId="2D97BB9F" w:rsidR="00B71805" w:rsidRPr="00446088" w:rsidRDefault="00B71805" w:rsidP="00DA3769">
            <w:pPr>
              <w:shd w:val="clear" w:color="auto" w:fill="FFFFFF" w:themeFill="background1"/>
              <w:ind w:right="10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HHS report assessment  </w:t>
            </w:r>
          </w:p>
          <w:p w14:paraId="1765E6B2" w14:textId="3243B721" w:rsidR="00B71805" w:rsidRPr="00DA3769" w:rsidRDefault="00B71805" w:rsidP="00DA3769">
            <w:pPr>
              <w:shd w:val="clear" w:color="auto" w:fill="FFFFFF" w:themeFill="background1"/>
              <w:ind w:right="10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0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Students feedback </w:t>
            </w:r>
            <w:r w:rsidR="00DA37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etc </w:t>
            </w:r>
          </w:p>
        </w:tc>
      </w:tr>
      <w:tr w:rsidR="00E91A5B" w:rsidRPr="00446088" w14:paraId="06856BAE" w14:textId="77777777" w:rsidTr="00372FD9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2FE505A4" w14:textId="77777777" w:rsidR="00E91A5B" w:rsidRDefault="00E91A5B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3CECC35" w14:textId="77777777" w:rsidR="00E91A5B" w:rsidRPr="00446088" w:rsidRDefault="00E91A5B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63" w:type="dxa"/>
            <w:gridSpan w:val="6"/>
            <w:shd w:val="clear" w:color="auto" w:fill="auto"/>
          </w:tcPr>
          <w:p w14:paraId="292A6BF4" w14:textId="77777777" w:rsidR="00E91A5B" w:rsidRPr="00E91A5B" w:rsidRDefault="00E91A5B" w:rsidP="00E91A5B">
            <w:pPr>
              <w:ind w:right="910"/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 xml:space="preserve">Community based / Field Visits </w:t>
            </w:r>
          </w:p>
          <w:p w14:paraId="2832B8F1" w14:textId="22FE0CF1" w:rsidR="00E91A5B" w:rsidRPr="00E91A5B" w:rsidRDefault="00E91A5B" w:rsidP="00E91A5B">
            <w:pPr>
              <w:pStyle w:val="ListParagraph"/>
              <w:numPr>
                <w:ilvl w:val="0"/>
                <w:numId w:val="20"/>
              </w:numPr>
              <w:ind w:left="29" w:hanging="142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Each batch perform filed visits of sites of Public health importance outside the institutions under available opportunities and logistics. Following sites may be considered for the purpose</w:t>
            </w:r>
          </w:p>
        </w:tc>
        <w:tc>
          <w:tcPr>
            <w:tcW w:w="4959" w:type="dxa"/>
            <w:gridSpan w:val="4"/>
            <w:shd w:val="clear" w:color="auto" w:fill="FFFFFF" w:themeFill="background1"/>
          </w:tcPr>
          <w:p w14:paraId="3CEDB6AA" w14:textId="203B00AB" w:rsidR="00E91A5B" w:rsidRPr="00E91A5B" w:rsidRDefault="00E91A5B" w:rsidP="00DA3769">
            <w:pPr>
              <w:pStyle w:val="ListParagraph"/>
              <w:shd w:val="clear" w:color="auto" w:fill="FFFFFF" w:themeFill="background1"/>
              <w:ind w:left="0" w:right="104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91A5B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Health Message Dissemination</w:t>
            </w:r>
          </w:p>
        </w:tc>
      </w:tr>
      <w:tr w:rsidR="00E91A5B" w:rsidRPr="00446088" w14:paraId="0C350548" w14:textId="77777777" w:rsidTr="00D72D98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36A8615E" w14:textId="77777777" w:rsidR="00E91A5B" w:rsidRDefault="00E91A5B" w:rsidP="0044608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63" w:type="dxa"/>
            <w:gridSpan w:val="6"/>
            <w:shd w:val="clear" w:color="auto" w:fill="auto"/>
          </w:tcPr>
          <w:p w14:paraId="60C5239B" w14:textId="77777777" w:rsidR="00E91A5B" w:rsidRPr="00E91A5B" w:rsidRDefault="00E91A5B" w:rsidP="00E91A5B">
            <w:pPr>
              <w:numPr>
                <w:ilvl w:val="0"/>
                <w:numId w:val="20"/>
              </w:num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RHC Khayaban-e-Sir-Syed Rawalpindi / DHO </w:t>
            </w:r>
          </w:p>
          <w:p w14:paraId="05F3C994" w14:textId="77777777" w:rsidR="00E91A5B" w:rsidRPr="00E91A5B" w:rsidRDefault="00E91A5B" w:rsidP="00E91A5B">
            <w:pPr>
              <w:numPr>
                <w:ilvl w:val="0"/>
                <w:numId w:val="20"/>
              </w:num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Family planning center RMU</w:t>
            </w:r>
          </w:p>
          <w:p w14:paraId="7488E531" w14:textId="77777777" w:rsidR="00E91A5B" w:rsidRPr="00E91A5B" w:rsidRDefault="00E91A5B" w:rsidP="00E91A5B">
            <w:pPr>
              <w:numPr>
                <w:ilvl w:val="0"/>
                <w:numId w:val="20"/>
              </w:num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Hospital waste management RMU</w:t>
            </w:r>
          </w:p>
          <w:p w14:paraId="42CD6C02" w14:textId="77777777" w:rsidR="00E91A5B" w:rsidRPr="00E91A5B" w:rsidRDefault="00E91A5B" w:rsidP="00E91A5B">
            <w:pPr>
              <w:numPr>
                <w:ilvl w:val="0"/>
                <w:numId w:val="20"/>
              </w:num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Vaccination center RMU </w:t>
            </w:r>
          </w:p>
          <w:p w14:paraId="5DB54F15" w14:textId="77777777" w:rsidR="00E91A5B" w:rsidRPr="00E91A5B" w:rsidRDefault="00E91A5B" w:rsidP="00E91A5B">
            <w:pPr>
              <w:numPr>
                <w:ilvl w:val="0"/>
                <w:numId w:val="20"/>
              </w:num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Department of infectious diseases RMU</w:t>
            </w:r>
          </w:p>
          <w:p w14:paraId="0FA7C7FA" w14:textId="77777777" w:rsidR="00E91A5B" w:rsidRPr="00E91A5B" w:rsidRDefault="00E91A5B" w:rsidP="00E91A5B">
            <w:pPr>
              <w:numPr>
                <w:ilvl w:val="0"/>
                <w:numId w:val="20"/>
              </w:num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Hospital administration RMU</w:t>
            </w:r>
          </w:p>
          <w:p w14:paraId="08C5DFEF" w14:textId="77777777" w:rsidR="00E91A5B" w:rsidRPr="00E91A5B" w:rsidRDefault="00E91A5B" w:rsidP="00E91A5B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959" w:type="dxa"/>
            <w:gridSpan w:val="4"/>
            <w:shd w:val="clear" w:color="auto" w:fill="FFFFFF" w:themeFill="background1"/>
          </w:tcPr>
          <w:p w14:paraId="3B1BF6C9" w14:textId="77777777" w:rsidR="00E91A5B" w:rsidRPr="00E91A5B" w:rsidRDefault="00E91A5B" w:rsidP="00E91A5B">
            <w:pPr>
              <w:ind w:left="937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OPDs &amp; indoors of allied hospitals of RMU (to at least 30 Patients and/or attendants)</w:t>
            </w:r>
          </w:p>
          <w:p w14:paraId="2A2C9AA2" w14:textId="3AD75164" w:rsidR="00E91A5B" w:rsidRPr="00E91A5B" w:rsidRDefault="00E91A5B" w:rsidP="00E91A5B">
            <w:pPr>
              <w:pStyle w:val="ListParagraph"/>
              <w:shd w:val="clear" w:color="auto" w:fill="FFFFFF" w:themeFill="background1"/>
              <w:ind w:left="0" w:right="104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91A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RHC Khayaban-e-Sir-Syed Rawalpindi</w:t>
            </w:r>
          </w:p>
        </w:tc>
      </w:tr>
    </w:tbl>
    <w:p w14:paraId="3FC3C774" w14:textId="3CFF6CBC" w:rsidR="00E91A5B" w:rsidRPr="00E91A5B" w:rsidRDefault="00E91A5B" w:rsidP="00E91A5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8F5A2A4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9E76EF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FB9F99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D72F7D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5C627F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BFFDA4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4F8BAB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E3A0D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33A99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BE8AE8" w14:textId="77777777" w:rsidR="00695D61" w:rsidRDefault="00695D61" w:rsidP="00E91A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55C3F45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C3018E" w14:textId="6FD31A0C" w:rsidR="00E91A5B" w:rsidRPr="000238AB" w:rsidRDefault="00E91A5B" w:rsidP="00E91A5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238AB">
        <w:rPr>
          <w:rFonts w:ascii="Times New Roman" w:hAnsi="Times New Roman" w:cs="Times New Roman"/>
          <w:sz w:val="24"/>
          <w:szCs w:val="24"/>
          <w:lang w:val="en-US"/>
        </w:rPr>
        <w:t>Department of Community Medicine</w:t>
      </w:r>
      <w:r w:rsidR="004062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1FA58A" w14:textId="6C517EC6" w:rsidR="00E91A5B" w:rsidRPr="000238AB" w:rsidRDefault="00E91A5B" w:rsidP="00E91A5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238AB">
        <w:rPr>
          <w:rFonts w:ascii="Times New Roman" w:hAnsi="Times New Roman" w:cs="Times New Roman"/>
          <w:sz w:val="24"/>
          <w:szCs w:val="24"/>
          <w:lang w:val="en-US"/>
        </w:rPr>
        <w:t>Rawalpindi Medical University – 202</w:t>
      </w:r>
      <w:r w:rsidR="0040626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E1E69D6" w14:textId="77777777" w:rsidR="00E91A5B" w:rsidRDefault="00E91A5B" w:rsidP="00E91A5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0D5692F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3B9CA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0360C9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2963BD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78621B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EBA986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9CADF8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03CBE" w14:textId="77777777" w:rsidR="0040626E" w:rsidRDefault="0040626E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63D7F8" w14:textId="77777777" w:rsidR="0040626E" w:rsidRDefault="0040626E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4E1897" w14:textId="77777777" w:rsidR="0040626E" w:rsidRDefault="0040626E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13DA40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29D631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A9F4B2" w14:textId="3DA8935B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lastRenderedPageBreak/>
        <w:t>Section-1: Filed Visit</w:t>
      </w:r>
    </w:p>
    <w:p w14:paraId="1D1CF934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Filed visits to the selected places of public health importance (4thyear MBBS)</w:t>
      </w:r>
    </w:p>
    <w:p w14:paraId="7B90FDA1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Name of Batch In charge: _____________________________    Batch: ______________</w:t>
      </w:r>
    </w:p>
    <w:p w14:paraId="045EFD1B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42"/>
        <w:gridCol w:w="4070"/>
        <w:gridCol w:w="602"/>
        <w:gridCol w:w="974"/>
        <w:gridCol w:w="987"/>
        <w:gridCol w:w="1106"/>
        <w:gridCol w:w="708"/>
        <w:gridCol w:w="709"/>
        <w:gridCol w:w="709"/>
      </w:tblGrid>
      <w:tr w:rsidR="00695D61" w:rsidRPr="00F83F0B" w14:paraId="0D5FE337" w14:textId="77777777" w:rsidTr="00CD43CD">
        <w:trPr>
          <w:cantSplit/>
          <w:trHeight w:val="1134"/>
        </w:trPr>
        <w:tc>
          <w:tcPr>
            <w:tcW w:w="342" w:type="dxa"/>
          </w:tcPr>
          <w:p w14:paraId="4B20B2C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4070" w:type="dxa"/>
          </w:tcPr>
          <w:p w14:paraId="4077381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Title &amp; Site of the Filed Visit </w:t>
            </w:r>
          </w:p>
        </w:tc>
        <w:tc>
          <w:tcPr>
            <w:tcW w:w="602" w:type="dxa"/>
          </w:tcPr>
          <w:p w14:paraId="38AF7BE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974" w:type="dxa"/>
          </w:tcPr>
          <w:p w14:paraId="3F30696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Level of parti.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7" w:type="dxa"/>
          </w:tcPr>
          <w:p w14:paraId="3F48D8F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FV Repo. </w:t>
            </w:r>
          </w:p>
          <w:p w14:paraId="68B7F37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Writing  </w:t>
            </w:r>
          </w:p>
        </w:tc>
        <w:tc>
          <w:tcPr>
            <w:tcW w:w="1106" w:type="dxa"/>
          </w:tcPr>
          <w:p w14:paraId="7404DCF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Assess-</w:t>
            </w:r>
          </w:p>
          <w:p w14:paraId="799F13A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- ment </w:t>
            </w:r>
          </w:p>
        </w:tc>
        <w:tc>
          <w:tcPr>
            <w:tcW w:w="708" w:type="dxa"/>
          </w:tcPr>
          <w:p w14:paraId="66C0DE0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BI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9" w:type="dxa"/>
          </w:tcPr>
          <w:p w14:paraId="1012AAF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RF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09" w:type="dxa"/>
          </w:tcPr>
          <w:p w14:paraId="3735288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DME</w:t>
            </w:r>
          </w:p>
        </w:tc>
      </w:tr>
      <w:tr w:rsidR="00695D61" w:rsidRPr="00F83F0B" w14:paraId="315D01D1" w14:textId="77777777" w:rsidTr="00CD43CD">
        <w:trPr>
          <w:cantSplit/>
          <w:trHeight w:val="2391"/>
        </w:trPr>
        <w:tc>
          <w:tcPr>
            <w:tcW w:w="342" w:type="dxa"/>
          </w:tcPr>
          <w:p w14:paraId="329C5C3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0" w:type="dxa"/>
          </w:tcPr>
          <w:p w14:paraId="338B974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6859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9CD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3881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7FB9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AF27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5BF8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1DCF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69C5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785D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4395C48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63A200F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90C7A0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EB1EDA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0B">
              <w:rPr>
                <w:rFonts w:ascii="Times New Roman" w:hAnsi="Times New Roman" w:cs="Times New Roman"/>
                <w:sz w:val="18"/>
                <w:szCs w:val="18"/>
              </w:rPr>
              <w:t xml:space="preserve">1-2 OSPE/ MCQs in End of clerkship Exam </w:t>
            </w:r>
          </w:p>
        </w:tc>
        <w:tc>
          <w:tcPr>
            <w:tcW w:w="708" w:type="dxa"/>
          </w:tcPr>
          <w:p w14:paraId="1AF7FA37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6C6D4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468B5B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3A263D1C" w14:textId="77777777" w:rsidTr="00CD43CD">
        <w:trPr>
          <w:cantSplit/>
          <w:trHeight w:val="2214"/>
        </w:trPr>
        <w:tc>
          <w:tcPr>
            <w:tcW w:w="342" w:type="dxa"/>
          </w:tcPr>
          <w:p w14:paraId="581B8E0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0" w:type="dxa"/>
          </w:tcPr>
          <w:p w14:paraId="3423CFD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8971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9F59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0B68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7CDE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32E3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02A1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FD8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A65A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2B2AC5A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22ED9FF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111E89B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B961A2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0B">
              <w:rPr>
                <w:rFonts w:ascii="Times New Roman" w:hAnsi="Times New Roman" w:cs="Times New Roman"/>
                <w:sz w:val="18"/>
                <w:szCs w:val="18"/>
              </w:rPr>
              <w:t xml:space="preserve">1-2 OSPE/ MCQs in End of clerkship Exam </w:t>
            </w:r>
          </w:p>
        </w:tc>
        <w:tc>
          <w:tcPr>
            <w:tcW w:w="708" w:type="dxa"/>
          </w:tcPr>
          <w:p w14:paraId="287640D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BA2E09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28F8C5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81DB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8676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361D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D27E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0CF1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6719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0707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7718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A276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1C8D8AED" w14:textId="77777777" w:rsidTr="00CD43CD">
        <w:trPr>
          <w:cantSplit/>
          <w:trHeight w:val="2401"/>
        </w:trPr>
        <w:tc>
          <w:tcPr>
            <w:tcW w:w="342" w:type="dxa"/>
          </w:tcPr>
          <w:p w14:paraId="680338D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0" w:type="dxa"/>
          </w:tcPr>
          <w:p w14:paraId="5EA81F2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7BA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4970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1B30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E70E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D574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B36E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7425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9FE4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7A5D5D8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6ADA25E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DEC680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15FCA6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0B">
              <w:rPr>
                <w:rFonts w:ascii="Times New Roman" w:hAnsi="Times New Roman" w:cs="Times New Roman"/>
                <w:sz w:val="18"/>
                <w:szCs w:val="18"/>
              </w:rPr>
              <w:t>1-2 OSPE/ MCQs in End of clerkship Exam</w:t>
            </w:r>
          </w:p>
        </w:tc>
        <w:tc>
          <w:tcPr>
            <w:tcW w:w="708" w:type="dxa"/>
          </w:tcPr>
          <w:p w14:paraId="52E4C6E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AF84E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8B6AD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3099BE3D" w14:textId="77777777" w:rsidTr="00CD43CD">
        <w:trPr>
          <w:cantSplit/>
          <w:trHeight w:val="2595"/>
        </w:trPr>
        <w:tc>
          <w:tcPr>
            <w:tcW w:w="342" w:type="dxa"/>
          </w:tcPr>
          <w:p w14:paraId="7D17660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5B1589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1122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1D52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3C1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0F84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2A50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14:paraId="58C1A52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AB2E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EE01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718A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9EA7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5377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EA93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DEDD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4CEACCB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66BC605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3C9F8D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65B881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0B">
              <w:rPr>
                <w:rFonts w:ascii="Times New Roman" w:hAnsi="Times New Roman" w:cs="Times New Roman"/>
                <w:sz w:val="18"/>
                <w:szCs w:val="18"/>
              </w:rPr>
              <w:t xml:space="preserve">1-2 OSPE/ MCQs in End of clerkship Exam  </w:t>
            </w:r>
          </w:p>
        </w:tc>
        <w:tc>
          <w:tcPr>
            <w:tcW w:w="708" w:type="dxa"/>
          </w:tcPr>
          <w:p w14:paraId="108111E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99B20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50675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3FC22" w14:textId="77777777" w:rsidR="00695D61" w:rsidRPr="00F83F0B" w:rsidRDefault="00695D61" w:rsidP="00695D61">
      <w:pPr>
        <w:rPr>
          <w:rFonts w:ascii="Times New Roman" w:hAnsi="Times New Roman" w:cs="Times New Roman"/>
          <w:sz w:val="14"/>
          <w:szCs w:val="20"/>
        </w:rPr>
      </w:pPr>
      <w:r w:rsidRPr="00F83F0B">
        <w:rPr>
          <w:rFonts w:ascii="Times New Roman" w:hAnsi="Times New Roman" w:cs="Times New Roman"/>
          <w:sz w:val="14"/>
          <w:szCs w:val="20"/>
        </w:rPr>
        <w:t xml:space="preserve">a. A: active / raised rational query (1mark)  B: no questioning (0 mark) </w:t>
      </w:r>
      <w:r w:rsidRPr="00F83F0B">
        <w:rPr>
          <w:rFonts w:ascii="Times New Roman" w:hAnsi="Times New Roman" w:cs="Times New Roman"/>
          <w:sz w:val="18"/>
          <w:szCs w:val="20"/>
        </w:rPr>
        <w:t xml:space="preserve">b. </w:t>
      </w:r>
      <w:r w:rsidRPr="00F83F0B">
        <w:rPr>
          <w:rFonts w:ascii="Times New Roman" w:hAnsi="Times New Roman" w:cs="Times New Roman"/>
          <w:sz w:val="14"/>
          <w:szCs w:val="20"/>
        </w:rPr>
        <w:t xml:space="preserve">FV Report Writing: student is required submit report of the FV on the prescribed Performa in practical  manual at the end of FV c:  batch in charge d: RF: remote facilitator . DME nominated person will supervise / sign </w:t>
      </w:r>
    </w:p>
    <w:p w14:paraId="7CA4C277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4872B1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0B09A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8C7341" w14:textId="7B64CEDB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lastRenderedPageBreak/>
        <w:t>Section-1: Filed Visit</w:t>
      </w:r>
    </w:p>
    <w:p w14:paraId="472E425B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Filed visits to the selected places of public health importance (4thyear MBBS)</w:t>
      </w:r>
    </w:p>
    <w:p w14:paraId="54B46A4F" w14:textId="77777777" w:rsidR="00695D61" w:rsidRPr="00F83F0B" w:rsidRDefault="00695D61" w:rsidP="00695D61">
      <w:pPr>
        <w:jc w:val="center"/>
        <w:rPr>
          <w:rFonts w:ascii="Times New Roman" w:hAnsi="Times New Roman" w:cs="Times New Roman"/>
          <w:sz w:val="16"/>
        </w:rPr>
      </w:pPr>
      <w:r w:rsidRPr="00F83F0B">
        <w:rPr>
          <w:rFonts w:ascii="Times New Roman" w:hAnsi="Times New Roman" w:cs="Times New Roman"/>
          <w:sz w:val="24"/>
          <w:szCs w:val="24"/>
        </w:rPr>
        <w:t>Name of Batch In charge: _____________________________    Batch: ______________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42"/>
        <w:gridCol w:w="4070"/>
        <w:gridCol w:w="602"/>
        <w:gridCol w:w="974"/>
        <w:gridCol w:w="987"/>
        <w:gridCol w:w="1106"/>
        <w:gridCol w:w="708"/>
        <w:gridCol w:w="709"/>
        <w:gridCol w:w="709"/>
      </w:tblGrid>
      <w:tr w:rsidR="00695D61" w:rsidRPr="00F83F0B" w14:paraId="71F8ECC0" w14:textId="77777777" w:rsidTr="00CD43CD">
        <w:trPr>
          <w:cantSplit/>
          <w:trHeight w:val="1134"/>
        </w:trPr>
        <w:tc>
          <w:tcPr>
            <w:tcW w:w="342" w:type="dxa"/>
          </w:tcPr>
          <w:p w14:paraId="285F3CF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4070" w:type="dxa"/>
          </w:tcPr>
          <w:p w14:paraId="68B237D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Title &amp; Site of the Filed Visit </w:t>
            </w:r>
          </w:p>
        </w:tc>
        <w:tc>
          <w:tcPr>
            <w:tcW w:w="602" w:type="dxa"/>
          </w:tcPr>
          <w:p w14:paraId="18149C0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974" w:type="dxa"/>
          </w:tcPr>
          <w:p w14:paraId="69B2947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Level of parti.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7" w:type="dxa"/>
          </w:tcPr>
          <w:p w14:paraId="02F707A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FV Repo. </w:t>
            </w:r>
          </w:p>
          <w:p w14:paraId="59ED6AC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Writing  </w:t>
            </w:r>
          </w:p>
        </w:tc>
        <w:tc>
          <w:tcPr>
            <w:tcW w:w="1106" w:type="dxa"/>
          </w:tcPr>
          <w:p w14:paraId="04256D3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Assess-</w:t>
            </w:r>
          </w:p>
          <w:p w14:paraId="2ADAE40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- ment </w:t>
            </w:r>
          </w:p>
        </w:tc>
        <w:tc>
          <w:tcPr>
            <w:tcW w:w="708" w:type="dxa"/>
          </w:tcPr>
          <w:p w14:paraId="2A6B3B6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BI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9" w:type="dxa"/>
          </w:tcPr>
          <w:p w14:paraId="6ED2F49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RF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09" w:type="dxa"/>
          </w:tcPr>
          <w:p w14:paraId="2DFD858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DME</w:t>
            </w:r>
          </w:p>
        </w:tc>
      </w:tr>
      <w:tr w:rsidR="00695D61" w:rsidRPr="00F83F0B" w14:paraId="63ADD1B9" w14:textId="77777777" w:rsidTr="00CD43CD">
        <w:trPr>
          <w:cantSplit/>
          <w:trHeight w:val="2433"/>
        </w:trPr>
        <w:tc>
          <w:tcPr>
            <w:tcW w:w="342" w:type="dxa"/>
          </w:tcPr>
          <w:p w14:paraId="759F77F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0" w:type="dxa"/>
          </w:tcPr>
          <w:p w14:paraId="01CAF0A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F75C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76E0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5D01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E289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77E3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21CF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EC5F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C72A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B379B8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5F558E8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04AF6F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6F1349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1-2 OSPE/ MCQs in End of clerkship Exam  </w:t>
            </w:r>
          </w:p>
        </w:tc>
        <w:tc>
          <w:tcPr>
            <w:tcW w:w="708" w:type="dxa"/>
          </w:tcPr>
          <w:p w14:paraId="6E7BCDE3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96646B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972687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2A418924" w14:textId="77777777" w:rsidTr="00CD43CD">
        <w:trPr>
          <w:cantSplit/>
          <w:trHeight w:val="2411"/>
        </w:trPr>
        <w:tc>
          <w:tcPr>
            <w:tcW w:w="342" w:type="dxa"/>
          </w:tcPr>
          <w:p w14:paraId="1E53876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0" w:type="dxa"/>
          </w:tcPr>
          <w:p w14:paraId="057DD15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57B9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2CFB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71EA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FECF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1D88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D94D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4642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0093412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2C36465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361A2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B97251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1-2 OSPE/ MCQs in End of clerkship Exam </w:t>
            </w:r>
          </w:p>
        </w:tc>
        <w:tc>
          <w:tcPr>
            <w:tcW w:w="708" w:type="dxa"/>
          </w:tcPr>
          <w:p w14:paraId="207806A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A4203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73C46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172AAF00" w14:textId="77777777" w:rsidTr="00CD43CD">
        <w:trPr>
          <w:cantSplit/>
          <w:trHeight w:val="2120"/>
        </w:trPr>
        <w:tc>
          <w:tcPr>
            <w:tcW w:w="342" w:type="dxa"/>
          </w:tcPr>
          <w:p w14:paraId="2F3703F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70" w:type="dxa"/>
          </w:tcPr>
          <w:p w14:paraId="6CA0FFE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6894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D378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8A5B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203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F048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D1A9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1D62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1014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A4D8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3DD9E0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5804EFF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07622F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F27D72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1-2 OSPE/ MCQs in End of clerkship Exam </w:t>
            </w:r>
          </w:p>
        </w:tc>
        <w:tc>
          <w:tcPr>
            <w:tcW w:w="708" w:type="dxa"/>
          </w:tcPr>
          <w:p w14:paraId="1675342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5E9F3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F2C7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0D99A59A" w14:textId="77777777" w:rsidTr="00CD43CD">
        <w:trPr>
          <w:cantSplit/>
          <w:trHeight w:val="2120"/>
        </w:trPr>
        <w:tc>
          <w:tcPr>
            <w:tcW w:w="342" w:type="dxa"/>
          </w:tcPr>
          <w:p w14:paraId="5B88429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70" w:type="dxa"/>
          </w:tcPr>
          <w:p w14:paraId="156F0EB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6094725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39F3A17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2852F1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A6D34D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1-2 OSPE/ MCQs in End of clerkship Exam</w:t>
            </w:r>
          </w:p>
        </w:tc>
        <w:tc>
          <w:tcPr>
            <w:tcW w:w="708" w:type="dxa"/>
          </w:tcPr>
          <w:p w14:paraId="2A90022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AE7B6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159A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72CC6D" w14:textId="77777777" w:rsidR="00695D61" w:rsidRPr="00F83F0B" w:rsidRDefault="00695D61" w:rsidP="00695D61">
      <w:pPr>
        <w:rPr>
          <w:rFonts w:ascii="Times New Roman" w:hAnsi="Times New Roman" w:cs="Times New Roman"/>
          <w:sz w:val="14"/>
          <w:szCs w:val="20"/>
        </w:rPr>
      </w:pPr>
      <w:r w:rsidRPr="00F83F0B">
        <w:rPr>
          <w:rFonts w:ascii="Times New Roman" w:hAnsi="Times New Roman" w:cs="Times New Roman"/>
          <w:sz w:val="14"/>
          <w:szCs w:val="20"/>
        </w:rPr>
        <w:t xml:space="preserve">a. A: active / raised rational query (1mark)  B: no questioning (0 mark) </w:t>
      </w:r>
      <w:r w:rsidRPr="00F83F0B">
        <w:rPr>
          <w:rFonts w:ascii="Times New Roman" w:hAnsi="Times New Roman" w:cs="Times New Roman"/>
          <w:sz w:val="18"/>
          <w:szCs w:val="20"/>
        </w:rPr>
        <w:t xml:space="preserve">b. </w:t>
      </w:r>
      <w:r w:rsidRPr="00F83F0B">
        <w:rPr>
          <w:rFonts w:ascii="Times New Roman" w:hAnsi="Times New Roman" w:cs="Times New Roman"/>
          <w:sz w:val="14"/>
          <w:szCs w:val="20"/>
        </w:rPr>
        <w:t xml:space="preserve">FV Report Writing: student is required submit report of the FV on the prescribed Performa in practical  manual at the end of FV c:  batch in charge d: RF: remote facilitator . DME nominated person will supervise / sign </w:t>
      </w:r>
    </w:p>
    <w:p w14:paraId="01195661" w14:textId="77777777" w:rsidR="00695D61" w:rsidRDefault="00695D61" w:rsidP="00695D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867A" w14:textId="77777777" w:rsidR="00695D61" w:rsidRPr="00F83F0B" w:rsidRDefault="00695D61" w:rsidP="00695D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7EAF3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0C4FA3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7AF7F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1ADBDA" w14:textId="225826DD" w:rsidR="00695D61" w:rsidRPr="00603B03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sz w:val="14"/>
          <w:szCs w:val="14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t xml:space="preserve">Section-2: Public Health Days Commemoration Work Module </w:t>
      </w:r>
    </w:p>
    <w:p w14:paraId="6D70FDDA" w14:textId="77777777" w:rsidR="00695D61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Name of Batch In charge: _____________________________    Batch: ______________</w:t>
      </w:r>
    </w:p>
    <w:p w14:paraId="22C79539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(Max Credit: 5marks)  </w:t>
      </w:r>
    </w:p>
    <w:p w14:paraId="5DB47D74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"/>
        <w:gridCol w:w="5896"/>
        <w:gridCol w:w="709"/>
        <w:gridCol w:w="992"/>
        <w:gridCol w:w="850"/>
        <w:gridCol w:w="709"/>
        <w:gridCol w:w="709"/>
      </w:tblGrid>
      <w:tr w:rsidR="00695D61" w:rsidRPr="00F83F0B" w14:paraId="0AED26D9" w14:textId="77777777" w:rsidTr="00CD43CD">
        <w:tc>
          <w:tcPr>
            <w:tcW w:w="342" w:type="dxa"/>
          </w:tcPr>
          <w:p w14:paraId="703DAB7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5896" w:type="dxa"/>
          </w:tcPr>
          <w:p w14:paraId="08E9179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Title / Topic / Theme of the Public Health Day Commemorated</w:t>
            </w:r>
          </w:p>
        </w:tc>
        <w:tc>
          <w:tcPr>
            <w:tcW w:w="709" w:type="dxa"/>
          </w:tcPr>
          <w:p w14:paraId="713B618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992" w:type="dxa"/>
          </w:tcPr>
          <w:p w14:paraId="0E18AE0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Level of parti.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63D8979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Assess-</w:t>
            </w:r>
          </w:p>
          <w:p w14:paraId="073D127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- ment </w:t>
            </w:r>
          </w:p>
        </w:tc>
        <w:tc>
          <w:tcPr>
            <w:tcW w:w="709" w:type="dxa"/>
          </w:tcPr>
          <w:p w14:paraId="4CF9399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BI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9" w:type="dxa"/>
          </w:tcPr>
          <w:p w14:paraId="1022323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Sig Sen Faculty </w:t>
            </w:r>
          </w:p>
        </w:tc>
      </w:tr>
      <w:tr w:rsidR="00695D61" w:rsidRPr="00F83F0B" w14:paraId="5223393A" w14:textId="77777777" w:rsidTr="00CD43CD">
        <w:trPr>
          <w:cantSplit/>
          <w:trHeight w:val="10004"/>
        </w:trPr>
        <w:tc>
          <w:tcPr>
            <w:tcW w:w="342" w:type="dxa"/>
          </w:tcPr>
          <w:p w14:paraId="46F8158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6" w:type="dxa"/>
          </w:tcPr>
          <w:p w14:paraId="365E5C1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CBB4" w14:textId="77777777" w:rsidR="00695D61" w:rsidRPr="00F83F0B" w:rsidRDefault="00695D61" w:rsidP="00695D6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Public Health day topic: _______________________________________________________________________________________________</w:t>
            </w:r>
          </w:p>
          <w:p w14:paraId="0293AC4F" w14:textId="77777777" w:rsidR="00695D61" w:rsidRPr="00F83F0B" w:rsidRDefault="00695D61" w:rsidP="00CD43C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60619" w14:textId="77777777" w:rsidR="00695D61" w:rsidRPr="00F83F0B" w:rsidRDefault="00695D61" w:rsidP="00695D6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Theme of the subject for the given year: ______________</w:t>
            </w:r>
          </w:p>
          <w:p w14:paraId="7764DE2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B4C51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D9BAAA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E7973" w14:textId="77777777" w:rsidR="00695D61" w:rsidRPr="00F83F0B" w:rsidRDefault="00695D61" w:rsidP="00695D6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Health day commemoration strategy adopted</w:t>
            </w:r>
          </w:p>
          <w:p w14:paraId="02B5EDC6" w14:textId="77777777" w:rsidR="00695D61" w:rsidRPr="00F83F0B" w:rsidRDefault="00695D61" w:rsidP="00CD43C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F72DD" w14:textId="77777777" w:rsidR="00695D61" w:rsidRPr="00F83F0B" w:rsidRDefault="00695D61" w:rsidP="00695D61">
            <w:pPr>
              <w:pStyle w:val="ListParagraph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Seminar in institutional settings.  </w:t>
            </w:r>
          </w:p>
          <w:p w14:paraId="06964908" w14:textId="77777777" w:rsidR="00695D61" w:rsidRPr="00F83F0B" w:rsidRDefault="00695D61" w:rsidP="00CD43C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If yes, write the setting… …………………………………………………………………………</w:t>
            </w:r>
          </w:p>
          <w:p w14:paraId="4E7C59A0" w14:textId="77777777" w:rsidR="00695D61" w:rsidRPr="00F83F0B" w:rsidRDefault="00695D61" w:rsidP="00695D61">
            <w:pPr>
              <w:pStyle w:val="ListParagraph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Seminar in community settings .</w:t>
            </w:r>
          </w:p>
          <w:p w14:paraId="13871EED" w14:textId="77777777" w:rsidR="00695D61" w:rsidRPr="00F83F0B" w:rsidRDefault="00695D61" w:rsidP="00CD43C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If yes, write the setting… …………………………………………………………………………</w:t>
            </w:r>
          </w:p>
          <w:p w14:paraId="41BA2EBB" w14:textId="77777777" w:rsidR="00695D61" w:rsidRPr="00F83F0B" w:rsidRDefault="00695D61" w:rsidP="00695D61">
            <w:pPr>
              <w:pStyle w:val="ListParagraph"/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Health awareness walk .</w:t>
            </w:r>
          </w:p>
          <w:p w14:paraId="1E9FA476" w14:textId="77777777" w:rsidR="00695D61" w:rsidRPr="00F83F0B" w:rsidRDefault="00695D61" w:rsidP="00CD43C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If yes, write the setting… …………………………………………………………………………</w:t>
            </w:r>
          </w:p>
          <w:p w14:paraId="6D750540" w14:textId="77777777" w:rsidR="00695D61" w:rsidRPr="00F83F0B" w:rsidRDefault="00695D61" w:rsidP="00CD43C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765E8" w14:textId="77777777" w:rsidR="00695D61" w:rsidRPr="00F83F0B" w:rsidRDefault="00695D61" w:rsidP="00CD43C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CED4048" w14:textId="77777777" w:rsidR="00695D61" w:rsidRPr="00F83F0B" w:rsidRDefault="00695D61" w:rsidP="00CD43C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8038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583CA8DC" w14:textId="77777777" w:rsidR="00695D61" w:rsidRPr="00F83F0B" w:rsidRDefault="00695D61" w:rsidP="00695D61">
            <w:pPr>
              <w:pStyle w:val="ListParagraph"/>
              <w:numPr>
                <w:ilvl w:val="0"/>
                <w:numId w:val="47"/>
              </w:num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02 OSPE/ MCQs in End of the clerkship Exam</w:t>
            </w:r>
          </w:p>
        </w:tc>
        <w:tc>
          <w:tcPr>
            <w:tcW w:w="709" w:type="dxa"/>
          </w:tcPr>
          <w:p w14:paraId="2A26F70F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E0CCF2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753B1" w14:textId="77777777" w:rsidR="00695D61" w:rsidRPr="00F83F0B" w:rsidRDefault="00695D61" w:rsidP="00695D6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A: health message development, B; presentation / talk, C: participation  </w:t>
      </w:r>
    </w:p>
    <w:p w14:paraId="2D327D2D" w14:textId="77777777" w:rsidR="00695D61" w:rsidRPr="00F83F0B" w:rsidRDefault="00695D61" w:rsidP="00695D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3D105" w14:textId="77777777" w:rsidR="00695D61" w:rsidRDefault="00695D61" w:rsidP="00695D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8F2F4" w14:textId="27867CFE" w:rsidR="00695D61" w:rsidRPr="00F83F0B" w:rsidRDefault="00695D61" w:rsidP="00695D61">
      <w:pPr>
        <w:spacing w:after="0"/>
        <w:jc w:val="center"/>
        <w:rPr>
          <w:rFonts w:ascii="Times New Roman" w:hAnsi="Times New Roman" w:cs="Times New Roman"/>
        </w:rPr>
      </w:pPr>
      <w:r w:rsidRPr="00F83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Section-3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3F0B">
        <w:rPr>
          <w:rFonts w:ascii="Times New Roman" w:hAnsi="Times New Roman" w:cs="Times New Roman"/>
          <w:b/>
          <w:bCs/>
          <w:sz w:val="28"/>
          <w:szCs w:val="28"/>
        </w:rPr>
        <w:t>Health Message Dissemination Work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0B">
        <w:rPr>
          <w:rFonts w:ascii="Times New Roman" w:hAnsi="Times New Roman" w:cs="Times New Roman"/>
          <w:b/>
          <w:bCs/>
          <w:sz w:val="28"/>
          <w:szCs w:val="28"/>
        </w:rPr>
        <w:t>Performa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6F14">
        <w:rPr>
          <w:rFonts w:ascii="Times New Roman" w:hAnsi="Times New Roman" w:cs="Times New Roman"/>
        </w:rPr>
        <w:t>(</w:t>
      </w:r>
      <w:r w:rsidRPr="000B6F14">
        <w:rPr>
          <w:rFonts w:ascii="Times New Roman" w:hAnsi="Times New Roman" w:cs="Times New Roman"/>
          <w:sz w:val="20"/>
          <w:szCs w:val="20"/>
        </w:rPr>
        <w:t>community awareness work</w:t>
      </w:r>
      <w:r>
        <w:rPr>
          <w:rFonts w:ascii="Times New Roman" w:hAnsi="Times New Roman" w:cs="Times New Roman"/>
        </w:rPr>
        <w:t xml:space="preserve">) </w:t>
      </w:r>
      <w:r w:rsidRPr="00F83F0B">
        <w:rPr>
          <w:rFonts w:ascii="Times New Roman" w:hAnsi="Times New Roman" w:cs="Times New Roman"/>
        </w:rPr>
        <w:t>(Credit of work max marks:5)</w:t>
      </w:r>
    </w:p>
    <w:tbl>
      <w:tblPr>
        <w:tblStyle w:val="TableGrid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47"/>
        <w:gridCol w:w="1418"/>
        <w:gridCol w:w="1276"/>
        <w:gridCol w:w="1134"/>
        <w:gridCol w:w="1842"/>
        <w:gridCol w:w="1730"/>
      </w:tblGrid>
      <w:tr w:rsidR="00695D61" w:rsidRPr="00F83F0B" w14:paraId="785C6686" w14:textId="77777777" w:rsidTr="00AA4404">
        <w:tc>
          <w:tcPr>
            <w:tcW w:w="534" w:type="dxa"/>
          </w:tcPr>
          <w:p w14:paraId="5D8D38AE" w14:textId="77777777" w:rsidR="00695D61" w:rsidRPr="00F83F0B" w:rsidRDefault="00695D61" w:rsidP="00CD43C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##</w:t>
            </w:r>
          </w:p>
        </w:tc>
        <w:tc>
          <w:tcPr>
            <w:tcW w:w="708" w:type="dxa"/>
          </w:tcPr>
          <w:p w14:paraId="0DC4545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1247" w:type="dxa"/>
            <w:vMerge w:val="restart"/>
            <w:textDirection w:val="btLr"/>
          </w:tcPr>
          <w:p w14:paraId="3FE43B03" w14:textId="77777777" w:rsidR="00695D61" w:rsidRPr="00F83F0B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TITLE    OF   HEALTH     MESSAGE IN URDU</w:t>
            </w:r>
          </w:p>
        </w:tc>
        <w:tc>
          <w:tcPr>
            <w:tcW w:w="1418" w:type="dxa"/>
          </w:tcPr>
          <w:p w14:paraId="31B8BEC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Site of health awareness work</w:t>
            </w:r>
          </w:p>
        </w:tc>
        <w:tc>
          <w:tcPr>
            <w:tcW w:w="1276" w:type="dxa"/>
          </w:tcPr>
          <w:p w14:paraId="177BA63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Ref of client*</w:t>
            </w:r>
          </w:p>
        </w:tc>
        <w:tc>
          <w:tcPr>
            <w:tcW w:w="1134" w:type="dxa"/>
          </w:tcPr>
          <w:p w14:paraId="7DA4889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Gender &amp; age of client </w:t>
            </w:r>
          </w:p>
        </w:tc>
        <w:tc>
          <w:tcPr>
            <w:tcW w:w="1842" w:type="dxa"/>
          </w:tcPr>
          <w:p w14:paraId="2C18BEF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Client Agreed to usefulness of H-Message (Y/N)</w:t>
            </w:r>
          </w:p>
        </w:tc>
        <w:tc>
          <w:tcPr>
            <w:tcW w:w="1730" w:type="dxa"/>
          </w:tcPr>
          <w:p w14:paraId="4C62762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Remarks/Any issues faced by student </w:t>
            </w:r>
          </w:p>
        </w:tc>
      </w:tr>
      <w:tr w:rsidR="00695D61" w:rsidRPr="00F83F0B" w14:paraId="1FF23EC7" w14:textId="77777777" w:rsidTr="00AA4404">
        <w:trPr>
          <w:trHeight w:val="663"/>
        </w:trPr>
        <w:tc>
          <w:tcPr>
            <w:tcW w:w="534" w:type="dxa"/>
          </w:tcPr>
          <w:p w14:paraId="0BD61C24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02557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6496700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A54B1A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30503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3E818A2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9E851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6390C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CB6E81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64D52E57" w14:textId="77777777" w:rsidTr="00AA4404">
        <w:trPr>
          <w:trHeight w:val="700"/>
        </w:trPr>
        <w:tc>
          <w:tcPr>
            <w:tcW w:w="534" w:type="dxa"/>
          </w:tcPr>
          <w:p w14:paraId="2B5F2745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7246C6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4712096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0058D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5DEDF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207E710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3B72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56D65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669D31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18BAD82E" w14:textId="77777777" w:rsidTr="00AA4404">
        <w:trPr>
          <w:trHeight w:val="696"/>
        </w:trPr>
        <w:tc>
          <w:tcPr>
            <w:tcW w:w="534" w:type="dxa"/>
          </w:tcPr>
          <w:p w14:paraId="615FB6E4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F8294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5E53C06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096A8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4812C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1A0571C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EAA11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32688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1E13BA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1A8F5BAC" w14:textId="77777777" w:rsidTr="00AA4404">
        <w:trPr>
          <w:trHeight w:val="692"/>
        </w:trPr>
        <w:tc>
          <w:tcPr>
            <w:tcW w:w="534" w:type="dxa"/>
          </w:tcPr>
          <w:p w14:paraId="53041402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806C8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7FCFCAF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AB06E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33BDC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5104658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B84ED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9B5D45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FA0E57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418F116A" w14:textId="77777777" w:rsidTr="00AA4404">
        <w:trPr>
          <w:trHeight w:val="702"/>
        </w:trPr>
        <w:tc>
          <w:tcPr>
            <w:tcW w:w="534" w:type="dxa"/>
          </w:tcPr>
          <w:p w14:paraId="08BCA8BC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A1E03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052315A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02EE6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7FCDF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0E391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FB089C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2A1BAF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615B369F" w14:textId="77777777" w:rsidTr="00AA4404">
        <w:trPr>
          <w:trHeight w:val="699"/>
        </w:trPr>
        <w:tc>
          <w:tcPr>
            <w:tcW w:w="534" w:type="dxa"/>
          </w:tcPr>
          <w:p w14:paraId="289BEE72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117443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74A0995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26A02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D9DFF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72CA1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C0DF9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54EF6B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411C084E" w14:textId="77777777" w:rsidTr="00AA4404">
        <w:trPr>
          <w:trHeight w:val="708"/>
        </w:trPr>
        <w:tc>
          <w:tcPr>
            <w:tcW w:w="534" w:type="dxa"/>
          </w:tcPr>
          <w:p w14:paraId="034B6CCC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998B5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4082D85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B2E68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42060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EF389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5B4CE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CA2156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24EE020E" w14:textId="77777777" w:rsidTr="00AA4404">
        <w:trPr>
          <w:trHeight w:val="690"/>
        </w:trPr>
        <w:tc>
          <w:tcPr>
            <w:tcW w:w="534" w:type="dxa"/>
          </w:tcPr>
          <w:p w14:paraId="6B7763C9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3C12D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41AC005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6374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D3ED5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46271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572F9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5C9AC9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04219D61" w14:textId="77777777" w:rsidTr="00AA4404">
        <w:trPr>
          <w:trHeight w:val="700"/>
        </w:trPr>
        <w:tc>
          <w:tcPr>
            <w:tcW w:w="534" w:type="dxa"/>
          </w:tcPr>
          <w:p w14:paraId="59D1A295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57239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5BFE370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92883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81BE4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6D075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7BEE61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18D487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7C85C223" w14:textId="77777777" w:rsidTr="00AA4404">
        <w:trPr>
          <w:trHeight w:val="696"/>
        </w:trPr>
        <w:tc>
          <w:tcPr>
            <w:tcW w:w="534" w:type="dxa"/>
          </w:tcPr>
          <w:p w14:paraId="189F42CB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D2343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0B2942D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F5584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480AB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CFB21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EF411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0A1069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215D5DAD" w14:textId="77777777" w:rsidTr="00AA4404">
        <w:trPr>
          <w:trHeight w:val="706"/>
        </w:trPr>
        <w:tc>
          <w:tcPr>
            <w:tcW w:w="534" w:type="dxa"/>
          </w:tcPr>
          <w:p w14:paraId="3275B446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891A92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3712770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6D6D8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0EFAE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BB5DB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07C08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771BC9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7E997B8A" w14:textId="77777777" w:rsidTr="00AA4404">
        <w:trPr>
          <w:trHeight w:val="552"/>
        </w:trPr>
        <w:tc>
          <w:tcPr>
            <w:tcW w:w="534" w:type="dxa"/>
          </w:tcPr>
          <w:p w14:paraId="15DF87BF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B67725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0A9975A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43548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0F404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2186D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33F800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620ACF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22005E9E" w14:textId="77777777" w:rsidTr="00AA4404">
        <w:trPr>
          <w:trHeight w:val="696"/>
        </w:trPr>
        <w:tc>
          <w:tcPr>
            <w:tcW w:w="534" w:type="dxa"/>
          </w:tcPr>
          <w:p w14:paraId="61255338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F66F5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5C1B7C2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76F30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5748D6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92110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8A4513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2CBDD9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6A3B5189" w14:textId="77777777" w:rsidTr="00AA4404">
        <w:trPr>
          <w:trHeight w:val="706"/>
        </w:trPr>
        <w:tc>
          <w:tcPr>
            <w:tcW w:w="534" w:type="dxa"/>
          </w:tcPr>
          <w:p w14:paraId="033AA3CD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AA9F20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5BA77C8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61E33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57C04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7930B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64E1DF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DE1606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695D61" w:rsidRPr="00F83F0B" w14:paraId="48A7611D" w14:textId="77777777" w:rsidTr="00AA4404">
        <w:trPr>
          <w:trHeight w:val="466"/>
        </w:trPr>
        <w:tc>
          <w:tcPr>
            <w:tcW w:w="534" w:type="dxa"/>
          </w:tcPr>
          <w:p w14:paraId="00B3EEFB" w14:textId="77777777" w:rsidR="00695D61" w:rsidRPr="00F83F0B" w:rsidRDefault="00695D61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1E3D07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6BC1A220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7587B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E56BA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5FA13C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0B9643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346A7F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</w:tbl>
    <w:p w14:paraId="584564F6" w14:textId="77777777" w:rsidR="00695D61" w:rsidRPr="00F83F0B" w:rsidRDefault="00695D61" w:rsidP="00695D61">
      <w:pPr>
        <w:rPr>
          <w:rFonts w:ascii="Times New Roman" w:hAnsi="Times New Roman" w:cs="Times New Roman"/>
          <w:sz w:val="18"/>
          <w:szCs w:val="18"/>
        </w:rPr>
      </w:pPr>
      <w:r w:rsidRPr="00F83F0B">
        <w:rPr>
          <w:rFonts w:ascii="Times New Roman" w:hAnsi="Times New Roman" w:cs="Times New Roman"/>
          <w:sz w:val="18"/>
          <w:szCs w:val="18"/>
        </w:rPr>
        <w:t xml:space="preserve">*Ref. of client: OPD No./CNIC/Cell #/OPD # of patient if client was attendant  </w:t>
      </w:r>
    </w:p>
    <w:p w14:paraId="793F1086" w14:textId="77777777" w:rsidR="00695D61" w:rsidRDefault="00695D61" w:rsidP="00695D61">
      <w:pPr>
        <w:rPr>
          <w:rFonts w:ascii="Times New Roman" w:hAnsi="Times New Roman" w:cs="Times New Roman"/>
        </w:rPr>
      </w:pPr>
      <w:r w:rsidRPr="00F83F0B">
        <w:rPr>
          <w:rFonts w:ascii="Times New Roman" w:hAnsi="Times New Roman" w:cs="Times New Roman"/>
        </w:rPr>
        <w:t xml:space="preserve">Roll No. _______________Batch______________ Sig of BI ___________________ dated:    ________      </w:t>
      </w:r>
    </w:p>
    <w:p w14:paraId="0369D8BF" w14:textId="0D7CD47F" w:rsidR="00695D61" w:rsidRDefault="00695D61" w:rsidP="00695D61">
      <w:pPr>
        <w:rPr>
          <w:rFonts w:ascii="Times New Roman" w:hAnsi="Times New Roman" w:cs="Times New Roman"/>
          <w:sz w:val="20"/>
        </w:rPr>
      </w:pPr>
    </w:p>
    <w:p w14:paraId="08F0BB7F" w14:textId="77777777" w:rsidR="00AA4404" w:rsidRPr="00F83F0B" w:rsidRDefault="00AA4404" w:rsidP="00695D61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027"/>
        <w:gridCol w:w="1543"/>
        <w:gridCol w:w="1399"/>
        <w:gridCol w:w="1134"/>
        <w:gridCol w:w="1134"/>
        <w:gridCol w:w="1701"/>
        <w:gridCol w:w="1276"/>
      </w:tblGrid>
      <w:tr w:rsidR="00AA4404" w:rsidRPr="00F83F0B" w14:paraId="7137A7C0" w14:textId="77777777" w:rsidTr="00AA4404">
        <w:tc>
          <w:tcPr>
            <w:tcW w:w="534" w:type="dxa"/>
          </w:tcPr>
          <w:p w14:paraId="0EACD8CD" w14:textId="77777777" w:rsidR="00AA4404" w:rsidRPr="00F83F0B" w:rsidRDefault="00AA4404" w:rsidP="00CD43C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##</w:t>
            </w:r>
          </w:p>
        </w:tc>
        <w:tc>
          <w:tcPr>
            <w:tcW w:w="708" w:type="dxa"/>
          </w:tcPr>
          <w:p w14:paraId="1805F9E8" w14:textId="77777777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1027" w:type="dxa"/>
            <w:vMerge w:val="restart"/>
            <w:textDirection w:val="btLr"/>
          </w:tcPr>
          <w:p w14:paraId="3850ED0F" w14:textId="77777777" w:rsidR="00AA4404" w:rsidRPr="00F83F0B" w:rsidRDefault="00AA4404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TITLE    OF   HEALTH     MESSAGE IN URDU</w:t>
            </w:r>
          </w:p>
        </w:tc>
        <w:tc>
          <w:tcPr>
            <w:tcW w:w="1543" w:type="dxa"/>
          </w:tcPr>
          <w:p w14:paraId="4AF603F6" w14:textId="77777777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A31FA2" w14:textId="4C5A9AEB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Site of health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awareness work </w:t>
            </w:r>
          </w:p>
        </w:tc>
        <w:tc>
          <w:tcPr>
            <w:tcW w:w="1134" w:type="dxa"/>
          </w:tcPr>
          <w:p w14:paraId="740152C1" w14:textId="77777777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Ref of client*</w:t>
            </w:r>
          </w:p>
        </w:tc>
        <w:tc>
          <w:tcPr>
            <w:tcW w:w="1134" w:type="dxa"/>
          </w:tcPr>
          <w:p w14:paraId="71D0AC33" w14:textId="77777777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Gender &amp; age of client </w:t>
            </w:r>
          </w:p>
        </w:tc>
        <w:tc>
          <w:tcPr>
            <w:tcW w:w="1701" w:type="dxa"/>
          </w:tcPr>
          <w:p w14:paraId="6D6B048E" w14:textId="77777777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Agreed to usefulness of H-Message (Y/N)</w:t>
            </w:r>
          </w:p>
        </w:tc>
        <w:tc>
          <w:tcPr>
            <w:tcW w:w="1276" w:type="dxa"/>
          </w:tcPr>
          <w:p w14:paraId="3D9AA84F" w14:textId="77777777" w:rsidR="00AA4404" w:rsidRPr="00F83F0B" w:rsidRDefault="00AA4404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Remarks/Any issues faced by student </w:t>
            </w:r>
          </w:p>
        </w:tc>
      </w:tr>
      <w:tr w:rsidR="00AA4404" w:rsidRPr="00F83F0B" w14:paraId="177490A9" w14:textId="77777777" w:rsidTr="00AA4404">
        <w:trPr>
          <w:trHeight w:val="663"/>
        </w:trPr>
        <w:tc>
          <w:tcPr>
            <w:tcW w:w="534" w:type="dxa"/>
          </w:tcPr>
          <w:p w14:paraId="7F2B74C5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2BABD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36D38B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366132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024BE5C" w14:textId="5B02BEFF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A7A404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  <w:p w14:paraId="364C0A1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2AF523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0AF3B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348F9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63FF0377" w14:textId="77777777" w:rsidTr="00AA4404">
        <w:trPr>
          <w:trHeight w:val="700"/>
        </w:trPr>
        <w:tc>
          <w:tcPr>
            <w:tcW w:w="534" w:type="dxa"/>
          </w:tcPr>
          <w:p w14:paraId="6DDE54D8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69DE2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97D39F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280117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6426905A" w14:textId="4DFA9DAF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7CA6A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  <w:p w14:paraId="6713672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6A4738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3B24A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FB126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20875107" w14:textId="77777777" w:rsidTr="00AA4404">
        <w:trPr>
          <w:trHeight w:val="696"/>
        </w:trPr>
        <w:tc>
          <w:tcPr>
            <w:tcW w:w="534" w:type="dxa"/>
          </w:tcPr>
          <w:p w14:paraId="4934CF96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0C81C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1CDBE32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252BA1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AA4F3B4" w14:textId="262B3310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26194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  <w:p w14:paraId="01A3BCC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8E53A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2AC41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B29192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6E7B20A5" w14:textId="77777777" w:rsidTr="00AA4404">
        <w:trPr>
          <w:trHeight w:val="692"/>
        </w:trPr>
        <w:tc>
          <w:tcPr>
            <w:tcW w:w="534" w:type="dxa"/>
          </w:tcPr>
          <w:p w14:paraId="023C3BDC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BD110E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7E817D2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0DF535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8AB23D9" w14:textId="1AB8DC12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8B1E3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  <w:p w14:paraId="3C12EA6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B7B475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92BF13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B91C3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201C42C6" w14:textId="77777777" w:rsidTr="00AA4404">
        <w:trPr>
          <w:trHeight w:val="702"/>
        </w:trPr>
        <w:tc>
          <w:tcPr>
            <w:tcW w:w="534" w:type="dxa"/>
          </w:tcPr>
          <w:p w14:paraId="04A05786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4A73A4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1432AC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AA8580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8CBEF3A" w14:textId="528DF2CC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A557F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2D6F89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1CA073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44592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35916FBC" w14:textId="77777777" w:rsidTr="00AA4404">
        <w:trPr>
          <w:trHeight w:val="699"/>
        </w:trPr>
        <w:tc>
          <w:tcPr>
            <w:tcW w:w="534" w:type="dxa"/>
          </w:tcPr>
          <w:p w14:paraId="773A5C1A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4EC37C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5256BB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A75049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7A341AC" w14:textId="17469955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1B41AB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B32352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5EF7B3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51720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42B5E7BA" w14:textId="77777777" w:rsidTr="00AA4404">
        <w:trPr>
          <w:trHeight w:val="708"/>
        </w:trPr>
        <w:tc>
          <w:tcPr>
            <w:tcW w:w="534" w:type="dxa"/>
          </w:tcPr>
          <w:p w14:paraId="2778414F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B6E4E83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61C6D71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7CECD6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437B0CE" w14:textId="463E8706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86A1E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FF1228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687B8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587CBB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2EDB4C93" w14:textId="77777777" w:rsidTr="00AA4404">
        <w:trPr>
          <w:trHeight w:val="690"/>
        </w:trPr>
        <w:tc>
          <w:tcPr>
            <w:tcW w:w="534" w:type="dxa"/>
          </w:tcPr>
          <w:p w14:paraId="5787A396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9B833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2E069B85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D9CE14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E89076C" w14:textId="03AB4C5B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EE865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A5663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5024E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A382B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248904B0" w14:textId="77777777" w:rsidTr="00AA4404">
        <w:trPr>
          <w:trHeight w:val="700"/>
        </w:trPr>
        <w:tc>
          <w:tcPr>
            <w:tcW w:w="534" w:type="dxa"/>
          </w:tcPr>
          <w:p w14:paraId="2E157AEC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196935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2EE5D5F2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311FC9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24D6787" w14:textId="667C212F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896BE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FC554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615E83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73A4E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35D5E93D" w14:textId="77777777" w:rsidTr="00AA4404">
        <w:trPr>
          <w:trHeight w:val="696"/>
        </w:trPr>
        <w:tc>
          <w:tcPr>
            <w:tcW w:w="534" w:type="dxa"/>
          </w:tcPr>
          <w:p w14:paraId="37858936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8EDBC14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73550E79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C29F0A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119358A" w14:textId="2413F1A4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27B317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0E6FE5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E7654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26354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485CCFCF" w14:textId="77777777" w:rsidTr="00AA4404">
        <w:trPr>
          <w:trHeight w:val="569"/>
        </w:trPr>
        <w:tc>
          <w:tcPr>
            <w:tcW w:w="534" w:type="dxa"/>
          </w:tcPr>
          <w:p w14:paraId="6A618ED7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BB1CB7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2ED74349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DBE6419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33D240F" w14:textId="6002FD5B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9D137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FF8E2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FE09B2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C6D817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03A29EEF" w14:textId="77777777" w:rsidTr="00AA4404">
        <w:trPr>
          <w:trHeight w:val="552"/>
        </w:trPr>
        <w:tc>
          <w:tcPr>
            <w:tcW w:w="534" w:type="dxa"/>
          </w:tcPr>
          <w:p w14:paraId="2B9D0FCB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739F2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5AEB00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F8D6F3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9A2FFB6" w14:textId="3C12FD55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38D1C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D5291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95669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8D7A89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0EF034A3" w14:textId="77777777" w:rsidTr="00AA4404">
        <w:trPr>
          <w:trHeight w:val="559"/>
        </w:trPr>
        <w:tc>
          <w:tcPr>
            <w:tcW w:w="534" w:type="dxa"/>
          </w:tcPr>
          <w:p w14:paraId="10B7DD0A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8A79488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FFA25A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0FDAC65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A848337" w14:textId="2FF123F8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AAAA3F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5227DA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CF9E6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FD995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6EAEA8D4" w14:textId="77777777" w:rsidTr="00AA4404">
        <w:trPr>
          <w:trHeight w:val="553"/>
        </w:trPr>
        <w:tc>
          <w:tcPr>
            <w:tcW w:w="534" w:type="dxa"/>
          </w:tcPr>
          <w:p w14:paraId="30201421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B0F155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74271E52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20386B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BC324D4" w14:textId="2ECB8D96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68A85E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0FDF56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F7C121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B8F57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  <w:tr w:rsidR="00AA4404" w:rsidRPr="00F83F0B" w14:paraId="244E493F" w14:textId="77777777" w:rsidTr="00AA4404">
        <w:trPr>
          <w:trHeight w:val="561"/>
        </w:trPr>
        <w:tc>
          <w:tcPr>
            <w:tcW w:w="534" w:type="dxa"/>
          </w:tcPr>
          <w:p w14:paraId="3D8FC6D9" w14:textId="77777777" w:rsidR="00AA4404" w:rsidRPr="00F83F0B" w:rsidRDefault="00AA4404" w:rsidP="00695D6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CC5A28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6DAB9CE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D2CDF3D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6BAE303D" w14:textId="6C54D2EE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7D7F89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92697C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E59528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981AF0" w14:textId="77777777" w:rsidR="00AA4404" w:rsidRPr="00F83F0B" w:rsidRDefault="00AA4404" w:rsidP="00CD43CD">
            <w:pPr>
              <w:rPr>
                <w:rFonts w:ascii="Times New Roman" w:hAnsi="Times New Roman" w:cs="Times New Roman"/>
              </w:rPr>
            </w:pPr>
          </w:p>
        </w:tc>
      </w:tr>
    </w:tbl>
    <w:p w14:paraId="6A5CCA7A" w14:textId="77777777" w:rsidR="00695D61" w:rsidRPr="00F83F0B" w:rsidRDefault="00695D61" w:rsidP="00695D6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3F0B">
        <w:rPr>
          <w:rFonts w:ascii="Times New Roman" w:hAnsi="Times New Roman" w:cs="Times New Roman"/>
          <w:sz w:val="18"/>
          <w:szCs w:val="18"/>
        </w:rPr>
        <w:t xml:space="preserve">*Ref. of client: OPD No./CNIC/Cell #/OPD # of patient if client was attendant  </w:t>
      </w:r>
    </w:p>
    <w:p w14:paraId="04D0AD4D" w14:textId="77777777" w:rsidR="00695D61" w:rsidRPr="00F83F0B" w:rsidRDefault="00695D61" w:rsidP="00695D61">
      <w:pPr>
        <w:spacing w:line="240" w:lineRule="auto"/>
        <w:ind w:left="-142"/>
        <w:rPr>
          <w:rFonts w:ascii="Times New Roman" w:hAnsi="Times New Roman" w:cs="Times New Roman"/>
          <w:b/>
          <w:bCs/>
          <w:sz w:val="20"/>
        </w:rPr>
      </w:pPr>
      <w:r w:rsidRPr="00F83F0B">
        <w:rPr>
          <w:rFonts w:ascii="Times New Roman" w:hAnsi="Times New Roman" w:cs="Times New Roman"/>
        </w:rPr>
        <w:t xml:space="preserve">Roll No. _______________Batch______________ Sig of BI ___________________ dated:    ___________     </w:t>
      </w:r>
      <w:r w:rsidRPr="00F83F0B">
        <w:rPr>
          <w:rFonts w:ascii="Times New Roman" w:hAnsi="Times New Roman" w:cs="Times New Roman"/>
          <w:b/>
          <w:bCs/>
          <w:sz w:val="20"/>
        </w:rPr>
        <w:t xml:space="preserve">Assessment: 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534"/>
        <w:gridCol w:w="2353"/>
        <w:gridCol w:w="2366"/>
        <w:gridCol w:w="1253"/>
        <w:gridCol w:w="1701"/>
      </w:tblGrid>
      <w:tr w:rsidR="00695D61" w:rsidRPr="00F83F0B" w14:paraId="46A4BEF0" w14:textId="77777777" w:rsidTr="00CD43CD">
        <w:tc>
          <w:tcPr>
            <w:tcW w:w="2534" w:type="dxa"/>
          </w:tcPr>
          <w:p w14:paraId="5495039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Assessment mode </w:t>
            </w:r>
          </w:p>
        </w:tc>
        <w:tc>
          <w:tcPr>
            <w:tcW w:w="2353" w:type="dxa"/>
          </w:tcPr>
          <w:p w14:paraId="73B6AC0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100% covered </w:t>
            </w:r>
          </w:p>
        </w:tc>
        <w:tc>
          <w:tcPr>
            <w:tcW w:w="2366" w:type="dxa"/>
          </w:tcPr>
          <w:p w14:paraId="41F2D7B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&gt; 100% -80% covered </w:t>
            </w:r>
          </w:p>
        </w:tc>
        <w:tc>
          <w:tcPr>
            <w:tcW w:w="1253" w:type="dxa"/>
          </w:tcPr>
          <w:p w14:paraId="1C4A90D4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Sig of BI </w:t>
            </w:r>
          </w:p>
        </w:tc>
        <w:tc>
          <w:tcPr>
            <w:tcW w:w="1701" w:type="dxa"/>
          </w:tcPr>
          <w:p w14:paraId="73A2C67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Sig HOD  </w:t>
            </w:r>
          </w:p>
        </w:tc>
      </w:tr>
      <w:tr w:rsidR="00695D61" w:rsidRPr="00F83F0B" w14:paraId="5CE887B9" w14:textId="77777777" w:rsidTr="00CD43CD">
        <w:tc>
          <w:tcPr>
            <w:tcW w:w="2534" w:type="dxa"/>
          </w:tcPr>
          <w:p w14:paraId="393DD2D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>Number of people aware / delivered Health Edu</w:t>
            </w:r>
          </w:p>
        </w:tc>
        <w:tc>
          <w:tcPr>
            <w:tcW w:w="2353" w:type="dxa"/>
          </w:tcPr>
          <w:p w14:paraId="13CE0076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A (5marks) </w:t>
            </w:r>
          </w:p>
        </w:tc>
        <w:tc>
          <w:tcPr>
            <w:tcW w:w="2366" w:type="dxa"/>
          </w:tcPr>
          <w:p w14:paraId="60F4627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B (4 marks) </w:t>
            </w:r>
          </w:p>
        </w:tc>
        <w:tc>
          <w:tcPr>
            <w:tcW w:w="1253" w:type="dxa"/>
          </w:tcPr>
          <w:p w14:paraId="1A735B62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58FB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</w:tbl>
    <w:p w14:paraId="5FABAF47" w14:textId="77777777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6804B2B9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72479A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702649" w14:textId="0F8223F4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Section-4: Museum Learning Module </w:t>
      </w:r>
      <w:r w:rsidRPr="00F83F0B">
        <w:rPr>
          <w:rFonts w:ascii="Times New Roman" w:hAnsi="Times New Roman" w:cs="Times New Roman"/>
          <w:sz w:val="32"/>
          <w:szCs w:val="32"/>
        </w:rPr>
        <w:t>(MLM)</w:t>
      </w:r>
      <w:r w:rsidRPr="00F83F0B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F83F0B">
        <w:rPr>
          <w:rFonts w:ascii="Times New Roman" w:hAnsi="Times New Roman" w:cs="Times New Roman"/>
          <w:b/>
          <w:bCs/>
          <w:sz w:val="28"/>
          <w:szCs w:val="28"/>
        </w:rPr>
        <w:t>4thyear MBBS</w:t>
      </w:r>
    </w:p>
    <w:p w14:paraId="6179A326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Name of Batch In charge: _____________________________    Batch: ______________</w:t>
      </w:r>
    </w:p>
    <w:p w14:paraId="1274C079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"/>
        <w:gridCol w:w="6179"/>
        <w:gridCol w:w="709"/>
        <w:gridCol w:w="1276"/>
        <w:gridCol w:w="709"/>
        <w:gridCol w:w="992"/>
      </w:tblGrid>
      <w:tr w:rsidR="00695D61" w:rsidRPr="00F83F0B" w14:paraId="279AC960" w14:textId="77777777" w:rsidTr="00CD43CD">
        <w:tc>
          <w:tcPr>
            <w:tcW w:w="342" w:type="dxa"/>
          </w:tcPr>
          <w:p w14:paraId="2408A95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6179" w:type="dxa"/>
          </w:tcPr>
          <w:p w14:paraId="7B56329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Names of the Model / specimen / major areas covered during the MLM-day </w:t>
            </w:r>
          </w:p>
        </w:tc>
        <w:tc>
          <w:tcPr>
            <w:tcW w:w="709" w:type="dxa"/>
          </w:tcPr>
          <w:p w14:paraId="34DFDAF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1276" w:type="dxa"/>
          </w:tcPr>
          <w:p w14:paraId="0ADF34C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F89F5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Sig BI</w:t>
            </w:r>
            <w:r w:rsidRPr="00F83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</w:tcPr>
          <w:p w14:paraId="7005BFC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Sig  Sen. faculty </w:t>
            </w:r>
          </w:p>
        </w:tc>
      </w:tr>
      <w:tr w:rsidR="00695D61" w:rsidRPr="00F83F0B" w14:paraId="0E213A6D" w14:textId="77777777" w:rsidTr="00CD43CD">
        <w:trPr>
          <w:cantSplit/>
          <w:trHeight w:val="8728"/>
        </w:trPr>
        <w:tc>
          <w:tcPr>
            <w:tcW w:w="342" w:type="dxa"/>
          </w:tcPr>
          <w:p w14:paraId="782C356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9" w:type="dxa"/>
          </w:tcPr>
          <w:p w14:paraId="530A705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2856AA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8DAA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9715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EF32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0993B88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AC8D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7C9F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6EE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12A7D17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C710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880A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CEE4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7ADB83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0E61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76DD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DFCD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2DA9AA3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4896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70FF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613BC29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497C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FC2B3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31BD2E3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297A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0807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D21C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7AB6CE1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D955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7C30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3121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07897E6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2256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1DC4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750C4CE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04F0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5AB0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4EBE0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66DDCD64" w14:textId="77777777" w:rsidR="00695D61" w:rsidRPr="00F83F0B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1-2 SOPE in End of clerkship exam</w:t>
            </w:r>
          </w:p>
        </w:tc>
        <w:tc>
          <w:tcPr>
            <w:tcW w:w="709" w:type="dxa"/>
          </w:tcPr>
          <w:p w14:paraId="661D58E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E8A57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B19CD" w14:textId="77777777" w:rsidR="00695D61" w:rsidRPr="00F83F0B" w:rsidRDefault="00695D61" w:rsidP="00695D61">
      <w:pPr>
        <w:rPr>
          <w:rFonts w:ascii="Times New Roman" w:hAnsi="Times New Roman" w:cs="Times New Roman"/>
          <w:sz w:val="16"/>
        </w:rPr>
      </w:pPr>
      <w:r w:rsidRPr="00F83F0B">
        <w:rPr>
          <w:rFonts w:ascii="Times New Roman" w:hAnsi="Times New Roman" w:cs="Times New Roman"/>
          <w:sz w:val="16"/>
        </w:rPr>
        <w:t xml:space="preserve">a. A: </w:t>
      </w:r>
      <w:r>
        <w:rPr>
          <w:rFonts w:ascii="Times New Roman" w:hAnsi="Times New Roman" w:cs="Times New Roman"/>
          <w:sz w:val="16"/>
        </w:rPr>
        <w:t>invol in discussion</w:t>
      </w:r>
      <w:r w:rsidRPr="00F83F0B">
        <w:rPr>
          <w:rFonts w:ascii="Times New Roman" w:hAnsi="Times New Roman" w:cs="Times New Roman"/>
          <w:sz w:val="16"/>
        </w:rPr>
        <w:t xml:space="preserve"> / raised rational query (1mark)  B: no questioning (0 mark) </w:t>
      </w:r>
      <w:r w:rsidRPr="00F83F0B">
        <w:rPr>
          <w:rFonts w:ascii="Times New Roman" w:hAnsi="Times New Roman" w:cs="Times New Roman"/>
          <w:sz w:val="20"/>
        </w:rPr>
        <w:t>b.</w:t>
      </w:r>
      <w:r w:rsidRPr="00F83F0B">
        <w:rPr>
          <w:rFonts w:ascii="Times New Roman" w:hAnsi="Times New Roman" w:cs="Times New Roman"/>
          <w:sz w:val="16"/>
        </w:rPr>
        <w:t xml:space="preserve">:  batch in charge d: RF: remote facilitator / Dr. in charge Museum </w:t>
      </w:r>
    </w:p>
    <w:p w14:paraId="29A99BC6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6AC9CDA6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5AE34786" w14:textId="684DBEDD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09A0094B" w14:textId="5B913007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6BEC55B5" w14:textId="64A0E06F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0ACF00E2" w14:textId="4261898F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32E71A47" w14:textId="66E7DBC6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E72DCB" w14:textId="2AD4B00C" w:rsidR="00695D61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6F6CC45D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Assessment : Section 1, 2, &amp; 4  ( End of clerkship Examination )</w:t>
      </w:r>
    </w:p>
    <w:p w14:paraId="3AB6178D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207"/>
        <w:gridCol w:w="1475"/>
        <w:gridCol w:w="2390"/>
        <w:gridCol w:w="947"/>
        <w:gridCol w:w="900"/>
        <w:gridCol w:w="1103"/>
        <w:gridCol w:w="1185"/>
      </w:tblGrid>
      <w:tr w:rsidR="00695D61" w:rsidRPr="00F83F0B" w14:paraId="2DBC8906" w14:textId="77777777" w:rsidTr="00CD43CD">
        <w:tc>
          <w:tcPr>
            <w:tcW w:w="2437" w:type="dxa"/>
          </w:tcPr>
          <w:p w14:paraId="76B2481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Assessment mode </w:t>
            </w:r>
          </w:p>
        </w:tc>
        <w:tc>
          <w:tcPr>
            <w:tcW w:w="1646" w:type="dxa"/>
          </w:tcPr>
          <w:p w14:paraId="3085CD8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Max marks  </w:t>
            </w:r>
          </w:p>
        </w:tc>
        <w:tc>
          <w:tcPr>
            <w:tcW w:w="2722" w:type="dxa"/>
          </w:tcPr>
          <w:p w14:paraId="182AFFC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Marks obtained  </w:t>
            </w:r>
          </w:p>
        </w:tc>
        <w:tc>
          <w:tcPr>
            <w:tcW w:w="992" w:type="dxa"/>
          </w:tcPr>
          <w:p w14:paraId="44A3243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>Marks in %</w:t>
            </w:r>
          </w:p>
        </w:tc>
        <w:tc>
          <w:tcPr>
            <w:tcW w:w="992" w:type="dxa"/>
          </w:tcPr>
          <w:p w14:paraId="41B0872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Sig of BI </w:t>
            </w:r>
          </w:p>
        </w:tc>
        <w:tc>
          <w:tcPr>
            <w:tcW w:w="1172" w:type="dxa"/>
          </w:tcPr>
          <w:p w14:paraId="2C3CC53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Sig Sen faculty   </w:t>
            </w:r>
          </w:p>
        </w:tc>
        <w:tc>
          <w:tcPr>
            <w:tcW w:w="246" w:type="dxa"/>
          </w:tcPr>
          <w:p w14:paraId="3266D31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DME supervision </w:t>
            </w:r>
          </w:p>
        </w:tc>
      </w:tr>
      <w:tr w:rsidR="00695D61" w:rsidRPr="00F83F0B" w14:paraId="2914AE03" w14:textId="77777777" w:rsidTr="00CD43CD">
        <w:tc>
          <w:tcPr>
            <w:tcW w:w="2437" w:type="dxa"/>
          </w:tcPr>
          <w:p w14:paraId="34E16E1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OSPE / MCQs test </w:t>
            </w:r>
          </w:p>
        </w:tc>
        <w:tc>
          <w:tcPr>
            <w:tcW w:w="1646" w:type="dxa"/>
          </w:tcPr>
          <w:p w14:paraId="47494A10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1AB1C4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67DEA6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D57BD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13FDCD5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0ABB465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4D86593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61A46A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</w:tbl>
    <w:p w14:paraId="196477EB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b/>
          <w:bCs/>
          <w:sz w:val="32"/>
          <w:szCs w:val="32"/>
        </w:rPr>
      </w:pPr>
    </w:p>
    <w:p w14:paraId="3E592925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Remarks: _______________________________________________________</w:t>
      </w:r>
    </w:p>
    <w:p w14:paraId="7D8C41CF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sz w:val="20"/>
          <w:szCs w:val="20"/>
        </w:rPr>
      </w:pPr>
    </w:p>
    <w:p w14:paraId="08C5AC72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Sig: HOD _______________________________________________________</w:t>
      </w:r>
    </w:p>
    <w:p w14:paraId="227549D6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89E67F8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00744AC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1E2616F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4C0CF32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3D96BFC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7106C94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C222EED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66F06AC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C5FE6C0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6242DAB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4F8AB67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2D43D52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34167C1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F361F57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A5D50B5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8EDEC39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A8C1097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A652815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5BF5C15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93C8324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1800367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70F3BB1" w14:textId="0D4148E3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C95DCF2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E71D4C3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FFC000D" w14:textId="2BF669D8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3D876C0" w14:textId="77777777" w:rsidR="007F45B2" w:rsidRDefault="007F45B2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EE8FF8" w14:textId="77777777" w:rsidR="007F45B2" w:rsidRDefault="007F45B2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41E684" w14:textId="32508AEE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lastRenderedPageBreak/>
        <w:t>Section-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83F0B">
        <w:rPr>
          <w:rFonts w:ascii="Times New Roman" w:hAnsi="Times New Roman" w:cs="Times New Roman"/>
          <w:b/>
          <w:bCs/>
          <w:sz w:val="32"/>
          <w:szCs w:val="32"/>
        </w:rPr>
        <w:t xml:space="preserve">: IUGRC Component -IV </w:t>
      </w:r>
      <w:r w:rsidRPr="00F83F0B">
        <w:rPr>
          <w:rFonts w:ascii="Times New Roman" w:hAnsi="Times New Roman" w:cs="Times New Roman"/>
          <w:sz w:val="28"/>
          <w:szCs w:val="28"/>
        </w:rPr>
        <w:t xml:space="preserve">(4thyear MBBS) </w:t>
      </w:r>
      <w:r w:rsidRPr="00F83F0B">
        <w:rPr>
          <w:rFonts w:ascii="Times New Roman" w:hAnsi="Times New Roman" w:cs="Times New Roman"/>
          <w:b/>
          <w:bCs/>
          <w:sz w:val="28"/>
          <w:szCs w:val="28"/>
        </w:rPr>
        <w:t>Contact Sessions Log</w:t>
      </w:r>
    </w:p>
    <w:p w14:paraId="1D34FFC4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Name of Batch In charge: _____________________________    Batch: ______________</w:t>
      </w:r>
    </w:p>
    <w:p w14:paraId="1544C352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"/>
        <w:gridCol w:w="5045"/>
        <w:gridCol w:w="803"/>
        <w:gridCol w:w="803"/>
        <w:gridCol w:w="804"/>
        <w:gridCol w:w="709"/>
        <w:gridCol w:w="709"/>
        <w:gridCol w:w="850"/>
      </w:tblGrid>
      <w:tr w:rsidR="00695D61" w:rsidRPr="00F83F0B" w14:paraId="0D0B6F3F" w14:textId="77777777" w:rsidTr="00CD43CD">
        <w:tc>
          <w:tcPr>
            <w:tcW w:w="342" w:type="dxa"/>
            <w:vMerge w:val="restart"/>
          </w:tcPr>
          <w:p w14:paraId="0A05CE5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  <w:p w14:paraId="1BC9F09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FBCE7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EC0E9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vMerge w:val="restart"/>
          </w:tcPr>
          <w:p w14:paraId="265B801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CC25A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23A">
              <w:rPr>
                <w:rFonts w:ascii="Times New Roman" w:hAnsi="Times New Roman" w:cs="Times New Roman"/>
              </w:rPr>
              <w:t>Topic &amp;  LOs of the IUGRC Contact Session covered during the session (PAL</w:t>
            </w: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14:paraId="5EC8B6AF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Individual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Level of participation</w:t>
            </w:r>
          </w:p>
        </w:tc>
        <w:tc>
          <w:tcPr>
            <w:tcW w:w="709" w:type="dxa"/>
          </w:tcPr>
          <w:p w14:paraId="5515360F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709" w:type="dxa"/>
          </w:tcPr>
          <w:p w14:paraId="29C7B92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Sig BI</w:t>
            </w:r>
          </w:p>
        </w:tc>
        <w:tc>
          <w:tcPr>
            <w:tcW w:w="850" w:type="dxa"/>
          </w:tcPr>
          <w:p w14:paraId="6E174052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Sig Sen Faculty  </w:t>
            </w:r>
          </w:p>
        </w:tc>
      </w:tr>
      <w:tr w:rsidR="00695D61" w:rsidRPr="00F83F0B" w14:paraId="4FE74CDD" w14:textId="77777777" w:rsidTr="00CD43CD">
        <w:trPr>
          <w:cantSplit/>
          <w:trHeight w:val="860"/>
        </w:trPr>
        <w:tc>
          <w:tcPr>
            <w:tcW w:w="342" w:type="dxa"/>
            <w:vMerge/>
          </w:tcPr>
          <w:p w14:paraId="0AB7754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vMerge/>
          </w:tcPr>
          <w:p w14:paraId="3B1A801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2B058F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3F">
              <w:rPr>
                <w:rFonts w:ascii="Times New Roman" w:hAnsi="Times New Roman" w:cs="Times New Roman"/>
                <w:sz w:val="16"/>
                <w:szCs w:val="16"/>
              </w:rPr>
              <w:t>A. Literature   search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</w:tcPr>
          <w:p w14:paraId="425172B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3F">
              <w:rPr>
                <w:rFonts w:ascii="Times New Roman" w:hAnsi="Times New Roman" w:cs="Times New Roman"/>
                <w:sz w:val="16"/>
                <w:szCs w:val="16"/>
              </w:rPr>
              <w:t xml:space="preserve">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sharing ideas </w:t>
            </w:r>
          </w:p>
        </w:tc>
        <w:tc>
          <w:tcPr>
            <w:tcW w:w="804" w:type="dxa"/>
          </w:tcPr>
          <w:p w14:paraId="49AB9E4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3F">
              <w:rPr>
                <w:rFonts w:ascii="Times New Roman" w:hAnsi="Times New Roman" w:cs="Times New Roman"/>
                <w:sz w:val="16"/>
                <w:szCs w:val="16"/>
              </w:rPr>
              <w:t>C. Peer discussion</w:t>
            </w:r>
          </w:p>
        </w:tc>
        <w:tc>
          <w:tcPr>
            <w:tcW w:w="709" w:type="dxa"/>
          </w:tcPr>
          <w:p w14:paraId="57E487B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7B44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CBD9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359E7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C9E0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650D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86F6C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05C6A397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777C90D3" w14:textId="77777777" w:rsidR="00695D61" w:rsidRPr="00F83F0B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CS-1</w:t>
            </w:r>
          </w:p>
        </w:tc>
        <w:tc>
          <w:tcPr>
            <w:tcW w:w="5045" w:type="dxa"/>
          </w:tcPr>
          <w:p w14:paraId="00CCE6F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646F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D170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9F7D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5835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D709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4F04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1A53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BDA1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982A8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30667FD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27CFF941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7099E9C3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A9C2B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EED0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F7C82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0BB5B2B8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307E9167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CS-2</w:t>
            </w:r>
          </w:p>
        </w:tc>
        <w:tc>
          <w:tcPr>
            <w:tcW w:w="5045" w:type="dxa"/>
          </w:tcPr>
          <w:p w14:paraId="029CE31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034C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4BCB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77DFC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9026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E7C7F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ABB6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418C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7C3F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D65B89D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22684FBB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16C7739B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AABD6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30E5D2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ED7532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1D108640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5495EF1F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CS-3</w:t>
            </w:r>
          </w:p>
        </w:tc>
        <w:tc>
          <w:tcPr>
            <w:tcW w:w="5045" w:type="dxa"/>
          </w:tcPr>
          <w:p w14:paraId="17034D8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2290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BF9F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109BC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F7A6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81DEF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1232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F6EE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D9F6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D492163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0992AD2F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5B0A8BDC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A46212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31CA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E79B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1DBE4AED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1DFB0923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CS-4</w:t>
            </w:r>
          </w:p>
        </w:tc>
        <w:tc>
          <w:tcPr>
            <w:tcW w:w="5045" w:type="dxa"/>
          </w:tcPr>
          <w:p w14:paraId="429A4CEC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5BEF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C03A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4725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40DB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ED43C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0E8D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0B72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E239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9017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48A44B7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077AFE72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1480065A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80613F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F6A5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3FEEF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0A53A322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284D227E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CS-5</w:t>
            </w:r>
          </w:p>
        </w:tc>
        <w:tc>
          <w:tcPr>
            <w:tcW w:w="5045" w:type="dxa"/>
          </w:tcPr>
          <w:p w14:paraId="3230FEB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7614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BDB9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719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7AFF6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649FB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1055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5B3D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0B02607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10AFB0DD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3F20CB5A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2616F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4B97F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12765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F714" w14:textId="77777777" w:rsidR="0040626E" w:rsidRDefault="0040626E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A5FE8E" w14:textId="6D122A26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lastRenderedPageBreak/>
        <w:t>Section-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83F0B">
        <w:rPr>
          <w:rFonts w:ascii="Times New Roman" w:hAnsi="Times New Roman" w:cs="Times New Roman"/>
          <w:b/>
          <w:bCs/>
          <w:sz w:val="32"/>
          <w:szCs w:val="32"/>
        </w:rPr>
        <w:t xml:space="preserve">: IUGRC Component -IV </w:t>
      </w:r>
      <w:r w:rsidRPr="00F83F0B">
        <w:rPr>
          <w:rFonts w:ascii="Times New Roman" w:hAnsi="Times New Roman" w:cs="Times New Roman"/>
          <w:sz w:val="28"/>
          <w:szCs w:val="28"/>
        </w:rPr>
        <w:t xml:space="preserve">(4thyear MBBS) </w:t>
      </w:r>
      <w:r w:rsidRPr="00F83F0B">
        <w:rPr>
          <w:rFonts w:ascii="Times New Roman" w:hAnsi="Times New Roman" w:cs="Times New Roman"/>
          <w:b/>
          <w:bCs/>
          <w:sz w:val="28"/>
          <w:szCs w:val="28"/>
        </w:rPr>
        <w:t>Contact Sessions Log</w:t>
      </w:r>
    </w:p>
    <w:p w14:paraId="0C237810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Name of Batch In charge: _____________________________    Batch: ______________</w:t>
      </w:r>
    </w:p>
    <w:p w14:paraId="47C1B58F" w14:textId="77777777" w:rsidR="00695D61" w:rsidRPr="00F83F0B" w:rsidRDefault="00695D61" w:rsidP="0069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"/>
        <w:gridCol w:w="5045"/>
        <w:gridCol w:w="803"/>
        <w:gridCol w:w="803"/>
        <w:gridCol w:w="804"/>
        <w:gridCol w:w="709"/>
        <w:gridCol w:w="709"/>
        <w:gridCol w:w="850"/>
      </w:tblGrid>
      <w:tr w:rsidR="00695D61" w:rsidRPr="00F83F0B" w14:paraId="0E2024A8" w14:textId="77777777" w:rsidTr="00CD43CD">
        <w:tc>
          <w:tcPr>
            <w:tcW w:w="342" w:type="dxa"/>
            <w:vMerge w:val="restart"/>
          </w:tcPr>
          <w:p w14:paraId="6D5F0E2E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  <w:p w14:paraId="72AFF5B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35DC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085F6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vMerge w:val="restart"/>
          </w:tcPr>
          <w:p w14:paraId="4F8007D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94B92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23A">
              <w:rPr>
                <w:rFonts w:ascii="Times New Roman" w:hAnsi="Times New Roman" w:cs="Times New Roman"/>
              </w:rPr>
              <w:t>Topic &amp;  LOs of the IUGRC Contact Session covered during the session (PAL</w:t>
            </w: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14:paraId="48950E09" w14:textId="77777777" w:rsidR="00695D61" w:rsidRPr="00F83F0B" w:rsidRDefault="00695D61" w:rsidP="00CD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Individual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>Level of participation</w:t>
            </w:r>
          </w:p>
        </w:tc>
        <w:tc>
          <w:tcPr>
            <w:tcW w:w="709" w:type="dxa"/>
          </w:tcPr>
          <w:p w14:paraId="19483BA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709" w:type="dxa"/>
          </w:tcPr>
          <w:p w14:paraId="0324202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 Sig BI</w:t>
            </w:r>
          </w:p>
        </w:tc>
        <w:tc>
          <w:tcPr>
            <w:tcW w:w="850" w:type="dxa"/>
          </w:tcPr>
          <w:p w14:paraId="1BF12B8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0B">
              <w:rPr>
                <w:rFonts w:ascii="Times New Roman" w:hAnsi="Times New Roman" w:cs="Times New Roman"/>
                <w:sz w:val="20"/>
                <w:szCs w:val="20"/>
              </w:rPr>
              <w:t xml:space="preserve">Sig Sen Faculty  </w:t>
            </w:r>
          </w:p>
        </w:tc>
      </w:tr>
      <w:tr w:rsidR="00695D61" w:rsidRPr="00F83F0B" w14:paraId="4E1D9920" w14:textId="77777777" w:rsidTr="00CD43CD">
        <w:trPr>
          <w:cantSplit/>
          <w:trHeight w:val="860"/>
        </w:trPr>
        <w:tc>
          <w:tcPr>
            <w:tcW w:w="342" w:type="dxa"/>
            <w:vMerge/>
          </w:tcPr>
          <w:p w14:paraId="022AEB25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vMerge/>
          </w:tcPr>
          <w:p w14:paraId="438BA11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EAECC9D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3F">
              <w:rPr>
                <w:rFonts w:ascii="Times New Roman" w:hAnsi="Times New Roman" w:cs="Times New Roman"/>
                <w:sz w:val="16"/>
                <w:szCs w:val="16"/>
              </w:rPr>
              <w:t>A. Literature   search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</w:tcPr>
          <w:p w14:paraId="72EC7FCB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3F">
              <w:rPr>
                <w:rFonts w:ascii="Times New Roman" w:hAnsi="Times New Roman" w:cs="Times New Roman"/>
                <w:sz w:val="16"/>
                <w:szCs w:val="16"/>
              </w:rPr>
              <w:t xml:space="preserve">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sharing ideas </w:t>
            </w:r>
          </w:p>
        </w:tc>
        <w:tc>
          <w:tcPr>
            <w:tcW w:w="804" w:type="dxa"/>
          </w:tcPr>
          <w:p w14:paraId="75EF8A0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3F">
              <w:rPr>
                <w:rFonts w:ascii="Times New Roman" w:hAnsi="Times New Roman" w:cs="Times New Roman"/>
                <w:sz w:val="16"/>
                <w:szCs w:val="16"/>
              </w:rPr>
              <w:t>C. Peer discussion</w:t>
            </w:r>
          </w:p>
        </w:tc>
        <w:tc>
          <w:tcPr>
            <w:tcW w:w="709" w:type="dxa"/>
          </w:tcPr>
          <w:p w14:paraId="018E1A9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DC3D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6E7ABB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7074A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F73E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F475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04180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3F7C20DD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6088415B" w14:textId="77777777" w:rsidR="00695D61" w:rsidRPr="00F83F0B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CS-6</w:t>
            </w:r>
          </w:p>
        </w:tc>
        <w:tc>
          <w:tcPr>
            <w:tcW w:w="5045" w:type="dxa"/>
          </w:tcPr>
          <w:p w14:paraId="66402D0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B5D4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2A9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F50CC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B849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97C1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9D71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D86AB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40484" w14:textId="77777777" w:rsidR="00695D61" w:rsidRPr="00F83F0B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21E3736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7C38E4CF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2DAEE35E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5564E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0C4D3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A9D9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7205FB64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18059FEB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CS-7</w:t>
            </w:r>
          </w:p>
        </w:tc>
        <w:tc>
          <w:tcPr>
            <w:tcW w:w="5045" w:type="dxa"/>
          </w:tcPr>
          <w:p w14:paraId="2AD4C7D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3A2A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2C95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1DF3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C78E7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6F37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5C80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7CB8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7ADBF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63138C1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495AF8B6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42044B96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D4A1CB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4FBC98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02D082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1C0F1306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6A8A284E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CS-8</w:t>
            </w:r>
          </w:p>
        </w:tc>
        <w:tc>
          <w:tcPr>
            <w:tcW w:w="5045" w:type="dxa"/>
          </w:tcPr>
          <w:p w14:paraId="513937A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8595C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8DC8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163D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0E4E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B81E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2AC0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E0B6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7D16B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3859EAC3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6C8FFC1A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6AC7534D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D3938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CE904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82F57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51C141F0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09598348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CS-9</w:t>
            </w:r>
          </w:p>
        </w:tc>
        <w:tc>
          <w:tcPr>
            <w:tcW w:w="5045" w:type="dxa"/>
          </w:tcPr>
          <w:p w14:paraId="4A0E1A2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F12F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6F5F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761C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E964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75E0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0377F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DD901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ADB5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F3DB2F4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7D0741BC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1A71B652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6C265B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083E3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48611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D61" w:rsidRPr="00F83F0B" w14:paraId="32D83A3B" w14:textId="77777777" w:rsidTr="00CD43CD">
        <w:trPr>
          <w:cantSplit/>
          <w:trHeight w:val="1134"/>
        </w:trPr>
        <w:tc>
          <w:tcPr>
            <w:tcW w:w="342" w:type="dxa"/>
            <w:textDirection w:val="btLr"/>
          </w:tcPr>
          <w:p w14:paraId="7E0B6FD2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CS-10</w:t>
            </w:r>
          </w:p>
          <w:p w14:paraId="17CDD11D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CS-10</w:t>
            </w:r>
          </w:p>
          <w:p w14:paraId="4DDC08E5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E1E59" w14:textId="77777777" w:rsidR="00695D61" w:rsidRDefault="00695D61" w:rsidP="00CD43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</w:tcPr>
          <w:p w14:paraId="08EEF80E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EDBA5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D2960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918F2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EEA49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EBB6D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145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D71D2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1D44B93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1864086B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50A3A552" w14:textId="77777777" w:rsidR="00695D61" w:rsidRPr="0068033F" w:rsidRDefault="00695D61" w:rsidP="00CD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0A1A53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0AC54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00BFA" w14:textId="77777777" w:rsidR="00695D61" w:rsidRDefault="00695D61" w:rsidP="00C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3EBD0E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70BA2F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ABE7FE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842089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17015" w14:textId="77777777" w:rsidR="00695D61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E790D5" w14:textId="21E0C990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3F0B">
        <w:rPr>
          <w:rFonts w:ascii="Times New Roman" w:hAnsi="Times New Roman" w:cs="Times New Roman"/>
          <w:b/>
          <w:bCs/>
          <w:sz w:val="32"/>
          <w:szCs w:val="32"/>
        </w:rPr>
        <w:t>Assessment Record (IUGRC-IV) Section-5</w:t>
      </w:r>
    </w:p>
    <w:p w14:paraId="37AC37E9" w14:textId="77777777" w:rsidR="00695D61" w:rsidRPr="00F83F0B" w:rsidRDefault="00695D61" w:rsidP="00695D61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1134"/>
        <w:gridCol w:w="1017"/>
        <w:gridCol w:w="833"/>
        <w:gridCol w:w="1008"/>
        <w:gridCol w:w="1253"/>
      </w:tblGrid>
      <w:tr w:rsidR="00695D61" w:rsidRPr="00F83F0B" w14:paraId="78672A40" w14:textId="77777777" w:rsidTr="00CD43CD">
        <w:tc>
          <w:tcPr>
            <w:tcW w:w="3403" w:type="dxa"/>
          </w:tcPr>
          <w:p w14:paraId="64E9BB49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Assessment mode </w:t>
            </w:r>
          </w:p>
        </w:tc>
        <w:tc>
          <w:tcPr>
            <w:tcW w:w="1417" w:type="dxa"/>
          </w:tcPr>
          <w:p w14:paraId="75C2D0F5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Max marks </w:t>
            </w:r>
          </w:p>
        </w:tc>
        <w:tc>
          <w:tcPr>
            <w:tcW w:w="1134" w:type="dxa"/>
          </w:tcPr>
          <w:p w14:paraId="4DD7475B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Marks of obtained </w:t>
            </w:r>
          </w:p>
        </w:tc>
        <w:tc>
          <w:tcPr>
            <w:tcW w:w="1017" w:type="dxa"/>
          </w:tcPr>
          <w:p w14:paraId="56D94DB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Marks % </w:t>
            </w:r>
          </w:p>
        </w:tc>
        <w:tc>
          <w:tcPr>
            <w:tcW w:w="833" w:type="dxa"/>
          </w:tcPr>
          <w:p w14:paraId="69884A2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Sig BI </w:t>
            </w:r>
          </w:p>
        </w:tc>
        <w:tc>
          <w:tcPr>
            <w:tcW w:w="1008" w:type="dxa"/>
          </w:tcPr>
          <w:p w14:paraId="2C9111E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Sig Sen Faculty  </w:t>
            </w:r>
          </w:p>
        </w:tc>
        <w:tc>
          <w:tcPr>
            <w:tcW w:w="1253" w:type="dxa"/>
          </w:tcPr>
          <w:p w14:paraId="5469C2E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Supervision DME </w:t>
            </w:r>
          </w:p>
        </w:tc>
      </w:tr>
      <w:tr w:rsidR="00695D61" w:rsidRPr="00F83F0B" w14:paraId="04AB0B9D" w14:textId="77777777" w:rsidTr="00CD43CD">
        <w:tc>
          <w:tcPr>
            <w:tcW w:w="3403" w:type="dxa"/>
          </w:tcPr>
          <w:p w14:paraId="28CCCFA3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  <w:r w:rsidRPr="00F83F0B">
              <w:rPr>
                <w:rFonts w:ascii="Times New Roman" w:hAnsi="Times New Roman" w:cs="Times New Roman"/>
              </w:rPr>
              <w:t xml:space="preserve">End of the session HRM (SGRPs) based viva voce examination </w:t>
            </w:r>
          </w:p>
        </w:tc>
        <w:tc>
          <w:tcPr>
            <w:tcW w:w="1417" w:type="dxa"/>
          </w:tcPr>
          <w:p w14:paraId="544679C1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2EB9BD4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269F104E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  <w:p w14:paraId="3F414D10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3638A7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6283058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14:paraId="4ED352FF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1C23CEDD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24C3C00A" w14:textId="77777777" w:rsidR="00695D61" w:rsidRPr="00F83F0B" w:rsidRDefault="00695D61" w:rsidP="00CD43CD">
            <w:pPr>
              <w:rPr>
                <w:rFonts w:ascii="Times New Roman" w:hAnsi="Times New Roman" w:cs="Times New Roman"/>
              </w:rPr>
            </w:pPr>
          </w:p>
        </w:tc>
      </w:tr>
    </w:tbl>
    <w:p w14:paraId="30E9408E" w14:textId="77777777" w:rsidR="00695D61" w:rsidRPr="00F83F0B" w:rsidRDefault="00695D61" w:rsidP="00695D61">
      <w:pPr>
        <w:rPr>
          <w:rFonts w:ascii="Times New Roman" w:hAnsi="Times New Roman" w:cs="Times New Roman"/>
          <w:sz w:val="16"/>
        </w:rPr>
      </w:pPr>
    </w:p>
    <w:p w14:paraId="62004D73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F83F0B">
        <w:rPr>
          <w:rFonts w:ascii="Times New Roman" w:hAnsi="Times New Roman" w:cs="Times New Roman"/>
          <w:sz w:val="24"/>
          <w:szCs w:val="24"/>
        </w:rPr>
        <w:t>Remarks: _______________________________________________________</w:t>
      </w:r>
    </w:p>
    <w:p w14:paraId="40A8264B" w14:textId="77777777" w:rsidR="00695D61" w:rsidRPr="00F83F0B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sz w:val="20"/>
          <w:szCs w:val="20"/>
        </w:rPr>
      </w:pPr>
    </w:p>
    <w:p w14:paraId="7042A3B5" w14:textId="215C2D97" w:rsidR="005B4B20" w:rsidRDefault="00695D61" w:rsidP="00695D61">
      <w:pPr>
        <w:spacing w:after="0" w:line="240" w:lineRule="auto"/>
        <w:ind w:hanging="270"/>
        <w:rPr>
          <w:rFonts w:ascii="Times New Roman" w:hAnsi="Times New Roman" w:cs="Times New Roman"/>
          <w:sz w:val="20"/>
          <w:szCs w:val="20"/>
          <w:lang w:val="en-US"/>
        </w:rPr>
      </w:pPr>
      <w:r w:rsidRPr="00F83F0B">
        <w:rPr>
          <w:rFonts w:ascii="Times New Roman" w:hAnsi="Times New Roman" w:cs="Times New Roman"/>
          <w:sz w:val="24"/>
          <w:szCs w:val="24"/>
        </w:rPr>
        <w:t>Sig: HOD _____________________________________________________</w:t>
      </w:r>
    </w:p>
    <w:p w14:paraId="60F0C7C9" w14:textId="102D44FC" w:rsidR="005B4B20" w:rsidRDefault="005B4B20" w:rsidP="00924C7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E9F436C" w14:textId="77777777" w:rsidR="005B4B20" w:rsidRPr="000238AB" w:rsidRDefault="005B4B20" w:rsidP="00924C7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67F090E" w14:textId="6626573C" w:rsidR="00683030" w:rsidRPr="00041023" w:rsidRDefault="00683030" w:rsidP="00924C75">
      <w:pPr>
        <w:pStyle w:val="ListParagraph"/>
        <w:numPr>
          <w:ilvl w:val="0"/>
          <w:numId w:val="37"/>
        </w:numPr>
        <w:spacing w:after="0" w:line="240" w:lineRule="auto"/>
        <w:ind w:left="11160"/>
        <w:rPr>
          <w:rFonts w:ascii="Times New Roman" w:hAnsi="Times New Roman" w:cs="Times New Roman"/>
          <w:lang w:val="en-US"/>
        </w:rPr>
      </w:pPr>
      <w:r w:rsidRPr="00041023">
        <w:rPr>
          <w:rFonts w:ascii="Times New Roman" w:hAnsi="Times New Roman" w:cs="Times New Roman"/>
          <w:lang w:val="en-US"/>
        </w:rPr>
        <w:t>Se</w:t>
      </w:r>
      <w:r w:rsidR="00446088">
        <w:rPr>
          <w:rFonts w:ascii="Times New Roman" w:hAnsi="Times New Roman" w:cs="Times New Roman"/>
          <w:lang w:val="en-US"/>
        </w:rPr>
        <w:t>a</w:t>
      </w:r>
      <w:r w:rsidRPr="00041023">
        <w:rPr>
          <w:rFonts w:ascii="Times New Roman" w:hAnsi="Times New Roman" w:cs="Times New Roman"/>
          <w:lang w:val="en-US"/>
        </w:rPr>
        <w:t xml:space="preserve">n Demo </w:t>
      </w:r>
    </w:p>
    <w:sectPr w:rsidR="00683030" w:rsidRPr="00041023" w:rsidSect="00620BB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5453" w14:textId="77777777" w:rsidR="00954CE8" w:rsidRDefault="00954CE8" w:rsidP="003B59F6">
      <w:pPr>
        <w:spacing w:after="0" w:line="240" w:lineRule="auto"/>
      </w:pPr>
      <w:r>
        <w:separator/>
      </w:r>
    </w:p>
  </w:endnote>
  <w:endnote w:type="continuationSeparator" w:id="0">
    <w:p w14:paraId="16888770" w14:textId="77777777" w:rsidR="00954CE8" w:rsidRDefault="00954CE8" w:rsidP="003B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3736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D47CD" w14:textId="1A798211" w:rsidR="003B59F6" w:rsidRDefault="003B5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BB901" w14:textId="77777777" w:rsidR="003B59F6" w:rsidRDefault="003B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2BE9" w14:textId="77777777" w:rsidR="00954CE8" w:rsidRDefault="00954CE8" w:rsidP="003B59F6">
      <w:pPr>
        <w:spacing w:after="0" w:line="240" w:lineRule="auto"/>
      </w:pPr>
      <w:r>
        <w:separator/>
      </w:r>
    </w:p>
  </w:footnote>
  <w:footnote w:type="continuationSeparator" w:id="0">
    <w:p w14:paraId="3DF4D910" w14:textId="77777777" w:rsidR="00954CE8" w:rsidRDefault="00954CE8" w:rsidP="003B5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567"/>
    <w:multiLevelType w:val="hybridMultilevel"/>
    <w:tmpl w:val="70784DD4"/>
    <w:lvl w:ilvl="0" w:tplc="4A76EE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67A"/>
    <w:multiLevelType w:val="hybridMultilevel"/>
    <w:tmpl w:val="BB16BF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8BE"/>
    <w:multiLevelType w:val="hybridMultilevel"/>
    <w:tmpl w:val="A68E0C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3CA0"/>
    <w:multiLevelType w:val="hybridMultilevel"/>
    <w:tmpl w:val="C7F478CC"/>
    <w:lvl w:ilvl="0" w:tplc="A54C05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B23"/>
    <w:multiLevelType w:val="hybridMultilevel"/>
    <w:tmpl w:val="6A326D9C"/>
    <w:lvl w:ilvl="0" w:tplc="B70031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3991"/>
    <w:multiLevelType w:val="hybridMultilevel"/>
    <w:tmpl w:val="7D188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C89"/>
    <w:multiLevelType w:val="hybridMultilevel"/>
    <w:tmpl w:val="B2F4B0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2584"/>
    <w:multiLevelType w:val="hybridMultilevel"/>
    <w:tmpl w:val="07000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3EFB"/>
    <w:multiLevelType w:val="hybridMultilevel"/>
    <w:tmpl w:val="AE7C59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234A1"/>
    <w:multiLevelType w:val="hybridMultilevel"/>
    <w:tmpl w:val="65480A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6630"/>
    <w:multiLevelType w:val="hybridMultilevel"/>
    <w:tmpl w:val="9E269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6EE6"/>
    <w:multiLevelType w:val="hybridMultilevel"/>
    <w:tmpl w:val="84261678"/>
    <w:lvl w:ilvl="0" w:tplc="2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69E44C5"/>
    <w:multiLevelType w:val="hybridMultilevel"/>
    <w:tmpl w:val="1E285802"/>
    <w:lvl w:ilvl="0" w:tplc="CB4A6C88">
      <w:start w:val="1"/>
      <w:numFmt w:val="upperRoman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12712C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D6FC20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ACE04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42356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26B5BE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0C9E7C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A415E2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121F28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C3566"/>
    <w:multiLevelType w:val="hybridMultilevel"/>
    <w:tmpl w:val="9CB453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070B6"/>
    <w:multiLevelType w:val="hybridMultilevel"/>
    <w:tmpl w:val="9DF8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D1EF4"/>
    <w:multiLevelType w:val="hybridMultilevel"/>
    <w:tmpl w:val="94782324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7E42"/>
    <w:multiLevelType w:val="hybridMultilevel"/>
    <w:tmpl w:val="F2EE49BA"/>
    <w:lvl w:ilvl="0" w:tplc="0772D9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36D0B"/>
    <w:multiLevelType w:val="hybridMultilevel"/>
    <w:tmpl w:val="F800D8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F7353"/>
    <w:multiLevelType w:val="hybridMultilevel"/>
    <w:tmpl w:val="1ADA9A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24A8A"/>
    <w:multiLevelType w:val="hybridMultilevel"/>
    <w:tmpl w:val="B672D044"/>
    <w:lvl w:ilvl="0" w:tplc="3E522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9285D"/>
    <w:multiLevelType w:val="hybridMultilevel"/>
    <w:tmpl w:val="52F87F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A04EA"/>
    <w:multiLevelType w:val="hybridMultilevel"/>
    <w:tmpl w:val="90686512"/>
    <w:lvl w:ilvl="0" w:tplc="8A9C01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A18D3"/>
    <w:multiLevelType w:val="hybridMultilevel"/>
    <w:tmpl w:val="34F864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0428C"/>
    <w:multiLevelType w:val="hybridMultilevel"/>
    <w:tmpl w:val="64C4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D4BA9"/>
    <w:multiLevelType w:val="hybridMultilevel"/>
    <w:tmpl w:val="C6EE1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02C4"/>
    <w:multiLevelType w:val="hybridMultilevel"/>
    <w:tmpl w:val="C7C69A3A"/>
    <w:lvl w:ilvl="0" w:tplc="0DC45D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5DC"/>
    <w:multiLevelType w:val="hybridMultilevel"/>
    <w:tmpl w:val="A9606B76"/>
    <w:lvl w:ilvl="0" w:tplc="200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48702DEC"/>
    <w:multiLevelType w:val="hybridMultilevel"/>
    <w:tmpl w:val="DB0E25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FF1DEA"/>
    <w:multiLevelType w:val="hybridMultilevel"/>
    <w:tmpl w:val="4CB884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4A667D66">
      <w:start w:val="12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85DE3"/>
    <w:multiLevelType w:val="hybridMultilevel"/>
    <w:tmpl w:val="8098D668"/>
    <w:lvl w:ilvl="0" w:tplc="EE8E85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76C0"/>
    <w:multiLevelType w:val="hybridMultilevel"/>
    <w:tmpl w:val="1C009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F737D"/>
    <w:multiLevelType w:val="hybridMultilevel"/>
    <w:tmpl w:val="D6B6B0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E7410"/>
    <w:multiLevelType w:val="hybridMultilevel"/>
    <w:tmpl w:val="41EA429C"/>
    <w:lvl w:ilvl="0" w:tplc="CA1623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E331A"/>
    <w:multiLevelType w:val="hybridMultilevel"/>
    <w:tmpl w:val="EC1C96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82EBF"/>
    <w:multiLevelType w:val="hybridMultilevel"/>
    <w:tmpl w:val="278EDE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7B3F81"/>
    <w:multiLevelType w:val="hybridMultilevel"/>
    <w:tmpl w:val="F0B26C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F90EFC"/>
    <w:multiLevelType w:val="hybridMultilevel"/>
    <w:tmpl w:val="2AC298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D53BB"/>
    <w:multiLevelType w:val="hybridMultilevel"/>
    <w:tmpl w:val="F8963A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97E46"/>
    <w:multiLevelType w:val="hybridMultilevel"/>
    <w:tmpl w:val="12161C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71006"/>
    <w:multiLevelType w:val="hybridMultilevel"/>
    <w:tmpl w:val="F8324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00813"/>
    <w:multiLevelType w:val="hybridMultilevel"/>
    <w:tmpl w:val="8266EBF6"/>
    <w:lvl w:ilvl="0" w:tplc="8ED28652">
      <w:start w:val="1"/>
      <w:numFmt w:val="decimalZero"/>
      <w:lvlText w:val="%1-"/>
      <w:lvlJc w:val="left"/>
      <w:pPr>
        <w:ind w:left="4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3" w:hanging="360"/>
      </w:pPr>
    </w:lvl>
    <w:lvl w:ilvl="2" w:tplc="2000001B" w:tentative="1">
      <w:start w:val="1"/>
      <w:numFmt w:val="lowerRoman"/>
      <w:lvlText w:val="%3."/>
      <w:lvlJc w:val="right"/>
      <w:pPr>
        <w:ind w:left="1913" w:hanging="180"/>
      </w:pPr>
    </w:lvl>
    <w:lvl w:ilvl="3" w:tplc="2000000F" w:tentative="1">
      <w:start w:val="1"/>
      <w:numFmt w:val="decimal"/>
      <w:lvlText w:val="%4."/>
      <w:lvlJc w:val="left"/>
      <w:pPr>
        <w:ind w:left="2633" w:hanging="360"/>
      </w:pPr>
    </w:lvl>
    <w:lvl w:ilvl="4" w:tplc="20000019" w:tentative="1">
      <w:start w:val="1"/>
      <w:numFmt w:val="lowerLetter"/>
      <w:lvlText w:val="%5."/>
      <w:lvlJc w:val="left"/>
      <w:pPr>
        <w:ind w:left="3353" w:hanging="360"/>
      </w:pPr>
    </w:lvl>
    <w:lvl w:ilvl="5" w:tplc="2000001B" w:tentative="1">
      <w:start w:val="1"/>
      <w:numFmt w:val="lowerRoman"/>
      <w:lvlText w:val="%6."/>
      <w:lvlJc w:val="right"/>
      <w:pPr>
        <w:ind w:left="4073" w:hanging="180"/>
      </w:pPr>
    </w:lvl>
    <w:lvl w:ilvl="6" w:tplc="2000000F" w:tentative="1">
      <w:start w:val="1"/>
      <w:numFmt w:val="decimal"/>
      <w:lvlText w:val="%7."/>
      <w:lvlJc w:val="left"/>
      <w:pPr>
        <w:ind w:left="4793" w:hanging="360"/>
      </w:pPr>
    </w:lvl>
    <w:lvl w:ilvl="7" w:tplc="20000019" w:tentative="1">
      <w:start w:val="1"/>
      <w:numFmt w:val="lowerLetter"/>
      <w:lvlText w:val="%8."/>
      <w:lvlJc w:val="left"/>
      <w:pPr>
        <w:ind w:left="5513" w:hanging="360"/>
      </w:pPr>
    </w:lvl>
    <w:lvl w:ilvl="8" w:tplc="20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 w15:restartNumberingAfterBreak="0">
    <w:nsid w:val="67DD5AE9"/>
    <w:multiLevelType w:val="hybridMultilevel"/>
    <w:tmpl w:val="B1F81F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D55CB"/>
    <w:multiLevelType w:val="hybridMultilevel"/>
    <w:tmpl w:val="3D9261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17544"/>
    <w:multiLevelType w:val="hybridMultilevel"/>
    <w:tmpl w:val="B4EC5B7A"/>
    <w:lvl w:ilvl="0" w:tplc="C69C0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13">
      <w:start w:val="1"/>
      <w:numFmt w:val="upp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25D95"/>
    <w:multiLevelType w:val="hybridMultilevel"/>
    <w:tmpl w:val="8C0AD442"/>
    <w:lvl w:ilvl="0" w:tplc="D6BC9C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66058"/>
    <w:multiLevelType w:val="hybridMultilevel"/>
    <w:tmpl w:val="C6788C72"/>
    <w:lvl w:ilvl="0" w:tplc="8FC4C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853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308AC"/>
    <w:multiLevelType w:val="hybridMultilevel"/>
    <w:tmpl w:val="3802131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92A51"/>
    <w:multiLevelType w:val="hybridMultilevel"/>
    <w:tmpl w:val="58983804"/>
    <w:lvl w:ilvl="0" w:tplc="2000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9" w15:restartNumberingAfterBreak="0">
    <w:nsid w:val="7A170FF1"/>
    <w:multiLevelType w:val="hybridMultilevel"/>
    <w:tmpl w:val="94167F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85A6D"/>
    <w:multiLevelType w:val="hybridMultilevel"/>
    <w:tmpl w:val="B596EDAE"/>
    <w:lvl w:ilvl="0" w:tplc="0772D9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D72F1A"/>
    <w:multiLevelType w:val="hybridMultilevel"/>
    <w:tmpl w:val="8850FAD2"/>
    <w:lvl w:ilvl="0" w:tplc="20000013">
      <w:start w:val="1"/>
      <w:numFmt w:val="upperRoman"/>
      <w:lvlText w:val="%1."/>
      <w:lvlJc w:val="right"/>
      <w:pPr>
        <w:ind w:left="960" w:hanging="360"/>
      </w:p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 w15:restartNumberingAfterBreak="0">
    <w:nsid w:val="7DEE6C07"/>
    <w:multiLevelType w:val="hybridMultilevel"/>
    <w:tmpl w:val="C8643C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2346">
    <w:abstractNumId w:val="20"/>
  </w:num>
  <w:num w:numId="2" w16cid:durableId="1213738172">
    <w:abstractNumId w:val="31"/>
  </w:num>
  <w:num w:numId="3" w16cid:durableId="704911278">
    <w:abstractNumId w:val="52"/>
  </w:num>
  <w:num w:numId="4" w16cid:durableId="1577939099">
    <w:abstractNumId w:val="10"/>
  </w:num>
  <w:num w:numId="5" w16cid:durableId="1629357477">
    <w:abstractNumId w:val="38"/>
  </w:num>
  <w:num w:numId="6" w16cid:durableId="1604414855">
    <w:abstractNumId w:val="14"/>
  </w:num>
  <w:num w:numId="7" w16cid:durableId="1344044912">
    <w:abstractNumId w:val="41"/>
  </w:num>
  <w:num w:numId="8" w16cid:durableId="798376780">
    <w:abstractNumId w:val="36"/>
  </w:num>
  <w:num w:numId="9" w16cid:durableId="1757508401">
    <w:abstractNumId w:val="7"/>
  </w:num>
  <w:num w:numId="10" w16cid:durableId="511842344">
    <w:abstractNumId w:val="43"/>
  </w:num>
  <w:num w:numId="11" w16cid:durableId="237398831">
    <w:abstractNumId w:val="37"/>
  </w:num>
  <w:num w:numId="12" w16cid:durableId="1479809873">
    <w:abstractNumId w:val="33"/>
  </w:num>
  <w:num w:numId="13" w16cid:durableId="1915507632">
    <w:abstractNumId w:val="2"/>
  </w:num>
  <w:num w:numId="14" w16cid:durableId="761995637">
    <w:abstractNumId w:val="48"/>
  </w:num>
  <w:num w:numId="15" w16cid:durableId="419303320">
    <w:abstractNumId w:val="8"/>
  </w:num>
  <w:num w:numId="16" w16cid:durableId="1499226085">
    <w:abstractNumId w:val="49"/>
  </w:num>
  <w:num w:numId="17" w16cid:durableId="17629579">
    <w:abstractNumId w:val="22"/>
  </w:num>
  <w:num w:numId="18" w16cid:durableId="356471912">
    <w:abstractNumId w:val="5"/>
  </w:num>
  <w:num w:numId="19" w16cid:durableId="1733767332">
    <w:abstractNumId w:val="13"/>
  </w:num>
  <w:num w:numId="20" w16cid:durableId="1170026056">
    <w:abstractNumId w:val="1"/>
  </w:num>
  <w:num w:numId="21" w16cid:durableId="1807431420">
    <w:abstractNumId w:val="39"/>
  </w:num>
  <w:num w:numId="22" w16cid:durableId="501160103">
    <w:abstractNumId w:val="9"/>
  </w:num>
  <w:num w:numId="23" w16cid:durableId="1205680856">
    <w:abstractNumId w:val="28"/>
  </w:num>
  <w:num w:numId="24" w16cid:durableId="1198855063">
    <w:abstractNumId w:val="34"/>
  </w:num>
  <w:num w:numId="25" w16cid:durableId="1573612554">
    <w:abstractNumId w:val="42"/>
  </w:num>
  <w:num w:numId="26" w16cid:durableId="386495833">
    <w:abstractNumId w:val="44"/>
  </w:num>
  <w:num w:numId="27" w16cid:durableId="778836989">
    <w:abstractNumId w:val="29"/>
  </w:num>
  <w:num w:numId="28" w16cid:durableId="1613707301">
    <w:abstractNumId w:val="16"/>
  </w:num>
  <w:num w:numId="29" w16cid:durableId="842203940">
    <w:abstractNumId w:val="4"/>
  </w:num>
  <w:num w:numId="30" w16cid:durableId="927153485">
    <w:abstractNumId w:val="3"/>
  </w:num>
  <w:num w:numId="31" w16cid:durableId="62261574">
    <w:abstractNumId w:val="0"/>
  </w:num>
  <w:num w:numId="32" w16cid:durableId="1737970431">
    <w:abstractNumId w:val="25"/>
  </w:num>
  <w:num w:numId="33" w16cid:durableId="1110130224">
    <w:abstractNumId w:val="21"/>
  </w:num>
  <w:num w:numId="34" w16cid:durableId="95751982">
    <w:abstractNumId w:val="32"/>
  </w:num>
  <w:num w:numId="35" w16cid:durableId="395906227">
    <w:abstractNumId w:val="19"/>
  </w:num>
  <w:num w:numId="36" w16cid:durableId="1326086365">
    <w:abstractNumId w:val="45"/>
  </w:num>
  <w:num w:numId="37" w16cid:durableId="443697817">
    <w:abstractNumId w:val="50"/>
  </w:num>
  <w:num w:numId="38" w16cid:durableId="692731188">
    <w:abstractNumId w:val="26"/>
  </w:num>
  <w:num w:numId="39" w16cid:durableId="685444598">
    <w:abstractNumId w:val="35"/>
  </w:num>
  <w:num w:numId="40" w16cid:durableId="471219878">
    <w:abstractNumId w:val="6"/>
  </w:num>
  <w:num w:numId="41" w16cid:durableId="1996183291">
    <w:abstractNumId w:val="17"/>
  </w:num>
  <w:num w:numId="42" w16cid:durableId="17440186">
    <w:abstractNumId w:val="11"/>
  </w:num>
  <w:num w:numId="43" w16cid:durableId="2132433511">
    <w:abstractNumId w:val="51"/>
  </w:num>
  <w:num w:numId="44" w16cid:durableId="941456790">
    <w:abstractNumId w:val="15"/>
  </w:num>
  <w:num w:numId="45" w16cid:durableId="45759128">
    <w:abstractNumId w:val="18"/>
  </w:num>
  <w:num w:numId="46" w16cid:durableId="324631771">
    <w:abstractNumId w:val="27"/>
  </w:num>
  <w:num w:numId="47" w16cid:durableId="580724342">
    <w:abstractNumId w:val="40"/>
  </w:num>
  <w:num w:numId="48" w16cid:durableId="854466915">
    <w:abstractNumId w:val="47"/>
  </w:num>
  <w:num w:numId="49" w16cid:durableId="1790002772">
    <w:abstractNumId w:val="23"/>
  </w:num>
  <w:num w:numId="50" w16cid:durableId="1526334569">
    <w:abstractNumId w:val="24"/>
  </w:num>
  <w:num w:numId="51" w16cid:durableId="382752810">
    <w:abstractNumId w:val="46"/>
  </w:num>
  <w:num w:numId="52" w16cid:durableId="1948150157">
    <w:abstractNumId w:val="30"/>
  </w:num>
  <w:num w:numId="53" w16cid:durableId="302274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A"/>
    <w:rsid w:val="00000B14"/>
    <w:rsid w:val="000238AB"/>
    <w:rsid w:val="00041023"/>
    <w:rsid w:val="000479A8"/>
    <w:rsid w:val="00061116"/>
    <w:rsid w:val="00087ED8"/>
    <w:rsid w:val="00096E89"/>
    <w:rsid w:val="000B29F3"/>
    <w:rsid w:val="0011225D"/>
    <w:rsid w:val="00191443"/>
    <w:rsid w:val="00193983"/>
    <w:rsid w:val="001B1F27"/>
    <w:rsid w:val="001B7757"/>
    <w:rsid w:val="001C202B"/>
    <w:rsid w:val="001F5408"/>
    <w:rsid w:val="002115CB"/>
    <w:rsid w:val="00225921"/>
    <w:rsid w:val="00295A98"/>
    <w:rsid w:val="002B5744"/>
    <w:rsid w:val="002F12DE"/>
    <w:rsid w:val="002F5651"/>
    <w:rsid w:val="0031416A"/>
    <w:rsid w:val="00331D7C"/>
    <w:rsid w:val="00342403"/>
    <w:rsid w:val="00346FCA"/>
    <w:rsid w:val="003A31AA"/>
    <w:rsid w:val="003A59AF"/>
    <w:rsid w:val="003B59F6"/>
    <w:rsid w:val="0040626E"/>
    <w:rsid w:val="004122A0"/>
    <w:rsid w:val="0041569A"/>
    <w:rsid w:val="004218D1"/>
    <w:rsid w:val="0043752E"/>
    <w:rsid w:val="00446088"/>
    <w:rsid w:val="004714F3"/>
    <w:rsid w:val="004821D1"/>
    <w:rsid w:val="004924BA"/>
    <w:rsid w:val="00492A85"/>
    <w:rsid w:val="004973CD"/>
    <w:rsid w:val="004F2663"/>
    <w:rsid w:val="005215A3"/>
    <w:rsid w:val="005215AE"/>
    <w:rsid w:val="00524E64"/>
    <w:rsid w:val="005568AA"/>
    <w:rsid w:val="005B10B0"/>
    <w:rsid w:val="005B4B20"/>
    <w:rsid w:val="00620BB0"/>
    <w:rsid w:val="006416EC"/>
    <w:rsid w:val="00651FEE"/>
    <w:rsid w:val="00683030"/>
    <w:rsid w:val="00685B1C"/>
    <w:rsid w:val="00695D61"/>
    <w:rsid w:val="006E4221"/>
    <w:rsid w:val="00706CEB"/>
    <w:rsid w:val="00725052"/>
    <w:rsid w:val="007462C7"/>
    <w:rsid w:val="0074796D"/>
    <w:rsid w:val="007508D9"/>
    <w:rsid w:val="007518D8"/>
    <w:rsid w:val="00787E19"/>
    <w:rsid w:val="00797DF8"/>
    <w:rsid w:val="007A5D91"/>
    <w:rsid w:val="007B0548"/>
    <w:rsid w:val="007C412D"/>
    <w:rsid w:val="007C523E"/>
    <w:rsid w:val="007C6D49"/>
    <w:rsid w:val="007F45B2"/>
    <w:rsid w:val="0083582C"/>
    <w:rsid w:val="00875C68"/>
    <w:rsid w:val="00886966"/>
    <w:rsid w:val="00894C57"/>
    <w:rsid w:val="008B50A9"/>
    <w:rsid w:val="008B5ED9"/>
    <w:rsid w:val="008E5F64"/>
    <w:rsid w:val="008E6A61"/>
    <w:rsid w:val="00921DEB"/>
    <w:rsid w:val="009245DD"/>
    <w:rsid w:val="00924C75"/>
    <w:rsid w:val="00945C72"/>
    <w:rsid w:val="009515BA"/>
    <w:rsid w:val="00954CE8"/>
    <w:rsid w:val="0098038A"/>
    <w:rsid w:val="009860D1"/>
    <w:rsid w:val="009B4921"/>
    <w:rsid w:val="009D3BB9"/>
    <w:rsid w:val="009D402C"/>
    <w:rsid w:val="009D5AA7"/>
    <w:rsid w:val="00A04384"/>
    <w:rsid w:val="00A11D27"/>
    <w:rsid w:val="00A224CA"/>
    <w:rsid w:val="00A55BE5"/>
    <w:rsid w:val="00A6687A"/>
    <w:rsid w:val="00A7091F"/>
    <w:rsid w:val="00A90064"/>
    <w:rsid w:val="00A903B5"/>
    <w:rsid w:val="00AA4404"/>
    <w:rsid w:val="00AC30F6"/>
    <w:rsid w:val="00AF6D11"/>
    <w:rsid w:val="00B00204"/>
    <w:rsid w:val="00B177A3"/>
    <w:rsid w:val="00B32ECD"/>
    <w:rsid w:val="00B40D7A"/>
    <w:rsid w:val="00B42952"/>
    <w:rsid w:val="00B44A6E"/>
    <w:rsid w:val="00B52500"/>
    <w:rsid w:val="00B62A11"/>
    <w:rsid w:val="00B71805"/>
    <w:rsid w:val="00B93049"/>
    <w:rsid w:val="00B95B6E"/>
    <w:rsid w:val="00BA5A3C"/>
    <w:rsid w:val="00C04B1E"/>
    <w:rsid w:val="00C3536D"/>
    <w:rsid w:val="00C37F9A"/>
    <w:rsid w:val="00C83836"/>
    <w:rsid w:val="00C845B5"/>
    <w:rsid w:val="00C966CC"/>
    <w:rsid w:val="00CA1C2D"/>
    <w:rsid w:val="00CE4722"/>
    <w:rsid w:val="00CE5CB5"/>
    <w:rsid w:val="00D06DB5"/>
    <w:rsid w:val="00D1049F"/>
    <w:rsid w:val="00D57C43"/>
    <w:rsid w:val="00D63F26"/>
    <w:rsid w:val="00DA3769"/>
    <w:rsid w:val="00E17BE1"/>
    <w:rsid w:val="00E20188"/>
    <w:rsid w:val="00E269D0"/>
    <w:rsid w:val="00E27E46"/>
    <w:rsid w:val="00E5000B"/>
    <w:rsid w:val="00E7418D"/>
    <w:rsid w:val="00E91A5B"/>
    <w:rsid w:val="00E93B20"/>
    <w:rsid w:val="00EB0BC1"/>
    <w:rsid w:val="00EB13A8"/>
    <w:rsid w:val="00EB796D"/>
    <w:rsid w:val="00EC03A8"/>
    <w:rsid w:val="00EC5CAF"/>
    <w:rsid w:val="00F12DA3"/>
    <w:rsid w:val="00F163C4"/>
    <w:rsid w:val="00F33F67"/>
    <w:rsid w:val="00F426A7"/>
    <w:rsid w:val="00FB3D7F"/>
    <w:rsid w:val="00FC70CA"/>
    <w:rsid w:val="00FD08CC"/>
    <w:rsid w:val="00FE00BC"/>
    <w:rsid w:val="00FE09AB"/>
    <w:rsid w:val="00FE46CC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5709"/>
  <w15:chartTrackingRefBased/>
  <w15:docId w15:val="{6A4EABE3-C287-4F5B-8BD2-17ECEB2D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P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BC"/>
  </w:style>
  <w:style w:type="paragraph" w:styleId="Heading1">
    <w:name w:val="heading 1"/>
    <w:basedOn w:val="Normal"/>
    <w:next w:val="Normal"/>
    <w:link w:val="Heading1Char"/>
    <w:uiPriority w:val="9"/>
    <w:qFormat/>
    <w:rsid w:val="00FE00B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0B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0B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0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0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0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0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0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0B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21"/>
    <w:pPr>
      <w:ind w:left="720"/>
      <w:contextualSpacing/>
    </w:pPr>
  </w:style>
  <w:style w:type="table" w:styleId="TableGrid">
    <w:name w:val="Table Grid"/>
    <w:basedOn w:val="TableNormal"/>
    <w:uiPriority w:val="39"/>
    <w:rsid w:val="0022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FE00B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00B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E00B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00B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0B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0B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0B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0B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0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0B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0B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0B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0B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E00BC"/>
    <w:rPr>
      <w:b/>
      <w:bCs/>
    </w:rPr>
  </w:style>
  <w:style w:type="character" w:styleId="Emphasis">
    <w:name w:val="Emphasis"/>
    <w:basedOn w:val="DefaultParagraphFont"/>
    <w:uiPriority w:val="20"/>
    <w:qFormat/>
    <w:rsid w:val="00FE00BC"/>
    <w:rPr>
      <w:i/>
      <w:iCs/>
      <w:color w:val="000000" w:themeColor="text1"/>
    </w:rPr>
  </w:style>
  <w:style w:type="paragraph" w:styleId="NoSpacing">
    <w:name w:val="No Spacing"/>
    <w:uiPriority w:val="1"/>
    <w:qFormat/>
    <w:rsid w:val="00FE00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00B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00B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0B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0B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00B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00B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E00B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00B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E00B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0BC"/>
    <w:pPr>
      <w:outlineLvl w:val="9"/>
    </w:pPr>
  </w:style>
  <w:style w:type="table" w:styleId="PlainTable2">
    <w:name w:val="Plain Table 2"/>
    <w:basedOn w:val="TableNormal"/>
    <w:uiPriority w:val="42"/>
    <w:rsid w:val="00F426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5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F6"/>
  </w:style>
  <w:style w:type="paragraph" w:styleId="Footer">
    <w:name w:val="footer"/>
    <w:basedOn w:val="Normal"/>
    <w:link w:val="FooterChar"/>
    <w:uiPriority w:val="99"/>
    <w:unhideWhenUsed/>
    <w:rsid w:val="003B5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F6"/>
  </w:style>
  <w:style w:type="table" w:customStyle="1" w:styleId="TableGrid0">
    <w:name w:val="TableGrid"/>
    <w:rsid w:val="00E91A5B"/>
    <w:pPr>
      <w:spacing w:after="0" w:line="240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8982-3B40-46C9-8559-4EF10C9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Sabir</dc:creator>
  <cp:keywords/>
  <dc:description/>
  <cp:lastModifiedBy>mehjabeen qureshi</cp:lastModifiedBy>
  <cp:revision>4</cp:revision>
  <dcterms:created xsi:type="dcterms:W3CDTF">2025-01-30T04:58:00Z</dcterms:created>
  <dcterms:modified xsi:type="dcterms:W3CDTF">2025-01-30T08:15:00Z</dcterms:modified>
</cp:coreProperties>
</file>