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28207891"/>
    <w:p w14:paraId="7DA8D079" w14:textId="3CDA5506" w:rsidR="007A3D02" w:rsidRDefault="00842B7F" w:rsidP="007A3D02">
      <w:pPr>
        <w:spacing w:after="0"/>
        <w:ind w:left="113" w:right="113"/>
        <w:rPr>
          <w:sz w:val="20"/>
        </w:rPr>
      </w:pPr>
      <w:r>
        <w:rPr>
          <w:noProof/>
        </w:rPr>
        <mc:AlternateContent>
          <mc:Choice Requires="wps">
            <w:drawing>
              <wp:anchor distT="0" distB="0" distL="114300" distR="114300" simplePos="0" relativeHeight="251657215" behindDoc="0" locked="0" layoutInCell="1" allowOverlap="1" wp14:anchorId="13D1FB22" wp14:editId="66041FF0">
                <wp:simplePos x="0" y="0"/>
                <wp:positionH relativeFrom="column">
                  <wp:posOffset>-685800</wp:posOffset>
                </wp:positionH>
                <wp:positionV relativeFrom="paragraph">
                  <wp:posOffset>0</wp:posOffset>
                </wp:positionV>
                <wp:extent cx="12560300" cy="7289800"/>
                <wp:effectExtent l="0" t="0" r="12700" b="25400"/>
                <wp:wrapTopAndBottom/>
                <wp:docPr id="10" name="Rectangle 10"/>
                <wp:cNvGraphicFramePr/>
                <a:graphic xmlns:a="http://schemas.openxmlformats.org/drawingml/2006/main">
                  <a:graphicData uri="http://schemas.microsoft.com/office/word/2010/wordprocessingShape">
                    <wps:wsp>
                      <wps:cNvSpPr/>
                      <wps:spPr>
                        <a:xfrm>
                          <a:off x="0" y="0"/>
                          <a:ext cx="12560300" cy="7289800"/>
                        </a:xfrm>
                        <a:prstGeom prst="rect">
                          <a:avLst/>
                        </a:prstGeom>
                        <a:solidFill>
                          <a:schemeClr val="tx2">
                            <a:lumMod val="25000"/>
                            <a:lumOff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D689C70" id="Rectangle 10" o:spid="_x0000_s1026" style="position:absolute;margin-left:-54pt;margin-top:0;width:989pt;height:57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" fillcolor="#a7caec [831]" strokecolor="#0a2f40 [1604]" strokeweight="1pt">
                <w10:wrap type="topAndBottom"/>
              </v:rect>
            </w:pict>
          </mc:Fallback>
        </mc:AlternateContent>
      </w:r>
      <w:r w:rsidR="00CE2DA1">
        <w:rPr>
          <w:noProof/>
          <w:sz w:val="20"/>
        </w:rPr>
        <w:drawing>
          <wp:anchor distT="0" distB="0" distL="114300" distR="114300" simplePos="0" relativeHeight="251700224" behindDoc="0" locked="0" layoutInCell="1" allowOverlap="1" wp14:anchorId="6A34AA3B" wp14:editId="1997DEB4">
            <wp:simplePos x="0" y="0"/>
            <wp:positionH relativeFrom="column">
              <wp:posOffset>-725757</wp:posOffset>
            </wp:positionH>
            <wp:positionV relativeFrom="paragraph">
              <wp:posOffset>20556</wp:posOffset>
            </wp:positionV>
            <wp:extent cx="1686560" cy="1420495"/>
            <wp:effectExtent l="0" t="0" r="8890" b="8255"/>
            <wp:wrapSquare wrapText="bothSides"/>
            <wp:docPr id="11" name="image2.jpeg" descr="A circular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A circular logo with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6560" cy="1420495"/>
                    </a:xfrm>
                    <a:prstGeom prst="rect">
                      <a:avLst/>
                    </a:prstGeom>
                  </pic:spPr>
                </pic:pic>
              </a:graphicData>
            </a:graphic>
            <wp14:sizeRelH relativeFrom="margin">
              <wp14:pctWidth>0</wp14:pctWidth>
            </wp14:sizeRelH>
            <wp14:sizeRelV relativeFrom="margin">
              <wp14:pctHeight>0</wp14:pctHeight>
            </wp14:sizeRelV>
          </wp:anchor>
        </w:drawing>
      </w:r>
      <w:r w:rsidR="00146510" w:rsidRPr="00146510">
        <w:rPr>
          <w:noProof/>
          <w:sz w:val="20"/>
        </w:rPr>
        <mc:AlternateContent>
          <mc:Choice Requires="wps">
            <w:drawing>
              <wp:inline distT="0" distB="0" distL="0" distR="0" wp14:anchorId="4B3398C0" wp14:editId="4035A395">
                <wp:extent cx="2360930" cy="698500"/>
                <wp:effectExtent l="0" t="0" r="20320" b="2540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9850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EndPr/>
                            <w:sdtContent>
                              <w:p w14:paraId="7729F8CE" w14:textId="77777777" w:rsidR="005871A4" w:rsidRDefault="005871A4">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inline>
            </w:drawing>
          </mc:Choice>
          <mc:Fallback>
            <w:pict>
              <v:shapetype w14:anchorId="4B3398C0" id="_x0000_t202" coordsize="21600,21600" o:spt="202" path="m,l,21600r21600,l21600,xe">
                <v:stroke joinstyle="miter"/>
                <v:path gradientshapeok="t" o:connecttype="rect"/>
              </v:shapetype>
              <v:shape id="Text Box 2" o:spid="_x0000_s1026" type="#_x0000_t202" style="width:185.9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">
                <v:textbox>
                  <w:txbxContent>
                    <w:sdt>
                      <w:sdtPr>
                        <w:id w:val="568603642"/>
                        <w:temporary/>
                        <w:showingPlcHdr/>
                        <w15:appearance w15:val="hidden"/>
                      </w:sdtPr>
                      <w:sdtContent>
                        <w:p w14:paraId="7729F8CE" w14:textId="77777777" w:rsidR="005871A4" w:rsidRDefault="005871A4">
                          <w:r>
                            <w:t>[Grab your reader’s attention with a great quote from the document or use this space to emphasize a key point. To place this text box anywhere on the page, just drag it.]</w:t>
                          </w:r>
                        </w:p>
                      </w:sdtContent>
                    </w:sdt>
                  </w:txbxContent>
                </v:textbox>
                <w10:anchorlock/>
              </v:shape>
            </w:pict>
          </mc:Fallback>
        </mc:AlternateContent>
      </w:r>
      <w:r w:rsidR="00E320C7">
        <w:rPr>
          <w:noProof/>
          <w:sz w:val="20"/>
        </w:rPr>
        <mc:AlternateContent>
          <mc:Choice Requires="wps">
            <w:drawing>
              <wp:anchor distT="0" distB="0" distL="114300" distR="114300" simplePos="0" relativeHeight="251698176" behindDoc="0" locked="0" layoutInCell="1" allowOverlap="1" wp14:anchorId="11E15F29" wp14:editId="32CFF20C">
                <wp:simplePos x="0" y="0"/>
                <wp:positionH relativeFrom="column">
                  <wp:posOffset>2997200</wp:posOffset>
                </wp:positionH>
                <wp:positionV relativeFrom="paragraph">
                  <wp:posOffset>2768600</wp:posOffset>
                </wp:positionV>
                <wp:extent cx="914400" cy="6731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14400" cy="673100"/>
                        </a:xfrm>
                        <a:prstGeom prst="rect">
                          <a:avLst/>
                        </a:prstGeom>
                        <a:noFill/>
                        <a:ln w="6350">
                          <a:noFill/>
                        </a:ln>
                      </wps:spPr>
                      <wps:txbx>
                        <w:txbxContent>
                          <w:p w14:paraId="0B05FE18" w14:textId="04B4144C" w:rsidR="005871A4" w:rsidRPr="00E320C7" w:rsidRDefault="005871A4" w:rsidP="00E320C7">
                            <w:pPr>
                              <w:shd w:val="clear" w:color="auto" w:fill="215E99" w:themeFill="text2" w:themeFillTint="BF"/>
                              <w:rPr>
                                <w:rFonts w:ascii="Times New Roman" w:hAnsi="Times New Roman" w:cs="Times New Roman"/>
                                <w:b/>
                                <w:bCs/>
                                <w:color w:val="FFFFFF" w:themeColor="background1"/>
                                <w:sz w:val="40"/>
                                <w:szCs w:val="40"/>
                              </w:rPr>
                            </w:pPr>
                            <w:r w:rsidRPr="00E320C7">
                              <w:rPr>
                                <w:rFonts w:ascii="Times New Roman" w:hAnsi="Times New Roman" w:cs="Times New Roman"/>
                                <w:b/>
                                <w:bCs/>
                                <w:color w:val="FFFFFF" w:themeColor="background1"/>
                                <w:sz w:val="40"/>
                                <w:szCs w:val="40"/>
                              </w:rPr>
                              <w:t>Population Medicine and Reproducti</w:t>
                            </w:r>
                            <w:r>
                              <w:rPr>
                                <w:rFonts w:ascii="Times New Roman" w:hAnsi="Times New Roman" w:cs="Times New Roman"/>
                                <w:b/>
                                <w:bCs/>
                                <w:color w:val="FFFFFF" w:themeColor="background1"/>
                                <w:sz w:val="40"/>
                                <w:szCs w:val="40"/>
                              </w:rPr>
                              <w:t>ve Health</w:t>
                            </w:r>
                            <w:r w:rsidRPr="00E320C7">
                              <w:rPr>
                                <w:rFonts w:ascii="Times New Roman" w:hAnsi="Times New Roman" w:cs="Times New Roman"/>
                                <w:b/>
                                <w:bCs/>
                                <w:color w:val="FFFFFF" w:themeColor="background1"/>
                                <w:sz w:val="40"/>
                                <w:szCs w:val="40"/>
                              </w:rPr>
                              <w:t xml:space="preserve"> Block</w:t>
                            </w:r>
                            <w:r>
                              <w:rPr>
                                <w:rFonts w:ascii="Times New Roman" w:hAnsi="Times New Roman" w:cs="Times New Roman"/>
                                <w:b/>
                                <w:bCs/>
                                <w:color w:val="FFFFFF" w:themeColor="background1"/>
                                <w:sz w:val="40"/>
                                <w:szCs w:val="40"/>
                              </w:rPr>
                              <w:t>-X</w:t>
                            </w:r>
                            <w:bookmarkStart w:id="1" w:name="_GoBack"/>
                            <w:bookmarkEnd w:id="1"/>
                            <w:r>
                              <w:rPr>
                                <w:rFonts w:ascii="Times New Roman" w:hAnsi="Times New Roman" w:cs="Times New Roman"/>
                                <w:b/>
                                <w:bCs/>
                                <w:color w:val="FFFFFF" w:themeColor="background1"/>
                                <w:sz w:val="40"/>
                                <w:szCs w:val="40"/>
                              </w:rPr>
                              <w:t>II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E15F29" id="_x0000_t202" coordsize="21600,21600" o:spt="202" path="m,l,21600r21600,l21600,xe">
                <v:stroke joinstyle="miter"/>
                <v:path gradientshapeok="t" o:connecttype="rect"/>
              </v:shapetype>
              <v:shape id="Text Box 13" o:spid="_x0000_s1027" type="#_x0000_t202" style="position:absolute;left:0;text-align:left;margin-left:236pt;margin-top:218pt;width:1in;height:53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" filled="f" stroked="f" strokeweight=".5pt">
                <v:textbox>
                  <w:txbxContent>
                    <w:p w14:paraId="0B05FE18" w14:textId="04B4144C" w:rsidR="005871A4" w:rsidRPr="00E320C7" w:rsidRDefault="005871A4" w:rsidP="00E320C7">
                      <w:pPr>
                        <w:shd w:val="clear" w:color="auto" w:fill="215E99" w:themeFill="text2" w:themeFillTint="BF"/>
                        <w:rPr>
                          <w:rFonts w:ascii="Times New Roman" w:hAnsi="Times New Roman" w:cs="Times New Roman"/>
                          <w:b/>
                          <w:bCs/>
                          <w:color w:val="FFFFFF" w:themeColor="background1"/>
                          <w:sz w:val="40"/>
                          <w:szCs w:val="40"/>
                        </w:rPr>
                      </w:pPr>
                      <w:r w:rsidRPr="00E320C7">
                        <w:rPr>
                          <w:rFonts w:ascii="Times New Roman" w:hAnsi="Times New Roman" w:cs="Times New Roman"/>
                          <w:b/>
                          <w:bCs/>
                          <w:color w:val="FFFFFF" w:themeColor="background1"/>
                          <w:sz w:val="40"/>
                          <w:szCs w:val="40"/>
                        </w:rPr>
                        <w:t>Population Medicine and Reproducti</w:t>
                      </w:r>
                      <w:r>
                        <w:rPr>
                          <w:rFonts w:ascii="Times New Roman" w:hAnsi="Times New Roman" w:cs="Times New Roman"/>
                          <w:b/>
                          <w:bCs/>
                          <w:color w:val="FFFFFF" w:themeColor="background1"/>
                          <w:sz w:val="40"/>
                          <w:szCs w:val="40"/>
                        </w:rPr>
                        <w:t>ve Health</w:t>
                      </w:r>
                      <w:r w:rsidRPr="00E320C7">
                        <w:rPr>
                          <w:rFonts w:ascii="Times New Roman" w:hAnsi="Times New Roman" w:cs="Times New Roman"/>
                          <w:b/>
                          <w:bCs/>
                          <w:color w:val="FFFFFF" w:themeColor="background1"/>
                          <w:sz w:val="40"/>
                          <w:szCs w:val="40"/>
                        </w:rPr>
                        <w:t xml:space="preserve"> Block</w:t>
                      </w:r>
                      <w:r>
                        <w:rPr>
                          <w:rFonts w:ascii="Times New Roman" w:hAnsi="Times New Roman" w:cs="Times New Roman"/>
                          <w:b/>
                          <w:bCs/>
                          <w:color w:val="FFFFFF" w:themeColor="background1"/>
                          <w:sz w:val="40"/>
                          <w:szCs w:val="40"/>
                        </w:rPr>
                        <w:t>-X</w:t>
                      </w:r>
                      <w:bookmarkStart w:id="2" w:name="_GoBack"/>
                      <w:bookmarkEnd w:id="2"/>
                      <w:r>
                        <w:rPr>
                          <w:rFonts w:ascii="Times New Roman" w:hAnsi="Times New Roman" w:cs="Times New Roman"/>
                          <w:b/>
                          <w:bCs/>
                          <w:color w:val="FFFFFF" w:themeColor="background1"/>
                          <w:sz w:val="40"/>
                          <w:szCs w:val="40"/>
                        </w:rPr>
                        <w:t>II</w:t>
                      </w:r>
                    </w:p>
                  </w:txbxContent>
                </v:textbox>
              </v:shape>
            </w:pict>
          </mc:Fallback>
        </mc:AlternateContent>
      </w:r>
      <w:r w:rsidR="00215846" w:rsidRPr="001C72F6">
        <w:rPr>
          <w:noProof/>
          <w:sz w:val="20"/>
        </w:rPr>
        <mc:AlternateContent>
          <mc:Choice Requires="wps">
            <w:drawing>
              <wp:anchor distT="45720" distB="45720" distL="114300" distR="114300" simplePos="0" relativeHeight="251697152" behindDoc="0" locked="0" layoutInCell="1" allowOverlap="1" wp14:anchorId="72A0DCF9" wp14:editId="02C19AC5">
                <wp:simplePos x="0" y="0"/>
                <wp:positionH relativeFrom="column">
                  <wp:posOffset>-723900</wp:posOffset>
                </wp:positionH>
                <wp:positionV relativeFrom="paragraph">
                  <wp:posOffset>1511300</wp:posOffset>
                </wp:positionV>
                <wp:extent cx="12496800" cy="965200"/>
                <wp:effectExtent l="0" t="0" r="19050" b="2540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0" cy="965200"/>
                        </a:xfrm>
                        <a:prstGeom prst="rect">
                          <a:avLst/>
                        </a:prstGeom>
                        <a:solidFill>
                          <a:srgbClr val="A34937"/>
                        </a:solidFill>
                        <a:ln w="9525">
                          <a:solidFill>
                            <a:srgbClr val="000000"/>
                          </a:solidFill>
                          <a:miter lim="800000"/>
                          <a:headEnd/>
                          <a:tailEnd/>
                        </a:ln>
                      </wps:spPr>
                      <wps:txbx>
                        <w:txbxContent>
                          <w:p w14:paraId="1AE8883A" w14:textId="549E039A" w:rsidR="005871A4" w:rsidRPr="00215846" w:rsidRDefault="005871A4" w:rsidP="00805AF8">
                            <w:pPr>
                              <w:jc w:val="center"/>
                              <w:rPr>
                                <w:rFonts w:ascii="Times New Roman" w:hAnsi="Times New Roman" w:cs="Times New Roman"/>
                                <w:b/>
                                <w:bCs/>
                                <w:sz w:val="40"/>
                                <w:szCs w:val="40"/>
                              </w:rPr>
                            </w:pPr>
                            <w:r w:rsidRPr="00215846">
                              <w:rPr>
                                <w:rFonts w:ascii="Times New Roman" w:hAnsi="Times New Roman" w:cs="Times New Roman"/>
                                <w:b/>
                                <w:bCs/>
                                <w:sz w:val="40"/>
                                <w:szCs w:val="40"/>
                              </w:rPr>
                              <w:t>4</w:t>
                            </w:r>
                            <w:r w:rsidRPr="00215846">
                              <w:rPr>
                                <w:rFonts w:ascii="Times New Roman" w:hAnsi="Times New Roman" w:cs="Times New Roman"/>
                                <w:b/>
                                <w:bCs/>
                                <w:sz w:val="40"/>
                                <w:szCs w:val="40"/>
                                <w:vertAlign w:val="superscript"/>
                              </w:rPr>
                              <w:t>th</w:t>
                            </w:r>
                            <w:r w:rsidRPr="00215846">
                              <w:rPr>
                                <w:rFonts w:ascii="Times New Roman" w:hAnsi="Times New Roman" w:cs="Times New Roman"/>
                                <w:b/>
                                <w:bCs/>
                                <w:sz w:val="40"/>
                                <w:szCs w:val="40"/>
                              </w:rPr>
                              <w:t xml:space="preserve"> Year MBBS</w:t>
                            </w:r>
                            <w:r>
                              <w:rPr>
                                <w:rFonts w:ascii="Times New Roman" w:hAnsi="Times New Roman" w:cs="Times New Roman"/>
                                <w:b/>
                                <w:bCs/>
                                <w:sz w:val="40"/>
                                <w:szCs w:val="40"/>
                              </w:rPr>
                              <w:t>. Batch 49</w:t>
                            </w:r>
                          </w:p>
                          <w:p w14:paraId="544282EF" w14:textId="10D776C7" w:rsidR="005871A4" w:rsidRPr="00215846" w:rsidRDefault="005871A4" w:rsidP="005F4FB9">
                            <w:pPr>
                              <w:rPr>
                                <w:rFonts w:ascii="Times New Roman" w:hAnsi="Times New Roman" w:cs="Times New Roman"/>
                                <w:b/>
                                <w:bCs/>
                                <w:sz w:val="40"/>
                                <w:szCs w:val="40"/>
                              </w:rPr>
                            </w:pPr>
                            <w:r w:rsidRPr="00215846">
                              <w:rPr>
                                <w:rFonts w:ascii="Times New Roman" w:hAnsi="Times New Roman" w:cs="Times New Roman"/>
                                <w:b/>
                                <w:bCs/>
                                <w:sz w:val="40"/>
                                <w:szCs w:val="40"/>
                              </w:rPr>
                              <w:t xml:space="preserve">                                                                                    Study Guide</w:t>
                            </w:r>
                            <w:r>
                              <w:rPr>
                                <w:rFonts w:ascii="Times New Roman" w:hAnsi="Times New Roman" w:cs="Times New Roman"/>
                                <w:b/>
                                <w:bCs/>
                                <w:sz w:val="40"/>
                                <w:szCs w:val="40"/>
                              </w:rPr>
                              <w:t xml:space="preserve"> 2025</w:t>
                            </w:r>
                          </w:p>
                          <w:p w14:paraId="0538C11C" w14:textId="446B3033" w:rsidR="005871A4" w:rsidRPr="00215846" w:rsidRDefault="005871A4">
                            <w:pPr>
                              <w:rPr>
                                <w:rFonts w:ascii="Times New Roman" w:hAnsi="Times New Roman" w:cs="Times New Roman"/>
                                <w:b/>
                                <w:bCs/>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0DCF9" id="_x0000_s1028" type="#_x0000_t202" style="position:absolute;left:0;text-align:left;margin-left:-57pt;margin-top:119pt;width:984pt;height:76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" fillcolor="#a34937">
                <v:textbox>
                  <w:txbxContent>
                    <w:p w14:paraId="1AE8883A" w14:textId="549E039A" w:rsidR="005871A4" w:rsidRPr="00215846" w:rsidRDefault="005871A4" w:rsidP="00805AF8">
                      <w:pPr>
                        <w:jc w:val="center"/>
                        <w:rPr>
                          <w:rFonts w:ascii="Times New Roman" w:hAnsi="Times New Roman" w:cs="Times New Roman"/>
                          <w:b/>
                          <w:bCs/>
                          <w:sz w:val="40"/>
                          <w:szCs w:val="40"/>
                        </w:rPr>
                      </w:pPr>
                      <w:r w:rsidRPr="00215846">
                        <w:rPr>
                          <w:rFonts w:ascii="Times New Roman" w:hAnsi="Times New Roman" w:cs="Times New Roman"/>
                          <w:b/>
                          <w:bCs/>
                          <w:sz w:val="40"/>
                          <w:szCs w:val="40"/>
                        </w:rPr>
                        <w:t>4</w:t>
                      </w:r>
                      <w:r w:rsidRPr="00215846">
                        <w:rPr>
                          <w:rFonts w:ascii="Times New Roman" w:hAnsi="Times New Roman" w:cs="Times New Roman"/>
                          <w:b/>
                          <w:bCs/>
                          <w:sz w:val="40"/>
                          <w:szCs w:val="40"/>
                          <w:vertAlign w:val="superscript"/>
                        </w:rPr>
                        <w:t>th</w:t>
                      </w:r>
                      <w:r w:rsidRPr="00215846">
                        <w:rPr>
                          <w:rFonts w:ascii="Times New Roman" w:hAnsi="Times New Roman" w:cs="Times New Roman"/>
                          <w:b/>
                          <w:bCs/>
                          <w:sz w:val="40"/>
                          <w:szCs w:val="40"/>
                        </w:rPr>
                        <w:t xml:space="preserve"> Year MBBS</w:t>
                      </w:r>
                      <w:r>
                        <w:rPr>
                          <w:rFonts w:ascii="Times New Roman" w:hAnsi="Times New Roman" w:cs="Times New Roman"/>
                          <w:b/>
                          <w:bCs/>
                          <w:sz w:val="40"/>
                          <w:szCs w:val="40"/>
                        </w:rPr>
                        <w:t>. Batch 49</w:t>
                      </w:r>
                    </w:p>
                    <w:p w14:paraId="544282EF" w14:textId="10D776C7" w:rsidR="005871A4" w:rsidRPr="00215846" w:rsidRDefault="005871A4" w:rsidP="005F4FB9">
                      <w:pPr>
                        <w:rPr>
                          <w:rFonts w:ascii="Times New Roman" w:hAnsi="Times New Roman" w:cs="Times New Roman"/>
                          <w:b/>
                          <w:bCs/>
                          <w:sz w:val="40"/>
                          <w:szCs w:val="40"/>
                        </w:rPr>
                      </w:pPr>
                      <w:r w:rsidRPr="00215846">
                        <w:rPr>
                          <w:rFonts w:ascii="Times New Roman" w:hAnsi="Times New Roman" w:cs="Times New Roman"/>
                          <w:b/>
                          <w:bCs/>
                          <w:sz w:val="40"/>
                          <w:szCs w:val="40"/>
                        </w:rPr>
                        <w:t xml:space="preserve">                                                                                    Study Guide</w:t>
                      </w:r>
                      <w:r>
                        <w:rPr>
                          <w:rFonts w:ascii="Times New Roman" w:hAnsi="Times New Roman" w:cs="Times New Roman"/>
                          <w:b/>
                          <w:bCs/>
                          <w:sz w:val="40"/>
                          <w:szCs w:val="40"/>
                        </w:rPr>
                        <w:t xml:space="preserve"> 2025</w:t>
                      </w:r>
                    </w:p>
                    <w:p w14:paraId="0538C11C" w14:textId="446B3033" w:rsidR="005871A4" w:rsidRPr="00215846" w:rsidRDefault="005871A4">
                      <w:pPr>
                        <w:rPr>
                          <w:rFonts w:ascii="Times New Roman" w:hAnsi="Times New Roman" w:cs="Times New Roman"/>
                          <w:b/>
                          <w:bCs/>
                          <w:sz w:val="40"/>
                          <w:szCs w:val="40"/>
                        </w:rPr>
                      </w:pPr>
                    </w:p>
                  </w:txbxContent>
                </v:textbox>
                <w10:wrap type="square"/>
              </v:shape>
            </w:pict>
          </mc:Fallback>
        </mc:AlternateContent>
      </w:r>
      <w:r w:rsidR="00215846">
        <w:rPr>
          <w:noProof/>
        </w:rPr>
        <w:drawing>
          <wp:anchor distT="0" distB="0" distL="114300" distR="114300" simplePos="0" relativeHeight="251693056" behindDoc="0" locked="0" layoutInCell="1" allowOverlap="1" wp14:anchorId="223DC5F6" wp14:editId="17EA626E">
            <wp:simplePos x="0" y="0"/>
            <wp:positionH relativeFrom="column">
              <wp:posOffset>-304800</wp:posOffset>
            </wp:positionH>
            <wp:positionV relativeFrom="paragraph">
              <wp:posOffset>4276725</wp:posOffset>
            </wp:positionV>
            <wp:extent cx="11565890" cy="16637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48027" b="20456"/>
                    <a:stretch/>
                  </pic:blipFill>
                  <pic:spPr bwMode="auto">
                    <a:xfrm>
                      <a:off x="0" y="0"/>
                      <a:ext cx="11565890" cy="1663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27B8" w:rsidRPr="005F27B8">
        <w:rPr>
          <w:noProof/>
          <w:sz w:val="20"/>
        </w:rPr>
        <mc:AlternateContent>
          <mc:Choice Requires="wps">
            <w:drawing>
              <wp:anchor distT="45720" distB="45720" distL="114300" distR="114300" simplePos="0" relativeHeight="251695104" behindDoc="0" locked="0" layoutInCell="1" allowOverlap="1" wp14:anchorId="6C345786" wp14:editId="5F6E79D5">
                <wp:simplePos x="0" y="0"/>
                <wp:positionH relativeFrom="column">
                  <wp:posOffset>5207000</wp:posOffset>
                </wp:positionH>
                <wp:positionV relativeFrom="paragraph">
                  <wp:posOffset>0</wp:posOffset>
                </wp:positionV>
                <wp:extent cx="6565900" cy="9652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965200"/>
                        </a:xfrm>
                        <a:prstGeom prst="rect">
                          <a:avLst/>
                        </a:prstGeom>
                        <a:noFill/>
                        <a:ln w="9525">
                          <a:noFill/>
                          <a:miter lim="800000"/>
                          <a:headEnd/>
                          <a:tailEnd/>
                        </a:ln>
                      </wps:spPr>
                      <wps:txbx>
                        <w:txbxContent>
                          <w:p w14:paraId="30EC4197" w14:textId="737CDFDC" w:rsidR="005871A4" w:rsidRPr="001C72F6" w:rsidRDefault="005871A4" w:rsidP="005F27B8">
                            <w:pPr>
                              <w:shd w:val="clear" w:color="auto" w:fill="215E99" w:themeFill="text2" w:themeFillTint="BF"/>
                              <w:rPr>
                                <w:rFonts w:ascii="Times New Roman" w:hAnsi="Times New Roman" w:cs="Times New Roman"/>
                                <w:color w:val="FFFFFF" w:themeColor="background1"/>
                                <w:sz w:val="40"/>
                                <w:szCs w:val="40"/>
                              </w:rPr>
                            </w:pPr>
                            <w:r>
                              <w:rPr>
                                <w:rFonts w:ascii="Times New Roman" w:hAnsi="Times New Roman" w:cs="Times New Roman"/>
                                <w:color w:val="FFFFFF" w:themeColor="background1"/>
                                <w:sz w:val="52"/>
                                <w:szCs w:val="52"/>
                              </w:rPr>
                              <w:t xml:space="preserve">            </w:t>
                            </w:r>
                            <w:r w:rsidRPr="001C72F6">
                              <w:rPr>
                                <w:rFonts w:ascii="Times New Roman" w:hAnsi="Times New Roman" w:cs="Times New Roman"/>
                                <w:color w:val="FFFFFF" w:themeColor="background1"/>
                                <w:sz w:val="40"/>
                                <w:szCs w:val="40"/>
                              </w:rPr>
                              <w:t xml:space="preserve">Rawalpindi </w:t>
                            </w:r>
                            <w:r>
                              <w:rPr>
                                <w:rFonts w:ascii="Times New Roman" w:hAnsi="Times New Roman" w:cs="Times New Roman"/>
                                <w:color w:val="FFFFFF" w:themeColor="background1"/>
                                <w:sz w:val="40"/>
                                <w:szCs w:val="40"/>
                              </w:rPr>
                              <w:t>M</w:t>
                            </w:r>
                            <w:r w:rsidRPr="001C72F6">
                              <w:rPr>
                                <w:rFonts w:ascii="Times New Roman" w:hAnsi="Times New Roman" w:cs="Times New Roman"/>
                                <w:color w:val="FFFFFF" w:themeColor="background1"/>
                                <w:sz w:val="40"/>
                                <w:szCs w:val="40"/>
                              </w:rPr>
                              <w:t xml:space="preserve">edical </w:t>
                            </w:r>
                            <w:r>
                              <w:rPr>
                                <w:rFonts w:ascii="Times New Roman" w:hAnsi="Times New Roman" w:cs="Times New Roman"/>
                                <w:color w:val="FFFFFF" w:themeColor="background1"/>
                                <w:sz w:val="40"/>
                                <w:szCs w:val="40"/>
                              </w:rPr>
                              <w:t>U</w:t>
                            </w:r>
                            <w:r w:rsidRPr="001C72F6">
                              <w:rPr>
                                <w:rFonts w:ascii="Times New Roman" w:hAnsi="Times New Roman" w:cs="Times New Roman"/>
                                <w:color w:val="FFFFFF" w:themeColor="background1"/>
                                <w:sz w:val="40"/>
                                <w:szCs w:val="40"/>
                              </w:rPr>
                              <w:t>niversity</w:t>
                            </w:r>
                          </w:p>
                          <w:p w14:paraId="27029843" w14:textId="3C8F5B20" w:rsidR="005871A4" w:rsidRPr="005F27B8" w:rsidRDefault="005871A4" w:rsidP="005F27B8">
                            <w:pPr>
                              <w:shd w:val="clear" w:color="auto" w:fill="215E99" w:themeFill="text2" w:themeFillTint="BF"/>
                              <w:rPr>
                                <w:rFonts w:ascii="Times New Roman" w:hAnsi="Times New Roman" w:cs="Times New Roman"/>
                                <w:color w:val="FFFFFF" w:themeColor="background1"/>
                                <w:sz w:val="52"/>
                                <w:szCs w:val="52"/>
                              </w:rPr>
                            </w:pPr>
                            <w:r w:rsidRPr="001C72F6">
                              <w:rPr>
                                <w:rFonts w:ascii="Times New Roman" w:hAnsi="Times New Roman" w:cs="Times New Roman"/>
                                <w:color w:val="FFFFFF" w:themeColor="background1"/>
                                <w:sz w:val="40"/>
                                <w:szCs w:val="40"/>
                              </w:rPr>
                              <w:t xml:space="preserve">         Department </w:t>
                            </w:r>
                            <w:r>
                              <w:rPr>
                                <w:rFonts w:ascii="Times New Roman" w:hAnsi="Times New Roman" w:cs="Times New Roman"/>
                                <w:color w:val="FFFFFF" w:themeColor="background1"/>
                                <w:sz w:val="40"/>
                                <w:szCs w:val="40"/>
                              </w:rPr>
                              <w:t>o</w:t>
                            </w:r>
                            <w:r w:rsidRPr="001C72F6">
                              <w:rPr>
                                <w:rFonts w:ascii="Times New Roman" w:hAnsi="Times New Roman" w:cs="Times New Roman"/>
                                <w:color w:val="FFFFFF" w:themeColor="background1"/>
                                <w:sz w:val="40"/>
                                <w:szCs w:val="40"/>
                              </w:rPr>
                              <w:t>f Medical Education (DME</w:t>
                            </w:r>
                            <w:r>
                              <w:rPr>
                                <w:rFonts w:ascii="Times New Roman" w:hAnsi="Times New Roman" w:cs="Times New Roman"/>
                                <w:color w:val="FFFFFF" w:themeColor="background1"/>
                                <w:sz w:val="52"/>
                                <w:szCs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45786" id="_x0000_s1029" type="#_x0000_t202" style="position:absolute;left:0;text-align:left;margin-left:410pt;margin-top:0;width:517pt;height:76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" filled="f" stroked="f">
                <v:textbox>
                  <w:txbxContent>
                    <w:p w14:paraId="30EC4197" w14:textId="737CDFDC" w:rsidR="005871A4" w:rsidRPr="001C72F6" w:rsidRDefault="005871A4" w:rsidP="005F27B8">
                      <w:pPr>
                        <w:shd w:val="clear" w:color="auto" w:fill="215E99" w:themeFill="text2" w:themeFillTint="BF"/>
                        <w:rPr>
                          <w:rFonts w:ascii="Times New Roman" w:hAnsi="Times New Roman" w:cs="Times New Roman"/>
                          <w:color w:val="FFFFFF" w:themeColor="background1"/>
                          <w:sz w:val="40"/>
                          <w:szCs w:val="40"/>
                        </w:rPr>
                      </w:pPr>
                      <w:r>
                        <w:rPr>
                          <w:rFonts w:ascii="Times New Roman" w:hAnsi="Times New Roman" w:cs="Times New Roman"/>
                          <w:color w:val="FFFFFF" w:themeColor="background1"/>
                          <w:sz w:val="52"/>
                          <w:szCs w:val="52"/>
                        </w:rPr>
                        <w:t xml:space="preserve">            </w:t>
                      </w:r>
                      <w:r w:rsidRPr="001C72F6">
                        <w:rPr>
                          <w:rFonts w:ascii="Times New Roman" w:hAnsi="Times New Roman" w:cs="Times New Roman"/>
                          <w:color w:val="FFFFFF" w:themeColor="background1"/>
                          <w:sz w:val="40"/>
                          <w:szCs w:val="40"/>
                        </w:rPr>
                        <w:t xml:space="preserve">Rawalpindi </w:t>
                      </w:r>
                      <w:r>
                        <w:rPr>
                          <w:rFonts w:ascii="Times New Roman" w:hAnsi="Times New Roman" w:cs="Times New Roman"/>
                          <w:color w:val="FFFFFF" w:themeColor="background1"/>
                          <w:sz w:val="40"/>
                          <w:szCs w:val="40"/>
                        </w:rPr>
                        <w:t>M</w:t>
                      </w:r>
                      <w:r w:rsidRPr="001C72F6">
                        <w:rPr>
                          <w:rFonts w:ascii="Times New Roman" w:hAnsi="Times New Roman" w:cs="Times New Roman"/>
                          <w:color w:val="FFFFFF" w:themeColor="background1"/>
                          <w:sz w:val="40"/>
                          <w:szCs w:val="40"/>
                        </w:rPr>
                        <w:t xml:space="preserve">edical </w:t>
                      </w:r>
                      <w:r>
                        <w:rPr>
                          <w:rFonts w:ascii="Times New Roman" w:hAnsi="Times New Roman" w:cs="Times New Roman"/>
                          <w:color w:val="FFFFFF" w:themeColor="background1"/>
                          <w:sz w:val="40"/>
                          <w:szCs w:val="40"/>
                        </w:rPr>
                        <w:t>U</w:t>
                      </w:r>
                      <w:r w:rsidRPr="001C72F6">
                        <w:rPr>
                          <w:rFonts w:ascii="Times New Roman" w:hAnsi="Times New Roman" w:cs="Times New Roman"/>
                          <w:color w:val="FFFFFF" w:themeColor="background1"/>
                          <w:sz w:val="40"/>
                          <w:szCs w:val="40"/>
                        </w:rPr>
                        <w:t>niversity</w:t>
                      </w:r>
                    </w:p>
                    <w:p w14:paraId="27029843" w14:textId="3C8F5B20" w:rsidR="005871A4" w:rsidRPr="005F27B8" w:rsidRDefault="005871A4" w:rsidP="005F27B8">
                      <w:pPr>
                        <w:shd w:val="clear" w:color="auto" w:fill="215E99" w:themeFill="text2" w:themeFillTint="BF"/>
                        <w:rPr>
                          <w:rFonts w:ascii="Times New Roman" w:hAnsi="Times New Roman" w:cs="Times New Roman"/>
                          <w:color w:val="FFFFFF" w:themeColor="background1"/>
                          <w:sz w:val="52"/>
                          <w:szCs w:val="52"/>
                        </w:rPr>
                      </w:pPr>
                      <w:r w:rsidRPr="001C72F6">
                        <w:rPr>
                          <w:rFonts w:ascii="Times New Roman" w:hAnsi="Times New Roman" w:cs="Times New Roman"/>
                          <w:color w:val="FFFFFF" w:themeColor="background1"/>
                          <w:sz w:val="40"/>
                          <w:szCs w:val="40"/>
                        </w:rPr>
                        <w:t xml:space="preserve">         Department </w:t>
                      </w:r>
                      <w:r>
                        <w:rPr>
                          <w:rFonts w:ascii="Times New Roman" w:hAnsi="Times New Roman" w:cs="Times New Roman"/>
                          <w:color w:val="FFFFFF" w:themeColor="background1"/>
                          <w:sz w:val="40"/>
                          <w:szCs w:val="40"/>
                        </w:rPr>
                        <w:t>o</w:t>
                      </w:r>
                      <w:r w:rsidRPr="001C72F6">
                        <w:rPr>
                          <w:rFonts w:ascii="Times New Roman" w:hAnsi="Times New Roman" w:cs="Times New Roman"/>
                          <w:color w:val="FFFFFF" w:themeColor="background1"/>
                          <w:sz w:val="40"/>
                          <w:szCs w:val="40"/>
                        </w:rPr>
                        <w:t>f Medical Education (DME</w:t>
                      </w:r>
                      <w:r>
                        <w:rPr>
                          <w:rFonts w:ascii="Times New Roman" w:hAnsi="Times New Roman" w:cs="Times New Roman"/>
                          <w:color w:val="FFFFFF" w:themeColor="background1"/>
                          <w:sz w:val="52"/>
                          <w:szCs w:val="52"/>
                        </w:rPr>
                        <w:t>)</w:t>
                      </w:r>
                    </w:p>
                  </w:txbxContent>
                </v:textbox>
                <w10:wrap type="square"/>
              </v:shape>
            </w:pict>
          </mc:Fallback>
        </mc:AlternateContent>
      </w:r>
      <w:bookmarkEnd w:id="0"/>
      <w:r w:rsidR="00146510">
        <w:rPr>
          <w:noProof/>
          <w:sz w:val="20"/>
        </w:rPr>
        <w:drawing>
          <wp:inline distT="0" distB="0" distL="0" distR="0" wp14:anchorId="1D215121" wp14:editId="583AEF38">
            <wp:extent cx="768350" cy="731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8350" cy="731520"/>
                    </a:xfrm>
                    <a:prstGeom prst="rect">
                      <a:avLst/>
                    </a:prstGeom>
                    <a:noFill/>
                  </pic:spPr>
                </pic:pic>
              </a:graphicData>
            </a:graphic>
          </wp:inline>
        </w:drawing>
      </w:r>
      <w:r w:rsidR="00146510">
        <w:rPr>
          <w:noProof/>
          <w:sz w:val="20"/>
        </w:rPr>
        <w:drawing>
          <wp:inline distT="0" distB="0" distL="0" distR="0" wp14:anchorId="4808E2D6" wp14:editId="71BB8F92">
            <wp:extent cx="768350" cy="731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8350" cy="731520"/>
                    </a:xfrm>
                    <a:prstGeom prst="rect">
                      <a:avLst/>
                    </a:prstGeom>
                    <a:noFill/>
                  </pic:spPr>
                </pic:pic>
              </a:graphicData>
            </a:graphic>
          </wp:inline>
        </w:drawing>
      </w:r>
      <w:r w:rsidR="00146510">
        <w:rPr>
          <w:noProof/>
          <w:sz w:val="20"/>
        </w:rPr>
        <w:drawing>
          <wp:inline distT="0" distB="0" distL="0" distR="0" wp14:anchorId="682E25A6" wp14:editId="18B88D29">
            <wp:extent cx="768350" cy="731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8350" cy="731520"/>
                    </a:xfrm>
                    <a:prstGeom prst="rect">
                      <a:avLst/>
                    </a:prstGeom>
                    <a:noFill/>
                  </pic:spPr>
                </pic:pic>
              </a:graphicData>
            </a:graphic>
          </wp:inline>
        </w:drawing>
      </w:r>
    </w:p>
    <w:p w14:paraId="5052B72E" w14:textId="1CDDE24A" w:rsidR="007A3D02" w:rsidRDefault="007A3D02" w:rsidP="007A3D02">
      <w:pPr>
        <w:pStyle w:val="BodyText"/>
        <w:rPr>
          <w:sz w:val="20"/>
        </w:rPr>
      </w:pPr>
    </w:p>
    <w:p w14:paraId="2BF56A72" w14:textId="097564AA" w:rsidR="007A3D02" w:rsidRPr="007A3D02" w:rsidRDefault="007A3D02" w:rsidP="007A3D02">
      <w:pPr>
        <w:pStyle w:val="BodyText"/>
        <w:tabs>
          <w:tab w:val="left" w:pos="15330"/>
        </w:tabs>
        <w:rPr>
          <w:sz w:val="20"/>
        </w:rPr>
      </w:pPr>
      <w:r>
        <w:rPr>
          <w:sz w:val="20"/>
        </w:rPr>
        <w:t xml:space="preserve">                                                                                                                                                                                                                                                                      </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3491"/>
        <w:gridCol w:w="1239"/>
        <w:gridCol w:w="1419"/>
        <w:gridCol w:w="2726"/>
      </w:tblGrid>
      <w:tr w:rsidR="007A3D02" w:rsidRPr="0047486E" w14:paraId="65DB5566" w14:textId="77777777" w:rsidTr="00EE4BBB">
        <w:trPr>
          <w:trHeight w:val="443"/>
          <w:jc w:val="center"/>
        </w:trPr>
        <w:tc>
          <w:tcPr>
            <w:tcW w:w="1354" w:type="dxa"/>
            <w:vMerge w:val="restart"/>
            <w:tcBorders>
              <w:top w:val="single" w:sz="4" w:space="0" w:color="auto"/>
              <w:left w:val="single" w:sz="4" w:space="0" w:color="auto"/>
              <w:bottom w:val="single" w:sz="4" w:space="0" w:color="auto"/>
              <w:right w:val="single" w:sz="4" w:space="0" w:color="auto"/>
            </w:tcBorders>
            <w:hideMark/>
          </w:tcPr>
          <w:p w14:paraId="01015BAE" w14:textId="77777777" w:rsidR="007A3D02" w:rsidRPr="0047486E" w:rsidRDefault="007A3D02" w:rsidP="00EE4BBB">
            <w:pPr>
              <w:rPr>
                <w:rFonts w:ascii="Times New Roman" w:hAnsi="Times New Roman" w:cs="Times New Roman"/>
                <w:szCs w:val="24"/>
              </w:rPr>
            </w:pPr>
            <w:r w:rsidRPr="0047486E">
              <w:rPr>
                <w:noProof/>
                <w:szCs w:val="24"/>
              </w:rPr>
              <w:drawing>
                <wp:anchor distT="0" distB="0" distL="114300" distR="114300" simplePos="0" relativeHeight="251676672" behindDoc="1" locked="0" layoutInCell="1" allowOverlap="1" wp14:anchorId="4A6F505F" wp14:editId="2B6B30C4">
                  <wp:simplePos x="0" y="0"/>
                  <wp:positionH relativeFrom="column">
                    <wp:posOffset>-55880</wp:posOffset>
                  </wp:positionH>
                  <wp:positionV relativeFrom="paragraph">
                    <wp:posOffset>38100</wp:posOffset>
                  </wp:positionV>
                  <wp:extent cx="768350" cy="733425"/>
                  <wp:effectExtent l="0" t="0" r="0" b="9525"/>
                  <wp:wrapNone/>
                  <wp:docPr id="8" name="Picture 321" descr="Final RM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Final RMU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8350" cy="733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875" w:type="dxa"/>
            <w:gridSpan w:val="4"/>
            <w:tcBorders>
              <w:top w:val="single" w:sz="4" w:space="0" w:color="auto"/>
              <w:left w:val="single" w:sz="4" w:space="0" w:color="auto"/>
              <w:bottom w:val="single" w:sz="4" w:space="0" w:color="auto"/>
              <w:right w:val="single" w:sz="4" w:space="0" w:color="auto"/>
            </w:tcBorders>
            <w:vAlign w:val="center"/>
            <w:hideMark/>
          </w:tcPr>
          <w:p w14:paraId="2C26C188" w14:textId="4108822B" w:rsidR="007A3D02" w:rsidRPr="0047486E" w:rsidRDefault="007A3D02" w:rsidP="00EE4BBB">
            <w:pPr>
              <w:pStyle w:val="Header"/>
              <w:jc w:val="center"/>
              <w:rPr>
                <w:rFonts w:ascii="Times New Roman" w:hAnsi="Times New Roman" w:cs="Times New Roman"/>
                <w:b/>
                <w:bCs/>
                <w:szCs w:val="24"/>
              </w:rPr>
            </w:pPr>
            <w:r w:rsidRPr="0047486E">
              <w:rPr>
                <w:rFonts w:ascii="Times New Roman" w:hAnsi="Times New Roman" w:cs="Times New Roman"/>
                <w:b/>
                <w:bCs/>
                <w:szCs w:val="24"/>
              </w:rPr>
              <w:t>Rawalpindi Medical University</w:t>
            </w:r>
          </w:p>
        </w:tc>
      </w:tr>
      <w:tr w:rsidR="007A3D02" w:rsidRPr="0047486E" w14:paraId="02375369" w14:textId="77777777" w:rsidTr="00EE4BBB">
        <w:trPr>
          <w:trHeight w:val="417"/>
          <w:jc w:val="center"/>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2A680AFA" w14:textId="77777777" w:rsidR="007A3D02" w:rsidRPr="0047486E" w:rsidRDefault="007A3D02" w:rsidP="00EE4BBB">
            <w:pPr>
              <w:rPr>
                <w:rFonts w:ascii="Times New Roman" w:hAnsi="Times New Roman" w:cs="Times New Roman"/>
                <w:szCs w:val="24"/>
              </w:rPr>
            </w:pPr>
          </w:p>
        </w:tc>
        <w:tc>
          <w:tcPr>
            <w:tcW w:w="8875" w:type="dxa"/>
            <w:gridSpan w:val="4"/>
            <w:tcBorders>
              <w:top w:val="single" w:sz="4" w:space="0" w:color="auto"/>
              <w:left w:val="single" w:sz="4" w:space="0" w:color="auto"/>
              <w:bottom w:val="single" w:sz="4" w:space="0" w:color="auto"/>
              <w:right w:val="single" w:sz="4" w:space="0" w:color="auto"/>
            </w:tcBorders>
            <w:vAlign w:val="center"/>
            <w:hideMark/>
          </w:tcPr>
          <w:p w14:paraId="7479DD9A" w14:textId="77777777" w:rsidR="007A3D02" w:rsidRPr="0047486E" w:rsidRDefault="007A3D02" w:rsidP="00EE4BBB">
            <w:pPr>
              <w:pStyle w:val="Header"/>
              <w:rPr>
                <w:rFonts w:ascii="Times New Roman" w:hAnsi="Times New Roman" w:cs="Times New Roman"/>
                <w:bCs/>
                <w:szCs w:val="24"/>
              </w:rPr>
            </w:pPr>
            <w:r w:rsidRPr="0047486E">
              <w:rPr>
                <w:rFonts w:ascii="Times New Roman" w:hAnsi="Times New Roman" w:cs="Times New Roman"/>
                <w:b/>
                <w:szCs w:val="24"/>
              </w:rPr>
              <w:t>Doc. Title:</w:t>
            </w:r>
            <w:r w:rsidRPr="0047486E">
              <w:rPr>
                <w:rFonts w:ascii="Times New Roman" w:hAnsi="Times New Roman" w:cs="Times New Roman"/>
                <w:b/>
                <w:bCs/>
                <w:szCs w:val="24"/>
              </w:rPr>
              <w:t xml:space="preserve"> </w:t>
            </w:r>
            <w:r w:rsidRPr="0047486E">
              <w:rPr>
                <w:rFonts w:ascii="Times New Roman" w:hAnsi="Times New Roman" w:cs="Times New Roman"/>
                <w:b/>
                <w:szCs w:val="24"/>
              </w:rPr>
              <w:t>Procedure For Control of Documented Information</w:t>
            </w:r>
          </w:p>
        </w:tc>
      </w:tr>
      <w:tr w:rsidR="007A3D02" w:rsidRPr="0047486E" w14:paraId="480BBDE7" w14:textId="77777777" w:rsidTr="00EE4BBB">
        <w:trPr>
          <w:trHeight w:val="391"/>
          <w:jc w:val="center"/>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1F879D5E" w14:textId="77777777" w:rsidR="007A3D02" w:rsidRPr="0047486E" w:rsidRDefault="007A3D02" w:rsidP="00EE4BBB">
            <w:pPr>
              <w:rPr>
                <w:rFonts w:ascii="Times New Roman" w:hAnsi="Times New Roman" w:cs="Times New Roman"/>
                <w:szCs w:val="24"/>
              </w:rPr>
            </w:pPr>
          </w:p>
        </w:tc>
        <w:tc>
          <w:tcPr>
            <w:tcW w:w="3491" w:type="dxa"/>
            <w:tcBorders>
              <w:top w:val="single" w:sz="4" w:space="0" w:color="auto"/>
              <w:left w:val="single" w:sz="4" w:space="0" w:color="auto"/>
              <w:bottom w:val="single" w:sz="4" w:space="0" w:color="auto"/>
              <w:right w:val="single" w:sz="4" w:space="0" w:color="auto"/>
            </w:tcBorders>
            <w:vAlign w:val="center"/>
            <w:hideMark/>
          </w:tcPr>
          <w:p w14:paraId="30ACD7CC" w14:textId="77777777" w:rsidR="007A3D02" w:rsidRPr="0047486E" w:rsidRDefault="007A3D02" w:rsidP="00EE4BBB">
            <w:pPr>
              <w:pStyle w:val="Header"/>
              <w:jc w:val="center"/>
              <w:rPr>
                <w:rFonts w:ascii="Times New Roman" w:hAnsi="Times New Roman" w:cs="Times New Roman"/>
                <w:b/>
                <w:bCs/>
                <w:szCs w:val="24"/>
              </w:rPr>
            </w:pPr>
            <w:r w:rsidRPr="0047486E">
              <w:rPr>
                <w:rFonts w:ascii="Times New Roman" w:hAnsi="Times New Roman" w:cs="Times New Roman"/>
                <w:b/>
                <w:bCs/>
                <w:szCs w:val="24"/>
              </w:rPr>
              <w:t xml:space="preserve">Document #: </w:t>
            </w:r>
            <w:r w:rsidRPr="0047486E">
              <w:rPr>
                <w:rFonts w:ascii="Times New Roman" w:hAnsi="Times New Roman" w:cs="Times New Roman"/>
                <w:szCs w:val="24"/>
              </w:rPr>
              <w:t>RMU-MR-SOP-59</w:t>
            </w:r>
          </w:p>
        </w:tc>
        <w:tc>
          <w:tcPr>
            <w:tcW w:w="1239" w:type="dxa"/>
            <w:tcBorders>
              <w:top w:val="single" w:sz="4" w:space="0" w:color="auto"/>
              <w:left w:val="single" w:sz="4" w:space="0" w:color="auto"/>
              <w:bottom w:val="single" w:sz="4" w:space="0" w:color="auto"/>
              <w:right w:val="single" w:sz="4" w:space="0" w:color="auto"/>
            </w:tcBorders>
            <w:vAlign w:val="center"/>
            <w:hideMark/>
          </w:tcPr>
          <w:p w14:paraId="71DF83E0" w14:textId="77777777" w:rsidR="007A3D02" w:rsidRPr="0047486E" w:rsidRDefault="007A3D02" w:rsidP="00EE4BBB">
            <w:pPr>
              <w:pStyle w:val="Header"/>
              <w:jc w:val="center"/>
              <w:rPr>
                <w:rFonts w:ascii="Times New Roman" w:hAnsi="Times New Roman" w:cs="Times New Roman"/>
                <w:b/>
                <w:bCs/>
                <w:szCs w:val="24"/>
              </w:rPr>
            </w:pPr>
            <w:r w:rsidRPr="0047486E">
              <w:rPr>
                <w:rFonts w:ascii="Times New Roman" w:hAnsi="Times New Roman" w:cs="Times New Roman"/>
                <w:b/>
                <w:bCs/>
                <w:szCs w:val="24"/>
              </w:rPr>
              <w:t xml:space="preserve">Rev. #: </w:t>
            </w:r>
            <w:r w:rsidRPr="0047486E">
              <w:rPr>
                <w:rFonts w:ascii="Times New Roman" w:hAnsi="Times New Roman" w:cs="Times New Roman"/>
                <w:szCs w:val="24"/>
              </w:rPr>
              <w:t>00</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6D30F41" w14:textId="77777777" w:rsidR="007A3D02" w:rsidRPr="0047486E" w:rsidRDefault="007A3D02" w:rsidP="00EE4BBB">
            <w:pPr>
              <w:pStyle w:val="Header"/>
              <w:jc w:val="center"/>
              <w:rPr>
                <w:rFonts w:ascii="Times New Roman" w:hAnsi="Times New Roman" w:cs="Times New Roman"/>
                <w:b/>
                <w:bCs/>
                <w:szCs w:val="24"/>
              </w:rPr>
            </w:pPr>
            <w:r w:rsidRPr="0047486E">
              <w:rPr>
                <w:rFonts w:ascii="Times New Roman" w:hAnsi="Times New Roman" w:cs="Times New Roman"/>
                <w:b/>
                <w:bCs/>
                <w:szCs w:val="24"/>
              </w:rPr>
              <w:t xml:space="preserve">Issue #: </w:t>
            </w:r>
            <w:r w:rsidRPr="0047486E">
              <w:rPr>
                <w:rFonts w:ascii="Times New Roman" w:hAnsi="Times New Roman" w:cs="Times New Roman"/>
                <w:szCs w:val="24"/>
              </w:rPr>
              <w:t>01</w:t>
            </w:r>
          </w:p>
        </w:tc>
        <w:tc>
          <w:tcPr>
            <w:tcW w:w="2726" w:type="dxa"/>
            <w:tcBorders>
              <w:top w:val="single" w:sz="4" w:space="0" w:color="auto"/>
              <w:left w:val="single" w:sz="4" w:space="0" w:color="auto"/>
              <w:bottom w:val="single" w:sz="4" w:space="0" w:color="auto"/>
              <w:right w:val="single" w:sz="4" w:space="0" w:color="auto"/>
            </w:tcBorders>
            <w:vAlign w:val="center"/>
            <w:hideMark/>
          </w:tcPr>
          <w:p w14:paraId="09FCF33A" w14:textId="133562F7" w:rsidR="007A3D02" w:rsidRPr="0047486E" w:rsidRDefault="007A3D02" w:rsidP="00EE4BBB">
            <w:pPr>
              <w:pStyle w:val="Header"/>
              <w:jc w:val="center"/>
              <w:rPr>
                <w:rFonts w:ascii="Times New Roman" w:hAnsi="Times New Roman" w:cs="Times New Roman"/>
                <w:b/>
                <w:bCs/>
                <w:szCs w:val="24"/>
              </w:rPr>
            </w:pPr>
            <w:r w:rsidRPr="0047486E">
              <w:rPr>
                <w:rFonts w:ascii="Times New Roman" w:hAnsi="Times New Roman" w:cs="Times New Roman"/>
                <w:b/>
                <w:bCs/>
                <w:szCs w:val="24"/>
              </w:rPr>
              <w:t xml:space="preserve">Issue Date: </w:t>
            </w:r>
            <w:r w:rsidRPr="0047486E">
              <w:rPr>
                <w:rFonts w:ascii="Times New Roman" w:hAnsi="Times New Roman" w:cs="Times New Roman"/>
                <w:bCs/>
                <w:szCs w:val="24"/>
              </w:rPr>
              <w:t>5</w:t>
            </w:r>
            <w:r w:rsidRPr="0047486E">
              <w:rPr>
                <w:rFonts w:ascii="Times New Roman" w:hAnsi="Times New Roman" w:cs="Times New Roman"/>
                <w:szCs w:val="24"/>
              </w:rPr>
              <w:t>-0</w:t>
            </w:r>
            <w:r w:rsidR="00706488">
              <w:rPr>
                <w:rFonts w:ascii="Times New Roman" w:hAnsi="Times New Roman" w:cs="Times New Roman"/>
                <w:szCs w:val="24"/>
              </w:rPr>
              <w:t>4</w:t>
            </w:r>
            <w:r w:rsidRPr="0047486E">
              <w:rPr>
                <w:rFonts w:ascii="Times New Roman" w:hAnsi="Times New Roman" w:cs="Times New Roman"/>
                <w:szCs w:val="24"/>
              </w:rPr>
              <w:t>-202</w:t>
            </w:r>
            <w:r w:rsidR="00706488">
              <w:rPr>
                <w:rFonts w:ascii="Times New Roman" w:hAnsi="Times New Roman" w:cs="Times New Roman"/>
                <w:szCs w:val="24"/>
              </w:rPr>
              <w:t>5</w:t>
            </w:r>
          </w:p>
        </w:tc>
      </w:tr>
    </w:tbl>
    <w:p w14:paraId="05812BDA" w14:textId="08B7AD81" w:rsidR="007A3D02" w:rsidRPr="007B2F8C" w:rsidRDefault="007A3D02" w:rsidP="007A3D02">
      <w:pPr>
        <w:rPr>
          <w:rFonts w:asciiTheme="majorBidi" w:hAnsiTheme="majorBidi" w:cstheme="majorBidi"/>
        </w:rPr>
      </w:pPr>
    </w:p>
    <w:p w14:paraId="477BF102" w14:textId="77777777" w:rsidR="007A3D02" w:rsidRPr="007B2F8C" w:rsidRDefault="007A3D02" w:rsidP="007A3D02">
      <w:pPr>
        <w:rPr>
          <w:rFonts w:asciiTheme="majorBidi" w:hAnsiTheme="majorBidi" w:cstheme="majorBidi"/>
          <w:b/>
        </w:rPr>
      </w:pPr>
    </w:p>
    <w:p w14:paraId="78D9B702" w14:textId="264E5E1F" w:rsidR="007A3D02" w:rsidRPr="007B2F8C" w:rsidRDefault="007A3D02" w:rsidP="007A3D02">
      <w:pPr>
        <w:jc w:val="center"/>
        <w:rPr>
          <w:rFonts w:asciiTheme="majorBidi" w:hAnsiTheme="majorBidi" w:cstheme="majorBidi"/>
          <w:b/>
        </w:rPr>
      </w:pPr>
      <w:r w:rsidRPr="007B2F8C">
        <w:rPr>
          <w:rFonts w:asciiTheme="majorBidi" w:hAnsiTheme="majorBidi" w:cstheme="majorBidi"/>
          <w:b/>
        </w:rPr>
        <w:t>Procedure For Control of Documented Information</w:t>
      </w:r>
    </w:p>
    <w:p w14:paraId="534ECD66" w14:textId="77777777" w:rsidR="007A3D02" w:rsidRPr="007B2F8C" w:rsidRDefault="007A3D02" w:rsidP="007A3D02">
      <w:pPr>
        <w:jc w:val="center"/>
        <w:rPr>
          <w:rFonts w:asciiTheme="majorBidi" w:hAnsiTheme="majorBidi" w:cstheme="majorBidi"/>
          <w:bCs/>
        </w:rPr>
      </w:pPr>
      <w:r w:rsidRPr="007B2F8C">
        <w:rPr>
          <w:rFonts w:asciiTheme="majorBidi" w:hAnsiTheme="majorBidi" w:cstheme="majorBidi"/>
          <w:bCs/>
        </w:rPr>
        <w:t>In-Compliance with</w:t>
      </w:r>
    </w:p>
    <w:p w14:paraId="112A9DB2" w14:textId="7F57937E" w:rsidR="007A3D02" w:rsidRPr="007B2F8C" w:rsidRDefault="007A3D02" w:rsidP="007A3D02">
      <w:pPr>
        <w:jc w:val="center"/>
        <w:rPr>
          <w:rFonts w:asciiTheme="majorBidi" w:hAnsiTheme="majorBidi" w:cstheme="majorBidi"/>
          <w:b/>
        </w:rPr>
      </w:pPr>
      <w:r w:rsidRPr="007B2F8C">
        <w:rPr>
          <w:rFonts w:asciiTheme="majorBidi" w:hAnsiTheme="majorBidi" w:cstheme="majorBidi"/>
          <w:b/>
        </w:rPr>
        <w:t>ISO 9001:2015</w:t>
      </w:r>
    </w:p>
    <w:p w14:paraId="2AF06EC3" w14:textId="7AD74452" w:rsidR="007A3D02" w:rsidRPr="007B2F8C" w:rsidRDefault="007A3D02" w:rsidP="007A3D02">
      <w:pPr>
        <w:jc w:val="center"/>
        <w:rPr>
          <w:rFonts w:asciiTheme="majorBidi" w:hAnsiTheme="majorBidi" w:cstheme="majorBidi"/>
          <w:b/>
        </w:rPr>
      </w:pPr>
      <w:r w:rsidRPr="007B2F8C">
        <w:rPr>
          <w:rFonts w:asciiTheme="majorBidi" w:hAnsiTheme="majorBidi" w:cstheme="majorBidi"/>
          <w:b/>
        </w:rPr>
        <w:t>Clause 7.5</w:t>
      </w:r>
    </w:p>
    <w:p w14:paraId="64D5F20C" w14:textId="6F2E1B57" w:rsidR="007A3D02" w:rsidRPr="007B2F8C" w:rsidRDefault="007A3D02" w:rsidP="007A3D02">
      <w:pPr>
        <w:jc w:val="center"/>
        <w:rPr>
          <w:rFonts w:asciiTheme="majorBidi" w:hAnsiTheme="majorBidi" w:cstheme="majorBidi"/>
          <w:b/>
          <w:bCs/>
        </w:rPr>
      </w:pPr>
      <w:r w:rsidRPr="007B2F8C">
        <w:rPr>
          <w:rFonts w:asciiTheme="majorBidi" w:hAnsiTheme="majorBidi" w:cstheme="majorBidi"/>
          <w:b/>
          <w:bCs/>
        </w:rPr>
        <w:t>Copyright</w:t>
      </w:r>
    </w:p>
    <w:p w14:paraId="7EB3B3F0" w14:textId="77777777" w:rsidR="007A3D02" w:rsidRPr="007B2F8C" w:rsidRDefault="007A3D02" w:rsidP="007A3D02">
      <w:pPr>
        <w:spacing w:line="360" w:lineRule="auto"/>
        <w:ind w:firstLine="720"/>
        <w:jc w:val="both"/>
        <w:rPr>
          <w:rFonts w:asciiTheme="majorBidi" w:hAnsiTheme="majorBidi" w:cstheme="majorBidi"/>
        </w:rPr>
      </w:pPr>
      <w:r w:rsidRPr="007B2F8C">
        <w:rPr>
          <w:rFonts w:asciiTheme="majorBidi" w:hAnsiTheme="majorBidi" w:cstheme="majorBidi"/>
        </w:rPr>
        <w:t>The copyright of this procedure, together with all confidential information contained herein is the sole property of Rawalpindi Medical University</w:t>
      </w:r>
    </w:p>
    <w:p w14:paraId="4F0AE883" w14:textId="77777777" w:rsidR="007A3D02" w:rsidRPr="007B2F8C" w:rsidRDefault="007A3D02" w:rsidP="007A3D02">
      <w:pPr>
        <w:spacing w:line="360" w:lineRule="auto"/>
        <w:jc w:val="both"/>
        <w:rPr>
          <w:rFonts w:asciiTheme="majorBidi" w:hAnsiTheme="majorBidi" w:cstheme="majorBidi"/>
          <w:b/>
        </w:rPr>
      </w:pPr>
      <w:r w:rsidRPr="007B2F8C">
        <w:rPr>
          <w:rFonts w:asciiTheme="majorBidi" w:hAnsiTheme="majorBidi" w:cstheme="majorBidi"/>
        </w:rPr>
        <w:t>It may be copied in full or in parts only by the Management/personnel and only for Company-related activities. Disclosure of any information contained within this procedure to any person (s) outside the employee of the institute without written permission of the Vice Chancellor or Princip</w:t>
      </w:r>
      <w:r>
        <w:rPr>
          <w:rFonts w:asciiTheme="majorBidi" w:hAnsiTheme="majorBidi" w:cstheme="majorBidi"/>
        </w:rPr>
        <w:t>al</w:t>
      </w:r>
      <w:r w:rsidRPr="007B2F8C">
        <w:rPr>
          <w:rFonts w:asciiTheme="majorBidi" w:hAnsiTheme="majorBidi" w:cstheme="majorBidi"/>
        </w:rPr>
        <w:t xml:space="preserve"> or ISO Committee Head is strictly prohibited.</w:t>
      </w:r>
    </w:p>
    <w:p w14:paraId="06281FFD" w14:textId="71DED3C3" w:rsidR="007A3D02" w:rsidRDefault="007A3D02" w:rsidP="007A3D02">
      <w:pPr>
        <w:rPr>
          <w:rFonts w:asciiTheme="majorBidi" w:hAnsiTheme="majorBidi" w:cstheme="majorBidi"/>
          <w:b/>
        </w:rPr>
      </w:pPr>
    </w:p>
    <w:p w14:paraId="0C6EE6A4" w14:textId="1592CC5D" w:rsidR="00146510" w:rsidRDefault="00146510" w:rsidP="007A3D02">
      <w:pPr>
        <w:rPr>
          <w:rFonts w:asciiTheme="majorBidi" w:hAnsiTheme="majorBidi" w:cstheme="majorBidi"/>
          <w:b/>
        </w:rPr>
      </w:pPr>
    </w:p>
    <w:p w14:paraId="3BB6DAC3" w14:textId="70F32F8C" w:rsidR="00146510" w:rsidRDefault="00146510" w:rsidP="007A3D02">
      <w:pPr>
        <w:rPr>
          <w:rFonts w:asciiTheme="majorBidi" w:hAnsiTheme="majorBidi" w:cstheme="majorBidi"/>
          <w:b/>
        </w:rPr>
      </w:pPr>
    </w:p>
    <w:p w14:paraId="3C73FD5A" w14:textId="48CB4A53" w:rsidR="00146510" w:rsidRDefault="00146510" w:rsidP="007A3D02">
      <w:pPr>
        <w:rPr>
          <w:rFonts w:asciiTheme="majorBidi" w:hAnsiTheme="majorBidi" w:cstheme="majorBidi"/>
          <w:b/>
        </w:rPr>
      </w:pPr>
    </w:p>
    <w:p w14:paraId="39EF29D2" w14:textId="272424B3" w:rsidR="00146510" w:rsidRDefault="00146510" w:rsidP="007A3D02">
      <w:pPr>
        <w:rPr>
          <w:rFonts w:asciiTheme="majorBidi" w:hAnsiTheme="majorBidi" w:cstheme="majorBidi"/>
          <w:b/>
        </w:rPr>
      </w:pPr>
    </w:p>
    <w:p w14:paraId="30A09E7A" w14:textId="1CEC71AF" w:rsidR="00146510" w:rsidRDefault="00146510" w:rsidP="007A3D02">
      <w:pPr>
        <w:rPr>
          <w:rFonts w:asciiTheme="majorBidi" w:hAnsiTheme="majorBidi" w:cstheme="majorBidi"/>
          <w:b/>
        </w:rPr>
      </w:pPr>
    </w:p>
    <w:p w14:paraId="35D2055D" w14:textId="77777777" w:rsidR="00146510" w:rsidRPr="007B2F8C" w:rsidRDefault="00146510" w:rsidP="007A3D02">
      <w:pPr>
        <w:rPr>
          <w:rFonts w:asciiTheme="majorBidi" w:hAnsiTheme="majorBidi" w:cstheme="majorBidi"/>
          <w:b/>
        </w:rPr>
      </w:pP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3491"/>
        <w:gridCol w:w="1239"/>
        <w:gridCol w:w="1419"/>
        <w:gridCol w:w="2726"/>
      </w:tblGrid>
      <w:tr w:rsidR="007A3D02" w:rsidRPr="0047486E" w14:paraId="41AC3111" w14:textId="77777777" w:rsidTr="00EE4BBB">
        <w:trPr>
          <w:trHeight w:val="443"/>
          <w:jc w:val="center"/>
        </w:trPr>
        <w:tc>
          <w:tcPr>
            <w:tcW w:w="1354" w:type="dxa"/>
            <w:vMerge w:val="restart"/>
            <w:tcBorders>
              <w:top w:val="single" w:sz="4" w:space="0" w:color="auto"/>
              <w:left w:val="single" w:sz="4" w:space="0" w:color="auto"/>
              <w:bottom w:val="single" w:sz="4" w:space="0" w:color="auto"/>
              <w:right w:val="single" w:sz="4" w:space="0" w:color="auto"/>
            </w:tcBorders>
            <w:hideMark/>
          </w:tcPr>
          <w:p w14:paraId="4C5FD30C" w14:textId="77777777" w:rsidR="007A3D02" w:rsidRPr="0047486E" w:rsidRDefault="007A3D02" w:rsidP="00EE4BBB">
            <w:pPr>
              <w:rPr>
                <w:rFonts w:ascii="Times New Roman" w:hAnsi="Times New Roman" w:cs="Times New Roman"/>
                <w:szCs w:val="24"/>
              </w:rPr>
            </w:pPr>
            <w:r w:rsidRPr="0047486E">
              <w:rPr>
                <w:noProof/>
                <w:szCs w:val="24"/>
              </w:rPr>
              <w:lastRenderedPageBreak/>
              <w:drawing>
                <wp:anchor distT="0" distB="0" distL="114300" distR="114300" simplePos="0" relativeHeight="251677696" behindDoc="1" locked="0" layoutInCell="1" allowOverlap="1" wp14:anchorId="4A3AAA64" wp14:editId="47A79A57">
                  <wp:simplePos x="0" y="0"/>
                  <wp:positionH relativeFrom="column">
                    <wp:posOffset>-55880</wp:posOffset>
                  </wp:positionH>
                  <wp:positionV relativeFrom="paragraph">
                    <wp:posOffset>38100</wp:posOffset>
                  </wp:positionV>
                  <wp:extent cx="768350" cy="733425"/>
                  <wp:effectExtent l="0" t="0" r="0" b="9525"/>
                  <wp:wrapNone/>
                  <wp:docPr id="1746354918" name="Picture 321" descr="Final RM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Final RMU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8350" cy="733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875" w:type="dxa"/>
            <w:gridSpan w:val="4"/>
            <w:tcBorders>
              <w:top w:val="single" w:sz="4" w:space="0" w:color="auto"/>
              <w:left w:val="single" w:sz="4" w:space="0" w:color="auto"/>
              <w:bottom w:val="single" w:sz="4" w:space="0" w:color="auto"/>
              <w:right w:val="single" w:sz="4" w:space="0" w:color="auto"/>
            </w:tcBorders>
            <w:vAlign w:val="center"/>
            <w:hideMark/>
          </w:tcPr>
          <w:p w14:paraId="13305EA9" w14:textId="77777777" w:rsidR="007A3D02" w:rsidRPr="0047486E" w:rsidRDefault="007A3D02" w:rsidP="00EE4BBB">
            <w:pPr>
              <w:pStyle w:val="Header"/>
              <w:jc w:val="center"/>
              <w:rPr>
                <w:rFonts w:ascii="Times New Roman" w:hAnsi="Times New Roman" w:cs="Times New Roman"/>
                <w:b/>
                <w:bCs/>
                <w:szCs w:val="24"/>
              </w:rPr>
            </w:pPr>
            <w:r w:rsidRPr="0047486E">
              <w:rPr>
                <w:rFonts w:ascii="Times New Roman" w:hAnsi="Times New Roman" w:cs="Times New Roman"/>
                <w:b/>
                <w:bCs/>
                <w:szCs w:val="24"/>
              </w:rPr>
              <w:t>Rawalpindi Medical University</w:t>
            </w:r>
          </w:p>
        </w:tc>
      </w:tr>
      <w:tr w:rsidR="007A3D02" w:rsidRPr="0047486E" w14:paraId="4A16DF4F" w14:textId="77777777" w:rsidTr="00EE4BBB">
        <w:trPr>
          <w:trHeight w:val="417"/>
          <w:jc w:val="center"/>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05E33172" w14:textId="77777777" w:rsidR="007A3D02" w:rsidRPr="0047486E" w:rsidRDefault="007A3D02" w:rsidP="00EE4BBB">
            <w:pPr>
              <w:rPr>
                <w:rFonts w:ascii="Times New Roman" w:hAnsi="Times New Roman" w:cs="Times New Roman"/>
                <w:szCs w:val="24"/>
              </w:rPr>
            </w:pPr>
          </w:p>
        </w:tc>
        <w:tc>
          <w:tcPr>
            <w:tcW w:w="8875" w:type="dxa"/>
            <w:gridSpan w:val="4"/>
            <w:tcBorders>
              <w:top w:val="single" w:sz="4" w:space="0" w:color="auto"/>
              <w:left w:val="single" w:sz="4" w:space="0" w:color="auto"/>
              <w:bottom w:val="single" w:sz="4" w:space="0" w:color="auto"/>
              <w:right w:val="single" w:sz="4" w:space="0" w:color="auto"/>
            </w:tcBorders>
            <w:vAlign w:val="center"/>
            <w:hideMark/>
          </w:tcPr>
          <w:p w14:paraId="77EC94D6" w14:textId="77777777" w:rsidR="007A3D02" w:rsidRPr="0047486E" w:rsidRDefault="007A3D02" w:rsidP="00EE4BBB">
            <w:pPr>
              <w:pStyle w:val="Header"/>
              <w:rPr>
                <w:rFonts w:ascii="Times New Roman" w:hAnsi="Times New Roman" w:cs="Times New Roman"/>
                <w:bCs/>
                <w:szCs w:val="24"/>
              </w:rPr>
            </w:pPr>
            <w:r w:rsidRPr="0047486E">
              <w:rPr>
                <w:rFonts w:ascii="Times New Roman" w:hAnsi="Times New Roman" w:cs="Times New Roman"/>
                <w:b/>
                <w:szCs w:val="24"/>
              </w:rPr>
              <w:t>Doc. Title:</w:t>
            </w:r>
            <w:r w:rsidRPr="0047486E">
              <w:rPr>
                <w:rFonts w:ascii="Times New Roman" w:hAnsi="Times New Roman" w:cs="Times New Roman"/>
                <w:b/>
                <w:bCs/>
                <w:szCs w:val="24"/>
              </w:rPr>
              <w:t xml:space="preserve"> </w:t>
            </w:r>
            <w:r w:rsidRPr="0047486E">
              <w:rPr>
                <w:rFonts w:ascii="Times New Roman" w:hAnsi="Times New Roman" w:cs="Times New Roman"/>
                <w:b/>
                <w:szCs w:val="24"/>
              </w:rPr>
              <w:t>Procedure For Control of Documented Information</w:t>
            </w:r>
          </w:p>
        </w:tc>
      </w:tr>
      <w:tr w:rsidR="007A3D02" w:rsidRPr="0047486E" w14:paraId="0DBE6044" w14:textId="77777777" w:rsidTr="00EE4BBB">
        <w:trPr>
          <w:trHeight w:val="391"/>
          <w:jc w:val="center"/>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6A81C66B" w14:textId="77777777" w:rsidR="007A3D02" w:rsidRPr="0047486E" w:rsidRDefault="007A3D02" w:rsidP="00EE4BBB">
            <w:pPr>
              <w:rPr>
                <w:rFonts w:ascii="Times New Roman" w:hAnsi="Times New Roman" w:cs="Times New Roman"/>
                <w:szCs w:val="24"/>
              </w:rPr>
            </w:pPr>
          </w:p>
        </w:tc>
        <w:tc>
          <w:tcPr>
            <w:tcW w:w="3491" w:type="dxa"/>
            <w:tcBorders>
              <w:top w:val="single" w:sz="4" w:space="0" w:color="auto"/>
              <w:left w:val="single" w:sz="4" w:space="0" w:color="auto"/>
              <w:bottom w:val="single" w:sz="4" w:space="0" w:color="auto"/>
              <w:right w:val="single" w:sz="4" w:space="0" w:color="auto"/>
            </w:tcBorders>
            <w:vAlign w:val="center"/>
            <w:hideMark/>
          </w:tcPr>
          <w:p w14:paraId="0FA5E638" w14:textId="77777777" w:rsidR="007A3D02" w:rsidRPr="0047486E" w:rsidRDefault="007A3D02" w:rsidP="00EE4BBB">
            <w:pPr>
              <w:pStyle w:val="Header"/>
              <w:jc w:val="center"/>
              <w:rPr>
                <w:rFonts w:ascii="Times New Roman" w:hAnsi="Times New Roman" w:cs="Times New Roman"/>
                <w:b/>
                <w:bCs/>
                <w:szCs w:val="24"/>
              </w:rPr>
            </w:pPr>
            <w:r w:rsidRPr="0047486E">
              <w:rPr>
                <w:rFonts w:ascii="Times New Roman" w:hAnsi="Times New Roman" w:cs="Times New Roman"/>
                <w:b/>
                <w:bCs/>
                <w:szCs w:val="24"/>
              </w:rPr>
              <w:t xml:space="preserve">Document #: </w:t>
            </w:r>
            <w:r w:rsidRPr="0047486E">
              <w:rPr>
                <w:rFonts w:ascii="Times New Roman" w:hAnsi="Times New Roman" w:cs="Times New Roman"/>
                <w:szCs w:val="24"/>
              </w:rPr>
              <w:t>RMU-MR-SOP-59</w:t>
            </w:r>
          </w:p>
        </w:tc>
        <w:tc>
          <w:tcPr>
            <w:tcW w:w="1239" w:type="dxa"/>
            <w:tcBorders>
              <w:top w:val="single" w:sz="4" w:space="0" w:color="auto"/>
              <w:left w:val="single" w:sz="4" w:space="0" w:color="auto"/>
              <w:bottom w:val="single" w:sz="4" w:space="0" w:color="auto"/>
              <w:right w:val="single" w:sz="4" w:space="0" w:color="auto"/>
            </w:tcBorders>
            <w:vAlign w:val="center"/>
            <w:hideMark/>
          </w:tcPr>
          <w:p w14:paraId="6A7DA2AC" w14:textId="77777777" w:rsidR="007A3D02" w:rsidRPr="0047486E" w:rsidRDefault="007A3D02" w:rsidP="00EE4BBB">
            <w:pPr>
              <w:pStyle w:val="Header"/>
              <w:jc w:val="center"/>
              <w:rPr>
                <w:rFonts w:ascii="Times New Roman" w:hAnsi="Times New Roman" w:cs="Times New Roman"/>
                <w:b/>
                <w:bCs/>
                <w:szCs w:val="24"/>
              </w:rPr>
            </w:pPr>
            <w:r w:rsidRPr="0047486E">
              <w:rPr>
                <w:rFonts w:ascii="Times New Roman" w:hAnsi="Times New Roman" w:cs="Times New Roman"/>
                <w:b/>
                <w:bCs/>
                <w:szCs w:val="24"/>
              </w:rPr>
              <w:t xml:space="preserve">Rev. #: </w:t>
            </w:r>
            <w:r w:rsidRPr="0047486E">
              <w:rPr>
                <w:rFonts w:ascii="Times New Roman" w:hAnsi="Times New Roman" w:cs="Times New Roman"/>
                <w:szCs w:val="24"/>
              </w:rPr>
              <w:t>00</w:t>
            </w:r>
          </w:p>
        </w:tc>
        <w:tc>
          <w:tcPr>
            <w:tcW w:w="1419" w:type="dxa"/>
            <w:tcBorders>
              <w:top w:val="single" w:sz="4" w:space="0" w:color="auto"/>
              <w:left w:val="single" w:sz="4" w:space="0" w:color="auto"/>
              <w:bottom w:val="single" w:sz="4" w:space="0" w:color="auto"/>
              <w:right w:val="single" w:sz="4" w:space="0" w:color="auto"/>
            </w:tcBorders>
            <w:vAlign w:val="center"/>
            <w:hideMark/>
          </w:tcPr>
          <w:p w14:paraId="70D68064" w14:textId="77777777" w:rsidR="007A3D02" w:rsidRPr="0047486E" w:rsidRDefault="007A3D02" w:rsidP="00EE4BBB">
            <w:pPr>
              <w:pStyle w:val="Header"/>
              <w:jc w:val="center"/>
              <w:rPr>
                <w:rFonts w:ascii="Times New Roman" w:hAnsi="Times New Roman" w:cs="Times New Roman"/>
                <w:b/>
                <w:bCs/>
                <w:szCs w:val="24"/>
              </w:rPr>
            </w:pPr>
            <w:r w:rsidRPr="0047486E">
              <w:rPr>
                <w:rFonts w:ascii="Times New Roman" w:hAnsi="Times New Roman" w:cs="Times New Roman"/>
                <w:b/>
                <w:bCs/>
                <w:szCs w:val="24"/>
              </w:rPr>
              <w:t xml:space="preserve">Issue #: </w:t>
            </w:r>
            <w:r w:rsidRPr="0047486E">
              <w:rPr>
                <w:rFonts w:ascii="Times New Roman" w:hAnsi="Times New Roman" w:cs="Times New Roman"/>
                <w:szCs w:val="24"/>
              </w:rPr>
              <w:t>01</w:t>
            </w:r>
          </w:p>
        </w:tc>
        <w:tc>
          <w:tcPr>
            <w:tcW w:w="2726" w:type="dxa"/>
            <w:tcBorders>
              <w:top w:val="single" w:sz="4" w:space="0" w:color="auto"/>
              <w:left w:val="single" w:sz="4" w:space="0" w:color="auto"/>
              <w:bottom w:val="single" w:sz="4" w:space="0" w:color="auto"/>
              <w:right w:val="single" w:sz="4" w:space="0" w:color="auto"/>
            </w:tcBorders>
            <w:vAlign w:val="center"/>
            <w:hideMark/>
          </w:tcPr>
          <w:p w14:paraId="70086959" w14:textId="4F5DE277" w:rsidR="007A3D02" w:rsidRPr="0047486E" w:rsidRDefault="007A3D02" w:rsidP="00EE4BBB">
            <w:pPr>
              <w:pStyle w:val="Header"/>
              <w:jc w:val="center"/>
              <w:rPr>
                <w:rFonts w:ascii="Times New Roman" w:hAnsi="Times New Roman" w:cs="Times New Roman"/>
                <w:b/>
                <w:bCs/>
                <w:szCs w:val="24"/>
              </w:rPr>
            </w:pPr>
            <w:r w:rsidRPr="0047486E">
              <w:rPr>
                <w:rFonts w:ascii="Times New Roman" w:hAnsi="Times New Roman" w:cs="Times New Roman"/>
                <w:b/>
                <w:bCs/>
                <w:szCs w:val="24"/>
              </w:rPr>
              <w:t xml:space="preserve">Issue Date: </w:t>
            </w:r>
            <w:r w:rsidRPr="0047486E">
              <w:rPr>
                <w:rFonts w:ascii="Times New Roman" w:hAnsi="Times New Roman" w:cs="Times New Roman"/>
                <w:bCs/>
                <w:szCs w:val="24"/>
              </w:rPr>
              <w:t>5</w:t>
            </w:r>
            <w:r w:rsidRPr="0047486E">
              <w:rPr>
                <w:rFonts w:ascii="Times New Roman" w:hAnsi="Times New Roman" w:cs="Times New Roman"/>
                <w:szCs w:val="24"/>
              </w:rPr>
              <w:t>-</w:t>
            </w:r>
            <w:r w:rsidR="00706488">
              <w:rPr>
                <w:rFonts w:ascii="Times New Roman" w:hAnsi="Times New Roman" w:cs="Times New Roman"/>
                <w:szCs w:val="24"/>
              </w:rPr>
              <w:t>4</w:t>
            </w:r>
            <w:r w:rsidRPr="0047486E">
              <w:rPr>
                <w:rFonts w:ascii="Times New Roman" w:hAnsi="Times New Roman" w:cs="Times New Roman"/>
                <w:szCs w:val="24"/>
              </w:rPr>
              <w:t>-202</w:t>
            </w:r>
            <w:r w:rsidR="00706488">
              <w:rPr>
                <w:rFonts w:ascii="Times New Roman" w:hAnsi="Times New Roman" w:cs="Times New Roman"/>
                <w:szCs w:val="24"/>
              </w:rPr>
              <w:t>5</w:t>
            </w:r>
          </w:p>
        </w:tc>
      </w:tr>
    </w:tbl>
    <w:p w14:paraId="5B7FB797" w14:textId="77777777" w:rsidR="007A3D02" w:rsidRPr="007B2F8C" w:rsidRDefault="007A3D02" w:rsidP="007A3D02">
      <w:pPr>
        <w:rPr>
          <w:rFonts w:asciiTheme="majorBidi" w:hAnsiTheme="majorBidi" w:cstheme="majorBidi"/>
          <w:b/>
        </w:rPr>
      </w:pPr>
    </w:p>
    <w:p w14:paraId="4DB3001C" w14:textId="77777777" w:rsidR="007A3D02" w:rsidRPr="007F0423" w:rsidRDefault="007A3D02" w:rsidP="007A3D02">
      <w:pPr>
        <w:rPr>
          <w:rFonts w:asciiTheme="majorBidi" w:hAnsiTheme="majorBidi" w:cstheme="majorBidi"/>
          <w:b/>
        </w:rPr>
      </w:pPr>
      <w:r w:rsidRPr="007B2F8C">
        <w:rPr>
          <w:rFonts w:asciiTheme="majorBidi" w:hAnsiTheme="majorBidi" w:cstheme="majorBidi"/>
          <w:b/>
          <w:noProof/>
          <w:u w:val="single"/>
        </w:rPr>
        <mc:AlternateContent>
          <mc:Choice Requires="wps">
            <w:drawing>
              <wp:anchor distT="0" distB="0" distL="114300" distR="114300" simplePos="0" relativeHeight="251673600" behindDoc="0" locked="0" layoutInCell="1" allowOverlap="1" wp14:anchorId="03D8D78C" wp14:editId="30D1C477">
                <wp:simplePos x="0" y="0"/>
                <wp:positionH relativeFrom="column">
                  <wp:posOffset>2828925</wp:posOffset>
                </wp:positionH>
                <wp:positionV relativeFrom="paragraph">
                  <wp:posOffset>106045</wp:posOffset>
                </wp:positionV>
                <wp:extent cx="5486400" cy="342900"/>
                <wp:effectExtent l="9525" t="6350" r="9525" b="12700"/>
                <wp:wrapNone/>
                <wp:docPr id="20402906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2900"/>
                        </a:xfrm>
                        <a:prstGeom prst="rect">
                          <a:avLst/>
                        </a:prstGeom>
                        <a:solidFill>
                          <a:srgbClr val="FFFFFF"/>
                        </a:solidFill>
                        <a:ln w="9525">
                          <a:solidFill>
                            <a:srgbClr val="000000"/>
                          </a:solidFill>
                          <a:miter lim="800000"/>
                          <a:headEnd/>
                          <a:tailEnd/>
                        </a:ln>
                      </wps:spPr>
                      <wps:txbx>
                        <w:txbxContent>
                          <w:p w14:paraId="1F772644" w14:textId="77777777" w:rsidR="005871A4" w:rsidRPr="002D4311" w:rsidRDefault="005871A4" w:rsidP="007A3D02">
                            <w:pPr>
                              <w:shd w:val="clear" w:color="auto" w:fill="D9D9D9"/>
                              <w:jc w:val="center"/>
                              <w:rPr>
                                <w:rFonts w:ascii="Times New Roman" w:hAnsi="Times New Roman" w:cs="Times New Roman"/>
                                <w:b/>
                              </w:rPr>
                            </w:pPr>
                            <w:r w:rsidRPr="002D4311">
                              <w:rPr>
                                <w:rFonts w:ascii="Times New Roman" w:hAnsi="Times New Roman" w:cs="Times New Roman"/>
                                <w:b/>
                              </w:rPr>
                              <w:t>Document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8D78C" id="Text Box 4" o:spid="_x0000_s1030" type="#_x0000_t202" style="position:absolute;margin-left:222.75pt;margin-top:8.35pt;width:6in;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">
                <v:textbox>
                  <w:txbxContent>
                    <w:p w14:paraId="1F772644" w14:textId="77777777" w:rsidR="005871A4" w:rsidRPr="002D4311" w:rsidRDefault="005871A4" w:rsidP="007A3D02">
                      <w:pPr>
                        <w:shd w:val="clear" w:color="auto" w:fill="D9D9D9"/>
                        <w:jc w:val="center"/>
                        <w:rPr>
                          <w:rFonts w:ascii="Times New Roman" w:hAnsi="Times New Roman" w:cs="Times New Roman"/>
                          <w:b/>
                        </w:rPr>
                      </w:pPr>
                      <w:r w:rsidRPr="002D4311">
                        <w:rPr>
                          <w:rFonts w:ascii="Times New Roman" w:hAnsi="Times New Roman" w:cs="Times New Roman"/>
                          <w:b/>
                        </w:rPr>
                        <w:t>Document Information</w:t>
                      </w:r>
                    </w:p>
                  </w:txbxContent>
                </v:textbox>
              </v:shape>
            </w:pict>
          </mc:Fallback>
        </mc:AlternateContent>
      </w:r>
    </w:p>
    <w:p w14:paraId="67180D5C" w14:textId="77777777" w:rsidR="007A3D02" w:rsidRPr="007B2F8C" w:rsidRDefault="007A3D02" w:rsidP="007A3D02">
      <w:pPr>
        <w:rPr>
          <w:rFonts w:asciiTheme="majorBidi" w:hAnsiTheme="majorBidi" w:cstheme="majorBidi"/>
        </w:rPr>
      </w:pPr>
    </w:p>
    <w:p w14:paraId="20C55E70" w14:textId="77777777" w:rsidR="007A3D02" w:rsidRPr="007B2F8C" w:rsidRDefault="007A3D02" w:rsidP="007A3D02">
      <w:pPr>
        <w:rPr>
          <w:rFonts w:asciiTheme="majorBidi" w:hAnsiTheme="majorBidi" w:cstheme="majorBidi"/>
        </w:rPr>
      </w:pPr>
    </w:p>
    <w:tbl>
      <w:tblPr>
        <w:tblW w:w="971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293"/>
        <w:gridCol w:w="6422"/>
      </w:tblGrid>
      <w:tr w:rsidR="007A3D02" w:rsidRPr="007B2F8C" w14:paraId="38FA76CA" w14:textId="77777777" w:rsidTr="00EE4BBB">
        <w:trPr>
          <w:jc w:val="center"/>
        </w:trPr>
        <w:tc>
          <w:tcPr>
            <w:tcW w:w="3293" w:type="dxa"/>
            <w:shd w:val="clear" w:color="auto" w:fill="auto"/>
          </w:tcPr>
          <w:p w14:paraId="4EC4A443" w14:textId="77777777" w:rsidR="007A3D02" w:rsidRPr="007B2F8C" w:rsidRDefault="007A3D02" w:rsidP="00EE4BBB">
            <w:pPr>
              <w:jc w:val="both"/>
              <w:rPr>
                <w:rFonts w:asciiTheme="majorBidi" w:hAnsiTheme="majorBidi" w:cstheme="majorBidi"/>
                <w:b/>
              </w:rPr>
            </w:pPr>
            <w:r w:rsidRPr="007B2F8C">
              <w:rPr>
                <w:rFonts w:asciiTheme="majorBidi" w:hAnsiTheme="majorBidi" w:cstheme="majorBidi"/>
              </w:rPr>
              <w:softHyphen/>
            </w:r>
            <w:r w:rsidRPr="007B2F8C">
              <w:rPr>
                <w:rFonts w:asciiTheme="majorBidi" w:hAnsiTheme="majorBidi" w:cstheme="majorBidi"/>
                <w:b/>
              </w:rPr>
              <w:t>Category</w:t>
            </w:r>
          </w:p>
        </w:tc>
        <w:tc>
          <w:tcPr>
            <w:tcW w:w="6422" w:type="dxa"/>
            <w:shd w:val="clear" w:color="auto" w:fill="auto"/>
          </w:tcPr>
          <w:p w14:paraId="68DE734E" w14:textId="47F45BBE" w:rsidR="007A3D02" w:rsidRPr="007B2F8C" w:rsidRDefault="00005EF9" w:rsidP="00EE4BBB">
            <w:pPr>
              <w:jc w:val="both"/>
              <w:rPr>
                <w:rFonts w:asciiTheme="majorBidi" w:hAnsiTheme="majorBidi" w:cstheme="majorBidi"/>
                <w:b/>
              </w:rPr>
            </w:pPr>
            <w:r>
              <w:rPr>
                <w:rFonts w:asciiTheme="majorBidi" w:hAnsiTheme="majorBidi" w:cstheme="majorBidi"/>
                <w:b/>
              </w:rPr>
              <w:t>Population medicine and reproduction</w:t>
            </w:r>
            <w:r w:rsidR="007A3D02">
              <w:rPr>
                <w:rFonts w:asciiTheme="majorBidi" w:hAnsiTheme="majorBidi" w:cstheme="majorBidi"/>
                <w:b/>
              </w:rPr>
              <w:t xml:space="preserve"> Module Study Guide</w:t>
            </w:r>
          </w:p>
        </w:tc>
      </w:tr>
      <w:tr w:rsidR="007A3D02" w:rsidRPr="007B2F8C" w14:paraId="7E383F57" w14:textId="77777777" w:rsidTr="00EE4BBB">
        <w:trPr>
          <w:jc w:val="center"/>
        </w:trPr>
        <w:tc>
          <w:tcPr>
            <w:tcW w:w="3293" w:type="dxa"/>
            <w:shd w:val="clear" w:color="auto" w:fill="auto"/>
          </w:tcPr>
          <w:p w14:paraId="7BABFC18" w14:textId="77777777" w:rsidR="007A3D02" w:rsidRPr="007B2F8C" w:rsidRDefault="007A3D02" w:rsidP="00EE4BBB">
            <w:pPr>
              <w:pStyle w:val="TableEntry"/>
              <w:spacing w:before="40"/>
              <w:jc w:val="both"/>
              <w:rPr>
                <w:rFonts w:asciiTheme="majorBidi" w:hAnsiTheme="majorBidi" w:cstheme="majorBidi"/>
                <w:color w:val="auto"/>
                <w:sz w:val="24"/>
                <w:szCs w:val="24"/>
              </w:rPr>
            </w:pPr>
            <w:r w:rsidRPr="007B2F8C">
              <w:rPr>
                <w:rFonts w:asciiTheme="majorBidi" w:hAnsiTheme="majorBidi" w:cstheme="majorBidi"/>
                <w:color w:val="auto"/>
                <w:sz w:val="24"/>
                <w:szCs w:val="24"/>
              </w:rPr>
              <w:t>Document</w:t>
            </w:r>
          </w:p>
        </w:tc>
        <w:tc>
          <w:tcPr>
            <w:tcW w:w="6422" w:type="dxa"/>
            <w:shd w:val="clear" w:color="auto" w:fill="auto"/>
          </w:tcPr>
          <w:p w14:paraId="0FF32752" w14:textId="77777777" w:rsidR="007A3D02" w:rsidRPr="007B2F8C" w:rsidRDefault="007A3D02" w:rsidP="00EE4BBB">
            <w:pPr>
              <w:pStyle w:val="TableEntry"/>
              <w:spacing w:before="40"/>
              <w:jc w:val="both"/>
              <w:rPr>
                <w:rFonts w:asciiTheme="majorBidi" w:hAnsiTheme="majorBidi" w:cstheme="majorBidi"/>
                <w:color w:val="auto"/>
                <w:sz w:val="24"/>
                <w:szCs w:val="24"/>
              </w:rPr>
            </w:pPr>
            <w:r w:rsidRPr="007B2F8C">
              <w:rPr>
                <w:rFonts w:asciiTheme="majorBidi" w:hAnsiTheme="majorBidi" w:cstheme="majorBidi"/>
                <w:color w:val="auto"/>
                <w:sz w:val="24"/>
                <w:szCs w:val="24"/>
              </w:rPr>
              <w:t>Procedure for Control of Documented Information</w:t>
            </w:r>
          </w:p>
        </w:tc>
      </w:tr>
      <w:tr w:rsidR="007A3D02" w:rsidRPr="007B2F8C" w14:paraId="049D6320" w14:textId="77777777" w:rsidTr="00EE4BBB">
        <w:trPr>
          <w:jc w:val="center"/>
        </w:trPr>
        <w:tc>
          <w:tcPr>
            <w:tcW w:w="3293" w:type="dxa"/>
            <w:shd w:val="clear" w:color="auto" w:fill="auto"/>
          </w:tcPr>
          <w:p w14:paraId="4EE2E28B" w14:textId="77777777" w:rsidR="007A3D02" w:rsidRPr="007B2F8C" w:rsidRDefault="007A3D02" w:rsidP="00EE4BBB">
            <w:pPr>
              <w:pStyle w:val="TableEntry"/>
              <w:spacing w:before="40"/>
              <w:jc w:val="both"/>
              <w:rPr>
                <w:rFonts w:asciiTheme="majorBidi" w:hAnsiTheme="majorBidi" w:cstheme="majorBidi"/>
                <w:color w:val="auto"/>
                <w:sz w:val="24"/>
                <w:szCs w:val="24"/>
              </w:rPr>
            </w:pPr>
            <w:r w:rsidRPr="007B2F8C">
              <w:rPr>
                <w:rFonts w:asciiTheme="majorBidi" w:hAnsiTheme="majorBidi" w:cstheme="majorBidi"/>
                <w:color w:val="auto"/>
                <w:sz w:val="24"/>
                <w:szCs w:val="24"/>
              </w:rPr>
              <w:t>Issue</w:t>
            </w:r>
          </w:p>
        </w:tc>
        <w:tc>
          <w:tcPr>
            <w:tcW w:w="6422" w:type="dxa"/>
            <w:shd w:val="clear" w:color="auto" w:fill="auto"/>
          </w:tcPr>
          <w:p w14:paraId="7119C4BC" w14:textId="77777777" w:rsidR="007A3D02" w:rsidRPr="007B2F8C" w:rsidRDefault="007A3D02" w:rsidP="00EE4BBB">
            <w:pPr>
              <w:pStyle w:val="TableEntry"/>
              <w:spacing w:before="40"/>
              <w:jc w:val="both"/>
              <w:rPr>
                <w:rFonts w:asciiTheme="majorBidi" w:hAnsiTheme="majorBidi" w:cstheme="majorBidi"/>
                <w:color w:val="auto"/>
                <w:sz w:val="24"/>
                <w:szCs w:val="24"/>
              </w:rPr>
            </w:pPr>
            <w:r w:rsidRPr="007B2F8C">
              <w:rPr>
                <w:rFonts w:asciiTheme="majorBidi" w:hAnsiTheme="majorBidi" w:cstheme="majorBidi"/>
                <w:color w:val="auto"/>
                <w:sz w:val="24"/>
                <w:szCs w:val="24"/>
              </w:rPr>
              <w:t>1</w:t>
            </w:r>
          </w:p>
        </w:tc>
      </w:tr>
      <w:tr w:rsidR="007A3D02" w:rsidRPr="007B2F8C" w14:paraId="3A1FE8FB" w14:textId="77777777" w:rsidTr="00EE4BBB">
        <w:trPr>
          <w:jc w:val="center"/>
        </w:trPr>
        <w:tc>
          <w:tcPr>
            <w:tcW w:w="3293" w:type="dxa"/>
            <w:shd w:val="clear" w:color="auto" w:fill="auto"/>
          </w:tcPr>
          <w:p w14:paraId="24F07BCC" w14:textId="77777777" w:rsidR="007A3D02" w:rsidRPr="007B2F8C" w:rsidRDefault="007A3D02" w:rsidP="00EE4BBB">
            <w:pPr>
              <w:pStyle w:val="TableEntry"/>
              <w:spacing w:before="40"/>
              <w:jc w:val="both"/>
              <w:rPr>
                <w:rFonts w:asciiTheme="majorBidi" w:hAnsiTheme="majorBidi" w:cstheme="majorBidi"/>
                <w:color w:val="auto"/>
                <w:sz w:val="24"/>
                <w:szCs w:val="24"/>
              </w:rPr>
            </w:pPr>
            <w:r w:rsidRPr="007B2F8C">
              <w:rPr>
                <w:rFonts w:asciiTheme="majorBidi" w:hAnsiTheme="majorBidi" w:cstheme="majorBidi"/>
                <w:color w:val="auto"/>
                <w:sz w:val="24"/>
                <w:szCs w:val="24"/>
              </w:rPr>
              <w:t>Rev</w:t>
            </w:r>
          </w:p>
        </w:tc>
        <w:tc>
          <w:tcPr>
            <w:tcW w:w="6422" w:type="dxa"/>
            <w:shd w:val="clear" w:color="auto" w:fill="auto"/>
          </w:tcPr>
          <w:p w14:paraId="38CA0B4A" w14:textId="77777777" w:rsidR="007A3D02" w:rsidRPr="007B2F8C" w:rsidRDefault="007A3D02" w:rsidP="00EE4BBB">
            <w:pPr>
              <w:pStyle w:val="TableEntry"/>
              <w:spacing w:before="40"/>
              <w:jc w:val="both"/>
              <w:rPr>
                <w:rFonts w:asciiTheme="majorBidi" w:hAnsiTheme="majorBidi" w:cstheme="majorBidi"/>
                <w:color w:val="auto"/>
                <w:sz w:val="24"/>
                <w:szCs w:val="24"/>
              </w:rPr>
            </w:pPr>
            <w:r w:rsidRPr="007B2F8C">
              <w:rPr>
                <w:rFonts w:asciiTheme="majorBidi" w:hAnsiTheme="majorBidi" w:cstheme="majorBidi"/>
                <w:color w:val="auto"/>
                <w:sz w:val="24"/>
                <w:szCs w:val="24"/>
              </w:rPr>
              <w:t>00</w:t>
            </w:r>
          </w:p>
        </w:tc>
      </w:tr>
      <w:tr w:rsidR="007A3D02" w:rsidRPr="007B2F8C" w14:paraId="04BC400B" w14:textId="77777777" w:rsidTr="00EE4BBB">
        <w:trPr>
          <w:jc w:val="center"/>
        </w:trPr>
        <w:tc>
          <w:tcPr>
            <w:tcW w:w="3293" w:type="dxa"/>
            <w:shd w:val="clear" w:color="auto" w:fill="auto"/>
          </w:tcPr>
          <w:p w14:paraId="7539A984" w14:textId="77777777" w:rsidR="007A3D02" w:rsidRPr="007B2F8C" w:rsidRDefault="007A3D02" w:rsidP="00EE4BBB">
            <w:pPr>
              <w:pStyle w:val="TableEntry"/>
              <w:spacing w:before="40"/>
              <w:jc w:val="both"/>
              <w:rPr>
                <w:rFonts w:asciiTheme="majorBidi" w:hAnsiTheme="majorBidi" w:cstheme="majorBidi"/>
                <w:color w:val="auto"/>
                <w:sz w:val="24"/>
                <w:szCs w:val="24"/>
              </w:rPr>
            </w:pPr>
            <w:r w:rsidRPr="007B2F8C">
              <w:rPr>
                <w:rFonts w:asciiTheme="majorBidi" w:hAnsiTheme="majorBidi" w:cstheme="majorBidi"/>
                <w:color w:val="auto"/>
                <w:sz w:val="24"/>
                <w:szCs w:val="24"/>
              </w:rPr>
              <w:t>Identifier</w:t>
            </w:r>
          </w:p>
        </w:tc>
        <w:tc>
          <w:tcPr>
            <w:tcW w:w="6422" w:type="dxa"/>
            <w:shd w:val="clear" w:color="auto" w:fill="auto"/>
          </w:tcPr>
          <w:p w14:paraId="40291FF8" w14:textId="77777777" w:rsidR="007A3D02" w:rsidRPr="007B2F8C" w:rsidRDefault="007A3D02" w:rsidP="00EE4BBB">
            <w:pPr>
              <w:pStyle w:val="TableEntry"/>
              <w:spacing w:before="40"/>
              <w:jc w:val="both"/>
              <w:rPr>
                <w:rFonts w:asciiTheme="majorBidi" w:hAnsiTheme="majorBidi" w:cstheme="majorBidi"/>
                <w:color w:val="auto"/>
                <w:sz w:val="24"/>
                <w:szCs w:val="24"/>
              </w:rPr>
            </w:pPr>
            <w:r w:rsidRPr="007B2F8C">
              <w:rPr>
                <w:rFonts w:asciiTheme="majorBidi" w:hAnsiTheme="majorBidi" w:cstheme="majorBidi"/>
                <w:color w:val="auto"/>
                <w:sz w:val="24"/>
                <w:szCs w:val="24"/>
              </w:rPr>
              <w:t>RMU-MR-SOP-</w:t>
            </w:r>
            <w:r>
              <w:rPr>
                <w:rFonts w:asciiTheme="majorBidi" w:hAnsiTheme="majorBidi" w:cstheme="majorBidi"/>
                <w:color w:val="auto"/>
                <w:sz w:val="24"/>
                <w:szCs w:val="24"/>
              </w:rPr>
              <w:t>59</w:t>
            </w:r>
          </w:p>
        </w:tc>
      </w:tr>
      <w:tr w:rsidR="007A3D02" w:rsidRPr="007B2F8C" w14:paraId="00D5839E" w14:textId="77777777" w:rsidTr="00EE4BBB">
        <w:trPr>
          <w:jc w:val="center"/>
        </w:trPr>
        <w:tc>
          <w:tcPr>
            <w:tcW w:w="3293" w:type="dxa"/>
            <w:shd w:val="clear" w:color="auto" w:fill="auto"/>
          </w:tcPr>
          <w:p w14:paraId="44F19C65" w14:textId="77777777" w:rsidR="007A3D02" w:rsidRPr="007B2F8C" w:rsidRDefault="007A3D02" w:rsidP="00EE4BBB">
            <w:pPr>
              <w:pStyle w:val="TableEntry"/>
              <w:spacing w:before="40"/>
              <w:jc w:val="both"/>
              <w:rPr>
                <w:rFonts w:asciiTheme="majorBidi" w:hAnsiTheme="majorBidi" w:cstheme="majorBidi"/>
                <w:color w:val="auto"/>
                <w:sz w:val="24"/>
                <w:szCs w:val="24"/>
              </w:rPr>
            </w:pPr>
            <w:r w:rsidRPr="007B2F8C">
              <w:rPr>
                <w:rFonts w:asciiTheme="majorBidi" w:hAnsiTheme="majorBidi" w:cstheme="majorBidi"/>
                <w:color w:val="auto"/>
                <w:sz w:val="24"/>
                <w:szCs w:val="24"/>
              </w:rPr>
              <w:t>Status</w:t>
            </w:r>
          </w:p>
        </w:tc>
        <w:tc>
          <w:tcPr>
            <w:tcW w:w="6422" w:type="dxa"/>
            <w:shd w:val="clear" w:color="auto" w:fill="auto"/>
          </w:tcPr>
          <w:p w14:paraId="0409A397" w14:textId="77777777" w:rsidR="007A3D02" w:rsidRPr="007B2F8C" w:rsidRDefault="007A3D02" w:rsidP="00EE4BBB">
            <w:pPr>
              <w:pStyle w:val="TableEntry"/>
              <w:spacing w:before="40"/>
              <w:jc w:val="both"/>
              <w:rPr>
                <w:rFonts w:asciiTheme="majorBidi" w:hAnsiTheme="majorBidi" w:cstheme="majorBidi"/>
                <w:color w:val="auto"/>
                <w:sz w:val="24"/>
                <w:szCs w:val="24"/>
              </w:rPr>
            </w:pPr>
            <w:r w:rsidRPr="007B2F8C">
              <w:rPr>
                <w:rFonts w:asciiTheme="majorBidi" w:hAnsiTheme="majorBidi" w:cstheme="majorBidi"/>
                <w:color w:val="auto"/>
                <w:sz w:val="24"/>
                <w:szCs w:val="24"/>
              </w:rPr>
              <w:t>Final Document</w:t>
            </w:r>
          </w:p>
        </w:tc>
      </w:tr>
      <w:tr w:rsidR="007A3D02" w:rsidRPr="007B2F8C" w14:paraId="2E8E22E1" w14:textId="77777777" w:rsidTr="00EE4BBB">
        <w:trPr>
          <w:trHeight w:val="70"/>
          <w:jc w:val="center"/>
        </w:trPr>
        <w:tc>
          <w:tcPr>
            <w:tcW w:w="3293" w:type="dxa"/>
            <w:shd w:val="clear" w:color="auto" w:fill="auto"/>
          </w:tcPr>
          <w:p w14:paraId="1A26FAE0" w14:textId="77777777" w:rsidR="007A3D02" w:rsidRPr="007B2F8C" w:rsidRDefault="007A3D02" w:rsidP="00EE4BBB">
            <w:pPr>
              <w:pStyle w:val="TableEntry"/>
              <w:spacing w:before="40"/>
              <w:jc w:val="both"/>
              <w:rPr>
                <w:rFonts w:asciiTheme="majorBidi" w:hAnsiTheme="majorBidi" w:cstheme="majorBidi"/>
                <w:color w:val="auto"/>
                <w:sz w:val="24"/>
                <w:szCs w:val="24"/>
              </w:rPr>
            </w:pPr>
            <w:r w:rsidRPr="007B2F8C">
              <w:rPr>
                <w:rFonts w:asciiTheme="majorBidi" w:hAnsiTheme="majorBidi" w:cstheme="majorBidi"/>
                <w:color w:val="auto"/>
                <w:sz w:val="24"/>
                <w:szCs w:val="24"/>
              </w:rPr>
              <w:t>Author(s)</w:t>
            </w:r>
          </w:p>
        </w:tc>
        <w:tc>
          <w:tcPr>
            <w:tcW w:w="6422" w:type="dxa"/>
            <w:shd w:val="clear" w:color="auto" w:fill="auto"/>
          </w:tcPr>
          <w:p w14:paraId="647318E0" w14:textId="3116F800" w:rsidR="007A3D02" w:rsidRPr="007B2F8C" w:rsidRDefault="00011B21" w:rsidP="00EE4BBB">
            <w:pPr>
              <w:pStyle w:val="TableEntry"/>
              <w:spacing w:before="40"/>
              <w:jc w:val="both"/>
              <w:rPr>
                <w:rFonts w:asciiTheme="majorBidi" w:hAnsiTheme="majorBidi" w:cstheme="majorBidi"/>
                <w:color w:val="auto"/>
                <w:sz w:val="24"/>
                <w:szCs w:val="24"/>
              </w:rPr>
            </w:pPr>
            <w:r>
              <w:rPr>
                <w:rFonts w:asciiTheme="majorBidi" w:hAnsiTheme="majorBidi" w:cstheme="majorBidi"/>
                <w:color w:val="auto"/>
                <w:sz w:val="24"/>
                <w:szCs w:val="24"/>
              </w:rPr>
              <w:t xml:space="preserve">Department </w:t>
            </w:r>
            <w:r w:rsidR="00367A07">
              <w:rPr>
                <w:rFonts w:asciiTheme="majorBidi" w:hAnsiTheme="majorBidi" w:cstheme="majorBidi"/>
                <w:color w:val="auto"/>
                <w:sz w:val="24"/>
                <w:szCs w:val="24"/>
              </w:rPr>
              <w:t>o</w:t>
            </w:r>
            <w:r>
              <w:rPr>
                <w:rFonts w:asciiTheme="majorBidi" w:hAnsiTheme="majorBidi" w:cstheme="majorBidi"/>
                <w:color w:val="auto"/>
                <w:sz w:val="24"/>
                <w:szCs w:val="24"/>
              </w:rPr>
              <w:t>f Community Medicine</w:t>
            </w:r>
          </w:p>
        </w:tc>
      </w:tr>
      <w:tr w:rsidR="007A3D02" w:rsidRPr="007B2F8C" w14:paraId="4D17AFB5" w14:textId="77777777" w:rsidTr="00EE4BBB">
        <w:trPr>
          <w:jc w:val="center"/>
        </w:trPr>
        <w:tc>
          <w:tcPr>
            <w:tcW w:w="3293" w:type="dxa"/>
            <w:shd w:val="clear" w:color="auto" w:fill="auto"/>
          </w:tcPr>
          <w:p w14:paraId="1DDCD746" w14:textId="77777777" w:rsidR="007A3D02" w:rsidRPr="007B2F8C" w:rsidRDefault="007A3D02" w:rsidP="00EE4BBB">
            <w:pPr>
              <w:pStyle w:val="TableEntry"/>
              <w:spacing w:before="40"/>
              <w:jc w:val="both"/>
              <w:rPr>
                <w:rFonts w:asciiTheme="majorBidi" w:hAnsiTheme="majorBidi" w:cstheme="majorBidi"/>
                <w:color w:val="auto"/>
                <w:sz w:val="24"/>
                <w:szCs w:val="24"/>
              </w:rPr>
            </w:pPr>
            <w:r w:rsidRPr="007B2F8C">
              <w:rPr>
                <w:rFonts w:asciiTheme="majorBidi" w:hAnsiTheme="majorBidi" w:cstheme="majorBidi"/>
                <w:color w:val="auto"/>
                <w:sz w:val="24"/>
                <w:szCs w:val="24"/>
              </w:rPr>
              <w:t>Reviewer(s)</w:t>
            </w:r>
          </w:p>
        </w:tc>
        <w:tc>
          <w:tcPr>
            <w:tcW w:w="6422" w:type="dxa"/>
            <w:shd w:val="clear" w:color="auto" w:fill="auto"/>
          </w:tcPr>
          <w:p w14:paraId="3C3B617C" w14:textId="77777777" w:rsidR="007A3D02" w:rsidRPr="007B2F8C" w:rsidRDefault="007A3D02" w:rsidP="00EE4BBB">
            <w:pPr>
              <w:pStyle w:val="TableEntry"/>
              <w:spacing w:before="40"/>
              <w:jc w:val="both"/>
              <w:rPr>
                <w:rFonts w:asciiTheme="majorBidi" w:hAnsiTheme="majorBidi" w:cstheme="majorBidi"/>
                <w:color w:val="auto"/>
                <w:sz w:val="24"/>
                <w:szCs w:val="24"/>
              </w:rPr>
            </w:pPr>
            <w:r w:rsidRPr="007B2F8C">
              <w:rPr>
                <w:rFonts w:asciiTheme="majorBidi" w:hAnsiTheme="majorBidi" w:cstheme="majorBidi"/>
                <w:color w:val="auto"/>
                <w:sz w:val="24"/>
                <w:szCs w:val="24"/>
              </w:rPr>
              <w:t xml:space="preserve">Curriculum Committee.  </w:t>
            </w:r>
          </w:p>
        </w:tc>
      </w:tr>
      <w:tr w:rsidR="007A3D02" w:rsidRPr="007B2F8C" w14:paraId="4E39E960" w14:textId="77777777" w:rsidTr="00EE4BBB">
        <w:trPr>
          <w:trHeight w:val="368"/>
          <w:jc w:val="center"/>
        </w:trPr>
        <w:tc>
          <w:tcPr>
            <w:tcW w:w="3293" w:type="dxa"/>
            <w:shd w:val="clear" w:color="auto" w:fill="auto"/>
          </w:tcPr>
          <w:p w14:paraId="20BC8E8B" w14:textId="77777777" w:rsidR="007A3D02" w:rsidRPr="007B2F8C" w:rsidRDefault="007A3D02" w:rsidP="00EE4BBB">
            <w:pPr>
              <w:pStyle w:val="TableEntry"/>
              <w:spacing w:before="40"/>
              <w:rPr>
                <w:rFonts w:asciiTheme="majorBidi" w:hAnsiTheme="majorBidi" w:cstheme="majorBidi"/>
                <w:color w:val="auto"/>
                <w:sz w:val="24"/>
                <w:szCs w:val="24"/>
              </w:rPr>
            </w:pPr>
            <w:r w:rsidRPr="007B2F8C">
              <w:rPr>
                <w:rFonts w:asciiTheme="majorBidi" w:hAnsiTheme="majorBidi" w:cstheme="majorBidi"/>
                <w:color w:val="auto"/>
                <w:sz w:val="24"/>
                <w:szCs w:val="24"/>
              </w:rPr>
              <w:t xml:space="preserve">Approver(s) </w:t>
            </w:r>
          </w:p>
        </w:tc>
        <w:tc>
          <w:tcPr>
            <w:tcW w:w="6422" w:type="dxa"/>
            <w:shd w:val="clear" w:color="auto" w:fill="auto"/>
          </w:tcPr>
          <w:p w14:paraId="7CB53186" w14:textId="77777777" w:rsidR="007A3D02" w:rsidRPr="007B2F8C" w:rsidRDefault="007A3D02" w:rsidP="00EE4BBB">
            <w:pPr>
              <w:pStyle w:val="TableEntry"/>
              <w:spacing w:before="40"/>
              <w:jc w:val="both"/>
              <w:rPr>
                <w:rFonts w:asciiTheme="majorBidi" w:hAnsiTheme="majorBidi" w:cstheme="majorBidi"/>
                <w:color w:val="auto"/>
                <w:sz w:val="24"/>
                <w:szCs w:val="24"/>
              </w:rPr>
            </w:pPr>
            <w:r w:rsidRPr="007B2F8C">
              <w:rPr>
                <w:rFonts w:asciiTheme="majorBidi" w:hAnsiTheme="majorBidi" w:cstheme="majorBidi"/>
                <w:color w:val="auto"/>
                <w:sz w:val="24"/>
                <w:szCs w:val="24"/>
              </w:rPr>
              <w:t>Vice Chancellor</w:t>
            </w:r>
          </w:p>
        </w:tc>
      </w:tr>
      <w:tr w:rsidR="007A3D02" w:rsidRPr="007B2F8C" w14:paraId="1322F32F" w14:textId="77777777" w:rsidTr="00EE4BBB">
        <w:trPr>
          <w:jc w:val="center"/>
        </w:trPr>
        <w:tc>
          <w:tcPr>
            <w:tcW w:w="3293" w:type="dxa"/>
            <w:shd w:val="clear" w:color="auto" w:fill="auto"/>
          </w:tcPr>
          <w:p w14:paraId="1EBADFEB" w14:textId="77777777" w:rsidR="007A3D02" w:rsidRPr="007B2F8C" w:rsidRDefault="007A3D02" w:rsidP="00EE4BBB">
            <w:pPr>
              <w:pStyle w:val="TableEntry"/>
              <w:spacing w:before="40"/>
              <w:jc w:val="both"/>
              <w:rPr>
                <w:rFonts w:asciiTheme="majorBidi" w:hAnsiTheme="majorBidi" w:cstheme="majorBidi"/>
                <w:color w:val="auto"/>
                <w:sz w:val="24"/>
                <w:szCs w:val="24"/>
              </w:rPr>
            </w:pPr>
            <w:r w:rsidRPr="007B2F8C">
              <w:rPr>
                <w:rFonts w:asciiTheme="majorBidi" w:hAnsiTheme="majorBidi" w:cstheme="majorBidi"/>
                <w:color w:val="auto"/>
                <w:sz w:val="24"/>
                <w:szCs w:val="24"/>
              </w:rPr>
              <w:t>Creation Date</w:t>
            </w:r>
          </w:p>
        </w:tc>
        <w:tc>
          <w:tcPr>
            <w:tcW w:w="6422" w:type="dxa"/>
            <w:shd w:val="clear" w:color="auto" w:fill="auto"/>
          </w:tcPr>
          <w:p w14:paraId="022CFE43" w14:textId="6F9D7346" w:rsidR="007A3D02" w:rsidRPr="00187EF2" w:rsidRDefault="00011B21" w:rsidP="00EE4BBB">
            <w:pPr>
              <w:pStyle w:val="TableEntry"/>
              <w:spacing w:before="40"/>
              <w:jc w:val="both"/>
              <w:rPr>
                <w:rFonts w:asciiTheme="majorBidi" w:hAnsiTheme="majorBidi" w:cstheme="majorBidi"/>
                <w:color w:val="auto"/>
                <w:sz w:val="24"/>
                <w:szCs w:val="24"/>
              </w:rPr>
            </w:pPr>
            <w:r>
              <w:rPr>
                <w:rFonts w:asciiTheme="majorBidi" w:hAnsiTheme="majorBidi" w:cstheme="majorBidi"/>
                <w:color w:val="auto"/>
                <w:sz w:val="24"/>
                <w:szCs w:val="24"/>
              </w:rPr>
              <w:t>0</w:t>
            </w:r>
            <w:r w:rsidR="007A3D02">
              <w:rPr>
                <w:rFonts w:asciiTheme="majorBidi" w:hAnsiTheme="majorBidi" w:cstheme="majorBidi"/>
                <w:color w:val="auto"/>
                <w:sz w:val="24"/>
                <w:szCs w:val="24"/>
              </w:rPr>
              <w:t>5-</w:t>
            </w:r>
            <w:r w:rsidR="007A3D02" w:rsidRPr="00187EF2">
              <w:rPr>
                <w:rFonts w:asciiTheme="majorBidi" w:hAnsiTheme="majorBidi" w:cstheme="majorBidi"/>
                <w:color w:val="auto"/>
                <w:sz w:val="24"/>
                <w:szCs w:val="24"/>
              </w:rPr>
              <w:t>0</w:t>
            </w:r>
            <w:r w:rsidR="00706488">
              <w:rPr>
                <w:rFonts w:asciiTheme="majorBidi" w:hAnsiTheme="majorBidi" w:cstheme="majorBidi"/>
                <w:color w:val="auto"/>
                <w:sz w:val="24"/>
                <w:szCs w:val="24"/>
              </w:rPr>
              <w:t>4</w:t>
            </w:r>
            <w:r w:rsidR="007A3D02">
              <w:rPr>
                <w:rFonts w:asciiTheme="majorBidi" w:hAnsiTheme="majorBidi" w:cstheme="majorBidi"/>
                <w:color w:val="auto"/>
                <w:sz w:val="24"/>
                <w:szCs w:val="24"/>
              </w:rPr>
              <w:t>-</w:t>
            </w:r>
            <w:r w:rsidR="007A3D02" w:rsidRPr="00187EF2">
              <w:rPr>
                <w:rFonts w:asciiTheme="majorBidi" w:hAnsiTheme="majorBidi" w:cstheme="majorBidi"/>
                <w:color w:val="auto"/>
                <w:sz w:val="24"/>
                <w:szCs w:val="24"/>
              </w:rPr>
              <w:t>202</w:t>
            </w:r>
            <w:r w:rsidR="00706488">
              <w:rPr>
                <w:rFonts w:asciiTheme="majorBidi" w:hAnsiTheme="majorBidi" w:cstheme="majorBidi"/>
                <w:color w:val="auto"/>
                <w:sz w:val="24"/>
                <w:szCs w:val="24"/>
              </w:rPr>
              <w:t>5</w:t>
            </w:r>
          </w:p>
        </w:tc>
      </w:tr>
      <w:tr w:rsidR="007A3D02" w:rsidRPr="007B2F8C" w14:paraId="295F81F7" w14:textId="77777777" w:rsidTr="00EE4BBB">
        <w:trPr>
          <w:jc w:val="center"/>
        </w:trPr>
        <w:tc>
          <w:tcPr>
            <w:tcW w:w="3293" w:type="dxa"/>
            <w:shd w:val="clear" w:color="auto" w:fill="auto"/>
          </w:tcPr>
          <w:p w14:paraId="3ED81750" w14:textId="77777777" w:rsidR="007A3D02" w:rsidRPr="007B2F8C" w:rsidRDefault="007A3D02" w:rsidP="00EE4BBB">
            <w:pPr>
              <w:pStyle w:val="TableEntry"/>
              <w:spacing w:before="40"/>
              <w:rPr>
                <w:rFonts w:asciiTheme="majorBidi" w:hAnsiTheme="majorBidi" w:cstheme="majorBidi"/>
                <w:color w:val="auto"/>
                <w:sz w:val="24"/>
                <w:szCs w:val="24"/>
              </w:rPr>
            </w:pPr>
            <w:r w:rsidRPr="007B2F8C">
              <w:rPr>
                <w:rFonts w:asciiTheme="majorBidi" w:hAnsiTheme="majorBidi" w:cstheme="majorBidi"/>
                <w:color w:val="auto"/>
                <w:sz w:val="24"/>
                <w:szCs w:val="24"/>
              </w:rPr>
              <w:t>Effective Date</w:t>
            </w:r>
          </w:p>
        </w:tc>
        <w:tc>
          <w:tcPr>
            <w:tcW w:w="6422" w:type="dxa"/>
            <w:shd w:val="clear" w:color="auto" w:fill="auto"/>
          </w:tcPr>
          <w:p w14:paraId="03031C40" w14:textId="182D015E" w:rsidR="007A3D02" w:rsidRPr="00187EF2" w:rsidRDefault="007A3D02" w:rsidP="00EE4BBB">
            <w:pPr>
              <w:pStyle w:val="TableEntry"/>
              <w:spacing w:before="40"/>
              <w:jc w:val="both"/>
              <w:rPr>
                <w:rFonts w:asciiTheme="majorBidi" w:hAnsiTheme="majorBidi" w:cstheme="majorBidi"/>
                <w:color w:val="auto"/>
                <w:sz w:val="24"/>
                <w:szCs w:val="24"/>
              </w:rPr>
            </w:pPr>
            <w:r>
              <w:rPr>
                <w:rFonts w:asciiTheme="majorBidi" w:hAnsiTheme="majorBidi" w:cstheme="majorBidi"/>
                <w:color w:val="auto"/>
                <w:sz w:val="24"/>
                <w:szCs w:val="24"/>
              </w:rPr>
              <w:t>05-</w:t>
            </w:r>
            <w:r w:rsidRPr="00187EF2">
              <w:rPr>
                <w:rFonts w:asciiTheme="majorBidi" w:hAnsiTheme="majorBidi" w:cstheme="majorBidi"/>
                <w:color w:val="auto"/>
                <w:sz w:val="24"/>
                <w:szCs w:val="24"/>
              </w:rPr>
              <w:t>0</w:t>
            </w:r>
            <w:r w:rsidR="00011B21">
              <w:rPr>
                <w:rFonts w:asciiTheme="majorBidi" w:hAnsiTheme="majorBidi" w:cstheme="majorBidi"/>
                <w:color w:val="auto"/>
                <w:sz w:val="24"/>
                <w:szCs w:val="24"/>
              </w:rPr>
              <w:t>6</w:t>
            </w:r>
            <w:r>
              <w:rPr>
                <w:rFonts w:asciiTheme="majorBidi" w:hAnsiTheme="majorBidi" w:cstheme="majorBidi"/>
                <w:color w:val="auto"/>
                <w:sz w:val="24"/>
                <w:szCs w:val="24"/>
              </w:rPr>
              <w:t>-</w:t>
            </w:r>
            <w:r w:rsidRPr="00187EF2">
              <w:rPr>
                <w:rFonts w:asciiTheme="majorBidi" w:hAnsiTheme="majorBidi" w:cstheme="majorBidi"/>
                <w:color w:val="auto"/>
                <w:sz w:val="24"/>
                <w:szCs w:val="24"/>
              </w:rPr>
              <w:t>202</w:t>
            </w:r>
            <w:r w:rsidR="00706488">
              <w:rPr>
                <w:rFonts w:asciiTheme="majorBidi" w:hAnsiTheme="majorBidi" w:cstheme="majorBidi"/>
                <w:color w:val="auto"/>
                <w:sz w:val="24"/>
                <w:szCs w:val="24"/>
              </w:rPr>
              <w:t>5</w:t>
            </w:r>
          </w:p>
        </w:tc>
      </w:tr>
      <w:tr w:rsidR="007A3D02" w:rsidRPr="007B2F8C" w14:paraId="3F4353F2" w14:textId="77777777" w:rsidTr="00EE4BBB">
        <w:trPr>
          <w:jc w:val="center"/>
        </w:trPr>
        <w:tc>
          <w:tcPr>
            <w:tcW w:w="3293" w:type="dxa"/>
            <w:shd w:val="clear" w:color="auto" w:fill="auto"/>
          </w:tcPr>
          <w:p w14:paraId="5009BBD8" w14:textId="77777777" w:rsidR="007A3D02" w:rsidRPr="007B2F8C" w:rsidRDefault="007A3D02" w:rsidP="00EE4BBB">
            <w:pPr>
              <w:pStyle w:val="TableEntry"/>
              <w:spacing w:before="40"/>
              <w:jc w:val="both"/>
              <w:rPr>
                <w:rFonts w:asciiTheme="majorBidi" w:hAnsiTheme="majorBidi" w:cstheme="majorBidi"/>
                <w:color w:val="auto"/>
                <w:sz w:val="24"/>
                <w:szCs w:val="24"/>
              </w:rPr>
            </w:pPr>
            <w:r w:rsidRPr="007B2F8C">
              <w:rPr>
                <w:rFonts w:asciiTheme="majorBidi" w:hAnsiTheme="majorBidi" w:cstheme="majorBidi"/>
                <w:color w:val="auto"/>
                <w:sz w:val="24"/>
                <w:szCs w:val="24"/>
              </w:rPr>
              <w:t>Control Status</w:t>
            </w:r>
          </w:p>
        </w:tc>
        <w:tc>
          <w:tcPr>
            <w:tcW w:w="6422" w:type="dxa"/>
            <w:shd w:val="clear" w:color="auto" w:fill="auto"/>
          </w:tcPr>
          <w:p w14:paraId="20783985" w14:textId="77777777" w:rsidR="007A3D02" w:rsidRPr="007B2F8C" w:rsidRDefault="007A3D02" w:rsidP="00EE4BBB">
            <w:pPr>
              <w:pStyle w:val="TableEntry"/>
              <w:spacing w:before="40"/>
              <w:jc w:val="both"/>
              <w:rPr>
                <w:rFonts w:asciiTheme="majorBidi" w:hAnsiTheme="majorBidi" w:cstheme="majorBidi"/>
                <w:b/>
                <w:color w:val="auto"/>
                <w:sz w:val="24"/>
                <w:szCs w:val="24"/>
              </w:rPr>
            </w:pPr>
            <w:r w:rsidRPr="002D4311">
              <w:rPr>
                <w:rFonts w:asciiTheme="majorBidi" w:hAnsiTheme="majorBidi" w:cstheme="majorBidi"/>
                <w:b/>
                <w:color w:val="auto"/>
                <w:sz w:val="24"/>
                <w:szCs w:val="24"/>
              </w:rPr>
              <w:t>Controlled</w:t>
            </w:r>
          </w:p>
        </w:tc>
      </w:tr>
      <w:tr w:rsidR="007A3D02" w:rsidRPr="007B2F8C" w14:paraId="3E499DDC" w14:textId="77777777" w:rsidTr="00EE4BBB">
        <w:trPr>
          <w:jc w:val="center"/>
        </w:trPr>
        <w:tc>
          <w:tcPr>
            <w:tcW w:w="3293" w:type="dxa"/>
            <w:shd w:val="clear" w:color="auto" w:fill="auto"/>
          </w:tcPr>
          <w:p w14:paraId="14F84056" w14:textId="77777777" w:rsidR="007A3D02" w:rsidRPr="007B2F8C" w:rsidRDefault="007A3D02" w:rsidP="00EE4BBB">
            <w:pPr>
              <w:pStyle w:val="TableEntry"/>
              <w:spacing w:before="40"/>
              <w:jc w:val="both"/>
              <w:rPr>
                <w:rFonts w:asciiTheme="majorBidi" w:hAnsiTheme="majorBidi" w:cstheme="majorBidi"/>
                <w:color w:val="auto"/>
                <w:sz w:val="24"/>
                <w:szCs w:val="24"/>
              </w:rPr>
            </w:pPr>
            <w:r w:rsidRPr="007B2F8C">
              <w:rPr>
                <w:rFonts w:asciiTheme="majorBidi" w:hAnsiTheme="majorBidi" w:cstheme="majorBidi"/>
                <w:color w:val="auto"/>
                <w:sz w:val="24"/>
                <w:szCs w:val="24"/>
              </w:rPr>
              <w:t>Distribution</w:t>
            </w:r>
          </w:p>
        </w:tc>
        <w:tc>
          <w:tcPr>
            <w:tcW w:w="6422" w:type="dxa"/>
            <w:shd w:val="clear" w:color="auto" w:fill="auto"/>
          </w:tcPr>
          <w:p w14:paraId="12C8D96B" w14:textId="77777777" w:rsidR="007A3D02" w:rsidRPr="007B2F8C" w:rsidRDefault="007A3D02" w:rsidP="00EE4BBB">
            <w:pPr>
              <w:pStyle w:val="TableEntry"/>
              <w:spacing w:before="40"/>
              <w:jc w:val="both"/>
              <w:rPr>
                <w:rFonts w:asciiTheme="majorBidi" w:hAnsiTheme="majorBidi" w:cstheme="majorBidi"/>
                <w:color w:val="auto"/>
                <w:sz w:val="24"/>
                <w:szCs w:val="24"/>
              </w:rPr>
            </w:pPr>
            <w:r w:rsidRPr="007B2F8C">
              <w:rPr>
                <w:rFonts w:asciiTheme="majorBidi" w:hAnsiTheme="majorBidi" w:cstheme="majorBidi"/>
                <w:color w:val="auto"/>
                <w:sz w:val="24"/>
                <w:szCs w:val="24"/>
              </w:rPr>
              <w:t>VC, Princip</w:t>
            </w:r>
            <w:r>
              <w:rPr>
                <w:rFonts w:asciiTheme="majorBidi" w:hAnsiTheme="majorBidi" w:cstheme="majorBidi"/>
                <w:color w:val="auto"/>
                <w:sz w:val="24"/>
                <w:szCs w:val="24"/>
              </w:rPr>
              <w:t>al</w:t>
            </w:r>
            <w:r w:rsidRPr="007B2F8C">
              <w:rPr>
                <w:rFonts w:asciiTheme="majorBidi" w:hAnsiTheme="majorBidi" w:cstheme="majorBidi"/>
                <w:color w:val="auto"/>
                <w:sz w:val="24"/>
                <w:szCs w:val="24"/>
              </w:rPr>
              <w:t>, ISO Committee</w:t>
            </w:r>
          </w:p>
        </w:tc>
      </w:tr>
      <w:tr w:rsidR="007A3D02" w:rsidRPr="007B2F8C" w14:paraId="264DEC34" w14:textId="77777777" w:rsidTr="00EE4BBB">
        <w:trPr>
          <w:trHeight w:val="476"/>
          <w:jc w:val="center"/>
        </w:trPr>
        <w:tc>
          <w:tcPr>
            <w:tcW w:w="3293" w:type="dxa"/>
            <w:shd w:val="clear" w:color="auto" w:fill="auto"/>
          </w:tcPr>
          <w:p w14:paraId="2939DF68" w14:textId="77777777" w:rsidR="007A3D02" w:rsidRPr="007B2F8C" w:rsidRDefault="007A3D02" w:rsidP="00EE4BBB">
            <w:pPr>
              <w:pStyle w:val="TableEntry"/>
              <w:spacing w:before="40"/>
              <w:jc w:val="both"/>
              <w:rPr>
                <w:rFonts w:asciiTheme="majorBidi" w:hAnsiTheme="majorBidi" w:cstheme="majorBidi"/>
                <w:color w:val="auto"/>
                <w:sz w:val="24"/>
                <w:szCs w:val="24"/>
              </w:rPr>
            </w:pPr>
            <w:r w:rsidRPr="007B2F8C">
              <w:rPr>
                <w:rFonts w:asciiTheme="majorBidi" w:hAnsiTheme="majorBidi" w:cstheme="majorBidi"/>
                <w:color w:val="auto"/>
                <w:sz w:val="24"/>
                <w:szCs w:val="24"/>
              </w:rPr>
              <w:t>Disclaimer</w:t>
            </w:r>
          </w:p>
        </w:tc>
        <w:tc>
          <w:tcPr>
            <w:tcW w:w="6422" w:type="dxa"/>
            <w:shd w:val="clear" w:color="auto" w:fill="auto"/>
          </w:tcPr>
          <w:p w14:paraId="2C3C747F" w14:textId="77777777" w:rsidR="007A3D02" w:rsidRPr="007B2F8C" w:rsidRDefault="007A3D02" w:rsidP="00EE4BBB">
            <w:pPr>
              <w:pStyle w:val="TableEntry"/>
              <w:tabs>
                <w:tab w:val="left" w:pos="270"/>
              </w:tabs>
              <w:spacing w:before="40"/>
              <w:jc w:val="both"/>
              <w:rPr>
                <w:rFonts w:asciiTheme="majorBidi" w:hAnsiTheme="majorBidi" w:cstheme="majorBidi"/>
                <w:color w:val="auto"/>
                <w:sz w:val="24"/>
                <w:szCs w:val="24"/>
              </w:rPr>
            </w:pPr>
            <w:r w:rsidRPr="007B2F8C">
              <w:rPr>
                <w:rFonts w:asciiTheme="majorBidi" w:hAnsiTheme="majorBidi" w:cstheme="majorBidi"/>
                <w:color w:val="auto"/>
                <w:sz w:val="24"/>
                <w:szCs w:val="24"/>
              </w:rPr>
              <w:t xml:space="preserve">This document contains confidential information. Do not distribute this document without prior approval from higher management of </w:t>
            </w:r>
            <w:r w:rsidRPr="007B2F8C">
              <w:rPr>
                <w:rFonts w:asciiTheme="majorBidi" w:hAnsiTheme="majorBidi" w:cstheme="majorBidi"/>
                <w:b/>
                <w:bCs/>
                <w:color w:val="auto"/>
                <w:sz w:val="24"/>
                <w:szCs w:val="24"/>
              </w:rPr>
              <w:t>Rawalpindi Medical University.</w:t>
            </w:r>
          </w:p>
        </w:tc>
      </w:tr>
    </w:tbl>
    <w:p w14:paraId="166B45FC" w14:textId="77777777" w:rsidR="007A3D02" w:rsidRDefault="007A3D02" w:rsidP="007A3D02">
      <w:pPr>
        <w:rPr>
          <w:rFonts w:asciiTheme="majorBidi" w:hAnsiTheme="majorBidi" w:cstheme="majorBidi"/>
        </w:rPr>
      </w:pPr>
    </w:p>
    <w:p w14:paraId="2C6885C7" w14:textId="77777777" w:rsidR="007A3D02" w:rsidRDefault="007A3D02" w:rsidP="007A3D02">
      <w:pPr>
        <w:rPr>
          <w:rFonts w:asciiTheme="majorBidi" w:hAnsiTheme="majorBidi" w:cstheme="majorBidi"/>
        </w:rPr>
      </w:pPr>
    </w:p>
    <w:p w14:paraId="40E0E3BB" w14:textId="77777777" w:rsidR="007A3D02" w:rsidRDefault="007A3D02" w:rsidP="007A3D02">
      <w:pPr>
        <w:rPr>
          <w:rFonts w:asciiTheme="majorBidi" w:hAnsiTheme="majorBidi" w:cstheme="majorBidi"/>
        </w:rPr>
      </w:pPr>
    </w:p>
    <w:p w14:paraId="0E8D5EDE" w14:textId="77777777" w:rsidR="007A3D02" w:rsidRPr="007B2F8C" w:rsidRDefault="007A3D02" w:rsidP="007A3D02">
      <w:pPr>
        <w:rPr>
          <w:rFonts w:asciiTheme="majorBidi" w:hAnsiTheme="majorBidi" w:cstheme="majorBidi"/>
        </w:rPr>
      </w:pP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3491"/>
        <w:gridCol w:w="1239"/>
        <w:gridCol w:w="1419"/>
        <w:gridCol w:w="2726"/>
      </w:tblGrid>
      <w:tr w:rsidR="007A3D02" w:rsidRPr="0047486E" w14:paraId="3C1E735E" w14:textId="77777777" w:rsidTr="00EE4BBB">
        <w:trPr>
          <w:trHeight w:val="443"/>
          <w:jc w:val="center"/>
        </w:trPr>
        <w:tc>
          <w:tcPr>
            <w:tcW w:w="1354" w:type="dxa"/>
            <w:vMerge w:val="restart"/>
            <w:tcBorders>
              <w:top w:val="single" w:sz="4" w:space="0" w:color="auto"/>
              <w:left w:val="single" w:sz="4" w:space="0" w:color="auto"/>
              <w:bottom w:val="single" w:sz="4" w:space="0" w:color="auto"/>
              <w:right w:val="single" w:sz="4" w:space="0" w:color="auto"/>
            </w:tcBorders>
            <w:hideMark/>
          </w:tcPr>
          <w:p w14:paraId="607D2DA2" w14:textId="77777777" w:rsidR="007A3D02" w:rsidRPr="0047486E" w:rsidRDefault="007A3D02" w:rsidP="00EE4BBB">
            <w:pPr>
              <w:rPr>
                <w:rFonts w:ascii="Times New Roman" w:hAnsi="Times New Roman" w:cs="Times New Roman"/>
                <w:szCs w:val="24"/>
              </w:rPr>
            </w:pPr>
            <w:r w:rsidRPr="0047486E">
              <w:rPr>
                <w:noProof/>
                <w:szCs w:val="24"/>
              </w:rPr>
              <w:drawing>
                <wp:anchor distT="0" distB="0" distL="114300" distR="114300" simplePos="0" relativeHeight="251678720" behindDoc="1" locked="0" layoutInCell="1" allowOverlap="1" wp14:anchorId="7A6AE251" wp14:editId="71793C80">
                  <wp:simplePos x="0" y="0"/>
                  <wp:positionH relativeFrom="column">
                    <wp:posOffset>-55880</wp:posOffset>
                  </wp:positionH>
                  <wp:positionV relativeFrom="paragraph">
                    <wp:posOffset>38100</wp:posOffset>
                  </wp:positionV>
                  <wp:extent cx="768350" cy="733425"/>
                  <wp:effectExtent l="0" t="0" r="0" b="9525"/>
                  <wp:wrapNone/>
                  <wp:docPr id="2095706667" name="Picture 321" descr="Final RM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Final RMU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8350" cy="733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875" w:type="dxa"/>
            <w:gridSpan w:val="4"/>
            <w:tcBorders>
              <w:top w:val="single" w:sz="4" w:space="0" w:color="auto"/>
              <w:left w:val="single" w:sz="4" w:space="0" w:color="auto"/>
              <w:bottom w:val="single" w:sz="4" w:space="0" w:color="auto"/>
              <w:right w:val="single" w:sz="4" w:space="0" w:color="auto"/>
            </w:tcBorders>
            <w:vAlign w:val="center"/>
            <w:hideMark/>
          </w:tcPr>
          <w:p w14:paraId="3D4C8887" w14:textId="77777777" w:rsidR="007A3D02" w:rsidRPr="0047486E" w:rsidRDefault="007A3D02" w:rsidP="00EE4BBB">
            <w:pPr>
              <w:pStyle w:val="Header"/>
              <w:jc w:val="center"/>
              <w:rPr>
                <w:rFonts w:ascii="Times New Roman" w:hAnsi="Times New Roman" w:cs="Times New Roman"/>
                <w:b/>
                <w:bCs/>
                <w:szCs w:val="24"/>
              </w:rPr>
            </w:pPr>
            <w:r w:rsidRPr="0047486E">
              <w:rPr>
                <w:rFonts w:ascii="Times New Roman" w:hAnsi="Times New Roman" w:cs="Times New Roman"/>
                <w:b/>
                <w:bCs/>
                <w:szCs w:val="24"/>
              </w:rPr>
              <w:t>Rawalpindi Medical University</w:t>
            </w:r>
          </w:p>
        </w:tc>
      </w:tr>
      <w:tr w:rsidR="007A3D02" w:rsidRPr="0047486E" w14:paraId="37C0726A" w14:textId="77777777" w:rsidTr="00EE4BBB">
        <w:trPr>
          <w:trHeight w:val="417"/>
          <w:jc w:val="center"/>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773CAC32" w14:textId="77777777" w:rsidR="007A3D02" w:rsidRPr="0047486E" w:rsidRDefault="007A3D02" w:rsidP="00EE4BBB">
            <w:pPr>
              <w:rPr>
                <w:rFonts w:ascii="Times New Roman" w:hAnsi="Times New Roman" w:cs="Times New Roman"/>
                <w:szCs w:val="24"/>
              </w:rPr>
            </w:pPr>
          </w:p>
        </w:tc>
        <w:tc>
          <w:tcPr>
            <w:tcW w:w="8875" w:type="dxa"/>
            <w:gridSpan w:val="4"/>
            <w:tcBorders>
              <w:top w:val="single" w:sz="4" w:space="0" w:color="auto"/>
              <w:left w:val="single" w:sz="4" w:space="0" w:color="auto"/>
              <w:bottom w:val="single" w:sz="4" w:space="0" w:color="auto"/>
              <w:right w:val="single" w:sz="4" w:space="0" w:color="auto"/>
            </w:tcBorders>
            <w:vAlign w:val="center"/>
            <w:hideMark/>
          </w:tcPr>
          <w:p w14:paraId="6DA6EC34" w14:textId="77777777" w:rsidR="007A3D02" w:rsidRPr="0047486E" w:rsidRDefault="007A3D02" w:rsidP="00EE4BBB">
            <w:pPr>
              <w:pStyle w:val="Header"/>
              <w:rPr>
                <w:rFonts w:ascii="Times New Roman" w:hAnsi="Times New Roman" w:cs="Times New Roman"/>
                <w:bCs/>
                <w:szCs w:val="24"/>
              </w:rPr>
            </w:pPr>
            <w:r w:rsidRPr="0047486E">
              <w:rPr>
                <w:rFonts w:ascii="Times New Roman" w:hAnsi="Times New Roman" w:cs="Times New Roman"/>
                <w:b/>
                <w:szCs w:val="24"/>
              </w:rPr>
              <w:t>Doc. Title:</w:t>
            </w:r>
            <w:r w:rsidRPr="0047486E">
              <w:rPr>
                <w:rFonts w:ascii="Times New Roman" w:hAnsi="Times New Roman" w:cs="Times New Roman"/>
                <w:b/>
                <w:bCs/>
                <w:szCs w:val="24"/>
              </w:rPr>
              <w:t xml:space="preserve"> </w:t>
            </w:r>
            <w:r w:rsidRPr="0047486E">
              <w:rPr>
                <w:rFonts w:ascii="Times New Roman" w:hAnsi="Times New Roman" w:cs="Times New Roman"/>
                <w:b/>
                <w:szCs w:val="24"/>
              </w:rPr>
              <w:t>Procedure For Control of Documented Information</w:t>
            </w:r>
          </w:p>
        </w:tc>
      </w:tr>
      <w:tr w:rsidR="007A3D02" w:rsidRPr="0047486E" w14:paraId="777B7245" w14:textId="77777777" w:rsidTr="00EE4BBB">
        <w:trPr>
          <w:trHeight w:val="391"/>
          <w:jc w:val="center"/>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6CF21928" w14:textId="77777777" w:rsidR="007A3D02" w:rsidRPr="0047486E" w:rsidRDefault="007A3D02" w:rsidP="00EE4BBB">
            <w:pPr>
              <w:rPr>
                <w:rFonts w:ascii="Times New Roman" w:hAnsi="Times New Roman" w:cs="Times New Roman"/>
                <w:szCs w:val="24"/>
              </w:rPr>
            </w:pPr>
          </w:p>
        </w:tc>
        <w:tc>
          <w:tcPr>
            <w:tcW w:w="3491" w:type="dxa"/>
            <w:tcBorders>
              <w:top w:val="single" w:sz="4" w:space="0" w:color="auto"/>
              <w:left w:val="single" w:sz="4" w:space="0" w:color="auto"/>
              <w:bottom w:val="single" w:sz="4" w:space="0" w:color="auto"/>
              <w:right w:val="single" w:sz="4" w:space="0" w:color="auto"/>
            </w:tcBorders>
            <w:vAlign w:val="center"/>
            <w:hideMark/>
          </w:tcPr>
          <w:p w14:paraId="1EBC0CC5" w14:textId="77777777" w:rsidR="007A3D02" w:rsidRPr="0047486E" w:rsidRDefault="007A3D02" w:rsidP="00EE4BBB">
            <w:pPr>
              <w:pStyle w:val="Header"/>
              <w:jc w:val="center"/>
              <w:rPr>
                <w:rFonts w:ascii="Times New Roman" w:hAnsi="Times New Roman" w:cs="Times New Roman"/>
                <w:b/>
                <w:bCs/>
                <w:szCs w:val="24"/>
              </w:rPr>
            </w:pPr>
            <w:r w:rsidRPr="0047486E">
              <w:rPr>
                <w:rFonts w:ascii="Times New Roman" w:hAnsi="Times New Roman" w:cs="Times New Roman"/>
                <w:b/>
                <w:bCs/>
                <w:szCs w:val="24"/>
              </w:rPr>
              <w:t xml:space="preserve">Document #: </w:t>
            </w:r>
            <w:r w:rsidRPr="0047486E">
              <w:rPr>
                <w:rFonts w:ascii="Times New Roman" w:hAnsi="Times New Roman" w:cs="Times New Roman"/>
                <w:szCs w:val="24"/>
              </w:rPr>
              <w:t>RMU-MR-SOP-59</w:t>
            </w:r>
          </w:p>
        </w:tc>
        <w:tc>
          <w:tcPr>
            <w:tcW w:w="1239" w:type="dxa"/>
            <w:tcBorders>
              <w:top w:val="single" w:sz="4" w:space="0" w:color="auto"/>
              <w:left w:val="single" w:sz="4" w:space="0" w:color="auto"/>
              <w:bottom w:val="single" w:sz="4" w:space="0" w:color="auto"/>
              <w:right w:val="single" w:sz="4" w:space="0" w:color="auto"/>
            </w:tcBorders>
            <w:vAlign w:val="center"/>
            <w:hideMark/>
          </w:tcPr>
          <w:p w14:paraId="2F429126" w14:textId="77777777" w:rsidR="007A3D02" w:rsidRPr="0047486E" w:rsidRDefault="007A3D02" w:rsidP="00EE4BBB">
            <w:pPr>
              <w:pStyle w:val="Header"/>
              <w:jc w:val="center"/>
              <w:rPr>
                <w:rFonts w:ascii="Times New Roman" w:hAnsi="Times New Roman" w:cs="Times New Roman"/>
                <w:b/>
                <w:bCs/>
                <w:szCs w:val="24"/>
              </w:rPr>
            </w:pPr>
            <w:r w:rsidRPr="0047486E">
              <w:rPr>
                <w:rFonts w:ascii="Times New Roman" w:hAnsi="Times New Roman" w:cs="Times New Roman"/>
                <w:b/>
                <w:bCs/>
                <w:szCs w:val="24"/>
              </w:rPr>
              <w:t xml:space="preserve">Rev. #: </w:t>
            </w:r>
            <w:r w:rsidRPr="0047486E">
              <w:rPr>
                <w:rFonts w:ascii="Times New Roman" w:hAnsi="Times New Roman" w:cs="Times New Roman"/>
                <w:szCs w:val="24"/>
              </w:rPr>
              <w:t>00</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7C71F65" w14:textId="77777777" w:rsidR="007A3D02" w:rsidRPr="0047486E" w:rsidRDefault="007A3D02" w:rsidP="00EE4BBB">
            <w:pPr>
              <w:pStyle w:val="Header"/>
              <w:jc w:val="center"/>
              <w:rPr>
                <w:rFonts w:ascii="Times New Roman" w:hAnsi="Times New Roman" w:cs="Times New Roman"/>
                <w:b/>
                <w:bCs/>
                <w:szCs w:val="24"/>
              </w:rPr>
            </w:pPr>
            <w:r w:rsidRPr="0047486E">
              <w:rPr>
                <w:rFonts w:ascii="Times New Roman" w:hAnsi="Times New Roman" w:cs="Times New Roman"/>
                <w:b/>
                <w:bCs/>
                <w:szCs w:val="24"/>
              </w:rPr>
              <w:t xml:space="preserve">Issue #: </w:t>
            </w:r>
            <w:r w:rsidRPr="0047486E">
              <w:rPr>
                <w:rFonts w:ascii="Times New Roman" w:hAnsi="Times New Roman" w:cs="Times New Roman"/>
                <w:szCs w:val="24"/>
              </w:rPr>
              <w:t>01</w:t>
            </w:r>
          </w:p>
        </w:tc>
        <w:tc>
          <w:tcPr>
            <w:tcW w:w="2726" w:type="dxa"/>
            <w:tcBorders>
              <w:top w:val="single" w:sz="4" w:space="0" w:color="auto"/>
              <w:left w:val="single" w:sz="4" w:space="0" w:color="auto"/>
              <w:bottom w:val="single" w:sz="4" w:space="0" w:color="auto"/>
              <w:right w:val="single" w:sz="4" w:space="0" w:color="auto"/>
            </w:tcBorders>
            <w:vAlign w:val="center"/>
            <w:hideMark/>
          </w:tcPr>
          <w:p w14:paraId="1D0C2F33" w14:textId="22176008" w:rsidR="007A3D02" w:rsidRPr="0047486E" w:rsidRDefault="007A3D02" w:rsidP="00EE4BBB">
            <w:pPr>
              <w:pStyle w:val="Header"/>
              <w:jc w:val="center"/>
              <w:rPr>
                <w:rFonts w:ascii="Times New Roman" w:hAnsi="Times New Roman" w:cs="Times New Roman"/>
                <w:b/>
                <w:bCs/>
                <w:szCs w:val="24"/>
              </w:rPr>
            </w:pPr>
            <w:r w:rsidRPr="0047486E">
              <w:rPr>
                <w:rFonts w:ascii="Times New Roman" w:hAnsi="Times New Roman" w:cs="Times New Roman"/>
                <w:b/>
                <w:bCs/>
                <w:szCs w:val="24"/>
              </w:rPr>
              <w:t xml:space="preserve">Issue Date: </w:t>
            </w:r>
            <w:r w:rsidRPr="0047486E">
              <w:rPr>
                <w:rFonts w:ascii="Times New Roman" w:hAnsi="Times New Roman" w:cs="Times New Roman"/>
                <w:bCs/>
                <w:szCs w:val="24"/>
              </w:rPr>
              <w:t>5</w:t>
            </w:r>
            <w:r w:rsidRPr="0047486E">
              <w:rPr>
                <w:rFonts w:ascii="Times New Roman" w:hAnsi="Times New Roman" w:cs="Times New Roman"/>
                <w:szCs w:val="24"/>
              </w:rPr>
              <w:t>-0</w:t>
            </w:r>
            <w:r w:rsidR="00706488">
              <w:rPr>
                <w:rFonts w:ascii="Times New Roman" w:hAnsi="Times New Roman" w:cs="Times New Roman"/>
                <w:szCs w:val="24"/>
              </w:rPr>
              <w:t>4</w:t>
            </w:r>
            <w:r w:rsidRPr="0047486E">
              <w:rPr>
                <w:rFonts w:ascii="Times New Roman" w:hAnsi="Times New Roman" w:cs="Times New Roman"/>
                <w:szCs w:val="24"/>
              </w:rPr>
              <w:t>-202</w:t>
            </w:r>
            <w:r w:rsidR="00706488">
              <w:rPr>
                <w:rFonts w:ascii="Times New Roman" w:hAnsi="Times New Roman" w:cs="Times New Roman"/>
                <w:szCs w:val="24"/>
              </w:rPr>
              <w:t>5</w:t>
            </w:r>
          </w:p>
        </w:tc>
      </w:tr>
    </w:tbl>
    <w:p w14:paraId="55DBAA7D" w14:textId="77777777" w:rsidR="007A3D02" w:rsidRPr="007B2F8C" w:rsidRDefault="007A3D02" w:rsidP="007A3D02">
      <w:pPr>
        <w:rPr>
          <w:rFonts w:asciiTheme="majorBidi" w:hAnsiTheme="majorBidi" w:cstheme="majorBidi"/>
        </w:rPr>
      </w:pPr>
    </w:p>
    <w:p w14:paraId="67286D20" w14:textId="77777777" w:rsidR="007A3D02" w:rsidRPr="007B2F8C" w:rsidRDefault="007A3D02" w:rsidP="007A3D02">
      <w:pPr>
        <w:rPr>
          <w:rFonts w:asciiTheme="majorBidi" w:hAnsiTheme="majorBidi" w:cstheme="majorBidi"/>
        </w:rPr>
      </w:pPr>
      <w:r w:rsidRPr="007B2F8C">
        <w:rPr>
          <w:rFonts w:asciiTheme="majorBidi" w:hAnsiTheme="majorBidi" w:cstheme="majorBidi"/>
          <w:noProof/>
        </w:rPr>
        <mc:AlternateContent>
          <mc:Choice Requires="wps">
            <w:drawing>
              <wp:anchor distT="0" distB="0" distL="114300" distR="114300" simplePos="0" relativeHeight="251675648" behindDoc="0" locked="0" layoutInCell="1" allowOverlap="1" wp14:anchorId="5312FD19" wp14:editId="1A849900">
                <wp:simplePos x="0" y="0"/>
                <wp:positionH relativeFrom="column">
                  <wp:posOffset>2813050</wp:posOffset>
                </wp:positionH>
                <wp:positionV relativeFrom="paragraph">
                  <wp:posOffset>198755</wp:posOffset>
                </wp:positionV>
                <wp:extent cx="5486400" cy="342900"/>
                <wp:effectExtent l="10795" t="6985" r="8255" b="12065"/>
                <wp:wrapNone/>
                <wp:docPr id="9923523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2900"/>
                        </a:xfrm>
                        <a:prstGeom prst="rect">
                          <a:avLst/>
                        </a:prstGeom>
                        <a:solidFill>
                          <a:srgbClr val="FFFFFF"/>
                        </a:solidFill>
                        <a:ln w="9525">
                          <a:solidFill>
                            <a:srgbClr val="000000"/>
                          </a:solidFill>
                          <a:miter lim="800000"/>
                          <a:headEnd/>
                          <a:tailEnd/>
                        </a:ln>
                      </wps:spPr>
                      <wps:txbx>
                        <w:txbxContent>
                          <w:p w14:paraId="62079024" w14:textId="77777777" w:rsidR="005871A4" w:rsidRPr="005F099A" w:rsidRDefault="005871A4" w:rsidP="007A3D02">
                            <w:pPr>
                              <w:shd w:val="clear" w:color="auto" w:fill="D9D9D9"/>
                              <w:jc w:val="center"/>
                              <w:rPr>
                                <w:rFonts w:ascii="Times New Roman" w:hAnsi="Times New Roman" w:cs="Times New Roman"/>
                                <w:b/>
                              </w:rPr>
                            </w:pPr>
                            <w:r w:rsidRPr="005F099A">
                              <w:rPr>
                                <w:rFonts w:ascii="Times New Roman" w:hAnsi="Times New Roman" w:cs="Times New Roman"/>
                                <w:b/>
                              </w:rPr>
                              <w:t>Document Approval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2FD19" id="Text Box 3" o:spid="_x0000_s1031" type="#_x0000_t202" style="position:absolute;margin-left:221.5pt;margin-top:15.65pt;width:6in;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">
                <v:textbox>
                  <w:txbxContent>
                    <w:p w14:paraId="62079024" w14:textId="77777777" w:rsidR="005871A4" w:rsidRPr="005F099A" w:rsidRDefault="005871A4" w:rsidP="007A3D02">
                      <w:pPr>
                        <w:shd w:val="clear" w:color="auto" w:fill="D9D9D9"/>
                        <w:jc w:val="center"/>
                        <w:rPr>
                          <w:rFonts w:ascii="Times New Roman" w:hAnsi="Times New Roman" w:cs="Times New Roman"/>
                          <w:b/>
                        </w:rPr>
                      </w:pPr>
                      <w:r w:rsidRPr="005F099A">
                        <w:rPr>
                          <w:rFonts w:ascii="Times New Roman" w:hAnsi="Times New Roman" w:cs="Times New Roman"/>
                          <w:b/>
                        </w:rPr>
                        <w:t>Document Approval</w:t>
                      </w:r>
                    </w:p>
                  </w:txbxContent>
                </v:textbox>
              </v:shape>
            </w:pict>
          </mc:Fallback>
        </mc:AlternateContent>
      </w:r>
    </w:p>
    <w:p w14:paraId="14EF5E29" w14:textId="77777777" w:rsidR="007A3D02" w:rsidRPr="007B2F8C" w:rsidRDefault="007A3D02" w:rsidP="007A3D02">
      <w:pPr>
        <w:rPr>
          <w:rFonts w:asciiTheme="majorBidi" w:hAnsiTheme="majorBidi" w:cstheme="majorBidi"/>
        </w:rPr>
      </w:pPr>
    </w:p>
    <w:p w14:paraId="3DFC1633" w14:textId="77777777" w:rsidR="007A3D02" w:rsidRPr="007B2F8C" w:rsidRDefault="007A3D02" w:rsidP="007A3D02">
      <w:pPr>
        <w:rPr>
          <w:rFonts w:asciiTheme="majorBidi" w:hAnsiTheme="majorBidi" w:cstheme="majorBidi"/>
        </w:rPr>
      </w:pPr>
    </w:p>
    <w:p w14:paraId="0AEC6B10" w14:textId="77777777" w:rsidR="007A3D02" w:rsidRPr="007B2F8C" w:rsidRDefault="007A3D02" w:rsidP="007A3D02">
      <w:pPr>
        <w:rPr>
          <w:rFonts w:asciiTheme="majorBidi" w:hAnsiTheme="majorBidi" w:cstheme="majorBidi"/>
        </w:rPr>
      </w:pPr>
    </w:p>
    <w:tbl>
      <w:tblPr>
        <w:tblpPr w:leftFromText="180" w:rightFromText="180" w:vertAnchor="text" w:horzAnchor="margin" w:tblpXSpec="center" w:tblpY="-28"/>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3062"/>
        <w:gridCol w:w="2633"/>
      </w:tblGrid>
      <w:tr w:rsidR="007A3D02" w:rsidRPr="007B2F8C" w14:paraId="410D5334" w14:textId="77777777" w:rsidTr="00EE4BBB">
        <w:trPr>
          <w:cantSplit/>
          <w:trHeight w:val="616"/>
        </w:trPr>
        <w:tc>
          <w:tcPr>
            <w:tcW w:w="2952" w:type="dxa"/>
            <w:shd w:val="clear" w:color="auto" w:fill="D9D9D9"/>
          </w:tcPr>
          <w:p w14:paraId="2AD3F1B2" w14:textId="77777777" w:rsidR="007A3D02" w:rsidRPr="007B2F8C" w:rsidRDefault="007A3D02" w:rsidP="00EE4BBB">
            <w:pPr>
              <w:spacing w:before="120" w:after="120"/>
              <w:jc w:val="center"/>
              <w:rPr>
                <w:rFonts w:asciiTheme="majorBidi" w:hAnsiTheme="majorBidi" w:cstheme="majorBidi"/>
                <w:b/>
                <w:bCs/>
              </w:rPr>
            </w:pPr>
            <w:r w:rsidRPr="007B2F8C">
              <w:rPr>
                <w:rFonts w:asciiTheme="majorBidi" w:hAnsiTheme="majorBidi" w:cstheme="majorBidi"/>
                <w:b/>
                <w:bCs/>
              </w:rPr>
              <w:t>Prepared By</w:t>
            </w:r>
          </w:p>
        </w:tc>
        <w:tc>
          <w:tcPr>
            <w:tcW w:w="3062" w:type="dxa"/>
            <w:shd w:val="clear" w:color="auto" w:fill="D9D9D9"/>
          </w:tcPr>
          <w:p w14:paraId="1FEC0BF0" w14:textId="77777777" w:rsidR="007A3D02" w:rsidRPr="007B2F8C" w:rsidRDefault="007A3D02" w:rsidP="00EE4BBB">
            <w:pPr>
              <w:spacing w:before="120" w:after="120"/>
              <w:jc w:val="center"/>
              <w:rPr>
                <w:rFonts w:asciiTheme="majorBidi" w:hAnsiTheme="majorBidi" w:cstheme="majorBidi"/>
                <w:b/>
                <w:bCs/>
              </w:rPr>
            </w:pPr>
            <w:r w:rsidRPr="007B2F8C">
              <w:rPr>
                <w:rFonts w:asciiTheme="majorBidi" w:hAnsiTheme="majorBidi" w:cstheme="majorBidi"/>
                <w:b/>
                <w:bCs/>
              </w:rPr>
              <w:t>Reviewed By</w:t>
            </w:r>
          </w:p>
        </w:tc>
        <w:tc>
          <w:tcPr>
            <w:tcW w:w="2633" w:type="dxa"/>
            <w:shd w:val="clear" w:color="auto" w:fill="D9D9D9"/>
          </w:tcPr>
          <w:p w14:paraId="3D92BA99" w14:textId="77777777" w:rsidR="007A3D02" w:rsidRPr="007B2F8C" w:rsidRDefault="007A3D02" w:rsidP="00EE4BBB">
            <w:pPr>
              <w:spacing w:before="120" w:after="120"/>
              <w:jc w:val="center"/>
              <w:rPr>
                <w:rFonts w:asciiTheme="majorBidi" w:hAnsiTheme="majorBidi" w:cstheme="majorBidi"/>
                <w:b/>
                <w:bCs/>
              </w:rPr>
            </w:pPr>
            <w:r w:rsidRPr="007B2F8C">
              <w:rPr>
                <w:rFonts w:asciiTheme="majorBidi" w:hAnsiTheme="majorBidi" w:cstheme="majorBidi"/>
                <w:b/>
                <w:bCs/>
              </w:rPr>
              <w:t>Approved By</w:t>
            </w:r>
          </w:p>
        </w:tc>
      </w:tr>
      <w:tr w:rsidR="007A3D02" w:rsidRPr="007B2F8C" w14:paraId="366DE2F9" w14:textId="77777777" w:rsidTr="00EE4BBB">
        <w:trPr>
          <w:cantSplit/>
          <w:trHeight w:val="1732"/>
        </w:trPr>
        <w:tc>
          <w:tcPr>
            <w:tcW w:w="2952" w:type="dxa"/>
          </w:tcPr>
          <w:p w14:paraId="373DC0A4" w14:textId="77777777" w:rsidR="007A3D02" w:rsidRPr="00784F60" w:rsidRDefault="007A3D02" w:rsidP="00EE4BBB">
            <w:pPr>
              <w:jc w:val="center"/>
              <w:rPr>
                <w:rFonts w:asciiTheme="majorBidi" w:hAnsiTheme="majorBidi" w:cstheme="majorBidi"/>
                <w:szCs w:val="24"/>
              </w:rPr>
            </w:pPr>
          </w:p>
          <w:p w14:paraId="571429BF" w14:textId="2D17ACDE" w:rsidR="007A3D02" w:rsidRPr="007B2F8C" w:rsidRDefault="00011B21" w:rsidP="00EE4BBB">
            <w:pPr>
              <w:jc w:val="center"/>
              <w:rPr>
                <w:rFonts w:asciiTheme="majorBidi" w:hAnsiTheme="majorBidi" w:cstheme="majorBidi"/>
                <w:b/>
                <w:bCs/>
              </w:rPr>
            </w:pPr>
            <w:r>
              <w:rPr>
                <w:rFonts w:asciiTheme="majorBidi" w:hAnsiTheme="majorBidi" w:cstheme="majorBidi"/>
                <w:szCs w:val="24"/>
              </w:rPr>
              <w:t>Department Of Community Medicine</w:t>
            </w:r>
          </w:p>
        </w:tc>
        <w:tc>
          <w:tcPr>
            <w:tcW w:w="3062" w:type="dxa"/>
          </w:tcPr>
          <w:p w14:paraId="3B9259E1" w14:textId="77777777" w:rsidR="007A3D02" w:rsidRPr="00784F60" w:rsidRDefault="007A3D02" w:rsidP="00EE4BBB">
            <w:pPr>
              <w:rPr>
                <w:rFonts w:asciiTheme="majorBidi" w:hAnsiTheme="majorBidi" w:cstheme="majorBidi"/>
                <w:szCs w:val="24"/>
              </w:rPr>
            </w:pPr>
          </w:p>
          <w:p w14:paraId="788EF03D" w14:textId="77777777" w:rsidR="007A3D02" w:rsidRPr="00784F60" w:rsidRDefault="007A3D02" w:rsidP="00EE4BBB">
            <w:pPr>
              <w:jc w:val="center"/>
            </w:pPr>
            <w:r w:rsidRPr="00784F60">
              <w:rPr>
                <w:rFonts w:asciiTheme="majorBidi" w:hAnsiTheme="majorBidi" w:cstheme="majorBidi"/>
                <w:szCs w:val="24"/>
              </w:rPr>
              <w:t>Curriculum Committee</w:t>
            </w:r>
          </w:p>
          <w:p w14:paraId="1EA35CC2" w14:textId="77777777" w:rsidR="007A3D02" w:rsidRPr="007B2F8C" w:rsidRDefault="007A3D02" w:rsidP="00EE4BBB">
            <w:pPr>
              <w:jc w:val="center"/>
              <w:rPr>
                <w:rFonts w:asciiTheme="majorBidi" w:hAnsiTheme="majorBidi" w:cstheme="majorBidi"/>
                <w:b/>
                <w:bCs/>
              </w:rPr>
            </w:pPr>
          </w:p>
        </w:tc>
        <w:tc>
          <w:tcPr>
            <w:tcW w:w="2633" w:type="dxa"/>
          </w:tcPr>
          <w:p w14:paraId="7C2A370B" w14:textId="77777777" w:rsidR="007A3D02" w:rsidRPr="00784F60" w:rsidRDefault="007A3D02" w:rsidP="00EE4BBB">
            <w:pPr>
              <w:jc w:val="center"/>
              <w:rPr>
                <w:rFonts w:asciiTheme="majorBidi" w:hAnsiTheme="majorBidi" w:cstheme="majorBidi"/>
                <w:szCs w:val="24"/>
              </w:rPr>
            </w:pPr>
          </w:p>
          <w:p w14:paraId="7A8EA684" w14:textId="77777777" w:rsidR="007A3D02" w:rsidRPr="00784F60" w:rsidRDefault="007A3D02" w:rsidP="00EE4BBB">
            <w:pPr>
              <w:jc w:val="center"/>
            </w:pPr>
            <w:r w:rsidRPr="00784F60">
              <w:rPr>
                <w:rFonts w:asciiTheme="majorBidi" w:hAnsiTheme="majorBidi" w:cstheme="majorBidi"/>
                <w:szCs w:val="24"/>
              </w:rPr>
              <w:t>Vice Chancellor</w:t>
            </w:r>
          </w:p>
          <w:p w14:paraId="4D970A2B" w14:textId="77777777" w:rsidR="007A3D02" w:rsidRPr="007B2F8C" w:rsidRDefault="007A3D02" w:rsidP="00EE4BBB">
            <w:pPr>
              <w:tabs>
                <w:tab w:val="center" w:pos="1284"/>
              </w:tabs>
              <w:jc w:val="center"/>
              <w:rPr>
                <w:rFonts w:asciiTheme="majorBidi" w:hAnsiTheme="majorBidi" w:cstheme="majorBidi"/>
                <w:b/>
                <w:bCs/>
              </w:rPr>
            </w:pPr>
          </w:p>
        </w:tc>
      </w:tr>
    </w:tbl>
    <w:p w14:paraId="30A92BA5" w14:textId="77777777" w:rsidR="007A3D02" w:rsidRPr="007B2F8C" w:rsidRDefault="007A3D02" w:rsidP="007A3D02">
      <w:pPr>
        <w:ind w:left="450"/>
        <w:rPr>
          <w:rFonts w:asciiTheme="majorBidi" w:hAnsiTheme="majorBidi" w:cstheme="majorBidi"/>
          <w:b/>
          <w:u w:val="single"/>
        </w:rPr>
      </w:pPr>
    </w:p>
    <w:p w14:paraId="64FC33D4" w14:textId="77777777" w:rsidR="007A3D02" w:rsidRPr="007B2F8C" w:rsidRDefault="007A3D02" w:rsidP="007A3D02">
      <w:pPr>
        <w:ind w:left="450"/>
        <w:rPr>
          <w:rFonts w:asciiTheme="majorBidi" w:hAnsiTheme="majorBidi" w:cstheme="majorBidi"/>
          <w:b/>
          <w:u w:val="single"/>
        </w:rPr>
      </w:pPr>
    </w:p>
    <w:p w14:paraId="3A5D3285" w14:textId="77777777" w:rsidR="007A3D02" w:rsidRPr="007B2F8C" w:rsidRDefault="007A3D02" w:rsidP="007A3D02">
      <w:pPr>
        <w:ind w:left="450"/>
        <w:rPr>
          <w:rFonts w:asciiTheme="majorBidi" w:hAnsiTheme="majorBidi" w:cstheme="majorBidi"/>
          <w:b/>
          <w:u w:val="single"/>
        </w:rPr>
      </w:pPr>
    </w:p>
    <w:p w14:paraId="2467DE60" w14:textId="77777777" w:rsidR="007A3D02" w:rsidRDefault="007A3D02" w:rsidP="007A3D02">
      <w:pPr>
        <w:ind w:left="450"/>
        <w:rPr>
          <w:rFonts w:asciiTheme="majorBidi" w:hAnsiTheme="majorBidi" w:cstheme="majorBidi"/>
          <w:b/>
          <w:u w:val="single"/>
        </w:rPr>
      </w:pPr>
    </w:p>
    <w:p w14:paraId="3FCADC58" w14:textId="77777777" w:rsidR="007A3D02" w:rsidRDefault="007A3D02" w:rsidP="007A3D02">
      <w:pPr>
        <w:ind w:left="450"/>
        <w:rPr>
          <w:rFonts w:asciiTheme="majorBidi" w:hAnsiTheme="majorBidi" w:cstheme="majorBidi"/>
          <w:b/>
          <w:u w:val="single"/>
        </w:rPr>
      </w:pPr>
    </w:p>
    <w:p w14:paraId="64740325" w14:textId="77777777" w:rsidR="007A3D02" w:rsidRDefault="007A3D02" w:rsidP="007A3D02">
      <w:pPr>
        <w:ind w:left="450"/>
        <w:rPr>
          <w:rFonts w:asciiTheme="majorBidi" w:hAnsiTheme="majorBidi" w:cstheme="majorBidi"/>
          <w:b/>
          <w:u w:val="single"/>
        </w:rPr>
      </w:pPr>
    </w:p>
    <w:p w14:paraId="51A980DA" w14:textId="77777777" w:rsidR="007A3D02" w:rsidRDefault="007A3D02" w:rsidP="007A3D02">
      <w:pPr>
        <w:ind w:left="450"/>
        <w:rPr>
          <w:rFonts w:asciiTheme="majorBidi" w:hAnsiTheme="majorBidi" w:cstheme="majorBidi"/>
          <w:b/>
          <w:u w:val="single"/>
        </w:rPr>
      </w:pPr>
    </w:p>
    <w:p w14:paraId="6EC0FFF0" w14:textId="77777777" w:rsidR="007A3D02" w:rsidRDefault="007A3D02" w:rsidP="007A3D02">
      <w:pPr>
        <w:ind w:left="450"/>
        <w:rPr>
          <w:rFonts w:asciiTheme="majorBidi" w:hAnsiTheme="majorBidi" w:cstheme="majorBidi"/>
          <w:b/>
          <w:u w:val="single"/>
        </w:rPr>
      </w:pPr>
    </w:p>
    <w:p w14:paraId="7D2784BB" w14:textId="5524A2DE" w:rsidR="007A3D02" w:rsidRDefault="007A3D02" w:rsidP="007A3D02">
      <w:pPr>
        <w:ind w:left="450"/>
        <w:rPr>
          <w:rFonts w:asciiTheme="majorBidi" w:hAnsiTheme="majorBidi" w:cstheme="majorBidi"/>
          <w:b/>
          <w:u w:val="single"/>
        </w:rPr>
      </w:pPr>
    </w:p>
    <w:p w14:paraId="7988EF91" w14:textId="77777777" w:rsidR="00146510" w:rsidRDefault="00146510" w:rsidP="007A3D02">
      <w:pPr>
        <w:ind w:left="450"/>
        <w:rPr>
          <w:rFonts w:asciiTheme="majorBidi" w:hAnsiTheme="majorBidi" w:cstheme="majorBidi"/>
          <w:b/>
          <w:u w:val="single"/>
        </w:rPr>
      </w:pPr>
    </w:p>
    <w:p w14:paraId="701C0586" w14:textId="77777777" w:rsidR="007A3D02" w:rsidRPr="007B2F8C" w:rsidRDefault="007A3D02" w:rsidP="007A3D02">
      <w:pPr>
        <w:ind w:left="450"/>
        <w:rPr>
          <w:rFonts w:asciiTheme="majorBidi" w:hAnsiTheme="majorBidi" w:cstheme="majorBidi"/>
          <w:b/>
          <w:u w:val="single"/>
        </w:rPr>
      </w:pP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3491"/>
        <w:gridCol w:w="1239"/>
        <w:gridCol w:w="1419"/>
        <w:gridCol w:w="2726"/>
      </w:tblGrid>
      <w:tr w:rsidR="007A3D02" w:rsidRPr="0047486E" w14:paraId="14965EF2" w14:textId="77777777" w:rsidTr="00EE4BBB">
        <w:trPr>
          <w:trHeight w:val="443"/>
          <w:jc w:val="center"/>
        </w:trPr>
        <w:tc>
          <w:tcPr>
            <w:tcW w:w="1354" w:type="dxa"/>
            <w:vMerge w:val="restart"/>
            <w:tcBorders>
              <w:top w:val="single" w:sz="4" w:space="0" w:color="auto"/>
              <w:left w:val="single" w:sz="4" w:space="0" w:color="auto"/>
              <w:bottom w:val="single" w:sz="4" w:space="0" w:color="auto"/>
              <w:right w:val="single" w:sz="4" w:space="0" w:color="auto"/>
            </w:tcBorders>
            <w:hideMark/>
          </w:tcPr>
          <w:p w14:paraId="7E0CCECD" w14:textId="77777777" w:rsidR="007A3D02" w:rsidRPr="0047486E" w:rsidRDefault="007A3D02" w:rsidP="00EE4BBB">
            <w:pPr>
              <w:rPr>
                <w:rFonts w:ascii="Times New Roman" w:hAnsi="Times New Roman" w:cs="Times New Roman"/>
                <w:szCs w:val="24"/>
              </w:rPr>
            </w:pPr>
            <w:r w:rsidRPr="0047486E">
              <w:rPr>
                <w:noProof/>
                <w:szCs w:val="24"/>
              </w:rPr>
              <w:lastRenderedPageBreak/>
              <w:drawing>
                <wp:anchor distT="0" distB="0" distL="114300" distR="114300" simplePos="0" relativeHeight="251679744" behindDoc="1" locked="0" layoutInCell="1" allowOverlap="1" wp14:anchorId="6BEE6492" wp14:editId="3395317F">
                  <wp:simplePos x="0" y="0"/>
                  <wp:positionH relativeFrom="column">
                    <wp:posOffset>-55880</wp:posOffset>
                  </wp:positionH>
                  <wp:positionV relativeFrom="paragraph">
                    <wp:posOffset>38100</wp:posOffset>
                  </wp:positionV>
                  <wp:extent cx="768350" cy="733425"/>
                  <wp:effectExtent l="0" t="0" r="0" b="9525"/>
                  <wp:wrapNone/>
                  <wp:docPr id="527002240" name="Picture 321" descr="Final RM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Final RMU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8350" cy="733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875" w:type="dxa"/>
            <w:gridSpan w:val="4"/>
            <w:tcBorders>
              <w:top w:val="single" w:sz="4" w:space="0" w:color="auto"/>
              <w:left w:val="single" w:sz="4" w:space="0" w:color="auto"/>
              <w:bottom w:val="single" w:sz="4" w:space="0" w:color="auto"/>
              <w:right w:val="single" w:sz="4" w:space="0" w:color="auto"/>
            </w:tcBorders>
            <w:vAlign w:val="center"/>
            <w:hideMark/>
          </w:tcPr>
          <w:p w14:paraId="4C6688AE" w14:textId="77777777" w:rsidR="007A3D02" w:rsidRPr="0047486E" w:rsidRDefault="007A3D02" w:rsidP="00EE4BBB">
            <w:pPr>
              <w:pStyle w:val="Header"/>
              <w:jc w:val="center"/>
              <w:rPr>
                <w:rFonts w:ascii="Times New Roman" w:hAnsi="Times New Roman" w:cs="Times New Roman"/>
                <w:b/>
                <w:bCs/>
                <w:szCs w:val="24"/>
              </w:rPr>
            </w:pPr>
            <w:r w:rsidRPr="0047486E">
              <w:rPr>
                <w:rFonts w:ascii="Times New Roman" w:hAnsi="Times New Roman" w:cs="Times New Roman"/>
                <w:b/>
                <w:bCs/>
                <w:szCs w:val="24"/>
              </w:rPr>
              <w:t>Rawalpindi Medical University</w:t>
            </w:r>
          </w:p>
        </w:tc>
      </w:tr>
      <w:tr w:rsidR="007A3D02" w:rsidRPr="0047486E" w14:paraId="189F679F" w14:textId="77777777" w:rsidTr="00EE4BBB">
        <w:trPr>
          <w:trHeight w:val="417"/>
          <w:jc w:val="center"/>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67C51452" w14:textId="77777777" w:rsidR="007A3D02" w:rsidRPr="0047486E" w:rsidRDefault="007A3D02" w:rsidP="00EE4BBB">
            <w:pPr>
              <w:rPr>
                <w:rFonts w:ascii="Times New Roman" w:hAnsi="Times New Roman" w:cs="Times New Roman"/>
                <w:szCs w:val="24"/>
              </w:rPr>
            </w:pPr>
          </w:p>
        </w:tc>
        <w:tc>
          <w:tcPr>
            <w:tcW w:w="8875" w:type="dxa"/>
            <w:gridSpan w:val="4"/>
            <w:tcBorders>
              <w:top w:val="single" w:sz="4" w:space="0" w:color="auto"/>
              <w:left w:val="single" w:sz="4" w:space="0" w:color="auto"/>
              <w:bottom w:val="single" w:sz="4" w:space="0" w:color="auto"/>
              <w:right w:val="single" w:sz="4" w:space="0" w:color="auto"/>
            </w:tcBorders>
            <w:vAlign w:val="center"/>
            <w:hideMark/>
          </w:tcPr>
          <w:p w14:paraId="0EA986A7" w14:textId="77777777" w:rsidR="007A3D02" w:rsidRPr="0047486E" w:rsidRDefault="007A3D02" w:rsidP="00EE4BBB">
            <w:pPr>
              <w:pStyle w:val="Header"/>
              <w:rPr>
                <w:rFonts w:ascii="Times New Roman" w:hAnsi="Times New Roman" w:cs="Times New Roman"/>
                <w:bCs/>
                <w:szCs w:val="24"/>
              </w:rPr>
            </w:pPr>
            <w:r w:rsidRPr="0047486E">
              <w:rPr>
                <w:rFonts w:ascii="Times New Roman" w:hAnsi="Times New Roman" w:cs="Times New Roman"/>
                <w:b/>
                <w:szCs w:val="24"/>
              </w:rPr>
              <w:t>Doc. Title:</w:t>
            </w:r>
            <w:r w:rsidRPr="0047486E">
              <w:rPr>
                <w:rFonts w:ascii="Times New Roman" w:hAnsi="Times New Roman" w:cs="Times New Roman"/>
                <w:b/>
                <w:bCs/>
                <w:szCs w:val="24"/>
              </w:rPr>
              <w:t xml:space="preserve"> </w:t>
            </w:r>
            <w:r w:rsidRPr="0047486E">
              <w:rPr>
                <w:rFonts w:ascii="Times New Roman" w:hAnsi="Times New Roman" w:cs="Times New Roman"/>
                <w:b/>
                <w:szCs w:val="24"/>
              </w:rPr>
              <w:t>Procedure For Control of Documented Information</w:t>
            </w:r>
          </w:p>
        </w:tc>
      </w:tr>
      <w:tr w:rsidR="007A3D02" w:rsidRPr="0047486E" w14:paraId="51AA02C7" w14:textId="77777777" w:rsidTr="00EE4BBB">
        <w:trPr>
          <w:trHeight w:val="391"/>
          <w:jc w:val="center"/>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36570605" w14:textId="77777777" w:rsidR="007A3D02" w:rsidRPr="0047486E" w:rsidRDefault="007A3D02" w:rsidP="00EE4BBB">
            <w:pPr>
              <w:rPr>
                <w:rFonts w:ascii="Times New Roman" w:hAnsi="Times New Roman" w:cs="Times New Roman"/>
                <w:szCs w:val="24"/>
              </w:rPr>
            </w:pPr>
          </w:p>
        </w:tc>
        <w:tc>
          <w:tcPr>
            <w:tcW w:w="3491" w:type="dxa"/>
            <w:tcBorders>
              <w:top w:val="single" w:sz="4" w:space="0" w:color="auto"/>
              <w:left w:val="single" w:sz="4" w:space="0" w:color="auto"/>
              <w:bottom w:val="single" w:sz="4" w:space="0" w:color="auto"/>
              <w:right w:val="single" w:sz="4" w:space="0" w:color="auto"/>
            </w:tcBorders>
            <w:vAlign w:val="center"/>
            <w:hideMark/>
          </w:tcPr>
          <w:p w14:paraId="438EBDB1" w14:textId="77777777" w:rsidR="007A3D02" w:rsidRPr="0047486E" w:rsidRDefault="007A3D02" w:rsidP="00EE4BBB">
            <w:pPr>
              <w:pStyle w:val="Header"/>
              <w:jc w:val="center"/>
              <w:rPr>
                <w:rFonts w:ascii="Times New Roman" w:hAnsi="Times New Roman" w:cs="Times New Roman"/>
                <w:b/>
                <w:bCs/>
                <w:szCs w:val="24"/>
              </w:rPr>
            </w:pPr>
            <w:r w:rsidRPr="0047486E">
              <w:rPr>
                <w:rFonts w:ascii="Times New Roman" w:hAnsi="Times New Roman" w:cs="Times New Roman"/>
                <w:b/>
                <w:bCs/>
                <w:szCs w:val="24"/>
              </w:rPr>
              <w:t xml:space="preserve">Document #: </w:t>
            </w:r>
            <w:r w:rsidRPr="0047486E">
              <w:rPr>
                <w:rFonts w:ascii="Times New Roman" w:hAnsi="Times New Roman" w:cs="Times New Roman"/>
                <w:szCs w:val="24"/>
              </w:rPr>
              <w:t>RMU-MR-SOP-59</w:t>
            </w:r>
          </w:p>
        </w:tc>
        <w:tc>
          <w:tcPr>
            <w:tcW w:w="1239" w:type="dxa"/>
            <w:tcBorders>
              <w:top w:val="single" w:sz="4" w:space="0" w:color="auto"/>
              <w:left w:val="single" w:sz="4" w:space="0" w:color="auto"/>
              <w:bottom w:val="single" w:sz="4" w:space="0" w:color="auto"/>
              <w:right w:val="single" w:sz="4" w:space="0" w:color="auto"/>
            </w:tcBorders>
            <w:vAlign w:val="center"/>
            <w:hideMark/>
          </w:tcPr>
          <w:p w14:paraId="560FFAE7" w14:textId="77777777" w:rsidR="007A3D02" w:rsidRPr="0047486E" w:rsidRDefault="007A3D02" w:rsidP="00EE4BBB">
            <w:pPr>
              <w:pStyle w:val="Header"/>
              <w:jc w:val="center"/>
              <w:rPr>
                <w:rFonts w:ascii="Times New Roman" w:hAnsi="Times New Roman" w:cs="Times New Roman"/>
                <w:b/>
                <w:bCs/>
                <w:szCs w:val="24"/>
              </w:rPr>
            </w:pPr>
            <w:r w:rsidRPr="0047486E">
              <w:rPr>
                <w:rFonts w:ascii="Times New Roman" w:hAnsi="Times New Roman" w:cs="Times New Roman"/>
                <w:b/>
                <w:bCs/>
                <w:szCs w:val="24"/>
              </w:rPr>
              <w:t xml:space="preserve">Rev. #: </w:t>
            </w:r>
            <w:r w:rsidRPr="0047486E">
              <w:rPr>
                <w:rFonts w:ascii="Times New Roman" w:hAnsi="Times New Roman" w:cs="Times New Roman"/>
                <w:szCs w:val="24"/>
              </w:rPr>
              <w:t>00</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E195453" w14:textId="77777777" w:rsidR="007A3D02" w:rsidRPr="0047486E" w:rsidRDefault="007A3D02" w:rsidP="00EE4BBB">
            <w:pPr>
              <w:pStyle w:val="Header"/>
              <w:jc w:val="center"/>
              <w:rPr>
                <w:rFonts w:ascii="Times New Roman" w:hAnsi="Times New Roman" w:cs="Times New Roman"/>
                <w:b/>
                <w:bCs/>
                <w:szCs w:val="24"/>
              </w:rPr>
            </w:pPr>
            <w:r w:rsidRPr="0047486E">
              <w:rPr>
                <w:rFonts w:ascii="Times New Roman" w:hAnsi="Times New Roman" w:cs="Times New Roman"/>
                <w:b/>
                <w:bCs/>
                <w:szCs w:val="24"/>
              </w:rPr>
              <w:t xml:space="preserve">Issue #: </w:t>
            </w:r>
            <w:r w:rsidRPr="0047486E">
              <w:rPr>
                <w:rFonts w:ascii="Times New Roman" w:hAnsi="Times New Roman" w:cs="Times New Roman"/>
                <w:szCs w:val="24"/>
              </w:rPr>
              <w:t>01</w:t>
            </w:r>
          </w:p>
        </w:tc>
        <w:tc>
          <w:tcPr>
            <w:tcW w:w="2726" w:type="dxa"/>
            <w:tcBorders>
              <w:top w:val="single" w:sz="4" w:space="0" w:color="auto"/>
              <w:left w:val="single" w:sz="4" w:space="0" w:color="auto"/>
              <w:bottom w:val="single" w:sz="4" w:space="0" w:color="auto"/>
              <w:right w:val="single" w:sz="4" w:space="0" w:color="auto"/>
            </w:tcBorders>
            <w:vAlign w:val="center"/>
            <w:hideMark/>
          </w:tcPr>
          <w:p w14:paraId="6CC4B6E9" w14:textId="15EA5289" w:rsidR="007A3D02" w:rsidRPr="0047486E" w:rsidRDefault="007A3D02" w:rsidP="00EE4BBB">
            <w:pPr>
              <w:pStyle w:val="Header"/>
              <w:jc w:val="center"/>
              <w:rPr>
                <w:rFonts w:ascii="Times New Roman" w:hAnsi="Times New Roman" w:cs="Times New Roman"/>
                <w:b/>
                <w:bCs/>
                <w:szCs w:val="24"/>
              </w:rPr>
            </w:pPr>
            <w:r w:rsidRPr="0047486E">
              <w:rPr>
                <w:rFonts w:ascii="Times New Roman" w:hAnsi="Times New Roman" w:cs="Times New Roman"/>
                <w:b/>
                <w:bCs/>
                <w:szCs w:val="24"/>
              </w:rPr>
              <w:t xml:space="preserve">Issue Date: </w:t>
            </w:r>
            <w:r w:rsidRPr="0047486E">
              <w:rPr>
                <w:rFonts w:ascii="Times New Roman" w:hAnsi="Times New Roman" w:cs="Times New Roman"/>
                <w:bCs/>
                <w:szCs w:val="24"/>
              </w:rPr>
              <w:t>5</w:t>
            </w:r>
            <w:r w:rsidRPr="0047486E">
              <w:rPr>
                <w:rFonts w:ascii="Times New Roman" w:hAnsi="Times New Roman" w:cs="Times New Roman"/>
                <w:szCs w:val="24"/>
              </w:rPr>
              <w:t>-0</w:t>
            </w:r>
            <w:r w:rsidR="00706488">
              <w:rPr>
                <w:rFonts w:ascii="Times New Roman" w:hAnsi="Times New Roman" w:cs="Times New Roman"/>
                <w:szCs w:val="24"/>
              </w:rPr>
              <w:t>4</w:t>
            </w:r>
            <w:r w:rsidRPr="0047486E">
              <w:rPr>
                <w:rFonts w:ascii="Times New Roman" w:hAnsi="Times New Roman" w:cs="Times New Roman"/>
                <w:szCs w:val="24"/>
              </w:rPr>
              <w:t>-202</w:t>
            </w:r>
            <w:r w:rsidR="00706488">
              <w:rPr>
                <w:rFonts w:ascii="Times New Roman" w:hAnsi="Times New Roman" w:cs="Times New Roman"/>
                <w:szCs w:val="24"/>
              </w:rPr>
              <w:t>5</w:t>
            </w:r>
          </w:p>
        </w:tc>
      </w:tr>
    </w:tbl>
    <w:p w14:paraId="0013DE7A" w14:textId="77777777" w:rsidR="00146510" w:rsidRDefault="00146510" w:rsidP="008443CC">
      <w:pPr>
        <w:rPr>
          <w:rFonts w:asciiTheme="majorBidi" w:hAnsiTheme="majorBidi" w:cstheme="majorBidi"/>
          <w:b/>
          <w:u w:val="single"/>
        </w:rPr>
      </w:pPr>
    </w:p>
    <w:p w14:paraId="02396922" w14:textId="5FB00DF2" w:rsidR="007A3D02" w:rsidRPr="007B2F8C" w:rsidRDefault="007A3D02" w:rsidP="007A3D02">
      <w:pPr>
        <w:ind w:left="450"/>
        <w:rPr>
          <w:rFonts w:asciiTheme="majorBidi" w:hAnsiTheme="majorBidi" w:cstheme="majorBidi"/>
          <w:b/>
          <w:u w:val="single"/>
        </w:rPr>
      </w:pPr>
      <w:r w:rsidRPr="007B2F8C">
        <w:rPr>
          <w:rFonts w:asciiTheme="majorBidi" w:hAnsiTheme="majorBidi" w:cstheme="majorBidi"/>
          <w:b/>
          <w:noProof/>
          <w:u w:val="single"/>
        </w:rPr>
        <mc:AlternateContent>
          <mc:Choice Requires="wps">
            <w:drawing>
              <wp:anchor distT="0" distB="0" distL="114300" distR="114300" simplePos="0" relativeHeight="251674624" behindDoc="0" locked="0" layoutInCell="1" allowOverlap="1" wp14:anchorId="7D98A3BC" wp14:editId="63CE51E4">
                <wp:simplePos x="0" y="0"/>
                <wp:positionH relativeFrom="column">
                  <wp:posOffset>2745105</wp:posOffset>
                </wp:positionH>
                <wp:positionV relativeFrom="paragraph">
                  <wp:posOffset>292735</wp:posOffset>
                </wp:positionV>
                <wp:extent cx="5486400" cy="342900"/>
                <wp:effectExtent l="9525" t="8255" r="9525" b="10795"/>
                <wp:wrapNone/>
                <wp:docPr id="1555530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2900"/>
                        </a:xfrm>
                        <a:prstGeom prst="rect">
                          <a:avLst/>
                        </a:prstGeom>
                        <a:solidFill>
                          <a:srgbClr val="FFFFFF"/>
                        </a:solidFill>
                        <a:ln w="9525">
                          <a:solidFill>
                            <a:srgbClr val="000000"/>
                          </a:solidFill>
                          <a:miter lim="800000"/>
                          <a:headEnd/>
                          <a:tailEnd/>
                        </a:ln>
                      </wps:spPr>
                      <wps:txbx>
                        <w:txbxContent>
                          <w:p w14:paraId="288E8222" w14:textId="77777777" w:rsidR="005871A4" w:rsidRPr="005F099A" w:rsidRDefault="005871A4" w:rsidP="007A3D02">
                            <w:pPr>
                              <w:jc w:val="center"/>
                              <w:rPr>
                                <w:rFonts w:ascii="Times New Roman" w:hAnsi="Times New Roman" w:cs="Times New Roman"/>
                                <w:b/>
                              </w:rPr>
                            </w:pPr>
                            <w:bookmarkStart w:id="3" w:name="_Toc11832168"/>
                            <w:r w:rsidRPr="005F099A">
                              <w:rPr>
                                <w:rFonts w:ascii="Times New Roman" w:hAnsi="Times New Roman" w:cs="Times New Roman"/>
                                <w:b/>
                              </w:rPr>
                              <w:t>Document Revision History</w:t>
                            </w:r>
                            <w:bookmarkEnd w:id="3"/>
                          </w:p>
                          <w:p w14:paraId="7E2314E2" w14:textId="77777777" w:rsidR="005871A4" w:rsidRPr="00391904" w:rsidRDefault="005871A4" w:rsidP="007A3D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8A3BC" id="_x0000_s1032" type="#_x0000_t202" style="position:absolute;left:0;text-align:left;margin-left:216.15pt;margin-top:23.05pt;width:6in;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">
                <v:textbox>
                  <w:txbxContent>
                    <w:p w14:paraId="288E8222" w14:textId="77777777" w:rsidR="005871A4" w:rsidRPr="005F099A" w:rsidRDefault="005871A4" w:rsidP="007A3D02">
                      <w:pPr>
                        <w:jc w:val="center"/>
                        <w:rPr>
                          <w:rFonts w:ascii="Times New Roman" w:hAnsi="Times New Roman" w:cs="Times New Roman"/>
                          <w:b/>
                        </w:rPr>
                      </w:pPr>
                      <w:bookmarkStart w:id="2" w:name="_Toc11832168"/>
                      <w:r w:rsidRPr="005F099A">
                        <w:rPr>
                          <w:rFonts w:ascii="Times New Roman" w:hAnsi="Times New Roman" w:cs="Times New Roman"/>
                          <w:b/>
                        </w:rPr>
                        <w:t>Document Revision History</w:t>
                      </w:r>
                      <w:bookmarkEnd w:id="2"/>
                    </w:p>
                    <w:p w14:paraId="7E2314E2" w14:textId="77777777" w:rsidR="005871A4" w:rsidRPr="00391904" w:rsidRDefault="005871A4" w:rsidP="007A3D02"/>
                  </w:txbxContent>
                </v:textbox>
              </v:shape>
            </w:pict>
          </mc:Fallback>
        </mc:AlternateContent>
      </w:r>
    </w:p>
    <w:p w14:paraId="6F82F2D9" w14:textId="77777777" w:rsidR="007A3D02" w:rsidRDefault="007A3D02" w:rsidP="007A3D02">
      <w:pPr>
        <w:ind w:left="450"/>
        <w:rPr>
          <w:rFonts w:asciiTheme="majorBidi" w:hAnsiTheme="majorBidi" w:cstheme="majorBidi"/>
          <w:b/>
          <w:u w:val="single"/>
        </w:rPr>
      </w:pPr>
    </w:p>
    <w:p w14:paraId="0DAB6334" w14:textId="77777777" w:rsidR="007A3D02" w:rsidRPr="007B2F8C" w:rsidRDefault="007A3D02" w:rsidP="007A3D02">
      <w:pPr>
        <w:ind w:left="450"/>
        <w:rPr>
          <w:rFonts w:asciiTheme="majorBidi" w:hAnsiTheme="majorBidi" w:cstheme="majorBidi"/>
          <w:b/>
          <w:u w:val="single"/>
        </w:rPr>
      </w:pPr>
    </w:p>
    <w:tbl>
      <w:tblPr>
        <w:tblW w:w="11430" w:type="dxa"/>
        <w:tblInd w:w="307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706"/>
        <w:gridCol w:w="1620"/>
        <w:gridCol w:w="2391"/>
        <w:gridCol w:w="3713"/>
      </w:tblGrid>
      <w:tr w:rsidR="007A3D02" w:rsidRPr="00C530E5" w14:paraId="72F1CFB2" w14:textId="77777777" w:rsidTr="00706488">
        <w:tc>
          <w:tcPr>
            <w:tcW w:w="3706" w:type="dxa"/>
            <w:shd w:val="clear" w:color="auto" w:fill="auto"/>
            <w:vAlign w:val="center"/>
          </w:tcPr>
          <w:p w14:paraId="03096962" w14:textId="77777777" w:rsidR="007A3D02" w:rsidRPr="00C530E5" w:rsidRDefault="007A3D02" w:rsidP="00EE4BBB">
            <w:pPr>
              <w:spacing w:after="0"/>
              <w:jc w:val="center"/>
              <w:rPr>
                <w:rFonts w:asciiTheme="majorBidi" w:hAnsiTheme="majorBidi" w:cstheme="majorBidi"/>
                <w:b/>
              </w:rPr>
            </w:pPr>
            <w:r w:rsidRPr="00C530E5">
              <w:rPr>
                <w:rFonts w:asciiTheme="majorBidi" w:hAnsiTheme="majorBidi" w:cstheme="majorBidi"/>
                <w:b/>
              </w:rPr>
              <w:t>Author(s)</w:t>
            </w:r>
          </w:p>
        </w:tc>
        <w:tc>
          <w:tcPr>
            <w:tcW w:w="1620" w:type="dxa"/>
            <w:shd w:val="clear" w:color="auto" w:fill="auto"/>
            <w:vAlign w:val="center"/>
          </w:tcPr>
          <w:p w14:paraId="1B1C7D84" w14:textId="77777777" w:rsidR="007A3D02" w:rsidRPr="00C530E5" w:rsidRDefault="007A3D02" w:rsidP="00EE4BBB">
            <w:pPr>
              <w:spacing w:after="0"/>
              <w:jc w:val="center"/>
              <w:rPr>
                <w:rFonts w:asciiTheme="majorBidi" w:hAnsiTheme="majorBidi" w:cstheme="majorBidi"/>
                <w:b/>
              </w:rPr>
            </w:pPr>
            <w:r w:rsidRPr="00C530E5">
              <w:rPr>
                <w:rFonts w:asciiTheme="majorBidi" w:hAnsiTheme="majorBidi" w:cstheme="majorBidi"/>
                <w:b/>
              </w:rPr>
              <w:t>Date</w:t>
            </w:r>
          </w:p>
        </w:tc>
        <w:tc>
          <w:tcPr>
            <w:tcW w:w="2391" w:type="dxa"/>
            <w:shd w:val="clear" w:color="auto" w:fill="auto"/>
            <w:vAlign w:val="center"/>
          </w:tcPr>
          <w:p w14:paraId="2F07EB2D" w14:textId="77777777" w:rsidR="007A3D02" w:rsidRPr="00C530E5" w:rsidRDefault="007A3D02" w:rsidP="00EE4BBB">
            <w:pPr>
              <w:spacing w:after="0"/>
              <w:jc w:val="center"/>
              <w:rPr>
                <w:rFonts w:asciiTheme="majorBidi" w:hAnsiTheme="majorBidi" w:cstheme="majorBidi"/>
                <w:b/>
              </w:rPr>
            </w:pPr>
            <w:r w:rsidRPr="00C530E5">
              <w:rPr>
                <w:rFonts w:asciiTheme="majorBidi" w:hAnsiTheme="majorBidi" w:cstheme="majorBidi"/>
                <w:b/>
              </w:rPr>
              <w:t>Version</w:t>
            </w:r>
          </w:p>
        </w:tc>
        <w:tc>
          <w:tcPr>
            <w:tcW w:w="3713" w:type="dxa"/>
            <w:shd w:val="clear" w:color="auto" w:fill="auto"/>
            <w:vAlign w:val="center"/>
          </w:tcPr>
          <w:p w14:paraId="5DD5ECFF" w14:textId="77777777" w:rsidR="007A3D02" w:rsidRPr="00C530E5" w:rsidRDefault="007A3D02" w:rsidP="00EE4BBB">
            <w:pPr>
              <w:spacing w:after="0"/>
              <w:jc w:val="center"/>
              <w:rPr>
                <w:rFonts w:asciiTheme="majorBidi" w:hAnsiTheme="majorBidi" w:cstheme="majorBidi"/>
                <w:b/>
              </w:rPr>
            </w:pPr>
            <w:r w:rsidRPr="00C530E5">
              <w:rPr>
                <w:rFonts w:asciiTheme="majorBidi" w:hAnsiTheme="majorBidi" w:cstheme="majorBidi"/>
                <w:b/>
              </w:rPr>
              <w:t>Description</w:t>
            </w:r>
          </w:p>
        </w:tc>
      </w:tr>
      <w:tr w:rsidR="007A3D02" w:rsidRPr="00C530E5" w14:paraId="10E7E817" w14:textId="77777777" w:rsidTr="00706488">
        <w:trPr>
          <w:trHeight w:val="1187"/>
        </w:trPr>
        <w:tc>
          <w:tcPr>
            <w:tcW w:w="3706" w:type="dxa"/>
            <w:shd w:val="clear" w:color="auto" w:fill="auto"/>
          </w:tcPr>
          <w:p w14:paraId="41B9D06E" w14:textId="7C8012C4" w:rsidR="007A3D02" w:rsidRPr="00C530E5" w:rsidRDefault="001A2DEE" w:rsidP="00EE4BBB">
            <w:pPr>
              <w:pStyle w:val="NoSpacing"/>
              <w:rPr>
                <w:rFonts w:ascii="Times New Roman" w:hAnsi="Times New Roman" w:cs="Times New Roman"/>
              </w:rPr>
            </w:pPr>
            <w:r w:rsidRPr="00C530E5">
              <w:rPr>
                <w:rFonts w:ascii="Times New Roman" w:hAnsi="Times New Roman" w:cs="Times New Roman"/>
              </w:rPr>
              <w:t>Dean HOD Gynae/Obs Prof Dr. Shagufta Sial, ,Dr Ismat Batool SR Gynae Department BBH</w:t>
            </w:r>
          </w:p>
        </w:tc>
        <w:tc>
          <w:tcPr>
            <w:tcW w:w="1620" w:type="dxa"/>
            <w:shd w:val="clear" w:color="auto" w:fill="auto"/>
          </w:tcPr>
          <w:p w14:paraId="107DF40A" w14:textId="77777777" w:rsidR="007A3D02" w:rsidRPr="00C530E5" w:rsidRDefault="007A3D02" w:rsidP="00EE4BBB">
            <w:pPr>
              <w:pStyle w:val="NoSpacing"/>
              <w:jc w:val="center"/>
              <w:rPr>
                <w:rFonts w:ascii="Times New Roman" w:hAnsi="Times New Roman" w:cs="Times New Roman"/>
              </w:rPr>
            </w:pPr>
          </w:p>
          <w:p w14:paraId="4B07E292" w14:textId="77777777" w:rsidR="007A3D02" w:rsidRPr="00C530E5" w:rsidRDefault="007A3D02" w:rsidP="00EE4BBB">
            <w:pPr>
              <w:pStyle w:val="NoSpacing"/>
              <w:jc w:val="center"/>
              <w:rPr>
                <w:rFonts w:ascii="Times New Roman" w:hAnsi="Times New Roman" w:cs="Times New Roman"/>
              </w:rPr>
            </w:pPr>
            <w:r w:rsidRPr="00C530E5">
              <w:rPr>
                <w:rFonts w:ascii="Times New Roman" w:hAnsi="Times New Roman" w:cs="Times New Roman"/>
              </w:rPr>
              <w:t>2017-2018</w:t>
            </w:r>
          </w:p>
        </w:tc>
        <w:tc>
          <w:tcPr>
            <w:tcW w:w="2391" w:type="dxa"/>
            <w:shd w:val="clear" w:color="auto" w:fill="auto"/>
            <w:vAlign w:val="center"/>
          </w:tcPr>
          <w:p w14:paraId="088BEB10" w14:textId="77777777" w:rsidR="007A3D02" w:rsidRPr="00C530E5" w:rsidRDefault="007A3D02" w:rsidP="00EE4BBB">
            <w:pPr>
              <w:pStyle w:val="NoSpacing"/>
              <w:jc w:val="center"/>
              <w:rPr>
                <w:rFonts w:ascii="Times New Roman" w:hAnsi="Times New Roman" w:cs="Times New Roman"/>
              </w:rPr>
            </w:pPr>
            <w:r w:rsidRPr="00C530E5">
              <w:rPr>
                <w:rFonts w:ascii="Times New Roman" w:hAnsi="Times New Roman" w:cs="Times New Roman"/>
              </w:rPr>
              <w:t>1</w:t>
            </w:r>
            <w:r w:rsidRPr="00C530E5">
              <w:rPr>
                <w:rFonts w:ascii="Times New Roman" w:hAnsi="Times New Roman" w:cs="Times New Roman"/>
                <w:vertAlign w:val="superscript"/>
              </w:rPr>
              <w:t>st</w:t>
            </w:r>
          </w:p>
        </w:tc>
        <w:tc>
          <w:tcPr>
            <w:tcW w:w="3713" w:type="dxa"/>
            <w:shd w:val="clear" w:color="auto" w:fill="auto"/>
          </w:tcPr>
          <w:p w14:paraId="02123E2D" w14:textId="38FC5685" w:rsidR="007A3D02" w:rsidRPr="00C530E5" w:rsidRDefault="00706488" w:rsidP="00EE4BBB">
            <w:pPr>
              <w:pStyle w:val="NoSpacing"/>
              <w:rPr>
                <w:rFonts w:ascii="Times New Roman" w:hAnsi="Times New Roman" w:cs="Times New Roman"/>
              </w:rPr>
            </w:pPr>
            <w:r w:rsidRPr="00C530E5">
              <w:rPr>
                <w:rFonts w:ascii="Times New Roman" w:hAnsi="Times New Roman" w:cs="Times New Roman"/>
                <w:sz w:val="24"/>
                <w:szCs w:val="24"/>
              </w:rPr>
              <w:t xml:space="preserve">Developed for Fourth Year MBBS </w:t>
            </w:r>
            <w:r w:rsidR="007A3D02" w:rsidRPr="00C530E5">
              <w:rPr>
                <w:rFonts w:ascii="Times New Roman" w:hAnsi="Times New Roman" w:cs="Times New Roman"/>
                <w:sz w:val="24"/>
                <w:szCs w:val="24"/>
              </w:rPr>
              <w:t xml:space="preserve">vertically Integrated </w:t>
            </w:r>
            <w:r w:rsidR="007D01E4" w:rsidRPr="00C530E5">
              <w:rPr>
                <w:rFonts w:ascii="Times New Roman" w:hAnsi="Times New Roman" w:cs="Times New Roman"/>
                <w:sz w:val="24"/>
                <w:szCs w:val="24"/>
              </w:rPr>
              <w:t xml:space="preserve">with </w:t>
            </w:r>
            <w:r w:rsidR="00E778B8" w:rsidRPr="00C530E5">
              <w:rPr>
                <w:rFonts w:ascii="Times New Roman" w:hAnsi="Times New Roman" w:cs="Times New Roman"/>
                <w:sz w:val="24"/>
                <w:szCs w:val="24"/>
              </w:rPr>
              <w:t>gynae &amp; obs</w:t>
            </w:r>
            <w:r w:rsidR="007D01E4" w:rsidRPr="00C530E5">
              <w:rPr>
                <w:rFonts w:ascii="Times New Roman" w:hAnsi="Times New Roman" w:cs="Times New Roman"/>
                <w:sz w:val="24"/>
                <w:szCs w:val="24"/>
              </w:rPr>
              <w:t>, medicine, surgery And Horizontally  c med, pathology &amp; pharmacology</w:t>
            </w:r>
          </w:p>
        </w:tc>
      </w:tr>
      <w:tr w:rsidR="007A3D02" w:rsidRPr="00C530E5" w14:paraId="7A03EF0E" w14:textId="77777777" w:rsidTr="00706488">
        <w:tc>
          <w:tcPr>
            <w:tcW w:w="3706" w:type="dxa"/>
            <w:shd w:val="clear" w:color="auto" w:fill="auto"/>
          </w:tcPr>
          <w:p w14:paraId="2BBF867D" w14:textId="1AEBD956" w:rsidR="007A3D02" w:rsidRPr="00C530E5" w:rsidRDefault="001A2DEE" w:rsidP="00EE4BBB">
            <w:pPr>
              <w:pStyle w:val="NoSpacing"/>
              <w:rPr>
                <w:rFonts w:ascii="Times New Roman" w:hAnsi="Times New Roman" w:cs="Times New Roman"/>
              </w:rPr>
            </w:pPr>
            <w:r w:rsidRPr="00C530E5">
              <w:rPr>
                <w:rFonts w:ascii="Times New Roman" w:hAnsi="Times New Roman" w:cs="Times New Roman"/>
              </w:rPr>
              <w:t>Dean HOD Gynae/Obs Prof Dr. Shagufta Sial, ,Dr Ismat Batool AP Gynae Department BBH</w:t>
            </w:r>
          </w:p>
        </w:tc>
        <w:tc>
          <w:tcPr>
            <w:tcW w:w="1620" w:type="dxa"/>
            <w:shd w:val="clear" w:color="auto" w:fill="auto"/>
          </w:tcPr>
          <w:p w14:paraId="6D972281" w14:textId="77777777" w:rsidR="007A3D02" w:rsidRPr="00C530E5" w:rsidRDefault="007A3D02" w:rsidP="00EE4BBB">
            <w:pPr>
              <w:pStyle w:val="NoSpacing"/>
              <w:jc w:val="center"/>
              <w:rPr>
                <w:rFonts w:ascii="Times New Roman" w:hAnsi="Times New Roman" w:cs="Times New Roman"/>
              </w:rPr>
            </w:pPr>
          </w:p>
          <w:p w14:paraId="5A139870" w14:textId="77777777" w:rsidR="007A3D02" w:rsidRPr="00C530E5" w:rsidRDefault="007A3D02" w:rsidP="00EE4BBB">
            <w:pPr>
              <w:pStyle w:val="NoSpacing"/>
              <w:jc w:val="center"/>
              <w:rPr>
                <w:rFonts w:ascii="Times New Roman" w:hAnsi="Times New Roman" w:cs="Times New Roman"/>
              </w:rPr>
            </w:pPr>
            <w:r w:rsidRPr="00C530E5">
              <w:rPr>
                <w:rFonts w:ascii="Times New Roman" w:hAnsi="Times New Roman" w:cs="Times New Roman"/>
              </w:rPr>
              <w:t>2019-2020</w:t>
            </w:r>
          </w:p>
        </w:tc>
        <w:tc>
          <w:tcPr>
            <w:tcW w:w="2391" w:type="dxa"/>
            <w:shd w:val="clear" w:color="auto" w:fill="auto"/>
          </w:tcPr>
          <w:p w14:paraId="3CCBD7FB" w14:textId="77777777" w:rsidR="007A3D02" w:rsidRPr="00C530E5" w:rsidRDefault="007A3D02" w:rsidP="00EE4BBB">
            <w:pPr>
              <w:pStyle w:val="NoSpacing"/>
              <w:jc w:val="center"/>
              <w:rPr>
                <w:rFonts w:ascii="Times New Roman" w:hAnsi="Times New Roman" w:cs="Times New Roman"/>
              </w:rPr>
            </w:pPr>
          </w:p>
          <w:p w14:paraId="7329831C" w14:textId="77777777" w:rsidR="007A3D02" w:rsidRPr="00C530E5" w:rsidRDefault="007A3D02" w:rsidP="00EE4BBB">
            <w:pPr>
              <w:pStyle w:val="NoSpacing"/>
              <w:jc w:val="center"/>
              <w:rPr>
                <w:rFonts w:ascii="Times New Roman" w:hAnsi="Times New Roman" w:cs="Times New Roman"/>
              </w:rPr>
            </w:pPr>
            <w:r w:rsidRPr="00C530E5">
              <w:rPr>
                <w:rFonts w:ascii="Times New Roman" w:hAnsi="Times New Roman" w:cs="Times New Roman"/>
              </w:rPr>
              <w:t>2</w:t>
            </w:r>
            <w:r w:rsidRPr="00C530E5">
              <w:rPr>
                <w:rFonts w:ascii="Times New Roman" w:hAnsi="Times New Roman" w:cs="Times New Roman"/>
                <w:vertAlign w:val="superscript"/>
              </w:rPr>
              <w:t>nd</w:t>
            </w:r>
          </w:p>
        </w:tc>
        <w:tc>
          <w:tcPr>
            <w:tcW w:w="3713" w:type="dxa"/>
            <w:shd w:val="clear" w:color="auto" w:fill="auto"/>
          </w:tcPr>
          <w:p w14:paraId="1A97BB97" w14:textId="065B49F1" w:rsidR="007A3D02" w:rsidRPr="00C530E5" w:rsidRDefault="00706488" w:rsidP="00EE4BBB">
            <w:pPr>
              <w:pStyle w:val="NoSpacing"/>
              <w:rPr>
                <w:rFonts w:ascii="Times New Roman" w:hAnsi="Times New Roman" w:cs="Times New Roman"/>
                <w:sz w:val="24"/>
                <w:szCs w:val="24"/>
              </w:rPr>
            </w:pPr>
            <w:r w:rsidRPr="00C530E5">
              <w:rPr>
                <w:rFonts w:ascii="Times New Roman" w:hAnsi="Times New Roman" w:cs="Times New Roman"/>
                <w:sz w:val="24"/>
                <w:szCs w:val="24"/>
              </w:rPr>
              <w:t>Developed for Fourth Year MBBS</w:t>
            </w:r>
            <w:r w:rsidR="007A3D02" w:rsidRPr="00C530E5">
              <w:rPr>
                <w:rFonts w:ascii="Times New Roman" w:hAnsi="Times New Roman" w:cs="Times New Roman"/>
                <w:sz w:val="24"/>
                <w:szCs w:val="24"/>
              </w:rPr>
              <w:t xml:space="preserve">. </w:t>
            </w:r>
          </w:p>
          <w:p w14:paraId="4A04516B" w14:textId="77777777" w:rsidR="007A3D02" w:rsidRPr="00C530E5" w:rsidRDefault="007A3D02" w:rsidP="00EE4BBB">
            <w:pPr>
              <w:pStyle w:val="NoSpacing"/>
              <w:rPr>
                <w:rFonts w:ascii="Times New Roman" w:hAnsi="Times New Roman" w:cs="Times New Roman"/>
                <w:sz w:val="24"/>
                <w:szCs w:val="24"/>
              </w:rPr>
            </w:pPr>
            <w:r w:rsidRPr="00C530E5">
              <w:rPr>
                <w:rFonts w:ascii="Times New Roman" w:hAnsi="Times New Roman" w:cs="Times New Roman"/>
                <w:sz w:val="24"/>
                <w:szCs w:val="24"/>
              </w:rPr>
              <w:t>Horizontally and vertically integrated</w:t>
            </w:r>
          </w:p>
          <w:p w14:paraId="22B44D3D" w14:textId="77777777" w:rsidR="007A3D02" w:rsidRPr="00C530E5" w:rsidRDefault="007A3D02" w:rsidP="00EE4BBB">
            <w:pPr>
              <w:pStyle w:val="NoSpacing"/>
              <w:rPr>
                <w:rFonts w:ascii="Times New Roman" w:hAnsi="Times New Roman" w:cs="Times New Roman"/>
              </w:rPr>
            </w:pPr>
            <w:r w:rsidRPr="00C530E5">
              <w:rPr>
                <w:rFonts w:ascii="Times New Roman" w:hAnsi="Times New Roman" w:cs="Times New Roman"/>
                <w:sz w:val="24"/>
                <w:szCs w:val="24"/>
              </w:rPr>
              <w:t xml:space="preserve">Learning objectives updated </w:t>
            </w:r>
          </w:p>
        </w:tc>
      </w:tr>
      <w:tr w:rsidR="007A3D02" w:rsidRPr="00C530E5" w14:paraId="1875CAA7" w14:textId="77777777" w:rsidTr="00706488">
        <w:tc>
          <w:tcPr>
            <w:tcW w:w="3706" w:type="dxa"/>
            <w:shd w:val="clear" w:color="auto" w:fill="auto"/>
          </w:tcPr>
          <w:p w14:paraId="03F6DA62" w14:textId="3B5E86F3" w:rsidR="007A3D02" w:rsidRPr="00C530E5" w:rsidRDefault="001A2DEE" w:rsidP="00EE4BBB">
            <w:pPr>
              <w:pStyle w:val="NoSpacing"/>
              <w:rPr>
                <w:rFonts w:ascii="Times New Roman" w:hAnsi="Times New Roman" w:cs="Times New Roman"/>
              </w:rPr>
            </w:pPr>
            <w:r w:rsidRPr="00C530E5">
              <w:rPr>
                <w:rFonts w:ascii="Times New Roman" w:hAnsi="Times New Roman" w:cs="Times New Roman"/>
              </w:rPr>
              <w:t>Dean Gynae/Obs Prof Dr. Lubna Ejaz, Dr. Shazia Syed HOD Gynae Department BBH,Dr Ismat Batool AP Gynae Department BBH</w:t>
            </w:r>
          </w:p>
        </w:tc>
        <w:tc>
          <w:tcPr>
            <w:tcW w:w="1620" w:type="dxa"/>
            <w:shd w:val="clear" w:color="auto" w:fill="auto"/>
          </w:tcPr>
          <w:p w14:paraId="3024A377" w14:textId="77777777" w:rsidR="007A3D02" w:rsidRPr="00C530E5" w:rsidRDefault="007A3D02" w:rsidP="00EE4BBB">
            <w:pPr>
              <w:pStyle w:val="NoSpacing"/>
              <w:jc w:val="center"/>
              <w:rPr>
                <w:rFonts w:ascii="Times New Roman" w:hAnsi="Times New Roman" w:cs="Times New Roman"/>
              </w:rPr>
            </w:pPr>
          </w:p>
          <w:p w14:paraId="089FD91C" w14:textId="77777777" w:rsidR="007A3D02" w:rsidRPr="00C530E5" w:rsidRDefault="007A3D02" w:rsidP="00EE4BBB">
            <w:pPr>
              <w:pStyle w:val="NoSpacing"/>
              <w:jc w:val="center"/>
              <w:rPr>
                <w:rFonts w:ascii="Times New Roman" w:hAnsi="Times New Roman" w:cs="Times New Roman"/>
              </w:rPr>
            </w:pPr>
            <w:r w:rsidRPr="00C530E5">
              <w:rPr>
                <w:rFonts w:ascii="Times New Roman" w:hAnsi="Times New Roman" w:cs="Times New Roman"/>
              </w:rPr>
              <w:t>2021-2022</w:t>
            </w:r>
          </w:p>
        </w:tc>
        <w:tc>
          <w:tcPr>
            <w:tcW w:w="2391" w:type="dxa"/>
            <w:shd w:val="clear" w:color="auto" w:fill="auto"/>
          </w:tcPr>
          <w:p w14:paraId="7758C895" w14:textId="77777777" w:rsidR="007A3D02" w:rsidRPr="00C530E5" w:rsidRDefault="007A3D02" w:rsidP="00EE4BBB">
            <w:pPr>
              <w:pStyle w:val="NoSpacing"/>
              <w:jc w:val="center"/>
              <w:rPr>
                <w:rFonts w:ascii="Times New Roman" w:hAnsi="Times New Roman" w:cs="Times New Roman"/>
              </w:rPr>
            </w:pPr>
          </w:p>
          <w:p w14:paraId="2413EBED" w14:textId="77777777" w:rsidR="007A3D02" w:rsidRPr="00C530E5" w:rsidRDefault="007A3D02" w:rsidP="00EE4BBB">
            <w:pPr>
              <w:pStyle w:val="NoSpacing"/>
              <w:jc w:val="center"/>
              <w:rPr>
                <w:rFonts w:ascii="Times New Roman" w:hAnsi="Times New Roman" w:cs="Times New Roman"/>
              </w:rPr>
            </w:pPr>
            <w:r w:rsidRPr="00C530E5">
              <w:rPr>
                <w:rFonts w:ascii="Times New Roman" w:hAnsi="Times New Roman" w:cs="Times New Roman"/>
              </w:rPr>
              <w:t>3</w:t>
            </w:r>
            <w:r w:rsidRPr="00C530E5">
              <w:rPr>
                <w:rFonts w:ascii="Times New Roman" w:hAnsi="Times New Roman" w:cs="Times New Roman"/>
                <w:vertAlign w:val="superscript"/>
              </w:rPr>
              <w:t>rd</w:t>
            </w:r>
          </w:p>
        </w:tc>
        <w:tc>
          <w:tcPr>
            <w:tcW w:w="3713" w:type="dxa"/>
            <w:shd w:val="clear" w:color="auto" w:fill="auto"/>
          </w:tcPr>
          <w:p w14:paraId="2B4E96E0" w14:textId="11D1B9B4" w:rsidR="007A3D02" w:rsidRPr="00C530E5" w:rsidRDefault="00706488" w:rsidP="00EE4BBB">
            <w:pPr>
              <w:pStyle w:val="NoSpacing"/>
              <w:rPr>
                <w:rFonts w:ascii="Times New Roman" w:hAnsi="Times New Roman" w:cs="Times New Roman"/>
                <w:sz w:val="24"/>
                <w:szCs w:val="24"/>
              </w:rPr>
            </w:pPr>
            <w:r w:rsidRPr="00C530E5">
              <w:rPr>
                <w:rFonts w:ascii="Times New Roman" w:hAnsi="Times New Roman" w:cs="Times New Roman"/>
                <w:sz w:val="24"/>
                <w:szCs w:val="24"/>
              </w:rPr>
              <w:t>Developed for Fourth Year MBBS</w:t>
            </w:r>
            <w:r w:rsidR="007A3D02" w:rsidRPr="00C530E5">
              <w:rPr>
                <w:rFonts w:ascii="Times New Roman" w:hAnsi="Times New Roman" w:cs="Times New Roman"/>
                <w:sz w:val="24"/>
                <w:szCs w:val="24"/>
              </w:rPr>
              <w:t xml:space="preserve">. </w:t>
            </w:r>
          </w:p>
          <w:p w14:paraId="00FED690" w14:textId="77777777" w:rsidR="007A3D02" w:rsidRPr="00C530E5" w:rsidRDefault="007A3D02" w:rsidP="00EE4BBB">
            <w:pPr>
              <w:pStyle w:val="NoSpacing"/>
              <w:rPr>
                <w:rFonts w:ascii="Times New Roman" w:hAnsi="Times New Roman" w:cs="Times New Roman"/>
                <w:sz w:val="24"/>
                <w:szCs w:val="24"/>
              </w:rPr>
            </w:pPr>
            <w:r w:rsidRPr="00C530E5">
              <w:rPr>
                <w:rFonts w:ascii="Times New Roman" w:hAnsi="Times New Roman" w:cs="Times New Roman"/>
                <w:sz w:val="24"/>
                <w:szCs w:val="24"/>
              </w:rPr>
              <w:t>Horizontally and vertically integrated</w:t>
            </w:r>
          </w:p>
          <w:p w14:paraId="4B79F4DB" w14:textId="77777777" w:rsidR="007A3D02" w:rsidRPr="00C530E5" w:rsidRDefault="007A3D02" w:rsidP="00EE4BBB">
            <w:pPr>
              <w:pStyle w:val="NoSpacing"/>
              <w:rPr>
                <w:rFonts w:ascii="Times New Roman" w:hAnsi="Times New Roman" w:cs="Times New Roman"/>
                <w:sz w:val="24"/>
                <w:szCs w:val="24"/>
              </w:rPr>
            </w:pPr>
            <w:r w:rsidRPr="00C530E5">
              <w:rPr>
                <w:rFonts w:ascii="Times New Roman" w:hAnsi="Times New Roman" w:cs="Times New Roman"/>
                <w:sz w:val="24"/>
                <w:szCs w:val="24"/>
              </w:rPr>
              <w:t xml:space="preserve">Learning objectives updated, </w:t>
            </w:r>
          </w:p>
          <w:p w14:paraId="20B34549" w14:textId="77777777" w:rsidR="007A3D02" w:rsidRPr="00C530E5" w:rsidRDefault="007A3D02" w:rsidP="00EE4BBB">
            <w:pPr>
              <w:pStyle w:val="NoSpacing"/>
              <w:rPr>
                <w:rFonts w:ascii="Times New Roman" w:hAnsi="Times New Roman" w:cs="Times New Roman"/>
              </w:rPr>
            </w:pPr>
            <w:r w:rsidRPr="00C530E5">
              <w:rPr>
                <w:rFonts w:ascii="Times New Roman" w:hAnsi="Times New Roman" w:cs="Times New Roman"/>
                <w:sz w:val="24"/>
                <w:szCs w:val="24"/>
              </w:rPr>
              <w:t>Research curriculum incorporated</w:t>
            </w:r>
          </w:p>
        </w:tc>
      </w:tr>
      <w:tr w:rsidR="007A3D02" w:rsidRPr="00C530E5" w14:paraId="3F8DD7F1" w14:textId="77777777" w:rsidTr="00706488">
        <w:tc>
          <w:tcPr>
            <w:tcW w:w="3706" w:type="dxa"/>
            <w:shd w:val="clear" w:color="auto" w:fill="auto"/>
          </w:tcPr>
          <w:p w14:paraId="2DCC6835" w14:textId="77777777" w:rsidR="007A3D02" w:rsidRPr="00C530E5" w:rsidRDefault="00842B7F" w:rsidP="00EE4BBB">
            <w:pPr>
              <w:pStyle w:val="NoSpacing"/>
              <w:rPr>
                <w:rFonts w:ascii="Times New Roman" w:hAnsi="Times New Roman" w:cs="Times New Roman"/>
              </w:rPr>
            </w:pPr>
            <w:r w:rsidRPr="00C530E5">
              <w:rPr>
                <w:rFonts w:ascii="Times New Roman" w:hAnsi="Times New Roman" w:cs="Times New Roman"/>
              </w:rPr>
              <w:t xml:space="preserve">Dean Gynae/Obs </w:t>
            </w:r>
            <w:r w:rsidR="001A2DEE" w:rsidRPr="00C530E5">
              <w:rPr>
                <w:rFonts w:ascii="Times New Roman" w:hAnsi="Times New Roman" w:cs="Times New Roman"/>
              </w:rPr>
              <w:t xml:space="preserve">Prof </w:t>
            </w:r>
            <w:r w:rsidRPr="00C530E5">
              <w:rPr>
                <w:rFonts w:ascii="Times New Roman" w:hAnsi="Times New Roman" w:cs="Times New Roman"/>
              </w:rPr>
              <w:t xml:space="preserve">Dr. Lubna Ejaz, </w:t>
            </w:r>
            <w:r w:rsidR="001A2DEE" w:rsidRPr="00C530E5">
              <w:rPr>
                <w:rFonts w:ascii="Times New Roman" w:hAnsi="Times New Roman" w:cs="Times New Roman"/>
              </w:rPr>
              <w:t>Dr. Shazia Syed HOD Gynae Department BBH,</w:t>
            </w:r>
            <w:r w:rsidR="007A3D02" w:rsidRPr="00C530E5">
              <w:rPr>
                <w:rFonts w:ascii="Times New Roman" w:hAnsi="Times New Roman" w:cs="Times New Roman"/>
              </w:rPr>
              <w:t xml:space="preserve">Dr </w:t>
            </w:r>
            <w:r w:rsidRPr="00C530E5">
              <w:rPr>
                <w:rFonts w:ascii="Times New Roman" w:hAnsi="Times New Roman" w:cs="Times New Roman"/>
              </w:rPr>
              <w:t>Ismat Batool</w:t>
            </w:r>
            <w:r w:rsidR="001A2DEE" w:rsidRPr="00C530E5">
              <w:rPr>
                <w:rFonts w:ascii="Times New Roman" w:hAnsi="Times New Roman" w:cs="Times New Roman"/>
              </w:rPr>
              <w:t xml:space="preserve"> AP</w:t>
            </w:r>
          </w:p>
          <w:p w14:paraId="79EC26EE" w14:textId="15C688E8" w:rsidR="001A2DEE" w:rsidRPr="00C530E5" w:rsidRDefault="001A2DEE" w:rsidP="00EE4BBB">
            <w:pPr>
              <w:pStyle w:val="NoSpacing"/>
              <w:rPr>
                <w:rFonts w:ascii="Times New Roman" w:hAnsi="Times New Roman" w:cs="Times New Roman"/>
              </w:rPr>
            </w:pPr>
            <w:r w:rsidRPr="00C530E5">
              <w:rPr>
                <w:rFonts w:ascii="Times New Roman" w:hAnsi="Times New Roman" w:cs="Times New Roman"/>
              </w:rPr>
              <w:t>Gynae Department BBH</w:t>
            </w:r>
          </w:p>
        </w:tc>
        <w:tc>
          <w:tcPr>
            <w:tcW w:w="1620" w:type="dxa"/>
            <w:shd w:val="clear" w:color="auto" w:fill="auto"/>
          </w:tcPr>
          <w:p w14:paraId="739E767D" w14:textId="77777777" w:rsidR="007A3D02" w:rsidRPr="00C530E5" w:rsidRDefault="007A3D02" w:rsidP="00EE4BBB">
            <w:pPr>
              <w:pStyle w:val="NoSpacing"/>
              <w:jc w:val="center"/>
              <w:rPr>
                <w:rFonts w:ascii="Times New Roman" w:hAnsi="Times New Roman" w:cs="Times New Roman"/>
              </w:rPr>
            </w:pPr>
          </w:p>
          <w:p w14:paraId="21348755" w14:textId="77777777" w:rsidR="007A3D02" w:rsidRPr="00C530E5" w:rsidRDefault="007A3D02" w:rsidP="00EE4BBB">
            <w:pPr>
              <w:pStyle w:val="NoSpacing"/>
              <w:jc w:val="center"/>
              <w:rPr>
                <w:rFonts w:ascii="Times New Roman" w:hAnsi="Times New Roman" w:cs="Times New Roman"/>
              </w:rPr>
            </w:pPr>
            <w:r w:rsidRPr="00C530E5">
              <w:rPr>
                <w:rFonts w:ascii="Times New Roman" w:hAnsi="Times New Roman" w:cs="Times New Roman"/>
              </w:rPr>
              <w:t>2022-2023</w:t>
            </w:r>
          </w:p>
        </w:tc>
        <w:tc>
          <w:tcPr>
            <w:tcW w:w="2391" w:type="dxa"/>
            <w:shd w:val="clear" w:color="auto" w:fill="auto"/>
          </w:tcPr>
          <w:p w14:paraId="77388D56" w14:textId="77777777" w:rsidR="007A3D02" w:rsidRPr="00C530E5" w:rsidRDefault="007A3D02" w:rsidP="00EE4BBB">
            <w:pPr>
              <w:pStyle w:val="NoSpacing"/>
              <w:jc w:val="center"/>
              <w:rPr>
                <w:rFonts w:ascii="Times New Roman" w:hAnsi="Times New Roman" w:cs="Times New Roman"/>
              </w:rPr>
            </w:pPr>
          </w:p>
          <w:p w14:paraId="4F9304B1" w14:textId="77777777" w:rsidR="007A3D02" w:rsidRPr="00C530E5" w:rsidRDefault="007A3D02" w:rsidP="00EE4BBB">
            <w:pPr>
              <w:pStyle w:val="NoSpacing"/>
              <w:jc w:val="center"/>
              <w:rPr>
                <w:rFonts w:ascii="Times New Roman" w:hAnsi="Times New Roman" w:cs="Times New Roman"/>
              </w:rPr>
            </w:pPr>
            <w:r w:rsidRPr="00C530E5">
              <w:rPr>
                <w:rFonts w:ascii="Times New Roman" w:hAnsi="Times New Roman" w:cs="Times New Roman"/>
              </w:rPr>
              <w:t>4</w:t>
            </w:r>
            <w:r w:rsidRPr="00C530E5">
              <w:rPr>
                <w:rFonts w:ascii="Times New Roman" w:hAnsi="Times New Roman" w:cs="Times New Roman"/>
                <w:vertAlign w:val="superscript"/>
              </w:rPr>
              <w:t>th</w:t>
            </w:r>
          </w:p>
        </w:tc>
        <w:tc>
          <w:tcPr>
            <w:tcW w:w="3713" w:type="dxa"/>
            <w:shd w:val="clear" w:color="auto" w:fill="auto"/>
          </w:tcPr>
          <w:p w14:paraId="5627DC3B" w14:textId="7F8FC738" w:rsidR="007A3D02" w:rsidRPr="00C530E5" w:rsidRDefault="00706488" w:rsidP="00EE4BBB">
            <w:pPr>
              <w:pStyle w:val="NoSpacing"/>
              <w:rPr>
                <w:rFonts w:ascii="Times New Roman" w:hAnsi="Times New Roman" w:cs="Times New Roman"/>
                <w:sz w:val="24"/>
                <w:szCs w:val="24"/>
              </w:rPr>
            </w:pPr>
            <w:r w:rsidRPr="00C530E5">
              <w:rPr>
                <w:rFonts w:ascii="Times New Roman" w:hAnsi="Times New Roman" w:cs="Times New Roman"/>
                <w:sz w:val="24"/>
                <w:szCs w:val="24"/>
              </w:rPr>
              <w:t>Developed for Fourth Year MBBS</w:t>
            </w:r>
            <w:r w:rsidR="007A3D02" w:rsidRPr="00C530E5">
              <w:rPr>
                <w:rFonts w:ascii="Times New Roman" w:hAnsi="Times New Roman" w:cs="Times New Roman"/>
                <w:sz w:val="24"/>
                <w:szCs w:val="24"/>
              </w:rPr>
              <w:t>.</w:t>
            </w:r>
          </w:p>
          <w:p w14:paraId="5238ACC8" w14:textId="77777777" w:rsidR="007A3D02" w:rsidRPr="00C530E5" w:rsidRDefault="007A3D02" w:rsidP="00EE4BBB">
            <w:pPr>
              <w:pStyle w:val="NoSpacing"/>
              <w:rPr>
                <w:rFonts w:ascii="Times New Roman" w:hAnsi="Times New Roman" w:cs="Times New Roman"/>
                <w:sz w:val="24"/>
                <w:szCs w:val="24"/>
              </w:rPr>
            </w:pPr>
            <w:r w:rsidRPr="00C530E5">
              <w:rPr>
                <w:rFonts w:ascii="Times New Roman" w:hAnsi="Times New Roman" w:cs="Times New Roman"/>
                <w:sz w:val="24"/>
                <w:szCs w:val="24"/>
              </w:rPr>
              <w:t>Horizontally and vertically integrated</w:t>
            </w:r>
          </w:p>
          <w:p w14:paraId="63495D54" w14:textId="77777777" w:rsidR="007A3D02" w:rsidRPr="00C530E5" w:rsidRDefault="007A3D02" w:rsidP="00EE4BBB">
            <w:pPr>
              <w:pStyle w:val="NoSpacing"/>
              <w:rPr>
                <w:rFonts w:ascii="Times New Roman" w:hAnsi="Times New Roman" w:cs="Times New Roman"/>
                <w:sz w:val="24"/>
                <w:szCs w:val="24"/>
              </w:rPr>
            </w:pPr>
            <w:r w:rsidRPr="00C530E5">
              <w:rPr>
                <w:rFonts w:ascii="Times New Roman" w:hAnsi="Times New Roman" w:cs="Times New Roman"/>
                <w:sz w:val="24"/>
                <w:szCs w:val="24"/>
              </w:rPr>
              <w:t>Learning objectives updated,</w:t>
            </w:r>
          </w:p>
          <w:p w14:paraId="108E5635" w14:textId="77777777" w:rsidR="007A3D02" w:rsidRPr="00C530E5" w:rsidRDefault="007A3D02" w:rsidP="00EE4BBB">
            <w:pPr>
              <w:pStyle w:val="NoSpacing"/>
              <w:rPr>
                <w:rFonts w:ascii="Times New Roman" w:hAnsi="Times New Roman" w:cs="Times New Roman"/>
              </w:rPr>
            </w:pPr>
            <w:r w:rsidRPr="00C530E5">
              <w:rPr>
                <w:rFonts w:ascii="Times New Roman" w:hAnsi="Times New Roman" w:cs="Times New Roman"/>
                <w:sz w:val="24"/>
                <w:szCs w:val="24"/>
              </w:rPr>
              <w:t>Research, Bioethics, Family Medicine curriculum incorporated along with Professionalism</w:t>
            </w:r>
          </w:p>
        </w:tc>
      </w:tr>
      <w:tr w:rsidR="007A3D02" w:rsidRPr="00C530E5" w14:paraId="2D5EAF0B" w14:textId="77777777" w:rsidTr="00706488">
        <w:tc>
          <w:tcPr>
            <w:tcW w:w="3706" w:type="dxa"/>
            <w:shd w:val="clear" w:color="auto" w:fill="auto"/>
          </w:tcPr>
          <w:p w14:paraId="3FA2043B" w14:textId="2E9FC968" w:rsidR="007A3D02" w:rsidRPr="00C530E5" w:rsidRDefault="007A3D02" w:rsidP="00EE4BBB">
            <w:pPr>
              <w:pStyle w:val="NoSpacing"/>
              <w:rPr>
                <w:rFonts w:ascii="Times New Roman" w:hAnsi="Times New Roman" w:cs="Times New Roman"/>
              </w:rPr>
            </w:pPr>
            <w:r w:rsidRPr="00C530E5">
              <w:rPr>
                <w:rFonts w:ascii="Times New Roman" w:hAnsi="Times New Roman" w:cs="Times New Roman"/>
              </w:rPr>
              <w:lastRenderedPageBreak/>
              <w:t>Dr Sa</w:t>
            </w:r>
            <w:r w:rsidR="00011B21" w:rsidRPr="00C530E5">
              <w:rPr>
                <w:rFonts w:ascii="Times New Roman" w:hAnsi="Times New Roman" w:cs="Times New Roman"/>
              </w:rPr>
              <w:t>na Bilal</w:t>
            </w:r>
            <w:r w:rsidR="001A2DEE" w:rsidRPr="00C530E5">
              <w:rPr>
                <w:rFonts w:ascii="Times New Roman" w:hAnsi="Times New Roman" w:cs="Times New Roman"/>
              </w:rPr>
              <w:t xml:space="preserve"> Associate Professor Department of Community Medicine</w:t>
            </w:r>
            <w:r w:rsidR="00011B21" w:rsidRPr="00C530E5">
              <w:rPr>
                <w:rFonts w:ascii="Times New Roman" w:hAnsi="Times New Roman" w:cs="Times New Roman"/>
              </w:rPr>
              <w:t xml:space="preserve"> </w:t>
            </w:r>
            <w:r w:rsidRPr="00C530E5">
              <w:rPr>
                <w:rFonts w:ascii="Times New Roman" w:hAnsi="Times New Roman" w:cs="Times New Roman"/>
              </w:rPr>
              <w:t>, Dr I</w:t>
            </w:r>
            <w:r w:rsidR="00011B21" w:rsidRPr="00C530E5">
              <w:rPr>
                <w:rFonts w:ascii="Times New Roman" w:hAnsi="Times New Roman" w:cs="Times New Roman"/>
              </w:rPr>
              <w:t>mrana</w:t>
            </w:r>
            <w:r w:rsidRPr="00C530E5">
              <w:rPr>
                <w:rFonts w:ascii="Times New Roman" w:hAnsi="Times New Roman" w:cs="Times New Roman"/>
              </w:rPr>
              <w:t xml:space="preserve"> Saeed</w:t>
            </w:r>
            <w:r w:rsidR="001A2DEE" w:rsidRPr="00C530E5">
              <w:rPr>
                <w:rFonts w:ascii="Times New Roman" w:hAnsi="Times New Roman" w:cs="Times New Roman"/>
              </w:rPr>
              <w:t xml:space="preserve"> APWMO</w:t>
            </w:r>
            <w:r w:rsidRPr="00C530E5">
              <w:rPr>
                <w:rFonts w:ascii="Times New Roman" w:hAnsi="Times New Roman" w:cs="Times New Roman"/>
              </w:rPr>
              <w:t xml:space="preserve">, </w:t>
            </w:r>
            <w:r w:rsidR="001A2DEE" w:rsidRPr="00C530E5">
              <w:rPr>
                <w:rFonts w:ascii="Times New Roman" w:hAnsi="Times New Roman" w:cs="Times New Roman"/>
              </w:rPr>
              <w:t>(Community Medicine Department)</w:t>
            </w:r>
          </w:p>
        </w:tc>
        <w:tc>
          <w:tcPr>
            <w:tcW w:w="1620" w:type="dxa"/>
            <w:shd w:val="clear" w:color="auto" w:fill="auto"/>
          </w:tcPr>
          <w:p w14:paraId="45891071" w14:textId="77777777" w:rsidR="007A3D02" w:rsidRPr="00C530E5" w:rsidRDefault="007A3D02" w:rsidP="00EE4BBB">
            <w:pPr>
              <w:pStyle w:val="NoSpacing"/>
              <w:jc w:val="center"/>
              <w:rPr>
                <w:rFonts w:ascii="Times New Roman" w:hAnsi="Times New Roman" w:cs="Times New Roman"/>
              </w:rPr>
            </w:pPr>
          </w:p>
          <w:p w14:paraId="3648A40E" w14:textId="77777777" w:rsidR="007A3D02" w:rsidRPr="00C530E5" w:rsidRDefault="007A3D02" w:rsidP="00EE4BBB">
            <w:pPr>
              <w:pStyle w:val="NoSpacing"/>
              <w:jc w:val="center"/>
              <w:rPr>
                <w:rFonts w:ascii="Times New Roman" w:hAnsi="Times New Roman" w:cs="Times New Roman"/>
              </w:rPr>
            </w:pPr>
          </w:p>
          <w:p w14:paraId="1BCA813C" w14:textId="27212DB1" w:rsidR="007A3D02" w:rsidRPr="00C530E5" w:rsidRDefault="007A3D02" w:rsidP="00EE4BBB">
            <w:pPr>
              <w:pStyle w:val="NoSpacing"/>
              <w:jc w:val="center"/>
              <w:rPr>
                <w:rFonts w:ascii="Times New Roman" w:hAnsi="Times New Roman" w:cs="Times New Roman"/>
              </w:rPr>
            </w:pPr>
            <w:r w:rsidRPr="00C530E5">
              <w:rPr>
                <w:rFonts w:ascii="Times New Roman" w:hAnsi="Times New Roman" w:cs="Times New Roman"/>
              </w:rPr>
              <w:t>2023-</w:t>
            </w:r>
            <w:r w:rsidR="002870DF" w:rsidRPr="00C530E5">
              <w:rPr>
                <w:rFonts w:ascii="Times New Roman" w:hAnsi="Times New Roman" w:cs="Times New Roman"/>
              </w:rPr>
              <w:t>202</w:t>
            </w:r>
            <w:r w:rsidR="005871A4" w:rsidRPr="00C530E5">
              <w:rPr>
                <w:rFonts w:ascii="Times New Roman" w:hAnsi="Times New Roman" w:cs="Times New Roman"/>
              </w:rPr>
              <w:t>4</w:t>
            </w:r>
          </w:p>
        </w:tc>
        <w:tc>
          <w:tcPr>
            <w:tcW w:w="2391" w:type="dxa"/>
            <w:shd w:val="clear" w:color="auto" w:fill="auto"/>
          </w:tcPr>
          <w:p w14:paraId="42CC8D99" w14:textId="77777777" w:rsidR="007A3D02" w:rsidRPr="00C530E5" w:rsidRDefault="007A3D02" w:rsidP="00EE4BBB">
            <w:pPr>
              <w:pStyle w:val="NoSpacing"/>
              <w:jc w:val="center"/>
              <w:rPr>
                <w:rFonts w:ascii="Times New Roman" w:hAnsi="Times New Roman" w:cs="Times New Roman"/>
              </w:rPr>
            </w:pPr>
          </w:p>
          <w:p w14:paraId="3C610644" w14:textId="77777777" w:rsidR="007A3D02" w:rsidRPr="00C530E5" w:rsidRDefault="007A3D02" w:rsidP="00EE4BBB">
            <w:pPr>
              <w:pStyle w:val="NoSpacing"/>
              <w:jc w:val="center"/>
              <w:rPr>
                <w:rFonts w:ascii="Times New Roman" w:hAnsi="Times New Roman" w:cs="Times New Roman"/>
              </w:rPr>
            </w:pPr>
            <w:r w:rsidRPr="00C530E5">
              <w:rPr>
                <w:rFonts w:ascii="Times New Roman" w:hAnsi="Times New Roman" w:cs="Times New Roman"/>
              </w:rPr>
              <w:t>5</w:t>
            </w:r>
            <w:r w:rsidRPr="00C530E5">
              <w:rPr>
                <w:rFonts w:ascii="Times New Roman" w:hAnsi="Times New Roman" w:cs="Times New Roman"/>
                <w:vertAlign w:val="superscript"/>
              </w:rPr>
              <w:t>th</w:t>
            </w:r>
          </w:p>
        </w:tc>
        <w:tc>
          <w:tcPr>
            <w:tcW w:w="3713" w:type="dxa"/>
            <w:shd w:val="clear" w:color="auto" w:fill="auto"/>
          </w:tcPr>
          <w:p w14:paraId="713A36D1" w14:textId="1C470D8F" w:rsidR="007A3D02" w:rsidRPr="00C530E5" w:rsidRDefault="007A3D02" w:rsidP="00EE4BBB">
            <w:pPr>
              <w:pStyle w:val="NoSpacing"/>
              <w:rPr>
                <w:rFonts w:ascii="Times New Roman" w:hAnsi="Times New Roman" w:cs="Times New Roman"/>
                <w:sz w:val="24"/>
                <w:szCs w:val="24"/>
              </w:rPr>
            </w:pPr>
            <w:r w:rsidRPr="00C530E5">
              <w:rPr>
                <w:rFonts w:ascii="Times New Roman" w:hAnsi="Times New Roman" w:cs="Times New Roman"/>
                <w:sz w:val="24"/>
                <w:szCs w:val="24"/>
              </w:rPr>
              <w:t xml:space="preserve">Developed for </w:t>
            </w:r>
            <w:r w:rsidR="00011B21" w:rsidRPr="00C530E5">
              <w:rPr>
                <w:rFonts w:ascii="Times New Roman" w:hAnsi="Times New Roman" w:cs="Times New Roman"/>
                <w:sz w:val="24"/>
                <w:szCs w:val="24"/>
              </w:rPr>
              <w:t>Fourth</w:t>
            </w:r>
            <w:r w:rsidRPr="00C530E5">
              <w:rPr>
                <w:rFonts w:ascii="Times New Roman" w:hAnsi="Times New Roman" w:cs="Times New Roman"/>
                <w:sz w:val="24"/>
                <w:szCs w:val="24"/>
              </w:rPr>
              <w:t xml:space="preserve"> Year MBBS. </w:t>
            </w:r>
          </w:p>
          <w:p w14:paraId="6155E124" w14:textId="77777777" w:rsidR="007A3D02" w:rsidRPr="00C530E5" w:rsidRDefault="007A3D02" w:rsidP="00EE4BBB">
            <w:pPr>
              <w:pStyle w:val="NoSpacing"/>
              <w:rPr>
                <w:rFonts w:ascii="Times New Roman" w:hAnsi="Times New Roman" w:cs="Times New Roman"/>
                <w:sz w:val="24"/>
                <w:szCs w:val="24"/>
              </w:rPr>
            </w:pPr>
            <w:r w:rsidRPr="00C530E5">
              <w:rPr>
                <w:rFonts w:ascii="Times New Roman" w:hAnsi="Times New Roman" w:cs="Times New Roman"/>
                <w:sz w:val="24"/>
                <w:szCs w:val="24"/>
              </w:rPr>
              <w:t>Horizontally and vertically integrated</w:t>
            </w:r>
          </w:p>
          <w:p w14:paraId="36AB0D9A" w14:textId="77777777" w:rsidR="007A3D02" w:rsidRPr="00C530E5" w:rsidRDefault="007A3D02" w:rsidP="00EE4BBB">
            <w:pPr>
              <w:pStyle w:val="NoSpacing"/>
              <w:rPr>
                <w:rFonts w:ascii="Times New Roman" w:hAnsi="Times New Roman" w:cs="Times New Roman"/>
                <w:sz w:val="24"/>
                <w:szCs w:val="24"/>
              </w:rPr>
            </w:pPr>
            <w:r w:rsidRPr="00C530E5">
              <w:rPr>
                <w:rFonts w:ascii="Times New Roman" w:hAnsi="Times New Roman" w:cs="Times New Roman"/>
                <w:sz w:val="24"/>
                <w:szCs w:val="24"/>
              </w:rPr>
              <w:t xml:space="preserve">Learning objectives updated, </w:t>
            </w:r>
          </w:p>
          <w:p w14:paraId="5B359985" w14:textId="77777777" w:rsidR="007A3D02" w:rsidRPr="00C530E5" w:rsidRDefault="007A3D02" w:rsidP="00EE4BBB">
            <w:pPr>
              <w:pStyle w:val="NoSpacing"/>
              <w:rPr>
                <w:rFonts w:ascii="Times New Roman" w:hAnsi="Times New Roman" w:cs="Times New Roman"/>
                <w:sz w:val="24"/>
                <w:szCs w:val="24"/>
              </w:rPr>
            </w:pPr>
            <w:r w:rsidRPr="00C530E5">
              <w:rPr>
                <w:rFonts w:ascii="Times New Roman" w:hAnsi="Times New Roman" w:cs="Times New Roman"/>
                <w:sz w:val="24"/>
                <w:szCs w:val="24"/>
              </w:rPr>
              <w:t>Research curriculum revamped Bioethics, Family Medicine curriculum incorporated along with Professionalism.</w:t>
            </w:r>
          </w:p>
          <w:p w14:paraId="324F7595" w14:textId="77777777" w:rsidR="007A3D02" w:rsidRPr="00C530E5" w:rsidRDefault="007A3D02" w:rsidP="00EE4BBB">
            <w:pPr>
              <w:pStyle w:val="NoSpacing"/>
              <w:rPr>
                <w:rFonts w:ascii="Times New Roman" w:hAnsi="Times New Roman" w:cs="Times New Roman"/>
              </w:rPr>
            </w:pPr>
            <w:r w:rsidRPr="00C530E5">
              <w:rPr>
                <w:rFonts w:ascii="Times New Roman" w:hAnsi="Times New Roman" w:cs="Times New Roman"/>
                <w:sz w:val="24"/>
                <w:szCs w:val="24"/>
              </w:rPr>
              <w:t xml:space="preserve">Entrepreneurship curriculum incorporated  </w:t>
            </w:r>
          </w:p>
        </w:tc>
      </w:tr>
      <w:tr w:rsidR="00706488" w:rsidRPr="00C530E5" w14:paraId="347A9A4D" w14:textId="77777777" w:rsidTr="00706488">
        <w:tc>
          <w:tcPr>
            <w:tcW w:w="3706" w:type="dxa"/>
            <w:shd w:val="clear" w:color="auto" w:fill="auto"/>
          </w:tcPr>
          <w:p w14:paraId="00920F1C" w14:textId="6A2D7E49" w:rsidR="00706488" w:rsidRPr="00C530E5" w:rsidRDefault="00706488" w:rsidP="00706488">
            <w:pPr>
              <w:pStyle w:val="NoSpacing"/>
              <w:rPr>
                <w:rFonts w:ascii="Times New Roman" w:hAnsi="Times New Roman" w:cs="Times New Roman"/>
              </w:rPr>
            </w:pPr>
            <w:r w:rsidRPr="00C530E5">
              <w:rPr>
                <w:rFonts w:ascii="Times New Roman" w:hAnsi="Times New Roman" w:cs="Times New Roman"/>
              </w:rPr>
              <w:t xml:space="preserve">Dr Sana Bilal Associate Professor Dr Imrana Saeed APWMO, </w:t>
            </w:r>
          </w:p>
        </w:tc>
        <w:tc>
          <w:tcPr>
            <w:tcW w:w="1620" w:type="dxa"/>
            <w:shd w:val="clear" w:color="auto" w:fill="auto"/>
          </w:tcPr>
          <w:p w14:paraId="7E5A5B57" w14:textId="344EA625" w:rsidR="00706488" w:rsidRPr="00C530E5" w:rsidRDefault="002870DF" w:rsidP="00706488">
            <w:pPr>
              <w:pStyle w:val="NoSpacing"/>
              <w:jc w:val="center"/>
              <w:rPr>
                <w:rFonts w:ascii="Times New Roman" w:hAnsi="Times New Roman" w:cs="Times New Roman"/>
              </w:rPr>
            </w:pPr>
            <w:r w:rsidRPr="00C530E5">
              <w:rPr>
                <w:rFonts w:ascii="Times New Roman" w:hAnsi="Times New Roman" w:cs="Times New Roman"/>
              </w:rPr>
              <w:t>202</w:t>
            </w:r>
            <w:r w:rsidR="005871A4" w:rsidRPr="00C530E5">
              <w:rPr>
                <w:rFonts w:ascii="Times New Roman" w:hAnsi="Times New Roman" w:cs="Times New Roman"/>
              </w:rPr>
              <w:t>4</w:t>
            </w:r>
            <w:r w:rsidR="00706488" w:rsidRPr="00C530E5">
              <w:rPr>
                <w:rFonts w:ascii="Times New Roman" w:hAnsi="Times New Roman" w:cs="Times New Roman"/>
              </w:rPr>
              <w:t>-2025</w:t>
            </w:r>
          </w:p>
        </w:tc>
        <w:tc>
          <w:tcPr>
            <w:tcW w:w="2391" w:type="dxa"/>
            <w:shd w:val="clear" w:color="auto" w:fill="auto"/>
          </w:tcPr>
          <w:p w14:paraId="6B6F2552" w14:textId="093311B5" w:rsidR="00706488" w:rsidRPr="00C530E5" w:rsidRDefault="00706488" w:rsidP="00706488">
            <w:pPr>
              <w:pStyle w:val="NoSpacing"/>
              <w:jc w:val="center"/>
              <w:rPr>
                <w:rFonts w:ascii="Times New Roman" w:hAnsi="Times New Roman" w:cs="Times New Roman"/>
              </w:rPr>
            </w:pPr>
            <w:r w:rsidRPr="00C530E5">
              <w:rPr>
                <w:rFonts w:ascii="Times New Roman" w:hAnsi="Times New Roman" w:cs="Times New Roman"/>
              </w:rPr>
              <w:t>6th</w:t>
            </w:r>
          </w:p>
        </w:tc>
        <w:tc>
          <w:tcPr>
            <w:tcW w:w="3713" w:type="dxa"/>
            <w:shd w:val="clear" w:color="auto" w:fill="auto"/>
          </w:tcPr>
          <w:p w14:paraId="206F2EF7" w14:textId="77777777" w:rsidR="00706488" w:rsidRPr="00C530E5" w:rsidRDefault="00706488" w:rsidP="00706488">
            <w:pPr>
              <w:pStyle w:val="NoSpacing"/>
              <w:rPr>
                <w:rFonts w:ascii="Times New Roman" w:hAnsi="Times New Roman" w:cs="Times New Roman"/>
                <w:sz w:val="24"/>
                <w:szCs w:val="24"/>
              </w:rPr>
            </w:pPr>
            <w:r w:rsidRPr="00C530E5">
              <w:rPr>
                <w:rFonts w:ascii="Times New Roman" w:hAnsi="Times New Roman" w:cs="Times New Roman"/>
                <w:sz w:val="24"/>
                <w:szCs w:val="24"/>
              </w:rPr>
              <w:t xml:space="preserve">Developed for Fourth Year MBBS. </w:t>
            </w:r>
          </w:p>
          <w:p w14:paraId="64697C1D" w14:textId="77777777" w:rsidR="00706488" w:rsidRPr="00C530E5" w:rsidRDefault="00706488" w:rsidP="00706488">
            <w:pPr>
              <w:pStyle w:val="NoSpacing"/>
              <w:rPr>
                <w:rFonts w:ascii="Times New Roman" w:hAnsi="Times New Roman" w:cs="Times New Roman"/>
                <w:sz w:val="24"/>
                <w:szCs w:val="24"/>
              </w:rPr>
            </w:pPr>
            <w:r w:rsidRPr="00C530E5">
              <w:rPr>
                <w:rFonts w:ascii="Times New Roman" w:hAnsi="Times New Roman" w:cs="Times New Roman"/>
                <w:sz w:val="24"/>
                <w:szCs w:val="24"/>
              </w:rPr>
              <w:t>Horizontally and vertically integrated</w:t>
            </w:r>
          </w:p>
          <w:p w14:paraId="3DCB6231" w14:textId="77777777" w:rsidR="00706488" w:rsidRPr="00C530E5" w:rsidRDefault="00706488" w:rsidP="00706488">
            <w:pPr>
              <w:pStyle w:val="NoSpacing"/>
              <w:rPr>
                <w:rFonts w:ascii="Times New Roman" w:hAnsi="Times New Roman" w:cs="Times New Roman"/>
                <w:sz w:val="24"/>
                <w:szCs w:val="24"/>
              </w:rPr>
            </w:pPr>
            <w:r w:rsidRPr="00C530E5">
              <w:rPr>
                <w:rFonts w:ascii="Times New Roman" w:hAnsi="Times New Roman" w:cs="Times New Roman"/>
                <w:sz w:val="24"/>
                <w:szCs w:val="24"/>
              </w:rPr>
              <w:t xml:space="preserve">Learning objectives updated, </w:t>
            </w:r>
          </w:p>
          <w:p w14:paraId="3E82BCBB" w14:textId="77777777" w:rsidR="00706488" w:rsidRPr="00C530E5" w:rsidRDefault="00706488" w:rsidP="00706488">
            <w:pPr>
              <w:pStyle w:val="NoSpacing"/>
              <w:rPr>
                <w:rFonts w:ascii="Times New Roman" w:hAnsi="Times New Roman" w:cs="Times New Roman"/>
                <w:sz w:val="24"/>
                <w:szCs w:val="24"/>
              </w:rPr>
            </w:pPr>
            <w:r w:rsidRPr="00C530E5">
              <w:rPr>
                <w:rFonts w:ascii="Times New Roman" w:hAnsi="Times New Roman" w:cs="Times New Roman"/>
                <w:sz w:val="24"/>
                <w:szCs w:val="24"/>
              </w:rPr>
              <w:t xml:space="preserve">Research curriculum revamped Bioethics, Family Medicine curriculum incorporated along with </w:t>
            </w:r>
            <w:bookmarkStart w:id="4" w:name="_Hlk194767403"/>
            <w:r w:rsidRPr="00C530E5">
              <w:rPr>
                <w:rFonts w:ascii="Times New Roman" w:hAnsi="Times New Roman" w:cs="Times New Roman"/>
                <w:sz w:val="24"/>
                <w:szCs w:val="24"/>
              </w:rPr>
              <w:t>Professionalism.</w:t>
            </w:r>
          </w:p>
          <w:p w14:paraId="21F7A4D1" w14:textId="2BD827C5" w:rsidR="00706488" w:rsidRPr="00C530E5" w:rsidRDefault="00706488" w:rsidP="00706488">
            <w:pPr>
              <w:pStyle w:val="NoSpacing"/>
              <w:rPr>
                <w:rFonts w:ascii="Times New Roman" w:hAnsi="Times New Roman" w:cs="Times New Roman"/>
                <w:sz w:val="24"/>
                <w:szCs w:val="24"/>
              </w:rPr>
            </w:pPr>
            <w:r w:rsidRPr="00C530E5">
              <w:rPr>
                <w:rFonts w:ascii="Times New Roman" w:hAnsi="Times New Roman" w:cs="Times New Roman"/>
                <w:sz w:val="24"/>
                <w:szCs w:val="24"/>
              </w:rPr>
              <w:t xml:space="preserve">Entrepreneurship </w:t>
            </w:r>
            <w:bookmarkEnd w:id="4"/>
            <w:r w:rsidRPr="00C530E5">
              <w:rPr>
                <w:rFonts w:ascii="Times New Roman" w:hAnsi="Times New Roman" w:cs="Times New Roman"/>
                <w:sz w:val="24"/>
                <w:szCs w:val="24"/>
              </w:rPr>
              <w:t xml:space="preserve">curriculum updated  </w:t>
            </w:r>
          </w:p>
        </w:tc>
      </w:tr>
    </w:tbl>
    <w:p w14:paraId="246E11A3" w14:textId="77777777" w:rsidR="007A3D02" w:rsidRPr="007B2F8C" w:rsidRDefault="007A3D02" w:rsidP="007A3D02">
      <w:pPr>
        <w:ind w:left="450"/>
        <w:rPr>
          <w:rFonts w:asciiTheme="majorBidi" w:hAnsiTheme="majorBidi" w:cstheme="majorBidi"/>
          <w:b/>
          <w:u w:val="single"/>
        </w:rPr>
      </w:pPr>
    </w:p>
    <w:p w14:paraId="2DA76F7C" w14:textId="4CC659EE" w:rsidR="007A3D02" w:rsidRDefault="007A3D02" w:rsidP="007A3D02">
      <w:pPr>
        <w:ind w:left="450"/>
        <w:rPr>
          <w:rFonts w:asciiTheme="majorBidi" w:hAnsiTheme="majorBidi" w:cstheme="majorBidi"/>
          <w:b/>
          <w:u w:val="single"/>
        </w:rPr>
      </w:pPr>
    </w:p>
    <w:p w14:paraId="7074D002" w14:textId="6FBF88B3" w:rsidR="00706488" w:rsidRDefault="00706488" w:rsidP="007A3D02">
      <w:pPr>
        <w:ind w:left="450"/>
        <w:rPr>
          <w:rFonts w:asciiTheme="majorBidi" w:hAnsiTheme="majorBidi" w:cstheme="majorBidi"/>
          <w:b/>
          <w:u w:val="single"/>
        </w:rPr>
      </w:pPr>
    </w:p>
    <w:p w14:paraId="7D83E55E" w14:textId="48034C39" w:rsidR="00706488" w:rsidRDefault="00706488" w:rsidP="007A3D02">
      <w:pPr>
        <w:ind w:left="450"/>
        <w:rPr>
          <w:rFonts w:asciiTheme="majorBidi" w:hAnsiTheme="majorBidi" w:cstheme="majorBidi"/>
          <w:b/>
          <w:u w:val="single"/>
        </w:rPr>
      </w:pPr>
    </w:p>
    <w:p w14:paraId="418FF0F6" w14:textId="4A1BE76E" w:rsidR="00706488" w:rsidRDefault="00706488" w:rsidP="007A3D02">
      <w:pPr>
        <w:ind w:left="450"/>
        <w:rPr>
          <w:rFonts w:asciiTheme="majorBidi" w:hAnsiTheme="majorBidi" w:cstheme="majorBidi"/>
          <w:b/>
          <w:u w:val="single"/>
        </w:rPr>
      </w:pPr>
    </w:p>
    <w:p w14:paraId="2B8A4D8A" w14:textId="77777777" w:rsidR="00706488" w:rsidRPr="007B2F8C" w:rsidRDefault="00706488" w:rsidP="007A3D02">
      <w:pPr>
        <w:ind w:left="450"/>
        <w:rPr>
          <w:rFonts w:asciiTheme="majorBidi" w:hAnsiTheme="majorBidi" w:cstheme="majorBidi"/>
          <w:b/>
          <w:u w:val="single"/>
        </w:rPr>
      </w:pPr>
    </w:p>
    <w:p w14:paraId="0B6CB6A6" w14:textId="77777777" w:rsidR="007A3D02" w:rsidRDefault="007A3D02" w:rsidP="007A3D02">
      <w:pPr>
        <w:jc w:val="both"/>
        <w:rPr>
          <w:rFonts w:asciiTheme="majorBidi" w:hAnsiTheme="majorBidi" w:cstheme="majorBidi"/>
        </w:rPr>
      </w:pPr>
    </w:p>
    <w:p w14:paraId="64A7C689" w14:textId="77777777" w:rsidR="007A3D02" w:rsidRDefault="007A3D02" w:rsidP="007A3D02">
      <w:pPr>
        <w:ind w:left="450"/>
        <w:jc w:val="both"/>
        <w:rPr>
          <w:rFonts w:asciiTheme="majorBidi" w:hAnsiTheme="majorBidi" w:cstheme="majorBidi"/>
        </w:rPr>
      </w:pP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3491"/>
        <w:gridCol w:w="1239"/>
        <w:gridCol w:w="1419"/>
        <w:gridCol w:w="2726"/>
      </w:tblGrid>
      <w:tr w:rsidR="007A3D02" w:rsidRPr="0047486E" w14:paraId="49C2BCAC" w14:textId="77777777" w:rsidTr="00EE4BBB">
        <w:trPr>
          <w:trHeight w:val="443"/>
          <w:jc w:val="center"/>
        </w:trPr>
        <w:tc>
          <w:tcPr>
            <w:tcW w:w="1354" w:type="dxa"/>
            <w:vMerge w:val="restart"/>
            <w:tcBorders>
              <w:top w:val="single" w:sz="4" w:space="0" w:color="auto"/>
              <w:left w:val="single" w:sz="4" w:space="0" w:color="auto"/>
              <w:bottom w:val="single" w:sz="4" w:space="0" w:color="auto"/>
              <w:right w:val="single" w:sz="4" w:space="0" w:color="auto"/>
            </w:tcBorders>
            <w:hideMark/>
          </w:tcPr>
          <w:p w14:paraId="13785382" w14:textId="77777777" w:rsidR="007A3D02" w:rsidRPr="0047486E" w:rsidRDefault="007A3D02" w:rsidP="00EE4BBB">
            <w:pPr>
              <w:rPr>
                <w:rFonts w:ascii="Times New Roman" w:hAnsi="Times New Roman" w:cs="Times New Roman"/>
                <w:szCs w:val="24"/>
              </w:rPr>
            </w:pPr>
            <w:r w:rsidRPr="0047486E">
              <w:rPr>
                <w:noProof/>
                <w:szCs w:val="24"/>
              </w:rPr>
              <w:lastRenderedPageBreak/>
              <w:drawing>
                <wp:anchor distT="0" distB="0" distL="114300" distR="114300" simplePos="0" relativeHeight="251680768" behindDoc="1" locked="0" layoutInCell="1" allowOverlap="1" wp14:anchorId="7D28758F" wp14:editId="1432F812">
                  <wp:simplePos x="0" y="0"/>
                  <wp:positionH relativeFrom="column">
                    <wp:posOffset>-55880</wp:posOffset>
                  </wp:positionH>
                  <wp:positionV relativeFrom="paragraph">
                    <wp:posOffset>38100</wp:posOffset>
                  </wp:positionV>
                  <wp:extent cx="768350" cy="733425"/>
                  <wp:effectExtent l="0" t="0" r="0" b="9525"/>
                  <wp:wrapNone/>
                  <wp:docPr id="597890452" name="Picture 321" descr="Final RM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Final RMU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8350" cy="733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875" w:type="dxa"/>
            <w:gridSpan w:val="4"/>
            <w:tcBorders>
              <w:top w:val="single" w:sz="4" w:space="0" w:color="auto"/>
              <w:left w:val="single" w:sz="4" w:space="0" w:color="auto"/>
              <w:bottom w:val="single" w:sz="4" w:space="0" w:color="auto"/>
              <w:right w:val="single" w:sz="4" w:space="0" w:color="auto"/>
            </w:tcBorders>
            <w:vAlign w:val="center"/>
            <w:hideMark/>
          </w:tcPr>
          <w:p w14:paraId="0A285E9F" w14:textId="77777777" w:rsidR="007A3D02" w:rsidRPr="0047486E" w:rsidRDefault="007A3D02" w:rsidP="00EE4BBB">
            <w:pPr>
              <w:pStyle w:val="Header"/>
              <w:jc w:val="center"/>
              <w:rPr>
                <w:rFonts w:ascii="Times New Roman" w:hAnsi="Times New Roman" w:cs="Times New Roman"/>
                <w:b/>
                <w:bCs/>
                <w:szCs w:val="24"/>
              </w:rPr>
            </w:pPr>
            <w:r w:rsidRPr="0047486E">
              <w:rPr>
                <w:rFonts w:ascii="Times New Roman" w:hAnsi="Times New Roman" w:cs="Times New Roman"/>
                <w:b/>
                <w:bCs/>
                <w:szCs w:val="24"/>
              </w:rPr>
              <w:t>Rawalpindi Medical University</w:t>
            </w:r>
          </w:p>
        </w:tc>
      </w:tr>
      <w:tr w:rsidR="007A3D02" w:rsidRPr="0047486E" w14:paraId="2B01CF90" w14:textId="77777777" w:rsidTr="00EE4BBB">
        <w:trPr>
          <w:trHeight w:val="417"/>
          <w:jc w:val="center"/>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4ECCF431" w14:textId="77777777" w:rsidR="007A3D02" w:rsidRPr="0047486E" w:rsidRDefault="007A3D02" w:rsidP="00EE4BBB">
            <w:pPr>
              <w:rPr>
                <w:rFonts w:ascii="Times New Roman" w:hAnsi="Times New Roman" w:cs="Times New Roman"/>
                <w:szCs w:val="24"/>
              </w:rPr>
            </w:pPr>
          </w:p>
        </w:tc>
        <w:tc>
          <w:tcPr>
            <w:tcW w:w="8875" w:type="dxa"/>
            <w:gridSpan w:val="4"/>
            <w:tcBorders>
              <w:top w:val="single" w:sz="4" w:space="0" w:color="auto"/>
              <w:left w:val="single" w:sz="4" w:space="0" w:color="auto"/>
              <w:bottom w:val="single" w:sz="4" w:space="0" w:color="auto"/>
              <w:right w:val="single" w:sz="4" w:space="0" w:color="auto"/>
            </w:tcBorders>
            <w:vAlign w:val="center"/>
            <w:hideMark/>
          </w:tcPr>
          <w:p w14:paraId="27C0D03F" w14:textId="77777777" w:rsidR="007A3D02" w:rsidRPr="0047486E" w:rsidRDefault="007A3D02" w:rsidP="00EE4BBB">
            <w:pPr>
              <w:pStyle w:val="Header"/>
              <w:rPr>
                <w:rFonts w:ascii="Times New Roman" w:hAnsi="Times New Roman" w:cs="Times New Roman"/>
                <w:bCs/>
                <w:szCs w:val="24"/>
              </w:rPr>
            </w:pPr>
            <w:r w:rsidRPr="0047486E">
              <w:rPr>
                <w:rFonts w:ascii="Times New Roman" w:hAnsi="Times New Roman" w:cs="Times New Roman"/>
                <w:b/>
                <w:szCs w:val="24"/>
              </w:rPr>
              <w:t>Doc. Title:</w:t>
            </w:r>
            <w:r w:rsidRPr="0047486E">
              <w:rPr>
                <w:rFonts w:ascii="Times New Roman" w:hAnsi="Times New Roman" w:cs="Times New Roman"/>
                <w:b/>
                <w:bCs/>
                <w:szCs w:val="24"/>
              </w:rPr>
              <w:t xml:space="preserve"> </w:t>
            </w:r>
            <w:r w:rsidRPr="0047486E">
              <w:rPr>
                <w:rFonts w:ascii="Times New Roman" w:hAnsi="Times New Roman" w:cs="Times New Roman"/>
                <w:b/>
                <w:szCs w:val="24"/>
              </w:rPr>
              <w:t>Procedure For Control of Documented Information</w:t>
            </w:r>
          </w:p>
        </w:tc>
      </w:tr>
      <w:tr w:rsidR="007A3D02" w:rsidRPr="0047486E" w14:paraId="1846AD66" w14:textId="77777777" w:rsidTr="00EE4BBB">
        <w:trPr>
          <w:trHeight w:val="391"/>
          <w:jc w:val="center"/>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7F849682" w14:textId="77777777" w:rsidR="007A3D02" w:rsidRPr="0047486E" w:rsidRDefault="007A3D02" w:rsidP="00EE4BBB">
            <w:pPr>
              <w:rPr>
                <w:rFonts w:ascii="Times New Roman" w:hAnsi="Times New Roman" w:cs="Times New Roman"/>
                <w:szCs w:val="24"/>
              </w:rPr>
            </w:pPr>
          </w:p>
        </w:tc>
        <w:tc>
          <w:tcPr>
            <w:tcW w:w="3491" w:type="dxa"/>
            <w:tcBorders>
              <w:top w:val="single" w:sz="4" w:space="0" w:color="auto"/>
              <w:left w:val="single" w:sz="4" w:space="0" w:color="auto"/>
              <w:bottom w:val="single" w:sz="4" w:space="0" w:color="auto"/>
              <w:right w:val="single" w:sz="4" w:space="0" w:color="auto"/>
            </w:tcBorders>
            <w:vAlign w:val="center"/>
            <w:hideMark/>
          </w:tcPr>
          <w:p w14:paraId="1C8EF935" w14:textId="77777777" w:rsidR="007A3D02" w:rsidRPr="0047486E" w:rsidRDefault="007A3D02" w:rsidP="00EE4BBB">
            <w:pPr>
              <w:pStyle w:val="Header"/>
              <w:jc w:val="center"/>
              <w:rPr>
                <w:rFonts w:ascii="Times New Roman" w:hAnsi="Times New Roman" w:cs="Times New Roman"/>
                <w:b/>
                <w:bCs/>
                <w:szCs w:val="24"/>
              </w:rPr>
            </w:pPr>
            <w:r w:rsidRPr="0047486E">
              <w:rPr>
                <w:rFonts w:ascii="Times New Roman" w:hAnsi="Times New Roman" w:cs="Times New Roman"/>
                <w:b/>
                <w:bCs/>
                <w:szCs w:val="24"/>
              </w:rPr>
              <w:t xml:space="preserve">Document #: </w:t>
            </w:r>
            <w:r w:rsidRPr="0047486E">
              <w:rPr>
                <w:rFonts w:ascii="Times New Roman" w:hAnsi="Times New Roman" w:cs="Times New Roman"/>
                <w:szCs w:val="24"/>
              </w:rPr>
              <w:t>RMU-MR-SOP-59</w:t>
            </w:r>
          </w:p>
        </w:tc>
        <w:tc>
          <w:tcPr>
            <w:tcW w:w="1239" w:type="dxa"/>
            <w:tcBorders>
              <w:top w:val="single" w:sz="4" w:space="0" w:color="auto"/>
              <w:left w:val="single" w:sz="4" w:space="0" w:color="auto"/>
              <w:bottom w:val="single" w:sz="4" w:space="0" w:color="auto"/>
              <w:right w:val="single" w:sz="4" w:space="0" w:color="auto"/>
            </w:tcBorders>
            <w:vAlign w:val="center"/>
            <w:hideMark/>
          </w:tcPr>
          <w:p w14:paraId="33FB2306" w14:textId="77777777" w:rsidR="007A3D02" w:rsidRPr="0047486E" w:rsidRDefault="007A3D02" w:rsidP="00EE4BBB">
            <w:pPr>
              <w:pStyle w:val="Header"/>
              <w:jc w:val="center"/>
              <w:rPr>
                <w:rFonts w:ascii="Times New Roman" w:hAnsi="Times New Roman" w:cs="Times New Roman"/>
                <w:b/>
                <w:bCs/>
                <w:szCs w:val="24"/>
              </w:rPr>
            </w:pPr>
            <w:r w:rsidRPr="0047486E">
              <w:rPr>
                <w:rFonts w:ascii="Times New Roman" w:hAnsi="Times New Roman" w:cs="Times New Roman"/>
                <w:b/>
                <w:bCs/>
                <w:szCs w:val="24"/>
              </w:rPr>
              <w:t xml:space="preserve">Rev. #: </w:t>
            </w:r>
            <w:r w:rsidRPr="0047486E">
              <w:rPr>
                <w:rFonts w:ascii="Times New Roman" w:hAnsi="Times New Roman" w:cs="Times New Roman"/>
                <w:szCs w:val="24"/>
              </w:rPr>
              <w:t>00</w:t>
            </w:r>
          </w:p>
        </w:tc>
        <w:tc>
          <w:tcPr>
            <w:tcW w:w="1419" w:type="dxa"/>
            <w:tcBorders>
              <w:top w:val="single" w:sz="4" w:space="0" w:color="auto"/>
              <w:left w:val="single" w:sz="4" w:space="0" w:color="auto"/>
              <w:bottom w:val="single" w:sz="4" w:space="0" w:color="auto"/>
              <w:right w:val="single" w:sz="4" w:space="0" w:color="auto"/>
            </w:tcBorders>
            <w:vAlign w:val="center"/>
            <w:hideMark/>
          </w:tcPr>
          <w:p w14:paraId="447B5C92" w14:textId="77777777" w:rsidR="007A3D02" w:rsidRPr="0047486E" w:rsidRDefault="007A3D02" w:rsidP="00EE4BBB">
            <w:pPr>
              <w:pStyle w:val="Header"/>
              <w:jc w:val="center"/>
              <w:rPr>
                <w:rFonts w:ascii="Times New Roman" w:hAnsi="Times New Roman" w:cs="Times New Roman"/>
                <w:b/>
                <w:bCs/>
                <w:szCs w:val="24"/>
              </w:rPr>
            </w:pPr>
            <w:r w:rsidRPr="0047486E">
              <w:rPr>
                <w:rFonts w:ascii="Times New Roman" w:hAnsi="Times New Roman" w:cs="Times New Roman"/>
                <w:b/>
                <w:bCs/>
                <w:szCs w:val="24"/>
              </w:rPr>
              <w:t xml:space="preserve">Issue #: </w:t>
            </w:r>
            <w:r w:rsidRPr="0047486E">
              <w:rPr>
                <w:rFonts w:ascii="Times New Roman" w:hAnsi="Times New Roman" w:cs="Times New Roman"/>
                <w:szCs w:val="24"/>
              </w:rPr>
              <w:t>01</w:t>
            </w:r>
          </w:p>
        </w:tc>
        <w:tc>
          <w:tcPr>
            <w:tcW w:w="2726" w:type="dxa"/>
            <w:tcBorders>
              <w:top w:val="single" w:sz="4" w:space="0" w:color="auto"/>
              <w:left w:val="single" w:sz="4" w:space="0" w:color="auto"/>
              <w:bottom w:val="single" w:sz="4" w:space="0" w:color="auto"/>
              <w:right w:val="single" w:sz="4" w:space="0" w:color="auto"/>
            </w:tcBorders>
            <w:vAlign w:val="center"/>
            <w:hideMark/>
          </w:tcPr>
          <w:p w14:paraId="4B9B1A24" w14:textId="3F6651A9" w:rsidR="007A3D02" w:rsidRPr="0047486E" w:rsidRDefault="007A3D02" w:rsidP="00EE4BBB">
            <w:pPr>
              <w:pStyle w:val="Header"/>
              <w:jc w:val="center"/>
              <w:rPr>
                <w:rFonts w:ascii="Times New Roman" w:hAnsi="Times New Roman" w:cs="Times New Roman"/>
                <w:b/>
                <w:bCs/>
                <w:szCs w:val="24"/>
              </w:rPr>
            </w:pPr>
            <w:r w:rsidRPr="0047486E">
              <w:rPr>
                <w:rFonts w:ascii="Times New Roman" w:hAnsi="Times New Roman" w:cs="Times New Roman"/>
                <w:b/>
                <w:bCs/>
                <w:szCs w:val="24"/>
              </w:rPr>
              <w:t xml:space="preserve">Issue Date: </w:t>
            </w:r>
            <w:r w:rsidRPr="0047486E">
              <w:rPr>
                <w:rFonts w:ascii="Times New Roman" w:hAnsi="Times New Roman" w:cs="Times New Roman"/>
                <w:bCs/>
                <w:szCs w:val="24"/>
              </w:rPr>
              <w:t>5</w:t>
            </w:r>
            <w:r w:rsidRPr="0047486E">
              <w:rPr>
                <w:rFonts w:ascii="Times New Roman" w:hAnsi="Times New Roman" w:cs="Times New Roman"/>
                <w:szCs w:val="24"/>
              </w:rPr>
              <w:t>-0</w:t>
            </w:r>
            <w:r w:rsidR="00706488">
              <w:rPr>
                <w:rFonts w:ascii="Times New Roman" w:hAnsi="Times New Roman" w:cs="Times New Roman"/>
                <w:szCs w:val="24"/>
              </w:rPr>
              <w:t>4</w:t>
            </w:r>
            <w:r w:rsidRPr="0047486E">
              <w:rPr>
                <w:rFonts w:ascii="Times New Roman" w:hAnsi="Times New Roman" w:cs="Times New Roman"/>
                <w:szCs w:val="24"/>
              </w:rPr>
              <w:t>-202</w:t>
            </w:r>
          </w:p>
        </w:tc>
      </w:tr>
    </w:tbl>
    <w:p w14:paraId="6A76DF1E" w14:textId="77777777" w:rsidR="007A3D02" w:rsidRPr="007B2F8C" w:rsidRDefault="007A3D02" w:rsidP="007A3D02">
      <w:pPr>
        <w:jc w:val="both"/>
        <w:rPr>
          <w:rFonts w:asciiTheme="majorBidi" w:hAnsiTheme="majorBidi" w:cstheme="majorBidi"/>
        </w:rPr>
      </w:pPr>
    </w:p>
    <w:p w14:paraId="6D5A8386" w14:textId="77777777" w:rsidR="007A3D02" w:rsidRPr="007B2F8C" w:rsidRDefault="007A3D02" w:rsidP="007A3D02">
      <w:pPr>
        <w:ind w:left="450"/>
        <w:jc w:val="center"/>
        <w:rPr>
          <w:rFonts w:asciiTheme="majorBidi" w:hAnsiTheme="majorBidi" w:cstheme="majorBidi"/>
          <w:b/>
          <w:bCs/>
        </w:rPr>
      </w:pPr>
      <w:r w:rsidRPr="007B2F8C">
        <w:rPr>
          <w:rFonts w:asciiTheme="majorBidi" w:hAnsiTheme="majorBidi" w:cstheme="majorBidi"/>
          <w:b/>
          <w:bCs/>
        </w:rPr>
        <w:t>List of Copy Holders</w:t>
      </w:r>
    </w:p>
    <w:tbl>
      <w:tblPr>
        <w:tblpPr w:leftFromText="180" w:rightFromText="180" w:vertAnchor="text" w:tblpXSpec="center" w:tblpY="1"/>
        <w:tblOverlap w:val="neve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999"/>
        <w:gridCol w:w="961"/>
        <w:gridCol w:w="1587"/>
        <w:gridCol w:w="1559"/>
        <w:gridCol w:w="1276"/>
      </w:tblGrid>
      <w:tr w:rsidR="007A3D02" w:rsidRPr="007B2F8C" w14:paraId="5218B7CD" w14:textId="77777777" w:rsidTr="00EE4BBB">
        <w:trPr>
          <w:trHeight w:val="403"/>
        </w:trPr>
        <w:tc>
          <w:tcPr>
            <w:tcW w:w="2265" w:type="dxa"/>
            <w:vAlign w:val="center"/>
          </w:tcPr>
          <w:p w14:paraId="44748EA9" w14:textId="77777777" w:rsidR="007A3D02" w:rsidRPr="007B2F8C" w:rsidRDefault="007A3D02" w:rsidP="00EE4BBB">
            <w:pPr>
              <w:jc w:val="center"/>
              <w:rPr>
                <w:rFonts w:asciiTheme="majorBidi" w:hAnsiTheme="majorBidi" w:cstheme="majorBidi"/>
                <w:b/>
              </w:rPr>
            </w:pPr>
            <w:r w:rsidRPr="007B2F8C">
              <w:rPr>
                <w:rFonts w:asciiTheme="majorBidi" w:hAnsiTheme="majorBidi" w:cstheme="majorBidi"/>
                <w:b/>
              </w:rPr>
              <w:t>Document Code</w:t>
            </w:r>
          </w:p>
        </w:tc>
        <w:tc>
          <w:tcPr>
            <w:tcW w:w="999" w:type="dxa"/>
            <w:vAlign w:val="center"/>
          </w:tcPr>
          <w:p w14:paraId="4691C149" w14:textId="77777777" w:rsidR="007A3D02" w:rsidRPr="007B2F8C" w:rsidRDefault="007A3D02" w:rsidP="00EE4BBB">
            <w:pPr>
              <w:jc w:val="center"/>
              <w:rPr>
                <w:rFonts w:asciiTheme="majorBidi" w:hAnsiTheme="majorBidi" w:cstheme="majorBidi"/>
                <w:b/>
                <w:bCs/>
              </w:rPr>
            </w:pPr>
            <w:r w:rsidRPr="007B2F8C">
              <w:rPr>
                <w:rFonts w:asciiTheme="majorBidi" w:hAnsiTheme="majorBidi" w:cstheme="majorBidi"/>
                <w:b/>
                <w:bCs/>
              </w:rPr>
              <w:t>Issue # /Rev.#</w:t>
            </w:r>
          </w:p>
        </w:tc>
        <w:tc>
          <w:tcPr>
            <w:tcW w:w="961" w:type="dxa"/>
            <w:vAlign w:val="center"/>
          </w:tcPr>
          <w:p w14:paraId="60B0E9D4" w14:textId="77777777" w:rsidR="007A3D02" w:rsidRPr="007B2F8C" w:rsidRDefault="007A3D02" w:rsidP="00EE4BBB">
            <w:pPr>
              <w:jc w:val="center"/>
              <w:rPr>
                <w:rFonts w:asciiTheme="majorBidi" w:hAnsiTheme="majorBidi" w:cstheme="majorBidi"/>
                <w:b/>
                <w:bCs/>
              </w:rPr>
            </w:pPr>
            <w:r w:rsidRPr="007B2F8C">
              <w:rPr>
                <w:rFonts w:asciiTheme="majorBidi" w:hAnsiTheme="majorBidi" w:cstheme="majorBidi"/>
                <w:b/>
                <w:bCs/>
              </w:rPr>
              <w:t>Copy #</w:t>
            </w:r>
          </w:p>
        </w:tc>
        <w:tc>
          <w:tcPr>
            <w:tcW w:w="1587" w:type="dxa"/>
            <w:vAlign w:val="center"/>
          </w:tcPr>
          <w:p w14:paraId="7E0761D3" w14:textId="77777777" w:rsidR="007A3D02" w:rsidRPr="007B2F8C" w:rsidRDefault="007A3D02" w:rsidP="00EE4BBB">
            <w:pPr>
              <w:jc w:val="center"/>
              <w:rPr>
                <w:rFonts w:asciiTheme="majorBidi" w:hAnsiTheme="majorBidi" w:cstheme="majorBidi"/>
                <w:b/>
                <w:bCs/>
              </w:rPr>
            </w:pPr>
            <w:r w:rsidRPr="007B2F8C">
              <w:rPr>
                <w:rFonts w:asciiTheme="majorBidi" w:hAnsiTheme="majorBidi" w:cstheme="majorBidi"/>
                <w:b/>
                <w:bCs/>
              </w:rPr>
              <w:t>Copy Holders</w:t>
            </w:r>
          </w:p>
        </w:tc>
        <w:tc>
          <w:tcPr>
            <w:tcW w:w="1559" w:type="dxa"/>
          </w:tcPr>
          <w:p w14:paraId="7C40C67F" w14:textId="77777777" w:rsidR="007A3D02" w:rsidRPr="007B2F8C" w:rsidRDefault="007A3D02" w:rsidP="00EE4BBB">
            <w:pPr>
              <w:jc w:val="center"/>
              <w:rPr>
                <w:rFonts w:asciiTheme="majorBidi" w:hAnsiTheme="majorBidi" w:cstheme="majorBidi"/>
                <w:b/>
                <w:bCs/>
              </w:rPr>
            </w:pPr>
            <w:r w:rsidRPr="007B2F8C">
              <w:rPr>
                <w:rFonts w:asciiTheme="majorBidi" w:hAnsiTheme="majorBidi" w:cstheme="majorBidi"/>
                <w:b/>
                <w:bCs/>
              </w:rPr>
              <w:t>Distribution Mode</w:t>
            </w:r>
          </w:p>
        </w:tc>
        <w:tc>
          <w:tcPr>
            <w:tcW w:w="1276" w:type="dxa"/>
          </w:tcPr>
          <w:p w14:paraId="5C0BF73D" w14:textId="77777777" w:rsidR="007A3D02" w:rsidRPr="007B2F8C" w:rsidRDefault="007A3D02" w:rsidP="00EE4BBB">
            <w:pPr>
              <w:jc w:val="center"/>
              <w:rPr>
                <w:rFonts w:asciiTheme="majorBidi" w:hAnsiTheme="majorBidi" w:cstheme="majorBidi"/>
                <w:b/>
                <w:bCs/>
              </w:rPr>
            </w:pPr>
            <w:r w:rsidRPr="007B2F8C">
              <w:rPr>
                <w:rFonts w:asciiTheme="majorBidi" w:hAnsiTheme="majorBidi" w:cstheme="majorBidi"/>
                <w:b/>
                <w:bCs/>
              </w:rPr>
              <w:t>Signature</w:t>
            </w:r>
          </w:p>
        </w:tc>
      </w:tr>
      <w:tr w:rsidR="007A3D02" w:rsidRPr="007B2F8C" w14:paraId="3C0DBCC8" w14:textId="77777777" w:rsidTr="00EE4BBB">
        <w:trPr>
          <w:trHeight w:val="2520"/>
        </w:trPr>
        <w:tc>
          <w:tcPr>
            <w:tcW w:w="2265" w:type="dxa"/>
          </w:tcPr>
          <w:p w14:paraId="195008BE" w14:textId="77777777" w:rsidR="007A3D02" w:rsidRPr="007B2F8C" w:rsidRDefault="007A3D02" w:rsidP="00EE4BBB">
            <w:pPr>
              <w:jc w:val="center"/>
              <w:rPr>
                <w:rFonts w:asciiTheme="majorBidi" w:hAnsiTheme="majorBidi" w:cstheme="majorBidi"/>
                <w:b/>
              </w:rPr>
            </w:pPr>
          </w:p>
          <w:p w14:paraId="2E6C2FA0" w14:textId="77777777" w:rsidR="007A3D02" w:rsidRPr="007B2F8C" w:rsidRDefault="007A3D02" w:rsidP="00EE4BBB">
            <w:pPr>
              <w:jc w:val="center"/>
              <w:rPr>
                <w:rFonts w:asciiTheme="majorBidi" w:hAnsiTheme="majorBidi" w:cstheme="majorBidi"/>
                <w:b/>
                <w:lang w:val="nl-NL"/>
              </w:rPr>
            </w:pPr>
            <w:r w:rsidRPr="007B2F8C">
              <w:rPr>
                <w:rFonts w:asciiTheme="majorBidi" w:hAnsiTheme="majorBidi" w:cstheme="majorBidi"/>
                <w:b/>
                <w:lang w:val="nl-NL"/>
              </w:rPr>
              <w:t>RMU-MR-SOP-</w:t>
            </w:r>
            <w:r>
              <w:rPr>
                <w:rFonts w:asciiTheme="majorBidi" w:hAnsiTheme="majorBidi" w:cstheme="majorBidi"/>
                <w:b/>
                <w:lang w:val="nl-NL"/>
              </w:rPr>
              <w:t>59</w:t>
            </w:r>
          </w:p>
          <w:p w14:paraId="076BD55C" w14:textId="77777777" w:rsidR="007A3D02" w:rsidRPr="007B2F8C" w:rsidRDefault="007A3D02" w:rsidP="00EE4BBB">
            <w:pPr>
              <w:jc w:val="center"/>
              <w:rPr>
                <w:rFonts w:asciiTheme="majorBidi" w:hAnsiTheme="majorBidi" w:cstheme="majorBidi"/>
                <w:b/>
                <w:lang w:val="nl-NL"/>
              </w:rPr>
            </w:pPr>
          </w:p>
          <w:p w14:paraId="4EE4E1CB" w14:textId="77777777" w:rsidR="007A3D02" w:rsidRPr="007B2F8C" w:rsidRDefault="007A3D02" w:rsidP="00EE4BBB">
            <w:pPr>
              <w:rPr>
                <w:rFonts w:asciiTheme="majorBidi" w:hAnsiTheme="majorBidi" w:cstheme="majorBidi"/>
                <w:b/>
                <w:lang w:val="nl-NL"/>
              </w:rPr>
            </w:pPr>
          </w:p>
          <w:p w14:paraId="3DB70B81" w14:textId="77777777" w:rsidR="007A3D02" w:rsidRPr="007B2F8C" w:rsidRDefault="007A3D02" w:rsidP="00EE4BBB">
            <w:pPr>
              <w:jc w:val="center"/>
              <w:rPr>
                <w:rFonts w:asciiTheme="majorBidi" w:hAnsiTheme="majorBidi" w:cstheme="majorBidi"/>
                <w:b/>
                <w:lang w:val="nl-NL"/>
              </w:rPr>
            </w:pPr>
            <w:r w:rsidRPr="007B2F8C">
              <w:rPr>
                <w:rFonts w:asciiTheme="majorBidi" w:hAnsiTheme="majorBidi" w:cstheme="majorBidi"/>
                <w:b/>
                <w:lang w:val="nl-NL"/>
              </w:rPr>
              <w:t>RMU-MR-SOP-</w:t>
            </w:r>
            <w:r>
              <w:rPr>
                <w:rFonts w:asciiTheme="majorBidi" w:hAnsiTheme="majorBidi" w:cstheme="majorBidi"/>
                <w:b/>
                <w:lang w:val="nl-NL"/>
              </w:rPr>
              <w:t>59</w:t>
            </w:r>
          </w:p>
          <w:p w14:paraId="324116C7" w14:textId="77777777" w:rsidR="007A3D02" w:rsidRPr="007B2F8C" w:rsidRDefault="007A3D02" w:rsidP="00EE4BBB">
            <w:pPr>
              <w:rPr>
                <w:rFonts w:asciiTheme="majorBidi" w:hAnsiTheme="majorBidi" w:cstheme="majorBidi"/>
                <w:b/>
                <w:lang w:val="nl-NL"/>
              </w:rPr>
            </w:pPr>
          </w:p>
          <w:p w14:paraId="06138BA4" w14:textId="77777777" w:rsidR="007A3D02" w:rsidRPr="007B2F8C" w:rsidRDefault="007A3D02" w:rsidP="00EE4BBB">
            <w:pPr>
              <w:rPr>
                <w:rFonts w:asciiTheme="majorBidi" w:hAnsiTheme="majorBidi" w:cstheme="majorBidi"/>
                <w:b/>
                <w:lang w:val="nl-NL"/>
              </w:rPr>
            </w:pPr>
          </w:p>
          <w:p w14:paraId="36E0C0A9" w14:textId="77777777" w:rsidR="007A3D02" w:rsidRPr="007B2F8C" w:rsidRDefault="007A3D02" w:rsidP="00EE4BBB">
            <w:pPr>
              <w:jc w:val="center"/>
              <w:rPr>
                <w:rFonts w:asciiTheme="majorBidi" w:hAnsiTheme="majorBidi" w:cstheme="majorBidi"/>
                <w:b/>
                <w:lang w:val="nl-NL"/>
              </w:rPr>
            </w:pPr>
            <w:r w:rsidRPr="007B2F8C">
              <w:rPr>
                <w:rFonts w:asciiTheme="majorBidi" w:hAnsiTheme="majorBidi" w:cstheme="majorBidi"/>
                <w:b/>
                <w:lang w:val="nl-NL"/>
              </w:rPr>
              <w:t>RMU-MR-SOP-</w:t>
            </w:r>
            <w:r>
              <w:rPr>
                <w:rFonts w:asciiTheme="majorBidi" w:hAnsiTheme="majorBidi" w:cstheme="majorBidi"/>
                <w:b/>
                <w:lang w:val="nl-NL"/>
              </w:rPr>
              <w:t>59</w:t>
            </w:r>
          </w:p>
          <w:p w14:paraId="674BE211" w14:textId="77777777" w:rsidR="007A3D02" w:rsidRPr="007B2F8C" w:rsidRDefault="007A3D02" w:rsidP="00EE4BBB">
            <w:pPr>
              <w:rPr>
                <w:rFonts w:asciiTheme="majorBidi" w:hAnsiTheme="majorBidi" w:cstheme="majorBidi"/>
                <w:b/>
              </w:rPr>
            </w:pPr>
          </w:p>
        </w:tc>
        <w:tc>
          <w:tcPr>
            <w:tcW w:w="999" w:type="dxa"/>
          </w:tcPr>
          <w:p w14:paraId="652C9BBC" w14:textId="77777777" w:rsidR="007A3D02" w:rsidRPr="007B2F8C" w:rsidRDefault="007A3D02" w:rsidP="00EE4BBB">
            <w:pPr>
              <w:jc w:val="center"/>
              <w:rPr>
                <w:rFonts w:asciiTheme="majorBidi" w:hAnsiTheme="majorBidi" w:cstheme="majorBidi"/>
                <w:b/>
                <w:bCs/>
              </w:rPr>
            </w:pPr>
          </w:p>
          <w:p w14:paraId="7B5F7B45" w14:textId="77777777" w:rsidR="007A3D02" w:rsidRPr="007B2F8C" w:rsidRDefault="007A3D02" w:rsidP="00EE4BBB">
            <w:pPr>
              <w:jc w:val="center"/>
              <w:rPr>
                <w:rFonts w:asciiTheme="majorBidi" w:hAnsiTheme="majorBidi" w:cstheme="majorBidi"/>
                <w:b/>
                <w:bCs/>
              </w:rPr>
            </w:pPr>
            <w:r w:rsidRPr="007B2F8C">
              <w:rPr>
                <w:rFonts w:asciiTheme="majorBidi" w:hAnsiTheme="majorBidi" w:cstheme="majorBidi"/>
                <w:b/>
                <w:bCs/>
              </w:rPr>
              <w:t>01/00</w:t>
            </w:r>
          </w:p>
          <w:p w14:paraId="19090F90" w14:textId="77777777" w:rsidR="007A3D02" w:rsidRPr="007B2F8C" w:rsidRDefault="007A3D02" w:rsidP="00EE4BBB">
            <w:pPr>
              <w:rPr>
                <w:rFonts w:asciiTheme="majorBidi" w:hAnsiTheme="majorBidi" w:cstheme="majorBidi"/>
                <w:b/>
                <w:bCs/>
              </w:rPr>
            </w:pPr>
          </w:p>
          <w:p w14:paraId="0BA6C6C8" w14:textId="77777777" w:rsidR="007A3D02" w:rsidRPr="007B2F8C" w:rsidRDefault="007A3D02" w:rsidP="00EE4BBB">
            <w:pPr>
              <w:jc w:val="center"/>
              <w:rPr>
                <w:rFonts w:asciiTheme="majorBidi" w:hAnsiTheme="majorBidi" w:cstheme="majorBidi"/>
                <w:b/>
                <w:bCs/>
              </w:rPr>
            </w:pPr>
          </w:p>
          <w:p w14:paraId="1824945E" w14:textId="77777777" w:rsidR="007A3D02" w:rsidRPr="007B2F8C" w:rsidRDefault="007A3D02" w:rsidP="00EE4BBB">
            <w:pPr>
              <w:jc w:val="center"/>
              <w:rPr>
                <w:rFonts w:asciiTheme="majorBidi" w:hAnsiTheme="majorBidi" w:cstheme="majorBidi"/>
                <w:b/>
                <w:bCs/>
              </w:rPr>
            </w:pPr>
            <w:r w:rsidRPr="007B2F8C">
              <w:rPr>
                <w:rFonts w:asciiTheme="majorBidi" w:hAnsiTheme="majorBidi" w:cstheme="majorBidi"/>
                <w:b/>
                <w:bCs/>
              </w:rPr>
              <w:t>01/00</w:t>
            </w:r>
          </w:p>
          <w:p w14:paraId="4E5C85FB" w14:textId="77777777" w:rsidR="007A3D02" w:rsidRPr="007B2F8C" w:rsidRDefault="007A3D02" w:rsidP="00EE4BBB">
            <w:pPr>
              <w:rPr>
                <w:rFonts w:asciiTheme="majorBidi" w:hAnsiTheme="majorBidi" w:cstheme="majorBidi"/>
                <w:b/>
                <w:bCs/>
              </w:rPr>
            </w:pPr>
          </w:p>
          <w:p w14:paraId="4E8CD1FD" w14:textId="77777777" w:rsidR="007A3D02" w:rsidRPr="007B2F8C" w:rsidRDefault="007A3D02" w:rsidP="00EE4BBB">
            <w:pPr>
              <w:rPr>
                <w:rFonts w:asciiTheme="majorBidi" w:hAnsiTheme="majorBidi" w:cstheme="majorBidi"/>
                <w:b/>
                <w:bCs/>
              </w:rPr>
            </w:pPr>
          </w:p>
          <w:p w14:paraId="0B60AEA8" w14:textId="77777777" w:rsidR="007A3D02" w:rsidRPr="007B2F8C" w:rsidRDefault="007A3D02" w:rsidP="00EE4BBB">
            <w:pPr>
              <w:jc w:val="center"/>
              <w:rPr>
                <w:rFonts w:asciiTheme="majorBidi" w:hAnsiTheme="majorBidi" w:cstheme="majorBidi"/>
                <w:b/>
                <w:bCs/>
              </w:rPr>
            </w:pPr>
            <w:r w:rsidRPr="007B2F8C">
              <w:rPr>
                <w:rFonts w:asciiTheme="majorBidi" w:hAnsiTheme="majorBidi" w:cstheme="majorBidi"/>
                <w:b/>
                <w:bCs/>
              </w:rPr>
              <w:t>01/00</w:t>
            </w:r>
          </w:p>
          <w:p w14:paraId="17190B0C" w14:textId="77777777" w:rsidR="007A3D02" w:rsidRPr="007B2F8C" w:rsidRDefault="007A3D02" w:rsidP="00EE4BBB">
            <w:pPr>
              <w:rPr>
                <w:rFonts w:asciiTheme="majorBidi" w:hAnsiTheme="majorBidi" w:cstheme="majorBidi"/>
                <w:b/>
                <w:bCs/>
              </w:rPr>
            </w:pPr>
          </w:p>
          <w:p w14:paraId="36C97EB0" w14:textId="77777777" w:rsidR="007A3D02" w:rsidRPr="007B2F8C" w:rsidRDefault="007A3D02" w:rsidP="00EE4BBB">
            <w:pPr>
              <w:jc w:val="center"/>
              <w:rPr>
                <w:rFonts w:asciiTheme="majorBidi" w:hAnsiTheme="majorBidi" w:cstheme="majorBidi"/>
                <w:b/>
                <w:bCs/>
              </w:rPr>
            </w:pPr>
          </w:p>
        </w:tc>
        <w:tc>
          <w:tcPr>
            <w:tcW w:w="961" w:type="dxa"/>
          </w:tcPr>
          <w:p w14:paraId="6B0DE9AC" w14:textId="77777777" w:rsidR="007A3D02" w:rsidRPr="007B2F8C" w:rsidRDefault="007A3D02" w:rsidP="00EE4BBB">
            <w:pPr>
              <w:jc w:val="center"/>
              <w:rPr>
                <w:rFonts w:asciiTheme="majorBidi" w:hAnsiTheme="majorBidi" w:cstheme="majorBidi"/>
                <w:b/>
                <w:bCs/>
              </w:rPr>
            </w:pPr>
          </w:p>
          <w:p w14:paraId="0FCA4D1F" w14:textId="77777777" w:rsidR="007A3D02" w:rsidRPr="007B2F8C" w:rsidRDefault="007A3D02" w:rsidP="00EE4BBB">
            <w:pPr>
              <w:jc w:val="center"/>
              <w:rPr>
                <w:rFonts w:asciiTheme="majorBidi" w:hAnsiTheme="majorBidi" w:cstheme="majorBidi"/>
                <w:b/>
                <w:bCs/>
              </w:rPr>
            </w:pPr>
            <w:r w:rsidRPr="007B2F8C">
              <w:rPr>
                <w:rFonts w:asciiTheme="majorBidi" w:hAnsiTheme="majorBidi" w:cstheme="majorBidi"/>
                <w:b/>
                <w:bCs/>
              </w:rPr>
              <w:t>01</w:t>
            </w:r>
          </w:p>
          <w:p w14:paraId="5EFD4573" w14:textId="77777777" w:rsidR="007A3D02" w:rsidRDefault="007A3D02" w:rsidP="00EE4BBB">
            <w:pPr>
              <w:rPr>
                <w:rFonts w:asciiTheme="majorBidi" w:hAnsiTheme="majorBidi" w:cstheme="majorBidi"/>
                <w:b/>
                <w:bCs/>
              </w:rPr>
            </w:pPr>
          </w:p>
          <w:p w14:paraId="355E268B" w14:textId="77777777" w:rsidR="007A3D02" w:rsidRPr="007B2F8C" w:rsidRDefault="007A3D02" w:rsidP="00EE4BBB">
            <w:pPr>
              <w:rPr>
                <w:rFonts w:asciiTheme="majorBidi" w:hAnsiTheme="majorBidi" w:cstheme="majorBidi"/>
                <w:b/>
                <w:bCs/>
              </w:rPr>
            </w:pPr>
          </w:p>
          <w:p w14:paraId="77F96D32" w14:textId="77777777" w:rsidR="007A3D02" w:rsidRPr="007B2F8C" w:rsidRDefault="007A3D02" w:rsidP="00EE4BBB">
            <w:pPr>
              <w:jc w:val="center"/>
              <w:rPr>
                <w:rFonts w:asciiTheme="majorBidi" w:hAnsiTheme="majorBidi" w:cstheme="majorBidi"/>
                <w:b/>
                <w:bCs/>
              </w:rPr>
            </w:pPr>
            <w:r w:rsidRPr="007B2F8C">
              <w:rPr>
                <w:rFonts w:asciiTheme="majorBidi" w:hAnsiTheme="majorBidi" w:cstheme="majorBidi"/>
                <w:b/>
                <w:bCs/>
              </w:rPr>
              <w:t>02</w:t>
            </w:r>
          </w:p>
          <w:p w14:paraId="36DF1B0A" w14:textId="77777777" w:rsidR="007A3D02" w:rsidRPr="007B2F8C" w:rsidRDefault="007A3D02" w:rsidP="00EE4BBB">
            <w:pPr>
              <w:jc w:val="center"/>
              <w:rPr>
                <w:rFonts w:asciiTheme="majorBidi" w:hAnsiTheme="majorBidi" w:cstheme="majorBidi"/>
                <w:b/>
                <w:bCs/>
              </w:rPr>
            </w:pPr>
          </w:p>
          <w:p w14:paraId="281D1C7C" w14:textId="77777777" w:rsidR="007A3D02" w:rsidRPr="007B2F8C" w:rsidRDefault="007A3D02" w:rsidP="00EE4BBB">
            <w:pPr>
              <w:rPr>
                <w:rFonts w:asciiTheme="majorBidi" w:hAnsiTheme="majorBidi" w:cstheme="majorBidi"/>
                <w:b/>
                <w:bCs/>
              </w:rPr>
            </w:pPr>
          </w:p>
          <w:p w14:paraId="7FDA9051" w14:textId="77777777" w:rsidR="007A3D02" w:rsidRPr="007B2F8C" w:rsidRDefault="007A3D02" w:rsidP="00EE4BBB">
            <w:pPr>
              <w:jc w:val="center"/>
              <w:rPr>
                <w:rFonts w:asciiTheme="majorBidi" w:hAnsiTheme="majorBidi" w:cstheme="majorBidi"/>
                <w:b/>
                <w:bCs/>
              </w:rPr>
            </w:pPr>
            <w:r w:rsidRPr="007B2F8C">
              <w:rPr>
                <w:rFonts w:asciiTheme="majorBidi" w:hAnsiTheme="majorBidi" w:cstheme="majorBidi"/>
                <w:b/>
                <w:bCs/>
              </w:rPr>
              <w:t>03</w:t>
            </w:r>
          </w:p>
          <w:p w14:paraId="7EDF7A5E" w14:textId="77777777" w:rsidR="007A3D02" w:rsidRPr="007B2F8C" w:rsidRDefault="007A3D02" w:rsidP="00EE4BBB">
            <w:pPr>
              <w:jc w:val="center"/>
              <w:rPr>
                <w:rFonts w:asciiTheme="majorBidi" w:hAnsiTheme="majorBidi" w:cstheme="majorBidi"/>
                <w:b/>
                <w:bCs/>
              </w:rPr>
            </w:pPr>
          </w:p>
          <w:p w14:paraId="5E666D98" w14:textId="77777777" w:rsidR="007A3D02" w:rsidRPr="007B2F8C" w:rsidRDefault="007A3D02" w:rsidP="00EE4BBB">
            <w:pPr>
              <w:jc w:val="center"/>
              <w:rPr>
                <w:rFonts w:asciiTheme="majorBidi" w:hAnsiTheme="majorBidi" w:cstheme="majorBidi"/>
                <w:b/>
                <w:bCs/>
              </w:rPr>
            </w:pPr>
          </w:p>
        </w:tc>
        <w:tc>
          <w:tcPr>
            <w:tcW w:w="1587" w:type="dxa"/>
          </w:tcPr>
          <w:p w14:paraId="1A874D64" w14:textId="77777777" w:rsidR="007A3D02" w:rsidRPr="007B2F8C" w:rsidRDefault="007A3D02" w:rsidP="00EE4BBB">
            <w:pPr>
              <w:jc w:val="center"/>
              <w:rPr>
                <w:rFonts w:asciiTheme="majorBidi" w:hAnsiTheme="majorBidi" w:cstheme="majorBidi"/>
                <w:b/>
                <w:bCs/>
              </w:rPr>
            </w:pPr>
          </w:p>
          <w:p w14:paraId="53B0C1C1" w14:textId="77777777" w:rsidR="007A3D02" w:rsidRPr="007B2F8C" w:rsidRDefault="007A3D02" w:rsidP="00EE4BBB">
            <w:pPr>
              <w:jc w:val="center"/>
              <w:rPr>
                <w:rFonts w:asciiTheme="majorBidi" w:hAnsiTheme="majorBidi" w:cstheme="majorBidi"/>
                <w:b/>
                <w:bCs/>
              </w:rPr>
            </w:pPr>
            <w:r w:rsidRPr="007B2F8C">
              <w:rPr>
                <w:rFonts w:asciiTheme="majorBidi" w:hAnsiTheme="majorBidi" w:cstheme="majorBidi"/>
                <w:b/>
                <w:bCs/>
              </w:rPr>
              <w:t>V.C</w:t>
            </w:r>
          </w:p>
          <w:p w14:paraId="3F05ED71" w14:textId="77777777" w:rsidR="007A3D02" w:rsidRPr="007B2F8C" w:rsidRDefault="007A3D02" w:rsidP="00EE4BBB">
            <w:pPr>
              <w:rPr>
                <w:rFonts w:asciiTheme="majorBidi" w:hAnsiTheme="majorBidi" w:cstheme="majorBidi"/>
                <w:b/>
                <w:bCs/>
              </w:rPr>
            </w:pPr>
          </w:p>
          <w:p w14:paraId="6172EA35" w14:textId="77777777" w:rsidR="007A3D02" w:rsidRPr="007B2F8C" w:rsidRDefault="007A3D02" w:rsidP="00EE4BBB">
            <w:pPr>
              <w:rPr>
                <w:rFonts w:asciiTheme="majorBidi" w:hAnsiTheme="majorBidi" w:cstheme="majorBidi"/>
                <w:b/>
                <w:bCs/>
              </w:rPr>
            </w:pPr>
          </w:p>
          <w:p w14:paraId="108FCB26" w14:textId="77777777" w:rsidR="007A3D02" w:rsidRDefault="007A3D02" w:rsidP="00EE4BBB">
            <w:pPr>
              <w:jc w:val="center"/>
              <w:rPr>
                <w:rFonts w:asciiTheme="majorBidi" w:hAnsiTheme="majorBidi" w:cstheme="majorBidi"/>
                <w:b/>
                <w:bCs/>
              </w:rPr>
            </w:pPr>
            <w:r>
              <w:rPr>
                <w:rFonts w:asciiTheme="majorBidi" w:hAnsiTheme="majorBidi" w:cstheme="majorBidi"/>
                <w:b/>
                <w:bCs/>
              </w:rPr>
              <w:t>HODs</w:t>
            </w:r>
          </w:p>
          <w:p w14:paraId="777126C0" w14:textId="77777777" w:rsidR="007A3D02" w:rsidRPr="007B2F8C" w:rsidRDefault="007A3D02" w:rsidP="00EE4BBB">
            <w:pPr>
              <w:rPr>
                <w:rFonts w:asciiTheme="majorBidi" w:hAnsiTheme="majorBidi" w:cstheme="majorBidi"/>
                <w:b/>
                <w:bCs/>
              </w:rPr>
            </w:pPr>
          </w:p>
          <w:p w14:paraId="4AE88B8F" w14:textId="77777777" w:rsidR="007A3D02" w:rsidRPr="007B2F8C" w:rsidRDefault="007A3D02" w:rsidP="00EE4BBB">
            <w:pPr>
              <w:jc w:val="center"/>
              <w:rPr>
                <w:rFonts w:asciiTheme="majorBidi" w:hAnsiTheme="majorBidi" w:cstheme="majorBidi"/>
                <w:b/>
                <w:bCs/>
              </w:rPr>
            </w:pPr>
          </w:p>
          <w:p w14:paraId="563ED7DF" w14:textId="77777777" w:rsidR="007A3D02" w:rsidRPr="007B2F8C" w:rsidRDefault="007A3D02" w:rsidP="00EE4BBB">
            <w:pPr>
              <w:jc w:val="center"/>
              <w:rPr>
                <w:rFonts w:asciiTheme="majorBidi" w:hAnsiTheme="majorBidi" w:cstheme="majorBidi"/>
                <w:b/>
                <w:bCs/>
              </w:rPr>
            </w:pPr>
            <w:r w:rsidRPr="007B2F8C">
              <w:rPr>
                <w:rFonts w:asciiTheme="majorBidi" w:hAnsiTheme="majorBidi" w:cstheme="majorBidi"/>
                <w:b/>
                <w:bCs/>
              </w:rPr>
              <w:t>IC</w:t>
            </w:r>
          </w:p>
          <w:p w14:paraId="43EC6792" w14:textId="77777777" w:rsidR="007A3D02" w:rsidRPr="007B2F8C" w:rsidRDefault="007A3D02" w:rsidP="00EE4BBB">
            <w:pPr>
              <w:jc w:val="center"/>
              <w:rPr>
                <w:rFonts w:asciiTheme="majorBidi" w:hAnsiTheme="majorBidi" w:cstheme="majorBidi"/>
                <w:b/>
                <w:bCs/>
              </w:rPr>
            </w:pPr>
          </w:p>
        </w:tc>
        <w:tc>
          <w:tcPr>
            <w:tcW w:w="1559" w:type="dxa"/>
          </w:tcPr>
          <w:p w14:paraId="5F4E128C" w14:textId="77777777" w:rsidR="007A3D02" w:rsidRPr="007B2F8C" w:rsidRDefault="007A3D02" w:rsidP="00EE4BBB">
            <w:pPr>
              <w:jc w:val="center"/>
              <w:rPr>
                <w:rFonts w:asciiTheme="majorBidi" w:hAnsiTheme="majorBidi" w:cstheme="majorBidi"/>
                <w:b/>
                <w:bCs/>
              </w:rPr>
            </w:pPr>
          </w:p>
          <w:p w14:paraId="512A5BC7" w14:textId="77777777" w:rsidR="007A3D02" w:rsidRPr="007B2F8C" w:rsidRDefault="007A3D02" w:rsidP="00EE4BBB">
            <w:pPr>
              <w:jc w:val="center"/>
              <w:rPr>
                <w:rFonts w:asciiTheme="majorBidi" w:hAnsiTheme="majorBidi" w:cstheme="majorBidi"/>
                <w:b/>
                <w:bCs/>
              </w:rPr>
            </w:pPr>
            <w:r w:rsidRPr="007B2F8C">
              <w:rPr>
                <w:rFonts w:asciiTheme="majorBidi" w:hAnsiTheme="majorBidi" w:cstheme="majorBidi"/>
                <w:b/>
                <w:bCs/>
              </w:rPr>
              <w:t>Email</w:t>
            </w:r>
          </w:p>
          <w:p w14:paraId="610FAFBE" w14:textId="77777777" w:rsidR="007A3D02" w:rsidRDefault="007A3D02" w:rsidP="00EE4BBB">
            <w:pPr>
              <w:rPr>
                <w:rFonts w:asciiTheme="majorBidi" w:hAnsiTheme="majorBidi" w:cstheme="majorBidi"/>
                <w:b/>
                <w:bCs/>
              </w:rPr>
            </w:pPr>
          </w:p>
          <w:p w14:paraId="31D5ECAF" w14:textId="77777777" w:rsidR="007A3D02" w:rsidRPr="007B2F8C" w:rsidRDefault="007A3D02" w:rsidP="00EE4BBB">
            <w:pPr>
              <w:rPr>
                <w:rFonts w:asciiTheme="majorBidi" w:hAnsiTheme="majorBidi" w:cstheme="majorBidi"/>
                <w:b/>
                <w:bCs/>
              </w:rPr>
            </w:pPr>
          </w:p>
          <w:p w14:paraId="76E5B52F" w14:textId="77777777" w:rsidR="007A3D02" w:rsidRPr="007B2F8C" w:rsidRDefault="007A3D02" w:rsidP="00EE4BBB">
            <w:pPr>
              <w:jc w:val="center"/>
              <w:rPr>
                <w:rFonts w:asciiTheme="majorBidi" w:hAnsiTheme="majorBidi" w:cstheme="majorBidi"/>
                <w:b/>
                <w:bCs/>
              </w:rPr>
            </w:pPr>
            <w:r w:rsidRPr="007B2F8C">
              <w:rPr>
                <w:rFonts w:asciiTheme="majorBidi" w:hAnsiTheme="majorBidi" w:cstheme="majorBidi"/>
                <w:b/>
                <w:bCs/>
              </w:rPr>
              <w:t>Email</w:t>
            </w:r>
          </w:p>
          <w:p w14:paraId="6564D471" w14:textId="77777777" w:rsidR="007A3D02" w:rsidRPr="007B2F8C" w:rsidRDefault="007A3D02" w:rsidP="00EE4BBB">
            <w:pPr>
              <w:jc w:val="center"/>
              <w:rPr>
                <w:rFonts w:asciiTheme="majorBidi" w:hAnsiTheme="majorBidi" w:cstheme="majorBidi"/>
                <w:b/>
                <w:bCs/>
              </w:rPr>
            </w:pPr>
          </w:p>
          <w:p w14:paraId="6836E35E" w14:textId="77777777" w:rsidR="007A3D02" w:rsidRPr="007B2F8C" w:rsidRDefault="007A3D02" w:rsidP="00EE4BBB">
            <w:pPr>
              <w:rPr>
                <w:rFonts w:asciiTheme="majorBidi" w:hAnsiTheme="majorBidi" w:cstheme="majorBidi"/>
                <w:b/>
                <w:bCs/>
              </w:rPr>
            </w:pPr>
            <w:r>
              <w:rPr>
                <w:rFonts w:asciiTheme="majorBidi" w:hAnsiTheme="majorBidi" w:cstheme="majorBidi"/>
                <w:b/>
                <w:bCs/>
              </w:rPr>
              <w:t xml:space="preserve"> </w:t>
            </w:r>
          </w:p>
          <w:p w14:paraId="1CBD71B4" w14:textId="77777777" w:rsidR="007A3D02" w:rsidRPr="007B2F8C" w:rsidRDefault="007A3D02" w:rsidP="00EE4BBB">
            <w:pPr>
              <w:jc w:val="center"/>
              <w:rPr>
                <w:rFonts w:asciiTheme="majorBidi" w:hAnsiTheme="majorBidi" w:cstheme="majorBidi"/>
                <w:b/>
                <w:bCs/>
              </w:rPr>
            </w:pPr>
            <w:r>
              <w:rPr>
                <w:rFonts w:asciiTheme="majorBidi" w:hAnsiTheme="majorBidi" w:cstheme="majorBidi"/>
                <w:b/>
                <w:bCs/>
              </w:rPr>
              <w:t xml:space="preserve"> H</w:t>
            </w:r>
            <w:r w:rsidRPr="007B2F8C">
              <w:rPr>
                <w:rFonts w:asciiTheme="majorBidi" w:hAnsiTheme="majorBidi" w:cstheme="majorBidi"/>
                <w:b/>
                <w:bCs/>
              </w:rPr>
              <w:t>ard Copy</w:t>
            </w:r>
          </w:p>
          <w:p w14:paraId="2ABFD717" w14:textId="77777777" w:rsidR="007A3D02" w:rsidRPr="007B2F8C" w:rsidRDefault="007A3D02" w:rsidP="00EE4BBB">
            <w:pPr>
              <w:jc w:val="center"/>
              <w:rPr>
                <w:rFonts w:asciiTheme="majorBidi" w:hAnsiTheme="majorBidi" w:cstheme="majorBidi"/>
                <w:b/>
                <w:bCs/>
              </w:rPr>
            </w:pPr>
            <w:r>
              <w:rPr>
                <w:rFonts w:asciiTheme="majorBidi" w:hAnsiTheme="majorBidi" w:cstheme="majorBidi"/>
                <w:b/>
                <w:bCs/>
              </w:rPr>
              <w:t xml:space="preserve"> </w:t>
            </w:r>
          </w:p>
        </w:tc>
        <w:tc>
          <w:tcPr>
            <w:tcW w:w="1276" w:type="dxa"/>
          </w:tcPr>
          <w:p w14:paraId="1CAB58E3" w14:textId="77777777" w:rsidR="007A3D02" w:rsidRPr="007B2F8C" w:rsidRDefault="007A3D02" w:rsidP="00EE4BBB">
            <w:pPr>
              <w:jc w:val="center"/>
              <w:rPr>
                <w:rFonts w:asciiTheme="majorBidi" w:hAnsiTheme="majorBidi" w:cstheme="majorBidi"/>
                <w:b/>
                <w:bCs/>
              </w:rPr>
            </w:pPr>
          </w:p>
          <w:p w14:paraId="747DB389" w14:textId="77777777" w:rsidR="007A3D02" w:rsidRPr="007B2F8C" w:rsidRDefault="007A3D02" w:rsidP="00EE4BBB">
            <w:pPr>
              <w:jc w:val="center"/>
              <w:rPr>
                <w:rFonts w:asciiTheme="majorBidi" w:hAnsiTheme="majorBidi" w:cstheme="majorBidi"/>
                <w:b/>
                <w:bCs/>
              </w:rPr>
            </w:pPr>
          </w:p>
          <w:p w14:paraId="155D7C05" w14:textId="77777777" w:rsidR="007A3D02" w:rsidRPr="007B2F8C" w:rsidRDefault="007A3D02" w:rsidP="00EE4BBB">
            <w:pPr>
              <w:jc w:val="center"/>
              <w:rPr>
                <w:rFonts w:asciiTheme="majorBidi" w:hAnsiTheme="majorBidi" w:cstheme="majorBidi"/>
                <w:b/>
                <w:bCs/>
              </w:rPr>
            </w:pPr>
          </w:p>
          <w:p w14:paraId="3E6B7900" w14:textId="77777777" w:rsidR="007A3D02" w:rsidRPr="007B2F8C" w:rsidRDefault="007A3D02" w:rsidP="00EE4BBB">
            <w:pPr>
              <w:jc w:val="center"/>
              <w:rPr>
                <w:rFonts w:asciiTheme="majorBidi" w:hAnsiTheme="majorBidi" w:cstheme="majorBidi"/>
                <w:b/>
                <w:bCs/>
              </w:rPr>
            </w:pPr>
          </w:p>
        </w:tc>
      </w:tr>
    </w:tbl>
    <w:p w14:paraId="76101EF1" w14:textId="62C9F0ED" w:rsidR="007A3D02" w:rsidRDefault="007A3D02" w:rsidP="006E2D4C">
      <w:pPr>
        <w:pStyle w:val="Heading1"/>
        <w:tabs>
          <w:tab w:val="left" w:pos="1500"/>
        </w:tabs>
        <w:spacing w:after="240"/>
        <w:rPr>
          <w:rFonts w:ascii="Times New Roman" w:hAnsi="Times New Roman" w:cs="Times New Roman"/>
          <w:sz w:val="32"/>
          <w:szCs w:val="32"/>
        </w:rPr>
      </w:pPr>
    </w:p>
    <w:p w14:paraId="782CA370" w14:textId="6386FCBE" w:rsidR="006E2D4C" w:rsidRPr="006E2D4C" w:rsidRDefault="006E2D4C" w:rsidP="006E2D4C"/>
    <w:p w14:paraId="4C9AE502" w14:textId="6D504B5A" w:rsidR="006E2D4C" w:rsidRPr="006E2D4C" w:rsidRDefault="006E2D4C" w:rsidP="006E2D4C"/>
    <w:p w14:paraId="3C679C6E" w14:textId="77777777" w:rsidR="006E2D4C" w:rsidRPr="006E2D4C" w:rsidRDefault="006E2D4C" w:rsidP="006E2D4C"/>
    <w:tbl>
      <w:tblPr>
        <w:tblStyle w:val="TableGrid0"/>
        <w:tblpPr w:leftFromText="180" w:rightFromText="180" w:vertAnchor="text" w:horzAnchor="margin" w:tblpY="-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7"/>
        <w:gridCol w:w="9603"/>
      </w:tblGrid>
      <w:tr w:rsidR="007A3D02" w:rsidRPr="00027E8A" w14:paraId="18498344" w14:textId="77777777" w:rsidTr="00EE4BBB">
        <w:tc>
          <w:tcPr>
            <w:tcW w:w="7735" w:type="dxa"/>
          </w:tcPr>
          <w:p w14:paraId="637FFF08" w14:textId="212FA64A" w:rsidR="007A3D02" w:rsidRDefault="007A3D02" w:rsidP="00EE4BBB">
            <w:pPr>
              <w:rPr>
                <w:rFonts w:ascii="Times New Roman" w:hAnsi="Times New Roman" w:cs="Times New Roman"/>
                <w:b/>
                <w:color w:val="E97132" w:themeColor="accent2"/>
                <w:sz w:val="32"/>
                <w:szCs w:val="32"/>
              </w:rPr>
            </w:pPr>
            <w:r w:rsidRPr="00027E8A">
              <w:rPr>
                <w:rFonts w:ascii="Times New Roman" w:hAnsi="Times New Roman" w:cs="Times New Roman"/>
                <w:b/>
                <w:color w:val="E97132" w:themeColor="accent2"/>
                <w:sz w:val="48"/>
                <w:szCs w:val="18"/>
              </w:rPr>
              <w:lastRenderedPageBreak/>
              <w:t xml:space="preserve">     </w:t>
            </w:r>
            <w:r w:rsidRPr="0074079F">
              <w:rPr>
                <w:rFonts w:ascii="Times New Roman" w:hAnsi="Times New Roman" w:cs="Times New Roman"/>
                <w:b/>
                <w:color w:val="E97132" w:themeColor="accent2"/>
                <w:sz w:val="32"/>
                <w:szCs w:val="32"/>
              </w:rPr>
              <w:t>RMU Motto</w:t>
            </w:r>
          </w:p>
          <w:p w14:paraId="3C0B216D" w14:textId="120E2373" w:rsidR="00706488" w:rsidRDefault="00706488" w:rsidP="00EE4BBB">
            <w:pPr>
              <w:rPr>
                <w:rFonts w:ascii="Times New Roman" w:hAnsi="Times New Roman" w:cs="Times New Roman"/>
                <w:b/>
                <w:color w:val="E97132" w:themeColor="accent2"/>
                <w:sz w:val="32"/>
                <w:szCs w:val="32"/>
              </w:rPr>
            </w:pPr>
          </w:p>
          <w:p w14:paraId="4372A5E1" w14:textId="20527DEF" w:rsidR="00706488" w:rsidRDefault="00706488" w:rsidP="00EE4BBB">
            <w:pPr>
              <w:rPr>
                <w:rFonts w:ascii="Times New Roman" w:hAnsi="Times New Roman" w:cs="Times New Roman"/>
                <w:b/>
                <w:color w:val="E97132" w:themeColor="accent2"/>
                <w:sz w:val="32"/>
                <w:szCs w:val="32"/>
              </w:rPr>
            </w:pPr>
          </w:p>
          <w:p w14:paraId="17B60175" w14:textId="6D897124" w:rsidR="00706488" w:rsidRDefault="00706488" w:rsidP="00EE4BBB">
            <w:pPr>
              <w:rPr>
                <w:rFonts w:ascii="Times New Roman" w:hAnsi="Times New Roman" w:cs="Times New Roman"/>
                <w:b/>
                <w:color w:val="E97132" w:themeColor="accent2"/>
                <w:sz w:val="32"/>
                <w:szCs w:val="32"/>
              </w:rPr>
            </w:pPr>
            <w:bookmarkStart w:id="5" w:name="_Toc167697003"/>
            <w:r w:rsidRPr="0074079F">
              <w:rPr>
                <w:rFonts w:ascii="Times New Roman" w:hAnsi="Times New Roman" w:cs="Times New Roman"/>
                <w:sz w:val="32"/>
                <w:szCs w:val="32"/>
              </w:rPr>
              <w:t>University Moto, Vision, Values &amp; Goals</w:t>
            </w:r>
            <w:bookmarkEnd w:id="5"/>
          </w:p>
          <w:p w14:paraId="314DFBEC" w14:textId="310C0BC1" w:rsidR="00706488" w:rsidRDefault="00706488" w:rsidP="00EE4BBB">
            <w:pPr>
              <w:rPr>
                <w:rFonts w:ascii="Times New Roman" w:hAnsi="Times New Roman" w:cs="Times New Roman"/>
                <w:b/>
                <w:color w:val="E97132" w:themeColor="accent2"/>
                <w:sz w:val="32"/>
                <w:szCs w:val="32"/>
              </w:rPr>
            </w:pPr>
            <w:r w:rsidRPr="00027E8A">
              <w:rPr>
                <w:rFonts w:ascii="Times New Roman" w:eastAsia="Calibri" w:hAnsi="Times New Roman" w:cs="Times New Roman"/>
                <w:b/>
                <w:noProof/>
                <w:spacing w:val="-1"/>
                <w:szCs w:val="24"/>
              </w:rPr>
              <w:drawing>
                <wp:inline distT="0" distB="0" distL="0" distR="0" wp14:anchorId="362BB5F8" wp14:editId="45F0B02D">
                  <wp:extent cx="3162300" cy="4038600"/>
                  <wp:effectExtent l="0" t="0" r="209550" b="0"/>
                  <wp:docPr id="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D7753D3" w14:textId="55D77F1F" w:rsidR="00706488" w:rsidRDefault="00706488" w:rsidP="00EE4BBB">
            <w:pPr>
              <w:rPr>
                <w:rFonts w:ascii="Times New Roman" w:hAnsi="Times New Roman" w:cs="Times New Roman"/>
                <w:b/>
                <w:color w:val="E97132" w:themeColor="accent2"/>
                <w:sz w:val="32"/>
                <w:szCs w:val="32"/>
              </w:rPr>
            </w:pPr>
          </w:p>
          <w:p w14:paraId="4734AE50" w14:textId="77777777" w:rsidR="00706488" w:rsidRPr="0074079F" w:rsidRDefault="00706488" w:rsidP="00EE4BBB">
            <w:pPr>
              <w:rPr>
                <w:rFonts w:ascii="Times New Roman" w:hAnsi="Times New Roman" w:cs="Times New Roman"/>
                <w:b/>
                <w:color w:val="E97132" w:themeColor="accent2"/>
                <w:sz w:val="32"/>
                <w:szCs w:val="32"/>
              </w:rPr>
            </w:pPr>
          </w:p>
          <w:p w14:paraId="4067BCEF" w14:textId="3F9F04CD" w:rsidR="007A3D02" w:rsidRPr="00027E8A" w:rsidRDefault="007A3D02" w:rsidP="00EE4BBB">
            <w:pPr>
              <w:jc w:val="center"/>
              <w:rPr>
                <w:rFonts w:ascii="Times New Roman" w:hAnsi="Times New Roman" w:cs="Times New Roman"/>
                <w:b/>
                <w:color w:val="0070C0"/>
                <w:sz w:val="56"/>
              </w:rPr>
            </w:pPr>
          </w:p>
          <w:p w14:paraId="66C7ED4C" w14:textId="636C159F" w:rsidR="007A3D02" w:rsidRPr="00027E8A" w:rsidRDefault="007A3D02" w:rsidP="00EE4BBB">
            <w:pPr>
              <w:jc w:val="center"/>
              <w:rPr>
                <w:rFonts w:ascii="Times New Roman" w:hAnsi="Times New Roman" w:cs="Times New Roman"/>
                <w:b/>
                <w:color w:val="0070C0"/>
                <w:sz w:val="56"/>
              </w:rPr>
            </w:pPr>
          </w:p>
        </w:tc>
        <w:tc>
          <w:tcPr>
            <w:tcW w:w="9805" w:type="dxa"/>
          </w:tcPr>
          <w:p w14:paraId="1EE75999" w14:textId="77777777" w:rsidR="007A3D02" w:rsidRPr="00027E8A" w:rsidRDefault="007A3D02" w:rsidP="00EE4BBB">
            <w:pPr>
              <w:rPr>
                <w:rFonts w:ascii="Times New Roman" w:hAnsi="Times New Roman" w:cs="Times New Roman"/>
                <w:b/>
                <w:bCs/>
                <w:color w:val="E97132" w:themeColor="accent2"/>
                <w:sz w:val="28"/>
                <w:szCs w:val="28"/>
              </w:rPr>
            </w:pPr>
            <w:bookmarkStart w:id="6" w:name="_Toc126657986"/>
            <w:r w:rsidRPr="00027E8A">
              <w:rPr>
                <w:rFonts w:ascii="Times New Roman" w:hAnsi="Times New Roman" w:cs="Times New Roman"/>
                <w:b/>
                <w:bCs/>
                <w:color w:val="E97132" w:themeColor="accent2"/>
                <w:sz w:val="28"/>
                <w:szCs w:val="28"/>
              </w:rPr>
              <w:lastRenderedPageBreak/>
              <w:t>Mission Statement</w:t>
            </w:r>
            <w:bookmarkEnd w:id="6"/>
          </w:p>
          <w:p w14:paraId="2C650605" w14:textId="77777777" w:rsidR="007A3D02" w:rsidRPr="00027E8A" w:rsidRDefault="007A3D02" w:rsidP="00EE4BBB">
            <w:pPr>
              <w:spacing w:line="360" w:lineRule="auto"/>
              <w:jc w:val="both"/>
              <w:rPr>
                <w:rFonts w:ascii="Times New Roman" w:hAnsi="Times New Roman" w:cs="Times New Roman"/>
                <w:szCs w:val="20"/>
              </w:rPr>
            </w:pPr>
            <w:r w:rsidRPr="00D71BF9">
              <w:rPr>
                <w:rFonts w:ascii="Times New Roman" w:hAnsi="Times New Roman" w:cs="Times New Roman"/>
                <w:szCs w:val="24"/>
              </w:rPr>
              <w:t>To impart evidence-based research-oriented health professional education in order to provide best possible patient care and inculcate the values of mutual respect, ethical practice of healthcare and social accountability</w:t>
            </w:r>
            <w:r w:rsidRPr="00027E8A">
              <w:rPr>
                <w:rFonts w:ascii="Times New Roman" w:hAnsi="Times New Roman" w:cs="Times New Roman"/>
                <w:szCs w:val="20"/>
              </w:rPr>
              <w:t>.</w:t>
            </w:r>
          </w:p>
          <w:p w14:paraId="3AA4B393" w14:textId="77777777" w:rsidR="007A3D02" w:rsidRPr="00027E8A" w:rsidRDefault="007A3D02" w:rsidP="00EE4BBB">
            <w:pPr>
              <w:rPr>
                <w:rFonts w:ascii="Times New Roman" w:hAnsi="Times New Roman" w:cs="Times New Roman"/>
                <w:b/>
                <w:bCs/>
              </w:rPr>
            </w:pPr>
            <w:r w:rsidRPr="00027E8A">
              <w:rPr>
                <w:rFonts w:ascii="Times New Roman" w:hAnsi="Times New Roman" w:cs="Times New Roman"/>
              </w:rPr>
              <w:t xml:space="preserve"> </w:t>
            </w:r>
            <w:bookmarkStart w:id="7" w:name="_Toc126657987"/>
            <w:r w:rsidRPr="00027E8A">
              <w:rPr>
                <w:rFonts w:ascii="Times New Roman" w:hAnsi="Times New Roman" w:cs="Times New Roman"/>
                <w:b/>
                <w:bCs/>
                <w:color w:val="E97132" w:themeColor="accent2"/>
                <w:sz w:val="28"/>
                <w:szCs w:val="28"/>
              </w:rPr>
              <w:t>Vision and Values</w:t>
            </w:r>
            <w:bookmarkEnd w:id="7"/>
          </w:p>
          <w:p w14:paraId="5B89EC5C" w14:textId="02E131E4" w:rsidR="007A3D02" w:rsidRPr="00D71BF9" w:rsidRDefault="007A3D02" w:rsidP="00EE4BBB">
            <w:pPr>
              <w:spacing w:line="360" w:lineRule="auto"/>
              <w:rPr>
                <w:rFonts w:ascii="Times New Roman" w:hAnsi="Times New Roman" w:cs="Times New Roman"/>
                <w:b/>
                <w:bCs/>
                <w:szCs w:val="24"/>
              </w:rPr>
            </w:pPr>
            <w:r w:rsidRPr="00D71BF9">
              <w:rPr>
                <w:rFonts w:ascii="Times New Roman" w:hAnsi="Times New Roman" w:cs="Times New Roman"/>
                <w:szCs w:val="24"/>
              </w:rPr>
              <w:t xml:space="preserve">Highly recognized and accredited </w:t>
            </w:r>
            <w:r w:rsidR="00C530E5" w:rsidRPr="00D71BF9">
              <w:rPr>
                <w:rFonts w:ascii="Times New Roman" w:hAnsi="Times New Roman" w:cs="Times New Roman"/>
                <w:szCs w:val="24"/>
              </w:rPr>
              <w:t>center</w:t>
            </w:r>
            <w:r w:rsidRPr="00D71BF9">
              <w:rPr>
                <w:rFonts w:ascii="Times New Roman" w:hAnsi="Times New Roman" w:cs="Times New Roman"/>
                <w:szCs w:val="24"/>
              </w:rPr>
              <w:t xml:space="preserve"> of excellence in Medical Education, using evidence-based training techniques for development of highly competent health professionals, who are lifelong experiential learner and are socially accountable.</w:t>
            </w:r>
          </w:p>
          <w:p w14:paraId="553D7D15" w14:textId="77777777" w:rsidR="007A3D02" w:rsidRPr="00027E8A" w:rsidRDefault="007A3D02" w:rsidP="00EE4BBB">
            <w:pPr>
              <w:rPr>
                <w:rFonts w:ascii="Times New Roman" w:hAnsi="Times New Roman" w:cs="Times New Roman"/>
                <w:b/>
                <w:bCs/>
                <w:color w:val="E97132" w:themeColor="accent2"/>
                <w:sz w:val="28"/>
                <w:szCs w:val="28"/>
              </w:rPr>
            </w:pPr>
            <w:bookmarkStart w:id="8" w:name="_Toc126657988"/>
            <w:r w:rsidRPr="00027E8A">
              <w:rPr>
                <w:rFonts w:ascii="Times New Roman" w:hAnsi="Times New Roman" w:cs="Times New Roman"/>
                <w:b/>
                <w:bCs/>
                <w:color w:val="E97132" w:themeColor="accent2"/>
                <w:sz w:val="28"/>
                <w:szCs w:val="28"/>
              </w:rPr>
              <w:t>Goals of the Undergraduate Integrated Modular Curriculum</w:t>
            </w:r>
            <w:bookmarkEnd w:id="8"/>
          </w:p>
          <w:p w14:paraId="32F46B8B" w14:textId="77777777" w:rsidR="007A3D02" w:rsidRPr="00D71BF9" w:rsidRDefault="007A3D02" w:rsidP="00EE4BBB">
            <w:pPr>
              <w:spacing w:line="360" w:lineRule="auto"/>
              <w:jc w:val="both"/>
              <w:rPr>
                <w:rFonts w:ascii="Times New Roman" w:hAnsi="Times New Roman" w:cs="Times New Roman"/>
                <w:b/>
                <w:bCs/>
                <w:szCs w:val="24"/>
              </w:rPr>
            </w:pPr>
            <w:r w:rsidRPr="00D71BF9">
              <w:rPr>
                <w:rFonts w:ascii="Times New Roman" w:hAnsi="Times New Roman" w:cs="Times New Roman"/>
                <w:szCs w:val="24"/>
              </w:rPr>
              <w:t>The Undergraduate Integrated Learning Program is geared to provide you with quality medical education in an environment designed to:</w:t>
            </w:r>
          </w:p>
          <w:p w14:paraId="65CE6FF6" w14:textId="77777777" w:rsidR="007A3D02" w:rsidRPr="00D71BF9" w:rsidRDefault="007A3D02" w:rsidP="003C4170">
            <w:pPr>
              <w:numPr>
                <w:ilvl w:val="0"/>
                <w:numId w:val="87"/>
              </w:numPr>
              <w:spacing w:after="160" w:line="360" w:lineRule="auto"/>
              <w:jc w:val="both"/>
              <w:rPr>
                <w:rFonts w:ascii="Times New Roman" w:hAnsi="Times New Roman" w:cs="Times New Roman"/>
                <w:szCs w:val="24"/>
              </w:rPr>
            </w:pPr>
            <w:r w:rsidRPr="00D71BF9">
              <w:rPr>
                <w:rFonts w:ascii="Times New Roman" w:hAnsi="Times New Roman" w:cs="Times New Roman"/>
                <w:szCs w:val="24"/>
              </w:rPr>
              <w:t>Provide thorough grounding in the basic theoretical concepts underpinning the practice of medicine.</w:t>
            </w:r>
          </w:p>
          <w:p w14:paraId="3BAA209C" w14:textId="77777777" w:rsidR="007A3D02" w:rsidRPr="00D71BF9" w:rsidRDefault="007A3D02" w:rsidP="003C4170">
            <w:pPr>
              <w:numPr>
                <w:ilvl w:val="0"/>
                <w:numId w:val="87"/>
              </w:numPr>
              <w:spacing w:after="160" w:line="360" w:lineRule="auto"/>
              <w:jc w:val="both"/>
              <w:rPr>
                <w:rFonts w:ascii="Times New Roman" w:hAnsi="Times New Roman" w:cs="Times New Roman"/>
                <w:szCs w:val="24"/>
              </w:rPr>
            </w:pPr>
            <w:r w:rsidRPr="00D71BF9">
              <w:rPr>
                <w:rFonts w:ascii="Times New Roman" w:hAnsi="Times New Roman" w:cs="Times New Roman"/>
                <w:szCs w:val="24"/>
              </w:rPr>
              <w:t>Develop and polish the skills required for providing medical services at all levels of the health care delivery system.</w:t>
            </w:r>
          </w:p>
          <w:p w14:paraId="08B1DE43" w14:textId="77777777" w:rsidR="007A3D02" w:rsidRPr="00D71BF9" w:rsidRDefault="007A3D02" w:rsidP="003C4170">
            <w:pPr>
              <w:numPr>
                <w:ilvl w:val="0"/>
                <w:numId w:val="87"/>
              </w:numPr>
              <w:spacing w:after="160" w:line="360" w:lineRule="auto"/>
              <w:jc w:val="both"/>
              <w:rPr>
                <w:rFonts w:ascii="Times New Roman" w:hAnsi="Times New Roman" w:cs="Times New Roman"/>
                <w:szCs w:val="24"/>
              </w:rPr>
            </w:pPr>
            <w:r w:rsidRPr="00D71BF9">
              <w:rPr>
                <w:rFonts w:ascii="Times New Roman" w:hAnsi="Times New Roman" w:cs="Times New Roman"/>
                <w:szCs w:val="24"/>
              </w:rPr>
              <w:t>Help you attain and maintain the highest possible levels of ethical and professional conduct in your future life.</w:t>
            </w:r>
          </w:p>
          <w:p w14:paraId="2AA85ECC" w14:textId="77777777" w:rsidR="007A3D02" w:rsidRPr="00D71BF9" w:rsidRDefault="007A3D02" w:rsidP="003C4170">
            <w:pPr>
              <w:numPr>
                <w:ilvl w:val="0"/>
                <w:numId w:val="87"/>
              </w:numPr>
              <w:spacing w:after="160" w:line="360" w:lineRule="auto"/>
              <w:jc w:val="both"/>
              <w:rPr>
                <w:rFonts w:ascii="Times New Roman" w:hAnsi="Times New Roman" w:cs="Times New Roman"/>
                <w:szCs w:val="24"/>
              </w:rPr>
            </w:pPr>
            <w:r w:rsidRPr="00D71BF9">
              <w:rPr>
                <w:rFonts w:ascii="Times New Roman" w:hAnsi="Times New Roman" w:cs="Times New Roman"/>
                <w:szCs w:val="24"/>
              </w:rPr>
              <w:t>Kindle a spirit of inquiry and acquisition of knowledge to help you attain personal and professional growth &amp; excellence.</w:t>
            </w:r>
          </w:p>
        </w:tc>
      </w:tr>
    </w:tbl>
    <w:p w14:paraId="573D824C" w14:textId="77777777" w:rsidR="007A3D02" w:rsidRDefault="007A3D02" w:rsidP="007A3D02">
      <w:pPr>
        <w:tabs>
          <w:tab w:val="left" w:pos="6375"/>
        </w:tabs>
        <w:rPr>
          <w:noProof/>
        </w:rPr>
      </w:pPr>
    </w:p>
    <w:p w14:paraId="6DBC7918" w14:textId="77777777" w:rsidR="007A3D02" w:rsidRDefault="007A3D02" w:rsidP="007A3D02">
      <w:pPr>
        <w:tabs>
          <w:tab w:val="left" w:pos="6375"/>
        </w:tabs>
        <w:rPr>
          <w:noProof/>
        </w:rPr>
      </w:pPr>
    </w:p>
    <w:p w14:paraId="727E859A" w14:textId="77777777" w:rsidR="007A3D02" w:rsidRDefault="007A3D02" w:rsidP="007A3D02">
      <w:pPr>
        <w:tabs>
          <w:tab w:val="left" w:pos="6375"/>
        </w:tabs>
        <w:rPr>
          <w:noProof/>
        </w:rPr>
      </w:pPr>
    </w:p>
    <w:p w14:paraId="7AD856C2" w14:textId="77777777" w:rsidR="007A3D02" w:rsidRDefault="007A3D02" w:rsidP="007A3D02">
      <w:pPr>
        <w:tabs>
          <w:tab w:val="left" w:pos="6375"/>
        </w:tabs>
        <w:rPr>
          <w:noProof/>
        </w:rPr>
      </w:pPr>
    </w:p>
    <w:p w14:paraId="58854D61" w14:textId="77777777" w:rsidR="007A3D02" w:rsidRDefault="007A3D02" w:rsidP="007A3D02">
      <w:pPr>
        <w:tabs>
          <w:tab w:val="left" w:pos="6375"/>
        </w:tabs>
        <w:rPr>
          <w:noProof/>
        </w:rPr>
      </w:pPr>
    </w:p>
    <w:p w14:paraId="0CF67AA7" w14:textId="77777777" w:rsidR="007A3D02" w:rsidRDefault="007A3D02" w:rsidP="007A3D02">
      <w:pPr>
        <w:tabs>
          <w:tab w:val="left" w:pos="6375"/>
        </w:tabs>
        <w:rPr>
          <w:noProof/>
        </w:rPr>
      </w:pPr>
    </w:p>
    <w:p w14:paraId="66CC082C" w14:textId="77777777" w:rsidR="007A3D02" w:rsidRDefault="007A3D02" w:rsidP="007A3D02">
      <w:pPr>
        <w:pStyle w:val="NoSpacing"/>
        <w:rPr>
          <w:rFonts w:ascii="Times New Roman" w:hAnsi="Times New Roman" w:cs="Times New Roman"/>
          <w:b/>
          <w:bCs/>
          <w:sz w:val="32"/>
          <w:szCs w:val="32"/>
        </w:rPr>
      </w:pPr>
    </w:p>
    <w:p w14:paraId="3C625FF8" w14:textId="77777777" w:rsidR="007A3D02" w:rsidRDefault="007A3D02" w:rsidP="007A3D02">
      <w:pPr>
        <w:pStyle w:val="NoSpacing"/>
        <w:rPr>
          <w:rFonts w:ascii="Times New Roman" w:hAnsi="Times New Roman" w:cs="Times New Roman"/>
          <w:b/>
          <w:bCs/>
          <w:sz w:val="32"/>
          <w:szCs w:val="32"/>
        </w:rPr>
      </w:pPr>
    </w:p>
    <w:p w14:paraId="25087AB9" w14:textId="77777777" w:rsidR="007A3D02" w:rsidRDefault="007A3D02" w:rsidP="007A3D02">
      <w:pPr>
        <w:pStyle w:val="NoSpacing"/>
        <w:rPr>
          <w:rFonts w:ascii="Times New Roman" w:hAnsi="Times New Roman" w:cs="Times New Roman"/>
          <w:b/>
          <w:bCs/>
          <w:sz w:val="32"/>
          <w:szCs w:val="32"/>
        </w:rPr>
      </w:pPr>
    </w:p>
    <w:p w14:paraId="5158C593" w14:textId="77777777" w:rsidR="007A3D02" w:rsidRDefault="007A3D02" w:rsidP="007A3D02">
      <w:pPr>
        <w:pStyle w:val="NoSpacing"/>
        <w:jc w:val="center"/>
        <w:rPr>
          <w:rFonts w:ascii="Times New Roman" w:hAnsi="Times New Roman" w:cs="Times New Roman"/>
          <w:b/>
          <w:bCs/>
          <w:sz w:val="32"/>
          <w:szCs w:val="32"/>
        </w:rPr>
      </w:pPr>
      <w:r>
        <w:rPr>
          <w:rFonts w:ascii="Times New Roman" w:hAnsi="Times New Roman" w:cs="Times New Roman"/>
          <w:b/>
          <w:bCs/>
          <w:sz w:val="32"/>
          <w:szCs w:val="32"/>
        </w:rPr>
        <w:t xml:space="preserve">      </w:t>
      </w:r>
    </w:p>
    <w:p w14:paraId="55A08559" w14:textId="068ED6CE" w:rsidR="007A3D02" w:rsidRDefault="00011B21" w:rsidP="007A3D02">
      <w:pPr>
        <w:pStyle w:val="NoSpacing"/>
        <w:jc w:val="center"/>
        <w:rPr>
          <w:rFonts w:ascii="Times New Roman" w:hAnsi="Times New Roman" w:cs="Times New Roman"/>
          <w:b/>
          <w:bCs/>
          <w:sz w:val="32"/>
          <w:szCs w:val="32"/>
        </w:rPr>
      </w:pPr>
      <w:bookmarkStart w:id="9" w:name="_Hlk127355345"/>
      <w:r>
        <w:rPr>
          <w:rFonts w:ascii="Times New Roman" w:hAnsi="Times New Roman" w:cs="Times New Roman"/>
          <w:b/>
          <w:bCs/>
          <w:sz w:val="32"/>
          <w:szCs w:val="32"/>
        </w:rPr>
        <w:t>Fourth</w:t>
      </w:r>
      <w:r w:rsidR="007A3D02">
        <w:rPr>
          <w:rFonts w:ascii="Times New Roman" w:hAnsi="Times New Roman" w:cs="Times New Roman"/>
          <w:b/>
          <w:bCs/>
          <w:sz w:val="32"/>
          <w:szCs w:val="32"/>
        </w:rPr>
        <w:t xml:space="preserve"> Year</w:t>
      </w:r>
      <w:r w:rsidR="007A3D02" w:rsidRPr="000B3909">
        <w:rPr>
          <w:rFonts w:ascii="Times New Roman" w:hAnsi="Times New Roman" w:cs="Times New Roman"/>
          <w:b/>
          <w:bCs/>
          <w:sz w:val="32"/>
          <w:szCs w:val="32"/>
        </w:rPr>
        <w:t xml:space="preserve"> MBBS</w:t>
      </w:r>
      <w:r w:rsidR="007A3D02">
        <w:rPr>
          <w:rFonts w:ascii="Times New Roman" w:hAnsi="Times New Roman" w:cs="Times New Roman"/>
          <w:b/>
          <w:bCs/>
          <w:sz w:val="32"/>
          <w:szCs w:val="32"/>
        </w:rPr>
        <w:t xml:space="preserve"> </w:t>
      </w:r>
      <w:r w:rsidR="007A3D02" w:rsidRPr="000B3909">
        <w:rPr>
          <w:rFonts w:ascii="Times New Roman" w:hAnsi="Times New Roman" w:cs="Times New Roman"/>
          <w:b/>
          <w:bCs/>
          <w:sz w:val="32"/>
          <w:szCs w:val="32"/>
        </w:rPr>
        <w:t>202</w:t>
      </w:r>
      <w:r w:rsidR="00246B36">
        <w:rPr>
          <w:rFonts w:ascii="Times New Roman" w:hAnsi="Times New Roman" w:cs="Times New Roman"/>
          <w:b/>
          <w:bCs/>
          <w:sz w:val="32"/>
          <w:szCs w:val="32"/>
        </w:rPr>
        <w:t>5</w:t>
      </w:r>
    </w:p>
    <w:p w14:paraId="0A288539" w14:textId="77777777" w:rsidR="007A3D02" w:rsidRPr="000B3909" w:rsidRDefault="007A3D02" w:rsidP="007A3D02">
      <w:pPr>
        <w:pStyle w:val="NoSpacing"/>
        <w:jc w:val="center"/>
        <w:rPr>
          <w:rFonts w:ascii="Times New Roman" w:hAnsi="Times New Roman" w:cs="Times New Roman"/>
          <w:b/>
          <w:bCs/>
          <w:sz w:val="32"/>
          <w:szCs w:val="32"/>
        </w:rPr>
      </w:pPr>
    </w:p>
    <w:p w14:paraId="4F8B7FAC" w14:textId="77777777" w:rsidR="007A3D02" w:rsidRPr="000B3909" w:rsidRDefault="007A3D02" w:rsidP="007A3D02">
      <w:pPr>
        <w:pStyle w:val="NoSpacing"/>
        <w:jc w:val="center"/>
        <w:rPr>
          <w:rFonts w:ascii="Times New Roman" w:hAnsi="Times New Roman" w:cs="Times New Roman"/>
          <w:b/>
          <w:bCs/>
          <w:sz w:val="32"/>
          <w:szCs w:val="32"/>
        </w:rPr>
      </w:pPr>
      <w:r w:rsidRPr="000B3909">
        <w:rPr>
          <w:rFonts w:ascii="Times New Roman" w:hAnsi="Times New Roman" w:cs="Times New Roman"/>
          <w:b/>
          <w:bCs/>
          <w:sz w:val="32"/>
          <w:szCs w:val="32"/>
        </w:rPr>
        <w:t>Study Guide</w:t>
      </w:r>
    </w:p>
    <w:p w14:paraId="35ADCA84" w14:textId="77777777" w:rsidR="007A3D02" w:rsidRPr="000B3909" w:rsidRDefault="007A3D02" w:rsidP="007A3D02">
      <w:pPr>
        <w:pStyle w:val="NoSpacing"/>
        <w:jc w:val="center"/>
        <w:rPr>
          <w:rFonts w:ascii="Times New Roman" w:hAnsi="Times New Roman" w:cs="Times New Roman"/>
          <w:b/>
          <w:bCs/>
          <w:sz w:val="32"/>
          <w:szCs w:val="32"/>
        </w:rPr>
      </w:pPr>
    </w:p>
    <w:p w14:paraId="673F0C68" w14:textId="4977909E" w:rsidR="007A3D02" w:rsidRPr="00E04BC9" w:rsidRDefault="00011B21" w:rsidP="007A3D02">
      <w:pPr>
        <w:pStyle w:val="NoSpacing"/>
        <w:jc w:val="center"/>
        <w:rPr>
          <w:rFonts w:ascii="Times New Roman" w:hAnsi="Times New Roman" w:cs="Times New Roman"/>
          <w:b/>
          <w:bCs/>
          <w:sz w:val="32"/>
          <w:szCs w:val="32"/>
        </w:rPr>
      </w:pPr>
      <w:r>
        <w:rPr>
          <w:rFonts w:ascii="Times New Roman" w:hAnsi="Times New Roman" w:cs="Times New Roman"/>
          <w:b/>
          <w:bCs/>
          <w:sz w:val="32"/>
          <w:szCs w:val="32"/>
        </w:rPr>
        <w:t>Population Medicine &amp; Reproducti</w:t>
      </w:r>
      <w:r w:rsidR="00805AF8">
        <w:rPr>
          <w:rFonts w:ascii="Times New Roman" w:hAnsi="Times New Roman" w:cs="Times New Roman"/>
          <w:b/>
          <w:bCs/>
          <w:sz w:val="32"/>
          <w:szCs w:val="32"/>
        </w:rPr>
        <w:t>ve Health</w:t>
      </w:r>
      <w:r>
        <w:rPr>
          <w:rFonts w:ascii="Times New Roman" w:hAnsi="Times New Roman" w:cs="Times New Roman"/>
          <w:b/>
          <w:bCs/>
          <w:sz w:val="32"/>
          <w:szCs w:val="32"/>
        </w:rPr>
        <w:t xml:space="preserve"> Block</w:t>
      </w:r>
      <w:r w:rsidR="007A3D02" w:rsidRPr="00E04BC9">
        <w:rPr>
          <w:rFonts w:ascii="Times New Roman" w:hAnsi="Times New Roman" w:cs="Times New Roman"/>
          <w:b/>
          <w:bCs/>
          <w:sz w:val="32"/>
          <w:szCs w:val="32"/>
        </w:rPr>
        <w:t xml:space="preserve"> </w:t>
      </w:r>
      <w:r w:rsidR="00805AF8">
        <w:rPr>
          <w:rFonts w:ascii="Times New Roman" w:hAnsi="Times New Roman" w:cs="Times New Roman"/>
          <w:b/>
          <w:bCs/>
          <w:sz w:val="32"/>
          <w:szCs w:val="32"/>
        </w:rPr>
        <w:t>-XXII</w:t>
      </w:r>
    </w:p>
    <w:bookmarkEnd w:id="9"/>
    <w:p w14:paraId="78CBE58B" w14:textId="77777777" w:rsidR="007A3D02" w:rsidRDefault="007A3D02" w:rsidP="007A3D02">
      <w:pPr>
        <w:tabs>
          <w:tab w:val="left" w:pos="1755"/>
          <w:tab w:val="left" w:pos="2715"/>
        </w:tabs>
        <w:rPr>
          <w:rFonts w:ascii="Times New Roman" w:hAnsi="Times New Roman" w:cs="Times New Roman"/>
          <w:b/>
          <w:sz w:val="72"/>
        </w:rPr>
      </w:pPr>
    </w:p>
    <w:p w14:paraId="4131F7B0" w14:textId="77777777" w:rsidR="007A3D02" w:rsidRDefault="007A3D02" w:rsidP="007A3D02">
      <w:pPr>
        <w:tabs>
          <w:tab w:val="left" w:pos="1755"/>
          <w:tab w:val="left" w:pos="2715"/>
        </w:tabs>
        <w:rPr>
          <w:rFonts w:ascii="Times New Roman" w:hAnsi="Times New Roman" w:cs="Times New Roman"/>
          <w:b/>
          <w:sz w:val="72"/>
        </w:rPr>
      </w:pPr>
    </w:p>
    <w:p w14:paraId="34F7EDE2" w14:textId="77777777" w:rsidR="007A3D02" w:rsidRDefault="007A3D02" w:rsidP="007A3D02">
      <w:pPr>
        <w:tabs>
          <w:tab w:val="left" w:pos="1755"/>
          <w:tab w:val="left" w:pos="2715"/>
        </w:tabs>
        <w:rPr>
          <w:rFonts w:ascii="Times New Roman" w:hAnsi="Times New Roman" w:cs="Times New Roman"/>
          <w:b/>
          <w:sz w:val="72"/>
        </w:rPr>
      </w:pPr>
    </w:p>
    <w:p w14:paraId="266DD3DD" w14:textId="77777777" w:rsidR="007A3D02" w:rsidRDefault="007A3D02" w:rsidP="007A3D02">
      <w:pPr>
        <w:tabs>
          <w:tab w:val="left" w:pos="1755"/>
          <w:tab w:val="left" w:pos="2715"/>
        </w:tabs>
        <w:rPr>
          <w:rFonts w:ascii="Times New Roman" w:hAnsi="Times New Roman" w:cs="Times New Roman"/>
          <w:b/>
          <w:sz w:val="72"/>
        </w:rPr>
      </w:pPr>
    </w:p>
    <w:p w14:paraId="5E659A2D" w14:textId="77777777" w:rsidR="007A3D02" w:rsidRPr="00997246" w:rsidRDefault="007A3D02" w:rsidP="007A3D02">
      <w:pPr>
        <w:tabs>
          <w:tab w:val="left" w:pos="11430"/>
        </w:tabs>
        <w:rPr>
          <w:rFonts w:ascii="Times New Roman" w:hAnsi="Times New Roman" w:cs="Times New Roman"/>
          <w:b/>
          <w:sz w:val="32"/>
          <w:szCs w:val="8"/>
        </w:rPr>
      </w:pPr>
      <w:r>
        <w:rPr>
          <w:rFonts w:ascii="Times New Roman" w:hAnsi="Times New Roman" w:cs="Times New Roman"/>
          <w:b/>
          <w:noProof/>
          <w:sz w:val="32"/>
          <w:szCs w:val="8"/>
        </w:rPr>
        <mc:AlternateContent>
          <mc:Choice Requires="wps">
            <w:drawing>
              <wp:anchor distT="45720" distB="45720" distL="114300" distR="114300" simplePos="0" relativeHeight="251682816" behindDoc="0" locked="0" layoutInCell="1" allowOverlap="1" wp14:anchorId="5C2D7B46" wp14:editId="57DF12DB">
                <wp:simplePos x="0" y="0"/>
                <wp:positionH relativeFrom="column">
                  <wp:posOffset>3295650</wp:posOffset>
                </wp:positionH>
                <wp:positionV relativeFrom="paragraph">
                  <wp:posOffset>271145</wp:posOffset>
                </wp:positionV>
                <wp:extent cx="4667250" cy="487045"/>
                <wp:effectExtent l="0" t="0" r="0" b="8255"/>
                <wp:wrapSquare wrapText="bothSides"/>
                <wp:docPr id="20554158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487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16C86D" w14:textId="4A70F6E7" w:rsidR="005871A4" w:rsidRPr="0059701E" w:rsidRDefault="005871A4" w:rsidP="007A3D02">
                            <w:pPr>
                              <w:jc w:val="center"/>
                              <w:rPr>
                                <w:lang w:val="en-GB"/>
                              </w:rPr>
                            </w:pPr>
                            <w:r>
                              <w:rPr>
                                <w:rFonts w:ascii="Times New Roman" w:hAnsi="Times New Roman" w:cs="Times New Roman"/>
                                <w:b/>
                                <w:sz w:val="32"/>
                                <w:szCs w:val="8"/>
                                <w:lang w:val="en-GB"/>
                              </w:rPr>
                              <w:t>Integration of Disciplines in Population Medicine &amp; Reproductive Health Block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2D7B46" id="_x0000_s1033" type="#_x0000_t202" style="position:absolute;margin-left:259.5pt;margin-top:21.35pt;width:367.5pt;height:38.35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" stroked="f">
                <v:textbox style="mso-fit-shape-to-text:t">
                  <w:txbxContent>
                    <w:p w14:paraId="4D16C86D" w14:textId="4A70F6E7" w:rsidR="005871A4" w:rsidRPr="0059701E" w:rsidRDefault="005871A4" w:rsidP="007A3D02">
                      <w:pPr>
                        <w:jc w:val="center"/>
                        <w:rPr>
                          <w:lang w:val="en-GB"/>
                        </w:rPr>
                      </w:pPr>
                      <w:r>
                        <w:rPr>
                          <w:rFonts w:ascii="Times New Roman" w:hAnsi="Times New Roman" w:cs="Times New Roman"/>
                          <w:b/>
                          <w:sz w:val="32"/>
                          <w:szCs w:val="8"/>
                          <w:lang w:val="en-GB"/>
                        </w:rPr>
                        <w:t>Integration of Disciplines in Population Medicine &amp; Reproductive Health Block</w:t>
                      </w:r>
                    </w:p>
                  </w:txbxContent>
                </v:textbox>
                <w10:wrap type="square"/>
              </v:shape>
            </w:pict>
          </mc:Fallback>
        </mc:AlternateContent>
      </w:r>
      <w:r>
        <w:rPr>
          <w:rFonts w:ascii="Times New Roman" w:hAnsi="Times New Roman" w:cs="Times New Roman"/>
          <w:b/>
          <w:sz w:val="32"/>
          <w:szCs w:val="8"/>
        </w:rPr>
        <w:tab/>
      </w:r>
    </w:p>
    <w:p w14:paraId="7AD8A8D4" w14:textId="256D4553" w:rsidR="007A3D02" w:rsidRDefault="007A3D02" w:rsidP="007A3D02">
      <w:pPr>
        <w:tabs>
          <w:tab w:val="left" w:pos="1755"/>
          <w:tab w:val="left" w:pos="2715"/>
        </w:tabs>
        <w:rPr>
          <w:rFonts w:ascii="Times New Roman" w:hAnsi="Times New Roman" w:cs="Times New Roman"/>
          <w:b/>
          <w:sz w:val="72"/>
        </w:rPr>
      </w:pPr>
      <w:r w:rsidRPr="00EC0CB1">
        <w:rPr>
          <w:noProof/>
        </w:rPr>
        <w:t xml:space="preserve"> </w:t>
      </w:r>
    </w:p>
    <w:p w14:paraId="64D1D037" w14:textId="54F8F26C" w:rsidR="007A3D02" w:rsidRDefault="00BD6DAB" w:rsidP="007A3D02">
      <w:pPr>
        <w:tabs>
          <w:tab w:val="left" w:pos="12180"/>
          <w:tab w:val="left" w:pos="12240"/>
          <w:tab w:val="left" w:pos="13770"/>
        </w:tabs>
        <w:rPr>
          <w:rFonts w:ascii="Times New Roman" w:hAnsi="Times New Roman" w:cs="Times New Roman"/>
          <w:b/>
          <w:sz w:val="72"/>
        </w:rPr>
      </w:pPr>
      <w:r>
        <w:rPr>
          <w:rFonts w:ascii="Times New Roman" w:hAnsi="Times New Roman" w:cs="Times New Roman"/>
          <w:b/>
          <w:noProof/>
          <w:sz w:val="72"/>
        </w:rPr>
        <w:lastRenderedPageBreak/>
        <mc:AlternateContent>
          <mc:Choice Requires="wps">
            <w:drawing>
              <wp:anchor distT="0" distB="0" distL="114300" distR="114300" simplePos="0" relativeHeight="251691008" behindDoc="0" locked="0" layoutInCell="1" allowOverlap="1" wp14:anchorId="098E96D2" wp14:editId="57E20462">
                <wp:simplePos x="0" y="0"/>
                <wp:positionH relativeFrom="column">
                  <wp:posOffset>3251200</wp:posOffset>
                </wp:positionH>
                <wp:positionV relativeFrom="paragraph">
                  <wp:posOffset>1625600</wp:posOffset>
                </wp:positionV>
                <wp:extent cx="1476375" cy="788035"/>
                <wp:effectExtent l="0" t="0" r="9525" b="0"/>
                <wp:wrapNone/>
                <wp:docPr id="254503310" name="Hexag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788035"/>
                        </a:xfrm>
                        <a:prstGeom prst="hexagon">
                          <a:avLst>
                            <a:gd name="adj" fmla="val 0"/>
                            <a:gd name="vf" fmla="val 115470"/>
                          </a:avLst>
                        </a:prstGeom>
                        <a:solidFill>
                          <a:schemeClr val="accent5">
                            <a:lumMod val="20000"/>
                            <a:lumOff val="80000"/>
                          </a:schemeClr>
                        </a:solidFill>
                        <a:ln>
                          <a:noFill/>
                        </a:ln>
                      </wps:spPr>
                      <wps:txbx>
                        <w:txbxContent>
                          <w:p w14:paraId="6685F05A" w14:textId="77777777" w:rsidR="005871A4" w:rsidRPr="00B32221" w:rsidRDefault="005871A4" w:rsidP="007A3D02">
                            <w:pPr>
                              <w:spacing w:after="0"/>
                              <w:jc w:val="center"/>
                              <w:rPr>
                                <w:rFonts w:ascii="Times New Roman" w:hAnsi="Times New Roman" w:cs="Times New Roman"/>
                                <w:b/>
                                <w:bCs/>
                                <w:lang w:val="en-GB"/>
                              </w:rPr>
                            </w:pPr>
                            <w:r w:rsidRPr="00B32221">
                              <w:rPr>
                                <w:rFonts w:ascii="Times New Roman" w:hAnsi="Times New Roman" w:cs="Times New Roman"/>
                                <w:b/>
                                <w:bCs/>
                                <w:lang w:val="en-GB"/>
                              </w:rPr>
                              <w:t>Paediatrics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E96D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 o:spid="_x0000_s1034" type="#_x0000_t9" style="position:absolute;margin-left:256pt;margin-top:128pt;width:116.25pt;height:62.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" adj="0" fillcolor="#f2ceed [664]" stroked="f">
                <v:textbox>
                  <w:txbxContent>
                    <w:p w14:paraId="6685F05A" w14:textId="77777777" w:rsidR="005871A4" w:rsidRPr="00B32221" w:rsidRDefault="005871A4" w:rsidP="007A3D02">
                      <w:pPr>
                        <w:spacing w:after="0"/>
                        <w:jc w:val="center"/>
                        <w:rPr>
                          <w:rFonts w:ascii="Times New Roman" w:hAnsi="Times New Roman" w:cs="Times New Roman"/>
                          <w:b/>
                          <w:bCs/>
                          <w:lang w:val="en-GB"/>
                        </w:rPr>
                      </w:pPr>
                      <w:r w:rsidRPr="00B32221">
                        <w:rPr>
                          <w:rFonts w:ascii="Times New Roman" w:hAnsi="Times New Roman" w:cs="Times New Roman"/>
                          <w:b/>
                          <w:bCs/>
                          <w:lang w:val="en-GB"/>
                        </w:rPr>
                        <w:t>Paediatrics</w:t>
                      </w:r>
                    </w:p>
                  </w:txbxContent>
                </v:textbox>
              </v:shape>
            </w:pict>
          </mc:Fallback>
        </mc:AlternateContent>
      </w:r>
      <w:r>
        <w:rPr>
          <w:rFonts w:ascii="Times New Roman" w:hAnsi="Times New Roman" w:cs="Times New Roman"/>
          <w:b/>
          <w:noProof/>
          <w:sz w:val="72"/>
        </w:rPr>
        <mc:AlternateContent>
          <mc:Choice Requires="wps">
            <w:drawing>
              <wp:anchor distT="0" distB="0" distL="114300" distR="114300" simplePos="0" relativeHeight="251683840" behindDoc="0" locked="0" layoutInCell="1" allowOverlap="1" wp14:anchorId="4844653B" wp14:editId="6E77FE06">
                <wp:simplePos x="0" y="0"/>
                <wp:positionH relativeFrom="column">
                  <wp:posOffset>2587625</wp:posOffset>
                </wp:positionH>
                <wp:positionV relativeFrom="paragraph">
                  <wp:posOffset>2738755</wp:posOffset>
                </wp:positionV>
                <wp:extent cx="1581150" cy="442181"/>
                <wp:effectExtent l="0" t="0" r="0" b="0"/>
                <wp:wrapNone/>
                <wp:docPr id="2011719161" name="Hexag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442181"/>
                        </a:xfrm>
                        <a:prstGeom prst="hexagon">
                          <a:avLst>
                            <a:gd name="adj" fmla="val 56349"/>
                            <a:gd name="vf" fmla="val 11547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FFAA5" w14:textId="2B0BD65B" w:rsidR="005871A4" w:rsidRPr="004C62A9" w:rsidRDefault="005871A4" w:rsidP="007A3D02">
                            <w:pPr>
                              <w:rPr>
                                <w:rFonts w:ascii="Times New Roman" w:hAnsi="Times New Roman" w:cs="Times New Roman"/>
                                <w:b/>
                                <w:bCs/>
                                <w:sz w:val="24"/>
                                <w:szCs w:val="24"/>
                                <w:lang w:val="en-GB"/>
                              </w:rPr>
                            </w:pPr>
                            <w:r w:rsidRPr="004C62A9">
                              <w:rPr>
                                <w:rFonts w:ascii="Times New Roman" w:hAnsi="Times New Roman" w:cs="Times New Roman"/>
                                <w:b/>
                                <w:bCs/>
                                <w:sz w:val="24"/>
                                <w:szCs w:val="24"/>
                                <w:lang w:val="en-GB"/>
                              </w:rPr>
                              <w:t>Surgery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4653B" id="_x0000_s1035" type="#_x0000_t9" style="position:absolute;margin-left:203.75pt;margin-top:215.65pt;width:124.5pt;height:3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" adj="3404" fillcolor="#d8d8d8 [2732]" stroked="f">
                <v:textbox>
                  <w:txbxContent>
                    <w:p w14:paraId="266FFAA5" w14:textId="2B0BD65B" w:rsidR="005871A4" w:rsidRPr="004C62A9" w:rsidRDefault="005871A4" w:rsidP="007A3D02">
                      <w:pPr>
                        <w:rPr>
                          <w:rFonts w:ascii="Times New Roman" w:hAnsi="Times New Roman" w:cs="Times New Roman"/>
                          <w:b/>
                          <w:bCs/>
                          <w:sz w:val="24"/>
                          <w:szCs w:val="24"/>
                          <w:lang w:val="en-GB"/>
                        </w:rPr>
                      </w:pPr>
                      <w:r w:rsidRPr="004C62A9">
                        <w:rPr>
                          <w:rFonts w:ascii="Times New Roman" w:hAnsi="Times New Roman" w:cs="Times New Roman"/>
                          <w:b/>
                          <w:bCs/>
                          <w:sz w:val="24"/>
                          <w:szCs w:val="24"/>
                          <w:lang w:val="en-GB"/>
                        </w:rPr>
                        <w:t>Surgery</w:t>
                      </w:r>
                    </w:p>
                  </w:txbxContent>
                </v:textbox>
              </v:shape>
            </w:pict>
          </mc:Fallback>
        </mc:AlternateContent>
      </w:r>
      <w:r>
        <w:rPr>
          <w:rFonts w:ascii="Times New Roman" w:hAnsi="Times New Roman" w:cs="Times New Roman"/>
          <w:b/>
          <w:noProof/>
          <w:sz w:val="72"/>
        </w:rPr>
        <mc:AlternateContent>
          <mc:Choice Requires="wps">
            <w:drawing>
              <wp:anchor distT="0" distB="0" distL="114300" distR="114300" simplePos="0" relativeHeight="251685888" behindDoc="0" locked="0" layoutInCell="1" allowOverlap="1" wp14:anchorId="5FB28C3C" wp14:editId="6D78E9A1">
                <wp:simplePos x="0" y="0"/>
                <wp:positionH relativeFrom="column">
                  <wp:posOffset>-121285</wp:posOffset>
                </wp:positionH>
                <wp:positionV relativeFrom="paragraph">
                  <wp:posOffset>2789555</wp:posOffset>
                </wp:positionV>
                <wp:extent cx="1479936" cy="514350"/>
                <wp:effectExtent l="0" t="0" r="6350" b="0"/>
                <wp:wrapNone/>
                <wp:docPr id="291601887" name="Hexag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936" cy="514350"/>
                        </a:xfrm>
                        <a:prstGeom prst="hexagon">
                          <a:avLst>
                            <a:gd name="adj" fmla="val 56349"/>
                            <a:gd name="vf" fmla="val 115470"/>
                          </a:avLst>
                        </a:prstGeom>
                        <a:solidFill>
                          <a:schemeClr val="bg2">
                            <a:lumMod val="90000"/>
                          </a:schemeClr>
                        </a:solidFill>
                        <a:ln>
                          <a:noFill/>
                        </a:ln>
                      </wps:spPr>
                      <wps:txbx>
                        <w:txbxContent>
                          <w:p w14:paraId="60809556" w14:textId="2242D6CD" w:rsidR="005871A4" w:rsidRPr="004C62A9" w:rsidRDefault="005871A4" w:rsidP="007A3D02">
                            <w:pPr>
                              <w:rPr>
                                <w:rFonts w:ascii="Times New Roman" w:hAnsi="Times New Roman" w:cs="Times New Roman"/>
                                <w:b/>
                                <w:bCs/>
                                <w:lang w:val="en-GB"/>
                              </w:rPr>
                            </w:pPr>
                            <w:r w:rsidRPr="004C62A9">
                              <w:rPr>
                                <w:rFonts w:ascii="Times New Roman" w:hAnsi="Times New Roman" w:cs="Times New Roman"/>
                                <w:b/>
                                <w:bCs/>
                                <w:lang w:val="en-GB"/>
                              </w:rPr>
                              <w:t>Medicine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28C3C" id="_x0000_s1036" type="#_x0000_t9" style="position:absolute;margin-left:-9.55pt;margin-top:219.65pt;width:116.55pt;height: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" adj="4230" fillcolor="#d0d0d0 [2894]" stroked="f">
                <v:textbox>
                  <w:txbxContent>
                    <w:p w14:paraId="60809556" w14:textId="2242D6CD" w:rsidR="005871A4" w:rsidRPr="004C62A9" w:rsidRDefault="005871A4" w:rsidP="007A3D02">
                      <w:pPr>
                        <w:rPr>
                          <w:rFonts w:ascii="Times New Roman" w:hAnsi="Times New Roman" w:cs="Times New Roman"/>
                          <w:b/>
                          <w:bCs/>
                          <w:lang w:val="en-GB"/>
                        </w:rPr>
                      </w:pPr>
                      <w:r w:rsidRPr="004C62A9">
                        <w:rPr>
                          <w:rFonts w:ascii="Times New Roman" w:hAnsi="Times New Roman" w:cs="Times New Roman"/>
                          <w:b/>
                          <w:bCs/>
                          <w:lang w:val="en-GB"/>
                        </w:rPr>
                        <w:t>Medicine</w:t>
                      </w:r>
                    </w:p>
                  </w:txbxContent>
                </v:textbox>
              </v:shape>
            </w:pict>
          </mc:Fallback>
        </mc:AlternateContent>
      </w:r>
      <w:r w:rsidR="006E2D4C" w:rsidRPr="006E2D4C">
        <w:rPr>
          <w:rFonts w:ascii="Times New Roman" w:hAnsi="Times New Roman" w:cs="Times New Roman"/>
          <w:b/>
          <w:noProof/>
          <w:sz w:val="72"/>
        </w:rPr>
        <mc:AlternateContent>
          <mc:Choice Requires="wps">
            <w:drawing>
              <wp:anchor distT="45720" distB="45720" distL="114300" distR="114300" simplePos="0" relativeHeight="251702272" behindDoc="0" locked="0" layoutInCell="1" allowOverlap="1" wp14:anchorId="25785144" wp14:editId="7C1B583A">
                <wp:simplePos x="0" y="0"/>
                <wp:positionH relativeFrom="column">
                  <wp:posOffset>7632700</wp:posOffset>
                </wp:positionH>
                <wp:positionV relativeFrom="paragraph">
                  <wp:posOffset>3860800</wp:posOffset>
                </wp:positionV>
                <wp:extent cx="2628900" cy="4953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95300"/>
                        </a:xfrm>
                        <a:prstGeom prst="rect">
                          <a:avLst/>
                        </a:prstGeom>
                        <a:solidFill>
                          <a:srgbClr val="FFFFFF"/>
                        </a:solidFill>
                        <a:ln w="9525">
                          <a:solidFill>
                            <a:srgbClr val="000000"/>
                          </a:solidFill>
                          <a:miter lim="800000"/>
                          <a:headEnd/>
                          <a:tailEnd/>
                        </a:ln>
                      </wps:spPr>
                      <wps:txbx>
                        <w:txbxContent>
                          <w:p w14:paraId="200E1F8A" w14:textId="2B9D2ADA" w:rsidR="005871A4" w:rsidRPr="00FB0967" w:rsidRDefault="005871A4" w:rsidP="00FB0967">
                            <w:pPr>
                              <w:pStyle w:val="NoSpacing"/>
                              <w:shd w:val="clear" w:color="auto" w:fill="C1F0C7" w:themeFill="accent3" w:themeFillTint="33"/>
                              <w:rPr>
                                <w:rFonts w:ascii="Times New Roman" w:hAnsi="Times New Roman" w:cs="Times New Roman"/>
                                <w:sz w:val="24"/>
                                <w:szCs w:val="24"/>
                              </w:rPr>
                            </w:pPr>
                            <w:r w:rsidRPr="00381CFC">
                              <w:rPr>
                                <w:rFonts w:ascii="Times New Roman" w:hAnsi="Times New Roman" w:cs="Times New Roman"/>
                                <w:sz w:val="24"/>
                                <w:szCs w:val="24"/>
                              </w:rPr>
                              <w:t>Professionalism.</w:t>
                            </w:r>
                            <w:r>
                              <w:rPr>
                                <w:rFonts w:ascii="Times New Roman" w:hAnsi="Times New Roman" w:cs="Times New Roman"/>
                                <w:sz w:val="24"/>
                                <w:szCs w:val="24"/>
                              </w:rPr>
                              <w:t xml:space="preserve">&amp; </w:t>
                            </w:r>
                            <w:r w:rsidRPr="00381CFC">
                              <w:rPr>
                                <w:rFonts w:ascii="Times New Roman" w:hAnsi="Times New Roman" w:cs="Times New Roman"/>
                                <w:sz w:val="24"/>
                                <w:szCs w:val="24"/>
                              </w:rPr>
                              <w:t>Entrepreneurship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85144" id="_x0000_s1037" type="#_x0000_t202" style="position:absolute;margin-left:601pt;margin-top:304pt;width:207pt;height:39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sWJQIAAEw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">
                <v:textbox>
                  <w:txbxContent>
                    <w:p w14:paraId="200E1F8A" w14:textId="2B9D2ADA" w:rsidR="005871A4" w:rsidRPr="00FB0967" w:rsidRDefault="005871A4" w:rsidP="00FB0967">
                      <w:pPr>
                        <w:pStyle w:val="NoSpacing"/>
                        <w:shd w:val="clear" w:color="auto" w:fill="C1F0C7" w:themeFill="accent3" w:themeFillTint="33"/>
                        <w:rPr>
                          <w:rFonts w:ascii="Times New Roman" w:hAnsi="Times New Roman" w:cs="Times New Roman"/>
                          <w:sz w:val="24"/>
                          <w:szCs w:val="24"/>
                        </w:rPr>
                      </w:pPr>
                      <w:r w:rsidRPr="00381CFC">
                        <w:rPr>
                          <w:rFonts w:ascii="Times New Roman" w:hAnsi="Times New Roman" w:cs="Times New Roman"/>
                          <w:sz w:val="24"/>
                          <w:szCs w:val="24"/>
                        </w:rPr>
                        <w:t>Professionalism.</w:t>
                      </w:r>
                      <w:r>
                        <w:rPr>
                          <w:rFonts w:ascii="Times New Roman" w:hAnsi="Times New Roman" w:cs="Times New Roman"/>
                          <w:sz w:val="24"/>
                          <w:szCs w:val="24"/>
                        </w:rPr>
                        <w:t xml:space="preserve">&amp; </w:t>
                      </w:r>
                      <w:r w:rsidRPr="00381CFC">
                        <w:rPr>
                          <w:rFonts w:ascii="Times New Roman" w:hAnsi="Times New Roman" w:cs="Times New Roman"/>
                          <w:sz w:val="24"/>
                          <w:szCs w:val="24"/>
                        </w:rPr>
                        <w:t>Entrepreneurship</w:t>
                      </w:r>
                    </w:p>
                  </w:txbxContent>
                </v:textbox>
                <w10:wrap type="square"/>
              </v:shape>
            </w:pict>
          </mc:Fallback>
        </mc:AlternateContent>
      </w:r>
      <w:r w:rsidR="004C62A9">
        <w:rPr>
          <w:noProof/>
        </w:rPr>
        <w:drawing>
          <wp:anchor distT="0" distB="0" distL="114300" distR="114300" simplePos="0" relativeHeight="251688960" behindDoc="1" locked="0" layoutInCell="1" allowOverlap="1" wp14:anchorId="4A71572A" wp14:editId="08229AC2">
            <wp:simplePos x="0" y="0"/>
            <wp:positionH relativeFrom="column">
              <wp:posOffset>6941489</wp:posOffset>
            </wp:positionH>
            <wp:positionV relativeFrom="paragraph">
              <wp:posOffset>209466</wp:posOffset>
            </wp:positionV>
            <wp:extent cx="4058285" cy="4627659"/>
            <wp:effectExtent l="0" t="0" r="0" b="1905"/>
            <wp:wrapNone/>
            <wp:docPr id="973561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6147" name=""/>
                    <pic:cNvPicPr/>
                  </pic:nvPicPr>
                  <pic:blipFill rotWithShape="1">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l="24641" t="-1732" r="20511" b="1732"/>
                    <a:stretch/>
                  </pic:blipFill>
                  <pic:spPr bwMode="auto">
                    <a:xfrm>
                      <a:off x="0" y="0"/>
                      <a:ext cx="4061024" cy="46307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2A9" w:rsidRPr="00D82597">
        <w:rPr>
          <w:rFonts w:ascii="Times New Roman" w:hAnsi="Times New Roman" w:cs="Times New Roman"/>
          <w:b/>
          <w:noProof/>
          <w:sz w:val="72"/>
        </w:rPr>
        <mc:AlternateContent>
          <mc:Choice Requires="wps">
            <w:drawing>
              <wp:anchor distT="0" distB="0" distL="114300" distR="114300" simplePos="0" relativeHeight="251689984" behindDoc="0" locked="0" layoutInCell="1" allowOverlap="1" wp14:anchorId="23E34103" wp14:editId="7F04978C">
                <wp:simplePos x="0" y="0"/>
                <wp:positionH relativeFrom="column">
                  <wp:posOffset>7959366</wp:posOffset>
                </wp:positionH>
                <wp:positionV relativeFrom="paragraph">
                  <wp:posOffset>712608</wp:posOffset>
                </wp:positionV>
                <wp:extent cx="1796221" cy="676275"/>
                <wp:effectExtent l="0" t="0" r="0" b="9525"/>
                <wp:wrapNone/>
                <wp:docPr id="5" name="Google Shape;5398;p34">
                  <a:extLst xmlns:a="http://schemas.openxmlformats.org/drawingml/2006/main">
                    <a:ext uri="{FF2B5EF4-FFF2-40B4-BE49-F238E27FC236}">
                      <a16:creationId xmlns:a16="http://schemas.microsoft.com/office/drawing/2014/main" id="{9FF59002-6BF3-4534-AD95-3F8C9FDA24D4}"/>
                    </a:ext>
                  </a:extLst>
                </wp:docPr>
                <wp:cNvGraphicFramePr/>
                <a:graphic xmlns:a="http://schemas.openxmlformats.org/drawingml/2006/main">
                  <a:graphicData uri="http://schemas.microsoft.com/office/word/2010/wordprocessingShape">
                    <wps:wsp>
                      <wps:cNvSpPr/>
                      <wps:spPr>
                        <a:xfrm>
                          <a:off x="0" y="0"/>
                          <a:ext cx="1796221" cy="676275"/>
                        </a:xfrm>
                        <a:custGeom>
                          <a:avLst/>
                          <a:gdLst/>
                          <a:ahLst/>
                          <a:cxnLst/>
                          <a:rect l="l" t="t" r="r" b="b"/>
                          <a:pathLst>
                            <a:path w="99072" h="37861" extrusionOk="0">
                              <a:moveTo>
                                <a:pt x="47068" y="0"/>
                              </a:moveTo>
                              <a:lnTo>
                                <a:pt x="1" y="17312"/>
                              </a:lnTo>
                              <a:lnTo>
                                <a:pt x="8907" y="17312"/>
                              </a:lnTo>
                              <a:lnTo>
                                <a:pt x="8907" y="37861"/>
                              </a:lnTo>
                              <a:lnTo>
                                <a:pt x="89498" y="37861"/>
                              </a:lnTo>
                              <a:lnTo>
                                <a:pt x="89498" y="17312"/>
                              </a:lnTo>
                              <a:lnTo>
                                <a:pt x="99071" y="17312"/>
                              </a:lnTo>
                              <a:lnTo>
                                <a:pt x="47068" y="0"/>
                              </a:lnTo>
                              <a:close/>
                            </a:path>
                          </a:pathLst>
                        </a:custGeom>
                        <a:solidFill>
                          <a:srgbClr val="9FCFFF"/>
                        </a:solidFill>
                        <a:ln>
                          <a:noFill/>
                        </a:ln>
                      </wps:spPr>
                      <wps:txbx>
                        <w:txbxContent>
                          <w:p w14:paraId="66F973A7" w14:textId="77777777" w:rsidR="005871A4" w:rsidRPr="004C62A9" w:rsidRDefault="005871A4" w:rsidP="00011B21">
                            <w:pPr>
                              <w:spacing w:after="0" w:line="240" w:lineRule="auto"/>
                              <w:rPr>
                                <w:rFonts w:ascii="Times New Roman" w:hAnsi="Times New Roman" w:cs="Times New Roman"/>
                                <w:b/>
                                <w:bCs/>
                                <w:color w:val="000000" w:themeColor="text1"/>
                                <w:kern w:val="24"/>
                                <w:sz w:val="28"/>
                                <w:szCs w:val="32"/>
                              </w:rPr>
                            </w:pPr>
                          </w:p>
                          <w:p w14:paraId="4CCD286E" w14:textId="67025AB7" w:rsidR="005871A4" w:rsidRPr="004C62A9" w:rsidRDefault="005871A4" w:rsidP="00011B21">
                            <w:pPr>
                              <w:spacing w:after="0" w:line="240" w:lineRule="auto"/>
                              <w:rPr>
                                <w:rFonts w:ascii="Times New Roman" w:hAnsi="Times New Roman" w:cs="Times New Roman"/>
                                <w:b/>
                                <w:bCs/>
                                <w:color w:val="000000" w:themeColor="text1"/>
                                <w:kern w:val="24"/>
                                <w:sz w:val="24"/>
                                <w:szCs w:val="24"/>
                              </w:rPr>
                            </w:pPr>
                            <w:r w:rsidRPr="004C62A9">
                              <w:rPr>
                                <w:rFonts w:ascii="Times New Roman" w:hAnsi="Times New Roman" w:cs="Times New Roman"/>
                                <w:b/>
                                <w:bCs/>
                                <w:color w:val="000000" w:themeColor="text1"/>
                                <w:kern w:val="24"/>
                                <w:sz w:val="28"/>
                                <w:szCs w:val="32"/>
                              </w:rPr>
                              <w:t xml:space="preserve">          </w:t>
                            </w:r>
                            <w:r w:rsidRPr="004C62A9">
                              <w:rPr>
                                <w:rFonts w:ascii="Times New Roman" w:hAnsi="Times New Roman" w:cs="Times New Roman"/>
                                <w:b/>
                                <w:bCs/>
                                <w:color w:val="000000" w:themeColor="text1"/>
                                <w:kern w:val="24"/>
                                <w:sz w:val="24"/>
                                <w:szCs w:val="24"/>
                              </w:rPr>
                              <w:t>Research</w:t>
                            </w:r>
                          </w:p>
                          <w:p w14:paraId="01BEE2BF" w14:textId="0BCE0A40" w:rsidR="005871A4" w:rsidRPr="004C62A9" w:rsidRDefault="005871A4" w:rsidP="007A3D02">
                            <w:pPr>
                              <w:spacing w:after="0" w:line="240" w:lineRule="auto"/>
                              <w:jc w:val="center"/>
                              <w:rPr>
                                <w:rFonts w:ascii="Times New Roman" w:hAnsi="Times New Roman" w:cs="Times New Roman"/>
                                <w:b/>
                                <w:bCs/>
                                <w:color w:val="000000" w:themeColor="text1"/>
                                <w:kern w:val="24"/>
                                <w:szCs w:val="24"/>
                                <w:lang w:val="en-GB"/>
                              </w:rPr>
                            </w:pPr>
                            <w:r w:rsidRPr="004C62A9">
                              <w:rPr>
                                <w:rFonts w:ascii="Times New Roman" w:hAnsi="Times New Roman" w:cs="Times New Roman"/>
                                <w:b/>
                                <w:bCs/>
                                <w:color w:val="000000" w:themeColor="text1"/>
                                <w:kern w:val="24"/>
                                <w:szCs w:val="24"/>
                                <w:lang w:val="en-GB"/>
                              </w:rPr>
                              <w:t xml:space="preserve">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E34103" id="Google Shape;5398;p34" o:spid="_x0000_s1038" style="position:absolute;margin-left:626.7pt;margin-top:56.1pt;width:141.45pt;height:5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072,378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" adj="-11796480,,5400" path="m47068,l1,17312r8906,l8907,37861r80591,l89498,17312r9573,l47068,xe" fillcolor="#9fcfff" stroked="f">
                <v:stroke joinstyle="miter"/>
                <v:formulas/>
                <v:path arrowok="t" o:extrusionok="f" o:connecttype="custom" textboxrect="0,0,99072,37861"/>
                <v:textbox inset="2.53958mm,2.53958mm,2.53958mm,2.53958mm">
                  <w:txbxContent>
                    <w:p w14:paraId="66F973A7" w14:textId="77777777" w:rsidR="005871A4" w:rsidRPr="004C62A9" w:rsidRDefault="005871A4" w:rsidP="00011B21">
                      <w:pPr>
                        <w:spacing w:after="0" w:line="240" w:lineRule="auto"/>
                        <w:rPr>
                          <w:rFonts w:ascii="Times New Roman" w:hAnsi="Times New Roman" w:cs="Times New Roman"/>
                          <w:b/>
                          <w:bCs/>
                          <w:color w:val="000000" w:themeColor="text1"/>
                          <w:kern w:val="24"/>
                          <w:sz w:val="28"/>
                          <w:szCs w:val="32"/>
                        </w:rPr>
                      </w:pPr>
                    </w:p>
                    <w:p w14:paraId="4CCD286E" w14:textId="67025AB7" w:rsidR="005871A4" w:rsidRPr="004C62A9" w:rsidRDefault="005871A4" w:rsidP="00011B21">
                      <w:pPr>
                        <w:spacing w:after="0" w:line="240" w:lineRule="auto"/>
                        <w:rPr>
                          <w:rFonts w:ascii="Times New Roman" w:hAnsi="Times New Roman" w:cs="Times New Roman"/>
                          <w:b/>
                          <w:bCs/>
                          <w:color w:val="000000" w:themeColor="text1"/>
                          <w:kern w:val="24"/>
                          <w:sz w:val="24"/>
                          <w:szCs w:val="24"/>
                        </w:rPr>
                      </w:pPr>
                      <w:r w:rsidRPr="004C62A9">
                        <w:rPr>
                          <w:rFonts w:ascii="Times New Roman" w:hAnsi="Times New Roman" w:cs="Times New Roman"/>
                          <w:b/>
                          <w:bCs/>
                          <w:color w:val="000000" w:themeColor="text1"/>
                          <w:kern w:val="24"/>
                          <w:sz w:val="28"/>
                          <w:szCs w:val="32"/>
                        </w:rPr>
                        <w:t xml:space="preserve">          </w:t>
                      </w:r>
                      <w:r w:rsidRPr="004C62A9">
                        <w:rPr>
                          <w:rFonts w:ascii="Times New Roman" w:hAnsi="Times New Roman" w:cs="Times New Roman"/>
                          <w:b/>
                          <w:bCs/>
                          <w:color w:val="000000" w:themeColor="text1"/>
                          <w:kern w:val="24"/>
                          <w:sz w:val="24"/>
                          <w:szCs w:val="24"/>
                        </w:rPr>
                        <w:t>Research</w:t>
                      </w:r>
                    </w:p>
                    <w:p w14:paraId="01BEE2BF" w14:textId="0BCE0A40" w:rsidR="005871A4" w:rsidRPr="004C62A9" w:rsidRDefault="005871A4" w:rsidP="007A3D02">
                      <w:pPr>
                        <w:spacing w:after="0" w:line="240" w:lineRule="auto"/>
                        <w:jc w:val="center"/>
                        <w:rPr>
                          <w:rFonts w:ascii="Times New Roman" w:hAnsi="Times New Roman" w:cs="Times New Roman"/>
                          <w:b/>
                          <w:bCs/>
                          <w:color w:val="000000" w:themeColor="text1"/>
                          <w:kern w:val="24"/>
                          <w:szCs w:val="24"/>
                          <w:lang w:val="en-GB"/>
                        </w:rPr>
                      </w:pPr>
                      <w:r w:rsidRPr="004C62A9">
                        <w:rPr>
                          <w:rFonts w:ascii="Times New Roman" w:hAnsi="Times New Roman" w:cs="Times New Roman"/>
                          <w:b/>
                          <w:bCs/>
                          <w:color w:val="000000" w:themeColor="text1"/>
                          <w:kern w:val="24"/>
                          <w:szCs w:val="24"/>
                          <w:lang w:val="en-GB"/>
                        </w:rPr>
                        <w:t xml:space="preserve"> </w:t>
                      </w:r>
                    </w:p>
                  </w:txbxContent>
                </v:textbox>
              </v:shape>
            </w:pict>
          </mc:Fallback>
        </mc:AlternateContent>
      </w:r>
      <w:r w:rsidR="007A3D02">
        <w:rPr>
          <w:noProof/>
        </w:rPr>
        <mc:AlternateContent>
          <mc:Choice Requires="wps">
            <w:drawing>
              <wp:anchor distT="45720" distB="45720" distL="114300" distR="114300" simplePos="0" relativeHeight="251681792" behindDoc="0" locked="0" layoutInCell="1" allowOverlap="1" wp14:anchorId="5B61E503" wp14:editId="1378388A">
                <wp:simplePos x="0" y="0"/>
                <wp:positionH relativeFrom="column">
                  <wp:posOffset>6296025</wp:posOffset>
                </wp:positionH>
                <wp:positionV relativeFrom="paragraph">
                  <wp:posOffset>129540</wp:posOffset>
                </wp:positionV>
                <wp:extent cx="4456430" cy="409575"/>
                <wp:effectExtent l="0" t="3810" r="1270" b="0"/>
                <wp:wrapSquare wrapText="bothSides"/>
                <wp:docPr id="16577440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978625" w14:textId="77777777" w:rsidR="005871A4" w:rsidRDefault="005871A4" w:rsidP="007A3D02">
                            <w:pPr>
                              <w:jc w:val="center"/>
                            </w:pPr>
                            <w:r>
                              <w:rPr>
                                <w:rFonts w:ascii="Times New Roman" w:hAnsi="Times New Roman" w:cs="Times New Roman"/>
                                <w:b/>
                                <w:sz w:val="32"/>
                                <w:szCs w:val="8"/>
                              </w:rPr>
                              <w:t xml:space="preserve">               Spiral Courses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B61E503" id="_x0000_s1039" type="#_x0000_t202" style="position:absolute;margin-left:495.75pt;margin-top:10.2pt;width:350.9pt;height:32.25pt;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" stroked="f">
                <v:textbox>
                  <w:txbxContent>
                    <w:p w14:paraId="05978625" w14:textId="77777777" w:rsidR="005871A4" w:rsidRDefault="005871A4" w:rsidP="007A3D02">
                      <w:pPr>
                        <w:jc w:val="center"/>
                      </w:pPr>
                      <w:r>
                        <w:rPr>
                          <w:rFonts w:ascii="Times New Roman" w:hAnsi="Times New Roman" w:cs="Times New Roman"/>
                          <w:b/>
                          <w:sz w:val="32"/>
                          <w:szCs w:val="8"/>
                        </w:rPr>
                        <w:t xml:space="preserve">               Spiral Courses</w:t>
                      </w:r>
                    </w:p>
                  </w:txbxContent>
                </v:textbox>
                <w10:wrap type="square"/>
              </v:shape>
            </w:pict>
          </mc:Fallback>
        </mc:AlternateContent>
      </w:r>
      <w:r w:rsidR="007A3D02" w:rsidRPr="00D82597">
        <w:rPr>
          <w:noProof/>
        </w:rPr>
        <w:t xml:space="preserve"> </w:t>
      </w:r>
      <w:r>
        <w:rPr>
          <w:rFonts w:ascii="Times New Roman" w:hAnsi="Times New Roman" w:cs="Times New Roman"/>
          <w:b/>
          <w:noProof/>
          <w:sz w:val="72"/>
        </w:rPr>
        <w:drawing>
          <wp:inline distT="0" distB="0" distL="0" distR="0" wp14:anchorId="2524A4CA" wp14:editId="4AE4E879">
            <wp:extent cx="5390515" cy="5397500"/>
            <wp:effectExtent l="19050" t="0" r="0" b="0"/>
            <wp:docPr id="621017500"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02DA9EA" w14:textId="129EDEFE" w:rsidR="007A3D02" w:rsidRDefault="007A3D02" w:rsidP="00EE4BBB">
      <w:pPr>
        <w:tabs>
          <w:tab w:val="left" w:pos="14162"/>
          <w:tab w:val="left" w:pos="14959"/>
        </w:tabs>
        <w:rPr>
          <w:rFonts w:ascii="Times New Roman" w:hAnsi="Times New Roman" w:cs="Times New Roman"/>
          <w:b/>
          <w:sz w:val="72"/>
        </w:rPr>
      </w:pPr>
    </w:p>
    <w:p w14:paraId="52DC7157" w14:textId="2C7269E4" w:rsidR="007A3D02" w:rsidRDefault="007A3D02" w:rsidP="007A3D02">
      <w:pPr>
        <w:tabs>
          <w:tab w:val="left" w:pos="1755"/>
          <w:tab w:val="left" w:pos="2715"/>
        </w:tabs>
        <w:rPr>
          <w:rFonts w:ascii="Times New Roman" w:hAnsi="Times New Roman" w:cs="Times New Roman"/>
          <w:b/>
          <w:sz w:val="72"/>
        </w:rPr>
      </w:pPr>
    </w:p>
    <w:p w14:paraId="6DF4EFB1" w14:textId="77777777" w:rsidR="007A3D02" w:rsidRDefault="007A3D02" w:rsidP="007A3D02">
      <w:pPr>
        <w:pStyle w:val="Heading1"/>
        <w:rPr>
          <w:rFonts w:ascii="Times New Roman" w:hAnsi="Times New Roman" w:cs="Times New Roman"/>
          <w:color w:val="auto"/>
          <w:sz w:val="32"/>
          <w:szCs w:val="32"/>
        </w:rPr>
      </w:pPr>
      <w:bookmarkStart w:id="10" w:name="_Toc167697004"/>
      <w:r w:rsidRPr="00FD4DC3">
        <w:rPr>
          <w:rFonts w:ascii="Times New Roman" w:hAnsi="Times New Roman" w:cs="Times New Roman"/>
          <w:color w:val="auto"/>
          <w:sz w:val="32"/>
          <w:szCs w:val="32"/>
        </w:rPr>
        <w:t>Discipline Wise Details of Modular Content</w:t>
      </w:r>
      <w:r>
        <w:rPr>
          <w:rFonts w:ascii="Times New Roman" w:hAnsi="Times New Roman" w:cs="Times New Roman"/>
          <w:color w:val="auto"/>
          <w:sz w:val="32"/>
          <w:szCs w:val="32"/>
        </w:rPr>
        <w:t>s</w:t>
      </w:r>
      <w:bookmarkEnd w:id="10"/>
    </w:p>
    <w:p w14:paraId="689C5861" w14:textId="77777777" w:rsidR="007A3D02" w:rsidRPr="00FD4DC3" w:rsidRDefault="007A3D02" w:rsidP="007A3D02">
      <w:pPr>
        <w:spacing w:after="0"/>
      </w:pPr>
    </w:p>
    <w:tbl>
      <w:tblPr>
        <w:tblStyle w:val="TableGrid110"/>
        <w:tblW w:w="0" w:type="auto"/>
        <w:jc w:val="center"/>
        <w:tblLook w:val="04A0" w:firstRow="1" w:lastRow="0" w:firstColumn="1" w:lastColumn="0" w:noHBand="0" w:noVBand="1"/>
      </w:tblPr>
      <w:tblGrid>
        <w:gridCol w:w="21"/>
        <w:gridCol w:w="3309"/>
        <w:gridCol w:w="21"/>
        <w:gridCol w:w="2944"/>
        <w:gridCol w:w="2209"/>
        <w:gridCol w:w="4001"/>
        <w:gridCol w:w="4500"/>
        <w:gridCol w:w="21"/>
      </w:tblGrid>
      <w:tr w:rsidR="007A3D02" w:rsidRPr="00FD4DC3" w14:paraId="019E5388" w14:textId="77777777" w:rsidTr="00B4095C">
        <w:trPr>
          <w:gridAfter w:val="1"/>
          <w:wAfter w:w="21" w:type="dxa"/>
          <w:jc w:val="center"/>
        </w:trPr>
        <w:tc>
          <w:tcPr>
            <w:tcW w:w="3330" w:type="dxa"/>
            <w:gridSpan w:val="2"/>
            <w:shd w:val="clear" w:color="auto" w:fill="800000"/>
          </w:tcPr>
          <w:p w14:paraId="50F75D79" w14:textId="77777777" w:rsidR="007A3D02" w:rsidRPr="00CE549A" w:rsidRDefault="007A3D02" w:rsidP="00EE4BBB">
            <w:pPr>
              <w:jc w:val="center"/>
              <w:rPr>
                <w:rFonts w:ascii="Times New Roman" w:hAnsi="Times New Roman" w:cs="Times New Roman"/>
                <w:color w:val="FFFFFF" w:themeColor="background1"/>
                <w:szCs w:val="24"/>
              </w:rPr>
            </w:pPr>
            <w:r w:rsidRPr="00CE549A">
              <w:rPr>
                <w:rFonts w:ascii="Times New Roman" w:hAnsi="Times New Roman" w:cs="Times New Roman"/>
                <w:color w:val="FFFFFF" w:themeColor="background1"/>
                <w:szCs w:val="24"/>
              </w:rPr>
              <w:t>Subjects</w:t>
            </w:r>
          </w:p>
        </w:tc>
        <w:tc>
          <w:tcPr>
            <w:tcW w:w="2965" w:type="dxa"/>
            <w:gridSpan w:val="2"/>
            <w:shd w:val="clear" w:color="auto" w:fill="800000"/>
          </w:tcPr>
          <w:p w14:paraId="3CC9DBCD" w14:textId="2B72E61C" w:rsidR="007A3D02" w:rsidRPr="00805AF8" w:rsidRDefault="007A3D02" w:rsidP="00EE4BBB">
            <w:pPr>
              <w:jc w:val="center"/>
              <w:rPr>
                <w:rFonts w:ascii="Times New Roman" w:hAnsi="Times New Roman" w:cs="Times New Roman"/>
                <w:color w:val="FF0000"/>
                <w:szCs w:val="24"/>
                <w:highlight w:val="yellow"/>
              </w:rPr>
            </w:pPr>
          </w:p>
        </w:tc>
        <w:tc>
          <w:tcPr>
            <w:tcW w:w="2209" w:type="dxa"/>
            <w:shd w:val="clear" w:color="auto" w:fill="800000"/>
          </w:tcPr>
          <w:p w14:paraId="27021014" w14:textId="1288F6DB" w:rsidR="007A3D02" w:rsidRPr="00805AF8" w:rsidRDefault="007A3D02" w:rsidP="00EE4BBB">
            <w:pPr>
              <w:jc w:val="center"/>
              <w:rPr>
                <w:rFonts w:ascii="Times New Roman" w:hAnsi="Times New Roman" w:cs="Times New Roman"/>
                <w:color w:val="FF0000"/>
                <w:szCs w:val="24"/>
                <w:highlight w:val="yellow"/>
              </w:rPr>
            </w:pPr>
          </w:p>
        </w:tc>
        <w:tc>
          <w:tcPr>
            <w:tcW w:w="4001" w:type="dxa"/>
            <w:tcBorders>
              <w:right w:val="single" w:sz="4" w:space="0" w:color="auto"/>
            </w:tcBorders>
            <w:shd w:val="clear" w:color="auto" w:fill="800000"/>
          </w:tcPr>
          <w:p w14:paraId="152FA97B" w14:textId="120986E7" w:rsidR="007A3D02" w:rsidRPr="00805AF8" w:rsidRDefault="007A3D02" w:rsidP="00EE4BBB">
            <w:pPr>
              <w:jc w:val="center"/>
              <w:rPr>
                <w:rFonts w:ascii="Times New Roman" w:hAnsi="Times New Roman" w:cs="Times New Roman"/>
                <w:color w:val="FF0000"/>
                <w:szCs w:val="24"/>
                <w:highlight w:val="yellow"/>
              </w:rPr>
            </w:pPr>
          </w:p>
        </w:tc>
        <w:tc>
          <w:tcPr>
            <w:tcW w:w="4500" w:type="dxa"/>
            <w:tcBorders>
              <w:left w:val="single" w:sz="4" w:space="0" w:color="auto"/>
            </w:tcBorders>
            <w:shd w:val="clear" w:color="auto" w:fill="800000"/>
          </w:tcPr>
          <w:p w14:paraId="6085A1D5" w14:textId="4894DDB0" w:rsidR="007A3D02" w:rsidRPr="00805AF8" w:rsidRDefault="007A3D02" w:rsidP="00EE4BBB">
            <w:pPr>
              <w:jc w:val="center"/>
              <w:rPr>
                <w:rFonts w:ascii="Times New Roman" w:hAnsi="Times New Roman" w:cs="Times New Roman"/>
                <w:color w:val="FF0000"/>
                <w:szCs w:val="24"/>
                <w:highlight w:val="yellow"/>
              </w:rPr>
            </w:pPr>
          </w:p>
        </w:tc>
      </w:tr>
      <w:tr w:rsidR="0066421F" w:rsidRPr="00FD4DC3" w14:paraId="1AA74DC1" w14:textId="77777777" w:rsidTr="00B4095C">
        <w:trPr>
          <w:gridBefore w:val="1"/>
          <w:wBefore w:w="21" w:type="dxa"/>
          <w:jc w:val="center"/>
        </w:trPr>
        <w:tc>
          <w:tcPr>
            <w:tcW w:w="3330" w:type="dxa"/>
            <w:gridSpan w:val="2"/>
          </w:tcPr>
          <w:p w14:paraId="31F73224" w14:textId="77777777" w:rsidR="0066421F" w:rsidRPr="00FD4DC3" w:rsidRDefault="0066421F" w:rsidP="00EE4BBB">
            <w:pPr>
              <w:rPr>
                <w:rFonts w:ascii="Times New Roman" w:hAnsi="Times New Roman" w:cs="Times New Roman"/>
                <w:szCs w:val="24"/>
              </w:rPr>
            </w:pPr>
          </w:p>
          <w:p w14:paraId="734B6F96" w14:textId="58147F1C" w:rsidR="0066421F" w:rsidRPr="00805AF8" w:rsidRDefault="0066421F" w:rsidP="003C4170">
            <w:pPr>
              <w:pStyle w:val="ListParagraph"/>
              <w:widowControl w:val="0"/>
              <w:numPr>
                <w:ilvl w:val="0"/>
                <w:numId w:val="88"/>
              </w:numPr>
              <w:autoSpaceDE w:val="0"/>
              <w:autoSpaceDN w:val="0"/>
              <w:contextualSpacing w:val="0"/>
              <w:rPr>
                <w:rFonts w:ascii="Times New Roman" w:hAnsi="Times New Roman" w:cs="Times New Roman"/>
                <w:szCs w:val="24"/>
              </w:rPr>
            </w:pPr>
            <w:r w:rsidRPr="00805AF8">
              <w:rPr>
                <w:rFonts w:ascii="Times New Roman" w:hAnsi="Times New Roman" w:cs="Times New Roman"/>
                <w:szCs w:val="24"/>
              </w:rPr>
              <w:t>Community Medicine</w:t>
            </w:r>
          </w:p>
        </w:tc>
        <w:tc>
          <w:tcPr>
            <w:tcW w:w="13675" w:type="dxa"/>
            <w:gridSpan w:val="5"/>
          </w:tcPr>
          <w:p w14:paraId="0448CBF8" w14:textId="77777777" w:rsidR="00B4095C" w:rsidRPr="00B4095C" w:rsidRDefault="00B4095C" w:rsidP="003C4170">
            <w:pPr>
              <w:pStyle w:val="ListParagraph"/>
              <w:widowControl w:val="0"/>
              <w:numPr>
                <w:ilvl w:val="0"/>
                <w:numId w:val="88"/>
              </w:numPr>
              <w:autoSpaceDE w:val="0"/>
              <w:autoSpaceDN w:val="0"/>
              <w:rPr>
                <w:rFonts w:ascii="Times New Roman" w:hAnsi="Times New Roman" w:cs="Times New Roman"/>
                <w:szCs w:val="24"/>
              </w:rPr>
            </w:pPr>
            <w:r w:rsidRPr="00B4095C">
              <w:rPr>
                <w:rFonts w:ascii="Times New Roman" w:hAnsi="Times New Roman" w:cs="Times New Roman"/>
                <w:szCs w:val="24"/>
              </w:rPr>
              <w:t>Reproductive health-preventive obstetrics-maternal death (MCH-I)</w:t>
            </w:r>
          </w:p>
          <w:p w14:paraId="77C58CE8" w14:textId="77777777" w:rsidR="00B4095C" w:rsidRPr="00B4095C" w:rsidRDefault="00B4095C" w:rsidP="003C4170">
            <w:pPr>
              <w:pStyle w:val="ListParagraph"/>
              <w:widowControl w:val="0"/>
              <w:numPr>
                <w:ilvl w:val="0"/>
                <w:numId w:val="88"/>
              </w:numPr>
              <w:autoSpaceDE w:val="0"/>
              <w:autoSpaceDN w:val="0"/>
              <w:rPr>
                <w:rFonts w:ascii="Times New Roman" w:hAnsi="Times New Roman" w:cs="Times New Roman"/>
                <w:szCs w:val="24"/>
              </w:rPr>
            </w:pPr>
            <w:r w:rsidRPr="00B4095C">
              <w:rPr>
                <w:rFonts w:ascii="Times New Roman" w:hAnsi="Times New Roman" w:cs="Times New Roman"/>
                <w:szCs w:val="24"/>
              </w:rPr>
              <w:t xml:space="preserve">Reproductive health-preventive obstetrics-maternal health (MCH-II) </w:t>
            </w:r>
          </w:p>
          <w:p w14:paraId="70BB99BD" w14:textId="77777777" w:rsidR="00B4095C" w:rsidRPr="00B4095C" w:rsidRDefault="00B4095C" w:rsidP="003C4170">
            <w:pPr>
              <w:pStyle w:val="ListParagraph"/>
              <w:widowControl w:val="0"/>
              <w:numPr>
                <w:ilvl w:val="0"/>
                <w:numId w:val="88"/>
              </w:numPr>
              <w:autoSpaceDE w:val="0"/>
              <w:autoSpaceDN w:val="0"/>
              <w:rPr>
                <w:rFonts w:ascii="Times New Roman" w:hAnsi="Times New Roman" w:cs="Times New Roman"/>
                <w:szCs w:val="24"/>
              </w:rPr>
            </w:pPr>
            <w:r w:rsidRPr="00B4095C">
              <w:rPr>
                <w:rFonts w:ascii="Times New Roman" w:hAnsi="Times New Roman" w:cs="Times New Roman"/>
                <w:szCs w:val="24"/>
              </w:rPr>
              <w:t>Reproductive health-preventive obstetrics-safe-mother hood  (MCH-III)</w:t>
            </w:r>
          </w:p>
          <w:p w14:paraId="6805D26E" w14:textId="77777777" w:rsidR="00B4095C" w:rsidRPr="00B4095C" w:rsidRDefault="00B4095C" w:rsidP="003C4170">
            <w:pPr>
              <w:pStyle w:val="ListParagraph"/>
              <w:widowControl w:val="0"/>
              <w:numPr>
                <w:ilvl w:val="0"/>
                <w:numId w:val="88"/>
              </w:numPr>
              <w:autoSpaceDE w:val="0"/>
              <w:autoSpaceDN w:val="0"/>
              <w:rPr>
                <w:rFonts w:ascii="Times New Roman" w:hAnsi="Times New Roman" w:cs="Times New Roman"/>
                <w:szCs w:val="24"/>
              </w:rPr>
            </w:pPr>
            <w:r w:rsidRPr="00B4095C">
              <w:rPr>
                <w:rFonts w:ascii="Times New Roman" w:hAnsi="Times New Roman" w:cs="Times New Roman"/>
                <w:szCs w:val="24"/>
              </w:rPr>
              <w:t xml:space="preserve">Family planning &amp; Population control approach &amp; practices (FP-I) </w:t>
            </w:r>
          </w:p>
          <w:p w14:paraId="4266C005" w14:textId="4F423CCC" w:rsidR="00B4095C" w:rsidRPr="00B4095C" w:rsidRDefault="00B4095C" w:rsidP="003C4170">
            <w:pPr>
              <w:pStyle w:val="ListParagraph"/>
              <w:widowControl w:val="0"/>
              <w:numPr>
                <w:ilvl w:val="0"/>
                <w:numId w:val="88"/>
              </w:numPr>
              <w:autoSpaceDE w:val="0"/>
              <w:autoSpaceDN w:val="0"/>
              <w:rPr>
                <w:rFonts w:ascii="Times New Roman" w:hAnsi="Times New Roman" w:cs="Times New Roman"/>
                <w:szCs w:val="24"/>
              </w:rPr>
            </w:pPr>
            <w:r w:rsidRPr="00B4095C">
              <w:rPr>
                <w:rFonts w:ascii="Times New Roman" w:hAnsi="Times New Roman" w:cs="Times New Roman"/>
                <w:szCs w:val="24"/>
              </w:rPr>
              <w:t xml:space="preserve">Family planning &amp; Population control </w:t>
            </w:r>
            <w:r w:rsidR="00805AF8">
              <w:rPr>
                <w:rFonts w:ascii="Times New Roman" w:hAnsi="Times New Roman" w:cs="Times New Roman"/>
                <w:szCs w:val="24"/>
              </w:rPr>
              <w:t>and</w:t>
            </w:r>
            <w:r w:rsidRPr="00B4095C">
              <w:rPr>
                <w:rFonts w:ascii="Times New Roman" w:hAnsi="Times New Roman" w:cs="Times New Roman"/>
                <w:szCs w:val="24"/>
              </w:rPr>
              <w:t xml:space="preserve"> National perspective (FP-II)</w:t>
            </w:r>
          </w:p>
          <w:p w14:paraId="7AE15588" w14:textId="3B233481" w:rsidR="00B4095C" w:rsidRPr="00B4095C" w:rsidRDefault="00B4095C" w:rsidP="003C4170">
            <w:pPr>
              <w:pStyle w:val="ListParagraph"/>
              <w:widowControl w:val="0"/>
              <w:numPr>
                <w:ilvl w:val="0"/>
                <w:numId w:val="88"/>
              </w:numPr>
              <w:autoSpaceDE w:val="0"/>
              <w:autoSpaceDN w:val="0"/>
              <w:rPr>
                <w:rFonts w:ascii="Times New Roman" w:hAnsi="Times New Roman" w:cs="Times New Roman"/>
                <w:szCs w:val="24"/>
              </w:rPr>
            </w:pPr>
            <w:r w:rsidRPr="00B4095C">
              <w:rPr>
                <w:rFonts w:ascii="Times New Roman" w:hAnsi="Times New Roman" w:cs="Times New Roman"/>
                <w:szCs w:val="24"/>
              </w:rPr>
              <w:t>Preventive Aspects of Neonatal care (Preventive Pediatrics-I</w:t>
            </w:r>
            <w:r w:rsidR="00805AF8">
              <w:rPr>
                <w:rFonts w:ascii="Times New Roman" w:hAnsi="Times New Roman" w:cs="Times New Roman"/>
                <w:szCs w:val="24"/>
              </w:rPr>
              <w:t>)</w:t>
            </w:r>
          </w:p>
          <w:p w14:paraId="319B3AD1" w14:textId="77777777" w:rsidR="00B4095C" w:rsidRPr="00B4095C" w:rsidRDefault="00B4095C" w:rsidP="003C4170">
            <w:pPr>
              <w:pStyle w:val="ListParagraph"/>
              <w:widowControl w:val="0"/>
              <w:numPr>
                <w:ilvl w:val="0"/>
                <w:numId w:val="88"/>
              </w:numPr>
              <w:autoSpaceDE w:val="0"/>
              <w:autoSpaceDN w:val="0"/>
              <w:rPr>
                <w:rFonts w:ascii="Times New Roman" w:hAnsi="Times New Roman" w:cs="Times New Roman"/>
                <w:szCs w:val="24"/>
              </w:rPr>
            </w:pPr>
            <w:r w:rsidRPr="00B4095C">
              <w:rPr>
                <w:rFonts w:ascii="Times New Roman" w:hAnsi="Times New Roman" w:cs="Times New Roman"/>
                <w:szCs w:val="24"/>
              </w:rPr>
              <w:t>Preventive Aspects of infants and childcare (Preventive Pediatrics-II)</w:t>
            </w:r>
          </w:p>
          <w:p w14:paraId="2B2C39DF" w14:textId="77777777" w:rsidR="00B4095C" w:rsidRPr="00B4095C" w:rsidRDefault="00B4095C" w:rsidP="003C4170">
            <w:pPr>
              <w:pStyle w:val="ListParagraph"/>
              <w:widowControl w:val="0"/>
              <w:numPr>
                <w:ilvl w:val="0"/>
                <w:numId w:val="88"/>
              </w:numPr>
              <w:autoSpaceDE w:val="0"/>
              <w:autoSpaceDN w:val="0"/>
              <w:rPr>
                <w:rFonts w:ascii="Times New Roman" w:hAnsi="Times New Roman" w:cs="Times New Roman"/>
                <w:szCs w:val="24"/>
              </w:rPr>
            </w:pPr>
            <w:r w:rsidRPr="00B4095C">
              <w:rPr>
                <w:rFonts w:ascii="Times New Roman" w:hAnsi="Times New Roman" w:cs="Times New Roman"/>
                <w:szCs w:val="24"/>
              </w:rPr>
              <w:t xml:space="preserve">Demography- Population growth transition &amp;  trends-I (Demography-I) </w:t>
            </w:r>
          </w:p>
          <w:p w14:paraId="5AB4E099" w14:textId="77777777" w:rsidR="00B4095C" w:rsidRPr="00B4095C" w:rsidRDefault="00B4095C" w:rsidP="003C4170">
            <w:pPr>
              <w:pStyle w:val="ListParagraph"/>
              <w:widowControl w:val="0"/>
              <w:numPr>
                <w:ilvl w:val="0"/>
                <w:numId w:val="88"/>
              </w:numPr>
              <w:autoSpaceDE w:val="0"/>
              <w:autoSpaceDN w:val="0"/>
              <w:rPr>
                <w:rFonts w:ascii="Times New Roman" w:hAnsi="Times New Roman" w:cs="Times New Roman"/>
                <w:szCs w:val="24"/>
              </w:rPr>
            </w:pPr>
            <w:r w:rsidRPr="00B4095C">
              <w:rPr>
                <w:rFonts w:ascii="Times New Roman" w:hAnsi="Times New Roman" w:cs="Times New Roman"/>
                <w:szCs w:val="24"/>
              </w:rPr>
              <w:t xml:space="preserve">Demography-Population growth trends &amp; transition. (Demography-II) </w:t>
            </w:r>
          </w:p>
          <w:p w14:paraId="68193D73" w14:textId="77777777" w:rsidR="00B4095C" w:rsidRPr="00B4095C" w:rsidRDefault="00B4095C" w:rsidP="003C4170">
            <w:pPr>
              <w:pStyle w:val="ListParagraph"/>
              <w:widowControl w:val="0"/>
              <w:numPr>
                <w:ilvl w:val="0"/>
                <w:numId w:val="88"/>
              </w:numPr>
              <w:autoSpaceDE w:val="0"/>
              <w:autoSpaceDN w:val="0"/>
              <w:rPr>
                <w:rFonts w:ascii="Times New Roman" w:hAnsi="Times New Roman" w:cs="Times New Roman"/>
                <w:szCs w:val="24"/>
              </w:rPr>
            </w:pPr>
            <w:r w:rsidRPr="00B4095C">
              <w:rPr>
                <w:rFonts w:ascii="Times New Roman" w:hAnsi="Times New Roman" w:cs="Times New Roman"/>
                <w:szCs w:val="24"/>
              </w:rPr>
              <w:t xml:space="preserve">Population Migration and urbanization (Demography-III) </w:t>
            </w:r>
          </w:p>
          <w:p w14:paraId="2B5745E3" w14:textId="77777777" w:rsidR="00B4095C" w:rsidRPr="00B4095C" w:rsidRDefault="00B4095C" w:rsidP="003C4170">
            <w:pPr>
              <w:pStyle w:val="ListParagraph"/>
              <w:widowControl w:val="0"/>
              <w:numPr>
                <w:ilvl w:val="0"/>
                <w:numId w:val="88"/>
              </w:numPr>
              <w:autoSpaceDE w:val="0"/>
              <w:autoSpaceDN w:val="0"/>
              <w:rPr>
                <w:rFonts w:ascii="Times New Roman" w:hAnsi="Times New Roman" w:cs="Times New Roman"/>
                <w:szCs w:val="24"/>
              </w:rPr>
            </w:pPr>
            <w:r w:rsidRPr="00B4095C">
              <w:rPr>
                <w:rFonts w:ascii="Times New Roman" w:hAnsi="Times New Roman" w:cs="Times New Roman"/>
                <w:szCs w:val="24"/>
              </w:rPr>
              <w:t>School health services</w:t>
            </w:r>
          </w:p>
          <w:p w14:paraId="4E20D886" w14:textId="77777777" w:rsidR="00B4095C" w:rsidRPr="00B4095C" w:rsidRDefault="00B4095C" w:rsidP="003C4170">
            <w:pPr>
              <w:pStyle w:val="ListParagraph"/>
              <w:widowControl w:val="0"/>
              <w:numPr>
                <w:ilvl w:val="0"/>
                <w:numId w:val="88"/>
              </w:numPr>
              <w:autoSpaceDE w:val="0"/>
              <w:autoSpaceDN w:val="0"/>
              <w:rPr>
                <w:rFonts w:ascii="Times New Roman" w:hAnsi="Times New Roman" w:cs="Times New Roman"/>
                <w:szCs w:val="24"/>
              </w:rPr>
            </w:pPr>
            <w:r w:rsidRPr="00B4095C">
              <w:rPr>
                <w:rFonts w:ascii="Times New Roman" w:hAnsi="Times New Roman" w:cs="Times New Roman"/>
                <w:szCs w:val="24"/>
              </w:rPr>
              <w:t xml:space="preserve">Child abuse &amp; Handicapped children </w:t>
            </w:r>
          </w:p>
          <w:p w14:paraId="5D1F7C52" w14:textId="77777777" w:rsidR="00B4095C" w:rsidRPr="00B4095C" w:rsidRDefault="00B4095C" w:rsidP="003C4170">
            <w:pPr>
              <w:pStyle w:val="ListParagraph"/>
              <w:widowControl w:val="0"/>
              <w:numPr>
                <w:ilvl w:val="0"/>
                <w:numId w:val="88"/>
              </w:numPr>
              <w:autoSpaceDE w:val="0"/>
              <w:autoSpaceDN w:val="0"/>
              <w:rPr>
                <w:rFonts w:ascii="Times New Roman" w:hAnsi="Times New Roman" w:cs="Times New Roman"/>
                <w:szCs w:val="24"/>
              </w:rPr>
            </w:pPr>
            <w:r w:rsidRPr="00B4095C">
              <w:rPr>
                <w:rFonts w:ascii="Times New Roman" w:hAnsi="Times New Roman" w:cs="Times New Roman"/>
                <w:szCs w:val="24"/>
              </w:rPr>
              <w:t xml:space="preserve">Health economics Framework, structure &amp; Evaluation </w:t>
            </w:r>
          </w:p>
          <w:p w14:paraId="78E23F67" w14:textId="1BF1485B" w:rsidR="0066421F" w:rsidRPr="00B4095C" w:rsidRDefault="00B4095C" w:rsidP="003C4170">
            <w:pPr>
              <w:pStyle w:val="ListParagraph"/>
              <w:widowControl w:val="0"/>
              <w:numPr>
                <w:ilvl w:val="0"/>
                <w:numId w:val="88"/>
              </w:numPr>
              <w:autoSpaceDE w:val="0"/>
              <w:autoSpaceDN w:val="0"/>
              <w:contextualSpacing w:val="0"/>
              <w:rPr>
                <w:rFonts w:ascii="Times New Roman" w:hAnsi="Times New Roman" w:cs="Times New Roman"/>
                <w:szCs w:val="24"/>
              </w:rPr>
            </w:pPr>
            <w:r w:rsidRPr="00B4095C">
              <w:rPr>
                <w:rFonts w:ascii="Times New Roman" w:hAnsi="Times New Roman" w:cs="Times New Roman"/>
                <w:szCs w:val="24"/>
              </w:rPr>
              <w:t>Global Public Health- WHO, NGOs</w:t>
            </w:r>
          </w:p>
        </w:tc>
      </w:tr>
      <w:tr w:rsidR="007A3D02" w:rsidRPr="00FD4DC3" w14:paraId="0BDFF503" w14:textId="77777777" w:rsidTr="00B4095C">
        <w:trPr>
          <w:gridBefore w:val="1"/>
          <w:wBefore w:w="21" w:type="dxa"/>
          <w:jc w:val="center"/>
        </w:trPr>
        <w:tc>
          <w:tcPr>
            <w:tcW w:w="3330" w:type="dxa"/>
            <w:gridSpan w:val="2"/>
          </w:tcPr>
          <w:p w14:paraId="1F5E97FE" w14:textId="77777777" w:rsidR="007A3D02" w:rsidRPr="00FD4DC3" w:rsidRDefault="007A3D02" w:rsidP="00EE4BBB">
            <w:pPr>
              <w:pStyle w:val="ListParagraph"/>
              <w:rPr>
                <w:szCs w:val="24"/>
              </w:rPr>
            </w:pPr>
          </w:p>
          <w:p w14:paraId="0AF9AB91" w14:textId="09D475B1" w:rsidR="007A3D02" w:rsidRPr="00805AF8" w:rsidRDefault="00CE2DA1" w:rsidP="003C4170">
            <w:pPr>
              <w:pStyle w:val="ListParagraph"/>
              <w:widowControl w:val="0"/>
              <w:numPr>
                <w:ilvl w:val="0"/>
                <w:numId w:val="88"/>
              </w:numPr>
              <w:autoSpaceDE w:val="0"/>
              <w:autoSpaceDN w:val="0"/>
              <w:contextualSpacing w:val="0"/>
              <w:rPr>
                <w:rFonts w:ascii="Times New Roman" w:hAnsi="Times New Roman" w:cs="Times New Roman"/>
                <w:szCs w:val="24"/>
              </w:rPr>
            </w:pPr>
            <w:r w:rsidRPr="00805AF8">
              <w:rPr>
                <w:rFonts w:ascii="Times New Roman" w:hAnsi="Times New Roman" w:cs="Times New Roman"/>
                <w:szCs w:val="24"/>
              </w:rPr>
              <w:t>Pharmacology</w:t>
            </w:r>
          </w:p>
        </w:tc>
        <w:tc>
          <w:tcPr>
            <w:tcW w:w="13675" w:type="dxa"/>
            <w:gridSpan w:val="5"/>
          </w:tcPr>
          <w:p w14:paraId="3E8A6BD2" w14:textId="77777777" w:rsidR="005F2C64" w:rsidRPr="00B4095C" w:rsidRDefault="005F2C64" w:rsidP="003C4170">
            <w:pPr>
              <w:pStyle w:val="ListParagraph"/>
              <w:numPr>
                <w:ilvl w:val="0"/>
                <w:numId w:val="94"/>
              </w:numPr>
              <w:rPr>
                <w:rFonts w:ascii="Times New Roman" w:hAnsi="Times New Roman" w:cs="Times New Roman"/>
              </w:rPr>
            </w:pPr>
            <w:r w:rsidRPr="00B4095C">
              <w:rPr>
                <w:rFonts w:ascii="Times New Roman" w:hAnsi="Times New Roman" w:cs="Times New Roman"/>
              </w:rPr>
              <w:t>Prolactin antagonist</w:t>
            </w:r>
          </w:p>
          <w:p w14:paraId="6D5F32BC" w14:textId="03FB4D36" w:rsidR="005F2C64" w:rsidRPr="00B4095C" w:rsidRDefault="005F2C64" w:rsidP="003C4170">
            <w:pPr>
              <w:pStyle w:val="ListParagraph"/>
              <w:numPr>
                <w:ilvl w:val="0"/>
                <w:numId w:val="94"/>
              </w:numPr>
              <w:rPr>
                <w:rFonts w:ascii="Times New Roman" w:hAnsi="Times New Roman" w:cs="Times New Roman"/>
              </w:rPr>
            </w:pPr>
            <w:r w:rsidRPr="00B4095C">
              <w:rPr>
                <w:rFonts w:ascii="Times New Roman" w:hAnsi="Times New Roman" w:cs="Times New Roman"/>
              </w:rPr>
              <w:t>Gonadal hormones: I Estrogens</w:t>
            </w:r>
          </w:p>
          <w:p w14:paraId="0A3FA9F2" w14:textId="5ACDB209" w:rsidR="005F2C64" w:rsidRPr="00B4095C" w:rsidRDefault="005F2C64" w:rsidP="003C4170">
            <w:pPr>
              <w:pStyle w:val="ListParagraph"/>
              <w:numPr>
                <w:ilvl w:val="0"/>
                <w:numId w:val="94"/>
              </w:numPr>
              <w:rPr>
                <w:rFonts w:ascii="Times New Roman" w:hAnsi="Times New Roman" w:cs="Times New Roman"/>
              </w:rPr>
            </w:pPr>
            <w:r w:rsidRPr="00B4095C">
              <w:rPr>
                <w:rFonts w:ascii="Times New Roman" w:hAnsi="Times New Roman" w:cs="Times New Roman"/>
              </w:rPr>
              <w:t>Gonadal hormones : II Progestin</w:t>
            </w:r>
          </w:p>
          <w:p w14:paraId="61F74984" w14:textId="1A61AE38" w:rsidR="005F2C64" w:rsidRPr="00B4095C" w:rsidRDefault="005F2C64" w:rsidP="003C4170">
            <w:pPr>
              <w:pStyle w:val="ListParagraph"/>
              <w:numPr>
                <w:ilvl w:val="0"/>
                <w:numId w:val="94"/>
              </w:numPr>
              <w:rPr>
                <w:rFonts w:ascii="Times New Roman" w:hAnsi="Times New Roman" w:cs="Times New Roman"/>
              </w:rPr>
            </w:pPr>
            <w:r w:rsidRPr="00B4095C">
              <w:rPr>
                <w:rFonts w:ascii="Times New Roman" w:hAnsi="Times New Roman" w:cs="Times New Roman"/>
              </w:rPr>
              <w:t>Gonadal hormones: III Anabolic</w:t>
            </w:r>
          </w:p>
          <w:p w14:paraId="1FEE90D0" w14:textId="63172C7E" w:rsidR="005F2C64" w:rsidRPr="00B4095C" w:rsidRDefault="005F2C64" w:rsidP="003C4170">
            <w:pPr>
              <w:pStyle w:val="ListParagraph"/>
              <w:numPr>
                <w:ilvl w:val="0"/>
                <w:numId w:val="94"/>
              </w:numPr>
              <w:rPr>
                <w:rFonts w:ascii="Times New Roman" w:hAnsi="Times New Roman" w:cs="Times New Roman"/>
              </w:rPr>
            </w:pPr>
            <w:r w:rsidRPr="00B4095C">
              <w:rPr>
                <w:rFonts w:ascii="Times New Roman" w:hAnsi="Times New Roman" w:cs="Times New Roman"/>
              </w:rPr>
              <w:t>Hormonal contraceptives</w:t>
            </w:r>
          </w:p>
          <w:p w14:paraId="22B5F875" w14:textId="5FC3D555" w:rsidR="005F2C64" w:rsidRPr="00B4095C" w:rsidRDefault="005F2C64" w:rsidP="003C4170">
            <w:pPr>
              <w:pStyle w:val="ListParagraph"/>
              <w:numPr>
                <w:ilvl w:val="0"/>
                <w:numId w:val="94"/>
              </w:numPr>
              <w:rPr>
                <w:rFonts w:ascii="Times New Roman" w:hAnsi="Times New Roman" w:cs="Times New Roman"/>
              </w:rPr>
            </w:pPr>
            <w:r w:rsidRPr="00B4095C">
              <w:rPr>
                <w:rFonts w:ascii="Times New Roman" w:hAnsi="Times New Roman" w:cs="Times New Roman"/>
              </w:rPr>
              <w:t>Oxytocic drugs and Uterine Relaxants</w:t>
            </w:r>
          </w:p>
          <w:p w14:paraId="3FCBE368" w14:textId="7DC1A54E" w:rsidR="007A3D02" w:rsidRPr="00B4095C" w:rsidRDefault="005F2C64" w:rsidP="003C4170">
            <w:pPr>
              <w:pStyle w:val="ListParagraph"/>
              <w:numPr>
                <w:ilvl w:val="0"/>
                <w:numId w:val="94"/>
              </w:numPr>
              <w:rPr>
                <w:rFonts w:ascii="Times New Roman" w:hAnsi="Times New Roman" w:cs="Times New Roman"/>
              </w:rPr>
            </w:pPr>
            <w:r w:rsidRPr="00B4095C">
              <w:rPr>
                <w:rFonts w:ascii="Times New Roman" w:hAnsi="Times New Roman" w:cs="Times New Roman"/>
              </w:rPr>
              <w:t>Drug used in the treatment of infertility</w:t>
            </w:r>
          </w:p>
        </w:tc>
      </w:tr>
      <w:tr w:rsidR="007A3D02" w:rsidRPr="00FD4DC3" w14:paraId="07FEAC3F" w14:textId="77777777" w:rsidTr="00B4095C">
        <w:trPr>
          <w:gridAfter w:val="1"/>
          <w:wAfter w:w="21" w:type="dxa"/>
          <w:jc w:val="center"/>
        </w:trPr>
        <w:tc>
          <w:tcPr>
            <w:tcW w:w="3330" w:type="dxa"/>
            <w:gridSpan w:val="2"/>
          </w:tcPr>
          <w:p w14:paraId="29C71A9B" w14:textId="77777777" w:rsidR="007A3D02" w:rsidRPr="00FD4DC3" w:rsidRDefault="007A3D02" w:rsidP="00EE4BBB">
            <w:pPr>
              <w:rPr>
                <w:rFonts w:ascii="Times New Roman" w:hAnsi="Times New Roman" w:cs="Times New Roman"/>
                <w:szCs w:val="24"/>
              </w:rPr>
            </w:pPr>
          </w:p>
          <w:p w14:paraId="56546DB8" w14:textId="4E7DCED5" w:rsidR="007A3D02" w:rsidRPr="00805AF8" w:rsidRDefault="007A3D02" w:rsidP="003C4170">
            <w:pPr>
              <w:pStyle w:val="ListParagraph"/>
              <w:widowControl w:val="0"/>
              <w:numPr>
                <w:ilvl w:val="0"/>
                <w:numId w:val="88"/>
              </w:numPr>
              <w:autoSpaceDE w:val="0"/>
              <w:autoSpaceDN w:val="0"/>
              <w:contextualSpacing w:val="0"/>
              <w:rPr>
                <w:rFonts w:ascii="Times New Roman" w:hAnsi="Times New Roman" w:cs="Times New Roman"/>
                <w:szCs w:val="24"/>
              </w:rPr>
            </w:pPr>
            <w:r w:rsidRPr="00805AF8">
              <w:rPr>
                <w:rFonts w:ascii="Times New Roman" w:hAnsi="Times New Roman" w:cs="Times New Roman"/>
                <w:szCs w:val="24"/>
              </w:rPr>
              <w:lastRenderedPageBreak/>
              <w:t>P</w:t>
            </w:r>
            <w:r w:rsidR="00CE2DA1" w:rsidRPr="00805AF8">
              <w:rPr>
                <w:rFonts w:ascii="Times New Roman" w:hAnsi="Times New Roman" w:cs="Times New Roman"/>
                <w:szCs w:val="24"/>
              </w:rPr>
              <w:t>athology</w:t>
            </w:r>
          </w:p>
        </w:tc>
        <w:tc>
          <w:tcPr>
            <w:tcW w:w="13675" w:type="dxa"/>
            <w:gridSpan w:val="5"/>
          </w:tcPr>
          <w:p w14:paraId="2A50CBFA" w14:textId="77777777" w:rsidR="00963359" w:rsidRPr="00963359" w:rsidRDefault="00963359" w:rsidP="003C4170">
            <w:pPr>
              <w:pStyle w:val="TableParagraph"/>
              <w:numPr>
                <w:ilvl w:val="0"/>
                <w:numId w:val="89"/>
              </w:numPr>
              <w:rPr>
                <w:szCs w:val="24"/>
              </w:rPr>
            </w:pPr>
            <w:r w:rsidRPr="00963359">
              <w:rPr>
                <w:szCs w:val="24"/>
              </w:rPr>
              <w:lastRenderedPageBreak/>
              <w:t>Benign Diseases of Ovary</w:t>
            </w:r>
          </w:p>
          <w:p w14:paraId="78ADF91A" w14:textId="28442D43" w:rsidR="00963359" w:rsidRPr="00963359" w:rsidRDefault="00963359" w:rsidP="003C4170">
            <w:pPr>
              <w:pStyle w:val="TableParagraph"/>
              <w:numPr>
                <w:ilvl w:val="0"/>
                <w:numId w:val="89"/>
              </w:numPr>
              <w:rPr>
                <w:szCs w:val="24"/>
              </w:rPr>
            </w:pPr>
            <w:r w:rsidRPr="00963359">
              <w:rPr>
                <w:szCs w:val="24"/>
              </w:rPr>
              <w:lastRenderedPageBreak/>
              <w:t>Benign Diseases of breast (</w:t>
            </w:r>
            <w:r w:rsidR="00AC5456" w:rsidRPr="00963359">
              <w:rPr>
                <w:szCs w:val="24"/>
              </w:rPr>
              <w:t>Non-Neoplastic</w:t>
            </w:r>
            <w:r w:rsidRPr="00963359">
              <w:rPr>
                <w:szCs w:val="24"/>
              </w:rPr>
              <w:t xml:space="preserve"> Lesions)</w:t>
            </w:r>
          </w:p>
          <w:p w14:paraId="453A5EFE" w14:textId="77777777" w:rsidR="00963359" w:rsidRPr="00963359" w:rsidRDefault="00963359" w:rsidP="003C4170">
            <w:pPr>
              <w:pStyle w:val="TableParagraph"/>
              <w:numPr>
                <w:ilvl w:val="0"/>
                <w:numId w:val="89"/>
              </w:numPr>
              <w:rPr>
                <w:szCs w:val="24"/>
              </w:rPr>
            </w:pPr>
            <w:r w:rsidRPr="00963359">
              <w:rPr>
                <w:szCs w:val="24"/>
              </w:rPr>
              <w:t>Malignant Diseases of Ovary.</w:t>
            </w:r>
          </w:p>
          <w:p w14:paraId="6B5B1C8C" w14:textId="77777777" w:rsidR="00963359" w:rsidRPr="00963359" w:rsidRDefault="00963359" w:rsidP="003C4170">
            <w:pPr>
              <w:pStyle w:val="TableParagraph"/>
              <w:numPr>
                <w:ilvl w:val="0"/>
                <w:numId w:val="89"/>
              </w:numPr>
              <w:rPr>
                <w:szCs w:val="24"/>
              </w:rPr>
            </w:pPr>
            <w:r w:rsidRPr="00963359">
              <w:rPr>
                <w:szCs w:val="24"/>
              </w:rPr>
              <w:t>Malignant neoplasm of breast</w:t>
            </w:r>
          </w:p>
          <w:p w14:paraId="216324BE" w14:textId="77777777" w:rsidR="00963359" w:rsidRPr="00963359" w:rsidRDefault="00963359" w:rsidP="003C4170">
            <w:pPr>
              <w:pStyle w:val="TableParagraph"/>
              <w:numPr>
                <w:ilvl w:val="0"/>
                <w:numId w:val="89"/>
              </w:numPr>
              <w:rPr>
                <w:szCs w:val="24"/>
              </w:rPr>
            </w:pPr>
            <w:r w:rsidRPr="00963359">
              <w:rPr>
                <w:szCs w:val="24"/>
              </w:rPr>
              <w:t>Malignant Diseases of Cervix.</w:t>
            </w:r>
          </w:p>
          <w:p w14:paraId="7385467E" w14:textId="77777777" w:rsidR="00963359" w:rsidRPr="00963359" w:rsidRDefault="00963359" w:rsidP="003C4170">
            <w:pPr>
              <w:pStyle w:val="TableParagraph"/>
              <w:numPr>
                <w:ilvl w:val="0"/>
                <w:numId w:val="89"/>
              </w:numPr>
              <w:rPr>
                <w:szCs w:val="24"/>
              </w:rPr>
            </w:pPr>
            <w:r w:rsidRPr="00963359">
              <w:rPr>
                <w:szCs w:val="24"/>
              </w:rPr>
              <w:t>Testicular tumors</w:t>
            </w:r>
          </w:p>
          <w:p w14:paraId="7F93C8C6" w14:textId="5908BA22" w:rsidR="00963359" w:rsidRPr="00A64BA3" w:rsidRDefault="00963359" w:rsidP="003C4170">
            <w:pPr>
              <w:pStyle w:val="TableParagraph"/>
              <w:numPr>
                <w:ilvl w:val="0"/>
                <w:numId w:val="89"/>
              </w:numPr>
              <w:rPr>
                <w:szCs w:val="24"/>
              </w:rPr>
            </w:pPr>
            <w:r w:rsidRPr="00963359">
              <w:rPr>
                <w:szCs w:val="24"/>
              </w:rPr>
              <w:t>GTD &amp;</w:t>
            </w:r>
            <w:r w:rsidR="00A64BA3">
              <w:rPr>
                <w:szCs w:val="24"/>
              </w:rPr>
              <w:t xml:space="preserve"> </w:t>
            </w:r>
            <w:r w:rsidRPr="00A64BA3">
              <w:rPr>
                <w:szCs w:val="24"/>
              </w:rPr>
              <w:t>Choriocarcinoma</w:t>
            </w:r>
          </w:p>
          <w:p w14:paraId="4BE198A6" w14:textId="3AF64157" w:rsidR="00963359" w:rsidRPr="00A64BA3" w:rsidRDefault="00963359" w:rsidP="003C4170">
            <w:pPr>
              <w:pStyle w:val="TableParagraph"/>
              <w:numPr>
                <w:ilvl w:val="0"/>
                <w:numId w:val="89"/>
              </w:numPr>
              <w:rPr>
                <w:szCs w:val="24"/>
              </w:rPr>
            </w:pPr>
            <w:r w:rsidRPr="00963359">
              <w:rPr>
                <w:szCs w:val="24"/>
              </w:rPr>
              <w:t>Benign and Premalignant</w:t>
            </w:r>
            <w:r w:rsidR="00A64BA3">
              <w:rPr>
                <w:szCs w:val="24"/>
              </w:rPr>
              <w:t xml:space="preserve"> </w:t>
            </w:r>
            <w:r w:rsidRPr="00A64BA3">
              <w:rPr>
                <w:szCs w:val="24"/>
              </w:rPr>
              <w:t>Lesions of Cervix</w:t>
            </w:r>
          </w:p>
          <w:p w14:paraId="28A9F42B" w14:textId="77777777" w:rsidR="00963359" w:rsidRPr="00963359" w:rsidRDefault="00963359" w:rsidP="003C4170">
            <w:pPr>
              <w:pStyle w:val="TableParagraph"/>
              <w:numPr>
                <w:ilvl w:val="0"/>
                <w:numId w:val="89"/>
              </w:numPr>
              <w:rPr>
                <w:szCs w:val="24"/>
              </w:rPr>
            </w:pPr>
            <w:r w:rsidRPr="00963359">
              <w:rPr>
                <w:szCs w:val="24"/>
              </w:rPr>
              <w:t>Diseases of Lower Urinary Tract</w:t>
            </w:r>
          </w:p>
          <w:p w14:paraId="708A62D6" w14:textId="74C24807" w:rsidR="007A3D02" w:rsidRPr="00963359" w:rsidRDefault="00963359" w:rsidP="003C4170">
            <w:pPr>
              <w:pStyle w:val="TableParagraph"/>
              <w:numPr>
                <w:ilvl w:val="0"/>
                <w:numId w:val="89"/>
              </w:numPr>
              <w:rPr>
                <w:szCs w:val="24"/>
              </w:rPr>
            </w:pPr>
            <w:r w:rsidRPr="00963359">
              <w:rPr>
                <w:szCs w:val="24"/>
              </w:rPr>
              <w:t xml:space="preserve">Proliferative lesions of Endometrium and Myometrium </w:t>
            </w:r>
          </w:p>
        </w:tc>
      </w:tr>
      <w:tr w:rsidR="007A3D02" w:rsidRPr="00FD4DC3" w14:paraId="5E65BF50" w14:textId="77777777" w:rsidTr="00B4095C">
        <w:trPr>
          <w:gridAfter w:val="1"/>
          <w:wAfter w:w="21" w:type="dxa"/>
          <w:jc w:val="center"/>
        </w:trPr>
        <w:tc>
          <w:tcPr>
            <w:tcW w:w="17005" w:type="dxa"/>
            <w:gridSpan w:val="7"/>
            <w:shd w:val="clear" w:color="auto" w:fill="800000"/>
          </w:tcPr>
          <w:p w14:paraId="5022B425" w14:textId="77777777" w:rsidR="007A3D02" w:rsidRPr="0083505A" w:rsidRDefault="007A3D02" w:rsidP="00EE4BBB">
            <w:pPr>
              <w:pStyle w:val="TableParagraph"/>
              <w:ind w:left="391"/>
              <w:jc w:val="center"/>
              <w:rPr>
                <w:szCs w:val="24"/>
              </w:rPr>
            </w:pPr>
            <w:r w:rsidRPr="00EB0964">
              <w:rPr>
                <w:szCs w:val="24"/>
              </w:rPr>
              <w:lastRenderedPageBreak/>
              <w:t>Spiral Courses</w:t>
            </w:r>
          </w:p>
        </w:tc>
      </w:tr>
      <w:tr w:rsidR="007A3D02" w:rsidRPr="00FD4DC3" w14:paraId="4CBDC6BE" w14:textId="77777777" w:rsidTr="00B4095C">
        <w:trPr>
          <w:gridAfter w:val="1"/>
          <w:wAfter w:w="21" w:type="dxa"/>
          <w:jc w:val="center"/>
        </w:trPr>
        <w:tc>
          <w:tcPr>
            <w:tcW w:w="3330" w:type="dxa"/>
            <w:gridSpan w:val="2"/>
          </w:tcPr>
          <w:p w14:paraId="00695208" w14:textId="77777777" w:rsidR="007A3D02" w:rsidRPr="00805AF8" w:rsidRDefault="007A3D02" w:rsidP="003C4170">
            <w:pPr>
              <w:pStyle w:val="ListParagraph"/>
              <w:widowControl w:val="0"/>
              <w:numPr>
                <w:ilvl w:val="0"/>
                <w:numId w:val="88"/>
              </w:numPr>
              <w:autoSpaceDE w:val="0"/>
              <w:autoSpaceDN w:val="0"/>
              <w:contextualSpacing w:val="0"/>
              <w:rPr>
                <w:rFonts w:ascii="Times New Roman" w:hAnsi="Times New Roman" w:cs="Times New Roman"/>
                <w:szCs w:val="24"/>
              </w:rPr>
            </w:pPr>
            <w:r w:rsidRPr="00805AF8">
              <w:rPr>
                <w:rFonts w:ascii="Times New Roman" w:hAnsi="Times New Roman" w:cs="Times New Roman"/>
                <w:szCs w:val="24"/>
              </w:rPr>
              <w:t>The Holy Quran Translation</w:t>
            </w:r>
          </w:p>
        </w:tc>
        <w:tc>
          <w:tcPr>
            <w:tcW w:w="13675" w:type="dxa"/>
            <w:gridSpan w:val="5"/>
          </w:tcPr>
          <w:p w14:paraId="7D5F5145" w14:textId="6E20AD4F" w:rsidR="007A3D02" w:rsidRPr="0083505A" w:rsidRDefault="007A3D02" w:rsidP="00B4095C">
            <w:pPr>
              <w:pStyle w:val="TableParagraph"/>
              <w:rPr>
                <w:szCs w:val="24"/>
              </w:rPr>
            </w:pPr>
          </w:p>
        </w:tc>
      </w:tr>
      <w:tr w:rsidR="007A3D02" w:rsidRPr="00FD4DC3" w14:paraId="3EBEBBF2" w14:textId="77777777" w:rsidTr="00B4095C">
        <w:trPr>
          <w:gridAfter w:val="1"/>
          <w:wAfter w:w="21" w:type="dxa"/>
          <w:jc w:val="center"/>
        </w:trPr>
        <w:tc>
          <w:tcPr>
            <w:tcW w:w="3330" w:type="dxa"/>
            <w:gridSpan w:val="2"/>
          </w:tcPr>
          <w:p w14:paraId="1197DC88" w14:textId="77777777" w:rsidR="007A3D02" w:rsidRPr="00805AF8" w:rsidRDefault="007A3D02" w:rsidP="003C4170">
            <w:pPr>
              <w:pStyle w:val="ListParagraph"/>
              <w:widowControl w:val="0"/>
              <w:numPr>
                <w:ilvl w:val="0"/>
                <w:numId w:val="88"/>
              </w:numPr>
              <w:autoSpaceDE w:val="0"/>
              <w:autoSpaceDN w:val="0"/>
              <w:contextualSpacing w:val="0"/>
              <w:rPr>
                <w:rFonts w:ascii="Times New Roman" w:hAnsi="Times New Roman" w:cs="Times New Roman"/>
                <w:szCs w:val="24"/>
              </w:rPr>
            </w:pPr>
            <w:r w:rsidRPr="00805AF8">
              <w:rPr>
                <w:rFonts w:ascii="Times New Roman" w:hAnsi="Times New Roman" w:cs="Times New Roman"/>
                <w:szCs w:val="24"/>
              </w:rPr>
              <w:t>Bioethics &amp; Professionalism</w:t>
            </w:r>
          </w:p>
        </w:tc>
        <w:tc>
          <w:tcPr>
            <w:tcW w:w="13675" w:type="dxa"/>
            <w:gridSpan w:val="5"/>
          </w:tcPr>
          <w:p w14:paraId="615CC357" w14:textId="6914F873" w:rsidR="007A3D02" w:rsidRPr="0083505A" w:rsidRDefault="00B4095C" w:rsidP="003C4170">
            <w:pPr>
              <w:pStyle w:val="TableParagraph"/>
              <w:numPr>
                <w:ilvl w:val="0"/>
                <w:numId w:val="89"/>
              </w:numPr>
              <w:rPr>
                <w:szCs w:val="24"/>
              </w:rPr>
            </w:pPr>
            <w:r>
              <w:rPr>
                <w:szCs w:val="24"/>
              </w:rPr>
              <w:t>Abortion ethics</w:t>
            </w:r>
          </w:p>
        </w:tc>
      </w:tr>
      <w:tr w:rsidR="007A3D02" w:rsidRPr="00FD4DC3" w14:paraId="52DF3726" w14:textId="77777777" w:rsidTr="00B4095C">
        <w:trPr>
          <w:gridAfter w:val="1"/>
          <w:wAfter w:w="21" w:type="dxa"/>
          <w:jc w:val="center"/>
        </w:trPr>
        <w:tc>
          <w:tcPr>
            <w:tcW w:w="3330" w:type="dxa"/>
            <w:gridSpan w:val="2"/>
          </w:tcPr>
          <w:p w14:paraId="363CF680" w14:textId="77777777" w:rsidR="007A3D02" w:rsidRPr="00805AF8" w:rsidRDefault="007A3D02" w:rsidP="003C4170">
            <w:pPr>
              <w:pStyle w:val="ListParagraph"/>
              <w:widowControl w:val="0"/>
              <w:numPr>
                <w:ilvl w:val="0"/>
                <w:numId w:val="88"/>
              </w:numPr>
              <w:autoSpaceDE w:val="0"/>
              <w:autoSpaceDN w:val="0"/>
              <w:contextualSpacing w:val="0"/>
              <w:rPr>
                <w:rFonts w:ascii="Times New Roman" w:hAnsi="Times New Roman" w:cs="Times New Roman"/>
                <w:szCs w:val="24"/>
              </w:rPr>
            </w:pPr>
            <w:r w:rsidRPr="00805AF8">
              <w:rPr>
                <w:rFonts w:ascii="Times New Roman" w:hAnsi="Times New Roman" w:cs="Times New Roman"/>
                <w:szCs w:val="24"/>
              </w:rPr>
              <w:t>Radiology &amp; Artificial Intelligence</w:t>
            </w:r>
          </w:p>
        </w:tc>
        <w:tc>
          <w:tcPr>
            <w:tcW w:w="13675" w:type="dxa"/>
            <w:gridSpan w:val="5"/>
          </w:tcPr>
          <w:p w14:paraId="4E99D8F8" w14:textId="77777777" w:rsidR="00FA7FB3" w:rsidRPr="00FA7FB3" w:rsidRDefault="00FA7FB3" w:rsidP="003C4170">
            <w:pPr>
              <w:pStyle w:val="ListParagraph"/>
              <w:numPr>
                <w:ilvl w:val="0"/>
                <w:numId w:val="88"/>
              </w:numPr>
              <w:rPr>
                <w:rFonts w:ascii="Times New Roman" w:hAnsi="Times New Roman" w:cs="Times New Roman"/>
                <w:szCs w:val="24"/>
              </w:rPr>
            </w:pPr>
            <w:r w:rsidRPr="00FA7FB3">
              <w:rPr>
                <w:rFonts w:ascii="Times New Roman" w:hAnsi="Times New Roman" w:cs="Times New Roman"/>
                <w:szCs w:val="24"/>
              </w:rPr>
              <w:t>Imaging in obstetrics &amp;    anomaly scan</w:t>
            </w:r>
          </w:p>
          <w:p w14:paraId="577C33E2" w14:textId="353BB4F5" w:rsidR="007A3D02" w:rsidRPr="0083505A" w:rsidRDefault="007A3D02" w:rsidP="00FA7FB3">
            <w:pPr>
              <w:pStyle w:val="TableParagraph"/>
              <w:ind w:left="391"/>
              <w:rPr>
                <w:szCs w:val="24"/>
              </w:rPr>
            </w:pPr>
          </w:p>
        </w:tc>
      </w:tr>
      <w:tr w:rsidR="007A3D02" w:rsidRPr="00FD4DC3" w14:paraId="33582938" w14:textId="77777777" w:rsidTr="00B4095C">
        <w:trPr>
          <w:gridAfter w:val="1"/>
          <w:wAfter w:w="21" w:type="dxa"/>
          <w:jc w:val="center"/>
        </w:trPr>
        <w:tc>
          <w:tcPr>
            <w:tcW w:w="3330" w:type="dxa"/>
            <w:gridSpan w:val="2"/>
          </w:tcPr>
          <w:p w14:paraId="585382AC" w14:textId="77777777" w:rsidR="007A3D02" w:rsidRPr="00805AF8" w:rsidRDefault="007A3D02" w:rsidP="003C4170">
            <w:pPr>
              <w:pStyle w:val="ListParagraph"/>
              <w:widowControl w:val="0"/>
              <w:numPr>
                <w:ilvl w:val="0"/>
                <w:numId w:val="88"/>
              </w:numPr>
              <w:autoSpaceDE w:val="0"/>
              <w:autoSpaceDN w:val="0"/>
              <w:contextualSpacing w:val="0"/>
              <w:rPr>
                <w:rFonts w:ascii="Times New Roman" w:hAnsi="Times New Roman" w:cs="Times New Roman"/>
                <w:szCs w:val="24"/>
              </w:rPr>
            </w:pPr>
            <w:r w:rsidRPr="00805AF8">
              <w:rPr>
                <w:rFonts w:ascii="Times New Roman" w:hAnsi="Times New Roman" w:cs="Times New Roman"/>
                <w:szCs w:val="24"/>
              </w:rPr>
              <w:t>Family Medicine</w:t>
            </w:r>
          </w:p>
        </w:tc>
        <w:tc>
          <w:tcPr>
            <w:tcW w:w="13675" w:type="dxa"/>
            <w:gridSpan w:val="5"/>
          </w:tcPr>
          <w:p w14:paraId="16C8E078" w14:textId="2BC6906C" w:rsidR="007A3D02" w:rsidRPr="00A775F7" w:rsidRDefault="00B4095C" w:rsidP="003C4170">
            <w:pPr>
              <w:pStyle w:val="TableParagraph"/>
              <w:numPr>
                <w:ilvl w:val="0"/>
                <w:numId w:val="89"/>
              </w:numPr>
              <w:ind w:left="391"/>
              <w:rPr>
                <w:szCs w:val="24"/>
              </w:rPr>
            </w:pPr>
            <w:r>
              <w:rPr>
                <w:szCs w:val="24"/>
              </w:rPr>
              <w:t>Core concepts of family medicine in antenatal care during normal pregnancy</w:t>
            </w:r>
          </w:p>
        </w:tc>
      </w:tr>
      <w:tr w:rsidR="007A3D02" w:rsidRPr="00FD4DC3" w14:paraId="1DCE762D" w14:textId="77777777" w:rsidTr="00B4095C">
        <w:trPr>
          <w:gridAfter w:val="1"/>
          <w:wAfter w:w="21" w:type="dxa"/>
          <w:jc w:val="center"/>
        </w:trPr>
        <w:tc>
          <w:tcPr>
            <w:tcW w:w="3330" w:type="dxa"/>
            <w:gridSpan w:val="2"/>
          </w:tcPr>
          <w:p w14:paraId="58322A13" w14:textId="63B726DE" w:rsidR="007A3D02" w:rsidRPr="00805AF8" w:rsidRDefault="00CE2DA1" w:rsidP="003C4170">
            <w:pPr>
              <w:pStyle w:val="ListParagraph"/>
              <w:widowControl w:val="0"/>
              <w:numPr>
                <w:ilvl w:val="0"/>
                <w:numId w:val="88"/>
              </w:numPr>
              <w:autoSpaceDE w:val="0"/>
              <w:autoSpaceDN w:val="0"/>
              <w:contextualSpacing w:val="0"/>
              <w:rPr>
                <w:rFonts w:ascii="Times New Roman" w:hAnsi="Times New Roman" w:cs="Times New Roman"/>
                <w:szCs w:val="24"/>
              </w:rPr>
            </w:pPr>
            <w:r w:rsidRPr="00805AF8">
              <w:rPr>
                <w:rFonts w:ascii="Times New Roman" w:hAnsi="Times New Roman" w:cs="Times New Roman"/>
                <w:szCs w:val="24"/>
              </w:rPr>
              <w:t xml:space="preserve">Research </w:t>
            </w:r>
          </w:p>
        </w:tc>
        <w:tc>
          <w:tcPr>
            <w:tcW w:w="13675" w:type="dxa"/>
            <w:gridSpan w:val="5"/>
          </w:tcPr>
          <w:p w14:paraId="658AEDB7" w14:textId="4B935F3B" w:rsidR="007A3D02" w:rsidRPr="00A775F7" w:rsidRDefault="00B4095C" w:rsidP="003C4170">
            <w:pPr>
              <w:pStyle w:val="TableParagraph"/>
              <w:numPr>
                <w:ilvl w:val="0"/>
                <w:numId w:val="89"/>
              </w:numPr>
              <w:ind w:left="391"/>
              <w:rPr>
                <w:szCs w:val="24"/>
              </w:rPr>
            </w:pPr>
            <w:r>
              <w:rPr>
                <w:szCs w:val="24"/>
              </w:rPr>
              <w:t>IUGRC viva</w:t>
            </w:r>
          </w:p>
        </w:tc>
      </w:tr>
      <w:tr w:rsidR="007A3D02" w:rsidRPr="00FD4DC3" w14:paraId="334F16E9" w14:textId="77777777" w:rsidTr="00B4095C">
        <w:trPr>
          <w:gridAfter w:val="1"/>
          <w:wAfter w:w="21" w:type="dxa"/>
          <w:jc w:val="center"/>
        </w:trPr>
        <w:tc>
          <w:tcPr>
            <w:tcW w:w="17005" w:type="dxa"/>
            <w:gridSpan w:val="7"/>
            <w:shd w:val="clear" w:color="auto" w:fill="800000"/>
          </w:tcPr>
          <w:p w14:paraId="14985705" w14:textId="77777777" w:rsidR="007A3D02" w:rsidRPr="00900D84" w:rsidRDefault="007A3D02" w:rsidP="00EE4BBB">
            <w:pPr>
              <w:pStyle w:val="TableParagraph"/>
              <w:ind w:left="391"/>
              <w:jc w:val="center"/>
              <w:rPr>
                <w:szCs w:val="24"/>
              </w:rPr>
            </w:pPr>
            <w:r>
              <w:rPr>
                <w:szCs w:val="24"/>
              </w:rPr>
              <w:tab/>
            </w:r>
            <w:r>
              <w:rPr>
                <w:szCs w:val="24"/>
              </w:rPr>
              <w:tab/>
              <w:t>Vertical Integration</w:t>
            </w:r>
          </w:p>
        </w:tc>
      </w:tr>
      <w:tr w:rsidR="00CE2DA1" w:rsidRPr="00FD4DC3" w14:paraId="60FC2262" w14:textId="77777777" w:rsidTr="00B4095C">
        <w:trPr>
          <w:gridAfter w:val="1"/>
          <w:wAfter w:w="21" w:type="dxa"/>
          <w:trHeight w:val="851"/>
          <w:jc w:val="center"/>
        </w:trPr>
        <w:tc>
          <w:tcPr>
            <w:tcW w:w="3330" w:type="dxa"/>
            <w:gridSpan w:val="2"/>
          </w:tcPr>
          <w:p w14:paraId="7C2EB60B" w14:textId="11FA57FE" w:rsidR="00CE2DA1" w:rsidRPr="00805AF8" w:rsidRDefault="00CE2DA1"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Gynae/Obs</w:t>
            </w:r>
          </w:p>
        </w:tc>
        <w:tc>
          <w:tcPr>
            <w:tcW w:w="13675" w:type="dxa"/>
            <w:gridSpan w:val="5"/>
          </w:tcPr>
          <w:p w14:paraId="0825D485" w14:textId="7D258919" w:rsidR="00602C78" w:rsidRPr="00602C78" w:rsidRDefault="00602C78" w:rsidP="00602C78">
            <w:pPr>
              <w:widowControl w:val="0"/>
              <w:autoSpaceDE w:val="0"/>
              <w:autoSpaceDN w:val="0"/>
              <w:rPr>
                <w:szCs w:val="24"/>
              </w:rPr>
            </w:pPr>
          </w:p>
          <w:p w14:paraId="2E569D07" w14:textId="77777777"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Basic terminologies in obstetrics</w:t>
            </w:r>
          </w:p>
          <w:p w14:paraId="4BD2DD8C" w14:textId="77777777"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Basic antenatal care</w:t>
            </w:r>
          </w:p>
          <w:p w14:paraId="17D568D8" w14:textId="4114386C"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Minor pregnancy</w:t>
            </w:r>
            <w:r w:rsidR="00805AF8">
              <w:rPr>
                <w:rFonts w:ascii="Times New Roman" w:hAnsi="Times New Roman" w:cs="Times New Roman"/>
                <w:szCs w:val="24"/>
              </w:rPr>
              <w:t xml:space="preserve"> </w:t>
            </w:r>
            <w:r w:rsidRPr="00805AF8">
              <w:rPr>
                <w:rFonts w:ascii="Times New Roman" w:hAnsi="Times New Roman" w:cs="Times New Roman"/>
                <w:szCs w:val="24"/>
              </w:rPr>
              <w:t>disorders</w:t>
            </w:r>
          </w:p>
          <w:p w14:paraId="7123E854" w14:textId="77777777"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Nutrition in pregnancy</w:t>
            </w:r>
          </w:p>
          <w:p w14:paraId="0994D1C2" w14:textId="77777777"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Prenatal diagnosis</w:t>
            </w:r>
          </w:p>
          <w:p w14:paraId="01DD7401" w14:textId="762B10CB"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Early pregnancy complications</w:t>
            </w:r>
            <w:r w:rsidR="00805AF8">
              <w:rPr>
                <w:rFonts w:ascii="Times New Roman" w:hAnsi="Times New Roman" w:cs="Times New Roman"/>
                <w:szCs w:val="24"/>
              </w:rPr>
              <w:t xml:space="preserve"> </w:t>
            </w:r>
            <w:r w:rsidRPr="00805AF8">
              <w:rPr>
                <w:rFonts w:ascii="Times New Roman" w:hAnsi="Times New Roman" w:cs="Times New Roman"/>
                <w:szCs w:val="24"/>
              </w:rPr>
              <w:t>(miscarriages, ectopic pregnancy)</w:t>
            </w:r>
          </w:p>
          <w:p w14:paraId="5761407D" w14:textId="2E0E78DB"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 xml:space="preserve">Induced and septic abortions </w:t>
            </w:r>
          </w:p>
          <w:p w14:paraId="4D236B9A" w14:textId="5EC1CB22"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 xml:space="preserve">Diagnosis of labour  </w:t>
            </w:r>
          </w:p>
          <w:p w14:paraId="3C073827" w14:textId="26910817"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 xml:space="preserve">First stage of labour and management  </w:t>
            </w:r>
          </w:p>
          <w:p w14:paraId="7C01FB78" w14:textId="77777777"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 xml:space="preserve">Abnormalities of 1st stage of labour </w:t>
            </w:r>
          </w:p>
          <w:p w14:paraId="24F3A3A8" w14:textId="04F45BAB"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 xml:space="preserve">Normal CTG  </w:t>
            </w:r>
          </w:p>
          <w:p w14:paraId="31DA3661" w14:textId="77777777"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 xml:space="preserve">Second stage of labour </w:t>
            </w:r>
          </w:p>
          <w:p w14:paraId="1B64F29E" w14:textId="77777777"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 xml:space="preserve">Normal labour </w:t>
            </w:r>
          </w:p>
          <w:p w14:paraId="0ABC66E7" w14:textId="77777777"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 xml:space="preserve">Episiotomy </w:t>
            </w:r>
          </w:p>
          <w:p w14:paraId="5604EA64" w14:textId="63941C1E"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lastRenderedPageBreak/>
              <w:t xml:space="preserve">Operative vaginal delivery  </w:t>
            </w:r>
          </w:p>
          <w:p w14:paraId="56583DE1" w14:textId="4F695E6E"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 xml:space="preserve">Abdominal delivery  </w:t>
            </w:r>
          </w:p>
          <w:p w14:paraId="124ABFD3" w14:textId="77777777"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Third stage of labour and its complications (retained placenta, uterine inversion)</w:t>
            </w:r>
          </w:p>
          <w:p w14:paraId="58ADC862" w14:textId="77777777"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Post-partum hemorrhage</w:t>
            </w:r>
          </w:p>
          <w:p w14:paraId="1DED436D" w14:textId="77777777"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Puerperium and its complications</w:t>
            </w:r>
          </w:p>
          <w:p w14:paraId="32406EB0" w14:textId="77777777"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Contraception</w:t>
            </w:r>
          </w:p>
          <w:p w14:paraId="6CE3115A" w14:textId="77777777"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Multiple pregnancy</w:t>
            </w:r>
          </w:p>
          <w:p w14:paraId="5E1DAB78" w14:textId="77777777"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Antepartum hemorrhage</w:t>
            </w:r>
          </w:p>
          <w:p w14:paraId="33480B83" w14:textId="77777777"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Perineal infections</w:t>
            </w:r>
          </w:p>
          <w:p w14:paraId="6DEE7029" w14:textId="77777777"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 xml:space="preserve">Preterm labor </w:t>
            </w:r>
          </w:p>
          <w:p w14:paraId="6F51D159" w14:textId="77777777"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PPROM</w:t>
            </w:r>
          </w:p>
          <w:p w14:paraId="30D9384C" w14:textId="77777777"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Prolonged pregnancy/Induction of labour</w:t>
            </w:r>
          </w:p>
          <w:p w14:paraId="185183EB" w14:textId="77777777"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Hypertension in pregnancy</w:t>
            </w:r>
          </w:p>
          <w:p w14:paraId="0A3E8CB7" w14:textId="77777777"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IUGR &amp; oligohydramnios</w:t>
            </w:r>
          </w:p>
          <w:p w14:paraId="1CA900C1" w14:textId="77777777"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Rh Incompatibility</w:t>
            </w:r>
          </w:p>
          <w:p w14:paraId="1A8EAF67" w14:textId="77777777"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Medical disorders in pregnancy</w:t>
            </w:r>
          </w:p>
          <w:p w14:paraId="6EEBBA3D" w14:textId="77777777"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Revision of stages of labour and management</w:t>
            </w:r>
          </w:p>
          <w:p w14:paraId="64549C5C" w14:textId="77777777"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Intra-uterine Death</w:t>
            </w:r>
          </w:p>
          <w:p w14:paraId="1CFF6C56" w14:textId="77777777"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Management of GTD</w:t>
            </w:r>
          </w:p>
          <w:p w14:paraId="2C83BD0F" w14:textId="42A6EA74"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Physiology of Menstrual Cycle</w:t>
            </w:r>
          </w:p>
          <w:p w14:paraId="54F8AE95" w14:textId="77777777"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Management of STDs</w:t>
            </w:r>
          </w:p>
          <w:p w14:paraId="5174F1BB" w14:textId="7364CE59"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Management of benign &amp; malignant disease of vulva &amp; vagin</w:t>
            </w:r>
          </w:p>
          <w:p w14:paraId="0E6A71B9" w14:textId="77777777"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Management of premalignant &amp; malignant disease of cervix</w:t>
            </w:r>
          </w:p>
          <w:p w14:paraId="24997111" w14:textId="77777777"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Management of benign &amp; malignant disease of uterus.</w:t>
            </w:r>
          </w:p>
          <w:p w14:paraId="2D936F1F" w14:textId="77777777" w:rsidR="00602C78" w:rsidRPr="00805AF8" w:rsidRDefault="00602C78"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Management of benign and malignant ovarian tumors</w:t>
            </w:r>
          </w:p>
          <w:p w14:paraId="270AB630" w14:textId="0C1AB8DA" w:rsidR="00CE2DA1" w:rsidRPr="00FD4DC3" w:rsidRDefault="00602C78" w:rsidP="003C4170">
            <w:pPr>
              <w:pStyle w:val="ListParagraph"/>
              <w:widowControl w:val="0"/>
              <w:numPr>
                <w:ilvl w:val="0"/>
                <w:numId w:val="88"/>
              </w:numPr>
              <w:autoSpaceDE w:val="0"/>
              <w:autoSpaceDN w:val="0"/>
              <w:rPr>
                <w:szCs w:val="24"/>
              </w:rPr>
            </w:pPr>
            <w:r w:rsidRPr="00805AF8">
              <w:rPr>
                <w:rFonts w:ascii="Times New Roman" w:hAnsi="Times New Roman" w:cs="Times New Roman"/>
                <w:szCs w:val="24"/>
              </w:rPr>
              <w:t>AUB &amp; PMB</w:t>
            </w:r>
          </w:p>
        </w:tc>
      </w:tr>
      <w:tr w:rsidR="007A3D02" w:rsidRPr="00FD4DC3" w14:paraId="60C10CAD" w14:textId="77777777" w:rsidTr="00B4095C">
        <w:trPr>
          <w:gridAfter w:val="1"/>
          <w:wAfter w:w="21" w:type="dxa"/>
          <w:jc w:val="center"/>
        </w:trPr>
        <w:tc>
          <w:tcPr>
            <w:tcW w:w="3330" w:type="dxa"/>
            <w:gridSpan w:val="2"/>
          </w:tcPr>
          <w:p w14:paraId="65A04457" w14:textId="77777777" w:rsidR="007A3D02" w:rsidRPr="00805AF8" w:rsidRDefault="007A3D02" w:rsidP="003C4170">
            <w:pPr>
              <w:pStyle w:val="ListParagraph"/>
              <w:widowControl w:val="0"/>
              <w:numPr>
                <w:ilvl w:val="0"/>
                <w:numId w:val="88"/>
              </w:numPr>
              <w:autoSpaceDE w:val="0"/>
              <w:autoSpaceDN w:val="0"/>
              <w:contextualSpacing w:val="0"/>
              <w:rPr>
                <w:rFonts w:ascii="Times New Roman" w:hAnsi="Times New Roman" w:cs="Times New Roman"/>
                <w:szCs w:val="24"/>
              </w:rPr>
            </w:pPr>
            <w:r w:rsidRPr="00805AF8">
              <w:rPr>
                <w:rFonts w:ascii="Times New Roman" w:hAnsi="Times New Roman" w:cs="Times New Roman"/>
                <w:szCs w:val="24"/>
              </w:rPr>
              <w:lastRenderedPageBreak/>
              <w:t>Pediatrics</w:t>
            </w:r>
          </w:p>
        </w:tc>
        <w:tc>
          <w:tcPr>
            <w:tcW w:w="13675" w:type="dxa"/>
            <w:gridSpan w:val="5"/>
          </w:tcPr>
          <w:p w14:paraId="07D27DE4" w14:textId="77777777" w:rsidR="00E9481F" w:rsidRPr="00805AF8" w:rsidRDefault="00E9481F"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 xml:space="preserve">Neonatal resuscitation </w:t>
            </w:r>
          </w:p>
          <w:p w14:paraId="3134449C" w14:textId="77777777" w:rsidR="00E9481F" w:rsidRPr="00805AF8" w:rsidRDefault="00E9481F"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 xml:space="preserve">Breast feeding </w:t>
            </w:r>
          </w:p>
          <w:p w14:paraId="3D38D1AA" w14:textId="77777777" w:rsidR="00E9481F" w:rsidRPr="00805AF8" w:rsidRDefault="00E9481F"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 xml:space="preserve">LBW / prematurity </w:t>
            </w:r>
          </w:p>
          <w:p w14:paraId="283A544E" w14:textId="47D03B0D" w:rsidR="007A3D02" w:rsidRPr="00805AF8" w:rsidRDefault="00E9481F" w:rsidP="003C4170">
            <w:pPr>
              <w:pStyle w:val="ListParagraph"/>
              <w:widowControl w:val="0"/>
              <w:numPr>
                <w:ilvl w:val="0"/>
                <w:numId w:val="88"/>
              </w:numPr>
              <w:autoSpaceDE w:val="0"/>
              <w:autoSpaceDN w:val="0"/>
              <w:contextualSpacing w:val="0"/>
              <w:rPr>
                <w:rFonts w:ascii="Times New Roman" w:hAnsi="Times New Roman" w:cs="Times New Roman"/>
                <w:szCs w:val="24"/>
              </w:rPr>
            </w:pPr>
            <w:r w:rsidRPr="00805AF8">
              <w:rPr>
                <w:rFonts w:ascii="Times New Roman" w:hAnsi="Times New Roman" w:cs="Times New Roman"/>
                <w:szCs w:val="24"/>
              </w:rPr>
              <w:t>Immunization</w:t>
            </w:r>
          </w:p>
        </w:tc>
      </w:tr>
      <w:tr w:rsidR="007A3D02" w:rsidRPr="00FD4DC3" w14:paraId="15F3F78E" w14:textId="77777777" w:rsidTr="00B4095C">
        <w:trPr>
          <w:gridAfter w:val="1"/>
          <w:wAfter w:w="21" w:type="dxa"/>
          <w:jc w:val="center"/>
        </w:trPr>
        <w:tc>
          <w:tcPr>
            <w:tcW w:w="3330" w:type="dxa"/>
            <w:gridSpan w:val="2"/>
          </w:tcPr>
          <w:p w14:paraId="6910289B" w14:textId="77777777" w:rsidR="007A3D02" w:rsidRPr="00805AF8" w:rsidRDefault="007A3D02" w:rsidP="003C4170">
            <w:pPr>
              <w:pStyle w:val="ListParagraph"/>
              <w:widowControl w:val="0"/>
              <w:numPr>
                <w:ilvl w:val="0"/>
                <w:numId w:val="88"/>
              </w:numPr>
              <w:autoSpaceDE w:val="0"/>
              <w:autoSpaceDN w:val="0"/>
              <w:contextualSpacing w:val="0"/>
              <w:rPr>
                <w:rFonts w:ascii="Times New Roman" w:hAnsi="Times New Roman" w:cs="Times New Roman"/>
                <w:szCs w:val="24"/>
              </w:rPr>
            </w:pPr>
            <w:r w:rsidRPr="00805AF8">
              <w:rPr>
                <w:rFonts w:ascii="Times New Roman" w:hAnsi="Times New Roman" w:cs="Times New Roman"/>
                <w:szCs w:val="24"/>
              </w:rPr>
              <w:t>Surgery</w:t>
            </w:r>
          </w:p>
        </w:tc>
        <w:tc>
          <w:tcPr>
            <w:tcW w:w="13675" w:type="dxa"/>
            <w:gridSpan w:val="5"/>
          </w:tcPr>
          <w:p w14:paraId="2245F1E0" w14:textId="77777777" w:rsidR="006C6D16" w:rsidRPr="00805AF8" w:rsidRDefault="006C6D16"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Pelvic cellulitis&amp; abscess</w:t>
            </w:r>
          </w:p>
          <w:p w14:paraId="78FCD820" w14:textId="77777777" w:rsidR="007A3D02" w:rsidRPr="00805AF8" w:rsidRDefault="006C6D16" w:rsidP="003C4170">
            <w:pPr>
              <w:pStyle w:val="ListParagraph"/>
              <w:widowControl w:val="0"/>
              <w:numPr>
                <w:ilvl w:val="0"/>
                <w:numId w:val="88"/>
              </w:numPr>
              <w:autoSpaceDE w:val="0"/>
              <w:autoSpaceDN w:val="0"/>
              <w:contextualSpacing w:val="0"/>
              <w:rPr>
                <w:rFonts w:ascii="Times New Roman" w:hAnsi="Times New Roman" w:cs="Times New Roman"/>
                <w:szCs w:val="24"/>
              </w:rPr>
            </w:pPr>
            <w:r w:rsidRPr="00805AF8">
              <w:rPr>
                <w:rFonts w:ascii="Times New Roman" w:hAnsi="Times New Roman" w:cs="Times New Roman"/>
                <w:szCs w:val="24"/>
              </w:rPr>
              <w:t>Complication of laparotomy (visceral &amp; vascular injury)</w:t>
            </w:r>
          </w:p>
          <w:p w14:paraId="1E17E68A" w14:textId="3B426536" w:rsidR="006C6D16" w:rsidRPr="00805AF8" w:rsidRDefault="006C6D16" w:rsidP="003C4170">
            <w:pPr>
              <w:pStyle w:val="ListParagraph"/>
              <w:widowControl w:val="0"/>
              <w:numPr>
                <w:ilvl w:val="0"/>
                <w:numId w:val="88"/>
              </w:numPr>
              <w:autoSpaceDE w:val="0"/>
              <w:autoSpaceDN w:val="0"/>
              <w:contextualSpacing w:val="0"/>
              <w:rPr>
                <w:rFonts w:ascii="Times New Roman" w:hAnsi="Times New Roman" w:cs="Times New Roman"/>
                <w:szCs w:val="24"/>
              </w:rPr>
            </w:pPr>
            <w:r w:rsidRPr="00805AF8">
              <w:rPr>
                <w:rFonts w:ascii="Times New Roman" w:hAnsi="Times New Roman" w:cs="Times New Roman"/>
                <w:szCs w:val="24"/>
              </w:rPr>
              <w:t>Surgical intervention of breast</w:t>
            </w:r>
          </w:p>
        </w:tc>
      </w:tr>
      <w:tr w:rsidR="007A3D02" w:rsidRPr="00FD4DC3" w14:paraId="4FD40B59" w14:textId="77777777" w:rsidTr="00B4095C">
        <w:trPr>
          <w:gridAfter w:val="1"/>
          <w:wAfter w:w="21" w:type="dxa"/>
          <w:jc w:val="center"/>
        </w:trPr>
        <w:tc>
          <w:tcPr>
            <w:tcW w:w="3330" w:type="dxa"/>
            <w:gridSpan w:val="2"/>
          </w:tcPr>
          <w:p w14:paraId="4B6CB7A3" w14:textId="77777777" w:rsidR="007A3D02" w:rsidRPr="00805AF8" w:rsidRDefault="007A3D02" w:rsidP="003C4170">
            <w:pPr>
              <w:pStyle w:val="ListParagraph"/>
              <w:widowControl w:val="0"/>
              <w:numPr>
                <w:ilvl w:val="0"/>
                <w:numId w:val="88"/>
              </w:numPr>
              <w:autoSpaceDE w:val="0"/>
              <w:autoSpaceDN w:val="0"/>
              <w:contextualSpacing w:val="0"/>
              <w:rPr>
                <w:rFonts w:ascii="Times New Roman" w:hAnsi="Times New Roman" w:cs="Times New Roman"/>
                <w:szCs w:val="24"/>
              </w:rPr>
            </w:pPr>
            <w:r w:rsidRPr="00805AF8">
              <w:rPr>
                <w:rFonts w:ascii="Times New Roman" w:hAnsi="Times New Roman" w:cs="Times New Roman"/>
                <w:szCs w:val="24"/>
              </w:rPr>
              <w:t>Medicine</w:t>
            </w:r>
          </w:p>
        </w:tc>
        <w:tc>
          <w:tcPr>
            <w:tcW w:w="13675" w:type="dxa"/>
            <w:gridSpan w:val="5"/>
          </w:tcPr>
          <w:p w14:paraId="4ED81D38" w14:textId="571AF9E3" w:rsidR="00377549" w:rsidRPr="00805AF8" w:rsidRDefault="00377549"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Infections in pregnancy (RTI’s, GIT</w:t>
            </w:r>
            <w:r w:rsidR="00805AF8">
              <w:rPr>
                <w:rFonts w:ascii="Times New Roman" w:hAnsi="Times New Roman" w:cs="Times New Roman"/>
                <w:szCs w:val="24"/>
              </w:rPr>
              <w:t xml:space="preserve">, </w:t>
            </w:r>
            <w:r w:rsidRPr="00805AF8">
              <w:rPr>
                <w:rFonts w:ascii="Times New Roman" w:hAnsi="Times New Roman" w:cs="Times New Roman"/>
                <w:szCs w:val="24"/>
              </w:rPr>
              <w:t>EYE/ENT, Dermatitis)</w:t>
            </w:r>
          </w:p>
          <w:p w14:paraId="53E5D0EC" w14:textId="77777777" w:rsidR="00377549" w:rsidRPr="00805AF8" w:rsidRDefault="00377549"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lastRenderedPageBreak/>
              <w:t>Diabetes in pregnancy</w:t>
            </w:r>
          </w:p>
          <w:p w14:paraId="328CD6EF" w14:textId="77777777" w:rsidR="00377549" w:rsidRPr="00805AF8" w:rsidRDefault="00377549"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 xml:space="preserve">Anemia in pregnancy </w:t>
            </w:r>
          </w:p>
          <w:p w14:paraId="09C491E2" w14:textId="5C23D1B5" w:rsidR="00377549" w:rsidRPr="00805AF8" w:rsidRDefault="00377549"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 xml:space="preserve">Liver disorders &amp; thrombocytopenia in pregnancy </w:t>
            </w:r>
          </w:p>
          <w:p w14:paraId="551D330A" w14:textId="77777777" w:rsidR="00377549" w:rsidRPr="00805AF8" w:rsidRDefault="00377549"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 xml:space="preserve">Epilepsy in pregnancy </w:t>
            </w:r>
          </w:p>
          <w:p w14:paraId="5C3BD95A" w14:textId="77777777" w:rsidR="00377549" w:rsidRPr="00805AF8" w:rsidRDefault="00377549" w:rsidP="003C4170">
            <w:pPr>
              <w:pStyle w:val="ListParagraph"/>
              <w:widowControl w:val="0"/>
              <w:numPr>
                <w:ilvl w:val="0"/>
                <w:numId w:val="88"/>
              </w:numPr>
              <w:autoSpaceDE w:val="0"/>
              <w:autoSpaceDN w:val="0"/>
              <w:rPr>
                <w:rFonts w:ascii="Times New Roman" w:hAnsi="Times New Roman" w:cs="Times New Roman"/>
                <w:szCs w:val="24"/>
              </w:rPr>
            </w:pPr>
            <w:r w:rsidRPr="00805AF8">
              <w:rPr>
                <w:rFonts w:ascii="Times New Roman" w:hAnsi="Times New Roman" w:cs="Times New Roman"/>
                <w:szCs w:val="24"/>
              </w:rPr>
              <w:t xml:space="preserve">Asthma in pregnancy </w:t>
            </w:r>
          </w:p>
          <w:p w14:paraId="45F7D5DB" w14:textId="7F0E3FE9" w:rsidR="007A3D02" w:rsidRPr="00805AF8" w:rsidRDefault="00377549" w:rsidP="003C4170">
            <w:pPr>
              <w:pStyle w:val="ListParagraph"/>
              <w:widowControl w:val="0"/>
              <w:numPr>
                <w:ilvl w:val="0"/>
                <w:numId w:val="88"/>
              </w:numPr>
              <w:autoSpaceDE w:val="0"/>
              <w:autoSpaceDN w:val="0"/>
              <w:contextualSpacing w:val="0"/>
              <w:rPr>
                <w:rFonts w:ascii="Times New Roman" w:hAnsi="Times New Roman" w:cs="Times New Roman"/>
                <w:szCs w:val="24"/>
              </w:rPr>
            </w:pPr>
            <w:r w:rsidRPr="00805AF8">
              <w:rPr>
                <w:rFonts w:ascii="Times New Roman" w:hAnsi="Times New Roman" w:cs="Times New Roman"/>
                <w:szCs w:val="24"/>
              </w:rPr>
              <w:t>Thrombotic disorders in pregnancy</w:t>
            </w:r>
          </w:p>
        </w:tc>
      </w:tr>
      <w:tr w:rsidR="00CE2DA1" w:rsidRPr="00FD4DC3" w14:paraId="3C2E74E7" w14:textId="77777777" w:rsidTr="00B4095C">
        <w:trPr>
          <w:gridAfter w:val="1"/>
          <w:wAfter w:w="21" w:type="dxa"/>
          <w:jc w:val="center"/>
        </w:trPr>
        <w:tc>
          <w:tcPr>
            <w:tcW w:w="3330" w:type="dxa"/>
            <w:gridSpan w:val="2"/>
          </w:tcPr>
          <w:p w14:paraId="142909E2" w14:textId="05C36B0F" w:rsidR="00CE2DA1" w:rsidRPr="00805AF8" w:rsidRDefault="00CE2DA1" w:rsidP="003C4170">
            <w:pPr>
              <w:pStyle w:val="ListParagraph"/>
              <w:widowControl w:val="0"/>
              <w:numPr>
                <w:ilvl w:val="0"/>
                <w:numId w:val="88"/>
              </w:numPr>
              <w:autoSpaceDE w:val="0"/>
              <w:autoSpaceDN w:val="0"/>
              <w:contextualSpacing w:val="0"/>
              <w:rPr>
                <w:rFonts w:ascii="Times New Roman" w:hAnsi="Times New Roman" w:cs="Times New Roman"/>
                <w:szCs w:val="24"/>
              </w:rPr>
            </w:pPr>
            <w:r w:rsidRPr="00805AF8">
              <w:rPr>
                <w:rFonts w:ascii="Times New Roman" w:hAnsi="Times New Roman" w:cs="Times New Roman"/>
                <w:szCs w:val="24"/>
              </w:rPr>
              <w:lastRenderedPageBreak/>
              <w:t xml:space="preserve">Anesthesia </w:t>
            </w:r>
          </w:p>
        </w:tc>
        <w:tc>
          <w:tcPr>
            <w:tcW w:w="13675" w:type="dxa"/>
            <w:gridSpan w:val="5"/>
          </w:tcPr>
          <w:p w14:paraId="056CDB87" w14:textId="1231C77B" w:rsidR="00CE2DA1" w:rsidRPr="00805AF8" w:rsidRDefault="00377549" w:rsidP="003C4170">
            <w:pPr>
              <w:pStyle w:val="ListParagraph"/>
              <w:widowControl w:val="0"/>
              <w:numPr>
                <w:ilvl w:val="0"/>
                <w:numId w:val="88"/>
              </w:numPr>
              <w:autoSpaceDE w:val="0"/>
              <w:autoSpaceDN w:val="0"/>
              <w:ind w:left="391"/>
              <w:contextualSpacing w:val="0"/>
              <w:rPr>
                <w:rFonts w:ascii="Times New Roman" w:hAnsi="Times New Roman" w:cs="Times New Roman"/>
                <w:szCs w:val="24"/>
              </w:rPr>
            </w:pPr>
            <w:r w:rsidRPr="00805AF8">
              <w:rPr>
                <w:rFonts w:ascii="Times New Roman" w:hAnsi="Times New Roman" w:cs="Times New Roman"/>
                <w:szCs w:val="24"/>
              </w:rPr>
              <w:t>Pain management during labour</w:t>
            </w:r>
          </w:p>
        </w:tc>
      </w:tr>
    </w:tbl>
    <w:p w14:paraId="52C9F296" w14:textId="09A387A9" w:rsidR="00D76FBC" w:rsidRDefault="00D76FBC"/>
    <w:p w14:paraId="7EF26A64" w14:textId="32A67D9E" w:rsidR="00D76FBC" w:rsidRDefault="00D76FBC">
      <w:r>
        <w:br w:type="page"/>
      </w:r>
    </w:p>
    <w:p w14:paraId="773E2F24" w14:textId="77777777" w:rsidR="00B731AD" w:rsidRDefault="0058757B" w:rsidP="00B731AD">
      <w:pPr>
        <w:rPr>
          <w:rFonts w:ascii="Times New Roman" w:hAnsi="Times New Roman" w:cs="Times New Roman"/>
          <w:b/>
          <w:sz w:val="40"/>
          <w:szCs w:val="40"/>
        </w:rPr>
      </w:pPr>
      <w:r>
        <w:rPr>
          <w:rFonts w:ascii="Times New Roman" w:hAnsi="Times New Roman" w:cs="Times New Roman"/>
          <w:b/>
          <w:sz w:val="40"/>
          <w:szCs w:val="40"/>
        </w:rPr>
        <w:lastRenderedPageBreak/>
        <w:tab/>
      </w:r>
      <w:r>
        <w:rPr>
          <w:rFonts w:ascii="Times New Roman" w:hAnsi="Times New Roman" w:cs="Times New Roman"/>
          <w:b/>
          <w:sz w:val="40"/>
          <w:szCs w:val="40"/>
        </w:rPr>
        <w:tab/>
      </w:r>
      <w:r>
        <w:rPr>
          <w:rFonts w:ascii="Times New Roman" w:hAnsi="Times New Roman" w:cs="Times New Roman"/>
          <w:b/>
          <w:sz w:val="40"/>
          <w:szCs w:val="40"/>
        </w:rPr>
        <w:tab/>
      </w:r>
      <w:r>
        <w:rPr>
          <w:rFonts w:ascii="Times New Roman" w:hAnsi="Times New Roman" w:cs="Times New Roman"/>
          <w:b/>
          <w:sz w:val="40"/>
          <w:szCs w:val="40"/>
        </w:rPr>
        <w:tab/>
      </w:r>
      <w:r>
        <w:rPr>
          <w:rFonts w:ascii="Times New Roman" w:hAnsi="Times New Roman" w:cs="Times New Roman"/>
          <w:b/>
          <w:sz w:val="40"/>
          <w:szCs w:val="40"/>
        </w:rPr>
        <w:tab/>
      </w:r>
      <w:r>
        <w:rPr>
          <w:rFonts w:ascii="Times New Roman" w:hAnsi="Times New Roman" w:cs="Times New Roman"/>
          <w:b/>
          <w:sz w:val="40"/>
          <w:szCs w:val="40"/>
        </w:rPr>
        <w:tab/>
      </w:r>
      <w:r>
        <w:rPr>
          <w:rFonts w:ascii="Times New Roman" w:hAnsi="Times New Roman" w:cs="Times New Roman"/>
          <w:b/>
          <w:sz w:val="40"/>
          <w:szCs w:val="40"/>
        </w:rPr>
        <w:tab/>
      </w:r>
      <w:r>
        <w:rPr>
          <w:rFonts w:ascii="Times New Roman" w:hAnsi="Times New Roman" w:cs="Times New Roman"/>
          <w:b/>
          <w:sz w:val="40"/>
          <w:szCs w:val="40"/>
        </w:rPr>
        <w:tab/>
        <w:t>Table of contents</w:t>
      </w:r>
    </w:p>
    <w:p w14:paraId="15B948F8" w14:textId="17529EBE" w:rsidR="0058757B" w:rsidRPr="00B731AD" w:rsidRDefault="00254BEB" w:rsidP="00B731AD">
      <w:pPr>
        <w:pStyle w:val="ListParagraph"/>
        <w:numPr>
          <w:ilvl w:val="0"/>
          <w:numId w:val="1"/>
        </w:numPr>
        <w:rPr>
          <w:rFonts w:ascii="Times New Roman" w:hAnsi="Times New Roman" w:cs="Times New Roman"/>
          <w:b/>
          <w:sz w:val="28"/>
          <w:szCs w:val="28"/>
        </w:rPr>
      </w:pPr>
      <w:hyperlink w:anchor="_bookmark0" w:history="1">
        <w:r w:rsidR="0058757B" w:rsidRPr="00B731AD">
          <w:rPr>
            <w:rFonts w:ascii="Times New Roman" w:eastAsia="Times New Roman" w:hAnsi="Times New Roman" w:cs="Times New Roman"/>
            <w:b/>
            <w:bCs/>
            <w:kern w:val="0"/>
            <w:sz w:val="28"/>
            <w:szCs w:val="28"/>
            <w14:ligatures w14:val="none"/>
          </w:rPr>
          <w:t>Reproduction</w:t>
        </w:r>
        <w:r w:rsidR="0058757B" w:rsidRPr="00B731AD">
          <w:rPr>
            <w:rFonts w:ascii="Times New Roman" w:eastAsia="Times New Roman" w:hAnsi="Times New Roman" w:cs="Times New Roman"/>
            <w:b/>
            <w:bCs/>
            <w:spacing w:val="-4"/>
            <w:kern w:val="0"/>
            <w:sz w:val="28"/>
            <w:szCs w:val="28"/>
            <w14:ligatures w14:val="none"/>
          </w:rPr>
          <w:t xml:space="preserve"> </w:t>
        </w:r>
        <w:r w:rsidR="0058757B" w:rsidRPr="00B731AD">
          <w:rPr>
            <w:rFonts w:ascii="Times New Roman" w:eastAsia="Times New Roman" w:hAnsi="Times New Roman" w:cs="Times New Roman"/>
            <w:b/>
            <w:bCs/>
            <w:kern w:val="0"/>
            <w:sz w:val="28"/>
            <w:szCs w:val="28"/>
            <w14:ligatures w14:val="none"/>
          </w:rPr>
          <w:t>module</w:t>
        </w:r>
        <w:r w:rsidR="0058757B" w:rsidRPr="00B731AD">
          <w:rPr>
            <w:rFonts w:ascii="Times New Roman" w:eastAsia="Times New Roman" w:hAnsi="Times New Roman" w:cs="Times New Roman"/>
            <w:b/>
            <w:bCs/>
            <w:spacing w:val="3"/>
            <w:kern w:val="0"/>
            <w:sz w:val="28"/>
            <w:szCs w:val="28"/>
            <w14:ligatures w14:val="none"/>
          </w:rPr>
          <w:t xml:space="preserve"> </w:t>
        </w:r>
        <w:r w:rsidR="0058757B" w:rsidRPr="00B731AD">
          <w:rPr>
            <w:rFonts w:ascii="Times New Roman" w:eastAsia="Times New Roman" w:hAnsi="Times New Roman" w:cs="Times New Roman"/>
            <w:b/>
            <w:bCs/>
            <w:kern w:val="0"/>
            <w:sz w:val="28"/>
            <w:szCs w:val="28"/>
            <w14:ligatures w14:val="none"/>
          </w:rPr>
          <w:t>team</w:t>
        </w:r>
        <w:r w:rsidR="0058757B" w:rsidRPr="00B731AD">
          <w:rPr>
            <w:rFonts w:ascii="Times New Roman" w:eastAsia="Times New Roman" w:hAnsi="Times New Roman" w:cs="Times New Roman"/>
            <w:b/>
            <w:bCs/>
            <w:kern w:val="0"/>
            <w:sz w:val="28"/>
            <w:szCs w:val="28"/>
            <w14:ligatures w14:val="none"/>
          </w:rPr>
          <w:tab/>
        </w:r>
        <w:r w:rsidR="00B731AD" w:rsidRPr="00B731AD">
          <w:rPr>
            <w:rFonts w:ascii="Times New Roman" w:eastAsia="Times New Roman" w:hAnsi="Times New Roman" w:cs="Times New Roman"/>
            <w:b/>
            <w:bCs/>
            <w:kern w:val="0"/>
            <w:sz w:val="28"/>
            <w:szCs w:val="28"/>
            <w14:ligatures w14:val="none"/>
          </w:rPr>
          <w:tab/>
        </w:r>
        <w:r w:rsidR="00B731AD" w:rsidRPr="00B731AD">
          <w:rPr>
            <w:rFonts w:ascii="Times New Roman" w:eastAsia="Times New Roman" w:hAnsi="Times New Roman" w:cs="Times New Roman"/>
            <w:b/>
            <w:bCs/>
            <w:kern w:val="0"/>
            <w:sz w:val="28"/>
            <w:szCs w:val="28"/>
            <w14:ligatures w14:val="none"/>
          </w:rPr>
          <w:tab/>
        </w:r>
        <w:r w:rsidR="00B731AD" w:rsidRPr="00B731AD">
          <w:rPr>
            <w:rFonts w:ascii="Times New Roman" w:eastAsia="Times New Roman" w:hAnsi="Times New Roman" w:cs="Times New Roman"/>
            <w:b/>
            <w:bCs/>
            <w:kern w:val="0"/>
            <w:sz w:val="28"/>
            <w:szCs w:val="28"/>
            <w14:ligatures w14:val="none"/>
          </w:rPr>
          <w:tab/>
        </w:r>
        <w:r w:rsidR="00B731AD" w:rsidRPr="00B731AD">
          <w:rPr>
            <w:rFonts w:ascii="Times New Roman" w:eastAsia="Times New Roman" w:hAnsi="Times New Roman" w:cs="Times New Roman"/>
            <w:b/>
            <w:bCs/>
            <w:kern w:val="0"/>
            <w:sz w:val="28"/>
            <w:szCs w:val="28"/>
            <w14:ligatures w14:val="none"/>
          </w:rPr>
          <w:tab/>
        </w:r>
        <w:r w:rsidR="00B731AD" w:rsidRPr="00B731AD">
          <w:rPr>
            <w:rFonts w:ascii="Times New Roman" w:eastAsia="Times New Roman" w:hAnsi="Times New Roman" w:cs="Times New Roman"/>
            <w:b/>
            <w:bCs/>
            <w:kern w:val="0"/>
            <w:sz w:val="28"/>
            <w:szCs w:val="28"/>
            <w14:ligatures w14:val="none"/>
          </w:rPr>
          <w:tab/>
        </w:r>
        <w:r w:rsidR="00B731AD" w:rsidRPr="00B731AD">
          <w:rPr>
            <w:rFonts w:ascii="Times New Roman" w:eastAsia="Times New Roman" w:hAnsi="Times New Roman" w:cs="Times New Roman"/>
            <w:b/>
            <w:bCs/>
            <w:kern w:val="0"/>
            <w:sz w:val="28"/>
            <w:szCs w:val="28"/>
            <w14:ligatures w14:val="none"/>
          </w:rPr>
          <w:tab/>
        </w:r>
        <w:r w:rsidR="00B731AD" w:rsidRPr="00B731AD">
          <w:rPr>
            <w:rFonts w:ascii="Times New Roman" w:eastAsia="Times New Roman" w:hAnsi="Times New Roman" w:cs="Times New Roman"/>
            <w:b/>
            <w:bCs/>
            <w:kern w:val="0"/>
            <w:sz w:val="28"/>
            <w:szCs w:val="28"/>
            <w14:ligatures w14:val="none"/>
          </w:rPr>
          <w:tab/>
          <w:t xml:space="preserve">         </w:t>
        </w:r>
        <w:r w:rsidR="00805AF8">
          <w:rPr>
            <w:rFonts w:ascii="Times New Roman" w:eastAsia="Times New Roman" w:hAnsi="Times New Roman" w:cs="Times New Roman"/>
            <w:b/>
            <w:bCs/>
            <w:kern w:val="0"/>
            <w:sz w:val="28"/>
            <w:szCs w:val="28"/>
            <w14:ligatures w14:val="none"/>
          </w:rPr>
          <w:tab/>
        </w:r>
        <w:r w:rsidR="00805AF8">
          <w:rPr>
            <w:rFonts w:ascii="Times New Roman" w:eastAsia="Times New Roman" w:hAnsi="Times New Roman" w:cs="Times New Roman"/>
            <w:b/>
            <w:bCs/>
            <w:kern w:val="0"/>
            <w:sz w:val="28"/>
            <w:szCs w:val="28"/>
            <w14:ligatures w14:val="none"/>
          </w:rPr>
          <w:tab/>
        </w:r>
        <w:r w:rsidR="00805AF8">
          <w:rPr>
            <w:rFonts w:ascii="Times New Roman" w:eastAsia="Times New Roman" w:hAnsi="Times New Roman" w:cs="Times New Roman"/>
            <w:b/>
            <w:bCs/>
            <w:kern w:val="0"/>
            <w:sz w:val="28"/>
            <w:szCs w:val="28"/>
            <w14:ligatures w14:val="none"/>
          </w:rPr>
          <w:tab/>
        </w:r>
        <w:r w:rsidR="00805AF8">
          <w:rPr>
            <w:rFonts w:ascii="Times New Roman" w:eastAsia="Times New Roman" w:hAnsi="Times New Roman" w:cs="Times New Roman"/>
            <w:b/>
            <w:bCs/>
            <w:kern w:val="0"/>
            <w:sz w:val="28"/>
            <w:szCs w:val="28"/>
            <w14:ligatures w14:val="none"/>
          </w:rPr>
          <w:tab/>
          <w:t xml:space="preserve">     </w:t>
        </w:r>
        <w:r w:rsidR="0058757B" w:rsidRPr="00B731AD">
          <w:rPr>
            <w:rFonts w:ascii="Times New Roman" w:eastAsia="Times New Roman" w:hAnsi="Times New Roman" w:cs="Times New Roman"/>
            <w:b/>
            <w:bCs/>
            <w:kern w:val="0"/>
            <w:sz w:val="28"/>
            <w:szCs w:val="28"/>
            <w14:ligatures w14:val="none"/>
          </w:rPr>
          <w:t>02</w:t>
        </w:r>
      </w:hyperlink>
    </w:p>
    <w:p w14:paraId="00312006" w14:textId="77777777" w:rsidR="0058757B" w:rsidRPr="0058757B" w:rsidRDefault="0058757B" w:rsidP="0058757B">
      <w:pPr>
        <w:widowControl w:val="0"/>
        <w:numPr>
          <w:ilvl w:val="0"/>
          <w:numId w:val="1"/>
        </w:numPr>
        <w:tabs>
          <w:tab w:val="left" w:pos="4022"/>
          <w:tab w:val="right" w:pos="16470"/>
        </w:tabs>
        <w:autoSpaceDE w:val="0"/>
        <w:autoSpaceDN w:val="0"/>
        <w:spacing w:before="101" w:after="0" w:line="240" w:lineRule="auto"/>
        <w:outlineLvl w:val="3"/>
        <w:rPr>
          <w:rFonts w:ascii="Times New Roman" w:eastAsia="Times New Roman" w:hAnsi="Times New Roman" w:cs="Times New Roman"/>
          <w:b/>
          <w:bCs/>
          <w:kern w:val="0"/>
          <w:sz w:val="28"/>
          <w:szCs w:val="28"/>
          <w14:ligatures w14:val="none"/>
        </w:rPr>
      </w:pPr>
      <w:r w:rsidRPr="0058757B">
        <w:rPr>
          <w:rFonts w:ascii="Times New Roman" w:eastAsia="Times New Roman" w:hAnsi="Times New Roman" w:cs="Times New Roman"/>
          <w:b/>
          <w:bCs/>
          <w:kern w:val="0"/>
          <w:sz w:val="28"/>
          <w:szCs w:val="28"/>
          <w14:ligatures w14:val="none"/>
        </w:rPr>
        <w:t>University</w:t>
      </w:r>
      <w:r w:rsidRPr="0058757B">
        <w:rPr>
          <w:rFonts w:ascii="Times New Roman" w:eastAsia="Times New Roman" w:hAnsi="Times New Roman" w:cs="Times New Roman"/>
          <w:b/>
          <w:bCs/>
          <w:spacing w:val="2"/>
          <w:kern w:val="0"/>
          <w:sz w:val="28"/>
          <w:szCs w:val="28"/>
          <w14:ligatures w14:val="none"/>
        </w:rPr>
        <w:t xml:space="preserve"> </w:t>
      </w:r>
      <w:r w:rsidRPr="0058757B">
        <w:rPr>
          <w:rFonts w:ascii="Times New Roman" w:eastAsia="Times New Roman" w:hAnsi="Times New Roman" w:cs="Times New Roman"/>
          <w:b/>
          <w:bCs/>
          <w:kern w:val="0"/>
          <w:sz w:val="28"/>
          <w:szCs w:val="28"/>
          <w14:ligatures w14:val="none"/>
        </w:rPr>
        <w:t>Motto,</w:t>
      </w:r>
      <w:r w:rsidRPr="0058757B">
        <w:rPr>
          <w:rFonts w:ascii="Times New Roman" w:eastAsia="Times New Roman" w:hAnsi="Times New Roman" w:cs="Times New Roman"/>
          <w:b/>
          <w:bCs/>
          <w:spacing w:val="9"/>
          <w:kern w:val="0"/>
          <w:sz w:val="28"/>
          <w:szCs w:val="28"/>
          <w14:ligatures w14:val="none"/>
        </w:rPr>
        <w:t xml:space="preserve"> </w:t>
      </w:r>
      <w:r w:rsidRPr="0058757B">
        <w:rPr>
          <w:rFonts w:ascii="Times New Roman" w:eastAsia="Times New Roman" w:hAnsi="Times New Roman" w:cs="Times New Roman"/>
          <w:b/>
          <w:bCs/>
          <w:kern w:val="0"/>
          <w:sz w:val="28"/>
          <w:szCs w:val="28"/>
          <w14:ligatures w14:val="none"/>
        </w:rPr>
        <w:t>Vision,</w:t>
      </w:r>
      <w:r w:rsidRPr="0058757B">
        <w:rPr>
          <w:rFonts w:ascii="Times New Roman" w:eastAsia="Times New Roman" w:hAnsi="Times New Roman" w:cs="Times New Roman"/>
          <w:b/>
          <w:bCs/>
          <w:spacing w:val="8"/>
          <w:kern w:val="0"/>
          <w:sz w:val="28"/>
          <w:szCs w:val="28"/>
          <w14:ligatures w14:val="none"/>
        </w:rPr>
        <w:t xml:space="preserve"> </w:t>
      </w:r>
      <w:r w:rsidRPr="0058757B">
        <w:rPr>
          <w:rFonts w:ascii="Times New Roman" w:eastAsia="Times New Roman" w:hAnsi="Times New Roman" w:cs="Times New Roman"/>
          <w:b/>
          <w:bCs/>
          <w:kern w:val="0"/>
          <w:sz w:val="28"/>
          <w:szCs w:val="28"/>
          <w14:ligatures w14:val="none"/>
        </w:rPr>
        <w:t>Values,</w:t>
      </w:r>
      <w:r w:rsidRPr="0058757B">
        <w:rPr>
          <w:rFonts w:ascii="Times New Roman" w:eastAsia="Times New Roman" w:hAnsi="Times New Roman" w:cs="Times New Roman"/>
          <w:b/>
          <w:bCs/>
          <w:spacing w:val="10"/>
          <w:kern w:val="0"/>
          <w:sz w:val="28"/>
          <w:szCs w:val="28"/>
          <w14:ligatures w14:val="none"/>
        </w:rPr>
        <w:t xml:space="preserve"> </w:t>
      </w:r>
      <w:r w:rsidRPr="0058757B">
        <w:rPr>
          <w:rFonts w:ascii="Times New Roman" w:eastAsia="Times New Roman" w:hAnsi="Times New Roman" w:cs="Times New Roman"/>
          <w:b/>
          <w:bCs/>
          <w:kern w:val="0"/>
          <w:sz w:val="28"/>
          <w:szCs w:val="28"/>
          <w14:ligatures w14:val="none"/>
        </w:rPr>
        <w:t>and</w:t>
      </w:r>
      <w:r w:rsidRPr="0058757B">
        <w:rPr>
          <w:rFonts w:ascii="Times New Roman" w:eastAsia="Times New Roman" w:hAnsi="Times New Roman" w:cs="Times New Roman"/>
          <w:b/>
          <w:bCs/>
          <w:spacing w:val="4"/>
          <w:kern w:val="0"/>
          <w:sz w:val="28"/>
          <w:szCs w:val="28"/>
          <w14:ligatures w14:val="none"/>
        </w:rPr>
        <w:t xml:space="preserve"> </w:t>
      </w:r>
      <w:r w:rsidRPr="0058757B">
        <w:rPr>
          <w:rFonts w:ascii="Times New Roman" w:eastAsia="Times New Roman" w:hAnsi="Times New Roman" w:cs="Times New Roman"/>
          <w:b/>
          <w:bCs/>
          <w:kern w:val="0"/>
          <w:sz w:val="28"/>
          <w:szCs w:val="28"/>
          <w14:ligatures w14:val="none"/>
        </w:rPr>
        <w:t>Goals</w:t>
      </w:r>
      <w:r w:rsidRPr="0058757B">
        <w:rPr>
          <w:rFonts w:ascii="Times New Roman" w:eastAsia="Times New Roman" w:hAnsi="Times New Roman" w:cs="Times New Roman"/>
          <w:b/>
          <w:bCs/>
          <w:kern w:val="0"/>
          <w:sz w:val="28"/>
          <w:szCs w:val="28"/>
          <w14:ligatures w14:val="none"/>
        </w:rPr>
        <w:tab/>
        <w:t>03</w:t>
      </w:r>
    </w:p>
    <w:p w14:paraId="77A6360E" w14:textId="77777777" w:rsidR="0058757B" w:rsidRPr="0058757B" w:rsidRDefault="0058757B" w:rsidP="0058757B">
      <w:pPr>
        <w:widowControl w:val="0"/>
        <w:numPr>
          <w:ilvl w:val="0"/>
          <w:numId w:val="1"/>
        </w:numPr>
        <w:tabs>
          <w:tab w:val="left" w:pos="4022"/>
          <w:tab w:val="right" w:pos="16470"/>
        </w:tabs>
        <w:autoSpaceDE w:val="0"/>
        <w:autoSpaceDN w:val="0"/>
        <w:spacing w:before="91" w:after="0" w:line="240" w:lineRule="auto"/>
        <w:outlineLvl w:val="3"/>
        <w:rPr>
          <w:rFonts w:ascii="Times New Roman" w:eastAsia="Times New Roman" w:hAnsi="Times New Roman" w:cs="Times New Roman"/>
          <w:b/>
          <w:bCs/>
          <w:kern w:val="0"/>
          <w:sz w:val="28"/>
          <w:szCs w:val="28"/>
          <w14:ligatures w14:val="none"/>
        </w:rPr>
      </w:pPr>
      <w:r w:rsidRPr="0058757B">
        <w:rPr>
          <w:rFonts w:ascii="Times New Roman" w:eastAsia="Times New Roman" w:hAnsi="Times New Roman" w:cs="Times New Roman"/>
          <w:b/>
          <w:bCs/>
          <w:kern w:val="0"/>
          <w:sz w:val="28"/>
          <w:szCs w:val="28"/>
          <w14:ligatures w14:val="none"/>
        </w:rPr>
        <w:t>Module</w:t>
      </w:r>
      <w:r w:rsidRPr="0058757B">
        <w:rPr>
          <w:rFonts w:ascii="Times New Roman" w:eastAsia="Times New Roman" w:hAnsi="Times New Roman" w:cs="Times New Roman"/>
          <w:b/>
          <w:bCs/>
          <w:spacing w:val="2"/>
          <w:kern w:val="0"/>
          <w:sz w:val="28"/>
          <w:szCs w:val="28"/>
          <w14:ligatures w14:val="none"/>
        </w:rPr>
        <w:t xml:space="preserve"> </w:t>
      </w:r>
      <w:r w:rsidRPr="0058757B">
        <w:rPr>
          <w:rFonts w:ascii="Times New Roman" w:eastAsia="Times New Roman" w:hAnsi="Times New Roman" w:cs="Times New Roman"/>
          <w:b/>
          <w:bCs/>
          <w:kern w:val="0"/>
          <w:sz w:val="28"/>
          <w:szCs w:val="28"/>
          <w14:ligatures w14:val="none"/>
        </w:rPr>
        <w:t>Outcomes</w:t>
      </w:r>
      <w:r w:rsidRPr="0058757B">
        <w:rPr>
          <w:rFonts w:ascii="Times New Roman" w:eastAsia="Times New Roman" w:hAnsi="Times New Roman" w:cs="Times New Roman"/>
          <w:b/>
          <w:bCs/>
          <w:kern w:val="0"/>
          <w:sz w:val="28"/>
          <w:szCs w:val="28"/>
          <w14:ligatures w14:val="none"/>
        </w:rPr>
        <w:tab/>
        <w:t>04</w:t>
      </w:r>
    </w:p>
    <w:p w14:paraId="3E74B9EA" w14:textId="77777777" w:rsidR="0058757B" w:rsidRPr="0058757B" w:rsidRDefault="0058757B" w:rsidP="0058757B">
      <w:pPr>
        <w:widowControl w:val="0"/>
        <w:numPr>
          <w:ilvl w:val="0"/>
          <w:numId w:val="1"/>
        </w:numPr>
        <w:tabs>
          <w:tab w:val="left" w:pos="4022"/>
          <w:tab w:val="right" w:pos="16470"/>
        </w:tabs>
        <w:autoSpaceDE w:val="0"/>
        <w:autoSpaceDN w:val="0"/>
        <w:spacing w:before="86" w:after="0" w:line="240" w:lineRule="auto"/>
        <w:outlineLvl w:val="3"/>
        <w:rPr>
          <w:rFonts w:ascii="Times New Roman" w:eastAsia="Times New Roman" w:hAnsi="Times New Roman" w:cs="Times New Roman"/>
          <w:b/>
          <w:bCs/>
          <w:kern w:val="0"/>
          <w:sz w:val="28"/>
          <w:szCs w:val="28"/>
          <w14:ligatures w14:val="none"/>
        </w:rPr>
      </w:pPr>
      <w:r w:rsidRPr="0058757B">
        <w:rPr>
          <w:rFonts w:ascii="Times New Roman" w:eastAsia="Times New Roman" w:hAnsi="Times New Roman" w:cs="Times New Roman"/>
          <w:b/>
          <w:bCs/>
          <w:kern w:val="0"/>
          <w:sz w:val="28"/>
          <w:szCs w:val="28"/>
          <w14:ligatures w14:val="none"/>
        </w:rPr>
        <w:t>Terms</w:t>
      </w:r>
      <w:r w:rsidRPr="0058757B">
        <w:rPr>
          <w:rFonts w:ascii="Times New Roman" w:eastAsia="Times New Roman" w:hAnsi="Times New Roman" w:cs="Times New Roman"/>
          <w:b/>
          <w:bCs/>
          <w:spacing w:val="8"/>
          <w:kern w:val="0"/>
          <w:sz w:val="28"/>
          <w:szCs w:val="28"/>
          <w14:ligatures w14:val="none"/>
        </w:rPr>
        <w:t xml:space="preserve"> </w:t>
      </w:r>
      <w:r w:rsidRPr="0058757B">
        <w:rPr>
          <w:rFonts w:ascii="Times New Roman" w:eastAsia="Times New Roman" w:hAnsi="Times New Roman" w:cs="Times New Roman"/>
          <w:b/>
          <w:bCs/>
          <w:kern w:val="0"/>
          <w:sz w:val="28"/>
          <w:szCs w:val="28"/>
          <w14:ligatures w14:val="none"/>
        </w:rPr>
        <w:t>and abbreviations</w:t>
      </w:r>
      <w:r w:rsidRPr="0058757B">
        <w:rPr>
          <w:rFonts w:ascii="Times New Roman" w:eastAsia="Times New Roman" w:hAnsi="Times New Roman" w:cs="Times New Roman"/>
          <w:b/>
          <w:bCs/>
          <w:kern w:val="0"/>
          <w:sz w:val="28"/>
          <w:szCs w:val="28"/>
          <w14:ligatures w14:val="none"/>
        </w:rPr>
        <w:tab/>
        <w:t>05</w:t>
      </w:r>
    </w:p>
    <w:p w14:paraId="1F0D0D6B" w14:textId="77777777" w:rsidR="0058757B" w:rsidRPr="0058757B" w:rsidRDefault="00254BEB" w:rsidP="0058757B">
      <w:pPr>
        <w:widowControl w:val="0"/>
        <w:numPr>
          <w:ilvl w:val="0"/>
          <w:numId w:val="1"/>
        </w:numPr>
        <w:tabs>
          <w:tab w:val="left" w:pos="4022"/>
          <w:tab w:val="right" w:pos="16470"/>
        </w:tabs>
        <w:autoSpaceDE w:val="0"/>
        <w:autoSpaceDN w:val="0"/>
        <w:spacing w:before="91" w:after="0" w:line="240" w:lineRule="auto"/>
        <w:outlineLvl w:val="3"/>
        <w:rPr>
          <w:rFonts w:ascii="Times New Roman" w:eastAsia="Times New Roman" w:hAnsi="Times New Roman" w:cs="Times New Roman"/>
          <w:b/>
          <w:bCs/>
          <w:kern w:val="0"/>
          <w:sz w:val="28"/>
          <w:szCs w:val="28"/>
          <w14:ligatures w14:val="none"/>
        </w:rPr>
      </w:pPr>
      <w:hyperlink w:anchor="_bookmark1" w:history="1">
        <w:r w:rsidR="0058757B" w:rsidRPr="0058757B">
          <w:rPr>
            <w:rFonts w:ascii="Times New Roman" w:eastAsia="Times New Roman" w:hAnsi="Times New Roman" w:cs="Times New Roman"/>
            <w:b/>
            <w:bCs/>
            <w:kern w:val="0"/>
            <w:sz w:val="28"/>
            <w:szCs w:val="28"/>
            <w14:ligatures w14:val="none"/>
          </w:rPr>
          <w:t>Domains</w:t>
        </w:r>
        <w:r w:rsidR="0058757B" w:rsidRPr="0058757B">
          <w:rPr>
            <w:rFonts w:ascii="Times New Roman" w:eastAsia="Times New Roman" w:hAnsi="Times New Roman" w:cs="Times New Roman"/>
            <w:b/>
            <w:bCs/>
            <w:spacing w:val="17"/>
            <w:kern w:val="0"/>
            <w:sz w:val="28"/>
            <w:szCs w:val="28"/>
            <w14:ligatures w14:val="none"/>
          </w:rPr>
          <w:t xml:space="preserve"> </w:t>
        </w:r>
        <w:r w:rsidR="0058757B" w:rsidRPr="0058757B">
          <w:rPr>
            <w:rFonts w:ascii="Times New Roman" w:eastAsia="Times New Roman" w:hAnsi="Times New Roman" w:cs="Times New Roman"/>
            <w:b/>
            <w:bCs/>
            <w:kern w:val="0"/>
            <w:sz w:val="28"/>
            <w:szCs w:val="28"/>
            <w14:ligatures w14:val="none"/>
          </w:rPr>
          <w:t>of</w:t>
        </w:r>
        <w:r w:rsidR="0058757B" w:rsidRPr="0058757B">
          <w:rPr>
            <w:rFonts w:ascii="Times New Roman" w:eastAsia="Times New Roman" w:hAnsi="Times New Roman" w:cs="Times New Roman"/>
            <w:b/>
            <w:bCs/>
            <w:spacing w:val="9"/>
            <w:kern w:val="0"/>
            <w:sz w:val="28"/>
            <w:szCs w:val="28"/>
            <w14:ligatures w14:val="none"/>
          </w:rPr>
          <w:t xml:space="preserve"> </w:t>
        </w:r>
        <w:r w:rsidR="0058757B" w:rsidRPr="0058757B">
          <w:rPr>
            <w:rFonts w:ascii="Times New Roman" w:eastAsia="Times New Roman" w:hAnsi="Times New Roman" w:cs="Times New Roman"/>
            <w:b/>
            <w:bCs/>
            <w:kern w:val="0"/>
            <w:sz w:val="28"/>
            <w:szCs w:val="28"/>
            <w14:ligatures w14:val="none"/>
          </w:rPr>
          <w:t>learning</w:t>
        </w:r>
        <w:r w:rsidR="0058757B" w:rsidRPr="0058757B">
          <w:rPr>
            <w:rFonts w:ascii="Times New Roman" w:eastAsia="Times New Roman" w:hAnsi="Times New Roman" w:cs="Times New Roman"/>
            <w:b/>
            <w:bCs/>
            <w:spacing w:val="7"/>
            <w:kern w:val="0"/>
            <w:sz w:val="28"/>
            <w:szCs w:val="28"/>
            <w14:ligatures w14:val="none"/>
          </w:rPr>
          <w:t xml:space="preserve"> </w:t>
        </w:r>
        <w:r w:rsidR="0058757B" w:rsidRPr="0058757B">
          <w:rPr>
            <w:rFonts w:ascii="Times New Roman" w:eastAsia="Times New Roman" w:hAnsi="Times New Roman" w:cs="Times New Roman"/>
            <w:b/>
            <w:bCs/>
            <w:kern w:val="0"/>
            <w:sz w:val="28"/>
            <w:szCs w:val="28"/>
            <w14:ligatures w14:val="none"/>
          </w:rPr>
          <w:t>according to</w:t>
        </w:r>
        <w:r w:rsidR="0058757B" w:rsidRPr="0058757B">
          <w:rPr>
            <w:rFonts w:ascii="Times New Roman" w:eastAsia="Times New Roman" w:hAnsi="Times New Roman" w:cs="Times New Roman"/>
            <w:b/>
            <w:bCs/>
            <w:spacing w:val="-5"/>
            <w:kern w:val="0"/>
            <w:sz w:val="28"/>
            <w:szCs w:val="28"/>
            <w14:ligatures w14:val="none"/>
          </w:rPr>
          <w:t xml:space="preserve"> </w:t>
        </w:r>
        <w:r w:rsidR="0058757B" w:rsidRPr="0058757B">
          <w:rPr>
            <w:rFonts w:ascii="Times New Roman" w:eastAsia="Times New Roman" w:hAnsi="Times New Roman" w:cs="Times New Roman"/>
            <w:b/>
            <w:bCs/>
            <w:kern w:val="0"/>
            <w:sz w:val="28"/>
            <w:szCs w:val="28"/>
            <w14:ligatures w14:val="none"/>
          </w:rPr>
          <w:t>Bloom’s</w:t>
        </w:r>
        <w:r w:rsidR="0058757B" w:rsidRPr="0058757B">
          <w:rPr>
            <w:rFonts w:ascii="Times New Roman" w:eastAsia="Times New Roman" w:hAnsi="Times New Roman" w:cs="Times New Roman"/>
            <w:b/>
            <w:bCs/>
            <w:spacing w:val="8"/>
            <w:kern w:val="0"/>
            <w:sz w:val="28"/>
            <w:szCs w:val="28"/>
            <w14:ligatures w14:val="none"/>
          </w:rPr>
          <w:t xml:space="preserve"> </w:t>
        </w:r>
        <w:r w:rsidR="0058757B" w:rsidRPr="0058757B">
          <w:rPr>
            <w:rFonts w:ascii="Times New Roman" w:eastAsia="Times New Roman" w:hAnsi="Times New Roman" w:cs="Times New Roman"/>
            <w:b/>
            <w:bCs/>
            <w:kern w:val="0"/>
            <w:sz w:val="28"/>
            <w:szCs w:val="28"/>
            <w14:ligatures w14:val="none"/>
          </w:rPr>
          <w:t>taxonomy</w:t>
        </w:r>
        <w:r w:rsidR="0058757B" w:rsidRPr="0058757B">
          <w:rPr>
            <w:rFonts w:ascii="Times New Roman" w:eastAsia="Times New Roman" w:hAnsi="Times New Roman" w:cs="Times New Roman"/>
            <w:b/>
            <w:bCs/>
            <w:kern w:val="0"/>
            <w:sz w:val="28"/>
            <w:szCs w:val="28"/>
            <w14:ligatures w14:val="none"/>
          </w:rPr>
          <w:tab/>
          <w:t>06</w:t>
        </w:r>
      </w:hyperlink>
    </w:p>
    <w:p w14:paraId="52C87951" w14:textId="77777777" w:rsidR="0058757B" w:rsidRPr="0058757B" w:rsidRDefault="0058757B" w:rsidP="0058757B">
      <w:pPr>
        <w:widowControl w:val="0"/>
        <w:numPr>
          <w:ilvl w:val="0"/>
          <w:numId w:val="1"/>
        </w:numPr>
        <w:tabs>
          <w:tab w:val="left" w:pos="4022"/>
          <w:tab w:val="right" w:pos="16470"/>
        </w:tabs>
        <w:autoSpaceDE w:val="0"/>
        <w:autoSpaceDN w:val="0"/>
        <w:spacing w:before="91" w:after="0" w:line="240" w:lineRule="auto"/>
        <w:outlineLvl w:val="3"/>
        <w:rPr>
          <w:rFonts w:ascii="Times New Roman" w:eastAsia="Times New Roman" w:hAnsi="Times New Roman" w:cs="Times New Roman"/>
          <w:b/>
          <w:bCs/>
          <w:kern w:val="0"/>
          <w:sz w:val="28"/>
          <w:szCs w:val="28"/>
          <w14:ligatures w14:val="none"/>
        </w:rPr>
      </w:pPr>
      <w:r w:rsidRPr="0058757B">
        <w:rPr>
          <w:rFonts w:ascii="Times New Roman" w:eastAsia="Times New Roman" w:hAnsi="Times New Roman" w:cs="Times New Roman"/>
          <w:b/>
          <w:bCs/>
          <w:kern w:val="0"/>
          <w:sz w:val="28"/>
          <w:szCs w:val="28"/>
          <w14:ligatures w14:val="none"/>
        </w:rPr>
        <w:t>Teaching</w:t>
      </w:r>
      <w:r w:rsidRPr="0058757B">
        <w:rPr>
          <w:rFonts w:ascii="Times New Roman" w:eastAsia="Times New Roman" w:hAnsi="Times New Roman" w:cs="Times New Roman"/>
          <w:b/>
          <w:bCs/>
          <w:spacing w:val="-5"/>
          <w:kern w:val="0"/>
          <w:sz w:val="28"/>
          <w:szCs w:val="28"/>
          <w14:ligatures w14:val="none"/>
        </w:rPr>
        <w:t xml:space="preserve"> </w:t>
      </w:r>
      <w:r w:rsidRPr="0058757B">
        <w:rPr>
          <w:rFonts w:ascii="Times New Roman" w:eastAsia="Times New Roman" w:hAnsi="Times New Roman" w:cs="Times New Roman"/>
          <w:b/>
          <w:bCs/>
          <w:kern w:val="0"/>
          <w:sz w:val="28"/>
          <w:szCs w:val="28"/>
          <w14:ligatures w14:val="none"/>
        </w:rPr>
        <w:t>and</w:t>
      </w:r>
      <w:r w:rsidRPr="0058757B">
        <w:rPr>
          <w:rFonts w:ascii="Times New Roman" w:eastAsia="Times New Roman" w:hAnsi="Times New Roman" w:cs="Times New Roman"/>
          <w:b/>
          <w:bCs/>
          <w:spacing w:val="-2"/>
          <w:kern w:val="0"/>
          <w:sz w:val="28"/>
          <w:szCs w:val="28"/>
          <w14:ligatures w14:val="none"/>
        </w:rPr>
        <w:t xml:space="preserve"> </w:t>
      </w:r>
      <w:r w:rsidRPr="0058757B">
        <w:rPr>
          <w:rFonts w:ascii="Times New Roman" w:eastAsia="Times New Roman" w:hAnsi="Times New Roman" w:cs="Times New Roman"/>
          <w:b/>
          <w:bCs/>
          <w:kern w:val="0"/>
          <w:sz w:val="28"/>
          <w:szCs w:val="28"/>
          <w14:ligatures w14:val="none"/>
        </w:rPr>
        <w:t>learning</w:t>
      </w:r>
      <w:r w:rsidRPr="0058757B">
        <w:rPr>
          <w:rFonts w:ascii="Times New Roman" w:eastAsia="Times New Roman" w:hAnsi="Times New Roman" w:cs="Times New Roman"/>
          <w:b/>
          <w:bCs/>
          <w:spacing w:val="-5"/>
          <w:kern w:val="0"/>
          <w:sz w:val="28"/>
          <w:szCs w:val="28"/>
          <w14:ligatures w14:val="none"/>
        </w:rPr>
        <w:t xml:space="preserve"> </w:t>
      </w:r>
      <w:r w:rsidRPr="0058757B">
        <w:rPr>
          <w:rFonts w:ascii="Times New Roman" w:eastAsia="Times New Roman" w:hAnsi="Times New Roman" w:cs="Times New Roman"/>
          <w:b/>
          <w:bCs/>
          <w:kern w:val="0"/>
          <w:sz w:val="28"/>
          <w:szCs w:val="28"/>
          <w14:ligatures w14:val="none"/>
        </w:rPr>
        <w:t>methodologies</w:t>
      </w:r>
      <w:r w:rsidRPr="0058757B">
        <w:rPr>
          <w:rFonts w:ascii="Times New Roman" w:eastAsia="Times New Roman" w:hAnsi="Times New Roman" w:cs="Times New Roman"/>
          <w:b/>
          <w:bCs/>
          <w:spacing w:val="8"/>
          <w:kern w:val="0"/>
          <w:sz w:val="28"/>
          <w:szCs w:val="28"/>
          <w14:ligatures w14:val="none"/>
        </w:rPr>
        <w:t xml:space="preserve"> </w:t>
      </w:r>
      <w:r w:rsidRPr="0058757B">
        <w:rPr>
          <w:rFonts w:ascii="Times New Roman" w:eastAsia="Times New Roman" w:hAnsi="Times New Roman" w:cs="Times New Roman"/>
          <w:b/>
          <w:bCs/>
          <w:kern w:val="0"/>
          <w:sz w:val="28"/>
          <w:szCs w:val="28"/>
          <w14:ligatures w14:val="none"/>
        </w:rPr>
        <w:t>and</w:t>
      </w:r>
      <w:r w:rsidRPr="0058757B">
        <w:rPr>
          <w:rFonts w:ascii="Times New Roman" w:eastAsia="Times New Roman" w:hAnsi="Times New Roman" w:cs="Times New Roman"/>
          <w:b/>
          <w:bCs/>
          <w:spacing w:val="-8"/>
          <w:kern w:val="0"/>
          <w:sz w:val="28"/>
          <w:szCs w:val="28"/>
          <w14:ligatures w14:val="none"/>
        </w:rPr>
        <w:t xml:space="preserve"> </w:t>
      </w:r>
      <w:r w:rsidRPr="0058757B">
        <w:rPr>
          <w:rFonts w:ascii="Times New Roman" w:eastAsia="Times New Roman" w:hAnsi="Times New Roman" w:cs="Times New Roman"/>
          <w:b/>
          <w:bCs/>
          <w:kern w:val="0"/>
          <w:sz w:val="28"/>
          <w:szCs w:val="28"/>
          <w14:ligatures w14:val="none"/>
        </w:rPr>
        <w:t>strategies</w:t>
      </w:r>
      <w:r w:rsidRPr="0058757B">
        <w:rPr>
          <w:rFonts w:ascii="Times New Roman" w:eastAsia="Times New Roman" w:hAnsi="Times New Roman" w:cs="Times New Roman"/>
          <w:b/>
          <w:bCs/>
          <w:spacing w:val="2"/>
          <w:kern w:val="0"/>
          <w:sz w:val="28"/>
          <w:szCs w:val="28"/>
          <w14:ligatures w14:val="none"/>
        </w:rPr>
        <w:t xml:space="preserve"> </w:t>
      </w:r>
      <w:r w:rsidRPr="0058757B">
        <w:rPr>
          <w:rFonts w:ascii="Times New Roman" w:eastAsia="Times New Roman" w:hAnsi="Times New Roman" w:cs="Times New Roman"/>
          <w:b/>
          <w:bCs/>
          <w:kern w:val="0"/>
          <w:sz w:val="28"/>
          <w:szCs w:val="28"/>
          <w14:ligatures w14:val="none"/>
        </w:rPr>
        <w:t>Large</w:t>
      </w:r>
      <w:r w:rsidRPr="0058757B">
        <w:rPr>
          <w:rFonts w:ascii="Times New Roman" w:eastAsia="Times New Roman" w:hAnsi="Times New Roman" w:cs="Times New Roman"/>
          <w:b/>
          <w:bCs/>
          <w:spacing w:val="-3"/>
          <w:kern w:val="0"/>
          <w:sz w:val="28"/>
          <w:szCs w:val="28"/>
          <w14:ligatures w14:val="none"/>
        </w:rPr>
        <w:t xml:space="preserve"> </w:t>
      </w:r>
      <w:r w:rsidRPr="0058757B">
        <w:rPr>
          <w:rFonts w:ascii="Times New Roman" w:eastAsia="Times New Roman" w:hAnsi="Times New Roman" w:cs="Times New Roman"/>
          <w:b/>
          <w:bCs/>
          <w:kern w:val="0"/>
          <w:sz w:val="28"/>
          <w:szCs w:val="28"/>
          <w14:ligatures w14:val="none"/>
        </w:rPr>
        <w:t>group</w:t>
      </w:r>
      <w:r w:rsidRPr="0058757B">
        <w:rPr>
          <w:rFonts w:ascii="Times New Roman" w:eastAsia="Times New Roman" w:hAnsi="Times New Roman" w:cs="Times New Roman"/>
          <w:b/>
          <w:bCs/>
          <w:spacing w:val="-2"/>
          <w:kern w:val="0"/>
          <w:sz w:val="28"/>
          <w:szCs w:val="28"/>
          <w14:ligatures w14:val="none"/>
        </w:rPr>
        <w:t xml:space="preserve"> </w:t>
      </w:r>
      <w:r w:rsidRPr="0058757B">
        <w:rPr>
          <w:rFonts w:ascii="Times New Roman" w:eastAsia="Times New Roman" w:hAnsi="Times New Roman" w:cs="Times New Roman"/>
          <w:b/>
          <w:bCs/>
          <w:kern w:val="0"/>
          <w:sz w:val="28"/>
          <w:szCs w:val="28"/>
          <w14:ligatures w14:val="none"/>
        </w:rPr>
        <w:t>interactive</w:t>
      </w:r>
      <w:r w:rsidRPr="0058757B">
        <w:rPr>
          <w:rFonts w:ascii="Times New Roman" w:eastAsia="Times New Roman" w:hAnsi="Times New Roman" w:cs="Times New Roman"/>
          <w:b/>
          <w:bCs/>
          <w:spacing w:val="-4"/>
          <w:kern w:val="0"/>
          <w:sz w:val="28"/>
          <w:szCs w:val="28"/>
          <w14:ligatures w14:val="none"/>
        </w:rPr>
        <w:t xml:space="preserve"> </w:t>
      </w:r>
      <w:r w:rsidRPr="0058757B">
        <w:rPr>
          <w:rFonts w:ascii="Times New Roman" w:eastAsia="Times New Roman" w:hAnsi="Times New Roman" w:cs="Times New Roman"/>
          <w:b/>
          <w:bCs/>
          <w:kern w:val="0"/>
          <w:sz w:val="28"/>
          <w:szCs w:val="28"/>
          <w14:ligatures w14:val="none"/>
        </w:rPr>
        <w:t>sessions</w:t>
      </w:r>
      <w:r w:rsidRPr="0058757B">
        <w:rPr>
          <w:rFonts w:ascii="Times New Roman" w:eastAsia="Times New Roman" w:hAnsi="Times New Roman" w:cs="Times New Roman"/>
          <w:b/>
          <w:bCs/>
          <w:spacing w:val="7"/>
          <w:kern w:val="0"/>
          <w:sz w:val="28"/>
          <w:szCs w:val="28"/>
          <w14:ligatures w14:val="none"/>
        </w:rPr>
        <w:t xml:space="preserve"> </w:t>
      </w:r>
      <w:r w:rsidRPr="0058757B">
        <w:rPr>
          <w:rFonts w:ascii="Times New Roman" w:eastAsia="Times New Roman" w:hAnsi="Times New Roman" w:cs="Times New Roman"/>
          <w:b/>
          <w:bCs/>
          <w:kern w:val="0"/>
          <w:sz w:val="28"/>
          <w:szCs w:val="28"/>
          <w14:ligatures w14:val="none"/>
        </w:rPr>
        <w:t>(LGIS)</w:t>
      </w:r>
      <w:r w:rsidRPr="0058757B">
        <w:rPr>
          <w:rFonts w:ascii="Times New Roman" w:eastAsia="Times New Roman" w:hAnsi="Times New Roman" w:cs="Times New Roman"/>
          <w:b/>
          <w:bCs/>
          <w:kern w:val="0"/>
          <w:sz w:val="28"/>
          <w:szCs w:val="28"/>
          <w14:ligatures w14:val="none"/>
        </w:rPr>
        <w:tab/>
        <w:t>07</w:t>
      </w:r>
    </w:p>
    <w:p w14:paraId="6FE30226" w14:textId="77777777" w:rsidR="0058757B" w:rsidRPr="0058757B" w:rsidRDefault="0058757B" w:rsidP="0058757B">
      <w:pPr>
        <w:widowControl w:val="0"/>
        <w:numPr>
          <w:ilvl w:val="0"/>
          <w:numId w:val="1"/>
        </w:numPr>
        <w:tabs>
          <w:tab w:val="left" w:pos="4022"/>
          <w:tab w:val="right" w:pos="16470"/>
        </w:tabs>
        <w:autoSpaceDE w:val="0"/>
        <w:autoSpaceDN w:val="0"/>
        <w:spacing w:before="86" w:after="0" w:line="240" w:lineRule="auto"/>
        <w:outlineLvl w:val="3"/>
        <w:rPr>
          <w:rFonts w:ascii="Times New Roman" w:eastAsia="Times New Roman" w:hAnsi="Times New Roman" w:cs="Times New Roman"/>
          <w:b/>
          <w:bCs/>
          <w:kern w:val="0"/>
          <w:sz w:val="28"/>
          <w:szCs w:val="28"/>
          <w14:ligatures w14:val="none"/>
        </w:rPr>
      </w:pPr>
      <w:r w:rsidRPr="0058757B">
        <w:rPr>
          <w:rFonts w:ascii="Times New Roman" w:eastAsia="Times New Roman" w:hAnsi="Times New Roman" w:cs="Times New Roman"/>
          <w:b/>
          <w:bCs/>
          <w:kern w:val="0"/>
          <w:sz w:val="28"/>
          <w:szCs w:val="28"/>
          <w14:ligatures w14:val="none"/>
        </w:rPr>
        <w:t>Small Group Discussion</w:t>
      </w:r>
      <w:r w:rsidRPr="0058757B">
        <w:rPr>
          <w:rFonts w:ascii="Times New Roman" w:eastAsia="Times New Roman" w:hAnsi="Times New Roman" w:cs="Times New Roman"/>
          <w:b/>
          <w:bCs/>
          <w:spacing w:val="-2"/>
          <w:kern w:val="0"/>
          <w:sz w:val="28"/>
          <w:szCs w:val="28"/>
          <w14:ligatures w14:val="none"/>
        </w:rPr>
        <w:t xml:space="preserve"> </w:t>
      </w:r>
      <w:r w:rsidRPr="0058757B">
        <w:rPr>
          <w:rFonts w:ascii="Times New Roman" w:eastAsia="Times New Roman" w:hAnsi="Times New Roman" w:cs="Times New Roman"/>
          <w:b/>
          <w:bCs/>
          <w:kern w:val="0"/>
          <w:sz w:val="28"/>
          <w:szCs w:val="28"/>
          <w14:ligatures w14:val="none"/>
        </w:rPr>
        <w:t>(SGD)</w:t>
      </w:r>
      <w:r w:rsidRPr="0058757B">
        <w:rPr>
          <w:rFonts w:ascii="Times New Roman" w:eastAsia="Times New Roman" w:hAnsi="Times New Roman" w:cs="Times New Roman"/>
          <w:b/>
          <w:bCs/>
          <w:kern w:val="0"/>
          <w:sz w:val="28"/>
          <w:szCs w:val="28"/>
          <w14:ligatures w14:val="none"/>
        </w:rPr>
        <w:tab/>
        <w:t>08</w:t>
      </w:r>
    </w:p>
    <w:p w14:paraId="72D650F5" w14:textId="1FEB5637" w:rsidR="0058757B" w:rsidRPr="0058757B" w:rsidRDefault="00602C78" w:rsidP="0058757B">
      <w:pPr>
        <w:widowControl w:val="0"/>
        <w:numPr>
          <w:ilvl w:val="0"/>
          <w:numId w:val="1"/>
        </w:numPr>
        <w:tabs>
          <w:tab w:val="left" w:pos="4022"/>
          <w:tab w:val="right" w:pos="16470"/>
        </w:tabs>
        <w:autoSpaceDE w:val="0"/>
        <w:autoSpaceDN w:val="0"/>
        <w:spacing w:before="91" w:after="0" w:line="240" w:lineRule="auto"/>
        <w:outlineLvl w:val="3"/>
        <w:rPr>
          <w:rFonts w:ascii="Times New Roman" w:eastAsia="Times New Roman" w:hAnsi="Times New Roman" w:cs="Times New Roman"/>
          <w:b/>
          <w:bCs/>
          <w:kern w:val="0"/>
          <w:sz w:val="28"/>
          <w:szCs w:val="28"/>
          <w14:ligatures w14:val="none"/>
        </w:rPr>
      </w:pPr>
      <w:r w:rsidRPr="0058757B">
        <w:rPr>
          <w:rFonts w:ascii="Times New Roman" w:eastAsia="Times New Roman" w:hAnsi="Times New Roman" w:cs="Times New Roman"/>
          <w:b/>
          <w:bCs/>
          <w:kern w:val="0"/>
          <w:sz w:val="28"/>
          <w:szCs w:val="28"/>
          <w14:ligatures w14:val="none"/>
        </w:rPr>
        <w:t>Self</w:t>
      </w:r>
      <w:r w:rsidRPr="0058757B">
        <w:rPr>
          <w:rFonts w:ascii="Times New Roman" w:eastAsia="Times New Roman" w:hAnsi="Times New Roman" w:cs="Times New Roman"/>
          <w:b/>
          <w:bCs/>
          <w:spacing w:val="8"/>
          <w:kern w:val="0"/>
          <w:sz w:val="28"/>
          <w:szCs w:val="28"/>
          <w14:ligatures w14:val="none"/>
        </w:rPr>
        <w:t>-</w:t>
      </w:r>
      <w:r w:rsidRPr="0058757B">
        <w:rPr>
          <w:rFonts w:ascii="Times New Roman" w:eastAsia="Times New Roman" w:hAnsi="Times New Roman" w:cs="Times New Roman"/>
          <w:b/>
          <w:bCs/>
          <w:kern w:val="0"/>
          <w:sz w:val="28"/>
          <w:szCs w:val="28"/>
          <w14:ligatures w14:val="none"/>
        </w:rPr>
        <w:t>Directed</w:t>
      </w:r>
      <w:r w:rsidR="0058757B" w:rsidRPr="0058757B">
        <w:rPr>
          <w:rFonts w:ascii="Times New Roman" w:eastAsia="Times New Roman" w:hAnsi="Times New Roman" w:cs="Times New Roman"/>
          <w:b/>
          <w:bCs/>
          <w:spacing w:val="1"/>
          <w:kern w:val="0"/>
          <w:sz w:val="28"/>
          <w:szCs w:val="28"/>
          <w14:ligatures w14:val="none"/>
        </w:rPr>
        <w:t xml:space="preserve"> </w:t>
      </w:r>
      <w:r w:rsidR="0058757B" w:rsidRPr="0058757B">
        <w:rPr>
          <w:rFonts w:ascii="Times New Roman" w:eastAsia="Times New Roman" w:hAnsi="Times New Roman" w:cs="Times New Roman"/>
          <w:b/>
          <w:bCs/>
          <w:kern w:val="0"/>
          <w:sz w:val="28"/>
          <w:szCs w:val="28"/>
          <w14:ligatures w14:val="none"/>
        </w:rPr>
        <w:t>Learning</w:t>
      </w:r>
      <w:r w:rsidR="0058757B" w:rsidRPr="0058757B">
        <w:rPr>
          <w:rFonts w:ascii="Times New Roman" w:eastAsia="Times New Roman" w:hAnsi="Times New Roman" w:cs="Times New Roman"/>
          <w:b/>
          <w:bCs/>
          <w:spacing w:val="8"/>
          <w:kern w:val="0"/>
          <w:sz w:val="28"/>
          <w:szCs w:val="28"/>
          <w14:ligatures w14:val="none"/>
        </w:rPr>
        <w:t xml:space="preserve"> </w:t>
      </w:r>
      <w:r w:rsidR="0058757B" w:rsidRPr="0058757B">
        <w:rPr>
          <w:rFonts w:ascii="Times New Roman" w:eastAsia="Times New Roman" w:hAnsi="Times New Roman" w:cs="Times New Roman"/>
          <w:b/>
          <w:bCs/>
          <w:kern w:val="0"/>
          <w:sz w:val="28"/>
          <w:szCs w:val="28"/>
          <w14:ligatures w14:val="none"/>
        </w:rPr>
        <w:t>(SDL),</w:t>
      </w:r>
      <w:r w:rsidR="0058757B" w:rsidRPr="0058757B">
        <w:rPr>
          <w:rFonts w:ascii="Times New Roman" w:eastAsia="Times New Roman" w:hAnsi="Times New Roman" w:cs="Times New Roman"/>
          <w:b/>
          <w:bCs/>
          <w:spacing w:val="8"/>
          <w:kern w:val="0"/>
          <w:sz w:val="28"/>
          <w:szCs w:val="28"/>
          <w14:ligatures w14:val="none"/>
        </w:rPr>
        <w:t xml:space="preserve"> </w:t>
      </w:r>
      <w:r w:rsidR="0058757B" w:rsidRPr="0058757B">
        <w:rPr>
          <w:rFonts w:ascii="Times New Roman" w:eastAsia="Times New Roman" w:hAnsi="Times New Roman" w:cs="Times New Roman"/>
          <w:b/>
          <w:bCs/>
          <w:kern w:val="0"/>
          <w:sz w:val="28"/>
          <w:szCs w:val="28"/>
          <w14:ligatures w14:val="none"/>
        </w:rPr>
        <w:t>Case</w:t>
      </w:r>
      <w:r w:rsidR="0058757B" w:rsidRPr="0058757B">
        <w:rPr>
          <w:rFonts w:ascii="Times New Roman" w:eastAsia="Times New Roman" w:hAnsi="Times New Roman" w:cs="Times New Roman"/>
          <w:b/>
          <w:bCs/>
          <w:spacing w:val="2"/>
          <w:kern w:val="0"/>
          <w:sz w:val="28"/>
          <w:szCs w:val="28"/>
          <w14:ligatures w14:val="none"/>
        </w:rPr>
        <w:t xml:space="preserve"> </w:t>
      </w:r>
      <w:r w:rsidR="0058757B" w:rsidRPr="0058757B">
        <w:rPr>
          <w:rFonts w:ascii="Times New Roman" w:eastAsia="Times New Roman" w:hAnsi="Times New Roman" w:cs="Times New Roman"/>
          <w:b/>
          <w:bCs/>
          <w:kern w:val="0"/>
          <w:sz w:val="28"/>
          <w:szCs w:val="28"/>
          <w14:ligatures w14:val="none"/>
        </w:rPr>
        <w:t>Based</w:t>
      </w:r>
      <w:r w:rsidR="0058757B" w:rsidRPr="0058757B">
        <w:rPr>
          <w:rFonts w:ascii="Times New Roman" w:eastAsia="Times New Roman" w:hAnsi="Times New Roman" w:cs="Times New Roman"/>
          <w:b/>
          <w:bCs/>
          <w:spacing w:val="1"/>
          <w:kern w:val="0"/>
          <w:sz w:val="28"/>
          <w:szCs w:val="28"/>
          <w14:ligatures w14:val="none"/>
        </w:rPr>
        <w:t xml:space="preserve"> </w:t>
      </w:r>
      <w:r w:rsidR="0058757B" w:rsidRPr="0058757B">
        <w:rPr>
          <w:rFonts w:ascii="Times New Roman" w:eastAsia="Times New Roman" w:hAnsi="Times New Roman" w:cs="Times New Roman"/>
          <w:b/>
          <w:bCs/>
          <w:kern w:val="0"/>
          <w:sz w:val="28"/>
          <w:szCs w:val="28"/>
          <w14:ligatures w14:val="none"/>
        </w:rPr>
        <w:t>Learning</w:t>
      </w:r>
      <w:r w:rsidR="0058757B" w:rsidRPr="0058757B">
        <w:rPr>
          <w:rFonts w:ascii="Times New Roman" w:eastAsia="Times New Roman" w:hAnsi="Times New Roman" w:cs="Times New Roman"/>
          <w:b/>
          <w:bCs/>
          <w:spacing w:val="2"/>
          <w:kern w:val="0"/>
          <w:sz w:val="28"/>
          <w:szCs w:val="28"/>
          <w14:ligatures w14:val="none"/>
        </w:rPr>
        <w:t xml:space="preserve"> </w:t>
      </w:r>
      <w:r w:rsidR="0058757B" w:rsidRPr="0058757B">
        <w:rPr>
          <w:rFonts w:ascii="Times New Roman" w:eastAsia="Times New Roman" w:hAnsi="Times New Roman" w:cs="Times New Roman"/>
          <w:b/>
          <w:bCs/>
          <w:kern w:val="0"/>
          <w:sz w:val="28"/>
          <w:szCs w:val="28"/>
          <w14:ligatures w14:val="none"/>
        </w:rPr>
        <w:t>(CBL)</w:t>
      </w:r>
      <w:r w:rsidR="0058757B" w:rsidRPr="0058757B">
        <w:rPr>
          <w:rFonts w:ascii="Times New Roman" w:eastAsia="Times New Roman" w:hAnsi="Times New Roman" w:cs="Times New Roman"/>
          <w:b/>
          <w:bCs/>
          <w:kern w:val="0"/>
          <w:sz w:val="28"/>
          <w:szCs w:val="28"/>
          <w14:ligatures w14:val="none"/>
        </w:rPr>
        <w:tab/>
        <w:t>09</w:t>
      </w:r>
    </w:p>
    <w:p w14:paraId="22ECA93D" w14:textId="77777777" w:rsidR="0058757B" w:rsidRPr="0058757B" w:rsidRDefault="0058757B" w:rsidP="0058757B">
      <w:pPr>
        <w:widowControl w:val="0"/>
        <w:numPr>
          <w:ilvl w:val="0"/>
          <w:numId w:val="1"/>
        </w:numPr>
        <w:tabs>
          <w:tab w:val="left" w:pos="4022"/>
          <w:tab w:val="right" w:pos="16470"/>
        </w:tabs>
        <w:autoSpaceDE w:val="0"/>
        <w:autoSpaceDN w:val="0"/>
        <w:spacing w:before="86" w:after="0" w:line="240" w:lineRule="auto"/>
        <w:outlineLvl w:val="3"/>
        <w:rPr>
          <w:rFonts w:ascii="Times New Roman" w:eastAsia="Times New Roman" w:hAnsi="Times New Roman" w:cs="Times New Roman"/>
          <w:b/>
          <w:bCs/>
          <w:kern w:val="0"/>
          <w:sz w:val="28"/>
          <w:szCs w:val="28"/>
          <w14:ligatures w14:val="none"/>
        </w:rPr>
      </w:pPr>
      <w:r w:rsidRPr="0058757B">
        <w:rPr>
          <w:rFonts w:ascii="Times New Roman" w:eastAsia="Times New Roman" w:hAnsi="Times New Roman" w:cs="Times New Roman"/>
          <w:b/>
          <w:bCs/>
          <w:kern w:val="0"/>
          <w:sz w:val="28"/>
          <w:szCs w:val="28"/>
          <w14:ligatures w14:val="none"/>
        </w:rPr>
        <w:t>Learning</w:t>
      </w:r>
      <w:r w:rsidRPr="0058757B">
        <w:rPr>
          <w:rFonts w:ascii="Times New Roman" w:eastAsia="Times New Roman" w:hAnsi="Times New Roman" w:cs="Times New Roman"/>
          <w:b/>
          <w:bCs/>
          <w:spacing w:val="12"/>
          <w:kern w:val="0"/>
          <w:sz w:val="28"/>
          <w:szCs w:val="28"/>
          <w14:ligatures w14:val="none"/>
        </w:rPr>
        <w:t xml:space="preserve"> </w:t>
      </w:r>
      <w:r w:rsidRPr="0058757B">
        <w:rPr>
          <w:rFonts w:ascii="Times New Roman" w:eastAsia="Times New Roman" w:hAnsi="Times New Roman" w:cs="Times New Roman"/>
          <w:b/>
          <w:bCs/>
          <w:kern w:val="0"/>
          <w:sz w:val="28"/>
          <w:szCs w:val="28"/>
          <w14:ligatures w14:val="none"/>
        </w:rPr>
        <w:t>objectives</w:t>
      </w:r>
      <w:r w:rsidRPr="0058757B">
        <w:rPr>
          <w:rFonts w:ascii="Times New Roman" w:eastAsia="Times New Roman" w:hAnsi="Times New Roman" w:cs="Times New Roman"/>
          <w:b/>
          <w:bCs/>
          <w:spacing w:val="10"/>
          <w:kern w:val="0"/>
          <w:sz w:val="28"/>
          <w:szCs w:val="28"/>
          <w14:ligatures w14:val="none"/>
        </w:rPr>
        <w:t xml:space="preserve"> </w:t>
      </w:r>
      <w:r w:rsidRPr="0058757B">
        <w:rPr>
          <w:rFonts w:ascii="Times New Roman" w:eastAsia="Times New Roman" w:hAnsi="Times New Roman" w:cs="Times New Roman"/>
          <w:b/>
          <w:bCs/>
          <w:kern w:val="0"/>
          <w:sz w:val="28"/>
          <w:szCs w:val="28"/>
          <w14:ligatures w14:val="none"/>
        </w:rPr>
        <w:t>(L.O.s)</w:t>
      </w:r>
      <w:r w:rsidRPr="0058757B">
        <w:rPr>
          <w:rFonts w:ascii="Times New Roman" w:eastAsia="Times New Roman" w:hAnsi="Times New Roman" w:cs="Times New Roman"/>
          <w:b/>
          <w:bCs/>
          <w:kern w:val="0"/>
          <w:sz w:val="28"/>
          <w:szCs w:val="28"/>
          <w14:ligatures w14:val="none"/>
        </w:rPr>
        <w:tab/>
        <w:t>12</w:t>
      </w:r>
    </w:p>
    <w:p w14:paraId="6C2541BB" w14:textId="77777777" w:rsidR="0058757B" w:rsidRPr="0058757B" w:rsidRDefault="00254BEB" w:rsidP="0058757B">
      <w:pPr>
        <w:widowControl w:val="0"/>
        <w:numPr>
          <w:ilvl w:val="0"/>
          <w:numId w:val="1"/>
        </w:numPr>
        <w:tabs>
          <w:tab w:val="left" w:pos="4022"/>
          <w:tab w:val="right" w:pos="16470"/>
        </w:tabs>
        <w:autoSpaceDE w:val="0"/>
        <w:autoSpaceDN w:val="0"/>
        <w:spacing w:before="91" w:after="0" w:line="240" w:lineRule="auto"/>
        <w:outlineLvl w:val="3"/>
        <w:rPr>
          <w:rFonts w:ascii="Times New Roman" w:eastAsia="Times New Roman" w:hAnsi="Times New Roman" w:cs="Times New Roman"/>
          <w:b/>
          <w:bCs/>
          <w:kern w:val="0"/>
          <w:sz w:val="28"/>
          <w:szCs w:val="28"/>
          <w14:ligatures w14:val="none"/>
        </w:rPr>
      </w:pPr>
      <w:hyperlink w:anchor="_bookmark2" w:history="1">
        <w:r w:rsidR="0058757B" w:rsidRPr="0058757B">
          <w:rPr>
            <w:rFonts w:ascii="Times New Roman" w:eastAsia="Times New Roman" w:hAnsi="Times New Roman" w:cs="Times New Roman"/>
            <w:b/>
            <w:bCs/>
            <w:kern w:val="0"/>
            <w:sz w:val="28"/>
            <w:szCs w:val="28"/>
            <w14:ligatures w14:val="none"/>
          </w:rPr>
          <w:t>Assessment</w:t>
        </w:r>
        <w:r w:rsidR="0058757B" w:rsidRPr="0058757B">
          <w:rPr>
            <w:rFonts w:ascii="Times New Roman" w:eastAsia="Times New Roman" w:hAnsi="Times New Roman" w:cs="Times New Roman"/>
            <w:b/>
            <w:bCs/>
            <w:spacing w:val="1"/>
            <w:kern w:val="0"/>
            <w:sz w:val="28"/>
            <w:szCs w:val="28"/>
            <w14:ligatures w14:val="none"/>
          </w:rPr>
          <w:t xml:space="preserve"> </w:t>
        </w:r>
        <w:r w:rsidR="0058757B" w:rsidRPr="0058757B">
          <w:rPr>
            <w:rFonts w:ascii="Times New Roman" w:eastAsia="Times New Roman" w:hAnsi="Times New Roman" w:cs="Times New Roman"/>
            <w:b/>
            <w:bCs/>
            <w:kern w:val="0"/>
            <w:sz w:val="28"/>
            <w:szCs w:val="28"/>
            <w14:ligatures w14:val="none"/>
          </w:rPr>
          <w:t>Policies</w:t>
        </w:r>
        <w:r w:rsidR="0058757B" w:rsidRPr="0058757B">
          <w:rPr>
            <w:rFonts w:ascii="Times New Roman" w:eastAsia="Times New Roman" w:hAnsi="Times New Roman" w:cs="Times New Roman"/>
            <w:b/>
            <w:bCs/>
            <w:kern w:val="0"/>
            <w:sz w:val="28"/>
            <w:szCs w:val="28"/>
            <w14:ligatures w14:val="none"/>
          </w:rPr>
          <w:tab/>
          <w:t>31</w:t>
        </w:r>
      </w:hyperlink>
    </w:p>
    <w:p w14:paraId="6C578217" w14:textId="77777777" w:rsidR="0058757B" w:rsidRPr="0058757B" w:rsidRDefault="00254BEB" w:rsidP="0058757B">
      <w:pPr>
        <w:widowControl w:val="0"/>
        <w:numPr>
          <w:ilvl w:val="0"/>
          <w:numId w:val="1"/>
        </w:numPr>
        <w:tabs>
          <w:tab w:val="left" w:pos="4022"/>
          <w:tab w:val="right" w:pos="16470"/>
        </w:tabs>
        <w:autoSpaceDE w:val="0"/>
        <w:autoSpaceDN w:val="0"/>
        <w:spacing w:before="91" w:after="0" w:line="240" w:lineRule="auto"/>
        <w:outlineLvl w:val="3"/>
        <w:rPr>
          <w:rFonts w:ascii="Times New Roman" w:eastAsia="Times New Roman" w:hAnsi="Times New Roman" w:cs="Times New Roman"/>
          <w:b/>
          <w:bCs/>
          <w:kern w:val="0"/>
          <w:sz w:val="28"/>
          <w:szCs w:val="28"/>
          <w14:ligatures w14:val="none"/>
        </w:rPr>
      </w:pPr>
      <w:hyperlink w:anchor="_bookmark3" w:history="1">
        <w:r w:rsidR="0058757B" w:rsidRPr="0058757B">
          <w:rPr>
            <w:rFonts w:ascii="Times New Roman" w:eastAsia="Times New Roman" w:hAnsi="Times New Roman" w:cs="Times New Roman"/>
            <w:b/>
            <w:bCs/>
            <w:kern w:val="0"/>
            <w:sz w:val="28"/>
            <w:szCs w:val="28"/>
            <w14:ligatures w14:val="none"/>
          </w:rPr>
          <w:t>Assessment</w:t>
        </w:r>
        <w:r w:rsidR="0058757B" w:rsidRPr="0058757B">
          <w:rPr>
            <w:rFonts w:ascii="Times New Roman" w:eastAsia="Times New Roman" w:hAnsi="Times New Roman" w:cs="Times New Roman"/>
            <w:b/>
            <w:bCs/>
            <w:spacing w:val="1"/>
            <w:kern w:val="0"/>
            <w:sz w:val="28"/>
            <w:szCs w:val="28"/>
            <w14:ligatures w14:val="none"/>
          </w:rPr>
          <w:t xml:space="preserve"> </w:t>
        </w:r>
        <w:r w:rsidR="0058757B" w:rsidRPr="0058757B">
          <w:rPr>
            <w:rFonts w:ascii="Times New Roman" w:eastAsia="Times New Roman" w:hAnsi="Times New Roman" w:cs="Times New Roman"/>
            <w:b/>
            <w:bCs/>
            <w:kern w:val="0"/>
            <w:sz w:val="28"/>
            <w:szCs w:val="28"/>
            <w14:ligatures w14:val="none"/>
          </w:rPr>
          <w:t>Plan</w:t>
        </w:r>
        <w:r w:rsidR="0058757B" w:rsidRPr="0058757B">
          <w:rPr>
            <w:rFonts w:ascii="Times New Roman" w:eastAsia="Times New Roman" w:hAnsi="Times New Roman" w:cs="Times New Roman"/>
            <w:b/>
            <w:bCs/>
            <w:kern w:val="0"/>
            <w:sz w:val="28"/>
            <w:szCs w:val="28"/>
            <w14:ligatures w14:val="none"/>
          </w:rPr>
          <w:tab/>
          <w:t>33</w:t>
        </w:r>
      </w:hyperlink>
    </w:p>
    <w:p w14:paraId="7426A091" w14:textId="77777777" w:rsidR="0058757B" w:rsidRPr="0058757B" w:rsidRDefault="0058757B" w:rsidP="0058757B">
      <w:pPr>
        <w:widowControl w:val="0"/>
        <w:numPr>
          <w:ilvl w:val="0"/>
          <w:numId w:val="1"/>
        </w:numPr>
        <w:tabs>
          <w:tab w:val="left" w:pos="4022"/>
          <w:tab w:val="right" w:pos="16470"/>
        </w:tabs>
        <w:autoSpaceDE w:val="0"/>
        <w:autoSpaceDN w:val="0"/>
        <w:spacing w:before="86" w:after="0" w:line="240" w:lineRule="auto"/>
        <w:outlineLvl w:val="3"/>
        <w:rPr>
          <w:rFonts w:ascii="Times New Roman" w:eastAsia="Times New Roman" w:hAnsi="Times New Roman" w:cs="Times New Roman"/>
          <w:b/>
          <w:bCs/>
          <w:kern w:val="0"/>
          <w:sz w:val="28"/>
          <w:szCs w:val="28"/>
          <w14:ligatures w14:val="none"/>
        </w:rPr>
      </w:pPr>
      <w:r w:rsidRPr="0058757B">
        <w:rPr>
          <w:rFonts w:ascii="Times New Roman" w:eastAsia="Times New Roman" w:hAnsi="Times New Roman" w:cs="Times New Roman"/>
          <w:b/>
          <w:bCs/>
          <w:kern w:val="0"/>
          <w:sz w:val="28"/>
          <w:szCs w:val="28"/>
          <w14:ligatures w14:val="none"/>
        </w:rPr>
        <w:t>Assessment</w:t>
      </w:r>
      <w:r w:rsidRPr="0058757B">
        <w:rPr>
          <w:rFonts w:ascii="Times New Roman" w:eastAsia="Times New Roman" w:hAnsi="Times New Roman" w:cs="Times New Roman"/>
          <w:b/>
          <w:bCs/>
          <w:spacing w:val="1"/>
          <w:kern w:val="0"/>
          <w:sz w:val="28"/>
          <w:szCs w:val="28"/>
          <w14:ligatures w14:val="none"/>
        </w:rPr>
        <w:t xml:space="preserve"> </w:t>
      </w:r>
      <w:r w:rsidRPr="0058757B">
        <w:rPr>
          <w:rFonts w:ascii="Times New Roman" w:eastAsia="Times New Roman" w:hAnsi="Times New Roman" w:cs="Times New Roman"/>
          <w:b/>
          <w:bCs/>
          <w:kern w:val="0"/>
          <w:sz w:val="28"/>
          <w:szCs w:val="28"/>
          <w14:ligatures w14:val="none"/>
        </w:rPr>
        <w:t>frequency</w:t>
      </w:r>
      <w:r w:rsidRPr="0058757B">
        <w:rPr>
          <w:rFonts w:ascii="Times New Roman" w:eastAsia="Times New Roman" w:hAnsi="Times New Roman" w:cs="Times New Roman"/>
          <w:b/>
          <w:bCs/>
          <w:spacing w:val="4"/>
          <w:kern w:val="0"/>
          <w:sz w:val="28"/>
          <w:szCs w:val="28"/>
          <w14:ligatures w14:val="none"/>
        </w:rPr>
        <w:t xml:space="preserve"> </w:t>
      </w:r>
      <w:r w:rsidRPr="0058757B">
        <w:rPr>
          <w:rFonts w:ascii="Times New Roman" w:eastAsia="Times New Roman" w:hAnsi="Times New Roman" w:cs="Times New Roman"/>
          <w:b/>
          <w:bCs/>
          <w:kern w:val="0"/>
          <w:sz w:val="28"/>
          <w:szCs w:val="28"/>
          <w14:ligatures w14:val="none"/>
        </w:rPr>
        <w:t>and time</w:t>
      </w:r>
      <w:r w:rsidRPr="0058757B">
        <w:rPr>
          <w:rFonts w:ascii="Times New Roman" w:eastAsia="Times New Roman" w:hAnsi="Times New Roman" w:cs="Times New Roman"/>
          <w:b/>
          <w:bCs/>
          <w:spacing w:val="4"/>
          <w:kern w:val="0"/>
          <w:sz w:val="28"/>
          <w:szCs w:val="28"/>
          <w14:ligatures w14:val="none"/>
        </w:rPr>
        <w:t xml:space="preserve"> </w:t>
      </w:r>
      <w:r w:rsidRPr="0058757B">
        <w:rPr>
          <w:rFonts w:ascii="Times New Roman" w:eastAsia="Times New Roman" w:hAnsi="Times New Roman" w:cs="Times New Roman"/>
          <w:b/>
          <w:bCs/>
          <w:kern w:val="0"/>
          <w:sz w:val="28"/>
          <w:szCs w:val="28"/>
          <w14:ligatures w14:val="none"/>
        </w:rPr>
        <w:t>in</w:t>
      </w:r>
      <w:r w:rsidRPr="0058757B">
        <w:rPr>
          <w:rFonts w:ascii="Times New Roman" w:eastAsia="Times New Roman" w:hAnsi="Times New Roman" w:cs="Times New Roman"/>
          <w:b/>
          <w:bCs/>
          <w:kern w:val="0"/>
          <w:sz w:val="28"/>
          <w:szCs w:val="28"/>
          <w14:ligatures w14:val="none"/>
        </w:rPr>
        <w:tab/>
        <w:t>35</w:t>
      </w:r>
    </w:p>
    <w:p w14:paraId="08EAD064" w14:textId="77777777" w:rsidR="0058757B" w:rsidRPr="0058757B" w:rsidRDefault="0058757B" w:rsidP="0058757B">
      <w:pPr>
        <w:widowControl w:val="0"/>
        <w:numPr>
          <w:ilvl w:val="0"/>
          <w:numId w:val="1"/>
        </w:numPr>
        <w:tabs>
          <w:tab w:val="left" w:pos="4022"/>
          <w:tab w:val="right" w:pos="16470"/>
        </w:tabs>
        <w:autoSpaceDE w:val="0"/>
        <w:autoSpaceDN w:val="0"/>
        <w:spacing w:before="91" w:after="0" w:line="240" w:lineRule="auto"/>
        <w:outlineLvl w:val="3"/>
        <w:rPr>
          <w:rFonts w:ascii="Times New Roman" w:eastAsia="Times New Roman" w:hAnsi="Times New Roman" w:cs="Times New Roman"/>
          <w:b/>
          <w:bCs/>
          <w:kern w:val="0"/>
          <w:sz w:val="28"/>
          <w:szCs w:val="28"/>
          <w14:ligatures w14:val="none"/>
        </w:rPr>
      </w:pPr>
      <w:r w:rsidRPr="0058757B">
        <w:rPr>
          <w:rFonts w:ascii="Times New Roman" w:eastAsia="Times New Roman" w:hAnsi="Times New Roman" w:cs="Times New Roman"/>
          <w:b/>
          <w:bCs/>
          <w:kern w:val="0"/>
          <w:sz w:val="28"/>
          <w:szCs w:val="28"/>
          <w14:ligatures w14:val="none"/>
        </w:rPr>
        <w:t>Table</w:t>
      </w:r>
      <w:r w:rsidRPr="0058757B">
        <w:rPr>
          <w:rFonts w:ascii="Times New Roman" w:eastAsia="Times New Roman" w:hAnsi="Times New Roman" w:cs="Times New Roman"/>
          <w:b/>
          <w:bCs/>
          <w:spacing w:val="6"/>
          <w:kern w:val="0"/>
          <w:sz w:val="28"/>
          <w:szCs w:val="28"/>
          <w14:ligatures w14:val="none"/>
        </w:rPr>
        <w:t xml:space="preserve"> </w:t>
      </w:r>
      <w:r w:rsidRPr="0058757B">
        <w:rPr>
          <w:rFonts w:ascii="Times New Roman" w:eastAsia="Times New Roman" w:hAnsi="Times New Roman" w:cs="Times New Roman"/>
          <w:b/>
          <w:bCs/>
          <w:kern w:val="0"/>
          <w:sz w:val="28"/>
          <w:szCs w:val="28"/>
          <w14:ligatures w14:val="none"/>
        </w:rPr>
        <w:t>of</w:t>
      </w:r>
      <w:r w:rsidRPr="0058757B">
        <w:rPr>
          <w:rFonts w:ascii="Times New Roman" w:eastAsia="Times New Roman" w:hAnsi="Times New Roman" w:cs="Times New Roman"/>
          <w:b/>
          <w:bCs/>
          <w:spacing w:val="10"/>
          <w:kern w:val="0"/>
          <w:sz w:val="28"/>
          <w:szCs w:val="28"/>
          <w14:ligatures w14:val="none"/>
        </w:rPr>
        <w:t xml:space="preserve"> </w:t>
      </w:r>
      <w:r w:rsidRPr="0058757B">
        <w:rPr>
          <w:rFonts w:ascii="Times New Roman" w:eastAsia="Times New Roman" w:hAnsi="Times New Roman" w:cs="Times New Roman"/>
          <w:b/>
          <w:bCs/>
          <w:kern w:val="0"/>
          <w:sz w:val="28"/>
          <w:szCs w:val="28"/>
          <w14:ligatures w14:val="none"/>
        </w:rPr>
        <w:t>Specifications</w:t>
      </w:r>
      <w:r w:rsidRPr="0058757B">
        <w:rPr>
          <w:rFonts w:ascii="Times New Roman" w:eastAsia="Times New Roman" w:hAnsi="Times New Roman" w:cs="Times New Roman"/>
          <w:b/>
          <w:bCs/>
          <w:kern w:val="0"/>
          <w:sz w:val="28"/>
          <w:szCs w:val="28"/>
          <w14:ligatures w14:val="none"/>
        </w:rPr>
        <w:tab/>
        <w:t>37</w:t>
      </w:r>
    </w:p>
    <w:p w14:paraId="33494D97" w14:textId="77777777" w:rsidR="0058757B" w:rsidRPr="0058757B" w:rsidRDefault="00254BEB" w:rsidP="0058757B">
      <w:pPr>
        <w:widowControl w:val="0"/>
        <w:numPr>
          <w:ilvl w:val="0"/>
          <w:numId w:val="1"/>
        </w:numPr>
        <w:tabs>
          <w:tab w:val="left" w:pos="4022"/>
          <w:tab w:val="right" w:pos="16470"/>
        </w:tabs>
        <w:autoSpaceDE w:val="0"/>
        <w:autoSpaceDN w:val="0"/>
        <w:spacing w:before="91" w:after="0" w:line="240" w:lineRule="auto"/>
        <w:outlineLvl w:val="3"/>
        <w:rPr>
          <w:rFonts w:ascii="Times New Roman" w:eastAsia="Times New Roman" w:hAnsi="Times New Roman" w:cs="Times New Roman"/>
          <w:b/>
          <w:bCs/>
          <w:kern w:val="0"/>
          <w:sz w:val="28"/>
          <w:szCs w:val="28"/>
          <w14:ligatures w14:val="none"/>
        </w:rPr>
      </w:pPr>
      <w:hyperlink w:anchor="_bookmark4" w:history="1">
        <w:r w:rsidR="0058757B" w:rsidRPr="0058757B">
          <w:rPr>
            <w:rFonts w:ascii="Times New Roman" w:eastAsia="Times New Roman" w:hAnsi="Times New Roman" w:cs="Times New Roman"/>
            <w:b/>
            <w:bCs/>
            <w:kern w:val="0"/>
            <w:sz w:val="28"/>
            <w:szCs w:val="28"/>
            <w14:ligatures w14:val="none"/>
          </w:rPr>
          <w:t>Learning</w:t>
        </w:r>
        <w:r w:rsidR="0058757B" w:rsidRPr="0058757B">
          <w:rPr>
            <w:rFonts w:ascii="Times New Roman" w:eastAsia="Times New Roman" w:hAnsi="Times New Roman" w:cs="Times New Roman"/>
            <w:b/>
            <w:bCs/>
            <w:spacing w:val="2"/>
            <w:kern w:val="0"/>
            <w:sz w:val="28"/>
            <w:szCs w:val="28"/>
            <w14:ligatures w14:val="none"/>
          </w:rPr>
          <w:t xml:space="preserve"> </w:t>
        </w:r>
        <w:r w:rsidR="0058757B" w:rsidRPr="0058757B">
          <w:rPr>
            <w:rFonts w:ascii="Times New Roman" w:eastAsia="Times New Roman" w:hAnsi="Times New Roman" w:cs="Times New Roman"/>
            <w:b/>
            <w:bCs/>
            <w:kern w:val="0"/>
            <w:sz w:val="28"/>
            <w:szCs w:val="28"/>
            <w14:ligatures w14:val="none"/>
          </w:rPr>
          <w:t>Resources</w:t>
        </w:r>
        <w:r w:rsidR="0058757B" w:rsidRPr="0058757B">
          <w:rPr>
            <w:rFonts w:ascii="Times New Roman" w:eastAsia="Times New Roman" w:hAnsi="Times New Roman" w:cs="Times New Roman"/>
            <w:b/>
            <w:bCs/>
            <w:kern w:val="0"/>
            <w:sz w:val="28"/>
            <w:szCs w:val="28"/>
            <w14:ligatures w14:val="none"/>
          </w:rPr>
          <w:tab/>
          <w:t>46</w:t>
        </w:r>
      </w:hyperlink>
    </w:p>
    <w:p w14:paraId="1E327BB7" w14:textId="77777777" w:rsidR="0058757B" w:rsidRPr="0058757B" w:rsidRDefault="0058757B" w:rsidP="0058757B">
      <w:pPr>
        <w:widowControl w:val="0"/>
        <w:numPr>
          <w:ilvl w:val="0"/>
          <w:numId w:val="1"/>
        </w:numPr>
        <w:tabs>
          <w:tab w:val="left" w:pos="4022"/>
          <w:tab w:val="right" w:pos="16470"/>
        </w:tabs>
        <w:autoSpaceDE w:val="0"/>
        <w:autoSpaceDN w:val="0"/>
        <w:spacing w:before="87" w:after="0" w:line="240" w:lineRule="auto"/>
        <w:outlineLvl w:val="3"/>
        <w:rPr>
          <w:rFonts w:ascii="Times New Roman" w:eastAsia="Times New Roman" w:hAnsi="Times New Roman" w:cs="Times New Roman"/>
          <w:b/>
          <w:bCs/>
          <w:kern w:val="0"/>
          <w:sz w:val="28"/>
          <w:szCs w:val="28"/>
          <w14:ligatures w14:val="none"/>
        </w:rPr>
      </w:pPr>
      <w:r w:rsidRPr="0058757B">
        <w:rPr>
          <w:rFonts w:ascii="Times New Roman" w:eastAsia="Times New Roman" w:hAnsi="Times New Roman" w:cs="Times New Roman"/>
          <w:b/>
          <w:bCs/>
          <w:kern w:val="0"/>
          <w:sz w:val="28"/>
          <w:szCs w:val="28"/>
          <w14:ligatures w14:val="none"/>
        </w:rPr>
        <w:t>Time</w:t>
      </w:r>
      <w:r w:rsidRPr="0058757B">
        <w:rPr>
          <w:rFonts w:ascii="Times New Roman" w:eastAsia="Times New Roman" w:hAnsi="Times New Roman" w:cs="Times New Roman"/>
          <w:b/>
          <w:bCs/>
          <w:spacing w:val="2"/>
          <w:kern w:val="0"/>
          <w:sz w:val="28"/>
          <w:szCs w:val="28"/>
          <w14:ligatures w14:val="none"/>
        </w:rPr>
        <w:t xml:space="preserve"> </w:t>
      </w:r>
      <w:r w:rsidRPr="0058757B">
        <w:rPr>
          <w:rFonts w:ascii="Times New Roman" w:eastAsia="Times New Roman" w:hAnsi="Times New Roman" w:cs="Times New Roman"/>
          <w:b/>
          <w:bCs/>
          <w:kern w:val="0"/>
          <w:sz w:val="28"/>
          <w:szCs w:val="28"/>
          <w14:ligatures w14:val="none"/>
        </w:rPr>
        <w:t>Table</w:t>
      </w:r>
      <w:r w:rsidRPr="0058757B">
        <w:rPr>
          <w:rFonts w:ascii="Times New Roman" w:eastAsia="Times New Roman" w:hAnsi="Times New Roman" w:cs="Times New Roman"/>
          <w:b/>
          <w:bCs/>
          <w:kern w:val="0"/>
          <w:sz w:val="28"/>
          <w:szCs w:val="28"/>
          <w14:ligatures w14:val="none"/>
        </w:rPr>
        <w:tab/>
        <w:t>47</w:t>
      </w:r>
    </w:p>
    <w:p w14:paraId="11C0D780" w14:textId="77777777" w:rsidR="0058757B" w:rsidRPr="0058757B" w:rsidRDefault="0058757B" w:rsidP="0058757B">
      <w:pPr>
        <w:widowControl w:val="0"/>
        <w:numPr>
          <w:ilvl w:val="0"/>
          <w:numId w:val="1"/>
        </w:numPr>
        <w:tabs>
          <w:tab w:val="left" w:pos="4022"/>
          <w:tab w:val="right" w:pos="16470"/>
        </w:tabs>
        <w:autoSpaceDE w:val="0"/>
        <w:autoSpaceDN w:val="0"/>
        <w:spacing w:before="91" w:after="0" w:line="240" w:lineRule="auto"/>
        <w:outlineLvl w:val="3"/>
        <w:rPr>
          <w:rFonts w:ascii="Times New Roman" w:eastAsia="Times New Roman" w:hAnsi="Times New Roman" w:cs="Times New Roman"/>
          <w:b/>
          <w:bCs/>
          <w:kern w:val="0"/>
          <w:sz w:val="28"/>
          <w:szCs w:val="28"/>
          <w14:ligatures w14:val="none"/>
        </w:rPr>
      </w:pPr>
      <w:r w:rsidRPr="0058757B">
        <w:rPr>
          <w:rFonts w:ascii="Times New Roman" w:eastAsia="Times New Roman" w:hAnsi="Times New Roman" w:cs="Times New Roman"/>
          <w:b/>
          <w:bCs/>
          <w:kern w:val="0"/>
          <w:sz w:val="28"/>
          <w:szCs w:val="28"/>
          <w14:ligatures w14:val="none"/>
        </w:rPr>
        <w:t>Research</w:t>
      </w:r>
      <w:r w:rsidRPr="0058757B">
        <w:rPr>
          <w:rFonts w:ascii="Times New Roman" w:eastAsia="Times New Roman" w:hAnsi="Times New Roman" w:cs="Times New Roman"/>
          <w:b/>
          <w:bCs/>
          <w:kern w:val="0"/>
          <w:sz w:val="28"/>
          <w:szCs w:val="28"/>
          <w14:ligatures w14:val="none"/>
        </w:rPr>
        <w:tab/>
        <w:t>58</w:t>
      </w:r>
    </w:p>
    <w:p w14:paraId="2E180FEF" w14:textId="77777777" w:rsidR="0058757B" w:rsidRPr="0058757B" w:rsidRDefault="0058757B" w:rsidP="0058757B">
      <w:pPr>
        <w:widowControl w:val="0"/>
        <w:numPr>
          <w:ilvl w:val="0"/>
          <w:numId w:val="1"/>
        </w:numPr>
        <w:tabs>
          <w:tab w:val="left" w:pos="4022"/>
          <w:tab w:val="right" w:pos="16470"/>
        </w:tabs>
        <w:autoSpaceDE w:val="0"/>
        <w:autoSpaceDN w:val="0"/>
        <w:spacing w:before="86" w:after="0" w:line="240" w:lineRule="auto"/>
        <w:outlineLvl w:val="3"/>
        <w:rPr>
          <w:rFonts w:ascii="Times New Roman" w:eastAsia="Times New Roman" w:hAnsi="Times New Roman" w:cs="Times New Roman"/>
          <w:b/>
          <w:bCs/>
          <w:kern w:val="0"/>
          <w:sz w:val="28"/>
          <w:szCs w:val="28"/>
          <w14:ligatures w14:val="none"/>
        </w:rPr>
      </w:pPr>
      <w:r w:rsidRPr="0058757B">
        <w:rPr>
          <w:rFonts w:ascii="Times New Roman" w:eastAsia="Times New Roman" w:hAnsi="Times New Roman" w:cs="Times New Roman"/>
          <w:b/>
          <w:bCs/>
          <w:kern w:val="0"/>
          <w:sz w:val="28"/>
          <w:szCs w:val="28"/>
          <w14:ligatures w14:val="none"/>
        </w:rPr>
        <w:t>Bioethics</w:t>
      </w:r>
      <w:r w:rsidRPr="0058757B">
        <w:rPr>
          <w:rFonts w:ascii="Times New Roman" w:eastAsia="Times New Roman" w:hAnsi="Times New Roman" w:cs="Times New Roman"/>
          <w:b/>
          <w:bCs/>
          <w:kern w:val="0"/>
          <w:sz w:val="28"/>
          <w:szCs w:val="28"/>
          <w14:ligatures w14:val="none"/>
        </w:rPr>
        <w:tab/>
        <w:t>59</w:t>
      </w:r>
    </w:p>
    <w:p w14:paraId="49D574E1" w14:textId="5E796170" w:rsidR="005F01F5" w:rsidRDefault="005F01F5"/>
    <w:p w14:paraId="0780B115" w14:textId="77777777" w:rsidR="007F7FD3" w:rsidRDefault="007F7FD3" w:rsidP="007F7FD3"/>
    <w:p w14:paraId="255E478A" w14:textId="77777777" w:rsidR="00BC1EC9" w:rsidRDefault="00BC1EC9" w:rsidP="007F7FD3">
      <w:pPr>
        <w:ind w:left="3301" w:firstLine="720"/>
        <w:rPr>
          <w:rFonts w:ascii="Times New Roman" w:hAnsi="Times New Roman" w:cs="Times New Roman"/>
          <w:b/>
          <w:bCs/>
          <w:color w:val="000000" w:themeColor="text1"/>
          <w:sz w:val="32"/>
          <w:szCs w:val="32"/>
        </w:rPr>
      </w:pPr>
    </w:p>
    <w:p w14:paraId="5BF3B680" w14:textId="2C3FF277" w:rsidR="00200D90" w:rsidRPr="00200D90" w:rsidRDefault="00B85353" w:rsidP="00BC1EC9">
      <w:pPr>
        <w:ind w:left="5040" w:firstLine="720"/>
        <w:rPr>
          <w:rFonts w:ascii="Times New Roman" w:hAnsi="Times New Roman" w:cs="Times New Roman"/>
          <w:b/>
          <w:bCs/>
          <w:color w:val="000000" w:themeColor="text1"/>
          <w:sz w:val="32"/>
          <w:szCs w:val="32"/>
        </w:rPr>
      </w:pPr>
      <w:bookmarkStart w:id="11" w:name="_Hlk194772328"/>
      <w:r>
        <w:rPr>
          <w:rFonts w:ascii="Times New Roman" w:hAnsi="Times New Roman" w:cs="Times New Roman"/>
          <w:b/>
          <w:bCs/>
          <w:color w:val="000000" w:themeColor="text1"/>
          <w:sz w:val="32"/>
          <w:szCs w:val="32"/>
        </w:rPr>
        <w:lastRenderedPageBreak/>
        <w:t xml:space="preserve">Population medicine &amp; </w:t>
      </w:r>
      <w:r w:rsidR="00200D90" w:rsidRPr="00200D90">
        <w:rPr>
          <w:rFonts w:ascii="Times New Roman" w:hAnsi="Times New Roman" w:cs="Times New Roman"/>
          <w:b/>
          <w:bCs/>
          <w:color w:val="000000" w:themeColor="text1"/>
          <w:sz w:val="32"/>
          <w:szCs w:val="32"/>
        </w:rPr>
        <w:t>Reproducti</w:t>
      </w:r>
      <w:r>
        <w:rPr>
          <w:rFonts w:ascii="Times New Roman" w:hAnsi="Times New Roman" w:cs="Times New Roman"/>
          <w:b/>
          <w:bCs/>
          <w:color w:val="000000" w:themeColor="text1"/>
          <w:sz w:val="32"/>
          <w:szCs w:val="32"/>
        </w:rPr>
        <w:t>ve Health</w:t>
      </w:r>
      <w:r w:rsidR="00200D90" w:rsidRPr="00200D90">
        <w:rPr>
          <w:rFonts w:ascii="Times New Roman" w:hAnsi="Times New Roman" w:cs="Times New Roman"/>
          <w:b/>
          <w:bCs/>
          <w:color w:val="000000" w:themeColor="text1"/>
          <w:spacing w:val="-8"/>
          <w:sz w:val="32"/>
          <w:szCs w:val="32"/>
        </w:rPr>
        <w:t xml:space="preserve"> </w:t>
      </w:r>
      <w:r>
        <w:rPr>
          <w:rFonts w:ascii="Times New Roman" w:hAnsi="Times New Roman" w:cs="Times New Roman"/>
          <w:b/>
          <w:bCs/>
          <w:color w:val="000000" w:themeColor="text1"/>
          <w:sz w:val="32"/>
          <w:szCs w:val="32"/>
        </w:rPr>
        <w:t>Block</w:t>
      </w:r>
      <w:r w:rsidR="00200D90" w:rsidRPr="00200D90">
        <w:rPr>
          <w:rFonts w:ascii="Times New Roman" w:hAnsi="Times New Roman" w:cs="Times New Roman"/>
          <w:b/>
          <w:bCs/>
          <w:color w:val="000000" w:themeColor="text1"/>
          <w:spacing w:val="-15"/>
          <w:sz w:val="32"/>
          <w:szCs w:val="32"/>
        </w:rPr>
        <w:t xml:space="preserve"> </w:t>
      </w:r>
      <w:bookmarkEnd w:id="11"/>
      <w:r w:rsidR="00200D90" w:rsidRPr="00200D90">
        <w:rPr>
          <w:rFonts w:ascii="Times New Roman" w:hAnsi="Times New Roman" w:cs="Times New Roman"/>
          <w:b/>
          <w:bCs/>
          <w:color w:val="000000" w:themeColor="text1"/>
          <w:sz w:val="32"/>
          <w:szCs w:val="32"/>
        </w:rPr>
        <w:t>Team</w:t>
      </w:r>
    </w:p>
    <w:p w14:paraId="1FFB27EA" w14:textId="243CC994" w:rsidR="00200D90" w:rsidRPr="00A70631" w:rsidRDefault="00200D90" w:rsidP="00200D90">
      <w:pPr>
        <w:tabs>
          <w:tab w:val="left" w:pos="5010"/>
          <w:tab w:val="left" w:pos="6455"/>
        </w:tabs>
        <w:rPr>
          <w:rFonts w:ascii="Times New Roman" w:hAnsi="Times New Roman" w:cs="Times New Roman"/>
          <w:color w:val="000000" w:themeColor="text1"/>
          <w:sz w:val="24"/>
        </w:rPr>
      </w:pPr>
      <w:r w:rsidRPr="00200D90">
        <w:rPr>
          <w:rFonts w:ascii="Times New Roman" w:hAnsi="Times New Roman" w:cs="Times New Roman"/>
          <w:color w:val="000000" w:themeColor="text1"/>
          <w:sz w:val="24"/>
        </w:rPr>
        <w:t xml:space="preserve">         </w:t>
      </w:r>
      <w:r w:rsidR="00DF14D9">
        <w:rPr>
          <w:rFonts w:ascii="Times New Roman" w:hAnsi="Times New Roman" w:cs="Times New Roman"/>
          <w:color w:val="000000" w:themeColor="text1"/>
          <w:sz w:val="24"/>
        </w:rPr>
        <w:t xml:space="preserve">                                     </w:t>
      </w:r>
      <w:r w:rsidRPr="00A70631">
        <w:rPr>
          <w:rFonts w:ascii="Times New Roman" w:hAnsi="Times New Roman" w:cs="Times New Roman"/>
          <w:color w:val="000000" w:themeColor="text1"/>
          <w:sz w:val="24"/>
        </w:rPr>
        <w:t>Module</w:t>
      </w:r>
      <w:r w:rsidRPr="00A70631">
        <w:rPr>
          <w:rFonts w:ascii="Times New Roman" w:hAnsi="Times New Roman" w:cs="Times New Roman"/>
          <w:color w:val="000000" w:themeColor="text1"/>
          <w:spacing w:val="-8"/>
          <w:sz w:val="24"/>
        </w:rPr>
        <w:t xml:space="preserve"> </w:t>
      </w:r>
      <w:r w:rsidRPr="00A70631">
        <w:rPr>
          <w:rFonts w:ascii="Times New Roman" w:hAnsi="Times New Roman" w:cs="Times New Roman"/>
          <w:color w:val="000000" w:themeColor="text1"/>
          <w:sz w:val="24"/>
        </w:rPr>
        <w:t>Name</w:t>
      </w:r>
      <w:r w:rsidRPr="00A70631">
        <w:rPr>
          <w:rFonts w:ascii="Times New Roman" w:hAnsi="Times New Roman" w:cs="Times New Roman"/>
          <w:color w:val="000000" w:themeColor="text1"/>
          <w:sz w:val="24"/>
        </w:rPr>
        <w:tab/>
        <w:t>:</w:t>
      </w:r>
      <w:r w:rsidRPr="00A70631">
        <w:rPr>
          <w:rFonts w:ascii="Times New Roman" w:hAnsi="Times New Roman" w:cs="Times New Roman"/>
          <w:color w:val="000000" w:themeColor="text1"/>
          <w:sz w:val="24"/>
        </w:rPr>
        <w:tab/>
      </w:r>
      <w:bookmarkStart w:id="12" w:name="_Hlk194772183"/>
      <w:r w:rsidRPr="00A70631">
        <w:rPr>
          <w:rFonts w:ascii="Times New Roman" w:hAnsi="Times New Roman" w:cs="Times New Roman"/>
          <w:color w:val="000000" w:themeColor="text1"/>
          <w:spacing w:val="-1"/>
          <w:sz w:val="24"/>
        </w:rPr>
        <w:t>Population</w:t>
      </w:r>
      <w:r w:rsidRPr="00A70631">
        <w:rPr>
          <w:rFonts w:ascii="Times New Roman" w:hAnsi="Times New Roman" w:cs="Times New Roman"/>
          <w:color w:val="000000" w:themeColor="text1"/>
          <w:spacing w:val="-4"/>
          <w:sz w:val="24"/>
        </w:rPr>
        <w:t xml:space="preserve"> </w:t>
      </w:r>
      <w:r w:rsidRPr="00A70631">
        <w:rPr>
          <w:rFonts w:ascii="Times New Roman" w:hAnsi="Times New Roman" w:cs="Times New Roman"/>
          <w:color w:val="000000" w:themeColor="text1"/>
          <w:sz w:val="24"/>
        </w:rPr>
        <w:t>medicine</w:t>
      </w:r>
      <w:r w:rsidRPr="00A70631">
        <w:rPr>
          <w:rFonts w:ascii="Times New Roman" w:hAnsi="Times New Roman" w:cs="Times New Roman"/>
          <w:color w:val="000000" w:themeColor="text1"/>
          <w:spacing w:val="-5"/>
          <w:sz w:val="24"/>
        </w:rPr>
        <w:t xml:space="preserve"> </w:t>
      </w:r>
      <w:r w:rsidRPr="00A70631">
        <w:rPr>
          <w:rFonts w:ascii="Times New Roman" w:hAnsi="Times New Roman" w:cs="Times New Roman"/>
          <w:color w:val="000000" w:themeColor="text1"/>
          <w:sz w:val="24"/>
        </w:rPr>
        <w:t>and</w:t>
      </w:r>
      <w:r w:rsidRPr="00A70631">
        <w:rPr>
          <w:rFonts w:ascii="Times New Roman" w:hAnsi="Times New Roman" w:cs="Times New Roman"/>
          <w:color w:val="000000" w:themeColor="text1"/>
          <w:spacing w:val="-1"/>
          <w:sz w:val="24"/>
        </w:rPr>
        <w:t xml:space="preserve"> </w:t>
      </w:r>
      <w:r w:rsidRPr="00A70631">
        <w:rPr>
          <w:rFonts w:ascii="Times New Roman" w:hAnsi="Times New Roman" w:cs="Times New Roman"/>
          <w:color w:val="000000" w:themeColor="text1"/>
          <w:sz w:val="24"/>
        </w:rPr>
        <w:t>Reproducti</w:t>
      </w:r>
      <w:bookmarkEnd w:id="12"/>
      <w:r w:rsidR="00B85353">
        <w:rPr>
          <w:rFonts w:ascii="Times New Roman" w:hAnsi="Times New Roman" w:cs="Times New Roman"/>
          <w:color w:val="000000" w:themeColor="text1"/>
          <w:sz w:val="24"/>
        </w:rPr>
        <w:t>ve health Block</w:t>
      </w:r>
    </w:p>
    <w:p w14:paraId="0136F2EF" w14:textId="44B9F2CE" w:rsidR="00200D90" w:rsidRDefault="00A70631" w:rsidP="00200D90">
      <w:pPr>
        <w:tabs>
          <w:tab w:val="left" w:pos="5010"/>
          <w:tab w:val="left" w:pos="6450"/>
        </w:tabs>
        <w:spacing w:before="45"/>
        <w:ind w:left="1410"/>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w:t>
      </w:r>
      <w:r w:rsidR="00DF14D9">
        <w:rPr>
          <w:rFonts w:ascii="Times New Roman" w:hAnsi="Times New Roman" w:cs="Times New Roman"/>
          <w:color w:val="000000" w:themeColor="text1"/>
          <w:sz w:val="24"/>
        </w:rPr>
        <w:t xml:space="preserve">              </w:t>
      </w:r>
      <w:r w:rsidR="00200D90" w:rsidRPr="00A70631">
        <w:rPr>
          <w:rFonts w:ascii="Times New Roman" w:hAnsi="Times New Roman" w:cs="Times New Roman"/>
          <w:color w:val="000000" w:themeColor="text1"/>
          <w:sz w:val="24"/>
        </w:rPr>
        <w:t>Duration</w:t>
      </w:r>
      <w:r w:rsidR="00200D90" w:rsidRPr="00A70631">
        <w:rPr>
          <w:rFonts w:ascii="Times New Roman" w:hAnsi="Times New Roman" w:cs="Times New Roman"/>
          <w:color w:val="000000" w:themeColor="text1"/>
          <w:spacing w:val="-9"/>
          <w:sz w:val="24"/>
        </w:rPr>
        <w:t xml:space="preserve"> </w:t>
      </w:r>
      <w:r w:rsidR="00200D90" w:rsidRPr="00A70631">
        <w:rPr>
          <w:rFonts w:ascii="Times New Roman" w:hAnsi="Times New Roman" w:cs="Times New Roman"/>
          <w:color w:val="000000" w:themeColor="text1"/>
          <w:sz w:val="24"/>
        </w:rPr>
        <w:t>of</w:t>
      </w:r>
      <w:r w:rsidR="00200D90" w:rsidRPr="00A70631">
        <w:rPr>
          <w:rFonts w:ascii="Times New Roman" w:hAnsi="Times New Roman" w:cs="Times New Roman"/>
          <w:color w:val="000000" w:themeColor="text1"/>
          <w:spacing w:val="-12"/>
          <w:sz w:val="24"/>
        </w:rPr>
        <w:t xml:space="preserve"> </w:t>
      </w:r>
      <w:r w:rsidR="00200D90" w:rsidRPr="00A70631">
        <w:rPr>
          <w:rFonts w:ascii="Times New Roman" w:hAnsi="Times New Roman" w:cs="Times New Roman"/>
          <w:color w:val="000000" w:themeColor="text1"/>
          <w:sz w:val="24"/>
        </w:rPr>
        <w:t>module</w:t>
      </w:r>
      <w:r w:rsidR="00200D90" w:rsidRPr="00A70631">
        <w:rPr>
          <w:rFonts w:ascii="Times New Roman" w:hAnsi="Times New Roman" w:cs="Times New Roman"/>
          <w:color w:val="000000" w:themeColor="text1"/>
          <w:sz w:val="24"/>
        </w:rPr>
        <w:tab/>
        <w:t>:</w:t>
      </w:r>
      <w:r w:rsidR="00200D90" w:rsidRPr="00A70631">
        <w:rPr>
          <w:rFonts w:ascii="Times New Roman" w:hAnsi="Times New Roman" w:cs="Times New Roman"/>
          <w:color w:val="000000" w:themeColor="text1"/>
          <w:sz w:val="24"/>
        </w:rPr>
        <w:tab/>
        <w:t>07</w:t>
      </w:r>
      <w:r w:rsidR="00200D90" w:rsidRPr="00A70631">
        <w:rPr>
          <w:rFonts w:ascii="Times New Roman" w:hAnsi="Times New Roman" w:cs="Times New Roman"/>
          <w:color w:val="000000" w:themeColor="text1"/>
          <w:spacing w:val="-1"/>
          <w:sz w:val="24"/>
        </w:rPr>
        <w:t xml:space="preserve"> </w:t>
      </w:r>
      <w:r w:rsidR="00200D90" w:rsidRPr="00A70631">
        <w:rPr>
          <w:rFonts w:ascii="Times New Roman" w:hAnsi="Times New Roman" w:cs="Times New Roman"/>
          <w:color w:val="000000" w:themeColor="text1"/>
          <w:sz w:val="24"/>
        </w:rPr>
        <w:t>Weeks</w:t>
      </w:r>
    </w:p>
    <w:tbl>
      <w:tblPr>
        <w:tblStyle w:val="TableGrid"/>
        <w:tblW w:w="14884" w:type="dxa"/>
        <w:tblInd w:w="138" w:type="dxa"/>
        <w:tblLayout w:type="fixed"/>
        <w:tblCellMar>
          <w:left w:w="108" w:type="dxa"/>
          <w:right w:w="49" w:type="dxa"/>
        </w:tblCellMar>
        <w:tblLook w:val="04A0" w:firstRow="1" w:lastRow="0" w:firstColumn="1" w:lastColumn="0" w:noHBand="0" w:noVBand="1"/>
      </w:tblPr>
      <w:tblGrid>
        <w:gridCol w:w="851"/>
        <w:gridCol w:w="3827"/>
        <w:gridCol w:w="2977"/>
        <w:gridCol w:w="425"/>
        <w:gridCol w:w="3906"/>
        <w:gridCol w:w="2898"/>
      </w:tblGrid>
      <w:tr w:rsidR="00393727" w14:paraId="6E0BACBA" w14:textId="77777777" w:rsidTr="00F96031">
        <w:trPr>
          <w:trHeight w:val="259"/>
        </w:trPr>
        <w:tc>
          <w:tcPr>
            <w:tcW w:w="851" w:type="dxa"/>
            <w:tcBorders>
              <w:top w:val="single" w:sz="3" w:space="0" w:color="000000"/>
              <w:left w:val="single" w:sz="3" w:space="0" w:color="000000"/>
              <w:bottom w:val="single" w:sz="2" w:space="0" w:color="D9D9D9"/>
              <w:right w:val="nil"/>
            </w:tcBorders>
            <w:shd w:val="clear" w:color="auto" w:fill="7F7F7F"/>
          </w:tcPr>
          <w:p w14:paraId="434169F7" w14:textId="77777777" w:rsidR="00393727" w:rsidRDefault="00393727" w:rsidP="008326F3"/>
        </w:tc>
        <w:tc>
          <w:tcPr>
            <w:tcW w:w="6804" w:type="dxa"/>
            <w:gridSpan w:val="2"/>
            <w:tcBorders>
              <w:top w:val="single" w:sz="3" w:space="0" w:color="000000"/>
              <w:left w:val="nil"/>
              <w:bottom w:val="single" w:sz="2" w:space="0" w:color="D9D9D9"/>
              <w:right w:val="single" w:sz="3" w:space="0" w:color="000000"/>
            </w:tcBorders>
            <w:shd w:val="clear" w:color="auto" w:fill="7F7F7F"/>
          </w:tcPr>
          <w:p w14:paraId="3F8B0A10" w14:textId="77777777" w:rsidR="00393727" w:rsidRDefault="00393727" w:rsidP="008326F3">
            <w:pPr>
              <w:ind w:left="1386"/>
            </w:pPr>
            <w:r>
              <w:rPr>
                <w:rFonts w:ascii="Times New Roman" w:eastAsia="Times New Roman" w:hAnsi="Times New Roman" w:cs="Times New Roman"/>
                <w:b/>
                <w:sz w:val="24"/>
              </w:rPr>
              <w:t xml:space="preserve">MODULE COMMITTEE </w:t>
            </w:r>
          </w:p>
        </w:tc>
        <w:tc>
          <w:tcPr>
            <w:tcW w:w="425" w:type="dxa"/>
            <w:tcBorders>
              <w:top w:val="single" w:sz="3" w:space="0" w:color="000000"/>
              <w:left w:val="single" w:sz="3" w:space="0" w:color="000000"/>
              <w:bottom w:val="single" w:sz="2" w:space="0" w:color="D9D9D9"/>
              <w:right w:val="nil"/>
            </w:tcBorders>
            <w:shd w:val="clear" w:color="auto" w:fill="7F7F7F"/>
          </w:tcPr>
          <w:p w14:paraId="540DDFC7" w14:textId="77777777" w:rsidR="00393727" w:rsidRDefault="00393727" w:rsidP="008326F3"/>
        </w:tc>
        <w:tc>
          <w:tcPr>
            <w:tcW w:w="6804" w:type="dxa"/>
            <w:gridSpan w:val="2"/>
            <w:tcBorders>
              <w:top w:val="single" w:sz="3" w:space="0" w:color="000000"/>
              <w:left w:val="nil"/>
              <w:bottom w:val="single" w:sz="2" w:space="0" w:color="D9D9D9"/>
              <w:right w:val="single" w:sz="3" w:space="0" w:color="000000"/>
            </w:tcBorders>
            <w:shd w:val="clear" w:color="auto" w:fill="7F7F7F"/>
          </w:tcPr>
          <w:p w14:paraId="334EB893" w14:textId="77777777" w:rsidR="00393727" w:rsidRDefault="00393727" w:rsidP="008326F3">
            <w:pPr>
              <w:ind w:left="1627"/>
            </w:pPr>
            <w:r>
              <w:rPr>
                <w:rFonts w:ascii="Times New Roman" w:eastAsia="Times New Roman" w:hAnsi="Times New Roman" w:cs="Times New Roman"/>
                <w:b/>
                <w:sz w:val="24"/>
              </w:rPr>
              <w:t xml:space="preserve">MODULE TASK FORCE TEAM </w:t>
            </w:r>
          </w:p>
        </w:tc>
      </w:tr>
      <w:tr w:rsidR="00393727" w14:paraId="06BF6C56" w14:textId="77777777" w:rsidTr="00F96031">
        <w:trPr>
          <w:trHeight w:val="512"/>
        </w:trPr>
        <w:tc>
          <w:tcPr>
            <w:tcW w:w="851" w:type="dxa"/>
            <w:tcBorders>
              <w:top w:val="single" w:sz="2" w:space="0" w:color="D9D9D9"/>
              <w:left w:val="single" w:sz="3" w:space="0" w:color="000000"/>
              <w:bottom w:val="single" w:sz="2" w:space="0" w:color="D9D9D9"/>
              <w:right w:val="single" w:sz="3" w:space="0" w:color="000000"/>
            </w:tcBorders>
            <w:shd w:val="clear" w:color="auto" w:fill="D9D9D9"/>
          </w:tcPr>
          <w:p w14:paraId="50EE46CB" w14:textId="77777777" w:rsidR="00393727" w:rsidRDefault="00393727" w:rsidP="008326F3">
            <w:pPr>
              <w:ind w:right="58"/>
              <w:jc w:val="center"/>
            </w:pPr>
            <w:r>
              <w:rPr>
                <w:rFonts w:ascii="Times New Roman" w:eastAsia="Times New Roman" w:hAnsi="Times New Roman" w:cs="Times New Roman"/>
                <w:b/>
                <w:sz w:val="24"/>
              </w:rPr>
              <w:t xml:space="preserve">1. </w:t>
            </w:r>
          </w:p>
        </w:tc>
        <w:tc>
          <w:tcPr>
            <w:tcW w:w="3827" w:type="dxa"/>
            <w:tcBorders>
              <w:top w:val="single" w:sz="2" w:space="0" w:color="D9D9D9"/>
              <w:left w:val="single" w:sz="3" w:space="0" w:color="000000"/>
              <w:bottom w:val="single" w:sz="2" w:space="0" w:color="D9D9D9"/>
              <w:right w:val="single" w:sz="3" w:space="0" w:color="000000"/>
            </w:tcBorders>
            <w:shd w:val="clear" w:color="auto" w:fill="D9D9D9"/>
          </w:tcPr>
          <w:p w14:paraId="601EB0E3" w14:textId="77777777" w:rsidR="00393727" w:rsidRDefault="00393727" w:rsidP="00652336">
            <w:pPr>
              <w:ind w:right="53"/>
            </w:pPr>
            <w:r>
              <w:rPr>
                <w:rFonts w:ascii="Times New Roman" w:eastAsia="Times New Roman" w:hAnsi="Times New Roman" w:cs="Times New Roman"/>
                <w:b/>
                <w:sz w:val="24"/>
              </w:rPr>
              <w:t xml:space="preserve">Vice Chancellor RMU </w:t>
            </w:r>
          </w:p>
        </w:tc>
        <w:tc>
          <w:tcPr>
            <w:tcW w:w="2977" w:type="dxa"/>
            <w:tcBorders>
              <w:top w:val="single" w:sz="2" w:space="0" w:color="D9D9D9"/>
              <w:left w:val="single" w:sz="3" w:space="0" w:color="000000"/>
              <w:bottom w:val="single" w:sz="2" w:space="0" w:color="D9D9D9"/>
              <w:right w:val="single" w:sz="3" w:space="0" w:color="000000"/>
            </w:tcBorders>
            <w:shd w:val="clear" w:color="auto" w:fill="D9D9D9"/>
          </w:tcPr>
          <w:p w14:paraId="1474D7D3" w14:textId="77777777" w:rsidR="00393727" w:rsidRDefault="00393727" w:rsidP="008326F3">
            <w:pPr>
              <w:ind w:left="114"/>
            </w:pPr>
            <w:r>
              <w:rPr>
                <w:rFonts w:ascii="Times New Roman" w:eastAsia="Times New Roman" w:hAnsi="Times New Roman" w:cs="Times New Roman"/>
                <w:sz w:val="24"/>
              </w:rPr>
              <w:t>Prof. Dr. Muhammad Umar</w:t>
            </w:r>
            <w:r>
              <w:rPr>
                <w:rFonts w:ascii="Times New Roman" w:eastAsia="Times New Roman" w:hAnsi="Times New Roman" w:cs="Times New Roman"/>
                <w:b/>
                <w:sz w:val="24"/>
              </w:rPr>
              <w:t xml:space="preserve"> </w:t>
            </w:r>
          </w:p>
        </w:tc>
        <w:tc>
          <w:tcPr>
            <w:tcW w:w="425" w:type="dxa"/>
            <w:tcBorders>
              <w:top w:val="single" w:sz="2" w:space="0" w:color="D9D9D9"/>
              <w:left w:val="single" w:sz="3" w:space="0" w:color="000000"/>
              <w:bottom w:val="single" w:sz="2" w:space="0" w:color="D9D9D9"/>
              <w:right w:val="single" w:sz="3" w:space="0" w:color="000000"/>
            </w:tcBorders>
            <w:shd w:val="clear" w:color="auto" w:fill="D9D9D9"/>
          </w:tcPr>
          <w:p w14:paraId="61886795" w14:textId="77777777" w:rsidR="00393727" w:rsidRDefault="00393727" w:rsidP="008326F3">
            <w:r>
              <w:rPr>
                <w:rFonts w:ascii="Times New Roman" w:eastAsia="Times New Roman" w:hAnsi="Times New Roman" w:cs="Times New Roman"/>
                <w:b/>
                <w:sz w:val="24"/>
              </w:rPr>
              <w:t xml:space="preserve">1. </w:t>
            </w:r>
          </w:p>
        </w:tc>
        <w:tc>
          <w:tcPr>
            <w:tcW w:w="3906" w:type="dxa"/>
            <w:tcBorders>
              <w:top w:val="single" w:sz="2" w:space="0" w:color="D9D9D9"/>
              <w:left w:val="single" w:sz="3" w:space="0" w:color="000000"/>
              <w:bottom w:val="single" w:sz="2" w:space="0" w:color="D9D9D9"/>
              <w:right w:val="single" w:sz="3" w:space="0" w:color="000000"/>
            </w:tcBorders>
            <w:shd w:val="clear" w:color="auto" w:fill="D9D9D9"/>
          </w:tcPr>
          <w:p w14:paraId="48FAA63B" w14:textId="77777777" w:rsidR="00393727" w:rsidRDefault="00393727" w:rsidP="008326F3">
            <w:pPr>
              <w:ind w:right="64"/>
              <w:jc w:val="center"/>
            </w:pPr>
            <w:r>
              <w:rPr>
                <w:rFonts w:ascii="Times New Roman" w:eastAsia="Times New Roman" w:hAnsi="Times New Roman" w:cs="Times New Roman"/>
                <w:b/>
                <w:sz w:val="24"/>
              </w:rPr>
              <w:t xml:space="preserve">Coordinator </w:t>
            </w:r>
          </w:p>
        </w:tc>
        <w:tc>
          <w:tcPr>
            <w:tcW w:w="2898" w:type="dxa"/>
            <w:tcBorders>
              <w:top w:val="single" w:sz="2" w:space="0" w:color="D9D9D9"/>
              <w:left w:val="single" w:sz="3" w:space="0" w:color="000000"/>
              <w:bottom w:val="single" w:sz="2" w:space="0" w:color="D9D9D9"/>
              <w:right w:val="single" w:sz="3" w:space="0" w:color="000000"/>
            </w:tcBorders>
            <w:shd w:val="clear" w:color="auto" w:fill="D9D9D9"/>
          </w:tcPr>
          <w:p w14:paraId="52C7FCE0" w14:textId="77777777" w:rsidR="00393727" w:rsidRDefault="00393727" w:rsidP="008326F3">
            <w:pPr>
              <w:ind w:left="399" w:right="404"/>
              <w:jc w:val="center"/>
              <w:rPr>
                <w:rFonts w:ascii="Times New Roman" w:eastAsia="Times New Roman" w:hAnsi="Times New Roman" w:cs="Times New Roman"/>
                <w:sz w:val="24"/>
              </w:rPr>
            </w:pPr>
            <w:r>
              <w:rPr>
                <w:rFonts w:ascii="Times New Roman" w:eastAsia="Times New Roman" w:hAnsi="Times New Roman" w:cs="Times New Roman"/>
                <w:sz w:val="24"/>
              </w:rPr>
              <w:t>Dr. Sana Bilal</w:t>
            </w:r>
          </w:p>
          <w:p w14:paraId="50ACB8D7" w14:textId="77777777" w:rsidR="006C4DBA" w:rsidRDefault="00393727" w:rsidP="008326F3">
            <w:pPr>
              <w:ind w:left="399" w:right="404"/>
              <w:jc w:val="center"/>
              <w:rPr>
                <w:rFonts w:ascii="Times New Roman" w:eastAsia="Times New Roman" w:hAnsi="Times New Roman" w:cs="Times New Roman"/>
                <w:sz w:val="24"/>
              </w:rPr>
            </w:pPr>
            <w:r>
              <w:rPr>
                <w:rFonts w:ascii="Times New Roman" w:eastAsia="Times New Roman" w:hAnsi="Times New Roman" w:cs="Times New Roman"/>
                <w:sz w:val="24"/>
              </w:rPr>
              <w:t xml:space="preserve"> Dr. Imrana Saeed</w:t>
            </w:r>
          </w:p>
          <w:p w14:paraId="5D3CF63D" w14:textId="2B58D523" w:rsidR="00393727" w:rsidRDefault="006C4DBA" w:rsidP="008326F3">
            <w:pPr>
              <w:ind w:left="399" w:right="404"/>
              <w:jc w:val="center"/>
            </w:pPr>
            <w:r>
              <w:rPr>
                <w:rFonts w:ascii="Times New Roman" w:eastAsia="Times New Roman" w:hAnsi="Times New Roman" w:cs="Times New Roman"/>
                <w:sz w:val="24"/>
              </w:rPr>
              <w:t xml:space="preserve">Dr. </w:t>
            </w:r>
            <w:r w:rsidR="00246B36">
              <w:rPr>
                <w:rFonts w:ascii="Times New Roman" w:eastAsia="Times New Roman" w:hAnsi="Times New Roman" w:cs="Times New Roman"/>
                <w:sz w:val="24"/>
              </w:rPr>
              <w:t>Saba Maryam</w:t>
            </w:r>
          </w:p>
        </w:tc>
      </w:tr>
      <w:tr w:rsidR="00393727" w14:paraId="6A4D2236" w14:textId="77777777" w:rsidTr="00F96031">
        <w:trPr>
          <w:trHeight w:val="514"/>
        </w:trPr>
        <w:tc>
          <w:tcPr>
            <w:tcW w:w="851" w:type="dxa"/>
            <w:tcBorders>
              <w:top w:val="single" w:sz="2" w:space="0" w:color="D9D9D9"/>
              <w:left w:val="single" w:sz="3" w:space="0" w:color="000000"/>
              <w:bottom w:val="single" w:sz="2" w:space="0" w:color="D9D9D9"/>
              <w:right w:val="single" w:sz="3" w:space="0" w:color="000000"/>
            </w:tcBorders>
            <w:shd w:val="clear" w:color="auto" w:fill="D9D9D9"/>
          </w:tcPr>
          <w:p w14:paraId="78ABE17A" w14:textId="2EB89CCA" w:rsidR="00393727" w:rsidRDefault="00652336" w:rsidP="00652336">
            <w:pPr>
              <w:ind w:right="58"/>
            </w:pPr>
            <w:r>
              <w:rPr>
                <w:rFonts w:ascii="Times New Roman" w:eastAsia="Times New Roman" w:hAnsi="Times New Roman" w:cs="Times New Roman"/>
                <w:b/>
                <w:sz w:val="24"/>
              </w:rPr>
              <w:t xml:space="preserve">     </w:t>
            </w:r>
            <w:r w:rsidR="00393727">
              <w:rPr>
                <w:rFonts w:ascii="Times New Roman" w:eastAsia="Times New Roman" w:hAnsi="Times New Roman" w:cs="Times New Roman"/>
                <w:b/>
                <w:sz w:val="24"/>
              </w:rPr>
              <w:t xml:space="preserve">2. </w:t>
            </w:r>
          </w:p>
        </w:tc>
        <w:tc>
          <w:tcPr>
            <w:tcW w:w="3827" w:type="dxa"/>
            <w:tcBorders>
              <w:top w:val="single" w:sz="2" w:space="0" w:color="D9D9D9"/>
              <w:left w:val="single" w:sz="3" w:space="0" w:color="000000"/>
              <w:bottom w:val="single" w:sz="2" w:space="0" w:color="D9D9D9"/>
              <w:right w:val="single" w:sz="3" w:space="0" w:color="000000"/>
            </w:tcBorders>
            <w:shd w:val="clear" w:color="auto" w:fill="D9D9D9"/>
          </w:tcPr>
          <w:p w14:paraId="74F5F509" w14:textId="12EEF1E4" w:rsidR="00393727" w:rsidRDefault="00393727" w:rsidP="00A57588">
            <w:pPr>
              <w:ind w:right="55"/>
            </w:pPr>
            <w:r>
              <w:rPr>
                <w:rFonts w:ascii="Times New Roman" w:eastAsia="Times New Roman" w:hAnsi="Times New Roman" w:cs="Times New Roman"/>
                <w:b/>
                <w:sz w:val="24"/>
              </w:rPr>
              <w:t xml:space="preserve">Director DME </w:t>
            </w:r>
          </w:p>
        </w:tc>
        <w:tc>
          <w:tcPr>
            <w:tcW w:w="2977" w:type="dxa"/>
            <w:tcBorders>
              <w:top w:val="single" w:sz="2" w:space="0" w:color="D9D9D9"/>
              <w:left w:val="single" w:sz="3" w:space="0" w:color="000000"/>
              <w:bottom w:val="single" w:sz="2" w:space="0" w:color="D9D9D9"/>
              <w:right w:val="single" w:sz="3" w:space="0" w:color="000000"/>
            </w:tcBorders>
            <w:shd w:val="clear" w:color="auto" w:fill="D9D9D9"/>
          </w:tcPr>
          <w:p w14:paraId="1AC653E1" w14:textId="77777777" w:rsidR="00393727" w:rsidRDefault="00393727" w:rsidP="00A57588">
            <w:r>
              <w:rPr>
                <w:rFonts w:ascii="Times New Roman" w:eastAsia="Times New Roman" w:hAnsi="Times New Roman" w:cs="Times New Roman"/>
                <w:sz w:val="24"/>
              </w:rPr>
              <w:t>Prof. Dr. Rai Muhammad Asghar</w:t>
            </w:r>
            <w:r>
              <w:rPr>
                <w:rFonts w:ascii="Times New Roman" w:eastAsia="Times New Roman" w:hAnsi="Times New Roman" w:cs="Times New Roman"/>
                <w:b/>
                <w:sz w:val="24"/>
              </w:rPr>
              <w:t xml:space="preserve"> </w:t>
            </w:r>
          </w:p>
        </w:tc>
        <w:tc>
          <w:tcPr>
            <w:tcW w:w="425" w:type="dxa"/>
            <w:tcBorders>
              <w:top w:val="single" w:sz="2" w:space="0" w:color="D9D9D9"/>
              <w:left w:val="single" w:sz="3" w:space="0" w:color="000000"/>
              <w:bottom w:val="single" w:sz="2" w:space="0" w:color="D9D9D9"/>
              <w:right w:val="single" w:sz="3" w:space="0" w:color="000000"/>
            </w:tcBorders>
            <w:shd w:val="clear" w:color="auto" w:fill="D9D9D9"/>
          </w:tcPr>
          <w:p w14:paraId="458CB116" w14:textId="77777777" w:rsidR="00393727" w:rsidRDefault="00393727" w:rsidP="008326F3">
            <w:r>
              <w:rPr>
                <w:rFonts w:ascii="Times New Roman" w:eastAsia="Times New Roman" w:hAnsi="Times New Roman" w:cs="Times New Roman"/>
                <w:b/>
                <w:sz w:val="24"/>
              </w:rPr>
              <w:t xml:space="preserve">2. </w:t>
            </w:r>
          </w:p>
        </w:tc>
        <w:tc>
          <w:tcPr>
            <w:tcW w:w="3906" w:type="dxa"/>
            <w:tcBorders>
              <w:top w:val="single" w:sz="2" w:space="0" w:color="D9D9D9"/>
              <w:left w:val="single" w:sz="3" w:space="0" w:color="000000"/>
              <w:bottom w:val="single" w:sz="2" w:space="0" w:color="D9D9D9"/>
              <w:right w:val="single" w:sz="3" w:space="0" w:color="000000"/>
            </w:tcBorders>
            <w:shd w:val="clear" w:color="auto" w:fill="D9D9D9"/>
          </w:tcPr>
          <w:p w14:paraId="4172645F" w14:textId="77777777" w:rsidR="00393727" w:rsidRDefault="00393727" w:rsidP="008326F3">
            <w:pPr>
              <w:ind w:right="66"/>
              <w:jc w:val="center"/>
            </w:pPr>
            <w:r>
              <w:rPr>
                <w:rFonts w:ascii="Times New Roman" w:eastAsia="Times New Roman" w:hAnsi="Times New Roman" w:cs="Times New Roman"/>
                <w:b/>
                <w:sz w:val="24"/>
              </w:rPr>
              <w:t xml:space="preserve">DME focal person </w:t>
            </w:r>
          </w:p>
        </w:tc>
        <w:tc>
          <w:tcPr>
            <w:tcW w:w="2898" w:type="dxa"/>
            <w:tcBorders>
              <w:top w:val="single" w:sz="2" w:space="0" w:color="D9D9D9"/>
              <w:left w:val="single" w:sz="3" w:space="0" w:color="000000"/>
              <w:bottom w:val="single" w:sz="2" w:space="0" w:color="D9D9D9"/>
              <w:right w:val="single" w:sz="3" w:space="0" w:color="000000"/>
            </w:tcBorders>
            <w:shd w:val="clear" w:color="auto" w:fill="D9D9D9"/>
          </w:tcPr>
          <w:p w14:paraId="5C816002" w14:textId="77777777" w:rsidR="00393727" w:rsidRDefault="00393727" w:rsidP="008326F3">
            <w:pPr>
              <w:ind w:right="63"/>
              <w:jc w:val="center"/>
            </w:pPr>
            <w:r>
              <w:rPr>
                <w:rFonts w:ascii="Times New Roman" w:eastAsia="Times New Roman" w:hAnsi="Times New Roman" w:cs="Times New Roman"/>
                <w:sz w:val="24"/>
              </w:rPr>
              <w:t xml:space="preserve">Dr Maryum Batool </w:t>
            </w:r>
          </w:p>
        </w:tc>
      </w:tr>
      <w:tr w:rsidR="00393727" w14:paraId="00EC7568" w14:textId="77777777" w:rsidTr="00F96031">
        <w:trPr>
          <w:trHeight w:val="257"/>
        </w:trPr>
        <w:tc>
          <w:tcPr>
            <w:tcW w:w="851" w:type="dxa"/>
            <w:tcBorders>
              <w:top w:val="single" w:sz="2" w:space="0" w:color="D9D9D9"/>
              <w:left w:val="single" w:sz="3" w:space="0" w:color="000000"/>
              <w:bottom w:val="single" w:sz="2" w:space="0" w:color="D9D9D9"/>
              <w:right w:val="single" w:sz="3" w:space="0" w:color="000000"/>
            </w:tcBorders>
            <w:shd w:val="clear" w:color="auto" w:fill="D9D9D9"/>
          </w:tcPr>
          <w:p w14:paraId="2C266AA1" w14:textId="77777777" w:rsidR="00393727" w:rsidRDefault="00393727" w:rsidP="008326F3">
            <w:pPr>
              <w:ind w:right="58"/>
              <w:jc w:val="center"/>
            </w:pPr>
            <w:r>
              <w:rPr>
                <w:rFonts w:ascii="Times New Roman" w:eastAsia="Times New Roman" w:hAnsi="Times New Roman" w:cs="Times New Roman"/>
                <w:b/>
                <w:sz w:val="24"/>
              </w:rPr>
              <w:t xml:space="preserve">3. </w:t>
            </w:r>
          </w:p>
        </w:tc>
        <w:tc>
          <w:tcPr>
            <w:tcW w:w="3827" w:type="dxa"/>
            <w:tcBorders>
              <w:top w:val="single" w:sz="2" w:space="0" w:color="D9D9D9"/>
              <w:left w:val="single" w:sz="3" w:space="0" w:color="000000"/>
              <w:bottom w:val="single" w:sz="2" w:space="0" w:color="D9D9D9"/>
              <w:right w:val="single" w:sz="3" w:space="0" w:color="000000"/>
            </w:tcBorders>
            <w:shd w:val="clear" w:color="auto" w:fill="D9D9D9"/>
          </w:tcPr>
          <w:p w14:paraId="58D56360" w14:textId="77777777" w:rsidR="00393727" w:rsidRDefault="00393727" w:rsidP="00A57588">
            <w:pPr>
              <w:ind w:right="57"/>
            </w:pPr>
            <w:r>
              <w:rPr>
                <w:rFonts w:ascii="Times New Roman" w:eastAsia="Times New Roman" w:hAnsi="Times New Roman" w:cs="Times New Roman"/>
                <w:b/>
                <w:sz w:val="24"/>
              </w:rPr>
              <w:t xml:space="preserve">Convener Curriculum </w:t>
            </w:r>
          </w:p>
        </w:tc>
        <w:tc>
          <w:tcPr>
            <w:tcW w:w="2977" w:type="dxa"/>
            <w:tcBorders>
              <w:top w:val="single" w:sz="2" w:space="0" w:color="D9D9D9"/>
              <w:left w:val="single" w:sz="3" w:space="0" w:color="000000"/>
              <w:bottom w:val="single" w:sz="2" w:space="0" w:color="D9D9D9"/>
              <w:right w:val="single" w:sz="3" w:space="0" w:color="000000"/>
            </w:tcBorders>
            <w:shd w:val="clear" w:color="auto" w:fill="D9D9D9"/>
          </w:tcPr>
          <w:p w14:paraId="0D523F42" w14:textId="77777777" w:rsidR="00393727" w:rsidRDefault="00393727" w:rsidP="00A57588">
            <w:pPr>
              <w:ind w:right="58"/>
            </w:pPr>
            <w:r>
              <w:rPr>
                <w:rFonts w:ascii="Times New Roman" w:eastAsia="Times New Roman" w:hAnsi="Times New Roman" w:cs="Times New Roman"/>
                <w:sz w:val="24"/>
              </w:rPr>
              <w:t>Prof. Dr. Naeem Akhter</w:t>
            </w:r>
            <w:r>
              <w:rPr>
                <w:rFonts w:ascii="Times New Roman" w:eastAsia="Times New Roman" w:hAnsi="Times New Roman" w:cs="Times New Roman"/>
                <w:b/>
                <w:sz w:val="24"/>
              </w:rPr>
              <w:t xml:space="preserve"> </w:t>
            </w:r>
          </w:p>
        </w:tc>
        <w:tc>
          <w:tcPr>
            <w:tcW w:w="425" w:type="dxa"/>
            <w:tcBorders>
              <w:top w:val="single" w:sz="2" w:space="0" w:color="D9D9D9"/>
              <w:left w:val="single" w:sz="3" w:space="0" w:color="000000"/>
              <w:bottom w:val="single" w:sz="2" w:space="0" w:color="D9D9D9"/>
              <w:right w:val="single" w:sz="3" w:space="0" w:color="000000"/>
            </w:tcBorders>
            <w:shd w:val="clear" w:color="auto" w:fill="D9D9D9"/>
          </w:tcPr>
          <w:p w14:paraId="2751713D" w14:textId="77777777" w:rsidR="00393727" w:rsidRDefault="00393727" w:rsidP="008326F3">
            <w:pPr>
              <w:ind w:right="4"/>
              <w:jc w:val="center"/>
            </w:pPr>
            <w:r>
              <w:rPr>
                <w:rFonts w:ascii="Times New Roman" w:eastAsia="Times New Roman" w:hAnsi="Times New Roman" w:cs="Times New Roman"/>
                <w:b/>
                <w:sz w:val="24"/>
              </w:rPr>
              <w:t xml:space="preserve"> </w:t>
            </w:r>
          </w:p>
        </w:tc>
        <w:tc>
          <w:tcPr>
            <w:tcW w:w="6804" w:type="dxa"/>
            <w:gridSpan w:val="2"/>
            <w:vMerge w:val="restart"/>
            <w:tcBorders>
              <w:top w:val="single" w:sz="2" w:space="0" w:color="D9D9D9"/>
              <w:left w:val="single" w:sz="3" w:space="0" w:color="000000"/>
              <w:bottom w:val="single" w:sz="2" w:space="0" w:color="7F7F7F"/>
              <w:right w:val="single" w:sz="3" w:space="0" w:color="000000"/>
            </w:tcBorders>
            <w:shd w:val="clear" w:color="auto" w:fill="D9D9D9"/>
          </w:tcPr>
          <w:p w14:paraId="7A71F5B7" w14:textId="77777777" w:rsidR="00393727" w:rsidRDefault="00393727" w:rsidP="008326F3">
            <w:pPr>
              <w:ind w:right="5"/>
              <w:jc w:val="center"/>
            </w:pPr>
            <w:r>
              <w:rPr>
                <w:rFonts w:ascii="Times New Roman" w:eastAsia="Times New Roman" w:hAnsi="Times New Roman" w:cs="Times New Roman"/>
                <w:b/>
                <w:sz w:val="24"/>
              </w:rPr>
              <w:t xml:space="preserve"> </w:t>
            </w:r>
          </w:p>
        </w:tc>
      </w:tr>
      <w:tr w:rsidR="00393727" w14:paraId="537E1020" w14:textId="77777777" w:rsidTr="00F96031">
        <w:trPr>
          <w:trHeight w:val="262"/>
        </w:trPr>
        <w:tc>
          <w:tcPr>
            <w:tcW w:w="851" w:type="dxa"/>
            <w:tcBorders>
              <w:top w:val="single" w:sz="2" w:space="0" w:color="D9D9D9"/>
              <w:left w:val="single" w:sz="3" w:space="0" w:color="000000"/>
              <w:bottom w:val="single" w:sz="2" w:space="0" w:color="D9D9D9"/>
              <w:right w:val="single" w:sz="3" w:space="0" w:color="000000"/>
            </w:tcBorders>
            <w:shd w:val="clear" w:color="auto" w:fill="D9D9D9"/>
          </w:tcPr>
          <w:p w14:paraId="0A60B714" w14:textId="77777777" w:rsidR="00393727" w:rsidRDefault="00393727" w:rsidP="008326F3">
            <w:pPr>
              <w:ind w:right="58"/>
              <w:jc w:val="center"/>
            </w:pPr>
            <w:r>
              <w:rPr>
                <w:rFonts w:ascii="Times New Roman" w:eastAsia="Times New Roman" w:hAnsi="Times New Roman" w:cs="Times New Roman"/>
                <w:b/>
                <w:sz w:val="24"/>
              </w:rPr>
              <w:t xml:space="preserve">4. </w:t>
            </w:r>
          </w:p>
        </w:tc>
        <w:tc>
          <w:tcPr>
            <w:tcW w:w="3827" w:type="dxa"/>
            <w:tcBorders>
              <w:top w:val="single" w:sz="2" w:space="0" w:color="D9D9D9"/>
              <w:left w:val="single" w:sz="3" w:space="0" w:color="000000"/>
              <w:bottom w:val="single" w:sz="2" w:space="0" w:color="D9D9D9"/>
              <w:right w:val="single" w:sz="3" w:space="0" w:color="000000"/>
            </w:tcBorders>
            <w:shd w:val="clear" w:color="auto" w:fill="D9D9D9"/>
          </w:tcPr>
          <w:p w14:paraId="3B5C38C2" w14:textId="77777777" w:rsidR="00393727" w:rsidRDefault="00393727" w:rsidP="00A57588">
            <w:pPr>
              <w:ind w:right="56"/>
            </w:pPr>
            <w:r>
              <w:rPr>
                <w:rFonts w:ascii="Times New Roman" w:eastAsia="Times New Roman" w:hAnsi="Times New Roman" w:cs="Times New Roman"/>
                <w:b/>
                <w:sz w:val="24"/>
              </w:rPr>
              <w:t xml:space="preserve">Dean Basic Sciences </w:t>
            </w:r>
          </w:p>
        </w:tc>
        <w:tc>
          <w:tcPr>
            <w:tcW w:w="2977" w:type="dxa"/>
            <w:tcBorders>
              <w:top w:val="single" w:sz="2" w:space="0" w:color="D9D9D9"/>
              <w:left w:val="single" w:sz="3" w:space="0" w:color="000000"/>
              <w:bottom w:val="single" w:sz="2" w:space="0" w:color="D9D9D9"/>
              <w:right w:val="single" w:sz="3" w:space="0" w:color="000000"/>
            </w:tcBorders>
            <w:shd w:val="clear" w:color="auto" w:fill="D9D9D9"/>
          </w:tcPr>
          <w:p w14:paraId="5BFA3C2F" w14:textId="77777777" w:rsidR="00393727" w:rsidRDefault="00393727" w:rsidP="00A57588">
            <w:pPr>
              <w:ind w:right="62"/>
            </w:pPr>
            <w:r>
              <w:rPr>
                <w:rFonts w:ascii="Times New Roman" w:eastAsia="Times New Roman" w:hAnsi="Times New Roman" w:cs="Times New Roman"/>
                <w:sz w:val="24"/>
              </w:rPr>
              <w:t>Prof. Dr. Ayesha Yousaf</w:t>
            </w:r>
            <w:r>
              <w:rPr>
                <w:rFonts w:ascii="Times New Roman" w:eastAsia="Times New Roman" w:hAnsi="Times New Roman" w:cs="Times New Roman"/>
                <w:b/>
                <w:sz w:val="24"/>
              </w:rPr>
              <w:t xml:space="preserve"> </w:t>
            </w:r>
          </w:p>
        </w:tc>
        <w:tc>
          <w:tcPr>
            <w:tcW w:w="425" w:type="dxa"/>
            <w:tcBorders>
              <w:top w:val="single" w:sz="2" w:space="0" w:color="D9D9D9"/>
              <w:left w:val="single" w:sz="3" w:space="0" w:color="000000"/>
              <w:bottom w:val="single" w:sz="2" w:space="0" w:color="D9D9D9"/>
              <w:right w:val="single" w:sz="3" w:space="0" w:color="000000"/>
            </w:tcBorders>
            <w:shd w:val="clear" w:color="auto" w:fill="D9D9D9"/>
          </w:tcPr>
          <w:p w14:paraId="29E3C72B" w14:textId="77777777" w:rsidR="00393727" w:rsidRDefault="00393727" w:rsidP="008326F3">
            <w:pPr>
              <w:ind w:right="4"/>
              <w:jc w:val="center"/>
            </w:pPr>
            <w:r>
              <w:rPr>
                <w:rFonts w:ascii="Times New Roman" w:eastAsia="Times New Roman" w:hAnsi="Times New Roman" w:cs="Times New Roman"/>
                <w:b/>
                <w:sz w:val="24"/>
              </w:rPr>
              <w:t xml:space="preserve"> </w:t>
            </w:r>
          </w:p>
        </w:tc>
        <w:tc>
          <w:tcPr>
            <w:tcW w:w="6804" w:type="dxa"/>
            <w:gridSpan w:val="2"/>
            <w:vMerge/>
            <w:tcBorders>
              <w:top w:val="nil"/>
              <w:left w:val="single" w:sz="3" w:space="0" w:color="000000"/>
              <w:bottom w:val="nil"/>
              <w:right w:val="single" w:sz="3" w:space="0" w:color="000000"/>
            </w:tcBorders>
          </w:tcPr>
          <w:p w14:paraId="225C8C46" w14:textId="77777777" w:rsidR="00393727" w:rsidRDefault="00393727" w:rsidP="008326F3"/>
        </w:tc>
      </w:tr>
      <w:tr w:rsidR="00393727" w14:paraId="7EA3288B" w14:textId="77777777" w:rsidTr="00F96031">
        <w:trPr>
          <w:trHeight w:val="258"/>
        </w:trPr>
        <w:tc>
          <w:tcPr>
            <w:tcW w:w="851" w:type="dxa"/>
            <w:tcBorders>
              <w:top w:val="single" w:sz="2" w:space="0" w:color="D9D9D9"/>
              <w:left w:val="single" w:sz="3" w:space="0" w:color="000000"/>
              <w:bottom w:val="single" w:sz="2" w:space="0" w:color="D9D9D9"/>
              <w:right w:val="single" w:sz="3" w:space="0" w:color="000000"/>
            </w:tcBorders>
            <w:shd w:val="clear" w:color="auto" w:fill="D9D9D9"/>
          </w:tcPr>
          <w:p w14:paraId="263D8C65" w14:textId="77777777" w:rsidR="00393727" w:rsidRDefault="00393727" w:rsidP="008326F3">
            <w:pPr>
              <w:ind w:right="58"/>
              <w:jc w:val="center"/>
            </w:pPr>
            <w:r>
              <w:rPr>
                <w:rFonts w:ascii="Times New Roman" w:eastAsia="Times New Roman" w:hAnsi="Times New Roman" w:cs="Times New Roman"/>
                <w:b/>
                <w:sz w:val="24"/>
              </w:rPr>
              <w:t xml:space="preserve">5. </w:t>
            </w:r>
          </w:p>
        </w:tc>
        <w:tc>
          <w:tcPr>
            <w:tcW w:w="3827" w:type="dxa"/>
            <w:tcBorders>
              <w:top w:val="single" w:sz="2" w:space="0" w:color="D9D9D9"/>
              <w:left w:val="single" w:sz="3" w:space="0" w:color="000000"/>
              <w:bottom w:val="single" w:sz="2" w:space="0" w:color="D9D9D9"/>
              <w:right w:val="single" w:sz="3" w:space="0" w:color="000000"/>
            </w:tcBorders>
            <w:shd w:val="clear" w:color="auto" w:fill="D9D9D9"/>
          </w:tcPr>
          <w:p w14:paraId="223FC055" w14:textId="77777777" w:rsidR="00393727" w:rsidRDefault="00393727" w:rsidP="00A57588">
            <w:pPr>
              <w:ind w:right="59"/>
            </w:pPr>
            <w:r>
              <w:rPr>
                <w:rFonts w:ascii="Times New Roman" w:eastAsia="Times New Roman" w:hAnsi="Times New Roman" w:cs="Times New Roman"/>
                <w:b/>
                <w:sz w:val="24"/>
              </w:rPr>
              <w:t xml:space="preserve">Additional Director DME </w:t>
            </w:r>
          </w:p>
        </w:tc>
        <w:tc>
          <w:tcPr>
            <w:tcW w:w="2977" w:type="dxa"/>
            <w:tcBorders>
              <w:top w:val="single" w:sz="2" w:space="0" w:color="D9D9D9"/>
              <w:left w:val="single" w:sz="3" w:space="0" w:color="000000"/>
              <w:bottom w:val="single" w:sz="2" w:space="0" w:color="D9D9D9"/>
              <w:right w:val="single" w:sz="3" w:space="0" w:color="000000"/>
            </w:tcBorders>
            <w:shd w:val="clear" w:color="auto" w:fill="D9D9D9"/>
          </w:tcPr>
          <w:p w14:paraId="02C234DB" w14:textId="0E3B1518" w:rsidR="00393727" w:rsidRDefault="00393727" w:rsidP="00A57588">
            <w:pPr>
              <w:ind w:right="62"/>
            </w:pPr>
            <w:r>
              <w:rPr>
                <w:rFonts w:ascii="Times New Roman" w:eastAsia="Times New Roman" w:hAnsi="Times New Roman" w:cs="Times New Roman"/>
                <w:sz w:val="24"/>
              </w:rPr>
              <w:t xml:space="preserve">Prof. Dr. </w:t>
            </w:r>
            <w:r w:rsidR="005E6B70">
              <w:rPr>
                <w:rFonts w:ascii="Times New Roman" w:eastAsia="Times New Roman" w:hAnsi="Times New Roman" w:cs="Times New Roman"/>
                <w:sz w:val="24"/>
              </w:rPr>
              <w:t>Khola Noreen</w:t>
            </w:r>
          </w:p>
        </w:tc>
        <w:tc>
          <w:tcPr>
            <w:tcW w:w="425" w:type="dxa"/>
            <w:tcBorders>
              <w:top w:val="single" w:sz="2" w:space="0" w:color="D9D9D9"/>
              <w:left w:val="single" w:sz="3" w:space="0" w:color="000000"/>
              <w:bottom w:val="single" w:sz="2" w:space="0" w:color="D9D9D9"/>
              <w:right w:val="single" w:sz="3" w:space="0" w:color="000000"/>
            </w:tcBorders>
            <w:shd w:val="clear" w:color="auto" w:fill="D9D9D9"/>
          </w:tcPr>
          <w:p w14:paraId="6F725CF8" w14:textId="77777777" w:rsidR="00393727" w:rsidRDefault="00393727" w:rsidP="008326F3">
            <w:pPr>
              <w:ind w:right="4"/>
              <w:jc w:val="center"/>
            </w:pPr>
            <w:r>
              <w:rPr>
                <w:rFonts w:ascii="Times New Roman" w:eastAsia="Times New Roman" w:hAnsi="Times New Roman" w:cs="Times New Roman"/>
                <w:b/>
                <w:sz w:val="24"/>
              </w:rPr>
              <w:t xml:space="preserve"> </w:t>
            </w:r>
          </w:p>
        </w:tc>
        <w:tc>
          <w:tcPr>
            <w:tcW w:w="6804" w:type="dxa"/>
            <w:gridSpan w:val="2"/>
            <w:vMerge/>
            <w:tcBorders>
              <w:top w:val="nil"/>
              <w:left w:val="single" w:sz="3" w:space="0" w:color="000000"/>
              <w:bottom w:val="nil"/>
              <w:right w:val="single" w:sz="3" w:space="0" w:color="000000"/>
            </w:tcBorders>
          </w:tcPr>
          <w:p w14:paraId="116584C5" w14:textId="77777777" w:rsidR="00393727" w:rsidRDefault="00393727" w:rsidP="008326F3"/>
        </w:tc>
      </w:tr>
      <w:tr w:rsidR="00393727" w14:paraId="7D7703C9" w14:textId="77777777" w:rsidTr="00F96031">
        <w:trPr>
          <w:trHeight w:val="395"/>
        </w:trPr>
        <w:tc>
          <w:tcPr>
            <w:tcW w:w="851" w:type="dxa"/>
            <w:tcBorders>
              <w:top w:val="single" w:sz="2" w:space="0" w:color="D9D9D9"/>
              <w:left w:val="single" w:sz="3" w:space="0" w:color="000000"/>
              <w:bottom w:val="single" w:sz="3" w:space="0" w:color="000000"/>
              <w:right w:val="single" w:sz="3" w:space="0" w:color="000000"/>
            </w:tcBorders>
            <w:shd w:val="clear" w:color="auto" w:fill="D9D9D9"/>
          </w:tcPr>
          <w:p w14:paraId="5457586D" w14:textId="1B82A76D" w:rsidR="00393727" w:rsidRPr="00A57588" w:rsidRDefault="00393727" w:rsidP="00A57588">
            <w:pPr>
              <w:ind w:right="58"/>
              <w:jc w:val="center"/>
              <w:rPr>
                <w:rFonts w:ascii="Times New Roman" w:eastAsia="Times New Roman" w:hAnsi="Times New Roman" w:cs="Times New Roman"/>
                <w:b/>
                <w:sz w:val="24"/>
              </w:rPr>
            </w:pPr>
          </w:p>
        </w:tc>
        <w:tc>
          <w:tcPr>
            <w:tcW w:w="3827" w:type="dxa"/>
            <w:tcBorders>
              <w:top w:val="single" w:sz="2" w:space="0" w:color="D9D9D9"/>
              <w:left w:val="single" w:sz="3" w:space="0" w:color="000000"/>
              <w:bottom w:val="single" w:sz="3" w:space="0" w:color="000000"/>
              <w:right w:val="single" w:sz="3" w:space="0" w:color="000000"/>
            </w:tcBorders>
            <w:shd w:val="clear" w:color="auto" w:fill="D9D9D9"/>
          </w:tcPr>
          <w:p w14:paraId="35E83839" w14:textId="59FABD40" w:rsidR="00393727" w:rsidRDefault="00393727" w:rsidP="005E6B70">
            <w:pPr>
              <w:ind w:right="55"/>
            </w:pPr>
          </w:p>
        </w:tc>
        <w:tc>
          <w:tcPr>
            <w:tcW w:w="2977" w:type="dxa"/>
            <w:tcBorders>
              <w:top w:val="single" w:sz="2" w:space="0" w:color="D9D9D9"/>
              <w:left w:val="single" w:sz="3" w:space="0" w:color="000000"/>
              <w:bottom w:val="single" w:sz="3" w:space="0" w:color="000000"/>
              <w:right w:val="single" w:sz="3" w:space="0" w:color="000000"/>
            </w:tcBorders>
            <w:shd w:val="clear" w:color="auto" w:fill="D9D9D9"/>
          </w:tcPr>
          <w:p w14:paraId="2FB6DA51" w14:textId="69E27A67" w:rsidR="00393727" w:rsidRDefault="00393727" w:rsidP="00A57588">
            <w:pPr>
              <w:ind w:right="66"/>
              <w:rPr>
                <w:rFonts w:ascii="Times New Roman" w:eastAsia="Times New Roman" w:hAnsi="Times New Roman" w:cs="Times New Roman"/>
                <w:sz w:val="24"/>
              </w:rPr>
            </w:pPr>
          </w:p>
          <w:p w14:paraId="28C1A864" w14:textId="68DBF960" w:rsidR="00393727" w:rsidRPr="00393727" w:rsidRDefault="00393727" w:rsidP="00393727">
            <w:pPr>
              <w:ind w:right="66"/>
              <w:rPr>
                <w:rFonts w:ascii="Times New Roman" w:hAnsi="Times New Roman" w:cs="Times New Roman"/>
                <w:sz w:val="24"/>
                <w:szCs w:val="24"/>
              </w:rPr>
            </w:pPr>
          </w:p>
        </w:tc>
        <w:tc>
          <w:tcPr>
            <w:tcW w:w="425" w:type="dxa"/>
            <w:tcBorders>
              <w:top w:val="single" w:sz="2" w:space="0" w:color="D9D9D9"/>
              <w:left w:val="single" w:sz="3" w:space="0" w:color="000000"/>
              <w:bottom w:val="single" w:sz="2" w:space="0" w:color="7F7F7F"/>
              <w:right w:val="single" w:sz="3" w:space="0" w:color="000000"/>
            </w:tcBorders>
            <w:shd w:val="clear" w:color="auto" w:fill="D9D9D9"/>
          </w:tcPr>
          <w:p w14:paraId="2865DB52" w14:textId="77777777" w:rsidR="00393727" w:rsidRDefault="00393727" w:rsidP="008326F3">
            <w:pPr>
              <w:ind w:right="4"/>
              <w:jc w:val="center"/>
            </w:pPr>
            <w:r>
              <w:rPr>
                <w:rFonts w:ascii="Times New Roman" w:eastAsia="Times New Roman" w:hAnsi="Times New Roman" w:cs="Times New Roman"/>
                <w:b/>
                <w:sz w:val="24"/>
              </w:rPr>
              <w:t xml:space="preserve"> </w:t>
            </w:r>
          </w:p>
        </w:tc>
        <w:tc>
          <w:tcPr>
            <w:tcW w:w="6804" w:type="dxa"/>
            <w:gridSpan w:val="2"/>
            <w:vMerge/>
            <w:tcBorders>
              <w:top w:val="nil"/>
              <w:left w:val="single" w:sz="3" w:space="0" w:color="000000"/>
              <w:bottom w:val="single" w:sz="2" w:space="0" w:color="7F7F7F"/>
              <w:right w:val="single" w:sz="3" w:space="0" w:color="000000"/>
            </w:tcBorders>
          </w:tcPr>
          <w:p w14:paraId="669BAE35" w14:textId="77777777" w:rsidR="00393727" w:rsidRDefault="00393727" w:rsidP="008326F3"/>
        </w:tc>
      </w:tr>
      <w:tr w:rsidR="00393727" w14:paraId="07872BAC" w14:textId="77777777" w:rsidTr="00F96031">
        <w:trPr>
          <w:trHeight w:val="511"/>
        </w:trPr>
        <w:tc>
          <w:tcPr>
            <w:tcW w:w="851" w:type="dxa"/>
            <w:tcBorders>
              <w:top w:val="single" w:sz="3" w:space="0" w:color="000000"/>
              <w:left w:val="single" w:sz="3" w:space="0" w:color="000000"/>
              <w:bottom w:val="single" w:sz="2" w:space="0" w:color="D9D9D9"/>
              <w:right w:val="single" w:sz="3" w:space="0" w:color="000000"/>
            </w:tcBorders>
            <w:shd w:val="clear" w:color="auto" w:fill="D9D9D9"/>
          </w:tcPr>
          <w:p w14:paraId="3EE83656" w14:textId="77777777" w:rsidR="00393727" w:rsidRDefault="00393727" w:rsidP="008326F3">
            <w:pPr>
              <w:ind w:right="58"/>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7. </w:t>
            </w:r>
          </w:p>
          <w:p w14:paraId="3A200AFD" w14:textId="046B9D8C" w:rsidR="00652336" w:rsidRDefault="00740686" w:rsidP="00740686">
            <w:pPr>
              <w:ind w:right="58"/>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652336">
              <w:rPr>
                <w:rFonts w:ascii="Times New Roman" w:eastAsia="Times New Roman" w:hAnsi="Times New Roman" w:cs="Times New Roman"/>
                <w:b/>
                <w:sz w:val="24"/>
              </w:rPr>
              <w:t>8.</w:t>
            </w:r>
          </w:p>
          <w:p w14:paraId="4D8D8D2E" w14:textId="77777777" w:rsidR="00652336" w:rsidRDefault="00652336" w:rsidP="008326F3">
            <w:pPr>
              <w:ind w:right="58"/>
              <w:jc w:val="center"/>
              <w:rPr>
                <w:rFonts w:ascii="Times New Roman" w:eastAsia="Times New Roman" w:hAnsi="Times New Roman" w:cs="Times New Roman"/>
                <w:b/>
                <w:sz w:val="24"/>
              </w:rPr>
            </w:pPr>
            <w:r>
              <w:rPr>
                <w:rFonts w:ascii="Times New Roman" w:eastAsia="Times New Roman" w:hAnsi="Times New Roman" w:cs="Times New Roman"/>
                <w:b/>
                <w:sz w:val="24"/>
              </w:rPr>
              <w:t>9.</w:t>
            </w:r>
          </w:p>
          <w:p w14:paraId="5D607D67" w14:textId="77777777" w:rsidR="00652336" w:rsidRDefault="00652336" w:rsidP="008326F3">
            <w:pPr>
              <w:ind w:right="58"/>
              <w:jc w:val="center"/>
              <w:rPr>
                <w:rFonts w:ascii="Times New Roman" w:eastAsia="Times New Roman" w:hAnsi="Times New Roman" w:cs="Times New Roman"/>
                <w:b/>
                <w:sz w:val="24"/>
              </w:rPr>
            </w:pPr>
            <w:r>
              <w:rPr>
                <w:rFonts w:ascii="Times New Roman" w:eastAsia="Times New Roman" w:hAnsi="Times New Roman" w:cs="Times New Roman"/>
                <w:b/>
                <w:sz w:val="24"/>
              </w:rPr>
              <w:t>10.</w:t>
            </w:r>
          </w:p>
          <w:p w14:paraId="59D942BC" w14:textId="5E02FB82" w:rsidR="00652336" w:rsidRDefault="00652336" w:rsidP="008326F3">
            <w:pPr>
              <w:ind w:right="58"/>
              <w:jc w:val="center"/>
            </w:pPr>
            <w:r>
              <w:rPr>
                <w:rFonts w:ascii="Times New Roman" w:eastAsia="Times New Roman" w:hAnsi="Times New Roman" w:cs="Times New Roman"/>
                <w:b/>
                <w:sz w:val="24"/>
              </w:rPr>
              <w:t>11.</w:t>
            </w:r>
          </w:p>
        </w:tc>
        <w:tc>
          <w:tcPr>
            <w:tcW w:w="3827" w:type="dxa"/>
            <w:tcBorders>
              <w:top w:val="single" w:sz="3" w:space="0" w:color="000000"/>
              <w:left w:val="single" w:sz="3" w:space="0" w:color="000000"/>
              <w:bottom w:val="single" w:sz="2" w:space="0" w:color="D9D9D9"/>
              <w:right w:val="single" w:sz="3" w:space="0" w:color="000000"/>
            </w:tcBorders>
            <w:shd w:val="clear" w:color="auto" w:fill="D9D9D9"/>
          </w:tcPr>
          <w:p w14:paraId="48BC6A30" w14:textId="77777777" w:rsidR="00652336" w:rsidRDefault="00A57588" w:rsidP="00652336">
            <w:pPr>
              <w:rPr>
                <w:rFonts w:ascii="Times New Roman" w:eastAsia="Times New Roman" w:hAnsi="Times New Roman" w:cs="Times New Roman"/>
                <w:b/>
                <w:sz w:val="24"/>
              </w:rPr>
            </w:pPr>
            <w:r>
              <w:rPr>
                <w:rFonts w:ascii="Times New Roman" w:eastAsia="Times New Roman" w:hAnsi="Times New Roman" w:cs="Times New Roman"/>
                <w:b/>
                <w:sz w:val="24"/>
              </w:rPr>
              <w:t xml:space="preserve">Chairperson Gynae/Obs </w:t>
            </w:r>
          </w:p>
          <w:p w14:paraId="59881B2A" w14:textId="5039E0FB" w:rsidR="00393727" w:rsidRDefault="00393727" w:rsidP="00652336">
            <w:pPr>
              <w:rPr>
                <w:rFonts w:ascii="Times New Roman" w:eastAsia="Times New Roman" w:hAnsi="Times New Roman" w:cs="Times New Roman"/>
                <w:b/>
                <w:sz w:val="24"/>
              </w:rPr>
            </w:pPr>
            <w:r>
              <w:rPr>
                <w:rFonts w:ascii="Times New Roman" w:eastAsia="Times New Roman" w:hAnsi="Times New Roman" w:cs="Times New Roman"/>
                <w:b/>
                <w:sz w:val="24"/>
              </w:rPr>
              <w:t xml:space="preserve">Chairperson Community Medicine </w:t>
            </w:r>
          </w:p>
          <w:p w14:paraId="5778E183" w14:textId="77777777" w:rsidR="00322A19" w:rsidRDefault="00322A19" w:rsidP="00652336">
            <w:pPr>
              <w:rPr>
                <w:rFonts w:ascii="Times New Roman" w:eastAsia="Times New Roman" w:hAnsi="Times New Roman" w:cs="Times New Roman"/>
                <w:b/>
                <w:sz w:val="24"/>
              </w:rPr>
            </w:pPr>
          </w:p>
          <w:p w14:paraId="3B2E1EC1" w14:textId="77777777" w:rsidR="00393727" w:rsidRDefault="00393727" w:rsidP="00652336">
            <w:pPr>
              <w:rPr>
                <w:rFonts w:ascii="Times New Roman" w:eastAsia="Times New Roman" w:hAnsi="Times New Roman" w:cs="Times New Roman"/>
                <w:b/>
                <w:sz w:val="24"/>
              </w:rPr>
            </w:pPr>
            <w:r>
              <w:rPr>
                <w:rFonts w:ascii="Times New Roman" w:eastAsia="Times New Roman" w:hAnsi="Times New Roman" w:cs="Times New Roman"/>
                <w:b/>
                <w:sz w:val="24"/>
              </w:rPr>
              <w:t>Chairperson Pathology</w:t>
            </w:r>
          </w:p>
          <w:p w14:paraId="22B437EE" w14:textId="77777777" w:rsidR="00393727" w:rsidRDefault="00393727" w:rsidP="00652336">
            <w:pPr>
              <w:rPr>
                <w:rFonts w:ascii="Times New Roman" w:eastAsia="Times New Roman" w:hAnsi="Times New Roman" w:cs="Times New Roman"/>
                <w:b/>
                <w:sz w:val="24"/>
              </w:rPr>
            </w:pPr>
            <w:r>
              <w:rPr>
                <w:rFonts w:ascii="Times New Roman" w:eastAsia="Times New Roman" w:hAnsi="Times New Roman" w:cs="Times New Roman"/>
                <w:b/>
                <w:sz w:val="24"/>
              </w:rPr>
              <w:t>Chairperson pharmacology</w:t>
            </w:r>
          </w:p>
          <w:p w14:paraId="7EE204EE" w14:textId="2AEFF7E2" w:rsidR="00393727" w:rsidRDefault="00393727" w:rsidP="00652336">
            <w:r>
              <w:rPr>
                <w:rFonts w:ascii="Times New Roman" w:eastAsia="Times New Roman" w:hAnsi="Times New Roman" w:cs="Times New Roman"/>
                <w:b/>
                <w:sz w:val="24"/>
              </w:rPr>
              <w:t>Focal person Gynae/Obs</w:t>
            </w:r>
          </w:p>
        </w:tc>
        <w:tc>
          <w:tcPr>
            <w:tcW w:w="2977" w:type="dxa"/>
            <w:tcBorders>
              <w:top w:val="single" w:sz="3" w:space="0" w:color="000000"/>
              <w:left w:val="single" w:sz="3" w:space="0" w:color="000000"/>
              <w:bottom w:val="single" w:sz="2" w:space="0" w:color="D9D9D9"/>
              <w:right w:val="single" w:sz="3" w:space="0" w:color="000000"/>
            </w:tcBorders>
            <w:shd w:val="clear" w:color="auto" w:fill="D9D9D9"/>
          </w:tcPr>
          <w:p w14:paraId="39ADF1E2" w14:textId="24F24D9A" w:rsidR="00652336" w:rsidRDefault="00A57588" w:rsidP="001F16D5">
            <w:pPr>
              <w:ind w:right="66"/>
              <w:rPr>
                <w:rFonts w:ascii="Times New Roman" w:eastAsia="Times New Roman" w:hAnsi="Times New Roman" w:cs="Times New Roman"/>
                <w:sz w:val="24"/>
              </w:rPr>
            </w:pPr>
            <w:r w:rsidRPr="00393727">
              <w:rPr>
                <w:rFonts w:ascii="Times New Roman" w:hAnsi="Times New Roman" w:cs="Times New Roman"/>
                <w:sz w:val="24"/>
                <w:szCs w:val="24"/>
              </w:rPr>
              <w:t xml:space="preserve">Prof. Dr. </w:t>
            </w:r>
            <w:r w:rsidR="00FC2E04">
              <w:rPr>
                <w:rFonts w:ascii="Times New Roman" w:hAnsi="Times New Roman" w:cs="Times New Roman"/>
                <w:sz w:val="24"/>
                <w:szCs w:val="24"/>
              </w:rPr>
              <w:t>Talat Farkhanda</w:t>
            </w:r>
          </w:p>
          <w:p w14:paraId="7A7CBC44" w14:textId="19D70E98" w:rsidR="00393727" w:rsidRDefault="00393727" w:rsidP="001F16D5">
            <w:pPr>
              <w:ind w:right="66"/>
              <w:rPr>
                <w:rFonts w:ascii="Times New Roman" w:eastAsia="Times New Roman" w:hAnsi="Times New Roman" w:cs="Times New Roman"/>
                <w:b/>
                <w:sz w:val="24"/>
              </w:rPr>
            </w:pPr>
            <w:r>
              <w:rPr>
                <w:rFonts w:ascii="Times New Roman" w:eastAsia="Times New Roman" w:hAnsi="Times New Roman" w:cs="Times New Roman"/>
                <w:sz w:val="24"/>
              </w:rPr>
              <w:t xml:space="preserve">Prof. Dr. </w:t>
            </w:r>
            <w:r w:rsidR="00B85353">
              <w:rPr>
                <w:rFonts w:ascii="Times New Roman" w:eastAsia="Times New Roman" w:hAnsi="Times New Roman" w:cs="Times New Roman"/>
                <w:sz w:val="24"/>
              </w:rPr>
              <w:t>Rozina Shahadat Khan</w:t>
            </w:r>
          </w:p>
          <w:p w14:paraId="0EEA0956" w14:textId="537040BF" w:rsidR="00393727" w:rsidRDefault="00393727" w:rsidP="001F16D5">
            <w:pPr>
              <w:ind w:right="66"/>
              <w:rPr>
                <w:rFonts w:ascii="Times New Roman" w:eastAsia="Times New Roman" w:hAnsi="Times New Roman" w:cs="Times New Roman"/>
                <w:bCs/>
                <w:sz w:val="24"/>
              </w:rPr>
            </w:pPr>
            <w:r w:rsidRPr="00A57588">
              <w:rPr>
                <w:rFonts w:ascii="Times New Roman" w:eastAsia="Times New Roman" w:hAnsi="Times New Roman" w:cs="Times New Roman"/>
                <w:bCs/>
                <w:sz w:val="24"/>
              </w:rPr>
              <w:t>Prof.</w:t>
            </w:r>
            <w:r w:rsidR="00A57588" w:rsidRPr="00A57588">
              <w:rPr>
                <w:rFonts w:ascii="Times New Roman" w:eastAsia="Times New Roman" w:hAnsi="Times New Roman" w:cs="Times New Roman"/>
                <w:bCs/>
                <w:sz w:val="24"/>
              </w:rPr>
              <w:t xml:space="preserve"> D</w:t>
            </w:r>
            <w:r w:rsidRPr="00A57588">
              <w:rPr>
                <w:rFonts w:ascii="Times New Roman" w:eastAsia="Times New Roman" w:hAnsi="Times New Roman" w:cs="Times New Roman"/>
                <w:bCs/>
                <w:sz w:val="24"/>
              </w:rPr>
              <w:t>r Mobina</w:t>
            </w:r>
            <w:r w:rsidR="00A57588" w:rsidRPr="00A57588">
              <w:rPr>
                <w:rFonts w:ascii="Times New Roman" w:eastAsia="Times New Roman" w:hAnsi="Times New Roman" w:cs="Times New Roman"/>
                <w:bCs/>
                <w:sz w:val="24"/>
              </w:rPr>
              <w:t xml:space="preserve"> D</w:t>
            </w:r>
            <w:r w:rsidRPr="00A57588">
              <w:rPr>
                <w:rFonts w:ascii="Times New Roman" w:eastAsia="Times New Roman" w:hAnsi="Times New Roman" w:cs="Times New Roman"/>
                <w:bCs/>
                <w:sz w:val="24"/>
              </w:rPr>
              <w:t>hodi</w:t>
            </w:r>
          </w:p>
          <w:p w14:paraId="1470B748" w14:textId="366CE542" w:rsidR="00322A19" w:rsidRPr="00A57588" w:rsidRDefault="00322A19" w:rsidP="001F16D5">
            <w:pPr>
              <w:ind w:right="66"/>
              <w:rPr>
                <w:rFonts w:ascii="Times New Roman" w:eastAsia="Times New Roman" w:hAnsi="Times New Roman" w:cs="Times New Roman"/>
                <w:bCs/>
                <w:sz w:val="24"/>
              </w:rPr>
            </w:pPr>
            <w:r>
              <w:rPr>
                <w:rFonts w:ascii="Times New Roman" w:eastAsia="Times New Roman" w:hAnsi="Times New Roman" w:cs="Times New Roman"/>
                <w:bCs/>
                <w:sz w:val="24"/>
              </w:rPr>
              <w:t>Dr Zonaira Hakim</w:t>
            </w:r>
          </w:p>
          <w:p w14:paraId="3FE4081C" w14:textId="394FFBD0" w:rsidR="00393727" w:rsidRDefault="00393727" w:rsidP="001F16D5">
            <w:pPr>
              <w:ind w:right="66"/>
            </w:pPr>
            <w:r w:rsidRPr="00A57588">
              <w:rPr>
                <w:rFonts w:ascii="Times New Roman" w:eastAsia="Times New Roman" w:hAnsi="Times New Roman" w:cs="Times New Roman"/>
                <w:bCs/>
                <w:sz w:val="24"/>
              </w:rPr>
              <w:t xml:space="preserve">Dr. </w:t>
            </w:r>
            <w:r w:rsidR="00320433">
              <w:rPr>
                <w:rFonts w:ascii="Times New Roman" w:eastAsia="Times New Roman" w:hAnsi="Times New Roman" w:cs="Times New Roman"/>
                <w:bCs/>
                <w:sz w:val="24"/>
              </w:rPr>
              <w:t>Ismat Btool</w:t>
            </w:r>
          </w:p>
        </w:tc>
        <w:tc>
          <w:tcPr>
            <w:tcW w:w="425" w:type="dxa"/>
            <w:tcBorders>
              <w:top w:val="single" w:sz="2" w:space="0" w:color="7F7F7F"/>
              <w:left w:val="single" w:sz="3" w:space="0" w:color="000000"/>
              <w:bottom w:val="single" w:sz="2" w:space="0" w:color="D9D9D9"/>
              <w:right w:val="nil"/>
            </w:tcBorders>
            <w:shd w:val="clear" w:color="auto" w:fill="7F7F7F"/>
          </w:tcPr>
          <w:p w14:paraId="2A17F882" w14:textId="77777777" w:rsidR="00393727" w:rsidRDefault="00393727" w:rsidP="008326F3"/>
        </w:tc>
        <w:tc>
          <w:tcPr>
            <w:tcW w:w="6804" w:type="dxa"/>
            <w:gridSpan w:val="2"/>
            <w:tcBorders>
              <w:top w:val="single" w:sz="2" w:space="0" w:color="7F7F7F"/>
              <w:left w:val="nil"/>
              <w:bottom w:val="single" w:sz="2" w:space="0" w:color="D9D9D9"/>
              <w:right w:val="single" w:sz="3" w:space="0" w:color="000000"/>
            </w:tcBorders>
            <w:shd w:val="clear" w:color="auto" w:fill="7F7F7F"/>
          </w:tcPr>
          <w:p w14:paraId="74A56100" w14:textId="77777777" w:rsidR="00393727" w:rsidRDefault="00393727" w:rsidP="008326F3">
            <w:pPr>
              <w:ind w:right="464"/>
              <w:jc w:val="center"/>
            </w:pPr>
            <w:r>
              <w:rPr>
                <w:rFonts w:ascii="Times New Roman" w:eastAsia="Times New Roman" w:hAnsi="Times New Roman" w:cs="Times New Roman"/>
                <w:b/>
                <w:sz w:val="24"/>
              </w:rPr>
              <w:t xml:space="preserve">DME Implementation Team </w:t>
            </w:r>
          </w:p>
        </w:tc>
      </w:tr>
      <w:tr w:rsidR="00393727" w14:paraId="723EA8E9" w14:textId="77777777" w:rsidTr="00F96031">
        <w:trPr>
          <w:trHeight w:val="513"/>
        </w:trPr>
        <w:tc>
          <w:tcPr>
            <w:tcW w:w="851" w:type="dxa"/>
            <w:tcBorders>
              <w:top w:val="single" w:sz="2" w:space="0" w:color="D9D9D9"/>
              <w:left w:val="single" w:sz="3" w:space="0" w:color="000000"/>
              <w:bottom w:val="single" w:sz="2" w:space="0" w:color="D9D9D9"/>
              <w:right w:val="single" w:sz="3" w:space="0" w:color="000000"/>
            </w:tcBorders>
            <w:shd w:val="clear" w:color="auto" w:fill="D9D9D9"/>
          </w:tcPr>
          <w:p w14:paraId="67A323E6" w14:textId="6E04D223" w:rsidR="00393727" w:rsidRDefault="00652336" w:rsidP="008326F3">
            <w:pPr>
              <w:ind w:right="58"/>
              <w:jc w:val="center"/>
            </w:pPr>
            <w:r>
              <w:rPr>
                <w:rFonts w:ascii="Times New Roman" w:eastAsia="Times New Roman" w:hAnsi="Times New Roman" w:cs="Times New Roman"/>
                <w:b/>
                <w:sz w:val="24"/>
              </w:rPr>
              <w:t>12</w:t>
            </w:r>
            <w:r w:rsidR="00393727">
              <w:rPr>
                <w:rFonts w:ascii="Times New Roman" w:eastAsia="Times New Roman" w:hAnsi="Times New Roman" w:cs="Times New Roman"/>
                <w:b/>
                <w:sz w:val="24"/>
              </w:rPr>
              <w:t xml:space="preserve">. </w:t>
            </w:r>
          </w:p>
        </w:tc>
        <w:tc>
          <w:tcPr>
            <w:tcW w:w="3827" w:type="dxa"/>
            <w:tcBorders>
              <w:top w:val="single" w:sz="2" w:space="0" w:color="D9D9D9"/>
              <w:left w:val="single" w:sz="3" w:space="0" w:color="000000"/>
              <w:bottom w:val="single" w:sz="2" w:space="0" w:color="D9D9D9"/>
              <w:right w:val="single" w:sz="3" w:space="0" w:color="000000"/>
            </w:tcBorders>
            <w:shd w:val="clear" w:color="auto" w:fill="D9D9D9"/>
          </w:tcPr>
          <w:p w14:paraId="78A51428" w14:textId="4E6EE8C3" w:rsidR="00393727" w:rsidRDefault="00393727" w:rsidP="00652336">
            <w:pPr>
              <w:ind w:right="52"/>
            </w:pPr>
            <w:r>
              <w:rPr>
                <w:rFonts w:ascii="Times New Roman" w:eastAsia="Times New Roman" w:hAnsi="Times New Roman" w:cs="Times New Roman"/>
                <w:b/>
                <w:sz w:val="24"/>
              </w:rPr>
              <w:t xml:space="preserve">Focal Person Pharmacology </w:t>
            </w:r>
          </w:p>
        </w:tc>
        <w:tc>
          <w:tcPr>
            <w:tcW w:w="2977" w:type="dxa"/>
            <w:tcBorders>
              <w:top w:val="single" w:sz="2" w:space="0" w:color="D9D9D9"/>
              <w:left w:val="single" w:sz="3" w:space="0" w:color="000000"/>
              <w:bottom w:val="single" w:sz="2" w:space="0" w:color="D9D9D9"/>
              <w:right w:val="single" w:sz="3" w:space="0" w:color="000000"/>
            </w:tcBorders>
            <w:shd w:val="clear" w:color="auto" w:fill="D9D9D9"/>
          </w:tcPr>
          <w:p w14:paraId="7003280E" w14:textId="578B8BFF" w:rsidR="00393727" w:rsidRDefault="00393727" w:rsidP="001F16D5">
            <w:pPr>
              <w:ind w:right="64"/>
            </w:pPr>
            <w:r>
              <w:rPr>
                <w:rFonts w:ascii="Times New Roman" w:eastAsia="Times New Roman" w:hAnsi="Times New Roman" w:cs="Times New Roman"/>
                <w:sz w:val="24"/>
              </w:rPr>
              <w:t>Dr.</w:t>
            </w:r>
            <w:r w:rsidR="00A57588">
              <w:rPr>
                <w:rFonts w:ascii="Times New Roman" w:eastAsia="Times New Roman" w:hAnsi="Times New Roman" w:cs="Times New Roman"/>
                <w:sz w:val="24"/>
              </w:rPr>
              <w:t xml:space="preserve"> </w:t>
            </w:r>
            <w:r w:rsidR="00322A19">
              <w:rPr>
                <w:rFonts w:ascii="Times New Roman" w:eastAsia="Times New Roman" w:hAnsi="Times New Roman" w:cs="Times New Roman"/>
                <w:sz w:val="24"/>
              </w:rPr>
              <w:t>Zunaira</w:t>
            </w:r>
          </w:p>
        </w:tc>
        <w:tc>
          <w:tcPr>
            <w:tcW w:w="425" w:type="dxa"/>
            <w:tcBorders>
              <w:top w:val="single" w:sz="2" w:space="0" w:color="D9D9D9"/>
              <w:left w:val="single" w:sz="3" w:space="0" w:color="000000"/>
              <w:bottom w:val="single" w:sz="2" w:space="0" w:color="D9D9D9"/>
              <w:right w:val="single" w:sz="3" w:space="0" w:color="000000"/>
            </w:tcBorders>
            <w:shd w:val="clear" w:color="auto" w:fill="D9D9D9"/>
          </w:tcPr>
          <w:p w14:paraId="4424A615" w14:textId="77777777" w:rsidR="00393727" w:rsidRDefault="00393727" w:rsidP="008326F3">
            <w:r>
              <w:rPr>
                <w:rFonts w:ascii="Times New Roman" w:eastAsia="Times New Roman" w:hAnsi="Times New Roman" w:cs="Times New Roman"/>
                <w:b/>
                <w:sz w:val="24"/>
              </w:rPr>
              <w:t xml:space="preserve">1. </w:t>
            </w:r>
          </w:p>
        </w:tc>
        <w:tc>
          <w:tcPr>
            <w:tcW w:w="3906" w:type="dxa"/>
            <w:tcBorders>
              <w:top w:val="single" w:sz="2" w:space="0" w:color="D9D9D9"/>
              <w:left w:val="single" w:sz="3" w:space="0" w:color="000000"/>
              <w:bottom w:val="single" w:sz="2" w:space="0" w:color="D9D9D9"/>
              <w:right w:val="single" w:sz="3" w:space="0" w:color="000000"/>
            </w:tcBorders>
            <w:shd w:val="clear" w:color="auto" w:fill="D9D9D9"/>
          </w:tcPr>
          <w:p w14:paraId="4D045D5A" w14:textId="77777777" w:rsidR="00393727" w:rsidRDefault="00393727" w:rsidP="00B85353">
            <w:pPr>
              <w:ind w:right="63"/>
            </w:pPr>
            <w:r>
              <w:rPr>
                <w:rFonts w:ascii="Times New Roman" w:eastAsia="Times New Roman" w:hAnsi="Times New Roman" w:cs="Times New Roman"/>
                <w:b/>
                <w:sz w:val="24"/>
              </w:rPr>
              <w:t xml:space="preserve">Director DME </w:t>
            </w:r>
          </w:p>
        </w:tc>
        <w:tc>
          <w:tcPr>
            <w:tcW w:w="2898" w:type="dxa"/>
            <w:tcBorders>
              <w:top w:val="single" w:sz="2" w:space="0" w:color="D9D9D9"/>
              <w:left w:val="single" w:sz="3" w:space="0" w:color="000000"/>
              <w:bottom w:val="single" w:sz="2" w:space="0" w:color="D9D9D9"/>
              <w:right w:val="single" w:sz="3" w:space="0" w:color="000000"/>
            </w:tcBorders>
            <w:shd w:val="clear" w:color="auto" w:fill="D9D9D9"/>
          </w:tcPr>
          <w:p w14:paraId="3B7E2AD9" w14:textId="77777777" w:rsidR="00393727" w:rsidRDefault="00393727" w:rsidP="008326F3">
            <w:pPr>
              <w:jc w:val="center"/>
            </w:pPr>
            <w:r>
              <w:rPr>
                <w:rFonts w:ascii="Times New Roman" w:eastAsia="Times New Roman" w:hAnsi="Times New Roman" w:cs="Times New Roman"/>
                <w:sz w:val="24"/>
              </w:rPr>
              <w:t>Prof. Dr. Rai Muhammad Asghar</w:t>
            </w:r>
            <w:r>
              <w:rPr>
                <w:rFonts w:ascii="Times New Roman" w:eastAsia="Times New Roman" w:hAnsi="Times New Roman" w:cs="Times New Roman"/>
                <w:b/>
                <w:sz w:val="24"/>
              </w:rPr>
              <w:t xml:space="preserve"> </w:t>
            </w:r>
          </w:p>
        </w:tc>
      </w:tr>
      <w:tr w:rsidR="00393727" w14:paraId="2F64BD0F" w14:textId="77777777" w:rsidTr="00F96031">
        <w:trPr>
          <w:trHeight w:val="512"/>
        </w:trPr>
        <w:tc>
          <w:tcPr>
            <w:tcW w:w="851" w:type="dxa"/>
            <w:tcBorders>
              <w:top w:val="single" w:sz="2" w:space="0" w:color="D9D9D9"/>
              <w:left w:val="single" w:sz="3" w:space="0" w:color="000000"/>
              <w:bottom w:val="single" w:sz="2" w:space="0" w:color="D9D9D9"/>
              <w:right w:val="single" w:sz="3" w:space="0" w:color="000000"/>
            </w:tcBorders>
            <w:shd w:val="clear" w:color="auto" w:fill="D9D9D9"/>
          </w:tcPr>
          <w:p w14:paraId="68E2E9EE" w14:textId="16D2F99A" w:rsidR="00393727" w:rsidRDefault="00652336" w:rsidP="008326F3">
            <w:pPr>
              <w:ind w:right="58"/>
              <w:jc w:val="center"/>
            </w:pPr>
            <w:r>
              <w:rPr>
                <w:rFonts w:ascii="Times New Roman" w:eastAsia="Times New Roman" w:hAnsi="Times New Roman" w:cs="Times New Roman"/>
                <w:b/>
                <w:sz w:val="24"/>
              </w:rPr>
              <w:t>13</w:t>
            </w:r>
            <w:r w:rsidR="00393727">
              <w:rPr>
                <w:rFonts w:ascii="Times New Roman" w:eastAsia="Times New Roman" w:hAnsi="Times New Roman" w:cs="Times New Roman"/>
                <w:b/>
                <w:sz w:val="24"/>
              </w:rPr>
              <w:t xml:space="preserve">. </w:t>
            </w:r>
          </w:p>
        </w:tc>
        <w:tc>
          <w:tcPr>
            <w:tcW w:w="3827" w:type="dxa"/>
            <w:tcBorders>
              <w:top w:val="single" w:sz="2" w:space="0" w:color="D9D9D9"/>
              <w:left w:val="single" w:sz="3" w:space="0" w:color="000000"/>
              <w:bottom w:val="single" w:sz="2" w:space="0" w:color="D9D9D9"/>
              <w:right w:val="single" w:sz="3" w:space="0" w:color="000000"/>
            </w:tcBorders>
            <w:shd w:val="clear" w:color="auto" w:fill="D9D9D9"/>
          </w:tcPr>
          <w:p w14:paraId="64352FE4" w14:textId="77777777" w:rsidR="00393727" w:rsidRDefault="00393727" w:rsidP="00652336">
            <w:r>
              <w:rPr>
                <w:rFonts w:ascii="Times New Roman" w:eastAsia="Times New Roman" w:hAnsi="Times New Roman" w:cs="Times New Roman"/>
                <w:b/>
                <w:sz w:val="24"/>
              </w:rPr>
              <w:t xml:space="preserve">Focal Person Community Medicine </w:t>
            </w:r>
          </w:p>
        </w:tc>
        <w:tc>
          <w:tcPr>
            <w:tcW w:w="2977" w:type="dxa"/>
            <w:tcBorders>
              <w:top w:val="single" w:sz="2" w:space="0" w:color="D9D9D9"/>
              <w:left w:val="single" w:sz="3" w:space="0" w:color="000000"/>
              <w:bottom w:val="single" w:sz="2" w:space="0" w:color="D9D9D9"/>
              <w:right w:val="single" w:sz="3" w:space="0" w:color="000000"/>
            </w:tcBorders>
            <w:shd w:val="clear" w:color="auto" w:fill="D9D9D9"/>
          </w:tcPr>
          <w:p w14:paraId="677B3543" w14:textId="77777777" w:rsidR="00393727" w:rsidRDefault="00393727" w:rsidP="001F16D5">
            <w:pPr>
              <w:ind w:right="59"/>
            </w:pPr>
            <w:r>
              <w:rPr>
                <w:rFonts w:ascii="Times New Roman" w:eastAsia="Times New Roman" w:hAnsi="Times New Roman" w:cs="Times New Roman"/>
                <w:sz w:val="24"/>
              </w:rPr>
              <w:t>Dr. Sana Bilal</w:t>
            </w:r>
            <w:r>
              <w:rPr>
                <w:rFonts w:ascii="Times New Roman" w:eastAsia="Times New Roman" w:hAnsi="Times New Roman" w:cs="Times New Roman"/>
                <w:b/>
                <w:sz w:val="24"/>
              </w:rPr>
              <w:t xml:space="preserve"> </w:t>
            </w:r>
          </w:p>
        </w:tc>
        <w:tc>
          <w:tcPr>
            <w:tcW w:w="425" w:type="dxa"/>
            <w:tcBorders>
              <w:top w:val="single" w:sz="2" w:space="0" w:color="D9D9D9"/>
              <w:left w:val="single" w:sz="3" w:space="0" w:color="000000"/>
              <w:bottom w:val="single" w:sz="2" w:space="0" w:color="D9D9D9"/>
              <w:right w:val="single" w:sz="3" w:space="0" w:color="000000"/>
            </w:tcBorders>
            <w:shd w:val="clear" w:color="auto" w:fill="D9D9D9"/>
          </w:tcPr>
          <w:p w14:paraId="7CB739B5" w14:textId="77777777" w:rsidR="00393727" w:rsidRDefault="00393727" w:rsidP="008326F3">
            <w:r>
              <w:rPr>
                <w:rFonts w:ascii="Times New Roman" w:eastAsia="Times New Roman" w:hAnsi="Times New Roman" w:cs="Times New Roman"/>
                <w:b/>
                <w:sz w:val="24"/>
              </w:rPr>
              <w:t xml:space="preserve">2. </w:t>
            </w:r>
          </w:p>
        </w:tc>
        <w:tc>
          <w:tcPr>
            <w:tcW w:w="3906" w:type="dxa"/>
            <w:tcBorders>
              <w:top w:val="single" w:sz="2" w:space="0" w:color="D9D9D9"/>
              <w:left w:val="single" w:sz="3" w:space="0" w:color="000000"/>
              <w:bottom w:val="single" w:sz="2" w:space="0" w:color="D9D9D9"/>
              <w:right w:val="single" w:sz="3" w:space="0" w:color="000000"/>
            </w:tcBorders>
            <w:shd w:val="clear" w:color="auto" w:fill="D9D9D9"/>
          </w:tcPr>
          <w:p w14:paraId="1C2DC3F3" w14:textId="77777777" w:rsidR="00393727" w:rsidRDefault="00393727" w:rsidP="00B85353">
            <w:pPr>
              <w:ind w:right="63"/>
            </w:pPr>
            <w:r>
              <w:rPr>
                <w:rFonts w:ascii="Times New Roman" w:eastAsia="Times New Roman" w:hAnsi="Times New Roman" w:cs="Times New Roman"/>
                <w:b/>
                <w:sz w:val="24"/>
              </w:rPr>
              <w:t xml:space="preserve">Add. Director DME </w:t>
            </w:r>
          </w:p>
        </w:tc>
        <w:tc>
          <w:tcPr>
            <w:tcW w:w="2898" w:type="dxa"/>
            <w:tcBorders>
              <w:top w:val="single" w:sz="2" w:space="0" w:color="D9D9D9"/>
              <w:left w:val="single" w:sz="3" w:space="0" w:color="000000"/>
              <w:bottom w:val="single" w:sz="2" w:space="0" w:color="D9D9D9"/>
              <w:right w:val="single" w:sz="3" w:space="0" w:color="000000"/>
            </w:tcBorders>
            <w:shd w:val="clear" w:color="auto" w:fill="D9D9D9"/>
          </w:tcPr>
          <w:p w14:paraId="22C30A09" w14:textId="77777777" w:rsidR="00393727" w:rsidRDefault="00393727" w:rsidP="008326F3">
            <w:pPr>
              <w:ind w:right="58"/>
              <w:jc w:val="center"/>
            </w:pPr>
            <w:r>
              <w:rPr>
                <w:rFonts w:ascii="Times New Roman" w:eastAsia="Times New Roman" w:hAnsi="Times New Roman" w:cs="Times New Roman"/>
                <w:sz w:val="24"/>
              </w:rPr>
              <w:t>Prof. Dr. Ifra Saeed</w:t>
            </w:r>
            <w:r>
              <w:rPr>
                <w:rFonts w:ascii="Times New Roman" w:eastAsia="Times New Roman" w:hAnsi="Times New Roman" w:cs="Times New Roman"/>
                <w:b/>
                <w:sz w:val="24"/>
              </w:rPr>
              <w:t xml:space="preserve"> </w:t>
            </w:r>
          </w:p>
        </w:tc>
      </w:tr>
      <w:tr w:rsidR="00393727" w14:paraId="46517863" w14:textId="77777777" w:rsidTr="00F96031">
        <w:trPr>
          <w:trHeight w:val="262"/>
        </w:trPr>
        <w:tc>
          <w:tcPr>
            <w:tcW w:w="851" w:type="dxa"/>
            <w:tcBorders>
              <w:top w:val="single" w:sz="2" w:space="0" w:color="D9D9D9"/>
              <w:left w:val="single" w:sz="3" w:space="0" w:color="000000"/>
              <w:bottom w:val="single" w:sz="2" w:space="0" w:color="D9D9D9"/>
              <w:right w:val="single" w:sz="3" w:space="0" w:color="000000"/>
            </w:tcBorders>
            <w:shd w:val="clear" w:color="auto" w:fill="D9D9D9"/>
          </w:tcPr>
          <w:p w14:paraId="46B5AE5B" w14:textId="3AE18FC1" w:rsidR="00393727" w:rsidRDefault="00393727" w:rsidP="008326F3">
            <w:pPr>
              <w:ind w:right="58"/>
              <w:jc w:val="center"/>
            </w:pPr>
            <w:r>
              <w:rPr>
                <w:rFonts w:ascii="Times New Roman" w:eastAsia="Times New Roman" w:hAnsi="Times New Roman" w:cs="Times New Roman"/>
                <w:b/>
                <w:sz w:val="24"/>
              </w:rPr>
              <w:t>1</w:t>
            </w:r>
            <w:r w:rsidR="00652336">
              <w:rPr>
                <w:rFonts w:ascii="Times New Roman" w:eastAsia="Times New Roman" w:hAnsi="Times New Roman" w:cs="Times New Roman"/>
                <w:b/>
                <w:sz w:val="24"/>
              </w:rPr>
              <w:t>4</w:t>
            </w:r>
            <w:r>
              <w:rPr>
                <w:rFonts w:ascii="Times New Roman" w:eastAsia="Times New Roman" w:hAnsi="Times New Roman" w:cs="Times New Roman"/>
                <w:b/>
                <w:sz w:val="24"/>
              </w:rPr>
              <w:t xml:space="preserve">. </w:t>
            </w:r>
          </w:p>
        </w:tc>
        <w:tc>
          <w:tcPr>
            <w:tcW w:w="3827" w:type="dxa"/>
            <w:tcBorders>
              <w:top w:val="single" w:sz="2" w:space="0" w:color="D9D9D9"/>
              <w:left w:val="single" w:sz="3" w:space="0" w:color="000000"/>
              <w:bottom w:val="single" w:sz="2" w:space="0" w:color="D9D9D9"/>
              <w:right w:val="single" w:sz="3" w:space="0" w:color="000000"/>
            </w:tcBorders>
            <w:shd w:val="clear" w:color="auto" w:fill="D9D9D9"/>
          </w:tcPr>
          <w:p w14:paraId="3092AFD6" w14:textId="77777777" w:rsidR="00393727" w:rsidRDefault="00393727" w:rsidP="00652336">
            <w:pPr>
              <w:ind w:right="53"/>
              <w:rPr>
                <w:rFonts w:ascii="Times New Roman" w:eastAsia="Times New Roman" w:hAnsi="Times New Roman" w:cs="Times New Roman"/>
                <w:b/>
                <w:sz w:val="24"/>
              </w:rPr>
            </w:pPr>
            <w:r>
              <w:rPr>
                <w:rFonts w:ascii="Times New Roman" w:eastAsia="Times New Roman" w:hAnsi="Times New Roman" w:cs="Times New Roman"/>
                <w:b/>
                <w:sz w:val="24"/>
              </w:rPr>
              <w:t xml:space="preserve">Focal person Pathology </w:t>
            </w:r>
          </w:p>
          <w:p w14:paraId="42EEC4F5" w14:textId="7C6CE998" w:rsidR="00322A19" w:rsidRDefault="00322A19" w:rsidP="00652336">
            <w:pPr>
              <w:ind w:right="53"/>
            </w:pPr>
            <w:r>
              <w:rPr>
                <w:rFonts w:ascii="Times New Roman" w:eastAsia="Times New Roman" w:hAnsi="Times New Roman" w:cs="Times New Roman"/>
                <w:b/>
                <w:sz w:val="24"/>
              </w:rPr>
              <w:t>Focal person family medicine</w:t>
            </w:r>
          </w:p>
        </w:tc>
        <w:tc>
          <w:tcPr>
            <w:tcW w:w="2977" w:type="dxa"/>
            <w:tcBorders>
              <w:top w:val="single" w:sz="2" w:space="0" w:color="D9D9D9"/>
              <w:left w:val="single" w:sz="3" w:space="0" w:color="000000"/>
              <w:bottom w:val="single" w:sz="2" w:space="0" w:color="D9D9D9"/>
              <w:right w:val="single" w:sz="3" w:space="0" w:color="000000"/>
            </w:tcBorders>
            <w:shd w:val="clear" w:color="auto" w:fill="D9D9D9"/>
          </w:tcPr>
          <w:p w14:paraId="086706D2" w14:textId="77777777" w:rsidR="00393727" w:rsidRDefault="00393727" w:rsidP="001F16D5">
            <w:pPr>
              <w:ind w:right="67"/>
              <w:rPr>
                <w:rFonts w:ascii="Times New Roman" w:eastAsia="Times New Roman" w:hAnsi="Times New Roman" w:cs="Times New Roman"/>
                <w:sz w:val="24"/>
              </w:rPr>
            </w:pPr>
            <w:r>
              <w:rPr>
                <w:rFonts w:ascii="Times New Roman" w:eastAsia="Times New Roman" w:hAnsi="Times New Roman" w:cs="Times New Roman"/>
                <w:sz w:val="24"/>
              </w:rPr>
              <w:t xml:space="preserve">Dr.  </w:t>
            </w:r>
            <w:r w:rsidR="00322A19">
              <w:rPr>
                <w:rFonts w:ascii="Times New Roman" w:eastAsia="Times New Roman" w:hAnsi="Times New Roman" w:cs="Times New Roman"/>
                <w:sz w:val="24"/>
              </w:rPr>
              <w:t>Nida</w:t>
            </w:r>
            <w:r>
              <w:rPr>
                <w:rFonts w:ascii="Times New Roman" w:eastAsia="Times New Roman" w:hAnsi="Times New Roman" w:cs="Times New Roman"/>
                <w:sz w:val="24"/>
              </w:rPr>
              <w:t xml:space="preserve"> </w:t>
            </w:r>
          </w:p>
          <w:p w14:paraId="5D06B40F" w14:textId="138B876D" w:rsidR="00322A19" w:rsidRDefault="00322A19" w:rsidP="001F16D5">
            <w:pPr>
              <w:ind w:right="67"/>
            </w:pPr>
            <w:r>
              <w:rPr>
                <w:rFonts w:ascii="Times New Roman" w:eastAsia="Times New Roman" w:hAnsi="Times New Roman" w:cs="Times New Roman"/>
                <w:sz w:val="24"/>
              </w:rPr>
              <w:t>Dr Saadia</w:t>
            </w:r>
          </w:p>
        </w:tc>
        <w:tc>
          <w:tcPr>
            <w:tcW w:w="425" w:type="dxa"/>
            <w:tcBorders>
              <w:top w:val="single" w:sz="2" w:space="0" w:color="D9D9D9"/>
              <w:left w:val="single" w:sz="3" w:space="0" w:color="000000"/>
              <w:bottom w:val="single" w:sz="2" w:space="0" w:color="D9D9D9"/>
              <w:right w:val="single" w:sz="3" w:space="0" w:color="000000"/>
            </w:tcBorders>
            <w:shd w:val="clear" w:color="auto" w:fill="D9D9D9"/>
          </w:tcPr>
          <w:p w14:paraId="6536811C" w14:textId="77777777" w:rsidR="00393727" w:rsidRDefault="00393727" w:rsidP="008326F3">
            <w:r>
              <w:rPr>
                <w:rFonts w:ascii="Times New Roman" w:eastAsia="Times New Roman" w:hAnsi="Times New Roman" w:cs="Times New Roman"/>
                <w:b/>
                <w:sz w:val="24"/>
              </w:rPr>
              <w:t xml:space="preserve">3. </w:t>
            </w:r>
          </w:p>
        </w:tc>
        <w:tc>
          <w:tcPr>
            <w:tcW w:w="3906" w:type="dxa"/>
            <w:tcBorders>
              <w:top w:val="single" w:sz="2" w:space="0" w:color="D9D9D9"/>
              <w:left w:val="single" w:sz="3" w:space="0" w:color="000000"/>
              <w:bottom w:val="single" w:sz="2" w:space="0" w:color="D9D9D9"/>
              <w:right w:val="single" w:sz="3" w:space="0" w:color="000000"/>
            </w:tcBorders>
            <w:shd w:val="clear" w:color="auto" w:fill="D9D9D9"/>
          </w:tcPr>
          <w:p w14:paraId="7703EAF5" w14:textId="77777777" w:rsidR="00393727" w:rsidRDefault="00393727" w:rsidP="00B85353">
            <w:pPr>
              <w:ind w:right="63"/>
            </w:pPr>
            <w:r>
              <w:rPr>
                <w:rFonts w:ascii="Times New Roman" w:eastAsia="Times New Roman" w:hAnsi="Times New Roman" w:cs="Times New Roman"/>
                <w:b/>
                <w:sz w:val="24"/>
              </w:rPr>
              <w:t xml:space="preserve">Deputy Director DME </w:t>
            </w:r>
          </w:p>
        </w:tc>
        <w:tc>
          <w:tcPr>
            <w:tcW w:w="2898" w:type="dxa"/>
            <w:tcBorders>
              <w:top w:val="single" w:sz="2" w:space="0" w:color="D9D9D9"/>
              <w:left w:val="single" w:sz="3" w:space="0" w:color="000000"/>
              <w:bottom w:val="single" w:sz="2" w:space="0" w:color="D9D9D9"/>
              <w:right w:val="single" w:sz="3" w:space="0" w:color="000000"/>
            </w:tcBorders>
            <w:shd w:val="clear" w:color="auto" w:fill="D9D9D9"/>
          </w:tcPr>
          <w:p w14:paraId="6C59A666" w14:textId="77777777" w:rsidR="00393727" w:rsidRDefault="00393727" w:rsidP="008326F3">
            <w:pPr>
              <w:ind w:right="59"/>
              <w:jc w:val="center"/>
            </w:pPr>
            <w:r>
              <w:rPr>
                <w:rFonts w:ascii="Times New Roman" w:eastAsia="Times New Roman" w:hAnsi="Times New Roman" w:cs="Times New Roman"/>
                <w:sz w:val="24"/>
              </w:rPr>
              <w:t xml:space="preserve">Dr. Saadia chuhadry </w:t>
            </w:r>
          </w:p>
        </w:tc>
      </w:tr>
      <w:tr w:rsidR="00393727" w14:paraId="3075B7EF" w14:textId="77777777" w:rsidTr="00F96031">
        <w:trPr>
          <w:trHeight w:val="455"/>
        </w:trPr>
        <w:tc>
          <w:tcPr>
            <w:tcW w:w="851" w:type="dxa"/>
            <w:tcBorders>
              <w:top w:val="single" w:sz="2" w:space="0" w:color="D9D9D9"/>
              <w:left w:val="single" w:sz="3" w:space="0" w:color="000000"/>
              <w:bottom w:val="single" w:sz="2" w:space="0" w:color="D9D9D9"/>
              <w:right w:val="single" w:sz="3" w:space="0" w:color="000000"/>
            </w:tcBorders>
            <w:shd w:val="clear" w:color="auto" w:fill="D9D9D9"/>
          </w:tcPr>
          <w:p w14:paraId="3E844602" w14:textId="21703A5D" w:rsidR="00393727" w:rsidRDefault="00393727" w:rsidP="00652336">
            <w:pPr>
              <w:ind w:right="2"/>
            </w:pPr>
            <w:r>
              <w:rPr>
                <w:rFonts w:ascii="Times New Roman" w:eastAsia="Times New Roman" w:hAnsi="Times New Roman" w:cs="Times New Roman"/>
                <w:b/>
                <w:sz w:val="24"/>
              </w:rPr>
              <w:t xml:space="preserve"> </w:t>
            </w:r>
          </w:p>
        </w:tc>
        <w:tc>
          <w:tcPr>
            <w:tcW w:w="3827" w:type="dxa"/>
            <w:tcBorders>
              <w:top w:val="single" w:sz="2" w:space="0" w:color="D9D9D9"/>
              <w:left w:val="single" w:sz="3" w:space="0" w:color="000000"/>
              <w:bottom w:val="single" w:sz="2" w:space="0" w:color="D9D9D9"/>
              <w:right w:val="single" w:sz="3" w:space="0" w:color="000000"/>
            </w:tcBorders>
            <w:shd w:val="clear" w:color="auto" w:fill="D9D9D9"/>
          </w:tcPr>
          <w:p w14:paraId="737E7E9C" w14:textId="77777777" w:rsidR="00393727" w:rsidRDefault="00393727" w:rsidP="008326F3">
            <w:pPr>
              <w:ind w:left="5"/>
              <w:jc w:val="center"/>
            </w:pPr>
            <w:r>
              <w:rPr>
                <w:rFonts w:ascii="Times New Roman" w:eastAsia="Times New Roman" w:hAnsi="Times New Roman" w:cs="Times New Roman"/>
                <w:b/>
                <w:sz w:val="24"/>
              </w:rPr>
              <w:t xml:space="preserve"> </w:t>
            </w:r>
          </w:p>
        </w:tc>
        <w:tc>
          <w:tcPr>
            <w:tcW w:w="2977" w:type="dxa"/>
            <w:tcBorders>
              <w:top w:val="single" w:sz="2" w:space="0" w:color="D9D9D9"/>
              <w:left w:val="single" w:sz="3" w:space="0" w:color="000000"/>
              <w:bottom w:val="single" w:sz="2" w:space="0" w:color="D9D9D9"/>
              <w:right w:val="single" w:sz="3" w:space="0" w:color="000000"/>
            </w:tcBorders>
            <w:shd w:val="clear" w:color="auto" w:fill="D9D9D9"/>
          </w:tcPr>
          <w:p w14:paraId="56CC163D" w14:textId="77777777" w:rsidR="00393727" w:rsidRDefault="00393727" w:rsidP="008326F3">
            <w:pPr>
              <w:ind w:right="1"/>
              <w:jc w:val="center"/>
            </w:pPr>
            <w:r>
              <w:rPr>
                <w:rFonts w:ascii="Times New Roman" w:eastAsia="Times New Roman" w:hAnsi="Times New Roman" w:cs="Times New Roman"/>
                <w:sz w:val="24"/>
              </w:rPr>
              <w:t xml:space="preserve"> </w:t>
            </w:r>
          </w:p>
        </w:tc>
        <w:tc>
          <w:tcPr>
            <w:tcW w:w="425" w:type="dxa"/>
            <w:tcBorders>
              <w:top w:val="single" w:sz="2" w:space="0" w:color="D9D9D9"/>
              <w:left w:val="single" w:sz="3" w:space="0" w:color="000000"/>
              <w:bottom w:val="single" w:sz="2" w:space="0" w:color="D9D9D9"/>
              <w:right w:val="single" w:sz="3" w:space="0" w:color="000000"/>
            </w:tcBorders>
            <w:shd w:val="clear" w:color="auto" w:fill="D9D9D9"/>
          </w:tcPr>
          <w:p w14:paraId="6E7E0DD4" w14:textId="77777777" w:rsidR="00393727" w:rsidRDefault="00393727" w:rsidP="008326F3">
            <w:r>
              <w:rPr>
                <w:rFonts w:ascii="Times New Roman" w:eastAsia="Times New Roman" w:hAnsi="Times New Roman" w:cs="Times New Roman"/>
                <w:b/>
                <w:sz w:val="24"/>
              </w:rPr>
              <w:t xml:space="preserve">4. </w:t>
            </w:r>
          </w:p>
        </w:tc>
        <w:tc>
          <w:tcPr>
            <w:tcW w:w="3906" w:type="dxa"/>
            <w:tcBorders>
              <w:top w:val="single" w:sz="2" w:space="0" w:color="D9D9D9"/>
              <w:left w:val="single" w:sz="3" w:space="0" w:color="000000"/>
              <w:bottom w:val="single" w:sz="2" w:space="0" w:color="D9D9D9"/>
              <w:right w:val="single" w:sz="3" w:space="0" w:color="000000"/>
            </w:tcBorders>
            <w:shd w:val="clear" w:color="auto" w:fill="D9D9D9"/>
          </w:tcPr>
          <w:p w14:paraId="74E57EE4" w14:textId="77777777" w:rsidR="00393727" w:rsidRDefault="00393727" w:rsidP="00B85353">
            <w:r>
              <w:rPr>
                <w:rFonts w:ascii="Times New Roman" w:eastAsia="Times New Roman" w:hAnsi="Times New Roman" w:cs="Times New Roman"/>
                <w:b/>
                <w:sz w:val="24"/>
              </w:rPr>
              <w:t xml:space="preserve">Assistant Director DME/Module planner &amp; Implementation coordinator </w:t>
            </w:r>
          </w:p>
        </w:tc>
        <w:tc>
          <w:tcPr>
            <w:tcW w:w="2898" w:type="dxa"/>
            <w:tcBorders>
              <w:top w:val="single" w:sz="2" w:space="0" w:color="D9D9D9"/>
              <w:left w:val="single" w:sz="3" w:space="0" w:color="000000"/>
              <w:bottom w:val="single" w:sz="2" w:space="0" w:color="D9D9D9"/>
              <w:right w:val="single" w:sz="3" w:space="0" w:color="000000"/>
            </w:tcBorders>
            <w:shd w:val="clear" w:color="auto" w:fill="D9D9D9"/>
          </w:tcPr>
          <w:p w14:paraId="2341DADB" w14:textId="77777777" w:rsidR="00393727" w:rsidRDefault="00393727" w:rsidP="008326F3">
            <w:pPr>
              <w:ind w:right="63"/>
              <w:jc w:val="center"/>
            </w:pPr>
            <w:r>
              <w:rPr>
                <w:rFonts w:ascii="Times New Roman" w:eastAsia="Times New Roman" w:hAnsi="Times New Roman" w:cs="Times New Roman"/>
                <w:sz w:val="24"/>
              </w:rPr>
              <w:t xml:space="preserve">Dr. Omaima Asif </w:t>
            </w:r>
          </w:p>
        </w:tc>
      </w:tr>
      <w:tr w:rsidR="00393727" w14:paraId="21501339" w14:textId="77777777" w:rsidTr="00F96031">
        <w:trPr>
          <w:trHeight w:val="256"/>
        </w:trPr>
        <w:tc>
          <w:tcPr>
            <w:tcW w:w="851" w:type="dxa"/>
            <w:tcBorders>
              <w:top w:val="single" w:sz="2" w:space="0" w:color="D9D9D9"/>
              <w:left w:val="single" w:sz="3" w:space="0" w:color="000000"/>
              <w:bottom w:val="single" w:sz="3" w:space="0" w:color="000000"/>
              <w:right w:val="single" w:sz="3" w:space="0" w:color="000000"/>
            </w:tcBorders>
            <w:shd w:val="clear" w:color="auto" w:fill="D9D9D9"/>
          </w:tcPr>
          <w:p w14:paraId="2F1E2464" w14:textId="77777777" w:rsidR="00393727" w:rsidRDefault="00393727" w:rsidP="008326F3">
            <w:pPr>
              <w:ind w:right="2"/>
              <w:jc w:val="center"/>
            </w:pPr>
            <w:r>
              <w:rPr>
                <w:rFonts w:ascii="Times New Roman" w:eastAsia="Times New Roman" w:hAnsi="Times New Roman" w:cs="Times New Roman"/>
                <w:b/>
                <w:sz w:val="24"/>
              </w:rPr>
              <w:t xml:space="preserve"> </w:t>
            </w:r>
          </w:p>
        </w:tc>
        <w:tc>
          <w:tcPr>
            <w:tcW w:w="3827" w:type="dxa"/>
            <w:tcBorders>
              <w:top w:val="single" w:sz="2" w:space="0" w:color="D9D9D9"/>
              <w:left w:val="single" w:sz="3" w:space="0" w:color="000000"/>
              <w:bottom w:val="single" w:sz="3" w:space="0" w:color="000000"/>
              <w:right w:val="single" w:sz="3" w:space="0" w:color="000000"/>
            </w:tcBorders>
            <w:shd w:val="clear" w:color="auto" w:fill="D9D9D9"/>
          </w:tcPr>
          <w:p w14:paraId="3266DEA1" w14:textId="77777777" w:rsidR="00393727" w:rsidRDefault="00393727" w:rsidP="008326F3">
            <w:pPr>
              <w:ind w:left="5"/>
              <w:jc w:val="center"/>
            </w:pPr>
            <w:r>
              <w:rPr>
                <w:rFonts w:ascii="Times New Roman" w:eastAsia="Times New Roman" w:hAnsi="Times New Roman" w:cs="Times New Roman"/>
                <w:b/>
                <w:sz w:val="24"/>
              </w:rPr>
              <w:t xml:space="preserve"> </w:t>
            </w:r>
          </w:p>
        </w:tc>
        <w:tc>
          <w:tcPr>
            <w:tcW w:w="2977" w:type="dxa"/>
            <w:tcBorders>
              <w:top w:val="single" w:sz="2" w:space="0" w:color="D9D9D9"/>
              <w:left w:val="single" w:sz="3" w:space="0" w:color="000000"/>
              <w:bottom w:val="single" w:sz="3" w:space="0" w:color="000000"/>
              <w:right w:val="single" w:sz="3" w:space="0" w:color="000000"/>
            </w:tcBorders>
            <w:shd w:val="clear" w:color="auto" w:fill="D9D9D9"/>
          </w:tcPr>
          <w:p w14:paraId="2F779936" w14:textId="77777777" w:rsidR="00393727" w:rsidRDefault="00393727" w:rsidP="008326F3">
            <w:pPr>
              <w:ind w:right="1"/>
              <w:jc w:val="center"/>
            </w:pPr>
            <w:r>
              <w:rPr>
                <w:rFonts w:ascii="Times New Roman" w:eastAsia="Times New Roman" w:hAnsi="Times New Roman" w:cs="Times New Roman"/>
                <w:b/>
                <w:sz w:val="24"/>
              </w:rPr>
              <w:t xml:space="preserve"> </w:t>
            </w:r>
          </w:p>
        </w:tc>
        <w:tc>
          <w:tcPr>
            <w:tcW w:w="425" w:type="dxa"/>
            <w:tcBorders>
              <w:top w:val="single" w:sz="2" w:space="0" w:color="D9D9D9"/>
              <w:left w:val="single" w:sz="3" w:space="0" w:color="000000"/>
              <w:bottom w:val="single" w:sz="3" w:space="0" w:color="000000"/>
              <w:right w:val="single" w:sz="3" w:space="0" w:color="000000"/>
            </w:tcBorders>
            <w:shd w:val="clear" w:color="auto" w:fill="D9D9D9"/>
          </w:tcPr>
          <w:p w14:paraId="1A3D747A" w14:textId="77777777" w:rsidR="00393727" w:rsidRDefault="00393727" w:rsidP="008326F3">
            <w:r>
              <w:rPr>
                <w:rFonts w:ascii="Times New Roman" w:eastAsia="Times New Roman" w:hAnsi="Times New Roman" w:cs="Times New Roman"/>
                <w:b/>
                <w:sz w:val="24"/>
              </w:rPr>
              <w:t xml:space="preserve">5. </w:t>
            </w:r>
          </w:p>
        </w:tc>
        <w:tc>
          <w:tcPr>
            <w:tcW w:w="3906" w:type="dxa"/>
            <w:tcBorders>
              <w:top w:val="single" w:sz="2" w:space="0" w:color="D9D9D9"/>
              <w:left w:val="single" w:sz="3" w:space="0" w:color="000000"/>
              <w:bottom w:val="single" w:sz="3" w:space="0" w:color="000000"/>
              <w:right w:val="single" w:sz="3" w:space="0" w:color="000000"/>
            </w:tcBorders>
            <w:shd w:val="clear" w:color="auto" w:fill="D9D9D9"/>
          </w:tcPr>
          <w:p w14:paraId="42AA2737" w14:textId="77777777" w:rsidR="00393727" w:rsidRDefault="00393727" w:rsidP="00B85353">
            <w:pPr>
              <w:ind w:right="67"/>
            </w:pPr>
            <w:r>
              <w:rPr>
                <w:rFonts w:ascii="Times New Roman" w:eastAsia="Times New Roman" w:hAnsi="Times New Roman" w:cs="Times New Roman"/>
                <w:b/>
                <w:sz w:val="24"/>
              </w:rPr>
              <w:t xml:space="preserve">Editor </w:t>
            </w:r>
          </w:p>
        </w:tc>
        <w:tc>
          <w:tcPr>
            <w:tcW w:w="2898" w:type="dxa"/>
            <w:tcBorders>
              <w:top w:val="single" w:sz="2" w:space="0" w:color="D9D9D9"/>
              <w:left w:val="single" w:sz="3" w:space="0" w:color="000000"/>
              <w:bottom w:val="single" w:sz="3" w:space="0" w:color="000000"/>
              <w:right w:val="single" w:sz="3" w:space="0" w:color="000000"/>
            </w:tcBorders>
            <w:shd w:val="clear" w:color="auto" w:fill="D9D9D9"/>
          </w:tcPr>
          <w:p w14:paraId="14AF39FB" w14:textId="77777777" w:rsidR="00393727" w:rsidRDefault="00393727" w:rsidP="008326F3">
            <w:pPr>
              <w:ind w:right="63"/>
              <w:jc w:val="center"/>
            </w:pPr>
            <w:r>
              <w:rPr>
                <w:rFonts w:ascii="Times New Roman" w:eastAsia="Times New Roman" w:hAnsi="Times New Roman" w:cs="Times New Roman"/>
                <w:sz w:val="24"/>
              </w:rPr>
              <w:t xml:space="preserve">Dr. Omaima Asif </w:t>
            </w:r>
          </w:p>
        </w:tc>
      </w:tr>
    </w:tbl>
    <w:p w14:paraId="26D4A69D" w14:textId="77777777" w:rsidR="00B66B3B" w:rsidRDefault="00B66B3B">
      <w:pPr>
        <w:rPr>
          <w:rFonts w:ascii="Times New Roman" w:hAnsi="Times New Roman" w:cs="Times New Roman"/>
          <w:b/>
          <w:bCs/>
          <w:sz w:val="32"/>
          <w:szCs w:val="32"/>
        </w:rPr>
      </w:pPr>
      <w:r>
        <w:rPr>
          <w:rFonts w:ascii="Times New Roman" w:hAnsi="Times New Roman" w:cs="Times New Roman"/>
          <w:b/>
          <w:bCs/>
          <w:sz w:val="32"/>
          <w:szCs w:val="32"/>
        </w:rPr>
        <w:br w:type="page"/>
      </w:r>
    </w:p>
    <w:p w14:paraId="1D5EB805" w14:textId="79DE35CB" w:rsidR="002E58C6" w:rsidRPr="002E58C6" w:rsidRDefault="00950CDF" w:rsidP="00BC1EC9">
      <w:pPr>
        <w:rPr>
          <w:rFonts w:ascii="Times New Roman" w:hAnsi="Times New Roman" w:cs="Times New Roman"/>
          <w:b/>
          <w:color w:val="000000" w:themeColor="text1"/>
          <w:sz w:val="32"/>
        </w:rPr>
      </w:pPr>
      <w:r>
        <w:rPr>
          <w:rFonts w:ascii="Times New Roman" w:hAnsi="Times New Roman" w:cs="Times New Roman"/>
          <w:b/>
          <w:color w:val="000000" w:themeColor="text1"/>
          <w:sz w:val="32"/>
        </w:rPr>
        <w:lastRenderedPageBreak/>
        <w:t xml:space="preserve">                                                      </w:t>
      </w:r>
      <w:r w:rsidR="00BC1EC9">
        <w:rPr>
          <w:rFonts w:ascii="Times New Roman" w:hAnsi="Times New Roman" w:cs="Times New Roman"/>
          <w:b/>
          <w:color w:val="000000" w:themeColor="text1"/>
          <w:sz w:val="32"/>
        </w:rPr>
        <w:tab/>
      </w:r>
      <w:r w:rsidR="00B85353" w:rsidRPr="00B85353">
        <w:rPr>
          <w:rFonts w:ascii="Times New Roman" w:hAnsi="Times New Roman" w:cs="Times New Roman"/>
          <w:b/>
          <w:bCs/>
          <w:color w:val="000000" w:themeColor="text1"/>
          <w:sz w:val="36"/>
          <w:szCs w:val="36"/>
        </w:rPr>
        <w:t xml:space="preserve">Population medicine &amp; Reproductive Health Block </w:t>
      </w:r>
      <w:r w:rsidR="002E58C6" w:rsidRPr="002E58C6">
        <w:rPr>
          <w:rFonts w:ascii="Times New Roman" w:hAnsi="Times New Roman" w:cs="Times New Roman"/>
          <w:b/>
          <w:color w:val="000000" w:themeColor="text1"/>
          <w:sz w:val="36"/>
          <w:szCs w:val="36"/>
        </w:rPr>
        <w:t>Outcomes</w:t>
      </w:r>
    </w:p>
    <w:p w14:paraId="55C653FC" w14:textId="2C429CEB" w:rsidR="002E58C6" w:rsidRPr="002E58C6" w:rsidRDefault="002E58C6" w:rsidP="002E58C6">
      <w:pPr>
        <w:rPr>
          <w:rFonts w:ascii="Times New Roman" w:hAnsi="Times New Roman" w:cs="Times New Roman"/>
          <w:b/>
          <w:color w:val="000000" w:themeColor="text1"/>
          <w:sz w:val="32"/>
        </w:rPr>
      </w:pPr>
      <w:r w:rsidRPr="002E58C6">
        <w:rPr>
          <w:rFonts w:ascii="Times New Roman" w:hAnsi="Times New Roman" w:cs="Times New Roman"/>
          <w:b/>
          <w:color w:val="000000" w:themeColor="text1"/>
          <w:sz w:val="28"/>
          <w:szCs w:val="28"/>
        </w:rPr>
        <w:t>Introduction:</w:t>
      </w:r>
      <w:r w:rsidRPr="002E58C6">
        <w:rPr>
          <w:rFonts w:ascii="Times New Roman" w:hAnsi="Times New Roman" w:cs="Times New Roman"/>
          <w:b/>
          <w:color w:val="000000" w:themeColor="text1"/>
          <w:sz w:val="32"/>
        </w:rPr>
        <w:t xml:space="preserve"> </w:t>
      </w:r>
      <w:r w:rsidRPr="002E58C6">
        <w:rPr>
          <w:rFonts w:ascii="Times New Roman" w:hAnsi="Times New Roman" w:cs="Times New Roman"/>
          <w:bCs/>
          <w:color w:val="000000" w:themeColor="text1"/>
          <w:sz w:val="24"/>
          <w:szCs w:val="24"/>
        </w:rPr>
        <w:t>Reproduction module provides integration of core concepts that underlie the foundation of basic sciences and their use in clinical medicine.</w:t>
      </w:r>
      <w:r w:rsidR="005E49EF">
        <w:rPr>
          <w:rFonts w:ascii="Times New Roman" w:hAnsi="Times New Roman" w:cs="Times New Roman"/>
          <w:bCs/>
          <w:color w:val="000000" w:themeColor="text1"/>
          <w:sz w:val="24"/>
          <w:szCs w:val="24"/>
        </w:rPr>
        <w:t xml:space="preserve"> </w:t>
      </w:r>
      <w:r w:rsidRPr="002E58C6">
        <w:rPr>
          <w:rFonts w:ascii="Times New Roman" w:hAnsi="Times New Roman" w:cs="Times New Roman"/>
          <w:bCs/>
          <w:color w:val="000000" w:themeColor="text1"/>
          <w:sz w:val="24"/>
          <w:szCs w:val="24"/>
        </w:rPr>
        <w:t>This will eventually lead to develop critical thinking for integration and application of basic knowledge for clinical application.</w:t>
      </w:r>
    </w:p>
    <w:p w14:paraId="2FF90514" w14:textId="5AD52C63" w:rsidR="002E58C6" w:rsidRPr="002E58C6" w:rsidRDefault="002E58C6" w:rsidP="002E58C6">
      <w:pPr>
        <w:rPr>
          <w:rFonts w:ascii="Times New Roman" w:hAnsi="Times New Roman" w:cs="Times New Roman"/>
          <w:b/>
          <w:color w:val="000000" w:themeColor="text1"/>
          <w:sz w:val="24"/>
          <w:szCs w:val="24"/>
        </w:rPr>
      </w:pPr>
      <w:r w:rsidRPr="002E58C6">
        <w:rPr>
          <w:rFonts w:ascii="Times New Roman" w:hAnsi="Times New Roman" w:cs="Times New Roman"/>
          <w:b/>
          <w:color w:val="000000" w:themeColor="text1"/>
          <w:sz w:val="28"/>
          <w:szCs w:val="28"/>
        </w:rPr>
        <w:t>Rationale:</w:t>
      </w:r>
      <w:r w:rsidRPr="002E58C6">
        <w:rPr>
          <w:rFonts w:ascii="Times New Roman" w:hAnsi="Times New Roman" w:cs="Times New Roman"/>
          <w:b/>
          <w:color w:val="000000" w:themeColor="text1"/>
          <w:sz w:val="32"/>
        </w:rPr>
        <w:t xml:space="preserve"> </w:t>
      </w:r>
      <w:r w:rsidRPr="002E58C6">
        <w:rPr>
          <w:rFonts w:ascii="Times New Roman" w:hAnsi="Times New Roman" w:cs="Times New Roman"/>
          <w:bCs/>
          <w:color w:val="000000" w:themeColor="text1"/>
          <w:sz w:val="24"/>
          <w:szCs w:val="24"/>
        </w:rPr>
        <w:t>The Reproduction module is designed to impart basic knowledge about Obs/Gynae, Pathology, Pharmacology, and Community Medicine. This knowledge will serve as a base on</w:t>
      </w:r>
      <w:r w:rsidR="005E49EF">
        <w:rPr>
          <w:rFonts w:ascii="Times New Roman" w:hAnsi="Times New Roman" w:cs="Times New Roman"/>
          <w:bCs/>
          <w:color w:val="000000" w:themeColor="text1"/>
          <w:sz w:val="24"/>
          <w:szCs w:val="24"/>
        </w:rPr>
        <w:t xml:space="preserve"> </w:t>
      </w:r>
      <w:r w:rsidRPr="002E58C6">
        <w:rPr>
          <w:rFonts w:ascii="Times New Roman" w:hAnsi="Times New Roman" w:cs="Times New Roman"/>
          <w:bCs/>
          <w:color w:val="000000" w:themeColor="text1"/>
          <w:sz w:val="24"/>
          <w:szCs w:val="24"/>
        </w:rPr>
        <w:t xml:space="preserve">which the student will construct further knowledge about the </w:t>
      </w:r>
      <w:r w:rsidR="00BC1EC9" w:rsidRPr="002E58C6">
        <w:rPr>
          <w:rFonts w:ascii="Times New Roman" w:hAnsi="Times New Roman" w:cs="Times New Roman"/>
          <w:bCs/>
          <w:color w:val="000000" w:themeColor="text1"/>
          <w:sz w:val="24"/>
          <w:szCs w:val="24"/>
        </w:rPr>
        <w:t>etiology</w:t>
      </w:r>
      <w:r w:rsidRPr="002E58C6">
        <w:rPr>
          <w:rFonts w:ascii="Times New Roman" w:hAnsi="Times New Roman" w:cs="Times New Roman"/>
          <w:bCs/>
          <w:color w:val="000000" w:themeColor="text1"/>
          <w:sz w:val="24"/>
          <w:szCs w:val="24"/>
        </w:rPr>
        <w:t>, pathogenesis and prevention of diseases; the principles of their therapeutics and management.</w:t>
      </w:r>
    </w:p>
    <w:p w14:paraId="6B09DF30" w14:textId="77777777" w:rsidR="002E58C6" w:rsidRPr="002E58C6" w:rsidRDefault="002E58C6" w:rsidP="00B85353">
      <w:pPr>
        <w:rPr>
          <w:rFonts w:ascii="Times New Roman" w:hAnsi="Times New Roman" w:cs="Times New Roman"/>
          <w:b/>
          <w:color w:val="000000" w:themeColor="text1"/>
          <w:sz w:val="32"/>
        </w:rPr>
      </w:pPr>
      <w:r w:rsidRPr="002E58C6">
        <w:rPr>
          <w:rFonts w:ascii="Times New Roman" w:hAnsi="Times New Roman" w:cs="Times New Roman"/>
          <w:b/>
          <w:color w:val="000000" w:themeColor="text1"/>
          <w:sz w:val="32"/>
        </w:rPr>
        <w:t>Module Outcomes</w:t>
      </w:r>
    </w:p>
    <w:p w14:paraId="1A0CFC02" w14:textId="77777777" w:rsidR="002E58C6" w:rsidRPr="002E58C6" w:rsidRDefault="002E58C6" w:rsidP="00B85353">
      <w:pPr>
        <w:rPr>
          <w:rFonts w:ascii="Times New Roman" w:hAnsi="Times New Roman" w:cs="Times New Roman"/>
          <w:bCs/>
          <w:color w:val="000000" w:themeColor="text1"/>
          <w:sz w:val="24"/>
          <w:szCs w:val="24"/>
        </w:rPr>
      </w:pPr>
      <w:r w:rsidRPr="002E58C6">
        <w:rPr>
          <w:rFonts w:ascii="Times New Roman" w:hAnsi="Times New Roman" w:cs="Times New Roman"/>
          <w:bCs/>
          <w:color w:val="000000" w:themeColor="text1"/>
          <w:sz w:val="24"/>
          <w:szCs w:val="24"/>
        </w:rPr>
        <w:t>Each student will be able to:</w:t>
      </w:r>
    </w:p>
    <w:p w14:paraId="10EABDC3" w14:textId="09A35DD9" w:rsidR="002E58C6" w:rsidRPr="002E58C6" w:rsidRDefault="002E58C6" w:rsidP="00B85353">
      <w:pPr>
        <w:rPr>
          <w:rFonts w:ascii="Times New Roman" w:hAnsi="Times New Roman" w:cs="Times New Roman"/>
          <w:bCs/>
          <w:color w:val="000000" w:themeColor="text1"/>
          <w:sz w:val="28"/>
          <w:szCs w:val="28"/>
        </w:rPr>
      </w:pPr>
      <w:r w:rsidRPr="002E58C6">
        <w:rPr>
          <w:rFonts w:ascii="Times New Roman" w:hAnsi="Times New Roman" w:cs="Times New Roman"/>
          <w:b/>
          <w:color w:val="000000" w:themeColor="text1"/>
          <w:sz w:val="32"/>
        </w:rPr>
        <w:t>Knowledge</w:t>
      </w:r>
      <w:r w:rsidR="00B85353">
        <w:rPr>
          <w:rFonts w:ascii="Times New Roman" w:hAnsi="Times New Roman" w:cs="Times New Roman"/>
          <w:b/>
          <w:color w:val="000000" w:themeColor="text1"/>
          <w:sz w:val="32"/>
        </w:rPr>
        <w:t>:</w:t>
      </w:r>
    </w:p>
    <w:p w14:paraId="5D10566E" w14:textId="5B333FC8" w:rsidR="001D7652" w:rsidRDefault="002E58C6" w:rsidP="001D7652">
      <w:pPr>
        <w:spacing w:after="0"/>
        <w:rPr>
          <w:rFonts w:ascii="Times New Roman" w:hAnsi="Times New Roman" w:cs="Times New Roman"/>
          <w:bCs/>
          <w:color w:val="000000" w:themeColor="text1"/>
          <w:sz w:val="24"/>
          <w:szCs w:val="24"/>
        </w:rPr>
      </w:pPr>
      <w:r w:rsidRPr="002E58C6">
        <w:rPr>
          <w:rFonts w:ascii="Times New Roman" w:hAnsi="Times New Roman" w:cs="Times New Roman"/>
          <w:bCs/>
          <w:color w:val="000000" w:themeColor="text1"/>
          <w:sz w:val="24"/>
          <w:szCs w:val="24"/>
        </w:rPr>
        <w:t>Acquire knowledge about the basic terminologies used in Obs/Gynae, Pathology, Pharmacology, and Community Medicine as well as the concepts of diseases in the community.</w:t>
      </w:r>
      <w:r w:rsidR="001D7652">
        <w:rPr>
          <w:rFonts w:ascii="Times New Roman" w:hAnsi="Times New Roman" w:cs="Times New Roman"/>
          <w:bCs/>
          <w:color w:val="000000" w:themeColor="text1"/>
          <w:sz w:val="24"/>
          <w:szCs w:val="24"/>
        </w:rPr>
        <w:t xml:space="preserve">        </w:t>
      </w:r>
      <w:r w:rsidRPr="002E58C6">
        <w:rPr>
          <w:rFonts w:ascii="Times New Roman" w:hAnsi="Times New Roman" w:cs="Times New Roman"/>
          <w:bCs/>
          <w:color w:val="000000" w:themeColor="text1"/>
          <w:sz w:val="24"/>
          <w:szCs w:val="24"/>
        </w:rPr>
        <w:t>Appreciate concepts &amp; importance of</w:t>
      </w:r>
    </w:p>
    <w:p w14:paraId="5285D29B" w14:textId="186167A4" w:rsidR="002E58C6" w:rsidRPr="002E58C6" w:rsidRDefault="001D7652" w:rsidP="001D7652">
      <w:pPr>
        <w:spacing w:after="0"/>
        <w:ind w:left="3600" w:firstLine="72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2E58C6" w:rsidRPr="002E58C6">
        <w:rPr>
          <w:rFonts w:ascii="Times New Roman" w:hAnsi="Times New Roman" w:cs="Times New Roman"/>
          <w:bCs/>
          <w:color w:val="000000" w:themeColor="text1"/>
          <w:sz w:val="24"/>
          <w:szCs w:val="24"/>
        </w:rPr>
        <w:t>Research</w:t>
      </w:r>
    </w:p>
    <w:p w14:paraId="4EB2AF1D" w14:textId="6BD1C575" w:rsidR="001D7652" w:rsidRDefault="001D7652" w:rsidP="001D7652">
      <w:pPr>
        <w:spacing w:after="0" w:line="240" w:lineRule="auto"/>
        <w:ind w:left="3600" w:firstLine="72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2E58C6" w:rsidRPr="002E58C6">
        <w:rPr>
          <w:rFonts w:ascii="Times New Roman" w:hAnsi="Times New Roman" w:cs="Times New Roman"/>
          <w:bCs/>
          <w:color w:val="000000" w:themeColor="text1"/>
          <w:sz w:val="24"/>
          <w:szCs w:val="24"/>
        </w:rPr>
        <w:t>Biomedical ethics</w:t>
      </w:r>
    </w:p>
    <w:p w14:paraId="6B85B4DB" w14:textId="69911343" w:rsidR="001D7652" w:rsidRDefault="001D7652" w:rsidP="001D7652">
      <w:pPr>
        <w:spacing w:after="0" w:line="240" w:lineRule="auto"/>
        <w:ind w:left="3600" w:firstLine="72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2E58C6" w:rsidRPr="002E58C6">
        <w:rPr>
          <w:rFonts w:ascii="Times New Roman" w:hAnsi="Times New Roman" w:cs="Times New Roman"/>
          <w:bCs/>
          <w:color w:val="000000" w:themeColor="text1"/>
          <w:sz w:val="24"/>
          <w:szCs w:val="24"/>
        </w:rPr>
        <w:t>Family medicine</w:t>
      </w:r>
    </w:p>
    <w:p w14:paraId="2590584D" w14:textId="5B53F791" w:rsidR="002E58C6" w:rsidRPr="001D7652" w:rsidRDefault="002E58C6" w:rsidP="001D7652">
      <w:pPr>
        <w:spacing w:line="240" w:lineRule="auto"/>
        <w:rPr>
          <w:rFonts w:ascii="Times New Roman" w:hAnsi="Times New Roman" w:cs="Times New Roman"/>
          <w:bCs/>
          <w:color w:val="000000" w:themeColor="text1"/>
          <w:sz w:val="24"/>
          <w:szCs w:val="24"/>
        </w:rPr>
      </w:pPr>
      <w:r w:rsidRPr="002E58C6">
        <w:rPr>
          <w:rFonts w:ascii="Times New Roman" w:hAnsi="Times New Roman" w:cs="Times New Roman"/>
          <w:b/>
          <w:color w:val="000000" w:themeColor="text1"/>
          <w:sz w:val="32"/>
        </w:rPr>
        <w:t>Skills</w:t>
      </w:r>
      <w:r w:rsidR="00B85353">
        <w:rPr>
          <w:rFonts w:ascii="Times New Roman" w:hAnsi="Times New Roman" w:cs="Times New Roman"/>
          <w:b/>
          <w:color w:val="000000" w:themeColor="text1"/>
          <w:sz w:val="32"/>
        </w:rPr>
        <w:t>:</w:t>
      </w:r>
    </w:p>
    <w:p w14:paraId="2D984E40" w14:textId="183AC210" w:rsidR="002E58C6" w:rsidRPr="001D7652" w:rsidRDefault="002E58C6" w:rsidP="002E58C6">
      <w:pPr>
        <w:rPr>
          <w:rFonts w:ascii="Times New Roman" w:hAnsi="Times New Roman" w:cs="Times New Roman"/>
          <w:bCs/>
          <w:color w:val="000000" w:themeColor="text1"/>
          <w:sz w:val="24"/>
          <w:szCs w:val="24"/>
        </w:rPr>
      </w:pPr>
      <w:r w:rsidRPr="001D7652">
        <w:rPr>
          <w:rFonts w:ascii="Times New Roman" w:hAnsi="Times New Roman" w:cs="Times New Roman"/>
          <w:bCs/>
          <w:color w:val="000000" w:themeColor="text1"/>
          <w:sz w:val="24"/>
          <w:szCs w:val="24"/>
        </w:rPr>
        <w:t xml:space="preserve">Interpret and analyze various </w:t>
      </w:r>
      <w:r w:rsidR="00BC1EC9" w:rsidRPr="001D7652">
        <w:rPr>
          <w:rFonts w:ascii="Times New Roman" w:hAnsi="Times New Roman" w:cs="Times New Roman"/>
          <w:bCs/>
          <w:color w:val="000000" w:themeColor="text1"/>
          <w:sz w:val="24"/>
          <w:szCs w:val="24"/>
        </w:rPr>
        <w:t>practical</w:t>
      </w:r>
      <w:r w:rsidRPr="001D7652">
        <w:rPr>
          <w:rFonts w:ascii="Times New Roman" w:hAnsi="Times New Roman" w:cs="Times New Roman"/>
          <w:bCs/>
          <w:color w:val="000000" w:themeColor="text1"/>
          <w:sz w:val="24"/>
          <w:szCs w:val="24"/>
        </w:rPr>
        <w:t xml:space="preserve"> of basic Sciences and relevant skills of clinical sciences.</w:t>
      </w:r>
    </w:p>
    <w:p w14:paraId="7473CEB2" w14:textId="3F4D562F" w:rsidR="001D7652" w:rsidRDefault="002E58C6" w:rsidP="002E58C6">
      <w:pPr>
        <w:rPr>
          <w:rFonts w:ascii="Times New Roman" w:hAnsi="Times New Roman" w:cs="Times New Roman"/>
          <w:b/>
          <w:color w:val="000000" w:themeColor="text1"/>
          <w:sz w:val="32"/>
        </w:rPr>
      </w:pPr>
      <w:r w:rsidRPr="002E58C6">
        <w:rPr>
          <w:rFonts w:ascii="Times New Roman" w:hAnsi="Times New Roman" w:cs="Times New Roman"/>
          <w:b/>
          <w:color w:val="000000" w:themeColor="text1"/>
          <w:sz w:val="32"/>
        </w:rPr>
        <w:t>Attitude</w:t>
      </w:r>
      <w:r w:rsidR="00B85353">
        <w:rPr>
          <w:rFonts w:ascii="Times New Roman" w:hAnsi="Times New Roman" w:cs="Times New Roman"/>
          <w:b/>
          <w:color w:val="000000" w:themeColor="text1"/>
          <w:sz w:val="32"/>
        </w:rPr>
        <w:t>:</w:t>
      </w:r>
    </w:p>
    <w:p w14:paraId="13002604" w14:textId="0AE33F6E" w:rsidR="00295ADB" w:rsidRDefault="002E58C6" w:rsidP="002E58C6">
      <w:pPr>
        <w:rPr>
          <w:rFonts w:ascii="Times New Roman" w:hAnsi="Times New Roman" w:cs="Times New Roman"/>
          <w:bCs/>
          <w:color w:val="000000" w:themeColor="text1"/>
          <w:sz w:val="24"/>
          <w:szCs w:val="24"/>
        </w:rPr>
      </w:pPr>
      <w:r w:rsidRPr="001D7652">
        <w:rPr>
          <w:rFonts w:ascii="Times New Roman" w:hAnsi="Times New Roman" w:cs="Times New Roman"/>
          <w:bCs/>
          <w:color w:val="000000" w:themeColor="text1"/>
          <w:sz w:val="24"/>
          <w:szCs w:val="24"/>
        </w:rPr>
        <w:t>Demonstrate a professional attitude, team-building spirit, and good communication skills</w:t>
      </w:r>
      <w:r w:rsidR="00BC1EC9">
        <w:rPr>
          <w:rFonts w:ascii="Times New Roman" w:hAnsi="Times New Roman" w:cs="Times New Roman"/>
          <w:bCs/>
          <w:color w:val="000000" w:themeColor="text1"/>
          <w:sz w:val="24"/>
          <w:szCs w:val="24"/>
        </w:rPr>
        <w:t xml:space="preserve">. </w:t>
      </w:r>
      <w:r w:rsidRPr="001D7652">
        <w:rPr>
          <w:rFonts w:ascii="Times New Roman" w:hAnsi="Times New Roman" w:cs="Times New Roman"/>
          <w:bCs/>
          <w:color w:val="000000" w:themeColor="text1"/>
          <w:sz w:val="24"/>
          <w:szCs w:val="24"/>
        </w:rPr>
        <w:t>This module will run for 7 weeks duration. The content will be covered through</w:t>
      </w:r>
      <w:r w:rsidR="001D7652">
        <w:rPr>
          <w:rFonts w:ascii="Times New Roman" w:hAnsi="Times New Roman" w:cs="Times New Roman"/>
          <w:bCs/>
          <w:color w:val="000000" w:themeColor="text1"/>
          <w:sz w:val="24"/>
          <w:szCs w:val="24"/>
        </w:rPr>
        <w:t xml:space="preserve"> </w:t>
      </w:r>
      <w:r w:rsidRPr="001D7652">
        <w:rPr>
          <w:rFonts w:ascii="Times New Roman" w:hAnsi="Times New Roman" w:cs="Times New Roman"/>
          <w:bCs/>
          <w:color w:val="000000" w:themeColor="text1"/>
          <w:sz w:val="24"/>
          <w:szCs w:val="24"/>
        </w:rPr>
        <w:t>the introduction of topics. Instructional strategies are given int the timetable and learning objectives are</w:t>
      </w:r>
      <w:r w:rsidR="00BC1EC9">
        <w:rPr>
          <w:rFonts w:ascii="Times New Roman" w:hAnsi="Times New Roman" w:cs="Times New Roman"/>
          <w:bCs/>
          <w:color w:val="000000" w:themeColor="text1"/>
          <w:sz w:val="24"/>
          <w:szCs w:val="24"/>
        </w:rPr>
        <w:t xml:space="preserve"> </w:t>
      </w:r>
      <w:r w:rsidRPr="001D7652">
        <w:rPr>
          <w:rFonts w:ascii="Times New Roman" w:hAnsi="Times New Roman" w:cs="Times New Roman"/>
          <w:bCs/>
          <w:color w:val="000000" w:themeColor="text1"/>
          <w:sz w:val="24"/>
          <w:szCs w:val="24"/>
        </w:rPr>
        <w:t>given in the study guides. Study guides will be uploaded on the university website. Good luck!</w:t>
      </w:r>
    </w:p>
    <w:p w14:paraId="2CEA60A0" w14:textId="77777777" w:rsidR="00295ADB" w:rsidRDefault="00295ADB" w:rsidP="00295ADB">
      <w:pPr>
        <w:rPr>
          <w:rFonts w:ascii="Times New Roman" w:hAnsi="Times New Roman" w:cs="Times New Roman"/>
          <w:bCs/>
          <w:color w:val="000000" w:themeColor="text1"/>
          <w:sz w:val="24"/>
          <w:szCs w:val="24"/>
        </w:rPr>
      </w:pPr>
    </w:p>
    <w:p w14:paraId="1D5EDBD4" w14:textId="77777777" w:rsidR="00BC1EC9" w:rsidRDefault="00BC1EC9" w:rsidP="00295ADB">
      <w:pPr>
        <w:ind w:left="4320"/>
        <w:rPr>
          <w:rFonts w:ascii="Times New Roman" w:hAnsi="Times New Roman" w:cs="Times New Roman"/>
          <w:b/>
          <w:bCs/>
          <w:color w:val="000000" w:themeColor="text1"/>
          <w:sz w:val="36"/>
          <w:szCs w:val="36"/>
        </w:rPr>
      </w:pPr>
    </w:p>
    <w:p w14:paraId="0FAAC52C" w14:textId="77777777" w:rsidR="00BC1EC9" w:rsidRDefault="00BC1EC9" w:rsidP="00295ADB">
      <w:pPr>
        <w:ind w:left="4320"/>
        <w:rPr>
          <w:rFonts w:ascii="Times New Roman" w:hAnsi="Times New Roman" w:cs="Times New Roman"/>
          <w:b/>
          <w:bCs/>
          <w:color w:val="000000" w:themeColor="text1"/>
          <w:sz w:val="36"/>
          <w:szCs w:val="36"/>
        </w:rPr>
      </w:pPr>
    </w:p>
    <w:p w14:paraId="75D0B121" w14:textId="5B240398" w:rsidR="00295ADB" w:rsidRDefault="00295ADB" w:rsidP="00295ADB">
      <w:pPr>
        <w:ind w:left="4320"/>
        <w:rPr>
          <w:rFonts w:ascii="Times New Roman" w:hAnsi="Times New Roman" w:cs="Times New Roman"/>
          <w:b/>
          <w:bCs/>
          <w:color w:val="000000" w:themeColor="text1"/>
          <w:sz w:val="36"/>
          <w:szCs w:val="36"/>
        </w:rPr>
      </w:pPr>
      <w:r w:rsidRPr="00295ADB">
        <w:rPr>
          <w:rFonts w:ascii="Times New Roman" w:hAnsi="Times New Roman" w:cs="Times New Roman"/>
          <w:b/>
          <w:bCs/>
          <w:color w:val="000000" w:themeColor="text1"/>
          <w:sz w:val="36"/>
          <w:szCs w:val="36"/>
        </w:rPr>
        <w:lastRenderedPageBreak/>
        <w:t>Terms &amp; Abbreviations</w:t>
      </w:r>
    </w:p>
    <w:p w14:paraId="1443D793" w14:textId="77777777" w:rsidR="00295ADB" w:rsidRPr="00295ADB" w:rsidRDefault="00295ADB" w:rsidP="00031148">
      <w:pPr>
        <w:pStyle w:val="Heading4"/>
        <w:ind w:left="6480" w:firstLine="720"/>
        <w:rPr>
          <w:rFonts w:ascii="Times New Roman" w:hAnsi="Times New Roman" w:cs="Times New Roman"/>
          <w:b/>
          <w:bCs/>
          <w:i w:val="0"/>
          <w:iCs w:val="0"/>
          <w:color w:val="000000" w:themeColor="text1"/>
          <w:sz w:val="28"/>
          <w:szCs w:val="28"/>
        </w:rPr>
      </w:pPr>
      <w:r w:rsidRPr="00295ADB">
        <w:rPr>
          <w:rFonts w:ascii="Times New Roman" w:hAnsi="Times New Roman" w:cs="Times New Roman"/>
          <w:b/>
          <w:bCs/>
          <w:i w:val="0"/>
          <w:iCs w:val="0"/>
          <w:color w:val="000000" w:themeColor="text1"/>
          <w:sz w:val="28"/>
          <w:szCs w:val="28"/>
        </w:rPr>
        <w:t>Contents</w:t>
      </w:r>
    </w:p>
    <w:p w14:paraId="09B1E52B" w14:textId="77777777" w:rsidR="00295ADB" w:rsidRPr="00295ADB" w:rsidRDefault="00295ADB" w:rsidP="008A1248">
      <w:pPr>
        <w:pStyle w:val="ListParagraph"/>
        <w:widowControl w:val="0"/>
        <w:numPr>
          <w:ilvl w:val="1"/>
          <w:numId w:val="2"/>
        </w:numPr>
        <w:tabs>
          <w:tab w:val="left" w:pos="7795"/>
          <w:tab w:val="left" w:pos="7796"/>
        </w:tabs>
        <w:autoSpaceDE w:val="0"/>
        <w:autoSpaceDN w:val="0"/>
        <w:spacing w:before="71" w:after="0" w:line="240" w:lineRule="auto"/>
        <w:ind w:hanging="361"/>
        <w:contextualSpacing w:val="0"/>
        <w:rPr>
          <w:rFonts w:ascii="Times New Roman" w:hAnsi="Times New Roman" w:cs="Times New Roman"/>
          <w:color w:val="000000" w:themeColor="text1"/>
          <w:sz w:val="28"/>
          <w:szCs w:val="28"/>
        </w:rPr>
      </w:pPr>
      <w:r w:rsidRPr="00295ADB">
        <w:rPr>
          <w:rFonts w:ascii="Times New Roman" w:hAnsi="Times New Roman" w:cs="Times New Roman"/>
          <w:color w:val="000000" w:themeColor="text1"/>
          <w:sz w:val="28"/>
          <w:szCs w:val="28"/>
        </w:rPr>
        <w:t>Domains</w:t>
      </w:r>
      <w:r w:rsidRPr="00295ADB">
        <w:rPr>
          <w:rFonts w:ascii="Times New Roman" w:hAnsi="Times New Roman" w:cs="Times New Roman"/>
          <w:color w:val="000000" w:themeColor="text1"/>
          <w:spacing w:val="-6"/>
          <w:sz w:val="28"/>
          <w:szCs w:val="28"/>
        </w:rPr>
        <w:t xml:space="preserve"> </w:t>
      </w:r>
      <w:r w:rsidRPr="00295ADB">
        <w:rPr>
          <w:rFonts w:ascii="Times New Roman" w:hAnsi="Times New Roman" w:cs="Times New Roman"/>
          <w:color w:val="000000" w:themeColor="text1"/>
          <w:sz w:val="28"/>
          <w:szCs w:val="28"/>
        </w:rPr>
        <w:t>of</w:t>
      </w:r>
      <w:r w:rsidRPr="00295ADB">
        <w:rPr>
          <w:rFonts w:ascii="Times New Roman" w:hAnsi="Times New Roman" w:cs="Times New Roman"/>
          <w:color w:val="000000" w:themeColor="text1"/>
          <w:spacing w:val="-14"/>
          <w:sz w:val="28"/>
          <w:szCs w:val="28"/>
        </w:rPr>
        <w:t xml:space="preserve"> </w:t>
      </w:r>
      <w:r w:rsidRPr="00295ADB">
        <w:rPr>
          <w:rFonts w:ascii="Times New Roman" w:hAnsi="Times New Roman" w:cs="Times New Roman"/>
          <w:color w:val="000000" w:themeColor="text1"/>
          <w:sz w:val="28"/>
          <w:szCs w:val="28"/>
        </w:rPr>
        <w:t>Learning</w:t>
      </w:r>
    </w:p>
    <w:p w14:paraId="08B15008" w14:textId="713D49D4" w:rsidR="00295ADB" w:rsidRPr="00295ADB" w:rsidRDefault="00295ADB" w:rsidP="008A1248">
      <w:pPr>
        <w:pStyle w:val="ListParagraph"/>
        <w:widowControl w:val="0"/>
        <w:numPr>
          <w:ilvl w:val="1"/>
          <w:numId w:val="2"/>
        </w:numPr>
        <w:tabs>
          <w:tab w:val="left" w:pos="7795"/>
          <w:tab w:val="left" w:pos="7796"/>
        </w:tabs>
        <w:autoSpaceDE w:val="0"/>
        <w:autoSpaceDN w:val="0"/>
        <w:spacing w:before="75" w:after="0" w:line="240" w:lineRule="auto"/>
        <w:ind w:hanging="361"/>
        <w:contextualSpacing w:val="0"/>
        <w:rPr>
          <w:rFonts w:ascii="Times New Roman" w:hAnsi="Times New Roman" w:cs="Times New Roman"/>
          <w:color w:val="000000" w:themeColor="text1"/>
          <w:sz w:val="28"/>
          <w:szCs w:val="28"/>
        </w:rPr>
      </w:pPr>
      <w:r w:rsidRPr="00295ADB">
        <w:rPr>
          <w:rFonts w:ascii="Times New Roman" w:hAnsi="Times New Roman" w:cs="Times New Roman"/>
          <w:color w:val="000000" w:themeColor="text1"/>
          <w:w w:val="90"/>
          <w:sz w:val="28"/>
          <w:szCs w:val="28"/>
        </w:rPr>
        <w:t>Teaching</w:t>
      </w:r>
      <w:r>
        <w:rPr>
          <w:rFonts w:ascii="Times New Roman" w:hAnsi="Times New Roman" w:cs="Times New Roman"/>
          <w:color w:val="000000" w:themeColor="text1"/>
          <w:spacing w:val="95"/>
          <w:sz w:val="28"/>
          <w:szCs w:val="28"/>
        </w:rPr>
        <w:t xml:space="preserve"> </w:t>
      </w:r>
      <w:r w:rsidRPr="00295ADB">
        <w:rPr>
          <w:rFonts w:ascii="Times New Roman" w:hAnsi="Times New Roman" w:cs="Times New Roman"/>
          <w:color w:val="000000" w:themeColor="text1"/>
          <w:w w:val="90"/>
          <w:sz w:val="28"/>
          <w:szCs w:val="28"/>
        </w:rPr>
        <w:t>and</w:t>
      </w:r>
      <w:r w:rsidRPr="00295ADB">
        <w:rPr>
          <w:rFonts w:ascii="Times New Roman" w:hAnsi="Times New Roman" w:cs="Times New Roman"/>
          <w:color w:val="000000" w:themeColor="text1"/>
          <w:spacing w:val="114"/>
          <w:sz w:val="28"/>
          <w:szCs w:val="28"/>
        </w:rPr>
        <w:t xml:space="preserve"> </w:t>
      </w:r>
      <w:r w:rsidRPr="00295ADB">
        <w:rPr>
          <w:rFonts w:ascii="Times New Roman" w:hAnsi="Times New Roman" w:cs="Times New Roman"/>
          <w:color w:val="000000" w:themeColor="text1"/>
          <w:w w:val="90"/>
          <w:sz w:val="28"/>
          <w:szCs w:val="28"/>
        </w:rPr>
        <w:t>Learning</w:t>
      </w:r>
      <w:r w:rsidRPr="00295ADB">
        <w:rPr>
          <w:rFonts w:ascii="Times New Roman" w:hAnsi="Times New Roman" w:cs="Times New Roman"/>
          <w:color w:val="000000" w:themeColor="text1"/>
          <w:spacing w:val="103"/>
          <w:sz w:val="28"/>
          <w:szCs w:val="28"/>
        </w:rPr>
        <w:t xml:space="preserve"> </w:t>
      </w:r>
      <w:r w:rsidRPr="00295ADB">
        <w:rPr>
          <w:rFonts w:ascii="Times New Roman" w:hAnsi="Times New Roman" w:cs="Times New Roman"/>
          <w:color w:val="000000" w:themeColor="text1"/>
          <w:w w:val="90"/>
          <w:sz w:val="28"/>
          <w:szCs w:val="28"/>
        </w:rPr>
        <w:t>Methodologies/Strategies</w:t>
      </w:r>
    </w:p>
    <w:p w14:paraId="14AE4279" w14:textId="332DD7ED" w:rsidR="00295ADB" w:rsidRPr="00295ADB" w:rsidRDefault="00295ADB" w:rsidP="00295ADB">
      <w:pPr>
        <w:pStyle w:val="ListParagraph"/>
        <w:widowControl w:val="0"/>
        <w:tabs>
          <w:tab w:val="left" w:pos="8861"/>
          <w:tab w:val="left" w:pos="8862"/>
        </w:tabs>
        <w:autoSpaceDE w:val="0"/>
        <w:autoSpaceDN w:val="0"/>
        <w:spacing w:before="65" w:after="0" w:line="240" w:lineRule="auto"/>
        <w:ind w:left="6480"/>
        <w:rPr>
          <w:rFonts w:ascii="Times New Roman" w:hAnsi="Times New Roman" w:cs="Times New Roman"/>
          <w:color w:val="000000" w:themeColor="text1"/>
          <w:w w:val="95"/>
          <w:sz w:val="28"/>
          <w:szCs w:val="28"/>
        </w:rPr>
      </w:pPr>
      <w:r>
        <w:rPr>
          <w:rFonts w:ascii="Times New Roman" w:hAnsi="Times New Roman" w:cs="Times New Roman"/>
          <w:color w:val="000000" w:themeColor="text1"/>
          <w:w w:val="95"/>
          <w:sz w:val="28"/>
          <w:szCs w:val="28"/>
        </w:rPr>
        <w:t xml:space="preserve">                     </w:t>
      </w:r>
      <w:r w:rsidRPr="00295ADB">
        <w:rPr>
          <w:rFonts w:ascii="Times New Roman" w:hAnsi="Times New Roman" w:cs="Times New Roman"/>
          <w:color w:val="000000" w:themeColor="text1"/>
          <w:w w:val="95"/>
          <w:sz w:val="28"/>
          <w:szCs w:val="28"/>
        </w:rPr>
        <w:t>Large</w:t>
      </w:r>
      <w:r w:rsidRPr="00295ADB">
        <w:rPr>
          <w:rFonts w:ascii="Times New Roman" w:hAnsi="Times New Roman" w:cs="Times New Roman"/>
          <w:color w:val="000000" w:themeColor="text1"/>
          <w:spacing w:val="32"/>
          <w:w w:val="95"/>
          <w:sz w:val="28"/>
          <w:szCs w:val="28"/>
        </w:rPr>
        <w:t xml:space="preserve"> </w:t>
      </w:r>
      <w:r w:rsidRPr="00295ADB">
        <w:rPr>
          <w:rFonts w:ascii="Times New Roman" w:hAnsi="Times New Roman" w:cs="Times New Roman"/>
          <w:color w:val="000000" w:themeColor="text1"/>
          <w:w w:val="95"/>
          <w:sz w:val="28"/>
          <w:szCs w:val="28"/>
        </w:rPr>
        <w:t>Group</w:t>
      </w:r>
      <w:r w:rsidRPr="00295ADB">
        <w:rPr>
          <w:rFonts w:ascii="Times New Roman" w:hAnsi="Times New Roman" w:cs="Times New Roman"/>
          <w:color w:val="000000" w:themeColor="text1"/>
          <w:spacing w:val="30"/>
          <w:w w:val="95"/>
          <w:sz w:val="28"/>
          <w:szCs w:val="28"/>
        </w:rPr>
        <w:t xml:space="preserve"> </w:t>
      </w:r>
      <w:r w:rsidRPr="00295ADB">
        <w:rPr>
          <w:rFonts w:ascii="Times New Roman" w:hAnsi="Times New Roman" w:cs="Times New Roman"/>
          <w:color w:val="000000" w:themeColor="text1"/>
          <w:w w:val="95"/>
          <w:sz w:val="28"/>
          <w:szCs w:val="28"/>
        </w:rPr>
        <w:t>Interactive</w:t>
      </w:r>
      <w:r w:rsidRPr="00295ADB">
        <w:rPr>
          <w:rFonts w:ascii="Times New Roman" w:hAnsi="Times New Roman" w:cs="Times New Roman"/>
          <w:color w:val="000000" w:themeColor="text1"/>
          <w:spacing w:val="34"/>
          <w:w w:val="95"/>
          <w:sz w:val="28"/>
          <w:szCs w:val="28"/>
        </w:rPr>
        <w:t xml:space="preserve"> </w:t>
      </w:r>
      <w:r w:rsidRPr="00295ADB">
        <w:rPr>
          <w:rFonts w:ascii="Times New Roman" w:hAnsi="Times New Roman" w:cs="Times New Roman"/>
          <w:color w:val="000000" w:themeColor="text1"/>
          <w:w w:val="95"/>
          <w:sz w:val="28"/>
          <w:szCs w:val="28"/>
        </w:rPr>
        <w:t>Session</w:t>
      </w:r>
      <w:r w:rsidRPr="00295ADB">
        <w:rPr>
          <w:rFonts w:ascii="Times New Roman" w:hAnsi="Times New Roman" w:cs="Times New Roman"/>
          <w:color w:val="000000" w:themeColor="text1"/>
          <w:spacing w:val="17"/>
          <w:w w:val="95"/>
          <w:sz w:val="28"/>
          <w:szCs w:val="28"/>
        </w:rPr>
        <w:t xml:space="preserve"> </w:t>
      </w:r>
      <w:r w:rsidRPr="00295ADB">
        <w:rPr>
          <w:rFonts w:ascii="Times New Roman" w:hAnsi="Times New Roman" w:cs="Times New Roman"/>
          <w:color w:val="000000" w:themeColor="text1"/>
          <w:w w:val="95"/>
          <w:sz w:val="28"/>
          <w:szCs w:val="28"/>
        </w:rPr>
        <w:t>(LGIS)</w:t>
      </w:r>
    </w:p>
    <w:p w14:paraId="49A645AC" w14:textId="48F14622" w:rsidR="00295ADB" w:rsidRPr="00295ADB" w:rsidRDefault="00295ADB" w:rsidP="00295ADB">
      <w:pPr>
        <w:pStyle w:val="ListParagraph"/>
        <w:widowControl w:val="0"/>
        <w:tabs>
          <w:tab w:val="left" w:pos="8861"/>
          <w:tab w:val="left" w:pos="8862"/>
        </w:tabs>
        <w:autoSpaceDE w:val="0"/>
        <w:autoSpaceDN w:val="0"/>
        <w:spacing w:before="65" w:after="0" w:line="240" w:lineRule="auto"/>
        <w:ind w:left="648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95ADB">
        <w:rPr>
          <w:rFonts w:ascii="Times New Roman" w:hAnsi="Times New Roman" w:cs="Times New Roman"/>
          <w:color w:val="000000" w:themeColor="text1"/>
          <w:sz w:val="28"/>
          <w:szCs w:val="28"/>
        </w:rPr>
        <w:t>Small</w:t>
      </w:r>
      <w:r w:rsidRPr="00295ADB">
        <w:rPr>
          <w:rFonts w:ascii="Times New Roman" w:hAnsi="Times New Roman" w:cs="Times New Roman"/>
          <w:color w:val="000000" w:themeColor="text1"/>
          <w:spacing w:val="-16"/>
          <w:sz w:val="28"/>
          <w:szCs w:val="28"/>
        </w:rPr>
        <w:t xml:space="preserve"> </w:t>
      </w:r>
      <w:r w:rsidRPr="00295ADB">
        <w:rPr>
          <w:rFonts w:ascii="Times New Roman" w:hAnsi="Times New Roman" w:cs="Times New Roman"/>
          <w:color w:val="000000" w:themeColor="text1"/>
          <w:sz w:val="28"/>
          <w:szCs w:val="28"/>
        </w:rPr>
        <w:t>Group</w:t>
      </w:r>
      <w:r w:rsidRPr="00295ADB">
        <w:rPr>
          <w:rFonts w:ascii="Times New Roman" w:hAnsi="Times New Roman" w:cs="Times New Roman"/>
          <w:color w:val="000000" w:themeColor="text1"/>
          <w:spacing w:val="-7"/>
          <w:sz w:val="28"/>
          <w:szCs w:val="28"/>
        </w:rPr>
        <w:t xml:space="preserve"> </w:t>
      </w:r>
      <w:r w:rsidRPr="00295ADB">
        <w:rPr>
          <w:rFonts w:ascii="Times New Roman" w:hAnsi="Times New Roman" w:cs="Times New Roman"/>
          <w:color w:val="000000" w:themeColor="text1"/>
          <w:sz w:val="28"/>
          <w:szCs w:val="28"/>
        </w:rPr>
        <w:t>Discussion</w:t>
      </w:r>
      <w:r w:rsidRPr="00295ADB">
        <w:rPr>
          <w:rFonts w:ascii="Times New Roman" w:hAnsi="Times New Roman" w:cs="Times New Roman"/>
          <w:color w:val="000000" w:themeColor="text1"/>
          <w:spacing w:val="-14"/>
          <w:sz w:val="28"/>
          <w:szCs w:val="28"/>
        </w:rPr>
        <w:t xml:space="preserve"> </w:t>
      </w:r>
      <w:r w:rsidRPr="00295ADB">
        <w:rPr>
          <w:rFonts w:ascii="Times New Roman" w:hAnsi="Times New Roman" w:cs="Times New Roman"/>
          <w:color w:val="000000" w:themeColor="text1"/>
          <w:sz w:val="28"/>
          <w:szCs w:val="28"/>
        </w:rPr>
        <w:t>(SGD)</w:t>
      </w:r>
    </w:p>
    <w:p w14:paraId="3369D82A" w14:textId="59D4A93B" w:rsidR="00295ADB" w:rsidRPr="00295ADB" w:rsidRDefault="00295ADB" w:rsidP="00295ADB">
      <w:pPr>
        <w:pStyle w:val="ListParagraph"/>
        <w:widowControl w:val="0"/>
        <w:tabs>
          <w:tab w:val="left" w:pos="8861"/>
          <w:tab w:val="left" w:pos="8862"/>
        </w:tabs>
        <w:autoSpaceDE w:val="0"/>
        <w:autoSpaceDN w:val="0"/>
        <w:spacing w:before="65" w:after="0" w:line="240" w:lineRule="auto"/>
        <w:ind w:left="6480"/>
        <w:rPr>
          <w:rFonts w:ascii="Times New Roman" w:hAnsi="Times New Roman" w:cs="Times New Roman"/>
          <w:color w:val="000000" w:themeColor="text1"/>
          <w:w w:val="95"/>
          <w:sz w:val="28"/>
          <w:szCs w:val="28"/>
        </w:rPr>
      </w:pPr>
      <w:r>
        <w:rPr>
          <w:rFonts w:ascii="Times New Roman" w:hAnsi="Times New Roman" w:cs="Times New Roman"/>
          <w:color w:val="000000" w:themeColor="text1"/>
          <w:w w:val="95"/>
          <w:sz w:val="28"/>
          <w:szCs w:val="28"/>
        </w:rPr>
        <w:t xml:space="preserve">                     </w:t>
      </w:r>
      <w:r w:rsidRPr="00295ADB">
        <w:rPr>
          <w:rFonts w:ascii="Times New Roman" w:hAnsi="Times New Roman" w:cs="Times New Roman"/>
          <w:color w:val="000000" w:themeColor="text1"/>
          <w:w w:val="95"/>
          <w:sz w:val="28"/>
          <w:szCs w:val="28"/>
        </w:rPr>
        <w:t>Self-Directed</w:t>
      </w:r>
      <w:r w:rsidRPr="00295ADB">
        <w:rPr>
          <w:rFonts w:ascii="Times New Roman" w:hAnsi="Times New Roman" w:cs="Times New Roman"/>
          <w:color w:val="000000" w:themeColor="text1"/>
          <w:spacing w:val="48"/>
          <w:w w:val="95"/>
          <w:sz w:val="28"/>
          <w:szCs w:val="28"/>
        </w:rPr>
        <w:t xml:space="preserve"> </w:t>
      </w:r>
      <w:r w:rsidRPr="00295ADB">
        <w:rPr>
          <w:rFonts w:ascii="Times New Roman" w:hAnsi="Times New Roman" w:cs="Times New Roman"/>
          <w:color w:val="000000" w:themeColor="text1"/>
          <w:w w:val="95"/>
          <w:sz w:val="28"/>
          <w:szCs w:val="28"/>
        </w:rPr>
        <w:t>Learning</w:t>
      </w:r>
      <w:r w:rsidRPr="00295ADB">
        <w:rPr>
          <w:rFonts w:ascii="Times New Roman" w:hAnsi="Times New Roman" w:cs="Times New Roman"/>
          <w:color w:val="000000" w:themeColor="text1"/>
          <w:spacing w:val="22"/>
          <w:w w:val="95"/>
          <w:sz w:val="28"/>
          <w:szCs w:val="28"/>
        </w:rPr>
        <w:t xml:space="preserve"> </w:t>
      </w:r>
      <w:r w:rsidRPr="00295ADB">
        <w:rPr>
          <w:rFonts w:ascii="Times New Roman" w:hAnsi="Times New Roman" w:cs="Times New Roman"/>
          <w:color w:val="000000" w:themeColor="text1"/>
          <w:w w:val="95"/>
          <w:sz w:val="28"/>
          <w:szCs w:val="28"/>
        </w:rPr>
        <w:t>(SDL)</w:t>
      </w:r>
    </w:p>
    <w:p w14:paraId="217B834C" w14:textId="7195F48A" w:rsidR="00295ADB" w:rsidRPr="00295ADB" w:rsidRDefault="00295ADB" w:rsidP="00295ADB">
      <w:pPr>
        <w:widowControl w:val="0"/>
        <w:tabs>
          <w:tab w:val="left" w:pos="8861"/>
          <w:tab w:val="left" w:pos="8862"/>
        </w:tabs>
        <w:autoSpaceDE w:val="0"/>
        <w:autoSpaceDN w:val="0"/>
        <w:spacing w:before="65" w:after="0" w:line="240" w:lineRule="auto"/>
        <w:ind w:left="6120"/>
        <w:rPr>
          <w:rFonts w:ascii="Times New Roman" w:hAnsi="Times New Roman" w:cs="Times New Roman"/>
          <w:color w:val="000000" w:themeColor="text1"/>
          <w:sz w:val="28"/>
          <w:szCs w:val="28"/>
        </w:rPr>
      </w:pPr>
      <w:r w:rsidRPr="00295ADB">
        <w:rPr>
          <w:rFonts w:ascii="Times New Roman" w:hAnsi="Times New Roman" w:cs="Times New Roman"/>
          <w:color w:val="000000" w:themeColor="text1"/>
          <w:w w:val="95"/>
          <w:sz w:val="28"/>
          <w:szCs w:val="28"/>
        </w:rPr>
        <w:t xml:space="preserve">                          </w:t>
      </w:r>
      <w:r>
        <w:rPr>
          <w:rFonts w:ascii="Times New Roman" w:hAnsi="Times New Roman" w:cs="Times New Roman"/>
          <w:color w:val="000000" w:themeColor="text1"/>
          <w:w w:val="95"/>
          <w:sz w:val="28"/>
          <w:szCs w:val="28"/>
        </w:rPr>
        <w:t xml:space="preserve"> </w:t>
      </w:r>
      <w:r w:rsidRPr="00295ADB">
        <w:rPr>
          <w:rFonts w:ascii="Times New Roman" w:hAnsi="Times New Roman" w:cs="Times New Roman"/>
          <w:color w:val="000000" w:themeColor="text1"/>
          <w:w w:val="95"/>
          <w:sz w:val="28"/>
          <w:szCs w:val="28"/>
        </w:rPr>
        <w:t>Clinical</w:t>
      </w:r>
      <w:r w:rsidRPr="00295ADB">
        <w:rPr>
          <w:rFonts w:ascii="Times New Roman" w:hAnsi="Times New Roman" w:cs="Times New Roman"/>
          <w:color w:val="000000" w:themeColor="text1"/>
          <w:spacing w:val="11"/>
          <w:w w:val="95"/>
          <w:sz w:val="28"/>
          <w:szCs w:val="28"/>
        </w:rPr>
        <w:t xml:space="preserve"> </w:t>
      </w:r>
      <w:r w:rsidRPr="00295ADB">
        <w:rPr>
          <w:rFonts w:ascii="Times New Roman" w:hAnsi="Times New Roman" w:cs="Times New Roman"/>
          <w:color w:val="000000" w:themeColor="text1"/>
          <w:w w:val="95"/>
          <w:sz w:val="28"/>
          <w:szCs w:val="28"/>
        </w:rPr>
        <w:t>/</w:t>
      </w:r>
      <w:r w:rsidRPr="00295ADB">
        <w:rPr>
          <w:rFonts w:ascii="Times New Roman" w:hAnsi="Times New Roman" w:cs="Times New Roman"/>
          <w:color w:val="000000" w:themeColor="text1"/>
          <w:spacing w:val="22"/>
          <w:w w:val="95"/>
          <w:sz w:val="28"/>
          <w:szCs w:val="28"/>
        </w:rPr>
        <w:t xml:space="preserve"> </w:t>
      </w:r>
      <w:r w:rsidR="00BC1EC9">
        <w:rPr>
          <w:rFonts w:ascii="Times New Roman" w:hAnsi="Times New Roman" w:cs="Times New Roman"/>
          <w:color w:val="000000" w:themeColor="text1"/>
          <w:w w:val="95"/>
          <w:sz w:val="28"/>
          <w:szCs w:val="28"/>
        </w:rPr>
        <w:t>Skill Lab</w:t>
      </w:r>
    </w:p>
    <w:p w14:paraId="39EE4DE4" w14:textId="77777777" w:rsidR="00295ADB" w:rsidRPr="00295ADB" w:rsidRDefault="00295ADB" w:rsidP="00295ADB">
      <w:pPr>
        <w:pStyle w:val="ListParagraph"/>
        <w:widowControl w:val="0"/>
        <w:tabs>
          <w:tab w:val="left" w:pos="8861"/>
          <w:tab w:val="left" w:pos="8862"/>
        </w:tabs>
        <w:autoSpaceDE w:val="0"/>
        <w:autoSpaceDN w:val="0"/>
        <w:spacing w:before="77" w:after="0" w:line="240" w:lineRule="auto"/>
        <w:ind w:left="7795"/>
        <w:contextualSpacing w:val="0"/>
        <w:rPr>
          <w:rFonts w:ascii="Times New Roman" w:hAnsi="Times New Roman" w:cs="Times New Roman"/>
          <w:color w:val="000000" w:themeColor="text1"/>
          <w:sz w:val="28"/>
          <w:szCs w:val="28"/>
        </w:rPr>
      </w:pPr>
    </w:p>
    <w:p w14:paraId="22F98033" w14:textId="77777777" w:rsidR="00295ADB" w:rsidRPr="00295ADB" w:rsidRDefault="00295ADB" w:rsidP="00295ADB">
      <w:pPr>
        <w:ind w:left="6480" w:firstLine="720"/>
        <w:rPr>
          <w:rFonts w:ascii="Times New Roman" w:hAnsi="Times New Roman" w:cs="Times New Roman"/>
          <w:b/>
          <w:bCs/>
          <w:color w:val="000000" w:themeColor="text1"/>
          <w:sz w:val="28"/>
          <w:szCs w:val="28"/>
        </w:rPr>
      </w:pPr>
      <w:r w:rsidRPr="00295ADB">
        <w:rPr>
          <w:rFonts w:ascii="Times New Roman" w:hAnsi="Times New Roman" w:cs="Times New Roman"/>
          <w:b/>
          <w:bCs/>
          <w:color w:val="000000" w:themeColor="text1"/>
          <w:sz w:val="28"/>
          <w:szCs w:val="28"/>
        </w:rPr>
        <w:t>Tables &amp; Figures</w:t>
      </w:r>
    </w:p>
    <w:p w14:paraId="58B7EDF5" w14:textId="43BA5218" w:rsidR="00295ADB" w:rsidRPr="00295ADB" w:rsidRDefault="00295ADB" w:rsidP="008A1248">
      <w:pPr>
        <w:pStyle w:val="ListParagraph"/>
        <w:numPr>
          <w:ilvl w:val="0"/>
          <w:numId w:val="3"/>
        </w:numPr>
        <w:spacing w:after="0"/>
        <w:rPr>
          <w:rFonts w:ascii="Times New Roman" w:hAnsi="Times New Roman" w:cs="Times New Roman"/>
          <w:bCs/>
          <w:color w:val="000000" w:themeColor="text1"/>
          <w:sz w:val="28"/>
          <w:szCs w:val="28"/>
        </w:rPr>
      </w:pPr>
      <w:r w:rsidRPr="00295ADB">
        <w:rPr>
          <w:rFonts w:ascii="Times New Roman" w:hAnsi="Times New Roman" w:cs="Times New Roman"/>
          <w:bCs/>
          <w:color w:val="000000" w:themeColor="text1"/>
          <w:sz w:val="28"/>
          <w:szCs w:val="28"/>
        </w:rPr>
        <w:t>Table1. Domains of learning according to Blooms</w:t>
      </w:r>
      <w:r w:rsidR="00B85353">
        <w:rPr>
          <w:rFonts w:ascii="Times New Roman" w:hAnsi="Times New Roman" w:cs="Times New Roman"/>
          <w:bCs/>
          <w:color w:val="000000" w:themeColor="text1"/>
          <w:sz w:val="28"/>
          <w:szCs w:val="28"/>
        </w:rPr>
        <w:t xml:space="preserve"> </w:t>
      </w:r>
      <w:r w:rsidRPr="00295ADB">
        <w:rPr>
          <w:rFonts w:ascii="Times New Roman" w:hAnsi="Times New Roman" w:cs="Times New Roman"/>
          <w:bCs/>
          <w:color w:val="000000" w:themeColor="text1"/>
          <w:sz w:val="28"/>
          <w:szCs w:val="28"/>
        </w:rPr>
        <w:t>Taxonomy</w:t>
      </w:r>
    </w:p>
    <w:p w14:paraId="2330AA25" w14:textId="58CE0D4B" w:rsidR="00295ADB" w:rsidRPr="00295ADB" w:rsidRDefault="00295ADB" w:rsidP="008A1248">
      <w:pPr>
        <w:pStyle w:val="ListParagraph"/>
        <w:numPr>
          <w:ilvl w:val="0"/>
          <w:numId w:val="3"/>
        </w:numPr>
        <w:spacing w:after="0"/>
        <w:rPr>
          <w:rFonts w:ascii="Times New Roman" w:hAnsi="Times New Roman" w:cs="Times New Roman"/>
          <w:bCs/>
          <w:color w:val="000000" w:themeColor="text1"/>
          <w:sz w:val="28"/>
          <w:szCs w:val="28"/>
        </w:rPr>
      </w:pPr>
      <w:r w:rsidRPr="00295ADB">
        <w:rPr>
          <w:rFonts w:ascii="Times New Roman" w:hAnsi="Times New Roman" w:cs="Times New Roman"/>
          <w:bCs/>
          <w:color w:val="000000" w:themeColor="text1"/>
          <w:sz w:val="28"/>
          <w:szCs w:val="28"/>
        </w:rPr>
        <w:t>Figure 1. Prof Umar’s Model of Integrated Lecture</w:t>
      </w:r>
    </w:p>
    <w:p w14:paraId="1CFC14A0" w14:textId="3BF45ABD" w:rsidR="00295ADB" w:rsidRPr="00295ADB" w:rsidRDefault="00295ADB" w:rsidP="008A1248">
      <w:pPr>
        <w:pStyle w:val="ListParagraph"/>
        <w:numPr>
          <w:ilvl w:val="0"/>
          <w:numId w:val="3"/>
        </w:numPr>
        <w:spacing w:after="0"/>
        <w:rPr>
          <w:rFonts w:ascii="Times New Roman" w:hAnsi="Times New Roman" w:cs="Times New Roman"/>
          <w:bCs/>
          <w:color w:val="000000" w:themeColor="text1"/>
          <w:sz w:val="28"/>
          <w:szCs w:val="28"/>
        </w:rPr>
      </w:pPr>
      <w:r w:rsidRPr="00295ADB">
        <w:rPr>
          <w:rFonts w:ascii="Times New Roman" w:hAnsi="Times New Roman" w:cs="Times New Roman"/>
          <w:bCs/>
          <w:color w:val="000000" w:themeColor="text1"/>
          <w:sz w:val="28"/>
          <w:szCs w:val="28"/>
        </w:rPr>
        <w:t>Table 2. Standardization of teaching content in Small Group Discussions</w:t>
      </w:r>
    </w:p>
    <w:p w14:paraId="0DB00709" w14:textId="77777777" w:rsidR="00295ADB" w:rsidRPr="00295ADB" w:rsidRDefault="00295ADB" w:rsidP="008A1248">
      <w:pPr>
        <w:pStyle w:val="ListParagraph"/>
        <w:numPr>
          <w:ilvl w:val="0"/>
          <w:numId w:val="3"/>
        </w:numPr>
        <w:spacing w:after="0"/>
        <w:rPr>
          <w:rFonts w:ascii="Times New Roman" w:hAnsi="Times New Roman" w:cs="Times New Roman"/>
          <w:bCs/>
          <w:color w:val="000000" w:themeColor="text1"/>
          <w:sz w:val="28"/>
          <w:szCs w:val="28"/>
        </w:rPr>
      </w:pPr>
      <w:r w:rsidRPr="00295ADB">
        <w:rPr>
          <w:rFonts w:ascii="Times New Roman" w:hAnsi="Times New Roman" w:cs="Times New Roman"/>
          <w:bCs/>
          <w:color w:val="000000" w:themeColor="text1"/>
          <w:sz w:val="28"/>
          <w:szCs w:val="28"/>
        </w:rPr>
        <w:t>Table 3. Steps of taking Small Group Discussions</w:t>
      </w:r>
    </w:p>
    <w:p w14:paraId="1B4DD728" w14:textId="11D0C4BF" w:rsidR="00A562DD" w:rsidRDefault="00A562DD">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br w:type="page"/>
      </w:r>
    </w:p>
    <w:p w14:paraId="10306C21" w14:textId="77777777" w:rsidR="00A562DD" w:rsidRDefault="00A562DD" w:rsidP="00A562DD">
      <w:pPr>
        <w:widowControl w:val="0"/>
        <w:autoSpaceDE w:val="0"/>
        <w:autoSpaceDN w:val="0"/>
        <w:spacing w:before="220" w:after="0" w:line="240" w:lineRule="auto"/>
        <w:ind w:left="2880" w:firstLine="720"/>
        <w:outlineLvl w:val="1"/>
        <w:rPr>
          <w:rFonts w:ascii="Times New Roman" w:eastAsia="Times New Roman" w:hAnsi="Times New Roman" w:cs="Times New Roman"/>
          <w:b/>
          <w:bCs/>
          <w:color w:val="000000" w:themeColor="text1"/>
          <w:kern w:val="0"/>
          <w:sz w:val="32"/>
          <w:szCs w:val="32"/>
          <w14:ligatures w14:val="none"/>
        </w:rPr>
      </w:pPr>
      <w:r w:rsidRPr="00A562DD">
        <w:rPr>
          <w:rFonts w:ascii="Times New Roman" w:eastAsia="Times New Roman" w:hAnsi="Times New Roman" w:cs="Times New Roman"/>
          <w:b/>
          <w:bCs/>
          <w:color w:val="000000" w:themeColor="text1"/>
          <w:spacing w:val="-1"/>
          <w:kern w:val="0"/>
          <w:sz w:val="32"/>
          <w:szCs w:val="32"/>
          <w14:ligatures w14:val="none"/>
        </w:rPr>
        <w:lastRenderedPageBreak/>
        <w:t>Domains</w:t>
      </w:r>
      <w:r w:rsidRPr="00A562DD">
        <w:rPr>
          <w:rFonts w:ascii="Times New Roman" w:eastAsia="Times New Roman" w:hAnsi="Times New Roman" w:cs="Times New Roman"/>
          <w:b/>
          <w:bCs/>
          <w:color w:val="000000" w:themeColor="text1"/>
          <w:spacing w:val="-16"/>
          <w:kern w:val="0"/>
          <w:sz w:val="32"/>
          <w:szCs w:val="32"/>
          <w14:ligatures w14:val="none"/>
        </w:rPr>
        <w:t xml:space="preserve"> </w:t>
      </w:r>
      <w:r w:rsidRPr="00A562DD">
        <w:rPr>
          <w:rFonts w:ascii="Times New Roman" w:eastAsia="Times New Roman" w:hAnsi="Times New Roman" w:cs="Times New Roman"/>
          <w:b/>
          <w:bCs/>
          <w:color w:val="000000" w:themeColor="text1"/>
          <w:kern w:val="0"/>
          <w:sz w:val="32"/>
          <w:szCs w:val="32"/>
          <w14:ligatures w14:val="none"/>
        </w:rPr>
        <w:t>of</w:t>
      </w:r>
      <w:r w:rsidRPr="00A562DD">
        <w:rPr>
          <w:rFonts w:ascii="Times New Roman" w:eastAsia="Times New Roman" w:hAnsi="Times New Roman" w:cs="Times New Roman"/>
          <w:b/>
          <w:bCs/>
          <w:color w:val="000000" w:themeColor="text1"/>
          <w:spacing w:val="-16"/>
          <w:kern w:val="0"/>
          <w:sz w:val="32"/>
          <w:szCs w:val="32"/>
          <w14:ligatures w14:val="none"/>
        </w:rPr>
        <w:t xml:space="preserve"> </w:t>
      </w:r>
      <w:r w:rsidRPr="00A562DD">
        <w:rPr>
          <w:rFonts w:ascii="Times New Roman" w:eastAsia="Times New Roman" w:hAnsi="Times New Roman" w:cs="Times New Roman"/>
          <w:b/>
          <w:bCs/>
          <w:color w:val="000000" w:themeColor="text1"/>
          <w:kern w:val="0"/>
          <w:sz w:val="32"/>
          <w:szCs w:val="32"/>
          <w14:ligatures w14:val="none"/>
        </w:rPr>
        <w:t>learning</w:t>
      </w:r>
      <w:r w:rsidRPr="00A562DD">
        <w:rPr>
          <w:rFonts w:ascii="Times New Roman" w:eastAsia="Times New Roman" w:hAnsi="Times New Roman" w:cs="Times New Roman"/>
          <w:b/>
          <w:bCs/>
          <w:color w:val="000000" w:themeColor="text1"/>
          <w:spacing w:val="-7"/>
          <w:kern w:val="0"/>
          <w:sz w:val="32"/>
          <w:szCs w:val="32"/>
          <w14:ligatures w14:val="none"/>
        </w:rPr>
        <w:t xml:space="preserve"> </w:t>
      </w:r>
      <w:r w:rsidRPr="00A562DD">
        <w:rPr>
          <w:rFonts w:ascii="Times New Roman" w:eastAsia="Times New Roman" w:hAnsi="Times New Roman" w:cs="Times New Roman"/>
          <w:b/>
          <w:bCs/>
          <w:color w:val="000000" w:themeColor="text1"/>
          <w:kern w:val="0"/>
          <w:sz w:val="32"/>
          <w:szCs w:val="32"/>
          <w14:ligatures w14:val="none"/>
        </w:rPr>
        <w:t>according</w:t>
      </w:r>
      <w:r w:rsidRPr="00A562DD">
        <w:rPr>
          <w:rFonts w:ascii="Times New Roman" w:eastAsia="Times New Roman" w:hAnsi="Times New Roman" w:cs="Times New Roman"/>
          <w:b/>
          <w:bCs/>
          <w:color w:val="000000" w:themeColor="text1"/>
          <w:spacing w:val="-7"/>
          <w:kern w:val="0"/>
          <w:sz w:val="32"/>
          <w:szCs w:val="32"/>
          <w14:ligatures w14:val="none"/>
        </w:rPr>
        <w:t xml:space="preserve"> </w:t>
      </w:r>
      <w:r w:rsidRPr="00A562DD">
        <w:rPr>
          <w:rFonts w:ascii="Times New Roman" w:eastAsia="Times New Roman" w:hAnsi="Times New Roman" w:cs="Times New Roman"/>
          <w:b/>
          <w:bCs/>
          <w:color w:val="000000" w:themeColor="text1"/>
          <w:kern w:val="0"/>
          <w:sz w:val="32"/>
          <w:szCs w:val="32"/>
          <w14:ligatures w14:val="none"/>
        </w:rPr>
        <w:t>to</w:t>
      </w:r>
      <w:r w:rsidRPr="00A562DD">
        <w:rPr>
          <w:rFonts w:ascii="Times New Roman" w:eastAsia="Times New Roman" w:hAnsi="Times New Roman" w:cs="Times New Roman"/>
          <w:b/>
          <w:bCs/>
          <w:color w:val="000000" w:themeColor="text1"/>
          <w:spacing w:val="-22"/>
          <w:kern w:val="0"/>
          <w:sz w:val="32"/>
          <w:szCs w:val="32"/>
          <w14:ligatures w14:val="none"/>
        </w:rPr>
        <w:t xml:space="preserve"> </w:t>
      </w:r>
      <w:r w:rsidRPr="00A562DD">
        <w:rPr>
          <w:rFonts w:ascii="Times New Roman" w:eastAsia="Times New Roman" w:hAnsi="Times New Roman" w:cs="Times New Roman"/>
          <w:b/>
          <w:bCs/>
          <w:color w:val="000000" w:themeColor="text1"/>
          <w:kern w:val="0"/>
          <w:sz w:val="32"/>
          <w:szCs w:val="32"/>
          <w14:ligatures w14:val="none"/>
        </w:rPr>
        <w:t>Blooms</w:t>
      </w:r>
      <w:r w:rsidRPr="00A562DD">
        <w:rPr>
          <w:rFonts w:ascii="Times New Roman" w:eastAsia="Times New Roman" w:hAnsi="Times New Roman" w:cs="Times New Roman"/>
          <w:b/>
          <w:bCs/>
          <w:color w:val="000000" w:themeColor="text1"/>
          <w:spacing w:val="-15"/>
          <w:kern w:val="0"/>
          <w:sz w:val="32"/>
          <w:szCs w:val="32"/>
          <w14:ligatures w14:val="none"/>
        </w:rPr>
        <w:t xml:space="preserve"> </w:t>
      </w:r>
      <w:r w:rsidRPr="00A562DD">
        <w:rPr>
          <w:rFonts w:ascii="Times New Roman" w:eastAsia="Times New Roman" w:hAnsi="Times New Roman" w:cs="Times New Roman"/>
          <w:b/>
          <w:bCs/>
          <w:color w:val="000000" w:themeColor="text1"/>
          <w:kern w:val="0"/>
          <w:sz w:val="32"/>
          <w:szCs w:val="32"/>
          <w14:ligatures w14:val="none"/>
        </w:rPr>
        <w:t>Taxonomy</w:t>
      </w:r>
    </w:p>
    <w:p w14:paraId="381B9694" w14:textId="77777777" w:rsidR="00907965" w:rsidRPr="00A562DD" w:rsidRDefault="00907965" w:rsidP="00A562DD">
      <w:pPr>
        <w:widowControl w:val="0"/>
        <w:autoSpaceDE w:val="0"/>
        <w:autoSpaceDN w:val="0"/>
        <w:spacing w:before="220" w:after="0" w:line="240" w:lineRule="auto"/>
        <w:ind w:left="2880" w:firstLine="720"/>
        <w:outlineLvl w:val="1"/>
        <w:rPr>
          <w:rFonts w:ascii="Times New Roman" w:eastAsia="Times New Roman" w:hAnsi="Times New Roman" w:cs="Times New Roman"/>
          <w:b/>
          <w:bCs/>
          <w:color w:val="000000" w:themeColor="text1"/>
          <w:kern w:val="0"/>
          <w:sz w:val="32"/>
          <w:szCs w:val="32"/>
          <w14:ligatures w14:val="none"/>
        </w:rPr>
      </w:pPr>
    </w:p>
    <w:tbl>
      <w:tblPr>
        <w:tblW w:w="11623" w:type="dxa"/>
        <w:tblInd w:w="988" w:type="dxa"/>
        <w:tblBorders>
          <w:top w:val="single" w:sz="4" w:space="0" w:color="93B3D5"/>
          <w:left w:val="single" w:sz="4" w:space="0" w:color="93B3D5"/>
          <w:bottom w:val="single" w:sz="4" w:space="0" w:color="93B3D5"/>
          <w:right w:val="single" w:sz="4" w:space="0" w:color="93B3D5"/>
          <w:insideH w:val="single" w:sz="4" w:space="0" w:color="93B3D5"/>
          <w:insideV w:val="single" w:sz="4" w:space="0" w:color="93B3D5"/>
        </w:tblBorders>
        <w:tblLayout w:type="fixed"/>
        <w:tblCellMar>
          <w:left w:w="0" w:type="dxa"/>
          <w:right w:w="0" w:type="dxa"/>
        </w:tblCellMar>
        <w:tblLook w:val="01E0" w:firstRow="1" w:lastRow="1" w:firstColumn="1" w:lastColumn="1" w:noHBand="0" w:noVBand="0"/>
      </w:tblPr>
      <w:tblGrid>
        <w:gridCol w:w="1559"/>
        <w:gridCol w:w="2268"/>
        <w:gridCol w:w="7796"/>
      </w:tblGrid>
      <w:tr w:rsidR="00907965" w14:paraId="5F28D002" w14:textId="77777777" w:rsidTr="00907965">
        <w:trPr>
          <w:trHeight w:val="278"/>
        </w:trPr>
        <w:tc>
          <w:tcPr>
            <w:tcW w:w="1559" w:type="dxa"/>
            <w:vMerge w:val="restart"/>
            <w:tcBorders>
              <w:top w:val="nil"/>
            </w:tcBorders>
          </w:tcPr>
          <w:p w14:paraId="0C360F8A" w14:textId="77777777" w:rsidR="00907965" w:rsidRDefault="00907965" w:rsidP="008326F3">
            <w:pPr>
              <w:pStyle w:val="TableParagraph"/>
              <w:spacing w:line="258" w:lineRule="exact"/>
              <w:ind w:left="379" w:right="403"/>
              <w:jc w:val="center"/>
              <w:rPr>
                <w:b/>
                <w:sz w:val="24"/>
              </w:rPr>
            </w:pPr>
            <w:r>
              <w:rPr>
                <w:b/>
                <w:sz w:val="24"/>
              </w:rPr>
              <w:t>1.</w:t>
            </w:r>
          </w:p>
        </w:tc>
        <w:tc>
          <w:tcPr>
            <w:tcW w:w="2268" w:type="dxa"/>
            <w:tcBorders>
              <w:top w:val="nil"/>
            </w:tcBorders>
            <w:shd w:val="clear" w:color="auto" w:fill="DBE3EF"/>
          </w:tcPr>
          <w:p w14:paraId="10FEEB77" w14:textId="77777777" w:rsidR="00907965" w:rsidRDefault="00907965" w:rsidP="008326F3">
            <w:pPr>
              <w:pStyle w:val="TableParagraph"/>
              <w:spacing w:line="244" w:lineRule="exact"/>
              <w:ind w:left="216"/>
              <w:rPr>
                <w:sz w:val="24"/>
              </w:rPr>
            </w:pPr>
            <w:r>
              <w:rPr>
                <w:sz w:val="24"/>
              </w:rPr>
              <w:t>C</w:t>
            </w:r>
          </w:p>
        </w:tc>
        <w:tc>
          <w:tcPr>
            <w:tcW w:w="7796" w:type="dxa"/>
            <w:tcBorders>
              <w:top w:val="nil"/>
            </w:tcBorders>
            <w:shd w:val="clear" w:color="auto" w:fill="DBE3EF"/>
          </w:tcPr>
          <w:p w14:paraId="1E9BEEE7" w14:textId="77777777" w:rsidR="00907965" w:rsidRDefault="00907965" w:rsidP="008326F3">
            <w:pPr>
              <w:pStyle w:val="TableParagraph"/>
              <w:spacing w:line="244" w:lineRule="exact"/>
              <w:ind w:left="221"/>
              <w:rPr>
                <w:sz w:val="24"/>
              </w:rPr>
            </w:pPr>
            <w:r>
              <w:rPr>
                <w:b/>
                <w:spacing w:val="-1"/>
                <w:sz w:val="24"/>
              </w:rPr>
              <w:t>Cognitive</w:t>
            </w:r>
            <w:r>
              <w:rPr>
                <w:b/>
                <w:spacing w:val="-3"/>
                <w:sz w:val="24"/>
              </w:rPr>
              <w:t xml:space="preserve"> </w:t>
            </w:r>
            <w:r>
              <w:rPr>
                <w:b/>
                <w:spacing w:val="-1"/>
                <w:sz w:val="24"/>
              </w:rPr>
              <w:t>Domain:</w:t>
            </w:r>
            <w:r>
              <w:rPr>
                <w:b/>
                <w:spacing w:val="-5"/>
                <w:sz w:val="24"/>
              </w:rPr>
              <w:t xml:space="preserve"> </w:t>
            </w:r>
            <w:r>
              <w:rPr>
                <w:spacing w:val="-1"/>
                <w:sz w:val="24"/>
              </w:rPr>
              <w:t>knowledge</w:t>
            </w:r>
            <w:r>
              <w:rPr>
                <w:spacing w:val="-4"/>
                <w:sz w:val="24"/>
              </w:rPr>
              <w:t xml:space="preserve"> </w:t>
            </w:r>
            <w:r>
              <w:rPr>
                <w:spacing w:val="-1"/>
                <w:sz w:val="24"/>
              </w:rPr>
              <w:t>and</w:t>
            </w:r>
            <w:r>
              <w:rPr>
                <w:spacing w:val="7"/>
                <w:sz w:val="24"/>
              </w:rPr>
              <w:t xml:space="preserve"> </w:t>
            </w:r>
            <w:r>
              <w:rPr>
                <w:sz w:val="24"/>
              </w:rPr>
              <w:t>mental</w:t>
            </w:r>
            <w:r>
              <w:rPr>
                <w:spacing w:val="-21"/>
                <w:sz w:val="24"/>
              </w:rPr>
              <w:t xml:space="preserve"> </w:t>
            </w:r>
            <w:r>
              <w:rPr>
                <w:sz w:val="24"/>
              </w:rPr>
              <w:t>skills.</w:t>
            </w:r>
          </w:p>
        </w:tc>
      </w:tr>
      <w:tr w:rsidR="00907965" w14:paraId="4A397AAA" w14:textId="77777777" w:rsidTr="00907965">
        <w:trPr>
          <w:trHeight w:val="292"/>
        </w:trPr>
        <w:tc>
          <w:tcPr>
            <w:tcW w:w="1559" w:type="dxa"/>
            <w:vMerge/>
            <w:tcBorders>
              <w:top w:val="nil"/>
            </w:tcBorders>
          </w:tcPr>
          <w:p w14:paraId="3BC0D07E" w14:textId="77777777" w:rsidR="00907965" w:rsidRDefault="00907965" w:rsidP="008326F3">
            <w:pPr>
              <w:rPr>
                <w:sz w:val="2"/>
                <w:szCs w:val="2"/>
              </w:rPr>
            </w:pPr>
          </w:p>
        </w:tc>
        <w:tc>
          <w:tcPr>
            <w:tcW w:w="2268" w:type="dxa"/>
          </w:tcPr>
          <w:p w14:paraId="6F0B3D99" w14:textId="77777777" w:rsidR="00907965" w:rsidRDefault="00907965" w:rsidP="008A1248">
            <w:pPr>
              <w:pStyle w:val="TableParagraph"/>
              <w:numPr>
                <w:ilvl w:val="0"/>
                <w:numId w:val="19"/>
              </w:numPr>
              <w:tabs>
                <w:tab w:val="left" w:pos="821"/>
              </w:tabs>
              <w:spacing w:line="253" w:lineRule="exact"/>
              <w:rPr>
                <w:sz w:val="24"/>
              </w:rPr>
            </w:pPr>
            <w:r>
              <w:rPr>
                <w:sz w:val="24"/>
              </w:rPr>
              <w:t>C1</w:t>
            </w:r>
          </w:p>
        </w:tc>
        <w:tc>
          <w:tcPr>
            <w:tcW w:w="7796" w:type="dxa"/>
          </w:tcPr>
          <w:p w14:paraId="1D470FE5" w14:textId="77777777" w:rsidR="00907965" w:rsidRDefault="00907965" w:rsidP="008326F3">
            <w:pPr>
              <w:pStyle w:val="TableParagraph"/>
              <w:spacing w:line="253" w:lineRule="exact"/>
              <w:ind w:left="221"/>
              <w:rPr>
                <w:sz w:val="24"/>
              </w:rPr>
            </w:pPr>
            <w:r>
              <w:rPr>
                <w:sz w:val="24"/>
              </w:rPr>
              <w:t>Remembering</w:t>
            </w:r>
          </w:p>
        </w:tc>
      </w:tr>
      <w:tr w:rsidR="00907965" w14:paraId="34667510" w14:textId="77777777" w:rsidTr="00907965">
        <w:trPr>
          <w:trHeight w:val="321"/>
        </w:trPr>
        <w:tc>
          <w:tcPr>
            <w:tcW w:w="1559" w:type="dxa"/>
            <w:vMerge/>
            <w:tcBorders>
              <w:top w:val="nil"/>
            </w:tcBorders>
          </w:tcPr>
          <w:p w14:paraId="1A23A79F" w14:textId="77777777" w:rsidR="00907965" w:rsidRDefault="00907965" w:rsidP="008326F3">
            <w:pPr>
              <w:rPr>
                <w:sz w:val="2"/>
                <w:szCs w:val="2"/>
              </w:rPr>
            </w:pPr>
          </w:p>
        </w:tc>
        <w:tc>
          <w:tcPr>
            <w:tcW w:w="2268" w:type="dxa"/>
            <w:shd w:val="clear" w:color="auto" w:fill="DBE3EF"/>
          </w:tcPr>
          <w:p w14:paraId="64E24CC3" w14:textId="77777777" w:rsidR="00907965" w:rsidRDefault="00907965" w:rsidP="008A1248">
            <w:pPr>
              <w:pStyle w:val="TableParagraph"/>
              <w:numPr>
                <w:ilvl w:val="0"/>
                <w:numId w:val="18"/>
              </w:numPr>
              <w:tabs>
                <w:tab w:val="left" w:pos="821"/>
              </w:tabs>
              <w:spacing w:line="258" w:lineRule="exact"/>
              <w:rPr>
                <w:sz w:val="24"/>
              </w:rPr>
            </w:pPr>
            <w:r>
              <w:rPr>
                <w:sz w:val="24"/>
              </w:rPr>
              <w:t>C2</w:t>
            </w:r>
          </w:p>
        </w:tc>
        <w:tc>
          <w:tcPr>
            <w:tcW w:w="7796" w:type="dxa"/>
            <w:shd w:val="clear" w:color="auto" w:fill="DBE3EF"/>
          </w:tcPr>
          <w:p w14:paraId="58A7B20D" w14:textId="77777777" w:rsidR="00907965" w:rsidRDefault="00907965" w:rsidP="008326F3">
            <w:pPr>
              <w:pStyle w:val="TableParagraph"/>
              <w:spacing w:line="253" w:lineRule="exact"/>
              <w:ind w:left="221"/>
              <w:rPr>
                <w:sz w:val="24"/>
              </w:rPr>
            </w:pPr>
            <w:r>
              <w:rPr>
                <w:sz w:val="24"/>
              </w:rPr>
              <w:t>Understanding</w:t>
            </w:r>
          </w:p>
        </w:tc>
      </w:tr>
      <w:tr w:rsidR="00907965" w14:paraId="371E36E2" w14:textId="77777777" w:rsidTr="00907965">
        <w:trPr>
          <w:trHeight w:val="282"/>
        </w:trPr>
        <w:tc>
          <w:tcPr>
            <w:tcW w:w="1559" w:type="dxa"/>
            <w:vMerge/>
            <w:tcBorders>
              <w:top w:val="nil"/>
            </w:tcBorders>
          </w:tcPr>
          <w:p w14:paraId="59A5C692" w14:textId="77777777" w:rsidR="00907965" w:rsidRDefault="00907965" w:rsidP="008326F3">
            <w:pPr>
              <w:rPr>
                <w:sz w:val="2"/>
                <w:szCs w:val="2"/>
              </w:rPr>
            </w:pPr>
          </w:p>
        </w:tc>
        <w:tc>
          <w:tcPr>
            <w:tcW w:w="2268" w:type="dxa"/>
          </w:tcPr>
          <w:p w14:paraId="47BFAE1F" w14:textId="77777777" w:rsidR="00907965" w:rsidRDefault="00907965" w:rsidP="008A1248">
            <w:pPr>
              <w:pStyle w:val="TableParagraph"/>
              <w:numPr>
                <w:ilvl w:val="0"/>
                <w:numId w:val="17"/>
              </w:numPr>
              <w:tabs>
                <w:tab w:val="left" w:pos="821"/>
              </w:tabs>
              <w:spacing w:line="253" w:lineRule="exact"/>
              <w:rPr>
                <w:sz w:val="24"/>
              </w:rPr>
            </w:pPr>
            <w:r>
              <w:rPr>
                <w:sz w:val="24"/>
              </w:rPr>
              <w:t>C3</w:t>
            </w:r>
          </w:p>
        </w:tc>
        <w:tc>
          <w:tcPr>
            <w:tcW w:w="7796" w:type="dxa"/>
          </w:tcPr>
          <w:p w14:paraId="1F87C85C" w14:textId="77777777" w:rsidR="00907965" w:rsidRDefault="00907965" w:rsidP="008326F3">
            <w:pPr>
              <w:pStyle w:val="TableParagraph"/>
              <w:spacing w:line="253" w:lineRule="exact"/>
              <w:ind w:left="221"/>
              <w:rPr>
                <w:sz w:val="24"/>
              </w:rPr>
            </w:pPr>
            <w:r>
              <w:rPr>
                <w:sz w:val="24"/>
              </w:rPr>
              <w:t>Applying</w:t>
            </w:r>
          </w:p>
        </w:tc>
      </w:tr>
      <w:tr w:rsidR="00907965" w14:paraId="1752E108" w14:textId="77777777" w:rsidTr="00907965">
        <w:trPr>
          <w:trHeight w:val="272"/>
        </w:trPr>
        <w:tc>
          <w:tcPr>
            <w:tcW w:w="1559" w:type="dxa"/>
            <w:vMerge/>
            <w:tcBorders>
              <w:top w:val="nil"/>
            </w:tcBorders>
          </w:tcPr>
          <w:p w14:paraId="1D2C3E31" w14:textId="77777777" w:rsidR="00907965" w:rsidRDefault="00907965" w:rsidP="008326F3">
            <w:pPr>
              <w:rPr>
                <w:sz w:val="2"/>
                <w:szCs w:val="2"/>
              </w:rPr>
            </w:pPr>
          </w:p>
        </w:tc>
        <w:tc>
          <w:tcPr>
            <w:tcW w:w="2268" w:type="dxa"/>
            <w:shd w:val="clear" w:color="auto" w:fill="DBE3EF"/>
          </w:tcPr>
          <w:p w14:paraId="455A9938" w14:textId="77777777" w:rsidR="00907965" w:rsidRDefault="00907965" w:rsidP="008A1248">
            <w:pPr>
              <w:pStyle w:val="TableParagraph"/>
              <w:numPr>
                <w:ilvl w:val="0"/>
                <w:numId w:val="16"/>
              </w:numPr>
              <w:tabs>
                <w:tab w:val="left" w:pos="821"/>
              </w:tabs>
              <w:spacing w:line="249" w:lineRule="exact"/>
              <w:rPr>
                <w:sz w:val="24"/>
              </w:rPr>
            </w:pPr>
            <w:r>
              <w:rPr>
                <w:sz w:val="24"/>
              </w:rPr>
              <w:t>C4</w:t>
            </w:r>
          </w:p>
        </w:tc>
        <w:tc>
          <w:tcPr>
            <w:tcW w:w="7796" w:type="dxa"/>
            <w:shd w:val="clear" w:color="auto" w:fill="DBE3EF"/>
          </w:tcPr>
          <w:p w14:paraId="3FB4D4C2" w14:textId="77777777" w:rsidR="00907965" w:rsidRDefault="00907965" w:rsidP="008326F3">
            <w:pPr>
              <w:pStyle w:val="TableParagraph"/>
              <w:spacing w:line="249" w:lineRule="exact"/>
              <w:ind w:left="221"/>
              <w:rPr>
                <w:sz w:val="24"/>
              </w:rPr>
            </w:pPr>
            <w:r>
              <w:rPr>
                <w:sz w:val="24"/>
              </w:rPr>
              <w:t>Analyzing</w:t>
            </w:r>
          </w:p>
        </w:tc>
      </w:tr>
      <w:tr w:rsidR="00907965" w14:paraId="0C2F788E" w14:textId="77777777" w:rsidTr="00907965">
        <w:trPr>
          <w:trHeight w:val="287"/>
        </w:trPr>
        <w:tc>
          <w:tcPr>
            <w:tcW w:w="1559" w:type="dxa"/>
            <w:vMerge/>
            <w:tcBorders>
              <w:top w:val="nil"/>
            </w:tcBorders>
          </w:tcPr>
          <w:p w14:paraId="618FBF7A" w14:textId="77777777" w:rsidR="00907965" w:rsidRDefault="00907965" w:rsidP="008326F3">
            <w:pPr>
              <w:rPr>
                <w:sz w:val="2"/>
                <w:szCs w:val="2"/>
              </w:rPr>
            </w:pPr>
          </w:p>
        </w:tc>
        <w:tc>
          <w:tcPr>
            <w:tcW w:w="2268" w:type="dxa"/>
          </w:tcPr>
          <w:p w14:paraId="62B1A7C6" w14:textId="77777777" w:rsidR="00907965" w:rsidRDefault="00907965" w:rsidP="008A1248">
            <w:pPr>
              <w:pStyle w:val="TableParagraph"/>
              <w:numPr>
                <w:ilvl w:val="0"/>
                <w:numId w:val="15"/>
              </w:numPr>
              <w:tabs>
                <w:tab w:val="left" w:pos="821"/>
              </w:tabs>
              <w:spacing w:line="258" w:lineRule="exact"/>
              <w:rPr>
                <w:sz w:val="24"/>
              </w:rPr>
            </w:pPr>
            <w:r>
              <w:rPr>
                <w:sz w:val="24"/>
              </w:rPr>
              <w:t>C5</w:t>
            </w:r>
          </w:p>
        </w:tc>
        <w:tc>
          <w:tcPr>
            <w:tcW w:w="7796" w:type="dxa"/>
          </w:tcPr>
          <w:p w14:paraId="547E4BD1" w14:textId="77777777" w:rsidR="00907965" w:rsidRDefault="00907965" w:rsidP="008326F3">
            <w:pPr>
              <w:pStyle w:val="TableParagraph"/>
              <w:spacing w:line="258" w:lineRule="exact"/>
              <w:ind w:left="221"/>
              <w:rPr>
                <w:sz w:val="24"/>
              </w:rPr>
            </w:pPr>
            <w:r>
              <w:rPr>
                <w:sz w:val="24"/>
              </w:rPr>
              <w:t>Evaluating</w:t>
            </w:r>
          </w:p>
        </w:tc>
      </w:tr>
      <w:tr w:rsidR="00907965" w14:paraId="051A209D" w14:textId="77777777" w:rsidTr="00907965">
        <w:trPr>
          <w:trHeight w:val="272"/>
        </w:trPr>
        <w:tc>
          <w:tcPr>
            <w:tcW w:w="1559" w:type="dxa"/>
            <w:vMerge/>
            <w:tcBorders>
              <w:top w:val="nil"/>
            </w:tcBorders>
          </w:tcPr>
          <w:p w14:paraId="14309B15" w14:textId="77777777" w:rsidR="00907965" w:rsidRDefault="00907965" w:rsidP="008326F3">
            <w:pPr>
              <w:rPr>
                <w:sz w:val="2"/>
                <w:szCs w:val="2"/>
              </w:rPr>
            </w:pPr>
          </w:p>
        </w:tc>
        <w:tc>
          <w:tcPr>
            <w:tcW w:w="2268" w:type="dxa"/>
            <w:shd w:val="clear" w:color="auto" w:fill="DBE3EF"/>
          </w:tcPr>
          <w:p w14:paraId="27BA30A6" w14:textId="77777777" w:rsidR="00907965" w:rsidRDefault="00907965" w:rsidP="008A1248">
            <w:pPr>
              <w:pStyle w:val="TableParagraph"/>
              <w:numPr>
                <w:ilvl w:val="0"/>
                <w:numId w:val="14"/>
              </w:numPr>
              <w:tabs>
                <w:tab w:val="left" w:pos="821"/>
              </w:tabs>
              <w:spacing w:line="249" w:lineRule="exact"/>
              <w:rPr>
                <w:sz w:val="24"/>
              </w:rPr>
            </w:pPr>
            <w:r>
              <w:rPr>
                <w:sz w:val="24"/>
              </w:rPr>
              <w:t>C6</w:t>
            </w:r>
          </w:p>
        </w:tc>
        <w:tc>
          <w:tcPr>
            <w:tcW w:w="7796" w:type="dxa"/>
            <w:shd w:val="clear" w:color="auto" w:fill="DBE3EF"/>
          </w:tcPr>
          <w:p w14:paraId="2CE916BD" w14:textId="77777777" w:rsidR="00907965" w:rsidRDefault="00907965" w:rsidP="008326F3">
            <w:pPr>
              <w:pStyle w:val="TableParagraph"/>
              <w:spacing w:line="249" w:lineRule="exact"/>
              <w:ind w:left="221"/>
              <w:rPr>
                <w:sz w:val="24"/>
              </w:rPr>
            </w:pPr>
            <w:r>
              <w:rPr>
                <w:sz w:val="24"/>
              </w:rPr>
              <w:t>Creating</w:t>
            </w:r>
          </w:p>
        </w:tc>
      </w:tr>
      <w:tr w:rsidR="00907965" w14:paraId="76DB747D" w14:textId="77777777" w:rsidTr="00907965">
        <w:trPr>
          <w:trHeight w:val="273"/>
        </w:trPr>
        <w:tc>
          <w:tcPr>
            <w:tcW w:w="1559" w:type="dxa"/>
            <w:vMerge w:val="restart"/>
          </w:tcPr>
          <w:p w14:paraId="5661D33E" w14:textId="77777777" w:rsidR="00907965" w:rsidRDefault="00907965" w:rsidP="008326F3">
            <w:pPr>
              <w:pStyle w:val="TableParagraph"/>
              <w:spacing w:line="263" w:lineRule="exact"/>
              <w:ind w:left="379" w:right="403"/>
              <w:jc w:val="center"/>
              <w:rPr>
                <w:b/>
                <w:sz w:val="24"/>
              </w:rPr>
            </w:pPr>
            <w:r>
              <w:rPr>
                <w:b/>
                <w:sz w:val="24"/>
              </w:rPr>
              <w:t>2.</w:t>
            </w:r>
          </w:p>
        </w:tc>
        <w:tc>
          <w:tcPr>
            <w:tcW w:w="2268" w:type="dxa"/>
          </w:tcPr>
          <w:p w14:paraId="01F1D1CF" w14:textId="77777777" w:rsidR="00907965" w:rsidRDefault="00907965" w:rsidP="008326F3">
            <w:pPr>
              <w:pStyle w:val="TableParagraph"/>
              <w:spacing w:line="249" w:lineRule="exact"/>
              <w:ind w:left="216"/>
              <w:rPr>
                <w:sz w:val="24"/>
              </w:rPr>
            </w:pPr>
            <w:r>
              <w:rPr>
                <w:w w:val="94"/>
                <w:sz w:val="24"/>
              </w:rPr>
              <w:t>P</w:t>
            </w:r>
          </w:p>
        </w:tc>
        <w:tc>
          <w:tcPr>
            <w:tcW w:w="7796" w:type="dxa"/>
          </w:tcPr>
          <w:p w14:paraId="350AB556" w14:textId="77777777" w:rsidR="00907965" w:rsidRDefault="00907965" w:rsidP="008326F3">
            <w:pPr>
              <w:pStyle w:val="TableParagraph"/>
              <w:spacing w:line="249" w:lineRule="exact"/>
              <w:ind w:left="221"/>
              <w:rPr>
                <w:sz w:val="24"/>
              </w:rPr>
            </w:pPr>
            <w:r>
              <w:rPr>
                <w:b/>
                <w:spacing w:val="-1"/>
                <w:sz w:val="24"/>
              </w:rPr>
              <w:t>Psychomotor</w:t>
            </w:r>
            <w:r>
              <w:rPr>
                <w:b/>
                <w:spacing w:val="-14"/>
                <w:sz w:val="24"/>
              </w:rPr>
              <w:t xml:space="preserve"> </w:t>
            </w:r>
            <w:r>
              <w:rPr>
                <w:b/>
                <w:spacing w:val="-1"/>
                <w:sz w:val="24"/>
              </w:rPr>
              <w:t>Domain:</w:t>
            </w:r>
            <w:r>
              <w:rPr>
                <w:b/>
                <w:spacing w:val="1"/>
                <w:sz w:val="24"/>
              </w:rPr>
              <w:t xml:space="preserve"> </w:t>
            </w:r>
            <w:r>
              <w:rPr>
                <w:sz w:val="24"/>
              </w:rPr>
              <w:t>motor</w:t>
            </w:r>
            <w:r>
              <w:rPr>
                <w:spacing w:val="-12"/>
                <w:sz w:val="24"/>
              </w:rPr>
              <w:t xml:space="preserve"> </w:t>
            </w:r>
            <w:r>
              <w:rPr>
                <w:sz w:val="24"/>
              </w:rPr>
              <w:t>skills.</w:t>
            </w:r>
          </w:p>
        </w:tc>
      </w:tr>
      <w:tr w:rsidR="00907965" w14:paraId="50BF99C0" w14:textId="77777777" w:rsidTr="00907965">
        <w:trPr>
          <w:trHeight w:val="296"/>
        </w:trPr>
        <w:tc>
          <w:tcPr>
            <w:tcW w:w="1559" w:type="dxa"/>
            <w:vMerge/>
            <w:tcBorders>
              <w:top w:val="nil"/>
            </w:tcBorders>
          </w:tcPr>
          <w:p w14:paraId="5C10E4DB" w14:textId="77777777" w:rsidR="00907965" w:rsidRDefault="00907965" w:rsidP="008326F3">
            <w:pPr>
              <w:rPr>
                <w:sz w:val="2"/>
                <w:szCs w:val="2"/>
              </w:rPr>
            </w:pPr>
          </w:p>
        </w:tc>
        <w:tc>
          <w:tcPr>
            <w:tcW w:w="2268" w:type="dxa"/>
            <w:shd w:val="clear" w:color="auto" w:fill="DBE3EF"/>
          </w:tcPr>
          <w:p w14:paraId="0F2892BB" w14:textId="77777777" w:rsidR="00907965" w:rsidRDefault="00907965" w:rsidP="008A1248">
            <w:pPr>
              <w:pStyle w:val="TableParagraph"/>
              <w:numPr>
                <w:ilvl w:val="0"/>
                <w:numId w:val="13"/>
              </w:numPr>
              <w:tabs>
                <w:tab w:val="left" w:pos="365"/>
              </w:tabs>
              <w:spacing w:line="263" w:lineRule="exact"/>
              <w:ind w:right="1413" w:hanging="946"/>
              <w:jc w:val="right"/>
              <w:rPr>
                <w:sz w:val="24"/>
              </w:rPr>
            </w:pPr>
            <w:r>
              <w:rPr>
                <w:sz w:val="24"/>
              </w:rPr>
              <w:t>P1</w:t>
            </w:r>
          </w:p>
        </w:tc>
        <w:tc>
          <w:tcPr>
            <w:tcW w:w="7796" w:type="dxa"/>
            <w:shd w:val="clear" w:color="auto" w:fill="DBE3EF"/>
          </w:tcPr>
          <w:p w14:paraId="2291DC5D" w14:textId="77777777" w:rsidR="00907965" w:rsidRDefault="00907965" w:rsidP="008326F3">
            <w:pPr>
              <w:pStyle w:val="TableParagraph"/>
              <w:spacing w:line="258" w:lineRule="exact"/>
              <w:ind w:left="221"/>
              <w:rPr>
                <w:sz w:val="24"/>
              </w:rPr>
            </w:pPr>
            <w:r>
              <w:rPr>
                <w:sz w:val="24"/>
              </w:rPr>
              <w:t>Imitation</w:t>
            </w:r>
          </w:p>
        </w:tc>
      </w:tr>
      <w:tr w:rsidR="00907965" w14:paraId="1132010F" w14:textId="77777777" w:rsidTr="00907965">
        <w:trPr>
          <w:trHeight w:val="292"/>
        </w:trPr>
        <w:tc>
          <w:tcPr>
            <w:tcW w:w="1559" w:type="dxa"/>
            <w:vMerge/>
            <w:tcBorders>
              <w:top w:val="nil"/>
            </w:tcBorders>
          </w:tcPr>
          <w:p w14:paraId="617A3CE8" w14:textId="77777777" w:rsidR="00907965" w:rsidRDefault="00907965" w:rsidP="008326F3">
            <w:pPr>
              <w:rPr>
                <w:sz w:val="2"/>
                <w:szCs w:val="2"/>
              </w:rPr>
            </w:pPr>
          </w:p>
        </w:tc>
        <w:tc>
          <w:tcPr>
            <w:tcW w:w="2268" w:type="dxa"/>
          </w:tcPr>
          <w:p w14:paraId="297F682D" w14:textId="77777777" w:rsidR="00907965" w:rsidRDefault="00907965" w:rsidP="008A1248">
            <w:pPr>
              <w:pStyle w:val="TableParagraph"/>
              <w:numPr>
                <w:ilvl w:val="0"/>
                <w:numId w:val="12"/>
              </w:numPr>
              <w:tabs>
                <w:tab w:val="left" w:pos="365"/>
              </w:tabs>
              <w:spacing w:line="258" w:lineRule="exact"/>
              <w:ind w:right="1413" w:hanging="946"/>
              <w:jc w:val="right"/>
              <w:rPr>
                <w:sz w:val="24"/>
              </w:rPr>
            </w:pPr>
            <w:r>
              <w:rPr>
                <w:sz w:val="24"/>
              </w:rPr>
              <w:t>P2</w:t>
            </w:r>
          </w:p>
        </w:tc>
        <w:tc>
          <w:tcPr>
            <w:tcW w:w="7796" w:type="dxa"/>
          </w:tcPr>
          <w:p w14:paraId="17CC3C4C" w14:textId="77777777" w:rsidR="00907965" w:rsidRDefault="00907965" w:rsidP="008326F3">
            <w:pPr>
              <w:pStyle w:val="TableParagraph"/>
              <w:spacing w:line="258" w:lineRule="exact"/>
              <w:ind w:left="221"/>
              <w:rPr>
                <w:sz w:val="24"/>
              </w:rPr>
            </w:pPr>
            <w:r>
              <w:rPr>
                <w:sz w:val="24"/>
              </w:rPr>
              <w:t>Manipulation</w:t>
            </w:r>
          </w:p>
        </w:tc>
      </w:tr>
      <w:tr w:rsidR="00907965" w14:paraId="157D1143" w14:textId="77777777" w:rsidTr="00907965">
        <w:trPr>
          <w:trHeight w:val="268"/>
        </w:trPr>
        <w:tc>
          <w:tcPr>
            <w:tcW w:w="1559" w:type="dxa"/>
            <w:vMerge/>
            <w:tcBorders>
              <w:top w:val="nil"/>
            </w:tcBorders>
          </w:tcPr>
          <w:p w14:paraId="465F60EF" w14:textId="77777777" w:rsidR="00907965" w:rsidRDefault="00907965" w:rsidP="008326F3">
            <w:pPr>
              <w:rPr>
                <w:sz w:val="2"/>
                <w:szCs w:val="2"/>
              </w:rPr>
            </w:pPr>
          </w:p>
        </w:tc>
        <w:tc>
          <w:tcPr>
            <w:tcW w:w="2268" w:type="dxa"/>
            <w:shd w:val="clear" w:color="auto" w:fill="DBE3EF"/>
          </w:tcPr>
          <w:p w14:paraId="54168B69" w14:textId="77777777" w:rsidR="00907965" w:rsidRDefault="00907965" w:rsidP="008A1248">
            <w:pPr>
              <w:pStyle w:val="TableParagraph"/>
              <w:numPr>
                <w:ilvl w:val="0"/>
                <w:numId w:val="11"/>
              </w:numPr>
              <w:tabs>
                <w:tab w:val="left" w:pos="365"/>
              </w:tabs>
              <w:spacing w:line="249" w:lineRule="exact"/>
              <w:ind w:right="1413" w:hanging="946"/>
              <w:jc w:val="right"/>
              <w:rPr>
                <w:sz w:val="24"/>
              </w:rPr>
            </w:pPr>
            <w:r>
              <w:rPr>
                <w:sz w:val="24"/>
              </w:rPr>
              <w:t>P3</w:t>
            </w:r>
          </w:p>
        </w:tc>
        <w:tc>
          <w:tcPr>
            <w:tcW w:w="7796" w:type="dxa"/>
            <w:shd w:val="clear" w:color="auto" w:fill="DBE3EF"/>
          </w:tcPr>
          <w:p w14:paraId="7FEF2C22" w14:textId="77777777" w:rsidR="00907965" w:rsidRDefault="00907965" w:rsidP="008326F3">
            <w:pPr>
              <w:pStyle w:val="TableParagraph"/>
              <w:spacing w:line="249" w:lineRule="exact"/>
              <w:ind w:left="221"/>
              <w:rPr>
                <w:sz w:val="24"/>
              </w:rPr>
            </w:pPr>
            <w:r>
              <w:rPr>
                <w:sz w:val="24"/>
              </w:rPr>
              <w:t>Precision</w:t>
            </w:r>
          </w:p>
        </w:tc>
      </w:tr>
      <w:tr w:rsidR="00907965" w14:paraId="07244457" w14:textId="77777777" w:rsidTr="00907965">
        <w:trPr>
          <w:trHeight w:val="287"/>
        </w:trPr>
        <w:tc>
          <w:tcPr>
            <w:tcW w:w="1559" w:type="dxa"/>
            <w:vMerge/>
            <w:tcBorders>
              <w:top w:val="nil"/>
            </w:tcBorders>
          </w:tcPr>
          <w:p w14:paraId="7A0BE305" w14:textId="77777777" w:rsidR="00907965" w:rsidRDefault="00907965" w:rsidP="008326F3">
            <w:pPr>
              <w:rPr>
                <w:sz w:val="2"/>
                <w:szCs w:val="2"/>
              </w:rPr>
            </w:pPr>
          </w:p>
        </w:tc>
        <w:tc>
          <w:tcPr>
            <w:tcW w:w="2268" w:type="dxa"/>
          </w:tcPr>
          <w:p w14:paraId="3511330C" w14:textId="77777777" w:rsidR="00907965" w:rsidRDefault="00907965" w:rsidP="008A1248">
            <w:pPr>
              <w:pStyle w:val="TableParagraph"/>
              <w:numPr>
                <w:ilvl w:val="0"/>
                <w:numId w:val="10"/>
              </w:numPr>
              <w:tabs>
                <w:tab w:val="left" w:pos="365"/>
              </w:tabs>
              <w:spacing w:line="259" w:lineRule="exact"/>
              <w:ind w:right="1413" w:hanging="946"/>
              <w:jc w:val="right"/>
              <w:rPr>
                <w:sz w:val="24"/>
              </w:rPr>
            </w:pPr>
            <w:r>
              <w:rPr>
                <w:sz w:val="24"/>
              </w:rPr>
              <w:t>P4</w:t>
            </w:r>
          </w:p>
        </w:tc>
        <w:tc>
          <w:tcPr>
            <w:tcW w:w="7796" w:type="dxa"/>
          </w:tcPr>
          <w:p w14:paraId="6FE0337D" w14:textId="77777777" w:rsidR="00907965" w:rsidRDefault="00907965" w:rsidP="008326F3">
            <w:pPr>
              <w:pStyle w:val="TableParagraph"/>
              <w:spacing w:line="259" w:lineRule="exact"/>
              <w:ind w:left="221"/>
              <w:rPr>
                <w:sz w:val="24"/>
              </w:rPr>
            </w:pPr>
            <w:r>
              <w:rPr>
                <w:sz w:val="24"/>
              </w:rPr>
              <w:t>Articulation</w:t>
            </w:r>
          </w:p>
        </w:tc>
      </w:tr>
      <w:tr w:rsidR="00907965" w14:paraId="04E7D5C5" w14:textId="77777777" w:rsidTr="00907965">
        <w:trPr>
          <w:trHeight w:val="292"/>
        </w:trPr>
        <w:tc>
          <w:tcPr>
            <w:tcW w:w="1559" w:type="dxa"/>
            <w:vMerge/>
            <w:tcBorders>
              <w:top w:val="nil"/>
            </w:tcBorders>
          </w:tcPr>
          <w:p w14:paraId="155E6FE3" w14:textId="77777777" w:rsidR="00907965" w:rsidRDefault="00907965" w:rsidP="008326F3">
            <w:pPr>
              <w:rPr>
                <w:sz w:val="2"/>
                <w:szCs w:val="2"/>
              </w:rPr>
            </w:pPr>
          </w:p>
        </w:tc>
        <w:tc>
          <w:tcPr>
            <w:tcW w:w="2268" w:type="dxa"/>
            <w:shd w:val="clear" w:color="auto" w:fill="DBE3EF"/>
          </w:tcPr>
          <w:p w14:paraId="62F7065E" w14:textId="77777777" w:rsidR="00907965" w:rsidRDefault="00907965" w:rsidP="008A1248">
            <w:pPr>
              <w:pStyle w:val="TableParagraph"/>
              <w:numPr>
                <w:ilvl w:val="0"/>
                <w:numId w:val="9"/>
              </w:numPr>
              <w:tabs>
                <w:tab w:val="left" w:pos="365"/>
              </w:tabs>
              <w:spacing w:line="263" w:lineRule="exact"/>
              <w:ind w:right="1413" w:hanging="946"/>
              <w:jc w:val="right"/>
              <w:rPr>
                <w:sz w:val="24"/>
              </w:rPr>
            </w:pPr>
            <w:r>
              <w:rPr>
                <w:sz w:val="24"/>
              </w:rPr>
              <w:t>P5</w:t>
            </w:r>
          </w:p>
        </w:tc>
        <w:tc>
          <w:tcPr>
            <w:tcW w:w="7796" w:type="dxa"/>
            <w:shd w:val="clear" w:color="auto" w:fill="DBE3EF"/>
          </w:tcPr>
          <w:p w14:paraId="39BC391D" w14:textId="77777777" w:rsidR="00907965" w:rsidRDefault="00907965" w:rsidP="008326F3">
            <w:pPr>
              <w:pStyle w:val="TableParagraph"/>
              <w:spacing w:line="263" w:lineRule="exact"/>
              <w:ind w:left="221"/>
              <w:rPr>
                <w:sz w:val="24"/>
              </w:rPr>
            </w:pPr>
            <w:r>
              <w:rPr>
                <w:sz w:val="24"/>
              </w:rPr>
              <w:t>Naturalization</w:t>
            </w:r>
          </w:p>
        </w:tc>
      </w:tr>
      <w:tr w:rsidR="00907965" w14:paraId="761A205B" w14:textId="77777777" w:rsidTr="00907965">
        <w:trPr>
          <w:trHeight w:val="272"/>
        </w:trPr>
        <w:tc>
          <w:tcPr>
            <w:tcW w:w="1559" w:type="dxa"/>
            <w:vMerge w:val="restart"/>
          </w:tcPr>
          <w:p w14:paraId="4D009DF0" w14:textId="77777777" w:rsidR="00907965" w:rsidRDefault="00907965" w:rsidP="008326F3">
            <w:pPr>
              <w:pStyle w:val="TableParagraph"/>
              <w:spacing w:line="263" w:lineRule="exact"/>
              <w:ind w:left="379" w:right="403"/>
              <w:jc w:val="center"/>
              <w:rPr>
                <w:b/>
                <w:sz w:val="24"/>
              </w:rPr>
            </w:pPr>
            <w:r>
              <w:rPr>
                <w:b/>
                <w:sz w:val="24"/>
              </w:rPr>
              <w:t>3.</w:t>
            </w:r>
          </w:p>
        </w:tc>
        <w:tc>
          <w:tcPr>
            <w:tcW w:w="2268" w:type="dxa"/>
          </w:tcPr>
          <w:p w14:paraId="2BB7E2F2" w14:textId="77777777" w:rsidR="00907965" w:rsidRDefault="00907965" w:rsidP="008326F3">
            <w:pPr>
              <w:pStyle w:val="TableParagraph"/>
              <w:spacing w:line="249" w:lineRule="exact"/>
              <w:ind w:left="216"/>
              <w:rPr>
                <w:sz w:val="24"/>
              </w:rPr>
            </w:pPr>
            <w:r>
              <w:rPr>
                <w:w w:val="94"/>
                <w:sz w:val="24"/>
              </w:rPr>
              <w:t>A</w:t>
            </w:r>
          </w:p>
        </w:tc>
        <w:tc>
          <w:tcPr>
            <w:tcW w:w="7796" w:type="dxa"/>
          </w:tcPr>
          <w:p w14:paraId="488A20D3" w14:textId="77777777" w:rsidR="00907965" w:rsidRDefault="00907965" w:rsidP="008326F3">
            <w:pPr>
              <w:pStyle w:val="TableParagraph"/>
              <w:spacing w:line="249" w:lineRule="exact"/>
              <w:ind w:left="221"/>
              <w:rPr>
                <w:sz w:val="24"/>
              </w:rPr>
            </w:pPr>
            <w:r>
              <w:rPr>
                <w:b/>
                <w:sz w:val="24"/>
              </w:rPr>
              <w:t>Affective</w:t>
            </w:r>
            <w:r>
              <w:rPr>
                <w:b/>
                <w:spacing w:val="-14"/>
                <w:sz w:val="24"/>
              </w:rPr>
              <w:t xml:space="preserve"> </w:t>
            </w:r>
            <w:r>
              <w:rPr>
                <w:b/>
                <w:sz w:val="24"/>
              </w:rPr>
              <w:t>Domain:</w:t>
            </w:r>
            <w:r>
              <w:rPr>
                <w:b/>
                <w:spacing w:val="-3"/>
                <w:sz w:val="24"/>
              </w:rPr>
              <w:t xml:space="preserve"> </w:t>
            </w:r>
            <w:r>
              <w:rPr>
                <w:sz w:val="24"/>
              </w:rPr>
              <w:t>feelings,</w:t>
            </w:r>
            <w:r>
              <w:rPr>
                <w:spacing w:val="-6"/>
                <w:sz w:val="24"/>
              </w:rPr>
              <w:t xml:space="preserve"> </w:t>
            </w:r>
            <w:r>
              <w:rPr>
                <w:sz w:val="24"/>
              </w:rPr>
              <w:t>values,</w:t>
            </w:r>
            <w:r>
              <w:rPr>
                <w:spacing w:val="-6"/>
                <w:sz w:val="24"/>
              </w:rPr>
              <w:t xml:space="preserve"> </w:t>
            </w:r>
            <w:r>
              <w:rPr>
                <w:sz w:val="24"/>
              </w:rPr>
              <w:t>dispositions,</w:t>
            </w:r>
            <w:r>
              <w:rPr>
                <w:spacing w:val="-10"/>
                <w:sz w:val="24"/>
              </w:rPr>
              <w:t xml:space="preserve"> </w:t>
            </w:r>
            <w:r>
              <w:rPr>
                <w:sz w:val="24"/>
              </w:rPr>
              <w:t>attitudes,</w:t>
            </w:r>
            <w:r>
              <w:rPr>
                <w:spacing w:val="-5"/>
                <w:sz w:val="24"/>
              </w:rPr>
              <w:t xml:space="preserve"> </w:t>
            </w:r>
            <w:r>
              <w:rPr>
                <w:sz w:val="24"/>
              </w:rPr>
              <w:t>etc</w:t>
            </w:r>
          </w:p>
        </w:tc>
      </w:tr>
      <w:tr w:rsidR="00907965" w14:paraId="507BBF33" w14:textId="77777777" w:rsidTr="00907965">
        <w:trPr>
          <w:trHeight w:val="292"/>
        </w:trPr>
        <w:tc>
          <w:tcPr>
            <w:tcW w:w="1559" w:type="dxa"/>
            <w:vMerge/>
            <w:tcBorders>
              <w:top w:val="nil"/>
            </w:tcBorders>
          </w:tcPr>
          <w:p w14:paraId="63583DDD" w14:textId="77777777" w:rsidR="00907965" w:rsidRDefault="00907965" w:rsidP="008326F3">
            <w:pPr>
              <w:rPr>
                <w:sz w:val="2"/>
                <w:szCs w:val="2"/>
              </w:rPr>
            </w:pPr>
          </w:p>
        </w:tc>
        <w:tc>
          <w:tcPr>
            <w:tcW w:w="2268" w:type="dxa"/>
            <w:shd w:val="clear" w:color="auto" w:fill="DBE3EF"/>
          </w:tcPr>
          <w:p w14:paraId="4B4A3C66" w14:textId="77777777" w:rsidR="00907965" w:rsidRDefault="00907965" w:rsidP="008A1248">
            <w:pPr>
              <w:pStyle w:val="TableParagraph"/>
              <w:numPr>
                <w:ilvl w:val="0"/>
                <w:numId w:val="8"/>
              </w:numPr>
              <w:tabs>
                <w:tab w:val="left" w:pos="365"/>
              </w:tabs>
              <w:spacing w:line="263" w:lineRule="exact"/>
              <w:ind w:right="1400" w:hanging="941"/>
              <w:jc w:val="right"/>
              <w:rPr>
                <w:sz w:val="24"/>
              </w:rPr>
            </w:pPr>
            <w:r>
              <w:rPr>
                <w:spacing w:val="-10"/>
                <w:sz w:val="24"/>
              </w:rPr>
              <w:t>A1</w:t>
            </w:r>
          </w:p>
        </w:tc>
        <w:tc>
          <w:tcPr>
            <w:tcW w:w="7796" w:type="dxa"/>
            <w:shd w:val="clear" w:color="auto" w:fill="DBE3EF"/>
          </w:tcPr>
          <w:p w14:paraId="79FBEB38" w14:textId="77777777" w:rsidR="00907965" w:rsidRDefault="00907965" w:rsidP="008326F3">
            <w:pPr>
              <w:pStyle w:val="TableParagraph"/>
              <w:spacing w:line="258" w:lineRule="exact"/>
              <w:ind w:left="221"/>
              <w:rPr>
                <w:sz w:val="24"/>
              </w:rPr>
            </w:pPr>
            <w:r>
              <w:rPr>
                <w:sz w:val="24"/>
              </w:rPr>
              <w:t>Receive</w:t>
            </w:r>
          </w:p>
        </w:tc>
      </w:tr>
      <w:tr w:rsidR="00907965" w14:paraId="7B67CCCB" w14:textId="77777777" w:rsidTr="00907965">
        <w:trPr>
          <w:trHeight w:val="287"/>
        </w:trPr>
        <w:tc>
          <w:tcPr>
            <w:tcW w:w="1559" w:type="dxa"/>
            <w:vMerge/>
            <w:tcBorders>
              <w:top w:val="nil"/>
            </w:tcBorders>
          </w:tcPr>
          <w:p w14:paraId="3662EB1C" w14:textId="77777777" w:rsidR="00907965" w:rsidRDefault="00907965" w:rsidP="008326F3">
            <w:pPr>
              <w:rPr>
                <w:sz w:val="2"/>
                <w:szCs w:val="2"/>
              </w:rPr>
            </w:pPr>
          </w:p>
        </w:tc>
        <w:tc>
          <w:tcPr>
            <w:tcW w:w="2268" w:type="dxa"/>
          </w:tcPr>
          <w:p w14:paraId="0BE25403" w14:textId="77777777" w:rsidR="00907965" w:rsidRDefault="00907965" w:rsidP="008A1248">
            <w:pPr>
              <w:pStyle w:val="TableParagraph"/>
              <w:numPr>
                <w:ilvl w:val="0"/>
                <w:numId w:val="7"/>
              </w:numPr>
              <w:tabs>
                <w:tab w:val="left" w:pos="365"/>
              </w:tabs>
              <w:spacing w:line="258" w:lineRule="exact"/>
              <w:ind w:right="1400" w:hanging="941"/>
              <w:jc w:val="right"/>
              <w:rPr>
                <w:sz w:val="24"/>
              </w:rPr>
            </w:pPr>
            <w:r>
              <w:rPr>
                <w:spacing w:val="-10"/>
                <w:sz w:val="24"/>
              </w:rPr>
              <w:t>A2</w:t>
            </w:r>
          </w:p>
        </w:tc>
        <w:tc>
          <w:tcPr>
            <w:tcW w:w="7796" w:type="dxa"/>
          </w:tcPr>
          <w:p w14:paraId="04BDAB78" w14:textId="77777777" w:rsidR="00907965" w:rsidRDefault="00907965" w:rsidP="008326F3">
            <w:pPr>
              <w:pStyle w:val="TableParagraph"/>
              <w:spacing w:line="258" w:lineRule="exact"/>
              <w:ind w:left="221"/>
              <w:rPr>
                <w:sz w:val="24"/>
              </w:rPr>
            </w:pPr>
            <w:r>
              <w:rPr>
                <w:sz w:val="24"/>
              </w:rPr>
              <w:t>Respond</w:t>
            </w:r>
          </w:p>
        </w:tc>
      </w:tr>
      <w:tr w:rsidR="00907965" w14:paraId="1CD4E603" w14:textId="77777777" w:rsidTr="00907965">
        <w:trPr>
          <w:trHeight w:val="292"/>
        </w:trPr>
        <w:tc>
          <w:tcPr>
            <w:tcW w:w="1559" w:type="dxa"/>
            <w:vMerge/>
            <w:tcBorders>
              <w:top w:val="nil"/>
            </w:tcBorders>
          </w:tcPr>
          <w:p w14:paraId="58287C69" w14:textId="77777777" w:rsidR="00907965" w:rsidRDefault="00907965" w:rsidP="008326F3">
            <w:pPr>
              <w:rPr>
                <w:sz w:val="2"/>
                <w:szCs w:val="2"/>
              </w:rPr>
            </w:pPr>
          </w:p>
        </w:tc>
        <w:tc>
          <w:tcPr>
            <w:tcW w:w="2268" w:type="dxa"/>
            <w:shd w:val="clear" w:color="auto" w:fill="DBE3EF"/>
          </w:tcPr>
          <w:p w14:paraId="24399AF1" w14:textId="77777777" w:rsidR="00907965" w:rsidRDefault="00907965" w:rsidP="008A1248">
            <w:pPr>
              <w:pStyle w:val="TableParagraph"/>
              <w:numPr>
                <w:ilvl w:val="0"/>
                <w:numId w:val="6"/>
              </w:numPr>
              <w:tabs>
                <w:tab w:val="left" w:pos="365"/>
              </w:tabs>
              <w:spacing w:line="263" w:lineRule="exact"/>
              <w:ind w:right="1400" w:hanging="941"/>
              <w:jc w:val="right"/>
              <w:rPr>
                <w:sz w:val="24"/>
              </w:rPr>
            </w:pPr>
            <w:r>
              <w:rPr>
                <w:spacing w:val="-10"/>
                <w:sz w:val="24"/>
              </w:rPr>
              <w:t>A3</w:t>
            </w:r>
          </w:p>
        </w:tc>
        <w:tc>
          <w:tcPr>
            <w:tcW w:w="7796" w:type="dxa"/>
            <w:shd w:val="clear" w:color="auto" w:fill="DBE3EF"/>
          </w:tcPr>
          <w:p w14:paraId="50F9DE60" w14:textId="77777777" w:rsidR="00907965" w:rsidRDefault="00907965" w:rsidP="008326F3">
            <w:pPr>
              <w:pStyle w:val="TableParagraph"/>
              <w:spacing w:line="263" w:lineRule="exact"/>
              <w:ind w:left="221"/>
              <w:rPr>
                <w:sz w:val="24"/>
              </w:rPr>
            </w:pPr>
            <w:r>
              <w:rPr>
                <w:sz w:val="24"/>
              </w:rPr>
              <w:t>Value</w:t>
            </w:r>
          </w:p>
        </w:tc>
      </w:tr>
      <w:tr w:rsidR="00907965" w14:paraId="4F5E0B56" w14:textId="77777777" w:rsidTr="00907965">
        <w:trPr>
          <w:trHeight w:val="292"/>
        </w:trPr>
        <w:tc>
          <w:tcPr>
            <w:tcW w:w="1559" w:type="dxa"/>
            <w:vMerge/>
            <w:tcBorders>
              <w:top w:val="nil"/>
            </w:tcBorders>
          </w:tcPr>
          <w:p w14:paraId="2E88D277" w14:textId="77777777" w:rsidR="00907965" w:rsidRDefault="00907965" w:rsidP="008326F3">
            <w:pPr>
              <w:rPr>
                <w:sz w:val="2"/>
                <w:szCs w:val="2"/>
              </w:rPr>
            </w:pPr>
          </w:p>
        </w:tc>
        <w:tc>
          <w:tcPr>
            <w:tcW w:w="2268" w:type="dxa"/>
          </w:tcPr>
          <w:p w14:paraId="51FEDCBF" w14:textId="77777777" w:rsidR="00907965" w:rsidRDefault="00907965" w:rsidP="008A1248">
            <w:pPr>
              <w:pStyle w:val="TableParagraph"/>
              <w:numPr>
                <w:ilvl w:val="0"/>
                <w:numId w:val="5"/>
              </w:numPr>
              <w:tabs>
                <w:tab w:val="left" w:pos="365"/>
              </w:tabs>
              <w:spacing w:line="263" w:lineRule="exact"/>
              <w:ind w:right="1400" w:hanging="941"/>
              <w:jc w:val="right"/>
              <w:rPr>
                <w:sz w:val="24"/>
              </w:rPr>
            </w:pPr>
            <w:r>
              <w:rPr>
                <w:spacing w:val="-10"/>
                <w:sz w:val="24"/>
              </w:rPr>
              <w:t>A4</w:t>
            </w:r>
          </w:p>
        </w:tc>
        <w:tc>
          <w:tcPr>
            <w:tcW w:w="7796" w:type="dxa"/>
          </w:tcPr>
          <w:p w14:paraId="39676A19" w14:textId="77777777" w:rsidR="00907965" w:rsidRDefault="00907965" w:rsidP="008326F3">
            <w:pPr>
              <w:pStyle w:val="TableParagraph"/>
              <w:spacing w:line="263" w:lineRule="exact"/>
              <w:ind w:left="221"/>
              <w:rPr>
                <w:sz w:val="24"/>
              </w:rPr>
            </w:pPr>
            <w:r>
              <w:rPr>
                <w:sz w:val="24"/>
              </w:rPr>
              <w:t>Organize</w:t>
            </w:r>
          </w:p>
        </w:tc>
      </w:tr>
      <w:tr w:rsidR="00907965" w14:paraId="59CE409E" w14:textId="77777777" w:rsidTr="00907965">
        <w:trPr>
          <w:trHeight w:val="292"/>
        </w:trPr>
        <w:tc>
          <w:tcPr>
            <w:tcW w:w="1559" w:type="dxa"/>
            <w:vMerge/>
            <w:tcBorders>
              <w:top w:val="nil"/>
            </w:tcBorders>
          </w:tcPr>
          <w:p w14:paraId="65E5BC4E" w14:textId="77777777" w:rsidR="00907965" w:rsidRDefault="00907965" w:rsidP="008326F3">
            <w:pPr>
              <w:rPr>
                <w:sz w:val="2"/>
                <w:szCs w:val="2"/>
              </w:rPr>
            </w:pPr>
          </w:p>
        </w:tc>
        <w:tc>
          <w:tcPr>
            <w:tcW w:w="2268" w:type="dxa"/>
            <w:shd w:val="clear" w:color="auto" w:fill="DBE3EF"/>
          </w:tcPr>
          <w:p w14:paraId="3975E2EA" w14:textId="77777777" w:rsidR="00907965" w:rsidRDefault="00907965" w:rsidP="008A1248">
            <w:pPr>
              <w:pStyle w:val="TableParagraph"/>
              <w:numPr>
                <w:ilvl w:val="0"/>
                <w:numId w:val="4"/>
              </w:numPr>
              <w:tabs>
                <w:tab w:val="left" w:pos="365"/>
              </w:tabs>
              <w:spacing w:line="263" w:lineRule="exact"/>
              <w:ind w:right="1400" w:hanging="941"/>
              <w:jc w:val="right"/>
              <w:rPr>
                <w:sz w:val="24"/>
              </w:rPr>
            </w:pPr>
            <w:r>
              <w:rPr>
                <w:spacing w:val="-10"/>
                <w:sz w:val="24"/>
              </w:rPr>
              <w:t>A5</w:t>
            </w:r>
          </w:p>
        </w:tc>
        <w:tc>
          <w:tcPr>
            <w:tcW w:w="7796" w:type="dxa"/>
            <w:shd w:val="clear" w:color="auto" w:fill="DBE3EF"/>
          </w:tcPr>
          <w:p w14:paraId="7A8EF808" w14:textId="77777777" w:rsidR="00907965" w:rsidRDefault="00907965" w:rsidP="008326F3">
            <w:pPr>
              <w:pStyle w:val="TableParagraph"/>
              <w:spacing w:line="258" w:lineRule="exact"/>
              <w:ind w:left="221"/>
              <w:rPr>
                <w:sz w:val="24"/>
              </w:rPr>
            </w:pPr>
            <w:r>
              <w:rPr>
                <w:sz w:val="24"/>
              </w:rPr>
              <w:t>Internalize</w:t>
            </w:r>
          </w:p>
        </w:tc>
      </w:tr>
    </w:tbl>
    <w:p w14:paraId="111897A6" w14:textId="77777777" w:rsidR="00295ADB" w:rsidRPr="00295ADB" w:rsidRDefault="00295ADB" w:rsidP="00295ADB">
      <w:pPr>
        <w:ind w:left="4320"/>
        <w:rPr>
          <w:rFonts w:ascii="Times New Roman" w:hAnsi="Times New Roman" w:cs="Times New Roman"/>
          <w:bCs/>
          <w:color w:val="000000" w:themeColor="text1"/>
          <w:sz w:val="24"/>
          <w:szCs w:val="24"/>
        </w:rPr>
      </w:pPr>
    </w:p>
    <w:p w14:paraId="06184BF2" w14:textId="1CF0C266" w:rsidR="00950CDF" w:rsidRDefault="00950CDF" w:rsidP="005A1858">
      <w:pPr>
        <w:rPr>
          <w:rFonts w:ascii="Times New Roman" w:hAnsi="Times New Roman" w:cs="Times New Roman"/>
          <w:b/>
          <w:color w:val="000000" w:themeColor="text1"/>
          <w:sz w:val="32"/>
        </w:rPr>
      </w:pPr>
    </w:p>
    <w:p w14:paraId="6EE1A1E9" w14:textId="24318952" w:rsidR="006A7C66" w:rsidRDefault="006A7C66">
      <w:pP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br w:type="page"/>
      </w:r>
    </w:p>
    <w:p w14:paraId="406F5CA0" w14:textId="77777777" w:rsidR="00CF64D1" w:rsidRDefault="00CF64D1" w:rsidP="00CF64D1">
      <w:pPr>
        <w:ind w:left="2160" w:firstLine="720"/>
        <w:rPr>
          <w:rFonts w:ascii="Times New Roman" w:hAnsi="Times New Roman" w:cs="Times New Roman"/>
          <w:b/>
          <w:bCs/>
          <w:color w:val="000000" w:themeColor="text1"/>
          <w:sz w:val="32"/>
          <w:szCs w:val="32"/>
        </w:rPr>
      </w:pPr>
      <w:r w:rsidRPr="00CF64D1">
        <w:rPr>
          <w:rFonts w:ascii="Times New Roman" w:hAnsi="Times New Roman" w:cs="Times New Roman"/>
          <w:b/>
          <w:bCs/>
          <w:color w:val="000000" w:themeColor="text1"/>
          <w:sz w:val="32"/>
          <w:szCs w:val="32"/>
        </w:rPr>
        <w:lastRenderedPageBreak/>
        <w:t>Teaching and Learning Methodologies / Strategies</w:t>
      </w:r>
      <w:r>
        <w:rPr>
          <w:rFonts w:ascii="Times New Roman" w:hAnsi="Times New Roman" w:cs="Times New Roman"/>
          <w:b/>
          <w:bCs/>
          <w:color w:val="000000" w:themeColor="text1"/>
          <w:sz w:val="32"/>
          <w:szCs w:val="32"/>
        </w:rPr>
        <w:t xml:space="preserve"> </w:t>
      </w:r>
    </w:p>
    <w:p w14:paraId="79DFDAA1" w14:textId="15A0DA88" w:rsidR="00CF64D1" w:rsidRPr="00CF64D1" w:rsidRDefault="00B85353" w:rsidP="00CF64D1">
      <w:pPr>
        <w:ind w:left="2880" w:firstLine="720"/>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Large</w:t>
      </w:r>
      <w:r w:rsidR="00CF64D1" w:rsidRPr="00CF64D1">
        <w:rPr>
          <w:rFonts w:ascii="Times New Roman" w:hAnsi="Times New Roman" w:cs="Times New Roman"/>
          <w:b/>
          <w:bCs/>
          <w:color w:val="000000" w:themeColor="text1"/>
          <w:sz w:val="32"/>
          <w:szCs w:val="32"/>
        </w:rPr>
        <w:t xml:space="preserve"> Group Interactive Session (LGIS)</w:t>
      </w:r>
    </w:p>
    <w:p w14:paraId="386B0471" w14:textId="77777777" w:rsidR="00CF64D1" w:rsidRPr="00CF64D1" w:rsidRDefault="00CF64D1" w:rsidP="00CF64D1">
      <w:pPr>
        <w:rPr>
          <w:rFonts w:ascii="Times New Roman" w:hAnsi="Times New Roman" w:cs="Times New Roman"/>
          <w:bCs/>
          <w:color w:val="000000" w:themeColor="text1"/>
          <w:sz w:val="28"/>
          <w:szCs w:val="28"/>
        </w:rPr>
      </w:pPr>
      <w:r w:rsidRPr="00CF64D1">
        <w:rPr>
          <w:rFonts w:ascii="Times New Roman" w:hAnsi="Times New Roman" w:cs="Times New Roman"/>
          <w:bCs/>
          <w:color w:val="000000" w:themeColor="text1"/>
          <w:sz w:val="28"/>
          <w:szCs w:val="28"/>
        </w:rPr>
        <w:t>The large group interactive session is structured format of Prof Umar Model of Integrated lecture. It will be followed for delivery of all LGIS. Lecturer will introduce a topic or common clinical condition and explains the underlying phenomena through questions, pictures, videos of patients, interviews and exercises, etc. Students are actively involved in the learning process.</w:t>
      </w:r>
    </w:p>
    <w:p w14:paraId="1B6DE423" w14:textId="01D32CDC" w:rsidR="00CE62F9" w:rsidRDefault="00CF64D1" w:rsidP="005A1858">
      <w:pP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 xml:space="preserve">                                                                                                          </w:t>
      </w:r>
    </w:p>
    <w:p w14:paraId="4E8789A2" w14:textId="1D6C9BA3" w:rsidR="00CE62F9" w:rsidRPr="00CE62F9" w:rsidRDefault="00D65C57" w:rsidP="00CE62F9">
      <w:pPr>
        <w:ind w:left="3600" w:firstLine="720"/>
        <w:rPr>
          <w:rFonts w:ascii="Times New Roman" w:hAnsi="Times New Roman" w:cs="Times New Roman"/>
          <w:b/>
          <w:color w:val="000000" w:themeColor="text1"/>
          <w:sz w:val="32"/>
          <w:szCs w:val="32"/>
        </w:rPr>
      </w:pPr>
      <w:r>
        <w:rPr>
          <w:noProof/>
        </w:rPr>
        <w:drawing>
          <wp:anchor distT="0" distB="0" distL="114300" distR="114300" simplePos="0" relativeHeight="251659264" behindDoc="0" locked="0" layoutInCell="1" allowOverlap="1" wp14:anchorId="672175D0" wp14:editId="232F01EF">
            <wp:simplePos x="0" y="0"/>
            <wp:positionH relativeFrom="column">
              <wp:posOffset>1181100</wp:posOffset>
            </wp:positionH>
            <wp:positionV relativeFrom="paragraph">
              <wp:posOffset>5080</wp:posOffset>
            </wp:positionV>
            <wp:extent cx="7105650" cy="36779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05650" cy="3677920"/>
                    </a:xfrm>
                    <a:prstGeom prst="rect">
                      <a:avLst/>
                    </a:prstGeom>
                    <a:noFill/>
                  </pic:spPr>
                </pic:pic>
              </a:graphicData>
            </a:graphic>
            <wp14:sizeRelH relativeFrom="margin">
              <wp14:pctWidth>0</wp14:pctWidth>
            </wp14:sizeRelH>
          </wp:anchor>
        </w:drawing>
      </w:r>
      <w:r w:rsidR="00CE62F9">
        <w:rPr>
          <w:rFonts w:ascii="Times New Roman" w:hAnsi="Times New Roman" w:cs="Times New Roman"/>
          <w:b/>
          <w:color w:val="000000" w:themeColor="text1"/>
          <w:sz w:val="32"/>
          <w:szCs w:val="32"/>
        </w:rPr>
        <w:br w:type="page"/>
      </w:r>
      <w:r w:rsidR="008C238E">
        <w:rPr>
          <w:rFonts w:ascii="Times New Roman" w:hAnsi="Times New Roman" w:cs="Times New Roman"/>
          <w:b/>
          <w:color w:val="000000" w:themeColor="text1"/>
          <w:sz w:val="32"/>
          <w:szCs w:val="32"/>
        </w:rPr>
        <w:lastRenderedPageBreak/>
        <w:t xml:space="preserve">    </w:t>
      </w:r>
      <w:r w:rsidR="00CE62F9" w:rsidRPr="00CE62F9">
        <w:rPr>
          <w:rFonts w:ascii="Times New Roman" w:hAnsi="Times New Roman" w:cs="Times New Roman"/>
          <w:b/>
          <w:bCs/>
          <w:color w:val="000000" w:themeColor="text1"/>
          <w:sz w:val="32"/>
          <w:szCs w:val="32"/>
        </w:rPr>
        <w:t>Small Group Discussion (SGD)</w:t>
      </w:r>
    </w:p>
    <w:p w14:paraId="0F27EEE2" w14:textId="19D8F45C" w:rsidR="00EB02BD" w:rsidRDefault="00CE62F9" w:rsidP="00CE62F9">
      <w:pPr>
        <w:spacing w:after="0"/>
        <w:rPr>
          <w:rFonts w:ascii="Times New Roman" w:hAnsi="Times New Roman" w:cs="Times New Roman"/>
          <w:bCs/>
          <w:color w:val="000000" w:themeColor="text1"/>
          <w:sz w:val="28"/>
          <w:szCs w:val="28"/>
        </w:rPr>
      </w:pPr>
      <w:r w:rsidRPr="00CE62F9">
        <w:rPr>
          <w:rFonts w:ascii="Times New Roman" w:hAnsi="Times New Roman" w:cs="Times New Roman"/>
          <w:bCs/>
          <w:color w:val="000000" w:themeColor="text1"/>
          <w:sz w:val="28"/>
          <w:szCs w:val="28"/>
        </w:rPr>
        <w:t xml:space="preserve">This format helps students to clarify concepts acquire skills and attitudes. Sessions are structured with the help of specific exercises such as patient case, interviews or discussion topics or power point presentations. Students exchange opinions and apply knowledge gained from lectures, SGDs and </w:t>
      </w:r>
      <w:r w:rsidR="003E351E" w:rsidRPr="00CE62F9">
        <w:rPr>
          <w:rFonts w:ascii="Times New Roman" w:hAnsi="Times New Roman" w:cs="Times New Roman"/>
          <w:bCs/>
          <w:color w:val="000000" w:themeColor="text1"/>
          <w:sz w:val="28"/>
          <w:szCs w:val="28"/>
        </w:rPr>
        <w:t>self-study</w:t>
      </w:r>
      <w:r w:rsidRPr="00CE62F9">
        <w:rPr>
          <w:rFonts w:ascii="Times New Roman" w:hAnsi="Times New Roman" w:cs="Times New Roman"/>
          <w:bCs/>
          <w:color w:val="000000" w:themeColor="text1"/>
          <w:sz w:val="28"/>
          <w:szCs w:val="28"/>
        </w:rPr>
        <w:t>. The facilitator role is to ask probing questions, summarize and helps to clarify the concepts.</w:t>
      </w:r>
      <w:r>
        <w:rPr>
          <w:rFonts w:ascii="Times New Roman" w:hAnsi="Times New Roman" w:cs="Times New Roman"/>
          <w:bCs/>
          <w:color w:val="000000" w:themeColor="text1"/>
          <w:sz w:val="28"/>
          <w:szCs w:val="28"/>
        </w:rPr>
        <w:t xml:space="preserve">    </w:t>
      </w:r>
    </w:p>
    <w:p w14:paraId="47DC48E9" w14:textId="56EC5E42" w:rsidR="00EB02BD" w:rsidRPr="00954E9F" w:rsidRDefault="00EB02BD" w:rsidP="00EB02BD">
      <w:pPr>
        <w:spacing w:after="0"/>
        <w:rPr>
          <w:rFonts w:ascii="Times New Roman" w:hAnsi="Times New Roman" w:cs="Times New Roman"/>
          <w:b/>
          <w:sz w:val="28"/>
          <w:szCs w:val="28"/>
        </w:rPr>
      </w:pPr>
      <w:r w:rsidRPr="00EB02BD">
        <w:rPr>
          <w:rFonts w:ascii="Times New Roman" w:hAnsi="Times New Roman" w:cs="Times New Roman"/>
          <w:b/>
          <w:sz w:val="24"/>
          <w:szCs w:val="24"/>
        </w:rPr>
        <w:t xml:space="preserve">                                                             </w:t>
      </w:r>
      <w:r w:rsidRPr="00954E9F">
        <w:rPr>
          <w:rFonts w:ascii="Times New Roman" w:hAnsi="Times New Roman" w:cs="Times New Roman"/>
          <w:b/>
          <w:sz w:val="28"/>
          <w:szCs w:val="28"/>
        </w:rPr>
        <w:t>Standardization of teaching content in SGDs</w:t>
      </w:r>
    </w:p>
    <w:p w14:paraId="6A586155" w14:textId="77777777" w:rsidR="00EB02BD" w:rsidRDefault="00EB02BD" w:rsidP="00EB02BD">
      <w:pPr>
        <w:spacing w:after="0"/>
        <w:rPr>
          <w:rFonts w:ascii="Times New Roman" w:hAnsi="Times New Roman" w:cs="Times New Roman"/>
          <w:bCs/>
          <w:color w:val="000000" w:themeColor="text1"/>
          <w:sz w:val="28"/>
          <w:szCs w:val="28"/>
        </w:rPr>
      </w:pPr>
    </w:p>
    <w:tbl>
      <w:tblPr>
        <w:tblStyle w:val="TableGrid"/>
        <w:tblW w:w="9450" w:type="dxa"/>
        <w:tblInd w:w="2696" w:type="dxa"/>
        <w:tblCellMar>
          <w:left w:w="108" w:type="dxa"/>
          <w:right w:w="164" w:type="dxa"/>
        </w:tblCellMar>
        <w:tblLook w:val="04A0" w:firstRow="1" w:lastRow="0" w:firstColumn="1" w:lastColumn="0" w:noHBand="0" w:noVBand="1"/>
      </w:tblPr>
      <w:tblGrid>
        <w:gridCol w:w="1260"/>
        <w:gridCol w:w="5513"/>
        <w:gridCol w:w="2677"/>
      </w:tblGrid>
      <w:tr w:rsidR="00EB02BD" w14:paraId="761FDAA1" w14:textId="77777777" w:rsidTr="00EB02BD">
        <w:trPr>
          <w:trHeight w:val="555"/>
        </w:trPr>
        <w:tc>
          <w:tcPr>
            <w:tcW w:w="1260" w:type="dxa"/>
            <w:tcBorders>
              <w:top w:val="single" w:sz="5" w:space="0" w:color="4472C4"/>
              <w:left w:val="single" w:sz="3" w:space="0" w:color="4472C4"/>
              <w:bottom w:val="single" w:sz="3" w:space="0" w:color="4472C4"/>
              <w:right w:val="nil"/>
            </w:tcBorders>
            <w:shd w:val="clear" w:color="auto" w:fill="4472C4"/>
          </w:tcPr>
          <w:p w14:paraId="0A0410DF" w14:textId="77777777" w:rsidR="00EB02BD" w:rsidRDefault="00EB02BD" w:rsidP="008326F3">
            <w:pPr>
              <w:ind w:left="273"/>
            </w:pPr>
            <w:r>
              <w:rPr>
                <w:rFonts w:ascii="Times New Roman" w:eastAsia="Times New Roman" w:hAnsi="Times New Roman" w:cs="Times New Roman"/>
                <w:b/>
                <w:color w:val="FFFFFF"/>
                <w:sz w:val="24"/>
              </w:rPr>
              <w:t>S. No</w:t>
            </w:r>
            <w:r>
              <w:rPr>
                <w:rFonts w:ascii="Times New Roman" w:eastAsia="Times New Roman" w:hAnsi="Times New Roman" w:cs="Times New Roman"/>
                <w:color w:val="FFFFFF"/>
                <w:sz w:val="24"/>
              </w:rPr>
              <w:t xml:space="preserve"> </w:t>
            </w:r>
          </w:p>
        </w:tc>
        <w:tc>
          <w:tcPr>
            <w:tcW w:w="5513" w:type="dxa"/>
            <w:tcBorders>
              <w:top w:val="single" w:sz="5" w:space="0" w:color="4472C4"/>
              <w:left w:val="nil"/>
              <w:bottom w:val="single" w:sz="3" w:space="0" w:color="4472C4"/>
              <w:right w:val="nil"/>
            </w:tcBorders>
            <w:shd w:val="clear" w:color="auto" w:fill="4472C4"/>
          </w:tcPr>
          <w:p w14:paraId="5907FA66" w14:textId="77777777" w:rsidR="00EB02BD" w:rsidRDefault="00EB02BD" w:rsidP="008326F3">
            <w:pPr>
              <w:ind w:left="112"/>
            </w:pPr>
            <w:r>
              <w:rPr>
                <w:rFonts w:ascii="Times New Roman" w:eastAsia="Times New Roman" w:hAnsi="Times New Roman" w:cs="Times New Roman"/>
                <w:b/>
                <w:color w:val="FFFFFF"/>
                <w:sz w:val="24"/>
              </w:rPr>
              <w:t xml:space="preserve">Contents </w:t>
            </w:r>
            <w:r>
              <w:rPr>
                <w:rFonts w:ascii="Times New Roman" w:eastAsia="Times New Roman" w:hAnsi="Times New Roman" w:cs="Times New Roman"/>
                <w:color w:val="FFFFFF"/>
                <w:sz w:val="24"/>
              </w:rPr>
              <w:t xml:space="preserve"> </w:t>
            </w:r>
          </w:p>
        </w:tc>
        <w:tc>
          <w:tcPr>
            <w:tcW w:w="2677" w:type="dxa"/>
            <w:tcBorders>
              <w:top w:val="single" w:sz="5" w:space="0" w:color="4472C4"/>
              <w:left w:val="nil"/>
              <w:bottom w:val="single" w:sz="3" w:space="0" w:color="4472C4"/>
              <w:right w:val="nil"/>
            </w:tcBorders>
            <w:shd w:val="clear" w:color="auto" w:fill="4472C4"/>
          </w:tcPr>
          <w:p w14:paraId="221E0E85" w14:textId="77777777" w:rsidR="00EB02BD" w:rsidRDefault="00EB02BD" w:rsidP="008326F3">
            <w:pPr>
              <w:ind w:left="112"/>
            </w:pPr>
            <w:r>
              <w:rPr>
                <w:rFonts w:ascii="Times New Roman" w:eastAsia="Times New Roman" w:hAnsi="Times New Roman" w:cs="Times New Roman"/>
                <w:b/>
                <w:color w:val="FFFFFF"/>
                <w:sz w:val="24"/>
              </w:rPr>
              <w:t xml:space="preserve">Approximate share in  % </w:t>
            </w:r>
            <w:r>
              <w:rPr>
                <w:rFonts w:ascii="Times New Roman" w:eastAsia="Times New Roman" w:hAnsi="Times New Roman" w:cs="Times New Roman"/>
                <w:color w:val="FFFFFF"/>
                <w:sz w:val="24"/>
              </w:rPr>
              <w:t xml:space="preserve"> </w:t>
            </w:r>
          </w:p>
        </w:tc>
      </w:tr>
      <w:tr w:rsidR="00EB02BD" w14:paraId="3279A4E7" w14:textId="77777777" w:rsidTr="00EB02BD">
        <w:trPr>
          <w:trHeight w:val="535"/>
        </w:trPr>
        <w:tc>
          <w:tcPr>
            <w:tcW w:w="1260" w:type="dxa"/>
            <w:tcBorders>
              <w:top w:val="single" w:sz="3" w:space="0" w:color="4472C4"/>
              <w:left w:val="single" w:sz="3" w:space="0" w:color="8EAADB"/>
              <w:bottom w:val="single" w:sz="3" w:space="0" w:color="8EAADB"/>
              <w:right w:val="single" w:sz="3" w:space="0" w:color="8EAADB"/>
            </w:tcBorders>
            <w:shd w:val="clear" w:color="auto" w:fill="D9E2F3"/>
          </w:tcPr>
          <w:p w14:paraId="3F135C48" w14:textId="77777777" w:rsidR="00EB02BD" w:rsidRDefault="00EB02BD" w:rsidP="008326F3">
            <w:pPr>
              <w:ind w:left="109"/>
            </w:pPr>
            <w:r>
              <w:rPr>
                <w:rFonts w:ascii="Times New Roman" w:eastAsia="Times New Roman" w:hAnsi="Times New Roman" w:cs="Times New Roman"/>
                <w:b/>
                <w:sz w:val="24"/>
              </w:rPr>
              <w:t>1</w:t>
            </w:r>
            <w:r>
              <w:rPr>
                <w:rFonts w:ascii="Times New Roman" w:eastAsia="Times New Roman" w:hAnsi="Times New Roman" w:cs="Times New Roman"/>
                <w:sz w:val="24"/>
              </w:rPr>
              <w:t xml:space="preserve"> </w:t>
            </w:r>
          </w:p>
        </w:tc>
        <w:tc>
          <w:tcPr>
            <w:tcW w:w="5513" w:type="dxa"/>
            <w:tcBorders>
              <w:top w:val="single" w:sz="3" w:space="0" w:color="4472C4"/>
              <w:left w:val="single" w:sz="3" w:space="0" w:color="8EAADB"/>
              <w:bottom w:val="single" w:sz="3" w:space="0" w:color="8EAADB"/>
              <w:right w:val="single" w:sz="3" w:space="0" w:color="8EAADB"/>
            </w:tcBorders>
            <w:shd w:val="clear" w:color="auto" w:fill="D9E2F3"/>
          </w:tcPr>
          <w:p w14:paraId="64C8117E" w14:textId="77777777" w:rsidR="00EB02BD" w:rsidRDefault="00EB02BD" w:rsidP="008326F3">
            <w:pPr>
              <w:ind w:left="108"/>
            </w:pPr>
            <w:r>
              <w:rPr>
                <w:rFonts w:ascii="Times New Roman" w:eastAsia="Times New Roman" w:hAnsi="Times New Roman" w:cs="Times New Roman"/>
                <w:sz w:val="24"/>
              </w:rPr>
              <w:t xml:space="preserve">Title Of SGD </w:t>
            </w:r>
          </w:p>
        </w:tc>
        <w:tc>
          <w:tcPr>
            <w:tcW w:w="2677" w:type="dxa"/>
            <w:tcBorders>
              <w:top w:val="single" w:sz="3" w:space="0" w:color="4472C4"/>
              <w:left w:val="single" w:sz="3" w:space="0" w:color="8EAADB"/>
              <w:bottom w:val="single" w:sz="3" w:space="0" w:color="8EAADB"/>
              <w:right w:val="single" w:sz="3" w:space="0" w:color="8EAADB"/>
            </w:tcBorders>
            <w:shd w:val="clear" w:color="auto" w:fill="D9E2F3"/>
          </w:tcPr>
          <w:p w14:paraId="6A53F8B8" w14:textId="77777777" w:rsidR="00EB02BD" w:rsidRDefault="00EB02BD" w:rsidP="008326F3">
            <w:r>
              <w:rPr>
                <w:rFonts w:ascii="Times New Roman" w:eastAsia="Times New Roman" w:hAnsi="Times New Roman" w:cs="Times New Roman"/>
                <w:sz w:val="24"/>
              </w:rPr>
              <w:t xml:space="preserve"> </w:t>
            </w:r>
          </w:p>
        </w:tc>
      </w:tr>
      <w:tr w:rsidR="00EB02BD" w14:paraId="3178AB1C" w14:textId="77777777" w:rsidTr="00EB02BD">
        <w:trPr>
          <w:trHeight w:val="545"/>
        </w:trPr>
        <w:tc>
          <w:tcPr>
            <w:tcW w:w="1260" w:type="dxa"/>
            <w:tcBorders>
              <w:top w:val="single" w:sz="3" w:space="0" w:color="8EAADB"/>
              <w:left w:val="single" w:sz="3" w:space="0" w:color="8EAADB"/>
              <w:bottom w:val="single" w:sz="3" w:space="0" w:color="8EAADB"/>
              <w:right w:val="single" w:sz="3" w:space="0" w:color="8EAADB"/>
            </w:tcBorders>
          </w:tcPr>
          <w:p w14:paraId="7FB807A2" w14:textId="77777777" w:rsidR="00EB02BD" w:rsidRDefault="00EB02BD" w:rsidP="008326F3">
            <w:pPr>
              <w:ind w:left="109"/>
            </w:pPr>
            <w:r>
              <w:rPr>
                <w:rFonts w:ascii="Times New Roman" w:eastAsia="Times New Roman" w:hAnsi="Times New Roman" w:cs="Times New Roman"/>
                <w:b/>
                <w:sz w:val="24"/>
              </w:rPr>
              <w:t>2</w:t>
            </w:r>
            <w:r>
              <w:rPr>
                <w:rFonts w:ascii="Times New Roman" w:eastAsia="Times New Roman" w:hAnsi="Times New Roman" w:cs="Times New Roman"/>
                <w:sz w:val="24"/>
              </w:rPr>
              <w:t xml:space="preserve"> </w:t>
            </w:r>
          </w:p>
        </w:tc>
        <w:tc>
          <w:tcPr>
            <w:tcW w:w="5513" w:type="dxa"/>
            <w:tcBorders>
              <w:top w:val="single" w:sz="3" w:space="0" w:color="8EAADB"/>
              <w:left w:val="single" w:sz="3" w:space="0" w:color="8EAADB"/>
              <w:bottom w:val="single" w:sz="3" w:space="0" w:color="8EAADB"/>
              <w:right w:val="single" w:sz="3" w:space="0" w:color="8EAADB"/>
            </w:tcBorders>
          </w:tcPr>
          <w:p w14:paraId="5209CA43" w14:textId="77777777" w:rsidR="00EB02BD" w:rsidRDefault="00EB02BD" w:rsidP="008326F3">
            <w:pPr>
              <w:ind w:left="108" w:right="2658"/>
              <w:jc w:val="both"/>
            </w:pPr>
            <w:r>
              <w:rPr>
                <w:rFonts w:ascii="Times New Roman" w:eastAsia="Times New Roman" w:hAnsi="Times New Roman" w:cs="Times New Roman"/>
                <w:sz w:val="24"/>
              </w:rPr>
              <w:t xml:space="preserve">Learning Objectives from Study Guides </w:t>
            </w:r>
          </w:p>
        </w:tc>
        <w:tc>
          <w:tcPr>
            <w:tcW w:w="2677" w:type="dxa"/>
            <w:tcBorders>
              <w:top w:val="single" w:sz="3" w:space="0" w:color="8EAADB"/>
              <w:left w:val="single" w:sz="3" w:space="0" w:color="8EAADB"/>
              <w:bottom w:val="single" w:sz="3" w:space="0" w:color="8EAADB"/>
              <w:right w:val="single" w:sz="3" w:space="0" w:color="8EAADB"/>
            </w:tcBorders>
          </w:tcPr>
          <w:p w14:paraId="5CA14248" w14:textId="77777777" w:rsidR="00EB02BD" w:rsidRDefault="00EB02BD" w:rsidP="008326F3">
            <w:r>
              <w:rPr>
                <w:rFonts w:ascii="Times New Roman" w:eastAsia="Times New Roman" w:hAnsi="Times New Roman" w:cs="Times New Roman"/>
                <w:sz w:val="24"/>
              </w:rPr>
              <w:t xml:space="preserve"> </w:t>
            </w:r>
          </w:p>
        </w:tc>
      </w:tr>
      <w:tr w:rsidR="00EB02BD" w14:paraId="3AB21E88" w14:textId="77777777" w:rsidTr="00EB02BD">
        <w:trPr>
          <w:trHeight w:val="534"/>
        </w:trPr>
        <w:tc>
          <w:tcPr>
            <w:tcW w:w="1260" w:type="dxa"/>
            <w:tcBorders>
              <w:top w:val="single" w:sz="3" w:space="0" w:color="8EAADB"/>
              <w:left w:val="single" w:sz="3" w:space="0" w:color="8EAADB"/>
              <w:bottom w:val="single" w:sz="3" w:space="0" w:color="8EAADB"/>
              <w:right w:val="single" w:sz="3" w:space="0" w:color="8EAADB"/>
            </w:tcBorders>
            <w:shd w:val="clear" w:color="auto" w:fill="D9E2F3"/>
          </w:tcPr>
          <w:p w14:paraId="7D491AAC" w14:textId="77777777" w:rsidR="00EB02BD" w:rsidRDefault="00EB02BD" w:rsidP="008326F3">
            <w:pPr>
              <w:ind w:left="109"/>
            </w:pPr>
            <w:r>
              <w:rPr>
                <w:rFonts w:ascii="Times New Roman" w:eastAsia="Times New Roman" w:hAnsi="Times New Roman" w:cs="Times New Roman"/>
                <w:b/>
                <w:sz w:val="24"/>
              </w:rPr>
              <w:t>3</w:t>
            </w:r>
            <w:r>
              <w:rPr>
                <w:rFonts w:ascii="Times New Roman" w:eastAsia="Times New Roman" w:hAnsi="Times New Roman" w:cs="Times New Roman"/>
                <w:sz w:val="24"/>
              </w:rPr>
              <w:t xml:space="preserve"> </w:t>
            </w:r>
          </w:p>
        </w:tc>
        <w:tc>
          <w:tcPr>
            <w:tcW w:w="5513" w:type="dxa"/>
            <w:tcBorders>
              <w:top w:val="single" w:sz="3" w:space="0" w:color="8EAADB"/>
              <w:left w:val="single" w:sz="3" w:space="0" w:color="8EAADB"/>
              <w:bottom w:val="single" w:sz="3" w:space="0" w:color="8EAADB"/>
              <w:right w:val="single" w:sz="3" w:space="0" w:color="8EAADB"/>
            </w:tcBorders>
            <w:shd w:val="clear" w:color="auto" w:fill="D9E2F3"/>
          </w:tcPr>
          <w:p w14:paraId="78913FF4" w14:textId="77777777" w:rsidR="00EB02BD" w:rsidRDefault="00EB02BD" w:rsidP="008326F3">
            <w:pPr>
              <w:ind w:left="108"/>
            </w:pPr>
            <w:r>
              <w:rPr>
                <w:rFonts w:ascii="Times New Roman" w:eastAsia="Times New Roman" w:hAnsi="Times New Roman" w:cs="Times New Roman"/>
                <w:sz w:val="24"/>
              </w:rPr>
              <w:t xml:space="preserve">Horizontal Integration </w:t>
            </w:r>
          </w:p>
        </w:tc>
        <w:tc>
          <w:tcPr>
            <w:tcW w:w="2677" w:type="dxa"/>
            <w:tcBorders>
              <w:top w:val="single" w:sz="3" w:space="0" w:color="8EAADB"/>
              <w:left w:val="single" w:sz="3" w:space="0" w:color="8EAADB"/>
              <w:bottom w:val="single" w:sz="3" w:space="0" w:color="8EAADB"/>
              <w:right w:val="single" w:sz="3" w:space="0" w:color="8EAADB"/>
            </w:tcBorders>
            <w:shd w:val="clear" w:color="auto" w:fill="D9E2F3"/>
          </w:tcPr>
          <w:p w14:paraId="774F5D10" w14:textId="77777777" w:rsidR="00EB02BD" w:rsidRDefault="00EB02BD" w:rsidP="008326F3">
            <w:pPr>
              <w:ind w:left="108"/>
            </w:pPr>
            <w:r>
              <w:rPr>
                <w:rFonts w:ascii="Times New Roman" w:eastAsia="Times New Roman" w:hAnsi="Times New Roman" w:cs="Times New Roman"/>
                <w:sz w:val="24"/>
              </w:rPr>
              <w:t xml:space="preserve">5%+5% = 10% </w:t>
            </w:r>
          </w:p>
        </w:tc>
      </w:tr>
      <w:tr w:rsidR="00EB02BD" w14:paraId="504A87FD" w14:textId="77777777" w:rsidTr="00EB02BD">
        <w:trPr>
          <w:trHeight w:val="544"/>
        </w:trPr>
        <w:tc>
          <w:tcPr>
            <w:tcW w:w="1260" w:type="dxa"/>
            <w:tcBorders>
              <w:top w:val="single" w:sz="3" w:space="0" w:color="8EAADB"/>
              <w:left w:val="single" w:sz="3" w:space="0" w:color="8EAADB"/>
              <w:bottom w:val="single" w:sz="3" w:space="0" w:color="8EAADB"/>
              <w:right w:val="single" w:sz="3" w:space="0" w:color="8EAADB"/>
            </w:tcBorders>
          </w:tcPr>
          <w:p w14:paraId="5E4A1AA6" w14:textId="77777777" w:rsidR="00EB02BD" w:rsidRDefault="00EB02BD" w:rsidP="008326F3">
            <w:pPr>
              <w:ind w:left="109"/>
            </w:pPr>
            <w:r>
              <w:rPr>
                <w:rFonts w:ascii="Times New Roman" w:eastAsia="Times New Roman" w:hAnsi="Times New Roman" w:cs="Times New Roman"/>
                <w:b/>
                <w:sz w:val="24"/>
              </w:rPr>
              <w:t>4</w:t>
            </w:r>
            <w:r>
              <w:rPr>
                <w:rFonts w:ascii="Times New Roman" w:eastAsia="Times New Roman" w:hAnsi="Times New Roman" w:cs="Times New Roman"/>
                <w:sz w:val="24"/>
              </w:rPr>
              <w:t xml:space="preserve"> </w:t>
            </w:r>
          </w:p>
        </w:tc>
        <w:tc>
          <w:tcPr>
            <w:tcW w:w="5513" w:type="dxa"/>
            <w:tcBorders>
              <w:top w:val="single" w:sz="3" w:space="0" w:color="8EAADB"/>
              <w:left w:val="single" w:sz="3" w:space="0" w:color="8EAADB"/>
              <w:bottom w:val="single" w:sz="3" w:space="0" w:color="8EAADB"/>
              <w:right w:val="single" w:sz="3" w:space="0" w:color="8EAADB"/>
            </w:tcBorders>
          </w:tcPr>
          <w:p w14:paraId="5BED4AF0" w14:textId="77777777" w:rsidR="00EB02BD" w:rsidRDefault="00EB02BD" w:rsidP="008326F3">
            <w:pPr>
              <w:ind w:left="108" w:right="2483"/>
            </w:pPr>
            <w:r>
              <w:rPr>
                <w:rFonts w:ascii="Times New Roman" w:eastAsia="Times New Roman" w:hAnsi="Times New Roman" w:cs="Times New Roman"/>
                <w:sz w:val="24"/>
              </w:rPr>
              <w:t xml:space="preserve">Core Concepts of the Topic </w:t>
            </w:r>
          </w:p>
        </w:tc>
        <w:tc>
          <w:tcPr>
            <w:tcW w:w="2677" w:type="dxa"/>
            <w:tcBorders>
              <w:top w:val="single" w:sz="3" w:space="0" w:color="8EAADB"/>
              <w:left w:val="single" w:sz="3" w:space="0" w:color="8EAADB"/>
              <w:bottom w:val="single" w:sz="3" w:space="0" w:color="8EAADB"/>
              <w:right w:val="single" w:sz="3" w:space="0" w:color="8EAADB"/>
            </w:tcBorders>
          </w:tcPr>
          <w:p w14:paraId="3960C3F6" w14:textId="77777777" w:rsidR="00EB02BD" w:rsidRDefault="00EB02BD" w:rsidP="008326F3">
            <w:pPr>
              <w:ind w:left="108"/>
            </w:pPr>
            <w:r>
              <w:rPr>
                <w:rFonts w:ascii="Times New Roman" w:eastAsia="Times New Roman" w:hAnsi="Times New Roman" w:cs="Times New Roman"/>
                <w:sz w:val="24"/>
              </w:rPr>
              <w:t xml:space="preserve">70% </w:t>
            </w:r>
          </w:p>
        </w:tc>
      </w:tr>
      <w:tr w:rsidR="00EB02BD" w14:paraId="5F63E757" w14:textId="77777777" w:rsidTr="00EB02BD">
        <w:trPr>
          <w:trHeight w:val="534"/>
        </w:trPr>
        <w:tc>
          <w:tcPr>
            <w:tcW w:w="1260" w:type="dxa"/>
            <w:tcBorders>
              <w:top w:val="single" w:sz="3" w:space="0" w:color="8EAADB"/>
              <w:left w:val="single" w:sz="3" w:space="0" w:color="8EAADB"/>
              <w:bottom w:val="single" w:sz="3" w:space="0" w:color="8EAADB"/>
              <w:right w:val="single" w:sz="3" w:space="0" w:color="8EAADB"/>
            </w:tcBorders>
            <w:shd w:val="clear" w:color="auto" w:fill="D9E2F3"/>
          </w:tcPr>
          <w:p w14:paraId="564FC3A9" w14:textId="77777777" w:rsidR="00EB02BD" w:rsidRDefault="00EB02BD" w:rsidP="008326F3">
            <w:pPr>
              <w:ind w:left="109"/>
            </w:pPr>
            <w:r>
              <w:rPr>
                <w:rFonts w:ascii="Times New Roman" w:eastAsia="Times New Roman" w:hAnsi="Times New Roman" w:cs="Times New Roman"/>
                <w:b/>
                <w:sz w:val="24"/>
              </w:rPr>
              <w:t>5</w:t>
            </w:r>
            <w:r>
              <w:rPr>
                <w:rFonts w:ascii="Times New Roman" w:eastAsia="Times New Roman" w:hAnsi="Times New Roman" w:cs="Times New Roman"/>
                <w:sz w:val="24"/>
              </w:rPr>
              <w:t xml:space="preserve"> </w:t>
            </w:r>
          </w:p>
        </w:tc>
        <w:tc>
          <w:tcPr>
            <w:tcW w:w="5513" w:type="dxa"/>
            <w:tcBorders>
              <w:top w:val="single" w:sz="3" w:space="0" w:color="8EAADB"/>
              <w:left w:val="single" w:sz="3" w:space="0" w:color="8EAADB"/>
              <w:bottom w:val="single" w:sz="3" w:space="0" w:color="8EAADB"/>
              <w:right w:val="single" w:sz="3" w:space="0" w:color="8EAADB"/>
            </w:tcBorders>
            <w:shd w:val="clear" w:color="auto" w:fill="D9E2F3"/>
          </w:tcPr>
          <w:p w14:paraId="4D120090" w14:textId="77777777" w:rsidR="00EB02BD" w:rsidRDefault="00EB02BD" w:rsidP="008326F3">
            <w:pPr>
              <w:ind w:left="164"/>
            </w:pPr>
            <w:r>
              <w:rPr>
                <w:rFonts w:ascii="Times New Roman" w:eastAsia="Times New Roman" w:hAnsi="Times New Roman" w:cs="Times New Roman"/>
                <w:sz w:val="24"/>
              </w:rPr>
              <w:t xml:space="preserve">Vertical Integration </w:t>
            </w:r>
          </w:p>
        </w:tc>
        <w:tc>
          <w:tcPr>
            <w:tcW w:w="2677" w:type="dxa"/>
            <w:tcBorders>
              <w:top w:val="single" w:sz="3" w:space="0" w:color="8EAADB"/>
              <w:left w:val="single" w:sz="3" w:space="0" w:color="8EAADB"/>
              <w:bottom w:val="single" w:sz="3" w:space="0" w:color="8EAADB"/>
              <w:right w:val="single" w:sz="3" w:space="0" w:color="8EAADB"/>
            </w:tcBorders>
            <w:shd w:val="clear" w:color="auto" w:fill="D9E2F3"/>
          </w:tcPr>
          <w:p w14:paraId="46AC69CE" w14:textId="77777777" w:rsidR="00EB02BD" w:rsidRDefault="00EB02BD" w:rsidP="008326F3">
            <w:pPr>
              <w:ind w:left="108"/>
            </w:pPr>
            <w:r>
              <w:rPr>
                <w:rFonts w:ascii="Times New Roman" w:eastAsia="Times New Roman" w:hAnsi="Times New Roman" w:cs="Times New Roman"/>
                <w:sz w:val="24"/>
              </w:rPr>
              <w:t xml:space="preserve">10% </w:t>
            </w:r>
          </w:p>
        </w:tc>
      </w:tr>
      <w:tr w:rsidR="00EB02BD" w14:paraId="4A396A89" w14:textId="77777777" w:rsidTr="00EB02BD">
        <w:trPr>
          <w:trHeight w:val="545"/>
        </w:trPr>
        <w:tc>
          <w:tcPr>
            <w:tcW w:w="1260" w:type="dxa"/>
            <w:tcBorders>
              <w:top w:val="single" w:sz="3" w:space="0" w:color="8EAADB"/>
              <w:left w:val="single" w:sz="3" w:space="0" w:color="8EAADB"/>
              <w:bottom w:val="single" w:sz="3" w:space="0" w:color="8EAADB"/>
              <w:right w:val="single" w:sz="3" w:space="0" w:color="8EAADB"/>
            </w:tcBorders>
          </w:tcPr>
          <w:p w14:paraId="16AED6D7" w14:textId="77777777" w:rsidR="00EB02BD" w:rsidRDefault="00EB02BD" w:rsidP="008326F3">
            <w:pPr>
              <w:ind w:left="109"/>
            </w:pPr>
            <w:r>
              <w:rPr>
                <w:rFonts w:ascii="Times New Roman" w:eastAsia="Times New Roman" w:hAnsi="Times New Roman" w:cs="Times New Roman"/>
                <w:b/>
                <w:sz w:val="24"/>
              </w:rPr>
              <w:t>6</w:t>
            </w:r>
            <w:r>
              <w:rPr>
                <w:rFonts w:ascii="Times New Roman" w:eastAsia="Times New Roman" w:hAnsi="Times New Roman" w:cs="Times New Roman"/>
                <w:sz w:val="24"/>
              </w:rPr>
              <w:t xml:space="preserve"> </w:t>
            </w:r>
          </w:p>
        </w:tc>
        <w:tc>
          <w:tcPr>
            <w:tcW w:w="5513" w:type="dxa"/>
            <w:tcBorders>
              <w:top w:val="single" w:sz="3" w:space="0" w:color="8EAADB"/>
              <w:left w:val="single" w:sz="3" w:space="0" w:color="8EAADB"/>
              <w:bottom w:val="single" w:sz="3" w:space="0" w:color="8EAADB"/>
              <w:right w:val="single" w:sz="3" w:space="0" w:color="8EAADB"/>
            </w:tcBorders>
          </w:tcPr>
          <w:p w14:paraId="4C74AE9A" w14:textId="77777777" w:rsidR="00EB02BD" w:rsidRDefault="00EB02BD" w:rsidP="008326F3">
            <w:pPr>
              <w:ind w:left="108" w:right="2546"/>
              <w:jc w:val="both"/>
            </w:pPr>
            <w:r>
              <w:rPr>
                <w:rFonts w:ascii="Times New Roman" w:eastAsia="Times New Roman" w:hAnsi="Times New Roman" w:cs="Times New Roman"/>
                <w:sz w:val="24"/>
              </w:rPr>
              <w:t xml:space="preserve">Related Advance Research points </w:t>
            </w:r>
          </w:p>
        </w:tc>
        <w:tc>
          <w:tcPr>
            <w:tcW w:w="2677" w:type="dxa"/>
            <w:tcBorders>
              <w:top w:val="single" w:sz="3" w:space="0" w:color="8EAADB"/>
              <w:left w:val="single" w:sz="3" w:space="0" w:color="8EAADB"/>
              <w:bottom w:val="single" w:sz="3" w:space="0" w:color="8EAADB"/>
              <w:right w:val="single" w:sz="3" w:space="0" w:color="8EAADB"/>
            </w:tcBorders>
          </w:tcPr>
          <w:p w14:paraId="335B2223" w14:textId="77777777" w:rsidR="00EB02BD" w:rsidRDefault="00EB02BD" w:rsidP="008326F3">
            <w:pPr>
              <w:ind w:left="108"/>
            </w:pPr>
            <w:r>
              <w:rPr>
                <w:rFonts w:ascii="Times New Roman" w:eastAsia="Times New Roman" w:hAnsi="Times New Roman" w:cs="Times New Roman"/>
                <w:sz w:val="24"/>
              </w:rPr>
              <w:t xml:space="preserve">3% </w:t>
            </w:r>
          </w:p>
        </w:tc>
      </w:tr>
      <w:tr w:rsidR="00EB02BD" w14:paraId="79D7F224" w14:textId="77777777" w:rsidTr="00EB02BD">
        <w:trPr>
          <w:trHeight w:val="533"/>
        </w:trPr>
        <w:tc>
          <w:tcPr>
            <w:tcW w:w="1260" w:type="dxa"/>
            <w:tcBorders>
              <w:top w:val="single" w:sz="3" w:space="0" w:color="8EAADB"/>
              <w:left w:val="single" w:sz="3" w:space="0" w:color="8EAADB"/>
              <w:bottom w:val="single" w:sz="3" w:space="0" w:color="8EAADB"/>
              <w:right w:val="single" w:sz="3" w:space="0" w:color="8EAADB"/>
            </w:tcBorders>
            <w:shd w:val="clear" w:color="auto" w:fill="D9E2F3"/>
          </w:tcPr>
          <w:p w14:paraId="17B8F119" w14:textId="77777777" w:rsidR="00EB02BD" w:rsidRDefault="00EB02BD" w:rsidP="008326F3">
            <w:pPr>
              <w:ind w:left="109"/>
            </w:pPr>
            <w:r>
              <w:rPr>
                <w:rFonts w:ascii="Times New Roman" w:eastAsia="Times New Roman" w:hAnsi="Times New Roman" w:cs="Times New Roman"/>
                <w:b/>
                <w:sz w:val="24"/>
              </w:rPr>
              <w:t>7</w:t>
            </w:r>
            <w:r>
              <w:rPr>
                <w:rFonts w:ascii="Times New Roman" w:eastAsia="Times New Roman" w:hAnsi="Times New Roman" w:cs="Times New Roman"/>
                <w:sz w:val="24"/>
              </w:rPr>
              <w:t xml:space="preserve"> </w:t>
            </w:r>
          </w:p>
        </w:tc>
        <w:tc>
          <w:tcPr>
            <w:tcW w:w="5513" w:type="dxa"/>
            <w:tcBorders>
              <w:top w:val="single" w:sz="3" w:space="0" w:color="8EAADB"/>
              <w:left w:val="single" w:sz="3" w:space="0" w:color="8EAADB"/>
              <w:bottom w:val="single" w:sz="3" w:space="0" w:color="8EAADB"/>
              <w:right w:val="single" w:sz="3" w:space="0" w:color="8EAADB"/>
            </w:tcBorders>
            <w:shd w:val="clear" w:color="auto" w:fill="D9E2F3"/>
          </w:tcPr>
          <w:p w14:paraId="2D061211" w14:textId="77777777" w:rsidR="00EB02BD" w:rsidRDefault="00EB02BD" w:rsidP="008326F3">
            <w:pPr>
              <w:ind w:left="108"/>
            </w:pPr>
            <w:r>
              <w:rPr>
                <w:rFonts w:ascii="Times New Roman" w:eastAsia="Times New Roman" w:hAnsi="Times New Roman" w:cs="Times New Roman"/>
                <w:sz w:val="24"/>
              </w:rPr>
              <w:t xml:space="preserve">Biomedical Ethical points </w:t>
            </w:r>
          </w:p>
        </w:tc>
        <w:tc>
          <w:tcPr>
            <w:tcW w:w="2677" w:type="dxa"/>
            <w:tcBorders>
              <w:top w:val="single" w:sz="3" w:space="0" w:color="8EAADB"/>
              <w:left w:val="single" w:sz="3" w:space="0" w:color="8EAADB"/>
              <w:bottom w:val="single" w:sz="3" w:space="0" w:color="8EAADB"/>
              <w:right w:val="single" w:sz="3" w:space="0" w:color="8EAADB"/>
            </w:tcBorders>
            <w:shd w:val="clear" w:color="auto" w:fill="D9E2F3"/>
          </w:tcPr>
          <w:p w14:paraId="5CEFE2AD" w14:textId="77777777" w:rsidR="00EB02BD" w:rsidRDefault="00EB02BD" w:rsidP="008326F3">
            <w:pPr>
              <w:ind w:left="108"/>
            </w:pPr>
            <w:r>
              <w:rPr>
                <w:rFonts w:ascii="Times New Roman" w:eastAsia="Times New Roman" w:hAnsi="Times New Roman" w:cs="Times New Roman"/>
                <w:sz w:val="24"/>
              </w:rPr>
              <w:t xml:space="preserve">2% </w:t>
            </w:r>
          </w:p>
        </w:tc>
      </w:tr>
      <w:tr w:rsidR="00EB02BD" w14:paraId="717DD73C" w14:textId="77777777" w:rsidTr="00EB02BD">
        <w:trPr>
          <w:trHeight w:val="542"/>
        </w:trPr>
        <w:tc>
          <w:tcPr>
            <w:tcW w:w="1260" w:type="dxa"/>
            <w:tcBorders>
              <w:top w:val="single" w:sz="3" w:space="0" w:color="8EAADB"/>
              <w:left w:val="single" w:sz="3" w:space="0" w:color="8EAADB"/>
              <w:bottom w:val="single" w:sz="3" w:space="0" w:color="8EAADB"/>
              <w:right w:val="single" w:sz="3" w:space="0" w:color="8EAADB"/>
            </w:tcBorders>
          </w:tcPr>
          <w:p w14:paraId="529C47A9" w14:textId="25779AE3" w:rsidR="00EB02BD" w:rsidRDefault="00EB02BD" w:rsidP="00EB02BD">
            <w:pPr>
              <w:ind w:left="109"/>
            </w:pPr>
            <w:r>
              <w:rPr>
                <w:rFonts w:ascii="Times New Roman" w:eastAsia="Times New Roman" w:hAnsi="Times New Roman" w:cs="Times New Roman"/>
                <w:b/>
                <w:sz w:val="24"/>
              </w:rPr>
              <w:t xml:space="preserve">8 </w:t>
            </w:r>
          </w:p>
        </w:tc>
        <w:tc>
          <w:tcPr>
            <w:tcW w:w="5513" w:type="dxa"/>
            <w:tcBorders>
              <w:top w:val="single" w:sz="3" w:space="0" w:color="8EAADB"/>
              <w:left w:val="single" w:sz="3" w:space="0" w:color="8EAADB"/>
              <w:bottom w:val="single" w:sz="3" w:space="0" w:color="8EAADB"/>
              <w:right w:val="single" w:sz="3" w:space="0" w:color="8EAADB"/>
            </w:tcBorders>
          </w:tcPr>
          <w:p w14:paraId="5075FE3A" w14:textId="77777777" w:rsidR="00EB02BD" w:rsidRDefault="00EB02BD" w:rsidP="008326F3">
            <w:pPr>
              <w:ind w:left="108"/>
            </w:pPr>
            <w:r>
              <w:rPr>
                <w:rFonts w:ascii="Times New Roman" w:eastAsia="Times New Roman" w:hAnsi="Times New Roman" w:cs="Times New Roman"/>
                <w:sz w:val="24"/>
              </w:rPr>
              <w:t xml:space="preserve">Spiral integration </w:t>
            </w:r>
          </w:p>
        </w:tc>
        <w:tc>
          <w:tcPr>
            <w:tcW w:w="2677" w:type="dxa"/>
            <w:tcBorders>
              <w:top w:val="single" w:sz="3" w:space="0" w:color="8EAADB"/>
              <w:left w:val="single" w:sz="3" w:space="0" w:color="8EAADB"/>
              <w:bottom w:val="single" w:sz="3" w:space="0" w:color="8EAADB"/>
              <w:right w:val="single" w:sz="3" w:space="0" w:color="8EAADB"/>
            </w:tcBorders>
          </w:tcPr>
          <w:p w14:paraId="59A6DD1F" w14:textId="77777777" w:rsidR="00EB02BD" w:rsidRDefault="00EB02BD" w:rsidP="008326F3">
            <w:pPr>
              <w:ind w:left="108"/>
            </w:pPr>
            <w:r>
              <w:rPr>
                <w:rFonts w:ascii="Times New Roman" w:eastAsia="Times New Roman" w:hAnsi="Times New Roman" w:cs="Times New Roman"/>
                <w:sz w:val="24"/>
              </w:rPr>
              <w:t xml:space="preserve">5% </w:t>
            </w:r>
          </w:p>
        </w:tc>
      </w:tr>
    </w:tbl>
    <w:p w14:paraId="6F34390E" w14:textId="3C0B0E14" w:rsidR="00CE62F9" w:rsidRDefault="00CE62F9" w:rsidP="00CE62F9">
      <w:pPr>
        <w:spacing w:after="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p>
    <w:p w14:paraId="0FC89EDF" w14:textId="77777777" w:rsidR="00EB02BD" w:rsidRDefault="00EB02BD" w:rsidP="00CE62F9">
      <w:pPr>
        <w:spacing w:after="0"/>
        <w:ind w:left="7200"/>
        <w:rPr>
          <w:rFonts w:ascii="Times New Roman" w:hAnsi="Times New Roman" w:cs="Times New Roman"/>
          <w:b/>
          <w:color w:val="000000" w:themeColor="text1"/>
          <w:sz w:val="28"/>
          <w:szCs w:val="28"/>
        </w:rPr>
      </w:pPr>
    </w:p>
    <w:p w14:paraId="35EBE7AE" w14:textId="77777777" w:rsidR="00EB02BD" w:rsidRDefault="00EB02BD" w:rsidP="00CE62F9">
      <w:pPr>
        <w:spacing w:after="0"/>
        <w:ind w:left="7200"/>
        <w:rPr>
          <w:rFonts w:ascii="Times New Roman" w:hAnsi="Times New Roman" w:cs="Times New Roman"/>
          <w:b/>
          <w:color w:val="000000" w:themeColor="text1"/>
          <w:sz w:val="28"/>
          <w:szCs w:val="28"/>
        </w:rPr>
      </w:pPr>
    </w:p>
    <w:p w14:paraId="22397A8D" w14:textId="77777777" w:rsidR="00954E9F" w:rsidRDefault="00954E9F" w:rsidP="00EB02BD">
      <w:pPr>
        <w:spacing w:after="0"/>
        <w:ind w:left="2880" w:firstLine="720"/>
        <w:rPr>
          <w:rFonts w:ascii="Times New Roman" w:hAnsi="Times New Roman" w:cs="Times New Roman"/>
          <w:b/>
          <w:color w:val="000000" w:themeColor="text1"/>
          <w:sz w:val="28"/>
          <w:szCs w:val="28"/>
        </w:rPr>
      </w:pPr>
    </w:p>
    <w:p w14:paraId="381C1C35" w14:textId="77777777" w:rsidR="00B85353" w:rsidRDefault="00B85353" w:rsidP="00EB02BD">
      <w:pPr>
        <w:spacing w:after="0"/>
        <w:ind w:left="2880" w:firstLine="720"/>
        <w:rPr>
          <w:rFonts w:ascii="Times New Roman" w:hAnsi="Times New Roman" w:cs="Times New Roman"/>
          <w:b/>
          <w:color w:val="000000" w:themeColor="text1"/>
          <w:sz w:val="28"/>
          <w:szCs w:val="28"/>
        </w:rPr>
      </w:pPr>
    </w:p>
    <w:p w14:paraId="39059655" w14:textId="77777777" w:rsidR="00B85353" w:rsidRDefault="00B85353" w:rsidP="00EB02BD">
      <w:pPr>
        <w:spacing w:after="0"/>
        <w:ind w:left="2880" w:firstLine="720"/>
        <w:rPr>
          <w:rFonts w:ascii="Times New Roman" w:hAnsi="Times New Roman" w:cs="Times New Roman"/>
          <w:b/>
          <w:color w:val="000000" w:themeColor="text1"/>
          <w:sz w:val="28"/>
          <w:szCs w:val="28"/>
        </w:rPr>
      </w:pPr>
    </w:p>
    <w:p w14:paraId="72C2B414" w14:textId="2972ED47" w:rsidR="00CE62F9" w:rsidRPr="00CE62F9" w:rsidRDefault="00CE62F9" w:rsidP="00EB02BD">
      <w:pPr>
        <w:spacing w:after="0"/>
        <w:ind w:left="2880" w:firstLine="720"/>
        <w:rPr>
          <w:rFonts w:ascii="Times New Roman" w:hAnsi="Times New Roman" w:cs="Times New Roman"/>
          <w:bCs/>
          <w:color w:val="000000" w:themeColor="text1"/>
          <w:sz w:val="28"/>
          <w:szCs w:val="28"/>
        </w:rPr>
      </w:pPr>
      <w:r w:rsidRPr="00CE62F9">
        <w:rPr>
          <w:rFonts w:ascii="Times New Roman" w:hAnsi="Times New Roman" w:cs="Times New Roman"/>
          <w:b/>
          <w:color w:val="000000" w:themeColor="text1"/>
          <w:sz w:val="28"/>
          <w:szCs w:val="28"/>
        </w:rPr>
        <w:lastRenderedPageBreak/>
        <w:t>Steps of taking Small Group Discussions</w:t>
      </w:r>
    </w:p>
    <w:tbl>
      <w:tblPr>
        <w:tblW w:w="11094" w:type="dxa"/>
        <w:tblInd w:w="1350" w:type="dxa"/>
        <w:tblBorders>
          <w:top w:val="single" w:sz="4" w:space="0" w:color="93B3D5"/>
          <w:left w:val="single" w:sz="4" w:space="0" w:color="93B3D5"/>
          <w:bottom w:val="single" w:sz="4" w:space="0" w:color="93B3D5"/>
          <w:right w:val="single" w:sz="4" w:space="0" w:color="93B3D5"/>
          <w:insideH w:val="single" w:sz="4" w:space="0" w:color="93B3D5"/>
          <w:insideV w:val="single" w:sz="4" w:space="0" w:color="93B3D5"/>
        </w:tblBorders>
        <w:tblLayout w:type="fixed"/>
        <w:tblCellMar>
          <w:left w:w="0" w:type="dxa"/>
          <w:right w:w="0" w:type="dxa"/>
        </w:tblCellMar>
        <w:tblLook w:val="01E0" w:firstRow="1" w:lastRow="1" w:firstColumn="1" w:lastColumn="1" w:noHBand="0" w:noVBand="0"/>
      </w:tblPr>
      <w:tblGrid>
        <w:gridCol w:w="1361"/>
        <w:gridCol w:w="8635"/>
        <w:gridCol w:w="1098"/>
      </w:tblGrid>
      <w:tr w:rsidR="00CE62F9" w:rsidRPr="00CE62F9" w14:paraId="032E5AEB" w14:textId="77777777" w:rsidTr="00EB02BD">
        <w:trPr>
          <w:trHeight w:val="652"/>
        </w:trPr>
        <w:tc>
          <w:tcPr>
            <w:tcW w:w="11094" w:type="dxa"/>
            <w:gridSpan w:val="3"/>
            <w:tcBorders>
              <w:top w:val="nil"/>
              <w:left w:val="nil"/>
              <w:bottom w:val="nil"/>
              <w:right w:val="nil"/>
            </w:tcBorders>
            <w:shd w:val="clear" w:color="auto" w:fill="4F81BB"/>
          </w:tcPr>
          <w:p w14:paraId="6FE78BB9" w14:textId="1C7E305D" w:rsidR="00CE62F9" w:rsidRPr="00CE62F9" w:rsidRDefault="00CE62F9" w:rsidP="008326F3">
            <w:pPr>
              <w:pStyle w:val="TableParagraph"/>
              <w:tabs>
                <w:tab w:val="left" w:pos="1862"/>
                <w:tab w:val="left" w:pos="8617"/>
              </w:tabs>
              <w:spacing w:before="11" w:line="272" w:lineRule="exact"/>
              <w:ind w:left="244"/>
              <w:rPr>
                <w:b/>
                <w:sz w:val="18"/>
                <w:szCs w:val="18"/>
              </w:rPr>
            </w:pPr>
            <w:r w:rsidRPr="00CE62F9">
              <w:rPr>
                <w:b/>
                <w:color w:val="FFFFFF"/>
                <w:sz w:val="18"/>
                <w:szCs w:val="18"/>
              </w:rPr>
              <w:t>Step</w:t>
            </w:r>
            <w:r w:rsidRPr="00CE62F9">
              <w:rPr>
                <w:b/>
                <w:color w:val="FFFFFF"/>
                <w:spacing w:val="3"/>
                <w:sz w:val="18"/>
                <w:szCs w:val="18"/>
              </w:rPr>
              <w:t xml:space="preserve"> </w:t>
            </w:r>
            <w:r w:rsidRPr="00CE62F9">
              <w:rPr>
                <w:b/>
                <w:color w:val="FFFFFF"/>
                <w:sz w:val="18"/>
                <w:szCs w:val="18"/>
              </w:rPr>
              <w:t>1</w:t>
            </w:r>
            <w:r w:rsidRPr="00CE62F9">
              <w:rPr>
                <w:b/>
                <w:color w:val="FFFFFF"/>
                <w:sz w:val="18"/>
                <w:szCs w:val="18"/>
              </w:rPr>
              <w:tab/>
              <w:t>Sharing</w:t>
            </w:r>
            <w:r w:rsidRPr="00CE62F9">
              <w:rPr>
                <w:b/>
                <w:color w:val="FFFFFF"/>
                <w:spacing w:val="2"/>
                <w:sz w:val="18"/>
                <w:szCs w:val="18"/>
              </w:rPr>
              <w:t xml:space="preserve"> </w:t>
            </w:r>
            <w:r w:rsidRPr="00CE62F9">
              <w:rPr>
                <w:b/>
                <w:color w:val="FFFFFF"/>
                <w:sz w:val="18"/>
                <w:szCs w:val="18"/>
              </w:rPr>
              <w:t>of</w:t>
            </w:r>
            <w:r w:rsidRPr="00CE62F9">
              <w:rPr>
                <w:b/>
                <w:color w:val="FFFFFF"/>
                <w:spacing w:val="-13"/>
                <w:sz w:val="18"/>
                <w:szCs w:val="18"/>
              </w:rPr>
              <w:t xml:space="preserve"> </w:t>
            </w:r>
            <w:r w:rsidRPr="00CE62F9">
              <w:rPr>
                <w:b/>
                <w:color w:val="FFFFFF"/>
                <w:sz w:val="18"/>
                <w:szCs w:val="18"/>
              </w:rPr>
              <w:t>Learning objectives</w:t>
            </w:r>
            <w:r w:rsidRPr="00CE62F9">
              <w:rPr>
                <w:b/>
                <w:color w:val="FFFFFF"/>
                <w:spacing w:val="-5"/>
                <w:sz w:val="18"/>
                <w:szCs w:val="18"/>
              </w:rPr>
              <w:t xml:space="preserve"> </w:t>
            </w:r>
            <w:r w:rsidRPr="00CE62F9">
              <w:rPr>
                <w:b/>
                <w:color w:val="FFFFFF"/>
                <w:sz w:val="18"/>
                <w:szCs w:val="18"/>
              </w:rPr>
              <w:t>by</w:t>
            </w:r>
            <w:r w:rsidRPr="00CE62F9">
              <w:rPr>
                <w:b/>
                <w:color w:val="FFFFFF"/>
                <w:spacing w:val="-4"/>
                <w:sz w:val="18"/>
                <w:szCs w:val="18"/>
              </w:rPr>
              <w:t xml:space="preserve"> </w:t>
            </w:r>
            <w:r w:rsidRPr="00CE62F9">
              <w:rPr>
                <w:b/>
                <w:color w:val="FFFFFF"/>
                <w:sz w:val="18"/>
                <w:szCs w:val="18"/>
              </w:rPr>
              <w:t>using</w:t>
            </w:r>
            <w:r w:rsidRPr="00CE62F9">
              <w:rPr>
                <w:b/>
                <w:color w:val="FFFFFF"/>
                <w:spacing w:val="-14"/>
                <w:sz w:val="18"/>
                <w:szCs w:val="18"/>
              </w:rPr>
              <w:t xml:space="preserve"> </w:t>
            </w:r>
            <w:r w:rsidRPr="00CE62F9">
              <w:rPr>
                <w:b/>
                <w:color w:val="FFFFFF"/>
                <w:sz w:val="18"/>
                <w:szCs w:val="18"/>
              </w:rPr>
              <w:t>students</w:t>
            </w:r>
            <w:r w:rsidRPr="00CE62F9">
              <w:rPr>
                <w:b/>
                <w:color w:val="FFFFFF"/>
                <w:spacing w:val="-5"/>
                <w:sz w:val="18"/>
                <w:szCs w:val="18"/>
              </w:rPr>
              <w:t xml:space="preserve"> </w:t>
            </w:r>
            <w:r w:rsidRPr="00CE62F9">
              <w:rPr>
                <w:b/>
                <w:color w:val="FFFFFF"/>
                <w:sz w:val="18"/>
                <w:szCs w:val="18"/>
              </w:rPr>
              <w:t>Study</w:t>
            </w:r>
            <w:r w:rsidRPr="00CE62F9">
              <w:rPr>
                <w:b/>
                <w:color w:val="FFFFFF"/>
                <w:spacing w:val="-8"/>
                <w:sz w:val="18"/>
                <w:szCs w:val="18"/>
              </w:rPr>
              <w:t xml:space="preserve"> </w:t>
            </w:r>
            <w:r w:rsidRPr="00CE62F9">
              <w:rPr>
                <w:b/>
                <w:color w:val="FFFFFF"/>
                <w:sz w:val="18"/>
                <w:szCs w:val="18"/>
              </w:rPr>
              <w:t>guides</w:t>
            </w:r>
            <w:r w:rsidRPr="00CE62F9">
              <w:rPr>
                <w:b/>
                <w:color w:val="FFFFFF"/>
                <w:sz w:val="18"/>
                <w:szCs w:val="18"/>
              </w:rPr>
              <w:tab/>
            </w:r>
            <w:r w:rsidR="00EB02BD">
              <w:rPr>
                <w:b/>
                <w:color w:val="FFFFFF"/>
                <w:sz w:val="18"/>
                <w:szCs w:val="18"/>
              </w:rPr>
              <w:t xml:space="preserve">                 </w:t>
            </w:r>
            <w:r w:rsidRPr="00CE62F9">
              <w:rPr>
                <w:b/>
                <w:color w:val="FFFFFF"/>
                <w:sz w:val="18"/>
                <w:szCs w:val="18"/>
              </w:rPr>
              <w:t>First</w:t>
            </w:r>
            <w:r w:rsidRPr="00CE62F9">
              <w:rPr>
                <w:b/>
                <w:color w:val="FFFFFF"/>
                <w:spacing w:val="-3"/>
                <w:sz w:val="18"/>
                <w:szCs w:val="18"/>
              </w:rPr>
              <w:t xml:space="preserve"> </w:t>
            </w:r>
            <w:r w:rsidRPr="00CE62F9">
              <w:rPr>
                <w:b/>
                <w:color w:val="FFFFFF"/>
                <w:sz w:val="18"/>
                <w:szCs w:val="18"/>
              </w:rPr>
              <w:t>5</w:t>
            </w:r>
          </w:p>
          <w:p w14:paraId="20E819B1" w14:textId="3FD7F2F1" w:rsidR="00CE62F9" w:rsidRPr="00CE62F9" w:rsidRDefault="00EB02BD" w:rsidP="008326F3">
            <w:pPr>
              <w:pStyle w:val="TableParagraph"/>
              <w:spacing w:line="272" w:lineRule="exact"/>
              <w:ind w:left="8617"/>
              <w:rPr>
                <w:b/>
                <w:sz w:val="18"/>
                <w:szCs w:val="18"/>
              </w:rPr>
            </w:pPr>
            <w:r>
              <w:rPr>
                <w:b/>
                <w:color w:val="FFFFFF"/>
                <w:sz w:val="18"/>
                <w:szCs w:val="18"/>
              </w:rPr>
              <w:t xml:space="preserve">                </w:t>
            </w:r>
            <w:r w:rsidR="00CE62F9" w:rsidRPr="00CE62F9">
              <w:rPr>
                <w:b/>
                <w:color w:val="FFFFFF"/>
                <w:sz w:val="18"/>
                <w:szCs w:val="18"/>
              </w:rPr>
              <w:t>minutes</w:t>
            </w:r>
          </w:p>
        </w:tc>
      </w:tr>
      <w:tr w:rsidR="00CE62F9" w:rsidRPr="00CE62F9" w14:paraId="746F724F" w14:textId="77777777" w:rsidTr="00EB02BD">
        <w:trPr>
          <w:trHeight w:val="492"/>
        </w:trPr>
        <w:tc>
          <w:tcPr>
            <w:tcW w:w="1361" w:type="dxa"/>
            <w:tcBorders>
              <w:top w:val="nil"/>
            </w:tcBorders>
            <w:shd w:val="clear" w:color="auto" w:fill="DBE3EF"/>
          </w:tcPr>
          <w:p w14:paraId="2462A504" w14:textId="77777777" w:rsidR="00CE62F9" w:rsidRPr="00CE62F9" w:rsidRDefault="00CE62F9" w:rsidP="008326F3">
            <w:pPr>
              <w:pStyle w:val="TableParagraph"/>
              <w:spacing w:line="249" w:lineRule="exact"/>
              <w:ind w:left="235"/>
              <w:rPr>
                <w:b/>
                <w:sz w:val="18"/>
                <w:szCs w:val="18"/>
              </w:rPr>
            </w:pPr>
            <w:r w:rsidRPr="00CE62F9">
              <w:rPr>
                <w:b/>
                <w:sz w:val="18"/>
                <w:szCs w:val="18"/>
              </w:rPr>
              <w:t>Step</w:t>
            </w:r>
            <w:r w:rsidRPr="00CE62F9">
              <w:rPr>
                <w:b/>
                <w:spacing w:val="3"/>
                <w:sz w:val="18"/>
                <w:szCs w:val="18"/>
              </w:rPr>
              <w:t xml:space="preserve"> </w:t>
            </w:r>
            <w:r w:rsidRPr="00CE62F9">
              <w:rPr>
                <w:b/>
                <w:sz w:val="18"/>
                <w:szCs w:val="18"/>
              </w:rPr>
              <w:t>2</w:t>
            </w:r>
          </w:p>
        </w:tc>
        <w:tc>
          <w:tcPr>
            <w:tcW w:w="8635" w:type="dxa"/>
            <w:tcBorders>
              <w:top w:val="nil"/>
            </w:tcBorders>
            <w:shd w:val="clear" w:color="auto" w:fill="DBE3EF"/>
          </w:tcPr>
          <w:p w14:paraId="77615468" w14:textId="77777777" w:rsidR="00CE62F9" w:rsidRPr="00CE62F9" w:rsidRDefault="00CE62F9" w:rsidP="008326F3">
            <w:pPr>
              <w:pStyle w:val="TableParagraph"/>
              <w:spacing w:line="235" w:lineRule="auto"/>
              <w:ind w:left="225" w:right="128"/>
              <w:rPr>
                <w:sz w:val="18"/>
                <w:szCs w:val="18"/>
              </w:rPr>
            </w:pPr>
            <w:r w:rsidRPr="00CE62F9">
              <w:rPr>
                <w:spacing w:val="-1"/>
                <w:sz w:val="18"/>
                <w:szCs w:val="18"/>
              </w:rPr>
              <w:t>Asking</w:t>
            </w:r>
            <w:r w:rsidRPr="00CE62F9">
              <w:rPr>
                <w:spacing w:val="-3"/>
                <w:sz w:val="18"/>
                <w:szCs w:val="18"/>
              </w:rPr>
              <w:t xml:space="preserve"> </w:t>
            </w:r>
            <w:r w:rsidRPr="00CE62F9">
              <w:rPr>
                <w:spacing w:val="-1"/>
                <w:sz w:val="18"/>
                <w:szCs w:val="18"/>
              </w:rPr>
              <w:t>students</w:t>
            </w:r>
            <w:r w:rsidRPr="00CE62F9">
              <w:rPr>
                <w:spacing w:val="-8"/>
                <w:sz w:val="18"/>
                <w:szCs w:val="18"/>
              </w:rPr>
              <w:t xml:space="preserve"> </w:t>
            </w:r>
            <w:r w:rsidRPr="00CE62F9">
              <w:rPr>
                <w:spacing w:val="-1"/>
                <w:sz w:val="18"/>
                <w:szCs w:val="18"/>
              </w:rPr>
              <w:t>pre-planned</w:t>
            </w:r>
            <w:r w:rsidRPr="00CE62F9">
              <w:rPr>
                <w:spacing w:val="-2"/>
                <w:sz w:val="18"/>
                <w:szCs w:val="18"/>
              </w:rPr>
              <w:t xml:space="preserve"> </w:t>
            </w:r>
            <w:r w:rsidRPr="00CE62F9">
              <w:rPr>
                <w:spacing w:val="-1"/>
                <w:sz w:val="18"/>
                <w:szCs w:val="18"/>
              </w:rPr>
              <w:t>questions</w:t>
            </w:r>
            <w:r w:rsidRPr="00CE62F9">
              <w:rPr>
                <w:spacing w:val="2"/>
                <w:sz w:val="18"/>
                <w:szCs w:val="18"/>
              </w:rPr>
              <w:t xml:space="preserve"> </w:t>
            </w:r>
            <w:r w:rsidRPr="00CE62F9">
              <w:rPr>
                <w:sz w:val="18"/>
                <w:szCs w:val="18"/>
              </w:rPr>
              <w:t>from</w:t>
            </w:r>
            <w:r w:rsidRPr="00CE62F9">
              <w:rPr>
                <w:spacing w:val="-20"/>
                <w:sz w:val="18"/>
                <w:szCs w:val="18"/>
              </w:rPr>
              <w:t xml:space="preserve"> </w:t>
            </w:r>
            <w:r w:rsidRPr="00CE62F9">
              <w:rPr>
                <w:sz w:val="18"/>
                <w:szCs w:val="18"/>
              </w:rPr>
              <w:t>previous</w:t>
            </w:r>
            <w:r w:rsidRPr="00CE62F9">
              <w:rPr>
                <w:spacing w:val="-8"/>
                <w:sz w:val="18"/>
                <w:szCs w:val="18"/>
              </w:rPr>
              <w:t xml:space="preserve"> </w:t>
            </w:r>
            <w:r w:rsidRPr="00CE62F9">
              <w:rPr>
                <w:sz w:val="18"/>
                <w:szCs w:val="18"/>
              </w:rPr>
              <w:t>teaching</w:t>
            </w:r>
            <w:r w:rsidRPr="00CE62F9">
              <w:rPr>
                <w:spacing w:val="-57"/>
                <w:sz w:val="18"/>
                <w:szCs w:val="18"/>
              </w:rPr>
              <w:t xml:space="preserve"> </w:t>
            </w:r>
            <w:r w:rsidRPr="00CE62F9">
              <w:rPr>
                <w:sz w:val="18"/>
                <w:szCs w:val="18"/>
              </w:rPr>
              <w:t>sessionto develop co-relation (these questions will be</w:t>
            </w:r>
            <w:r w:rsidRPr="00CE62F9">
              <w:rPr>
                <w:spacing w:val="1"/>
                <w:sz w:val="18"/>
                <w:szCs w:val="18"/>
              </w:rPr>
              <w:t xml:space="preserve"> </w:t>
            </w:r>
            <w:r w:rsidRPr="00CE62F9">
              <w:rPr>
                <w:sz w:val="18"/>
                <w:szCs w:val="18"/>
              </w:rPr>
              <w:t>standardized)</w:t>
            </w:r>
          </w:p>
        </w:tc>
        <w:tc>
          <w:tcPr>
            <w:tcW w:w="1097" w:type="dxa"/>
            <w:tcBorders>
              <w:top w:val="nil"/>
            </w:tcBorders>
            <w:shd w:val="clear" w:color="auto" w:fill="DBE3EF"/>
          </w:tcPr>
          <w:p w14:paraId="6BF01556" w14:textId="77777777" w:rsidR="00CE62F9" w:rsidRPr="00CE62F9" w:rsidRDefault="00CE62F9" w:rsidP="008326F3">
            <w:pPr>
              <w:pStyle w:val="TableParagraph"/>
              <w:spacing w:line="244" w:lineRule="exact"/>
              <w:ind w:left="225"/>
              <w:rPr>
                <w:sz w:val="18"/>
                <w:szCs w:val="18"/>
              </w:rPr>
            </w:pPr>
            <w:r w:rsidRPr="00CE62F9">
              <w:rPr>
                <w:sz w:val="18"/>
                <w:szCs w:val="18"/>
              </w:rPr>
              <w:t>5minutes</w:t>
            </w:r>
          </w:p>
        </w:tc>
      </w:tr>
      <w:tr w:rsidR="00CE62F9" w:rsidRPr="00CE62F9" w14:paraId="32735070" w14:textId="77777777" w:rsidTr="00EB02BD">
        <w:trPr>
          <w:trHeight w:val="334"/>
        </w:trPr>
        <w:tc>
          <w:tcPr>
            <w:tcW w:w="1361" w:type="dxa"/>
          </w:tcPr>
          <w:p w14:paraId="72813A74" w14:textId="77777777" w:rsidR="00CE62F9" w:rsidRPr="00CE62F9" w:rsidRDefault="00CE62F9" w:rsidP="008326F3">
            <w:pPr>
              <w:pStyle w:val="TableParagraph"/>
              <w:spacing w:line="249" w:lineRule="exact"/>
              <w:ind w:left="235"/>
              <w:rPr>
                <w:b/>
                <w:sz w:val="18"/>
                <w:szCs w:val="18"/>
              </w:rPr>
            </w:pPr>
            <w:r w:rsidRPr="00CE62F9">
              <w:rPr>
                <w:b/>
                <w:sz w:val="18"/>
                <w:szCs w:val="18"/>
              </w:rPr>
              <w:t>Step</w:t>
            </w:r>
            <w:r w:rsidRPr="00CE62F9">
              <w:rPr>
                <w:b/>
                <w:spacing w:val="3"/>
                <w:sz w:val="18"/>
                <w:szCs w:val="18"/>
              </w:rPr>
              <w:t xml:space="preserve"> </w:t>
            </w:r>
            <w:r w:rsidRPr="00CE62F9">
              <w:rPr>
                <w:b/>
                <w:sz w:val="18"/>
                <w:szCs w:val="18"/>
              </w:rPr>
              <w:t>3</w:t>
            </w:r>
          </w:p>
        </w:tc>
        <w:tc>
          <w:tcPr>
            <w:tcW w:w="8635" w:type="dxa"/>
          </w:tcPr>
          <w:p w14:paraId="62AC7AC9" w14:textId="77777777" w:rsidR="00CE62F9" w:rsidRPr="00CE62F9" w:rsidRDefault="00CE62F9" w:rsidP="008326F3">
            <w:pPr>
              <w:pStyle w:val="TableParagraph"/>
              <w:spacing w:line="187" w:lineRule="auto"/>
              <w:ind w:left="225" w:right="128"/>
              <w:rPr>
                <w:sz w:val="18"/>
                <w:szCs w:val="18"/>
              </w:rPr>
            </w:pPr>
            <w:r w:rsidRPr="00CE62F9">
              <w:rPr>
                <w:spacing w:val="-1"/>
                <w:sz w:val="18"/>
                <w:szCs w:val="18"/>
              </w:rPr>
              <w:t>Students</w:t>
            </w:r>
            <w:r w:rsidRPr="00CE62F9">
              <w:rPr>
                <w:spacing w:val="-9"/>
                <w:sz w:val="18"/>
                <w:szCs w:val="18"/>
              </w:rPr>
              <w:t xml:space="preserve"> </w:t>
            </w:r>
            <w:r w:rsidRPr="00CE62F9">
              <w:rPr>
                <w:spacing w:val="-1"/>
                <w:sz w:val="18"/>
                <w:szCs w:val="18"/>
              </w:rPr>
              <w:t>divided</w:t>
            </w:r>
            <w:r w:rsidRPr="00CE62F9">
              <w:rPr>
                <w:spacing w:val="7"/>
                <w:sz w:val="18"/>
                <w:szCs w:val="18"/>
              </w:rPr>
              <w:t xml:space="preserve"> </w:t>
            </w:r>
            <w:r w:rsidRPr="00CE62F9">
              <w:rPr>
                <w:spacing w:val="-1"/>
                <w:sz w:val="18"/>
                <w:szCs w:val="18"/>
              </w:rPr>
              <w:t>into</w:t>
            </w:r>
            <w:r w:rsidRPr="00CE62F9">
              <w:rPr>
                <w:spacing w:val="2"/>
                <w:sz w:val="18"/>
                <w:szCs w:val="18"/>
              </w:rPr>
              <w:t xml:space="preserve"> </w:t>
            </w:r>
            <w:r w:rsidRPr="00CE62F9">
              <w:rPr>
                <w:spacing w:val="-1"/>
                <w:sz w:val="18"/>
                <w:szCs w:val="18"/>
              </w:rPr>
              <w:t>groups</w:t>
            </w:r>
            <w:r w:rsidRPr="00CE62F9">
              <w:rPr>
                <w:spacing w:val="-19"/>
                <w:sz w:val="18"/>
                <w:szCs w:val="18"/>
              </w:rPr>
              <w:t xml:space="preserve"> </w:t>
            </w:r>
            <w:r w:rsidRPr="00CE62F9">
              <w:rPr>
                <w:sz w:val="18"/>
                <w:szCs w:val="18"/>
              </w:rPr>
              <w:t>of</w:t>
            </w:r>
            <w:r w:rsidRPr="00CE62F9">
              <w:rPr>
                <w:spacing w:val="-20"/>
                <w:sz w:val="18"/>
                <w:szCs w:val="18"/>
              </w:rPr>
              <w:t xml:space="preserve"> </w:t>
            </w:r>
            <w:r w:rsidRPr="00CE62F9">
              <w:rPr>
                <w:sz w:val="18"/>
                <w:szCs w:val="18"/>
              </w:rPr>
              <w:t>three</w:t>
            </w:r>
            <w:r w:rsidRPr="00CE62F9">
              <w:rPr>
                <w:spacing w:val="-2"/>
                <w:sz w:val="18"/>
                <w:szCs w:val="18"/>
              </w:rPr>
              <w:t xml:space="preserve"> </w:t>
            </w:r>
            <w:r w:rsidRPr="00CE62F9">
              <w:rPr>
                <w:sz w:val="18"/>
                <w:szCs w:val="18"/>
              </w:rPr>
              <w:t>and</w:t>
            </w:r>
            <w:r w:rsidRPr="00CE62F9">
              <w:rPr>
                <w:spacing w:val="2"/>
                <w:sz w:val="18"/>
                <w:szCs w:val="18"/>
              </w:rPr>
              <w:t xml:space="preserve"> </w:t>
            </w:r>
            <w:r w:rsidRPr="00CE62F9">
              <w:rPr>
                <w:sz w:val="18"/>
                <w:szCs w:val="18"/>
              </w:rPr>
              <w:t>allocation</w:t>
            </w:r>
            <w:r w:rsidRPr="00CE62F9">
              <w:rPr>
                <w:spacing w:val="-11"/>
                <w:sz w:val="18"/>
                <w:szCs w:val="18"/>
              </w:rPr>
              <w:t xml:space="preserve"> </w:t>
            </w:r>
            <w:r w:rsidRPr="00CE62F9">
              <w:rPr>
                <w:sz w:val="18"/>
                <w:szCs w:val="18"/>
              </w:rPr>
              <w:t>of</w:t>
            </w:r>
            <w:r w:rsidRPr="00CE62F9">
              <w:rPr>
                <w:spacing w:val="-10"/>
                <w:sz w:val="18"/>
                <w:szCs w:val="18"/>
              </w:rPr>
              <w:t xml:space="preserve"> </w:t>
            </w:r>
            <w:r w:rsidRPr="00CE62F9">
              <w:rPr>
                <w:sz w:val="18"/>
                <w:szCs w:val="18"/>
              </w:rPr>
              <w:t>learning</w:t>
            </w:r>
            <w:r w:rsidRPr="00CE62F9">
              <w:rPr>
                <w:spacing w:val="-57"/>
                <w:sz w:val="18"/>
                <w:szCs w:val="18"/>
              </w:rPr>
              <w:t xml:space="preserve"> </w:t>
            </w:r>
            <w:r w:rsidRPr="00CE62F9">
              <w:rPr>
                <w:sz w:val="18"/>
                <w:szCs w:val="18"/>
              </w:rPr>
              <w:t>objectives</w:t>
            </w:r>
          </w:p>
        </w:tc>
        <w:tc>
          <w:tcPr>
            <w:tcW w:w="1097" w:type="dxa"/>
          </w:tcPr>
          <w:p w14:paraId="0DEF5A99" w14:textId="77777777" w:rsidR="00CE62F9" w:rsidRPr="00CE62F9" w:rsidRDefault="00CE62F9" w:rsidP="008326F3">
            <w:pPr>
              <w:pStyle w:val="TableParagraph"/>
              <w:spacing w:line="244" w:lineRule="exact"/>
              <w:ind w:left="277"/>
              <w:rPr>
                <w:sz w:val="18"/>
                <w:szCs w:val="18"/>
              </w:rPr>
            </w:pPr>
            <w:r w:rsidRPr="00CE62F9">
              <w:rPr>
                <w:sz w:val="18"/>
                <w:szCs w:val="18"/>
              </w:rPr>
              <w:t>5minutes</w:t>
            </w:r>
          </w:p>
        </w:tc>
      </w:tr>
      <w:tr w:rsidR="00CE62F9" w:rsidRPr="00CE62F9" w14:paraId="2048B508" w14:textId="77777777" w:rsidTr="00EB02BD">
        <w:trPr>
          <w:trHeight w:val="521"/>
        </w:trPr>
        <w:tc>
          <w:tcPr>
            <w:tcW w:w="1361" w:type="dxa"/>
            <w:shd w:val="clear" w:color="auto" w:fill="DBE3EF"/>
          </w:tcPr>
          <w:p w14:paraId="0CE19CA7" w14:textId="77777777" w:rsidR="00CE62F9" w:rsidRPr="00CE62F9" w:rsidRDefault="00CE62F9" w:rsidP="008326F3">
            <w:pPr>
              <w:pStyle w:val="TableParagraph"/>
              <w:spacing w:line="249" w:lineRule="exact"/>
              <w:ind w:left="235"/>
              <w:rPr>
                <w:b/>
                <w:sz w:val="18"/>
                <w:szCs w:val="18"/>
              </w:rPr>
            </w:pPr>
            <w:r w:rsidRPr="00CE62F9">
              <w:rPr>
                <w:b/>
                <w:sz w:val="18"/>
                <w:szCs w:val="18"/>
              </w:rPr>
              <w:t>Step</w:t>
            </w:r>
            <w:r w:rsidRPr="00CE62F9">
              <w:rPr>
                <w:b/>
                <w:spacing w:val="3"/>
                <w:sz w:val="18"/>
                <w:szCs w:val="18"/>
              </w:rPr>
              <w:t xml:space="preserve"> </w:t>
            </w:r>
            <w:r w:rsidRPr="00CE62F9">
              <w:rPr>
                <w:b/>
                <w:sz w:val="18"/>
                <w:szCs w:val="18"/>
              </w:rPr>
              <w:t>4</w:t>
            </w:r>
          </w:p>
        </w:tc>
        <w:tc>
          <w:tcPr>
            <w:tcW w:w="8635" w:type="dxa"/>
            <w:shd w:val="clear" w:color="auto" w:fill="DBE3EF"/>
          </w:tcPr>
          <w:p w14:paraId="46435C7A" w14:textId="77777777" w:rsidR="00CE62F9" w:rsidRPr="00CE62F9" w:rsidRDefault="00CE62F9" w:rsidP="008326F3">
            <w:pPr>
              <w:pStyle w:val="TableParagraph"/>
              <w:spacing w:line="187" w:lineRule="auto"/>
              <w:ind w:left="225" w:right="128"/>
              <w:rPr>
                <w:sz w:val="18"/>
                <w:szCs w:val="18"/>
              </w:rPr>
            </w:pPr>
            <w:r w:rsidRPr="00CE62F9">
              <w:rPr>
                <w:spacing w:val="-1"/>
                <w:sz w:val="18"/>
                <w:szCs w:val="18"/>
              </w:rPr>
              <w:t>ACTIVITY: Students</w:t>
            </w:r>
            <w:r w:rsidRPr="00CE62F9">
              <w:rPr>
                <w:spacing w:val="-4"/>
                <w:sz w:val="18"/>
                <w:szCs w:val="18"/>
              </w:rPr>
              <w:t xml:space="preserve"> </w:t>
            </w:r>
            <w:r w:rsidRPr="00CE62F9">
              <w:rPr>
                <w:spacing w:val="-1"/>
                <w:sz w:val="18"/>
                <w:szCs w:val="18"/>
              </w:rPr>
              <w:t>will</w:t>
            </w:r>
            <w:r w:rsidRPr="00CE62F9">
              <w:rPr>
                <w:spacing w:val="-20"/>
                <w:sz w:val="18"/>
                <w:szCs w:val="18"/>
              </w:rPr>
              <w:t xml:space="preserve"> </w:t>
            </w:r>
            <w:r w:rsidRPr="00CE62F9">
              <w:rPr>
                <w:spacing w:val="-1"/>
                <w:sz w:val="18"/>
                <w:szCs w:val="18"/>
              </w:rPr>
              <w:t>discuss</w:t>
            </w:r>
            <w:r w:rsidRPr="00CE62F9">
              <w:rPr>
                <w:spacing w:val="-8"/>
                <w:sz w:val="18"/>
                <w:szCs w:val="18"/>
              </w:rPr>
              <w:t xml:space="preserve"> </w:t>
            </w:r>
            <w:r w:rsidRPr="00CE62F9">
              <w:rPr>
                <w:spacing w:val="-1"/>
                <w:sz w:val="18"/>
                <w:szCs w:val="18"/>
              </w:rPr>
              <w:t>the</w:t>
            </w:r>
            <w:r w:rsidRPr="00CE62F9">
              <w:rPr>
                <w:spacing w:val="1"/>
                <w:sz w:val="18"/>
                <w:szCs w:val="18"/>
              </w:rPr>
              <w:t xml:space="preserve"> </w:t>
            </w:r>
            <w:r w:rsidRPr="00CE62F9">
              <w:rPr>
                <w:sz w:val="18"/>
                <w:szCs w:val="18"/>
              </w:rPr>
              <w:t>learning</w:t>
            </w:r>
            <w:r w:rsidRPr="00CE62F9">
              <w:rPr>
                <w:spacing w:val="-2"/>
                <w:sz w:val="18"/>
                <w:szCs w:val="18"/>
              </w:rPr>
              <w:t xml:space="preserve"> </w:t>
            </w:r>
            <w:r w:rsidRPr="00CE62F9">
              <w:rPr>
                <w:sz w:val="18"/>
                <w:szCs w:val="18"/>
              </w:rPr>
              <w:t>objectives</w:t>
            </w:r>
            <w:r w:rsidRPr="00CE62F9">
              <w:rPr>
                <w:spacing w:val="-8"/>
                <w:sz w:val="18"/>
                <w:szCs w:val="18"/>
              </w:rPr>
              <w:t xml:space="preserve"> </w:t>
            </w:r>
            <w:r w:rsidRPr="00CE62F9">
              <w:rPr>
                <w:sz w:val="18"/>
                <w:szCs w:val="18"/>
              </w:rPr>
              <w:t>among</w:t>
            </w:r>
            <w:r w:rsidRPr="00CE62F9">
              <w:rPr>
                <w:spacing w:val="-57"/>
                <w:sz w:val="18"/>
                <w:szCs w:val="18"/>
              </w:rPr>
              <w:t xml:space="preserve"> </w:t>
            </w:r>
            <w:r w:rsidRPr="00CE62F9">
              <w:rPr>
                <w:sz w:val="18"/>
                <w:szCs w:val="18"/>
              </w:rPr>
              <w:t>themselves</w:t>
            </w:r>
          </w:p>
        </w:tc>
        <w:tc>
          <w:tcPr>
            <w:tcW w:w="1097" w:type="dxa"/>
            <w:shd w:val="clear" w:color="auto" w:fill="DBE3EF"/>
          </w:tcPr>
          <w:p w14:paraId="213F9BCC" w14:textId="77777777" w:rsidR="00CE62F9" w:rsidRPr="00CE62F9" w:rsidRDefault="00CE62F9" w:rsidP="008326F3">
            <w:pPr>
              <w:pStyle w:val="TableParagraph"/>
              <w:spacing w:line="244" w:lineRule="exact"/>
              <w:ind w:left="225"/>
              <w:rPr>
                <w:sz w:val="18"/>
                <w:szCs w:val="18"/>
              </w:rPr>
            </w:pPr>
            <w:r w:rsidRPr="00CE62F9">
              <w:rPr>
                <w:sz w:val="18"/>
                <w:szCs w:val="18"/>
              </w:rPr>
              <w:t>15</w:t>
            </w:r>
            <w:r w:rsidRPr="00CE62F9">
              <w:rPr>
                <w:spacing w:val="-1"/>
                <w:sz w:val="18"/>
                <w:szCs w:val="18"/>
              </w:rPr>
              <w:t xml:space="preserve"> </w:t>
            </w:r>
            <w:r w:rsidRPr="00CE62F9">
              <w:rPr>
                <w:sz w:val="18"/>
                <w:szCs w:val="18"/>
              </w:rPr>
              <w:t>minutes</w:t>
            </w:r>
          </w:p>
        </w:tc>
      </w:tr>
      <w:tr w:rsidR="00CE62F9" w:rsidRPr="00CE62F9" w14:paraId="532A3DEF" w14:textId="77777777" w:rsidTr="00EB02BD">
        <w:trPr>
          <w:trHeight w:val="281"/>
        </w:trPr>
        <w:tc>
          <w:tcPr>
            <w:tcW w:w="1361" w:type="dxa"/>
          </w:tcPr>
          <w:p w14:paraId="2055B82B" w14:textId="77777777" w:rsidR="00CE62F9" w:rsidRPr="00CE62F9" w:rsidRDefault="00CE62F9" w:rsidP="008326F3">
            <w:pPr>
              <w:pStyle w:val="TableParagraph"/>
              <w:spacing w:line="229" w:lineRule="exact"/>
              <w:ind w:left="235"/>
              <w:rPr>
                <w:b/>
                <w:sz w:val="18"/>
                <w:szCs w:val="18"/>
              </w:rPr>
            </w:pPr>
            <w:r w:rsidRPr="00CE62F9">
              <w:rPr>
                <w:b/>
                <w:sz w:val="18"/>
                <w:szCs w:val="18"/>
              </w:rPr>
              <w:t>Step</w:t>
            </w:r>
            <w:r w:rsidRPr="00CE62F9">
              <w:rPr>
                <w:b/>
                <w:spacing w:val="3"/>
                <w:sz w:val="18"/>
                <w:szCs w:val="18"/>
              </w:rPr>
              <w:t xml:space="preserve"> </w:t>
            </w:r>
            <w:r w:rsidRPr="00CE62F9">
              <w:rPr>
                <w:b/>
                <w:sz w:val="18"/>
                <w:szCs w:val="18"/>
              </w:rPr>
              <w:t>5</w:t>
            </w:r>
          </w:p>
        </w:tc>
        <w:tc>
          <w:tcPr>
            <w:tcW w:w="8635" w:type="dxa"/>
          </w:tcPr>
          <w:p w14:paraId="13870F4F" w14:textId="77777777" w:rsidR="00CE62F9" w:rsidRPr="00CE62F9" w:rsidRDefault="00CE62F9" w:rsidP="008326F3">
            <w:pPr>
              <w:pStyle w:val="TableParagraph"/>
              <w:spacing w:line="229" w:lineRule="exact"/>
              <w:ind w:left="225"/>
              <w:rPr>
                <w:sz w:val="18"/>
                <w:szCs w:val="18"/>
              </w:rPr>
            </w:pPr>
            <w:r w:rsidRPr="00CE62F9">
              <w:rPr>
                <w:spacing w:val="-1"/>
                <w:sz w:val="18"/>
                <w:szCs w:val="18"/>
              </w:rPr>
              <w:t>Each</w:t>
            </w:r>
            <w:r w:rsidRPr="00CE62F9">
              <w:rPr>
                <w:spacing w:val="-12"/>
                <w:sz w:val="18"/>
                <w:szCs w:val="18"/>
              </w:rPr>
              <w:t xml:space="preserve"> </w:t>
            </w:r>
            <w:r w:rsidRPr="00CE62F9">
              <w:rPr>
                <w:spacing w:val="-1"/>
                <w:sz w:val="18"/>
                <w:szCs w:val="18"/>
              </w:rPr>
              <w:t>group</w:t>
            </w:r>
            <w:r w:rsidRPr="00CE62F9">
              <w:rPr>
                <w:spacing w:val="-11"/>
                <w:sz w:val="18"/>
                <w:szCs w:val="18"/>
              </w:rPr>
              <w:t xml:space="preserve"> </w:t>
            </w:r>
            <w:r w:rsidRPr="00CE62F9">
              <w:rPr>
                <w:spacing w:val="-1"/>
                <w:sz w:val="18"/>
                <w:szCs w:val="18"/>
              </w:rPr>
              <w:t>of</w:t>
            </w:r>
            <w:r w:rsidRPr="00CE62F9">
              <w:rPr>
                <w:spacing w:val="-20"/>
                <w:sz w:val="18"/>
                <w:szCs w:val="18"/>
              </w:rPr>
              <w:t xml:space="preserve"> </w:t>
            </w:r>
            <w:r w:rsidRPr="00CE62F9">
              <w:rPr>
                <w:spacing w:val="-1"/>
                <w:sz w:val="18"/>
                <w:szCs w:val="18"/>
              </w:rPr>
              <w:t>students</w:t>
            </w:r>
            <w:r w:rsidRPr="00CE62F9">
              <w:rPr>
                <w:spacing w:val="1"/>
                <w:sz w:val="18"/>
                <w:szCs w:val="18"/>
              </w:rPr>
              <w:t xml:space="preserve"> </w:t>
            </w:r>
            <w:r w:rsidRPr="00CE62F9">
              <w:rPr>
                <w:spacing w:val="-1"/>
                <w:sz w:val="18"/>
                <w:szCs w:val="18"/>
              </w:rPr>
              <w:t>will</w:t>
            </w:r>
            <w:r w:rsidRPr="00CE62F9">
              <w:rPr>
                <w:spacing w:val="-10"/>
                <w:sz w:val="18"/>
                <w:szCs w:val="18"/>
              </w:rPr>
              <w:t xml:space="preserve"> </w:t>
            </w:r>
            <w:r w:rsidRPr="00CE62F9">
              <w:rPr>
                <w:spacing w:val="-1"/>
                <w:sz w:val="18"/>
                <w:szCs w:val="18"/>
              </w:rPr>
              <w:t>present</w:t>
            </w:r>
            <w:r w:rsidRPr="00CE62F9">
              <w:rPr>
                <w:spacing w:val="14"/>
                <w:sz w:val="18"/>
                <w:szCs w:val="18"/>
              </w:rPr>
              <w:t xml:space="preserve"> </w:t>
            </w:r>
            <w:r w:rsidRPr="00CE62F9">
              <w:rPr>
                <w:sz w:val="18"/>
                <w:szCs w:val="18"/>
              </w:rPr>
              <w:t>its learning</w:t>
            </w:r>
            <w:r w:rsidRPr="00CE62F9">
              <w:rPr>
                <w:spacing w:val="-1"/>
                <w:sz w:val="18"/>
                <w:szCs w:val="18"/>
              </w:rPr>
              <w:t xml:space="preserve"> </w:t>
            </w:r>
            <w:r w:rsidRPr="00CE62F9">
              <w:rPr>
                <w:sz w:val="18"/>
                <w:szCs w:val="18"/>
              </w:rPr>
              <w:t>objectives</w:t>
            </w:r>
          </w:p>
        </w:tc>
        <w:tc>
          <w:tcPr>
            <w:tcW w:w="1097" w:type="dxa"/>
          </w:tcPr>
          <w:p w14:paraId="3F62FA54" w14:textId="77777777" w:rsidR="00CE62F9" w:rsidRPr="00CE62F9" w:rsidRDefault="00CE62F9" w:rsidP="008326F3">
            <w:pPr>
              <w:pStyle w:val="TableParagraph"/>
              <w:spacing w:line="229" w:lineRule="exact"/>
              <w:ind w:left="225"/>
              <w:rPr>
                <w:sz w:val="18"/>
                <w:szCs w:val="18"/>
              </w:rPr>
            </w:pPr>
            <w:r w:rsidRPr="00CE62F9">
              <w:rPr>
                <w:sz w:val="18"/>
                <w:szCs w:val="18"/>
              </w:rPr>
              <w:t>20</w:t>
            </w:r>
            <w:r w:rsidRPr="00CE62F9">
              <w:rPr>
                <w:spacing w:val="-10"/>
                <w:sz w:val="18"/>
                <w:szCs w:val="18"/>
              </w:rPr>
              <w:t xml:space="preserve"> </w:t>
            </w:r>
            <w:r w:rsidRPr="00CE62F9">
              <w:rPr>
                <w:sz w:val="18"/>
                <w:szCs w:val="18"/>
              </w:rPr>
              <w:t>min</w:t>
            </w:r>
          </w:p>
        </w:tc>
      </w:tr>
      <w:tr w:rsidR="00CE62F9" w:rsidRPr="00CE62F9" w14:paraId="00557539" w14:textId="77777777" w:rsidTr="00EB02BD">
        <w:trPr>
          <w:trHeight w:val="445"/>
        </w:trPr>
        <w:tc>
          <w:tcPr>
            <w:tcW w:w="1361" w:type="dxa"/>
            <w:shd w:val="clear" w:color="auto" w:fill="DBE3EF"/>
          </w:tcPr>
          <w:p w14:paraId="1696D65D" w14:textId="77777777" w:rsidR="00CE62F9" w:rsidRPr="00CE62F9" w:rsidRDefault="00CE62F9" w:rsidP="008326F3">
            <w:pPr>
              <w:pStyle w:val="TableParagraph"/>
              <w:spacing w:line="249" w:lineRule="exact"/>
              <w:ind w:left="235"/>
              <w:rPr>
                <w:b/>
                <w:sz w:val="18"/>
                <w:szCs w:val="18"/>
              </w:rPr>
            </w:pPr>
            <w:r w:rsidRPr="00CE62F9">
              <w:rPr>
                <w:b/>
                <w:sz w:val="18"/>
                <w:szCs w:val="18"/>
              </w:rPr>
              <w:t>Step</w:t>
            </w:r>
            <w:r w:rsidRPr="00CE62F9">
              <w:rPr>
                <w:b/>
                <w:spacing w:val="3"/>
                <w:sz w:val="18"/>
                <w:szCs w:val="18"/>
              </w:rPr>
              <w:t xml:space="preserve"> </w:t>
            </w:r>
            <w:r w:rsidRPr="00CE62F9">
              <w:rPr>
                <w:b/>
                <w:sz w:val="18"/>
                <w:szCs w:val="18"/>
              </w:rPr>
              <w:t>6</w:t>
            </w:r>
          </w:p>
        </w:tc>
        <w:tc>
          <w:tcPr>
            <w:tcW w:w="8635" w:type="dxa"/>
            <w:shd w:val="clear" w:color="auto" w:fill="DBE3EF"/>
          </w:tcPr>
          <w:p w14:paraId="33AA6DC6" w14:textId="77777777" w:rsidR="00CE62F9" w:rsidRPr="00CE62F9" w:rsidRDefault="00CE62F9" w:rsidP="008326F3">
            <w:pPr>
              <w:pStyle w:val="TableParagraph"/>
              <w:spacing w:line="244" w:lineRule="exact"/>
              <w:ind w:left="225"/>
              <w:rPr>
                <w:sz w:val="18"/>
                <w:szCs w:val="18"/>
              </w:rPr>
            </w:pPr>
            <w:r w:rsidRPr="00CE62F9">
              <w:rPr>
                <w:sz w:val="18"/>
                <w:szCs w:val="18"/>
              </w:rPr>
              <w:t>Discussion</w:t>
            </w:r>
            <w:r w:rsidRPr="00CE62F9">
              <w:rPr>
                <w:spacing w:val="-14"/>
                <w:sz w:val="18"/>
                <w:szCs w:val="18"/>
              </w:rPr>
              <w:t xml:space="preserve"> </w:t>
            </w:r>
            <w:r w:rsidRPr="00CE62F9">
              <w:rPr>
                <w:sz w:val="18"/>
                <w:szCs w:val="18"/>
              </w:rPr>
              <w:t>of</w:t>
            </w:r>
            <w:r w:rsidRPr="00CE62F9">
              <w:rPr>
                <w:spacing w:val="-13"/>
                <w:sz w:val="18"/>
                <w:szCs w:val="18"/>
              </w:rPr>
              <w:t xml:space="preserve"> </w:t>
            </w:r>
            <w:r w:rsidRPr="00CE62F9">
              <w:rPr>
                <w:sz w:val="18"/>
                <w:szCs w:val="18"/>
              </w:rPr>
              <w:t>learning</w:t>
            </w:r>
            <w:r w:rsidRPr="00CE62F9">
              <w:rPr>
                <w:spacing w:val="-6"/>
                <w:sz w:val="18"/>
                <w:szCs w:val="18"/>
              </w:rPr>
              <w:t xml:space="preserve"> </w:t>
            </w:r>
            <w:r w:rsidRPr="00CE62F9">
              <w:rPr>
                <w:sz w:val="18"/>
                <w:szCs w:val="18"/>
              </w:rPr>
              <w:t>content</w:t>
            </w:r>
            <w:r w:rsidRPr="00CE62F9">
              <w:rPr>
                <w:spacing w:val="9"/>
                <w:sz w:val="18"/>
                <w:szCs w:val="18"/>
              </w:rPr>
              <w:t xml:space="preserve"> </w:t>
            </w:r>
            <w:r w:rsidRPr="00CE62F9">
              <w:rPr>
                <w:sz w:val="18"/>
                <w:szCs w:val="18"/>
              </w:rPr>
              <w:t>in</w:t>
            </w:r>
            <w:r w:rsidRPr="00CE62F9">
              <w:rPr>
                <w:spacing w:val="-15"/>
                <w:sz w:val="18"/>
                <w:szCs w:val="18"/>
              </w:rPr>
              <w:t xml:space="preserve"> </w:t>
            </w:r>
            <w:r w:rsidRPr="00CE62F9">
              <w:rPr>
                <w:sz w:val="18"/>
                <w:szCs w:val="18"/>
              </w:rPr>
              <w:t>the</w:t>
            </w:r>
            <w:r w:rsidRPr="00CE62F9">
              <w:rPr>
                <w:spacing w:val="3"/>
                <w:sz w:val="18"/>
                <w:szCs w:val="18"/>
              </w:rPr>
              <w:t xml:space="preserve"> </w:t>
            </w:r>
            <w:r w:rsidRPr="00CE62F9">
              <w:rPr>
                <w:sz w:val="18"/>
                <w:szCs w:val="18"/>
              </w:rPr>
              <w:t>main</w:t>
            </w:r>
            <w:r w:rsidRPr="00CE62F9">
              <w:rPr>
                <w:spacing w:val="-10"/>
                <w:sz w:val="18"/>
                <w:szCs w:val="18"/>
              </w:rPr>
              <w:t xml:space="preserve"> </w:t>
            </w:r>
            <w:r w:rsidRPr="00CE62F9">
              <w:rPr>
                <w:sz w:val="18"/>
                <w:szCs w:val="18"/>
              </w:rPr>
              <w:t>group</w:t>
            </w:r>
          </w:p>
        </w:tc>
        <w:tc>
          <w:tcPr>
            <w:tcW w:w="1097" w:type="dxa"/>
            <w:shd w:val="clear" w:color="auto" w:fill="DBE3EF"/>
          </w:tcPr>
          <w:p w14:paraId="2C42236A" w14:textId="77777777" w:rsidR="00CE62F9" w:rsidRPr="00CE62F9" w:rsidRDefault="00CE62F9" w:rsidP="008326F3">
            <w:pPr>
              <w:pStyle w:val="TableParagraph"/>
              <w:spacing w:line="244" w:lineRule="exact"/>
              <w:ind w:left="225"/>
              <w:rPr>
                <w:sz w:val="18"/>
                <w:szCs w:val="18"/>
              </w:rPr>
            </w:pPr>
            <w:r w:rsidRPr="00CE62F9">
              <w:rPr>
                <w:sz w:val="18"/>
                <w:szCs w:val="18"/>
              </w:rPr>
              <w:t>30min</w:t>
            </w:r>
          </w:p>
        </w:tc>
      </w:tr>
      <w:tr w:rsidR="00CE62F9" w:rsidRPr="00CE62F9" w14:paraId="5EFD38C0" w14:textId="77777777" w:rsidTr="00EB02BD">
        <w:trPr>
          <w:trHeight w:val="447"/>
        </w:trPr>
        <w:tc>
          <w:tcPr>
            <w:tcW w:w="1361" w:type="dxa"/>
          </w:tcPr>
          <w:p w14:paraId="697ECBC5" w14:textId="77777777" w:rsidR="00CE62F9" w:rsidRPr="00CE62F9" w:rsidRDefault="00CE62F9" w:rsidP="008326F3">
            <w:pPr>
              <w:pStyle w:val="TableParagraph"/>
              <w:spacing w:line="244" w:lineRule="exact"/>
              <w:ind w:left="235"/>
              <w:rPr>
                <w:b/>
                <w:sz w:val="18"/>
                <w:szCs w:val="18"/>
              </w:rPr>
            </w:pPr>
            <w:r w:rsidRPr="00CE62F9">
              <w:rPr>
                <w:b/>
                <w:sz w:val="18"/>
                <w:szCs w:val="18"/>
              </w:rPr>
              <w:t>Step</w:t>
            </w:r>
            <w:r w:rsidRPr="00CE62F9">
              <w:rPr>
                <w:b/>
                <w:spacing w:val="3"/>
                <w:sz w:val="18"/>
                <w:szCs w:val="18"/>
              </w:rPr>
              <w:t xml:space="preserve"> </w:t>
            </w:r>
            <w:r w:rsidRPr="00CE62F9">
              <w:rPr>
                <w:b/>
                <w:sz w:val="18"/>
                <w:szCs w:val="18"/>
              </w:rPr>
              <w:t>7</w:t>
            </w:r>
          </w:p>
        </w:tc>
        <w:tc>
          <w:tcPr>
            <w:tcW w:w="8635" w:type="dxa"/>
          </w:tcPr>
          <w:p w14:paraId="405C2A05" w14:textId="77777777" w:rsidR="00CE62F9" w:rsidRPr="00CE62F9" w:rsidRDefault="00CE62F9" w:rsidP="008326F3">
            <w:pPr>
              <w:pStyle w:val="TableParagraph"/>
              <w:spacing w:line="230" w:lineRule="auto"/>
              <w:ind w:left="225" w:right="128"/>
              <w:rPr>
                <w:sz w:val="18"/>
                <w:szCs w:val="18"/>
              </w:rPr>
            </w:pPr>
            <w:r w:rsidRPr="00CE62F9">
              <w:rPr>
                <w:spacing w:val="-1"/>
                <w:sz w:val="18"/>
                <w:szCs w:val="18"/>
              </w:rPr>
              <w:t>Clarification</w:t>
            </w:r>
            <w:r w:rsidRPr="00CE62F9">
              <w:rPr>
                <w:spacing w:val="-6"/>
                <w:sz w:val="18"/>
                <w:szCs w:val="18"/>
              </w:rPr>
              <w:t xml:space="preserve"> </w:t>
            </w:r>
            <w:r w:rsidRPr="00CE62F9">
              <w:rPr>
                <w:spacing w:val="-1"/>
                <w:sz w:val="18"/>
                <w:szCs w:val="18"/>
              </w:rPr>
              <w:t>of</w:t>
            </w:r>
            <w:r w:rsidRPr="00CE62F9">
              <w:rPr>
                <w:spacing w:val="-16"/>
                <w:sz w:val="18"/>
                <w:szCs w:val="18"/>
              </w:rPr>
              <w:t xml:space="preserve"> </w:t>
            </w:r>
            <w:r w:rsidRPr="00CE62F9">
              <w:rPr>
                <w:spacing w:val="-1"/>
                <w:sz w:val="18"/>
                <w:szCs w:val="18"/>
              </w:rPr>
              <w:t>concept</w:t>
            </w:r>
            <w:r w:rsidRPr="00CE62F9">
              <w:rPr>
                <w:spacing w:val="12"/>
                <w:sz w:val="18"/>
                <w:szCs w:val="18"/>
              </w:rPr>
              <w:t xml:space="preserve"> </w:t>
            </w:r>
            <w:r w:rsidRPr="00CE62F9">
              <w:rPr>
                <w:spacing w:val="-1"/>
                <w:sz w:val="18"/>
                <w:szCs w:val="18"/>
              </w:rPr>
              <w:t>by</w:t>
            </w:r>
            <w:r w:rsidRPr="00CE62F9">
              <w:rPr>
                <w:spacing w:val="-27"/>
                <w:sz w:val="18"/>
                <w:szCs w:val="18"/>
              </w:rPr>
              <w:t xml:space="preserve"> </w:t>
            </w:r>
            <w:r w:rsidRPr="00CE62F9">
              <w:rPr>
                <w:sz w:val="18"/>
                <w:szCs w:val="18"/>
              </w:rPr>
              <w:t>the</w:t>
            </w:r>
            <w:r w:rsidRPr="00CE62F9">
              <w:rPr>
                <w:spacing w:val="7"/>
                <w:sz w:val="18"/>
                <w:szCs w:val="18"/>
              </w:rPr>
              <w:t xml:space="preserve"> </w:t>
            </w:r>
            <w:r w:rsidRPr="00CE62F9">
              <w:rPr>
                <w:sz w:val="18"/>
                <w:szCs w:val="18"/>
              </w:rPr>
              <w:t>facilitator</w:t>
            </w:r>
            <w:r w:rsidRPr="00CE62F9">
              <w:rPr>
                <w:spacing w:val="1"/>
                <w:sz w:val="18"/>
                <w:szCs w:val="18"/>
              </w:rPr>
              <w:t xml:space="preserve"> </w:t>
            </w:r>
            <w:r w:rsidRPr="00CE62F9">
              <w:rPr>
                <w:sz w:val="18"/>
                <w:szCs w:val="18"/>
              </w:rPr>
              <w:t>by</w:t>
            </w:r>
            <w:r w:rsidRPr="00CE62F9">
              <w:rPr>
                <w:spacing w:val="-27"/>
                <w:sz w:val="18"/>
                <w:szCs w:val="18"/>
              </w:rPr>
              <w:t xml:space="preserve"> </w:t>
            </w:r>
            <w:r w:rsidRPr="00CE62F9">
              <w:rPr>
                <w:sz w:val="18"/>
                <w:szCs w:val="18"/>
              </w:rPr>
              <w:t>asking</w:t>
            </w:r>
            <w:r w:rsidRPr="00CE62F9">
              <w:rPr>
                <w:spacing w:val="7"/>
                <w:sz w:val="18"/>
                <w:szCs w:val="18"/>
              </w:rPr>
              <w:t xml:space="preserve"> </w:t>
            </w:r>
            <w:r w:rsidRPr="00CE62F9">
              <w:rPr>
                <w:sz w:val="18"/>
                <w:szCs w:val="18"/>
              </w:rPr>
              <w:t>structured</w:t>
            </w:r>
            <w:r w:rsidRPr="00CE62F9">
              <w:rPr>
                <w:spacing w:val="-57"/>
                <w:sz w:val="18"/>
                <w:szCs w:val="18"/>
              </w:rPr>
              <w:t xml:space="preserve"> </w:t>
            </w:r>
            <w:r w:rsidRPr="00CE62F9">
              <w:rPr>
                <w:sz w:val="18"/>
                <w:szCs w:val="18"/>
              </w:rPr>
              <w:t>questions</w:t>
            </w:r>
            <w:r w:rsidRPr="00CE62F9">
              <w:rPr>
                <w:spacing w:val="3"/>
                <w:sz w:val="18"/>
                <w:szCs w:val="18"/>
              </w:rPr>
              <w:t xml:space="preserve"> </w:t>
            </w:r>
            <w:r w:rsidRPr="00CE62F9">
              <w:rPr>
                <w:sz w:val="18"/>
                <w:szCs w:val="18"/>
              </w:rPr>
              <w:t>from</w:t>
            </w:r>
            <w:r w:rsidRPr="00CE62F9">
              <w:rPr>
                <w:spacing w:val="-1"/>
                <w:sz w:val="18"/>
                <w:szCs w:val="18"/>
              </w:rPr>
              <w:t xml:space="preserve"> </w:t>
            </w:r>
            <w:r w:rsidRPr="00CE62F9">
              <w:rPr>
                <w:sz w:val="18"/>
                <w:szCs w:val="18"/>
              </w:rPr>
              <w:t>learning</w:t>
            </w:r>
            <w:r w:rsidRPr="00CE62F9">
              <w:rPr>
                <w:spacing w:val="1"/>
                <w:sz w:val="18"/>
                <w:szCs w:val="18"/>
              </w:rPr>
              <w:t xml:space="preserve"> </w:t>
            </w:r>
            <w:r w:rsidRPr="00CE62F9">
              <w:rPr>
                <w:sz w:val="18"/>
                <w:szCs w:val="18"/>
              </w:rPr>
              <w:t>content</w:t>
            </w:r>
          </w:p>
        </w:tc>
        <w:tc>
          <w:tcPr>
            <w:tcW w:w="1097" w:type="dxa"/>
          </w:tcPr>
          <w:p w14:paraId="2AC4E7CC" w14:textId="77777777" w:rsidR="00CE62F9" w:rsidRPr="00CE62F9" w:rsidRDefault="00CE62F9" w:rsidP="008326F3">
            <w:pPr>
              <w:pStyle w:val="TableParagraph"/>
              <w:spacing w:line="244" w:lineRule="exact"/>
              <w:ind w:left="225"/>
              <w:rPr>
                <w:sz w:val="18"/>
                <w:szCs w:val="18"/>
              </w:rPr>
            </w:pPr>
            <w:r w:rsidRPr="00CE62F9">
              <w:rPr>
                <w:sz w:val="18"/>
                <w:szCs w:val="18"/>
              </w:rPr>
              <w:t>15</w:t>
            </w:r>
            <w:r w:rsidRPr="00CE62F9">
              <w:rPr>
                <w:spacing w:val="-10"/>
                <w:sz w:val="18"/>
                <w:szCs w:val="18"/>
              </w:rPr>
              <w:t xml:space="preserve"> </w:t>
            </w:r>
            <w:r w:rsidRPr="00CE62F9">
              <w:rPr>
                <w:sz w:val="18"/>
                <w:szCs w:val="18"/>
              </w:rPr>
              <w:t>min</w:t>
            </w:r>
          </w:p>
        </w:tc>
      </w:tr>
      <w:tr w:rsidR="00CE62F9" w:rsidRPr="00CE62F9" w14:paraId="4BD10674" w14:textId="77777777" w:rsidTr="00EB02BD">
        <w:trPr>
          <w:trHeight w:val="307"/>
        </w:trPr>
        <w:tc>
          <w:tcPr>
            <w:tcW w:w="1361" w:type="dxa"/>
            <w:shd w:val="clear" w:color="auto" w:fill="DBE3EF"/>
          </w:tcPr>
          <w:p w14:paraId="33770E12" w14:textId="77777777" w:rsidR="00CE62F9" w:rsidRPr="00CE62F9" w:rsidRDefault="00CE62F9" w:rsidP="008326F3">
            <w:pPr>
              <w:pStyle w:val="TableParagraph"/>
              <w:spacing w:line="229" w:lineRule="exact"/>
              <w:ind w:left="235"/>
              <w:rPr>
                <w:b/>
                <w:sz w:val="18"/>
                <w:szCs w:val="18"/>
              </w:rPr>
            </w:pPr>
            <w:r w:rsidRPr="00CE62F9">
              <w:rPr>
                <w:b/>
                <w:sz w:val="18"/>
                <w:szCs w:val="18"/>
              </w:rPr>
              <w:t>Step</w:t>
            </w:r>
            <w:r w:rsidRPr="00CE62F9">
              <w:rPr>
                <w:b/>
                <w:spacing w:val="3"/>
                <w:sz w:val="18"/>
                <w:szCs w:val="18"/>
              </w:rPr>
              <w:t xml:space="preserve"> </w:t>
            </w:r>
            <w:r w:rsidRPr="00CE62F9">
              <w:rPr>
                <w:b/>
                <w:sz w:val="18"/>
                <w:szCs w:val="18"/>
              </w:rPr>
              <w:t>8</w:t>
            </w:r>
          </w:p>
        </w:tc>
        <w:tc>
          <w:tcPr>
            <w:tcW w:w="8635" w:type="dxa"/>
            <w:shd w:val="clear" w:color="auto" w:fill="DBE3EF"/>
          </w:tcPr>
          <w:p w14:paraId="796386BA" w14:textId="77777777" w:rsidR="00CE62F9" w:rsidRPr="00CE62F9" w:rsidRDefault="00CE62F9" w:rsidP="008326F3">
            <w:pPr>
              <w:pStyle w:val="TableParagraph"/>
              <w:spacing w:line="229" w:lineRule="exact"/>
              <w:ind w:left="225"/>
              <w:rPr>
                <w:sz w:val="18"/>
                <w:szCs w:val="18"/>
              </w:rPr>
            </w:pPr>
            <w:r w:rsidRPr="00CE62F9">
              <w:rPr>
                <w:sz w:val="18"/>
                <w:szCs w:val="18"/>
              </w:rPr>
              <w:t>Questions</w:t>
            </w:r>
            <w:r w:rsidRPr="00CE62F9">
              <w:rPr>
                <w:spacing w:val="-5"/>
                <w:sz w:val="18"/>
                <w:szCs w:val="18"/>
              </w:rPr>
              <w:t xml:space="preserve"> </w:t>
            </w:r>
            <w:r w:rsidRPr="00CE62F9">
              <w:rPr>
                <w:sz w:val="18"/>
                <w:szCs w:val="18"/>
              </w:rPr>
              <w:t>on</w:t>
            </w:r>
            <w:r w:rsidRPr="00CE62F9">
              <w:rPr>
                <w:spacing w:val="-13"/>
                <w:sz w:val="18"/>
                <w:szCs w:val="18"/>
              </w:rPr>
              <w:t xml:space="preserve"> </w:t>
            </w:r>
            <w:r w:rsidRPr="00CE62F9">
              <w:rPr>
                <w:sz w:val="18"/>
                <w:szCs w:val="18"/>
              </w:rPr>
              <w:t>core</w:t>
            </w:r>
            <w:r w:rsidRPr="00CE62F9">
              <w:rPr>
                <w:spacing w:val="-4"/>
                <w:sz w:val="18"/>
                <w:szCs w:val="18"/>
              </w:rPr>
              <w:t xml:space="preserve"> </w:t>
            </w:r>
            <w:r w:rsidRPr="00CE62F9">
              <w:rPr>
                <w:sz w:val="18"/>
                <w:szCs w:val="18"/>
              </w:rPr>
              <w:t>concepts</w:t>
            </w:r>
          </w:p>
        </w:tc>
        <w:tc>
          <w:tcPr>
            <w:tcW w:w="1097" w:type="dxa"/>
            <w:shd w:val="clear" w:color="auto" w:fill="DBE3EF"/>
          </w:tcPr>
          <w:p w14:paraId="7A3484A1" w14:textId="77777777" w:rsidR="00CE62F9" w:rsidRPr="00CE62F9" w:rsidRDefault="00CE62F9" w:rsidP="008326F3">
            <w:pPr>
              <w:pStyle w:val="TableParagraph"/>
              <w:rPr>
                <w:sz w:val="18"/>
                <w:szCs w:val="18"/>
              </w:rPr>
            </w:pPr>
          </w:p>
        </w:tc>
      </w:tr>
      <w:tr w:rsidR="00CE62F9" w:rsidRPr="00CE62F9" w14:paraId="43E5E24C" w14:textId="77777777" w:rsidTr="00EB02BD">
        <w:trPr>
          <w:trHeight w:val="371"/>
        </w:trPr>
        <w:tc>
          <w:tcPr>
            <w:tcW w:w="1361" w:type="dxa"/>
          </w:tcPr>
          <w:p w14:paraId="2CF1749F" w14:textId="77777777" w:rsidR="00CE62F9" w:rsidRPr="00CE62F9" w:rsidRDefault="00CE62F9" w:rsidP="008326F3">
            <w:pPr>
              <w:pStyle w:val="TableParagraph"/>
              <w:spacing w:line="273" w:lineRule="exact"/>
              <w:ind w:left="235"/>
              <w:rPr>
                <w:b/>
                <w:sz w:val="18"/>
                <w:szCs w:val="18"/>
              </w:rPr>
            </w:pPr>
            <w:r w:rsidRPr="00CE62F9">
              <w:rPr>
                <w:b/>
                <w:sz w:val="18"/>
                <w:szCs w:val="18"/>
              </w:rPr>
              <w:t>Step</w:t>
            </w:r>
            <w:r w:rsidRPr="00CE62F9">
              <w:rPr>
                <w:b/>
                <w:spacing w:val="3"/>
                <w:sz w:val="18"/>
                <w:szCs w:val="18"/>
              </w:rPr>
              <w:t xml:space="preserve"> </w:t>
            </w:r>
            <w:r w:rsidRPr="00CE62F9">
              <w:rPr>
                <w:b/>
                <w:sz w:val="18"/>
                <w:szCs w:val="18"/>
              </w:rPr>
              <w:t>9</w:t>
            </w:r>
          </w:p>
        </w:tc>
        <w:tc>
          <w:tcPr>
            <w:tcW w:w="8635" w:type="dxa"/>
          </w:tcPr>
          <w:p w14:paraId="4613C17E" w14:textId="77777777" w:rsidR="00CE62F9" w:rsidRPr="00CE62F9" w:rsidRDefault="00CE62F9" w:rsidP="008326F3">
            <w:pPr>
              <w:pStyle w:val="TableParagraph"/>
              <w:spacing w:line="244" w:lineRule="exact"/>
              <w:ind w:left="225"/>
              <w:rPr>
                <w:sz w:val="18"/>
                <w:szCs w:val="18"/>
              </w:rPr>
            </w:pPr>
            <w:r w:rsidRPr="00CE62F9">
              <w:rPr>
                <w:sz w:val="18"/>
                <w:szCs w:val="18"/>
              </w:rPr>
              <w:t>Questions</w:t>
            </w:r>
            <w:r w:rsidRPr="00CE62F9">
              <w:rPr>
                <w:spacing w:val="-7"/>
                <w:sz w:val="18"/>
                <w:szCs w:val="18"/>
              </w:rPr>
              <w:t xml:space="preserve"> </w:t>
            </w:r>
            <w:r w:rsidRPr="00CE62F9">
              <w:rPr>
                <w:sz w:val="18"/>
                <w:szCs w:val="18"/>
              </w:rPr>
              <w:t>on</w:t>
            </w:r>
            <w:r w:rsidRPr="00CE62F9">
              <w:rPr>
                <w:spacing w:val="-14"/>
                <w:sz w:val="18"/>
                <w:szCs w:val="18"/>
              </w:rPr>
              <w:t xml:space="preserve"> </w:t>
            </w:r>
            <w:r w:rsidRPr="00CE62F9">
              <w:rPr>
                <w:sz w:val="18"/>
                <w:szCs w:val="18"/>
              </w:rPr>
              <w:t>horizontal</w:t>
            </w:r>
            <w:r w:rsidRPr="00CE62F9">
              <w:rPr>
                <w:spacing w:val="-13"/>
                <w:sz w:val="18"/>
                <w:szCs w:val="18"/>
              </w:rPr>
              <w:t xml:space="preserve"> </w:t>
            </w:r>
            <w:r w:rsidRPr="00CE62F9">
              <w:rPr>
                <w:sz w:val="18"/>
                <w:szCs w:val="18"/>
              </w:rPr>
              <w:t>integration</w:t>
            </w:r>
          </w:p>
        </w:tc>
        <w:tc>
          <w:tcPr>
            <w:tcW w:w="1097" w:type="dxa"/>
          </w:tcPr>
          <w:p w14:paraId="7EF2CE6B" w14:textId="77777777" w:rsidR="00CE62F9" w:rsidRPr="00CE62F9" w:rsidRDefault="00CE62F9" w:rsidP="008326F3">
            <w:pPr>
              <w:pStyle w:val="TableParagraph"/>
              <w:rPr>
                <w:sz w:val="18"/>
                <w:szCs w:val="18"/>
              </w:rPr>
            </w:pPr>
          </w:p>
        </w:tc>
      </w:tr>
      <w:tr w:rsidR="00CE62F9" w:rsidRPr="00CE62F9" w14:paraId="633CDF7B" w14:textId="77777777" w:rsidTr="00EB02BD">
        <w:trPr>
          <w:trHeight w:val="400"/>
        </w:trPr>
        <w:tc>
          <w:tcPr>
            <w:tcW w:w="1361" w:type="dxa"/>
            <w:shd w:val="clear" w:color="auto" w:fill="DBE3EF"/>
          </w:tcPr>
          <w:p w14:paraId="65274829" w14:textId="77777777" w:rsidR="00CE62F9" w:rsidRPr="00CE62F9" w:rsidRDefault="00CE62F9" w:rsidP="008326F3">
            <w:pPr>
              <w:pStyle w:val="TableParagraph"/>
              <w:spacing w:line="249" w:lineRule="exact"/>
              <w:ind w:left="235"/>
              <w:rPr>
                <w:b/>
                <w:sz w:val="18"/>
                <w:szCs w:val="18"/>
              </w:rPr>
            </w:pPr>
            <w:r w:rsidRPr="00CE62F9">
              <w:rPr>
                <w:b/>
                <w:sz w:val="18"/>
                <w:szCs w:val="18"/>
              </w:rPr>
              <w:t>Step</w:t>
            </w:r>
            <w:r w:rsidRPr="00CE62F9">
              <w:rPr>
                <w:b/>
                <w:spacing w:val="3"/>
                <w:sz w:val="18"/>
                <w:szCs w:val="18"/>
              </w:rPr>
              <w:t xml:space="preserve"> </w:t>
            </w:r>
            <w:r w:rsidRPr="00CE62F9">
              <w:rPr>
                <w:b/>
                <w:sz w:val="18"/>
                <w:szCs w:val="18"/>
              </w:rPr>
              <w:t>10</w:t>
            </w:r>
          </w:p>
        </w:tc>
        <w:tc>
          <w:tcPr>
            <w:tcW w:w="8635" w:type="dxa"/>
            <w:shd w:val="clear" w:color="auto" w:fill="DBE3EF"/>
          </w:tcPr>
          <w:p w14:paraId="2F0842D5" w14:textId="77777777" w:rsidR="00CE62F9" w:rsidRPr="00CE62F9" w:rsidRDefault="00CE62F9" w:rsidP="008326F3">
            <w:pPr>
              <w:pStyle w:val="TableParagraph"/>
              <w:spacing w:line="239" w:lineRule="exact"/>
              <w:ind w:left="225"/>
              <w:rPr>
                <w:sz w:val="18"/>
                <w:szCs w:val="18"/>
              </w:rPr>
            </w:pPr>
            <w:r w:rsidRPr="00CE62F9">
              <w:rPr>
                <w:spacing w:val="-1"/>
                <w:sz w:val="18"/>
                <w:szCs w:val="18"/>
              </w:rPr>
              <w:t>Questions</w:t>
            </w:r>
            <w:r w:rsidRPr="00CE62F9">
              <w:rPr>
                <w:spacing w:val="-7"/>
                <w:sz w:val="18"/>
                <w:szCs w:val="18"/>
              </w:rPr>
              <w:t xml:space="preserve"> </w:t>
            </w:r>
            <w:r w:rsidRPr="00CE62F9">
              <w:rPr>
                <w:sz w:val="18"/>
                <w:szCs w:val="18"/>
              </w:rPr>
              <w:t>on</w:t>
            </w:r>
            <w:r w:rsidRPr="00CE62F9">
              <w:rPr>
                <w:spacing w:val="-13"/>
                <w:sz w:val="18"/>
                <w:szCs w:val="18"/>
              </w:rPr>
              <w:t xml:space="preserve"> </w:t>
            </w:r>
            <w:r w:rsidRPr="00CE62F9">
              <w:rPr>
                <w:sz w:val="18"/>
                <w:szCs w:val="18"/>
              </w:rPr>
              <w:t>vertical</w:t>
            </w:r>
            <w:r w:rsidRPr="00CE62F9">
              <w:rPr>
                <w:spacing w:val="-5"/>
                <w:sz w:val="18"/>
                <w:szCs w:val="18"/>
              </w:rPr>
              <w:t xml:space="preserve"> </w:t>
            </w:r>
            <w:r w:rsidRPr="00CE62F9">
              <w:rPr>
                <w:sz w:val="18"/>
                <w:szCs w:val="18"/>
              </w:rPr>
              <w:t>integration</w:t>
            </w:r>
          </w:p>
        </w:tc>
        <w:tc>
          <w:tcPr>
            <w:tcW w:w="1097" w:type="dxa"/>
            <w:shd w:val="clear" w:color="auto" w:fill="DBE3EF"/>
          </w:tcPr>
          <w:p w14:paraId="6AF8BB78" w14:textId="77777777" w:rsidR="00CE62F9" w:rsidRPr="00CE62F9" w:rsidRDefault="00CE62F9" w:rsidP="008326F3">
            <w:pPr>
              <w:pStyle w:val="TableParagraph"/>
              <w:rPr>
                <w:sz w:val="18"/>
                <w:szCs w:val="18"/>
              </w:rPr>
            </w:pPr>
          </w:p>
        </w:tc>
      </w:tr>
      <w:tr w:rsidR="00CE62F9" w:rsidRPr="00CE62F9" w14:paraId="1E290A87" w14:textId="77777777" w:rsidTr="00EB02BD">
        <w:trPr>
          <w:trHeight w:val="307"/>
        </w:trPr>
        <w:tc>
          <w:tcPr>
            <w:tcW w:w="1361" w:type="dxa"/>
          </w:tcPr>
          <w:p w14:paraId="31565950" w14:textId="77777777" w:rsidR="00CE62F9" w:rsidRPr="00CE62F9" w:rsidRDefault="00CE62F9" w:rsidP="008326F3">
            <w:pPr>
              <w:pStyle w:val="TableParagraph"/>
              <w:spacing w:line="249" w:lineRule="exact"/>
              <w:ind w:left="235"/>
              <w:rPr>
                <w:b/>
                <w:sz w:val="18"/>
                <w:szCs w:val="18"/>
              </w:rPr>
            </w:pPr>
            <w:r w:rsidRPr="00CE62F9">
              <w:rPr>
                <w:b/>
                <w:sz w:val="18"/>
                <w:szCs w:val="18"/>
              </w:rPr>
              <w:t>Step</w:t>
            </w:r>
            <w:r w:rsidRPr="00CE62F9">
              <w:rPr>
                <w:b/>
                <w:spacing w:val="3"/>
                <w:sz w:val="18"/>
                <w:szCs w:val="18"/>
              </w:rPr>
              <w:t xml:space="preserve"> </w:t>
            </w:r>
            <w:r w:rsidRPr="00CE62F9">
              <w:rPr>
                <w:b/>
                <w:sz w:val="18"/>
                <w:szCs w:val="18"/>
              </w:rPr>
              <w:t>11</w:t>
            </w:r>
          </w:p>
        </w:tc>
        <w:tc>
          <w:tcPr>
            <w:tcW w:w="8635" w:type="dxa"/>
          </w:tcPr>
          <w:p w14:paraId="58AD0D8E" w14:textId="77777777" w:rsidR="00CE62F9" w:rsidRPr="00CE62F9" w:rsidRDefault="00CE62F9" w:rsidP="008326F3">
            <w:pPr>
              <w:pStyle w:val="TableParagraph"/>
              <w:spacing w:line="244" w:lineRule="exact"/>
              <w:ind w:left="225"/>
              <w:rPr>
                <w:sz w:val="18"/>
                <w:szCs w:val="18"/>
              </w:rPr>
            </w:pPr>
            <w:r w:rsidRPr="00CE62F9">
              <w:rPr>
                <w:sz w:val="18"/>
                <w:szCs w:val="18"/>
              </w:rPr>
              <w:t>Questions</w:t>
            </w:r>
            <w:r w:rsidRPr="00CE62F9">
              <w:rPr>
                <w:spacing w:val="-8"/>
                <w:sz w:val="18"/>
                <w:szCs w:val="18"/>
              </w:rPr>
              <w:t xml:space="preserve"> </w:t>
            </w:r>
            <w:r w:rsidRPr="00CE62F9">
              <w:rPr>
                <w:sz w:val="18"/>
                <w:szCs w:val="18"/>
              </w:rPr>
              <w:t>on</w:t>
            </w:r>
            <w:r w:rsidRPr="00CE62F9">
              <w:rPr>
                <w:spacing w:val="-15"/>
                <w:sz w:val="18"/>
                <w:szCs w:val="18"/>
              </w:rPr>
              <w:t xml:space="preserve"> </w:t>
            </w:r>
            <w:r w:rsidRPr="00CE62F9">
              <w:rPr>
                <w:sz w:val="18"/>
                <w:szCs w:val="18"/>
              </w:rPr>
              <w:t>related</w:t>
            </w:r>
            <w:r w:rsidRPr="00CE62F9">
              <w:rPr>
                <w:spacing w:val="-5"/>
                <w:sz w:val="18"/>
                <w:szCs w:val="18"/>
              </w:rPr>
              <w:t xml:space="preserve"> </w:t>
            </w:r>
            <w:r w:rsidRPr="00CE62F9">
              <w:rPr>
                <w:sz w:val="18"/>
                <w:szCs w:val="18"/>
              </w:rPr>
              <w:t>research</w:t>
            </w:r>
            <w:r w:rsidRPr="00CE62F9">
              <w:rPr>
                <w:spacing w:val="-15"/>
                <w:sz w:val="18"/>
                <w:szCs w:val="18"/>
              </w:rPr>
              <w:t xml:space="preserve"> </w:t>
            </w:r>
            <w:r w:rsidRPr="00CE62F9">
              <w:rPr>
                <w:sz w:val="18"/>
                <w:szCs w:val="18"/>
              </w:rPr>
              <w:t>article</w:t>
            </w:r>
          </w:p>
        </w:tc>
        <w:tc>
          <w:tcPr>
            <w:tcW w:w="1097" w:type="dxa"/>
          </w:tcPr>
          <w:p w14:paraId="01EDE2F9" w14:textId="77777777" w:rsidR="00CE62F9" w:rsidRPr="00CE62F9" w:rsidRDefault="00CE62F9" w:rsidP="008326F3">
            <w:pPr>
              <w:pStyle w:val="TableParagraph"/>
              <w:rPr>
                <w:sz w:val="18"/>
                <w:szCs w:val="18"/>
              </w:rPr>
            </w:pPr>
          </w:p>
        </w:tc>
      </w:tr>
      <w:tr w:rsidR="00CE62F9" w:rsidRPr="00CE62F9" w14:paraId="7207FFAE" w14:textId="77777777" w:rsidTr="00EB02BD">
        <w:trPr>
          <w:trHeight w:val="438"/>
        </w:trPr>
        <w:tc>
          <w:tcPr>
            <w:tcW w:w="1361" w:type="dxa"/>
            <w:shd w:val="clear" w:color="auto" w:fill="DBE3EF"/>
          </w:tcPr>
          <w:p w14:paraId="2785ACFF" w14:textId="77777777" w:rsidR="00CE62F9" w:rsidRPr="00CE62F9" w:rsidRDefault="00CE62F9" w:rsidP="008326F3">
            <w:pPr>
              <w:pStyle w:val="TableParagraph"/>
              <w:spacing w:line="244" w:lineRule="exact"/>
              <w:ind w:left="235"/>
              <w:rPr>
                <w:b/>
                <w:sz w:val="18"/>
                <w:szCs w:val="18"/>
              </w:rPr>
            </w:pPr>
            <w:r w:rsidRPr="00CE62F9">
              <w:rPr>
                <w:b/>
                <w:sz w:val="18"/>
                <w:szCs w:val="18"/>
              </w:rPr>
              <w:t>Step</w:t>
            </w:r>
            <w:r w:rsidRPr="00CE62F9">
              <w:rPr>
                <w:b/>
                <w:spacing w:val="3"/>
                <w:sz w:val="18"/>
                <w:szCs w:val="18"/>
              </w:rPr>
              <w:t xml:space="preserve"> </w:t>
            </w:r>
            <w:r w:rsidRPr="00CE62F9">
              <w:rPr>
                <w:b/>
                <w:sz w:val="18"/>
                <w:szCs w:val="18"/>
              </w:rPr>
              <w:t>12</w:t>
            </w:r>
          </w:p>
        </w:tc>
        <w:tc>
          <w:tcPr>
            <w:tcW w:w="8635" w:type="dxa"/>
            <w:shd w:val="clear" w:color="auto" w:fill="DBE3EF"/>
          </w:tcPr>
          <w:p w14:paraId="4E4A75D9" w14:textId="77777777" w:rsidR="00CE62F9" w:rsidRPr="00CE62F9" w:rsidRDefault="00CE62F9" w:rsidP="008326F3">
            <w:pPr>
              <w:pStyle w:val="TableParagraph"/>
              <w:spacing w:line="239" w:lineRule="exact"/>
              <w:ind w:left="225"/>
              <w:rPr>
                <w:sz w:val="18"/>
                <w:szCs w:val="18"/>
              </w:rPr>
            </w:pPr>
            <w:r w:rsidRPr="00CE62F9">
              <w:rPr>
                <w:sz w:val="18"/>
                <w:szCs w:val="18"/>
              </w:rPr>
              <w:t>Questions</w:t>
            </w:r>
            <w:r w:rsidRPr="00CE62F9">
              <w:rPr>
                <w:spacing w:val="-12"/>
                <w:sz w:val="18"/>
                <w:szCs w:val="18"/>
              </w:rPr>
              <w:t xml:space="preserve"> </w:t>
            </w:r>
            <w:r w:rsidRPr="00CE62F9">
              <w:rPr>
                <w:sz w:val="18"/>
                <w:szCs w:val="18"/>
              </w:rPr>
              <w:t>on</w:t>
            </w:r>
            <w:r w:rsidRPr="00CE62F9">
              <w:rPr>
                <w:spacing w:val="-15"/>
                <w:sz w:val="18"/>
                <w:szCs w:val="18"/>
              </w:rPr>
              <w:t xml:space="preserve"> </w:t>
            </w:r>
            <w:r w:rsidRPr="00CE62F9">
              <w:rPr>
                <w:sz w:val="18"/>
                <w:szCs w:val="18"/>
              </w:rPr>
              <w:t>related</w:t>
            </w:r>
            <w:r w:rsidRPr="00CE62F9">
              <w:rPr>
                <w:spacing w:val="-1"/>
                <w:sz w:val="18"/>
                <w:szCs w:val="18"/>
              </w:rPr>
              <w:t xml:space="preserve"> </w:t>
            </w:r>
            <w:r w:rsidRPr="00CE62F9">
              <w:rPr>
                <w:sz w:val="18"/>
                <w:szCs w:val="18"/>
              </w:rPr>
              <w:t>ethics</w:t>
            </w:r>
            <w:r w:rsidRPr="00CE62F9">
              <w:rPr>
                <w:spacing w:val="-7"/>
                <w:sz w:val="18"/>
                <w:szCs w:val="18"/>
              </w:rPr>
              <w:t xml:space="preserve"> </w:t>
            </w:r>
            <w:r w:rsidRPr="00CE62F9">
              <w:rPr>
                <w:sz w:val="18"/>
                <w:szCs w:val="18"/>
              </w:rPr>
              <w:t>content</w:t>
            </w:r>
          </w:p>
        </w:tc>
        <w:tc>
          <w:tcPr>
            <w:tcW w:w="1097" w:type="dxa"/>
            <w:shd w:val="clear" w:color="auto" w:fill="DBE3EF"/>
          </w:tcPr>
          <w:p w14:paraId="1997DD0D" w14:textId="77777777" w:rsidR="00CE62F9" w:rsidRPr="00CE62F9" w:rsidRDefault="00CE62F9" w:rsidP="008326F3">
            <w:pPr>
              <w:pStyle w:val="TableParagraph"/>
              <w:rPr>
                <w:sz w:val="18"/>
                <w:szCs w:val="18"/>
              </w:rPr>
            </w:pPr>
          </w:p>
        </w:tc>
      </w:tr>
      <w:tr w:rsidR="00CE62F9" w:rsidRPr="00CE62F9" w14:paraId="40B20572" w14:textId="77777777" w:rsidTr="00EB02BD">
        <w:trPr>
          <w:trHeight w:val="336"/>
        </w:trPr>
        <w:tc>
          <w:tcPr>
            <w:tcW w:w="1361" w:type="dxa"/>
          </w:tcPr>
          <w:p w14:paraId="37E8ACC0" w14:textId="77777777" w:rsidR="00CE62F9" w:rsidRPr="00CE62F9" w:rsidRDefault="00CE62F9" w:rsidP="008326F3">
            <w:pPr>
              <w:pStyle w:val="TableParagraph"/>
              <w:spacing w:line="249" w:lineRule="exact"/>
              <w:ind w:left="235"/>
              <w:rPr>
                <w:b/>
                <w:sz w:val="18"/>
                <w:szCs w:val="18"/>
              </w:rPr>
            </w:pPr>
            <w:r w:rsidRPr="00CE62F9">
              <w:rPr>
                <w:b/>
                <w:sz w:val="18"/>
                <w:szCs w:val="18"/>
              </w:rPr>
              <w:t>Step</w:t>
            </w:r>
            <w:r w:rsidRPr="00CE62F9">
              <w:rPr>
                <w:b/>
                <w:spacing w:val="3"/>
                <w:sz w:val="18"/>
                <w:szCs w:val="18"/>
              </w:rPr>
              <w:t xml:space="preserve"> </w:t>
            </w:r>
            <w:r w:rsidRPr="00CE62F9">
              <w:rPr>
                <w:b/>
                <w:sz w:val="18"/>
                <w:szCs w:val="18"/>
              </w:rPr>
              <w:t>13</w:t>
            </w:r>
          </w:p>
        </w:tc>
        <w:tc>
          <w:tcPr>
            <w:tcW w:w="8635" w:type="dxa"/>
          </w:tcPr>
          <w:p w14:paraId="74380302" w14:textId="77777777" w:rsidR="00CE62F9" w:rsidRPr="00CE62F9" w:rsidRDefault="00CE62F9" w:rsidP="008326F3">
            <w:pPr>
              <w:pStyle w:val="TableParagraph"/>
              <w:spacing w:line="244" w:lineRule="exact"/>
              <w:ind w:left="225"/>
              <w:rPr>
                <w:sz w:val="18"/>
                <w:szCs w:val="18"/>
              </w:rPr>
            </w:pPr>
            <w:r w:rsidRPr="00CE62F9">
              <w:rPr>
                <w:spacing w:val="-1"/>
                <w:sz w:val="18"/>
                <w:szCs w:val="18"/>
              </w:rPr>
              <w:t>Students</w:t>
            </w:r>
            <w:r w:rsidRPr="00CE62F9">
              <w:rPr>
                <w:spacing w:val="-9"/>
                <w:sz w:val="18"/>
                <w:szCs w:val="18"/>
              </w:rPr>
              <w:t xml:space="preserve"> </w:t>
            </w:r>
            <w:r w:rsidRPr="00CE62F9">
              <w:rPr>
                <w:spacing w:val="-1"/>
                <w:sz w:val="18"/>
                <w:szCs w:val="18"/>
              </w:rPr>
              <w:t>Assessment</w:t>
            </w:r>
            <w:r w:rsidRPr="00CE62F9">
              <w:rPr>
                <w:spacing w:val="7"/>
                <w:sz w:val="18"/>
                <w:szCs w:val="18"/>
              </w:rPr>
              <w:t xml:space="preserve"> </w:t>
            </w:r>
            <w:r w:rsidRPr="00CE62F9">
              <w:rPr>
                <w:spacing w:val="-1"/>
                <w:sz w:val="18"/>
                <w:szCs w:val="18"/>
              </w:rPr>
              <w:t>on</w:t>
            </w:r>
            <w:r w:rsidRPr="00CE62F9">
              <w:rPr>
                <w:spacing w:val="-21"/>
                <w:sz w:val="18"/>
                <w:szCs w:val="18"/>
              </w:rPr>
              <w:t xml:space="preserve"> </w:t>
            </w:r>
            <w:r w:rsidRPr="00CE62F9">
              <w:rPr>
                <w:spacing w:val="-1"/>
                <w:sz w:val="18"/>
                <w:szCs w:val="18"/>
              </w:rPr>
              <w:t>online</w:t>
            </w:r>
            <w:r w:rsidRPr="00CE62F9">
              <w:rPr>
                <w:spacing w:val="2"/>
                <w:sz w:val="18"/>
                <w:szCs w:val="18"/>
              </w:rPr>
              <w:t xml:space="preserve"> </w:t>
            </w:r>
            <w:r w:rsidRPr="00CE62F9">
              <w:rPr>
                <w:sz w:val="18"/>
                <w:szCs w:val="18"/>
              </w:rPr>
              <w:t>MS</w:t>
            </w:r>
            <w:r w:rsidRPr="00CE62F9">
              <w:rPr>
                <w:spacing w:val="-2"/>
                <w:sz w:val="18"/>
                <w:szCs w:val="18"/>
              </w:rPr>
              <w:t xml:space="preserve"> </w:t>
            </w:r>
            <w:r w:rsidRPr="00CE62F9">
              <w:rPr>
                <w:sz w:val="18"/>
                <w:szCs w:val="18"/>
              </w:rPr>
              <w:t>teams</w:t>
            </w:r>
            <w:r w:rsidRPr="00CE62F9">
              <w:rPr>
                <w:spacing w:val="-8"/>
                <w:sz w:val="18"/>
                <w:szCs w:val="18"/>
              </w:rPr>
              <w:t xml:space="preserve"> </w:t>
            </w:r>
            <w:r w:rsidRPr="00CE62F9">
              <w:rPr>
                <w:sz w:val="18"/>
                <w:szCs w:val="18"/>
              </w:rPr>
              <w:t>(5</w:t>
            </w:r>
            <w:r w:rsidRPr="00CE62F9">
              <w:rPr>
                <w:spacing w:val="2"/>
                <w:sz w:val="18"/>
                <w:szCs w:val="18"/>
              </w:rPr>
              <w:t xml:space="preserve"> </w:t>
            </w:r>
            <w:r w:rsidRPr="00CE62F9">
              <w:rPr>
                <w:sz w:val="18"/>
                <w:szCs w:val="18"/>
              </w:rPr>
              <w:t>MCQs)</w:t>
            </w:r>
          </w:p>
        </w:tc>
        <w:tc>
          <w:tcPr>
            <w:tcW w:w="1097" w:type="dxa"/>
          </w:tcPr>
          <w:p w14:paraId="23D86BF3" w14:textId="77777777" w:rsidR="00CE62F9" w:rsidRPr="00CE62F9" w:rsidRDefault="00CE62F9" w:rsidP="008326F3">
            <w:pPr>
              <w:pStyle w:val="TableParagraph"/>
              <w:spacing w:line="244" w:lineRule="exact"/>
              <w:ind w:left="225"/>
              <w:rPr>
                <w:sz w:val="18"/>
                <w:szCs w:val="18"/>
              </w:rPr>
            </w:pPr>
            <w:r w:rsidRPr="00CE62F9">
              <w:rPr>
                <w:sz w:val="18"/>
                <w:szCs w:val="18"/>
              </w:rPr>
              <w:t>5</w:t>
            </w:r>
            <w:r w:rsidRPr="00CE62F9">
              <w:rPr>
                <w:spacing w:val="-10"/>
                <w:sz w:val="18"/>
                <w:szCs w:val="18"/>
              </w:rPr>
              <w:t xml:space="preserve"> </w:t>
            </w:r>
            <w:r w:rsidRPr="00CE62F9">
              <w:rPr>
                <w:sz w:val="18"/>
                <w:szCs w:val="18"/>
              </w:rPr>
              <w:t>min</w:t>
            </w:r>
          </w:p>
        </w:tc>
      </w:tr>
      <w:tr w:rsidR="00CE62F9" w:rsidRPr="00CE62F9" w14:paraId="1FD6E612" w14:textId="77777777" w:rsidTr="00EB02BD">
        <w:trPr>
          <w:trHeight w:val="614"/>
        </w:trPr>
        <w:tc>
          <w:tcPr>
            <w:tcW w:w="1361" w:type="dxa"/>
            <w:shd w:val="clear" w:color="auto" w:fill="DBE3EF"/>
          </w:tcPr>
          <w:p w14:paraId="0887BAC9" w14:textId="77777777" w:rsidR="00CE62F9" w:rsidRPr="00CE62F9" w:rsidRDefault="00CE62F9" w:rsidP="008326F3">
            <w:pPr>
              <w:pStyle w:val="TableParagraph"/>
              <w:spacing w:line="249" w:lineRule="exact"/>
              <w:ind w:left="235"/>
              <w:rPr>
                <w:b/>
                <w:sz w:val="18"/>
                <w:szCs w:val="18"/>
              </w:rPr>
            </w:pPr>
            <w:r w:rsidRPr="00CE62F9">
              <w:rPr>
                <w:b/>
                <w:sz w:val="18"/>
                <w:szCs w:val="18"/>
              </w:rPr>
              <w:t>Step</w:t>
            </w:r>
            <w:r w:rsidRPr="00CE62F9">
              <w:rPr>
                <w:b/>
                <w:spacing w:val="3"/>
                <w:sz w:val="18"/>
                <w:szCs w:val="18"/>
              </w:rPr>
              <w:t xml:space="preserve"> </w:t>
            </w:r>
            <w:r w:rsidRPr="00CE62F9">
              <w:rPr>
                <w:b/>
                <w:sz w:val="18"/>
                <w:szCs w:val="18"/>
              </w:rPr>
              <w:t>14</w:t>
            </w:r>
          </w:p>
        </w:tc>
        <w:tc>
          <w:tcPr>
            <w:tcW w:w="8635" w:type="dxa"/>
            <w:shd w:val="clear" w:color="auto" w:fill="DBE3EF"/>
          </w:tcPr>
          <w:p w14:paraId="5A1578BA" w14:textId="77777777" w:rsidR="00CE62F9" w:rsidRPr="00CE62F9" w:rsidRDefault="00CE62F9" w:rsidP="008326F3">
            <w:pPr>
              <w:pStyle w:val="TableParagraph"/>
              <w:spacing w:line="249" w:lineRule="exact"/>
              <w:ind w:left="225"/>
              <w:rPr>
                <w:sz w:val="18"/>
                <w:szCs w:val="18"/>
              </w:rPr>
            </w:pPr>
            <w:r w:rsidRPr="00CE62F9">
              <w:rPr>
                <w:spacing w:val="-1"/>
                <w:sz w:val="18"/>
                <w:szCs w:val="18"/>
              </w:rPr>
              <w:t>Summarization</w:t>
            </w:r>
            <w:r w:rsidRPr="00CE62F9">
              <w:rPr>
                <w:spacing w:val="-10"/>
                <w:sz w:val="18"/>
                <w:szCs w:val="18"/>
              </w:rPr>
              <w:t xml:space="preserve"> </w:t>
            </w:r>
            <w:r w:rsidRPr="00CE62F9">
              <w:rPr>
                <w:spacing w:val="-1"/>
                <w:sz w:val="18"/>
                <w:szCs w:val="18"/>
              </w:rPr>
              <w:t>of</w:t>
            </w:r>
            <w:r w:rsidRPr="00CE62F9">
              <w:rPr>
                <w:spacing w:val="-6"/>
                <w:sz w:val="18"/>
                <w:szCs w:val="18"/>
              </w:rPr>
              <w:t xml:space="preserve"> </w:t>
            </w:r>
            <w:r w:rsidRPr="00CE62F9">
              <w:rPr>
                <w:spacing w:val="-1"/>
                <w:sz w:val="18"/>
                <w:szCs w:val="18"/>
              </w:rPr>
              <w:t>main</w:t>
            </w:r>
            <w:r w:rsidRPr="00CE62F9">
              <w:rPr>
                <w:spacing w:val="-6"/>
                <w:sz w:val="18"/>
                <w:szCs w:val="18"/>
              </w:rPr>
              <w:t xml:space="preserve"> </w:t>
            </w:r>
            <w:r w:rsidRPr="00CE62F9">
              <w:rPr>
                <w:sz w:val="18"/>
                <w:szCs w:val="18"/>
              </w:rPr>
              <w:t>points by</w:t>
            </w:r>
            <w:r w:rsidRPr="00CE62F9">
              <w:rPr>
                <w:spacing w:val="-17"/>
                <w:sz w:val="18"/>
                <w:szCs w:val="18"/>
              </w:rPr>
              <w:t xml:space="preserve"> </w:t>
            </w:r>
            <w:r w:rsidRPr="00CE62F9">
              <w:rPr>
                <w:sz w:val="18"/>
                <w:szCs w:val="18"/>
              </w:rPr>
              <w:t>the</w:t>
            </w:r>
            <w:r w:rsidRPr="00CE62F9">
              <w:rPr>
                <w:spacing w:val="12"/>
                <w:sz w:val="18"/>
                <w:szCs w:val="18"/>
              </w:rPr>
              <w:t xml:space="preserve"> </w:t>
            </w:r>
            <w:r w:rsidRPr="00CE62F9">
              <w:rPr>
                <w:sz w:val="18"/>
                <w:szCs w:val="18"/>
              </w:rPr>
              <w:t>facilitator</w:t>
            </w:r>
          </w:p>
        </w:tc>
        <w:tc>
          <w:tcPr>
            <w:tcW w:w="1097" w:type="dxa"/>
            <w:shd w:val="clear" w:color="auto" w:fill="DBE3EF"/>
          </w:tcPr>
          <w:p w14:paraId="04C54AE5" w14:textId="77777777" w:rsidR="00CE62F9" w:rsidRPr="00CE62F9" w:rsidRDefault="00CE62F9" w:rsidP="008326F3">
            <w:pPr>
              <w:pStyle w:val="TableParagraph"/>
              <w:spacing w:line="249" w:lineRule="exact"/>
              <w:ind w:left="225"/>
              <w:rPr>
                <w:sz w:val="18"/>
                <w:szCs w:val="18"/>
              </w:rPr>
            </w:pPr>
            <w:r w:rsidRPr="00CE62F9">
              <w:rPr>
                <w:sz w:val="18"/>
                <w:szCs w:val="18"/>
              </w:rPr>
              <w:t>5</w:t>
            </w:r>
            <w:r w:rsidRPr="00CE62F9">
              <w:rPr>
                <w:spacing w:val="-10"/>
                <w:sz w:val="18"/>
                <w:szCs w:val="18"/>
              </w:rPr>
              <w:t xml:space="preserve"> </w:t>
            </w:r>
            <w:r w:rsidRPr="00CE62F9">
              <w:rPr>
                <w:sz w:val="18"/>
                <w:szCs w:val="18"/>
              </w:rPr>
              <w:t>min</w:t>
            </w:r>
          </w:p>
        </w:tc>
      </w:tr>
      <w:tr w:rsidR="00CE62F9" w:rsidRPr="00CE62F9" w14:paraId="136EB25B" w14:textId="77777777" w:rsidTr="00EB02BD">
        <w:trPr>
          <w:trHeight w:val="396"/>
        </w:trPr>
        <w:tc>
          <w:tcPr>
            <w:tcW w:w="1361" w:type="dxa"/>
          </w:tcPr>
          <w:p w14:paraId="124500D5" w14:textId="77777777" w:rsidR="00CE62F9" w:rsidRPr="00CE62F9" w:rsidRDefault="00CE62F9" w:rsidP="008326F3">
            <w:pPr>
              <w:pStyle w:val="TableParagraph"/>
              <w:spacing w:line="249" w:lineRule="exact"/>
              <w:ind w:left="235"/>
              <w:rPr>
                <w:b/>
                <w:sz w:val="18"/>
                <w:szCs w:val="18"/>
              </w:rPr>
            </w:pPr>
            <w:r w:rsidRPr="00CE62F9">
              <w:rPr>
                <w:b/>
                <w:sz w:val="18"/>
                <w:szCs w:val="18"/>
              </w:rPr>
              <w:t>Step</w:t>
            </w:r>
            <w:r w:rsidRPr="00CE62F9">
              <w:rPr>
                <w:b/>
                <w:spacing w:val="3"/>
                <w:sz w:val="18"/>
                <w:szCs w:val="18"/>
              </w:rPr>
              <w:t xml:space="preserve"> </w:t>
            </w:r>
            <w:r w:rsidRPr="00CE62F9">
              <w:rPr>
                <w:b/>
                <w:sz w:val="18"/>
                <w:szCs w:val="18"/>
              </w:rPr>
              <w:t>15</w:t>
            </w:r>
          </w:p>
        </w:tc>
        <w:tc>
          <w:tcPr>
            <w:tcW w:w="8635" w:type="dxa"/>
          </w:tcPr>
          <w:p w14:paraId="7C3D9902" w14:textId="77777777" w:rsidR="00CE62F9" w:rsidRPr="00CE62F9" w:rsidRDefault="00CE62F9" w:rsidP="008326F3">
            <w:pPr>
              <w:pStyle w:val="TableParagraph"/>
              <w:spacing w:line="244" w:lineRule="exact"/>
              <w:ind w:left="225"/>
              <w:rPr>
                <w:sz w:val="18"/>
                <w:szCs w:val="18"/>
              </w:rPr>
            </w:pPr>
            <w:r w:rsidRPr="00CE62F9">
              <w:rPr>
                <w:spacing w:val="-1"/>
                <w:sz w:val="18"/>
                <w:szCs w:val="18"/>
              </w:rPr>
              <w:t>Students</w:t>
            </w:r>
            <w:r w:rsidRPr="00CE62F9">
              <w:rPr>
                <w:spacing w:val="-9"/>
                <w:sz w:val="18"/>
                <w:szCs w:val="18"/>
              </w:rPr>
              <w:t xml:space="preserve"> </w:t>
            </w:r>
            <w:r w:rsidRPr="00CE62F9">
              <w:rPr>
                <w:spacing w:val="-1"/>
                <w:sz w:val="18"/>
                <w:szCs w:val="18"/>
              </w:rPr>
              <w:t>feedback</w:t>
            </w:r>
            <w:r w:rsidRPr="00CE62F9">
              <w:rPr>
                <w:spacing w:val="2"/>
                <w:sz w:val="18"/>
                <w:szCs w:val="18"/>
              </w:rPr>
              <w:t xml:space="preserve"> </w:t>
            </w:r>
            <w:r w:rsidRPr="00CE62F9">
              <w:rPr>
                <w:sz w:val="18"/>
                <w:szCs w:val="18"/>
              </w:rPr>
              <w:t>on</w:t>
            </w:r>
            <w:r w:rsidRPr="00CE62F9">
              <w:rPr>
                <w:spacing w:val="-16"/>
                <w:sz w:val="18"/>
                <w:szCs w:val="18"/>
              </w:rPr>
              <w:t xml:space="preserve"> </w:t>
            </w:r>
            <w:r w:rsidRPr="00CE62F9">
              <w:rPr>
                <w:sz w:val="18"/>
                <w:szCs w:val="18"/>
              </w:rPr>
              <w:t>the</w:t>
            </w:r>
            <w:r w:rsidRPr="00CE62F9">
              <w:rPr>
                <w:spacing w:val="1"/>
                <w:sz w:val="18"/>
                <w:szCs w:val="18"/>
              </w:rPr>
              <w:t xml:space="preserve"> </w:t>
            </w:r>
            <w:r w:rsidRPr="00CE62F9">
              <w:rPr>
                <w:sz w:val="18"/>
                <w:szCs w:val="18"/>
              </w:rPr>
              <w:t>SGD</w:t>
            </w:r>
            <w:r w:rsidRPr="00CE62F9">
              <w:rPr>
                <w:spacing w:val="1"/>
                <w:sz w:val="18"/>
                <w:szCs w:val="18"/>
              </w:rPr>
              <w:t xml:space="preserve"> </w:t>
            </w:r>
            <w:r w:rsidRPr="00CE62F9">
              <w:rPr>
                <w:sz w:val="18"/>
                <w:szCs w:val="18"/>
              </w:rPr>
              <w:t>and</w:t>
            </w:r>
            <w:r w:rsidRPr="00CE62F9">
              <w:rPr>
                <w:spacing w:val="4"/>
                <w:sz w:val="18"/>
                <w:szCs w:val="18"/>
              </w:rPr>
              <w:t xml:space="preserve"> </w:t>
            </w:r>
            <w:r w:rsidRPr="00CE62F9">
              <w:rPr>
                <w:sz w:val="18"/>
                <w:szCs w:val="18"/>
              </w:rPr>
              <w:t>entry</w:t>
            </w:r>
            <w:r w:rsidRPr="00CE62F9">
              <w:rPr>
                <w:spacing w:val="-12"/>
                <w:sz w:val="18"/>
                <w:szCs w:val="18"/>
              </w:rPr>
              <w:t xml:space="preserve"> </w:t>
            </w:r>
            <w:r w:rsidRPr="00CE62F9">
              <w:rPr>
                <w:sz w:val="18"/>
                <w:szCs w:val="18"/>
              </w:rPr>
              <w:t>into</w:t>
            </w:r>
            <w:r w:rsidRPr="00CE62F9">
              <w:rPr>
                <w:spacing w:val="12"/>
                <w:sz w:val="18"/>
                <w:szCs w:val="18"/>
              </w:rPr>
              <w:t xml:space="preserve"> </w:t>
            </w:r>
            <w:r w:rsidRPr="00CE62F9">
              <w:rPr>
                <w:sz w:val="18"/>
                <w:szCs w:val="18"/>
              </w:rPr>
              <w:t>log</w:t>
            </w:r>
            <w:r w:rsidRPr="00CE62F9">
              <w:rPr>
                <w:spacing w:val="-3"/>
                <w:sz w:val="18"/>
                <w:szCs w:val="18"/>
              </w:rPr>
              <w:t xml:space="preserve"> </w:t>
            </w:r>
            <w:r w:rsidRPr="00CE62F9">
              <w:rPr>
                <w:sz w:val="18"/>
                <w:szCs w:val="18"/>
              </w:rPr>
              <w:t>book</w:t>
            </w:r>
          </w:p>
        </w:tc>
        <w:tc>
          <w:tcPr>
            <w:tcW w:w="1097" w:type="dxa"/>
          </w:tcPr>
          <w:p w14:paraId="6223D351" w14:textId="77777777" w:rsidR="00CE62F9" w:rsidRPr="00CE62F9" w:rsidRDefault="00CE62F9" w:rsidP="008326F3">
            <w:pPr>
              <w:pStyle w:val="TableParagraph"/>
              <w:spacing w:line="244" w:lineRule="exact"/>
              <w:ind w:left="225"/>
              <w:rPr>
                <w:sz w:val="18"/>
                <w:szCs w:val="18"/>
              </w:rPr>
            </w:pPr>
            <w:r w:rsidRPr="00CE62F9">
              <w:rPr>
                <w:sz w:val="18"/>
                <w:szCs w:val="18"/>
              </w:rPr>
              <w:t>5</w:t>
            </w:r>
            <w:r w:rsidRPr="00CE62F9">
              <w:rPr>
                <w:spacing w:val="-10"/>
                <w:sz w:val="18"/>
                <w:szCs w:val="18"/>
              </w:rPr>
              <w:t xml:space="preserve"> </w:t>
            </w:r>
            <w:r w:rsidRPr="00CE62F9">
              <w:rPr>
                <w:sz w:val="18"/>
                <w:szCs w:val="18"/>
              </w:rPr>
              <w:t>min</w:t>
            </w:r>
          </w:p>
        </w:tc>
      </w:tr>
      <w:tr w:rsidR="00CE62F9" w:rsidRPr="00CE62F9" w14:paraId="6A5DEF95" w14:textId="77777777" w:rsidTr="00EB02BD">
        <w:trPr>
          <w:trHeight w:val="396"/>
        </w:trPr>
        <w:tc>
          <w:tcPr>
            <w:tcW w:w="1361" w:type="dxa"/>
            <w:shd w:val="clear" w:color="auto" w:fill="DBE3EF"/>
          </w:tcPr>
          <w:p w14:paraId="18BCFE10" w14:textId="77777777" w:rsidR="00CE62F9" w:rsidRPr="00CE62F9" w:rsidRDefault="00CE62F9" w:rsidP="008326F3">
            <w:pPr>
              <w:pStyle w:val="TableParagraph"/>
              <w:spacing w:line="244" w:lineRule="exact"/>
              <w:ind w:left="235"/>
              <w:rPr>
                <w:b/>
                <w:sz w:val="18"/>
                <w:szCs w:val="18"/>
              </w:rPr>
            </w:pPr>
            <w:r w:rsidRPr="00CE62F9">
              <w:rPr>
                <w:b/>
                <w:sz w:val="18"/>
                <w:szCs w:val="18"/>
              </w:rPr>
              <w:t>Step</w:t>
            </w:r>
            <w:r w:rsidRPr="00CE62F9">
              <w:rPr>
                <w:b/>
                <w:spacing w:val="3"/>
                <w:sz w:val="18"/>
                <w:szCs w:val="18"/>
              </w:rPr>
              <w:t xml:space="preserve"> </w:t>
            </w:r>
            <w:r w:rsidRPr="00CE62F9">
              <w:rPr>
                <w:b/>
                <w:sz w:val="18"/>
                <w:szCs w:val="18"/>
              </w:rPr>
              <w:t>16</w:t>
            </w:r>
          </w:p>
        </w:tc>
        <w:tc>
          <w:tcPr>
            <w:tcW w:w="8635" w:type="dxa"/>
            <w:shd w:val="clear" w:color="auto" w:fill="DBE3EF"/>
          </w:tcPr>
          <w:p w14:paraId="256B7DB6" w14:textId="77777777" w:rsidR="00CE62F9" w:rsidRPr="00CE62F9" w:rsidRDefault="00CE62F9" w:rsidP="008326F3">
            <w:pPr>
              <w:pStyle w:val="TableParagraph"/>
              <w:spacing w:line="244" w:lineRule="exact"/>
              <w:ind w:left="225"/>
              <w:rPr>
                <w:sz w:val="18"/>
                <w:szCs w:val="18"/>
              </w:rPr>
            </w:pPr>
            <w:r w:rsidRPr="00CE62F9">
              <w:rPr>
                <w:sz w:val="18"/>
                <w:szCs w:val="18"/>
              </w:rPr>
              <w:t>Ending</w:t>
            </w:r>
            <w:r w:rsidRPr="00CE62F9">
              <w:rPr>
                <w:spacing w:val="-9"/>
                <w:sz w:val="18"/>
                <w:szCs w:val="18"/>
              </w:rPr>
              <w:t xml:space="preserve"> </w:t>
            </w:r>
            <w:r w:rsidRPr="00CE62F9">
              <w:rPr>
                <w:sz w:val="18"/>
                <w:szCs w:val="18"/>
              </w:rPr>
              <w:t>remarks</w:t>
            </w:r>
          </w:p>
        </w:tc>
        <w:tc>
          <w:tcPr>
            <w:tcW w:w="1097" w:type="dxa"/>
            <w:shd w:val="clear" w:color="auto" w:fill="DBE3EF"/>
          </w:tcPr>
          <w:p w14:paraId="27C2770D" w14:textId="77777777" w:rsidR="00CE62F9" w:rsidRPr="00CE62F9" w:rsidRDefault="00CE62F9" w:rsidP="008326F3">
            <w:pPr>
              <w:pStyle w:val="TableParagraph"/>
              <w:rPr>
                <w:sz w:val="18"/>
                <w:szCs w:val="18"/>
              </w:rPr>
            </w:pPr>
          </w:p>
        </w:tc>
      </w:tr>
    </w:tbl>
    <w:p w14:paraId="33EEAD42" w14:textId="5B17BE5F" w:rsidR="00CE62F9" w:rsidRDefault="00CE62F9" w:rsidP="005A1858">
      <w:pPr>
        <w:rPr>
          <w:rFonts w:ascii="Times New Roman" w:hAnsi="Times New Roman" w:cs="Times New Roman"/>
          <w:b/>
          <w:color w:val="000000" w:themeColor="text1"/>
          <w:sz w:val="32"/>
          <w:szCs w:val="32"/>
        </w:rPr>
      </w:pPr>
    </w:p>
    <w:p w14:paraId="581982D1" w14:textId="77777777" w:rsidR="00D642E9" w:rsidRDefault="00D642E9" w:rsidP="00D642E9">
      <w:pPr>
        <w:rPr>
          <w:rFonts w:ascii="Times New Roman" w:hAnsi="Times New Roman" w:cs="Times New Roman"/>
          <w:b/>
          <w:color w:val="000000" w:themeColor="text1"/>
          <w:sz w:val="32"/>
          <w:szCs w:val="32"/>
        </w:rPr>
      </w:pPr>
    </w:p>
    <w:p w14:paraId="0A6A616B" w14:textId="77777777" w:rsidR="00D642E9" w:rsidRDefault="00D642E9" w:rsidP="00D642E9">
      <w:pPr>
        <w:rPr>
          <w:rFonts w:ascii="Times New Roman" w:hAnsi="Times New Roman" w:cs="Times New Roman"/>
          <w:b/>
          <w:color w:val="000000" w:themeColor="text1"/>
          <w:sz w:val="32"/>
          <w:szCs w:val="32"/>
        </w:rPr>
      </w:pPr>
    </w:p>
    <w:p w14:paraId="64023678" w14:textId="77777777" w:rsidR="00BC1EC9" w:rsidRDefault="00BC1EC9" w:rsidP="00D642E9">
      <w:pPr>
        <w:spacing w:after="0"/>
        <w:ind w:left="3600" w:firstLine="720"/>
        <w:rPr>
          <w:rFonts w:ascii="Times New Roman" w:hAnsi="Times New Roman" w:cs="Times New Roman"/>
          <w:b/>
          <w:bCs/>
          <w:color w:val="000000" w:themeColor="text1"/>
          <w:sz w:val="32"/>
          <w:szCs w:val="32"/>
        </w:rPr>
      </w:pPr>
    </w:p>
    <w:p w14:paraId="7F1B265B" w14:textId="77777777" w:rsidR="00BC1EC9" w:rsidRDefault="00BC1EC9" w:rsidP="00D642E9">
      <w:pPr>
        <w:spacing w:after="0"/>
        <w:ind w:left="3600" w:firstLine="720"/>
        <w:rPr>
          <w:rFonts w:ascii="Times New Roman" w:hAnsi="Times New Roman" w:cs="Times New Roman"/>
          <w:b/>
          <w:bCs/>
          <w:color w:val="000000" w:themeColor="text1"/>
          <w:sz w:val="32"/>
          <w:szCs w:val="32"/>
        </w:rPr>
      </w:pPr>
    </w:p>
    <w:p w14:paraId="1A65F08F" w14:textId="43F091EE" w:rsidR="00165215" w:rsidRDefault="008326F3" w:rsidP="00104C6B">
      <w:pPr>
        <w:spacing w:after="0"/>
        <w:ind w:left="5040" w:firstLine="720"/>
        <w:rPr>
          <w:rFonts w:ascii="Times New Roman" w:hAnsi="Times New Roman" w:cs="Times New Roman"/>
          <w:b/>
          <w:bCs/>
          <w:color w:val="000000" w:themeColor="text1"/>
          <w:sz w:val="32"/>
          <w:szCs w:val="32"/>
        </w:rPr>
      </w:pPr>
      <w:r w:rsidRPr="00165215">
        <w:rPr>
          <w:rFonts w:ascii="Times New Roman" w:hAnsi="Times New Roman" w:cs="Times New Roman"/>
          <w:b/>
          <w:bCs/>
          <w:color w:val="000000" w:themeColor="text1"/>
          <w:sz w:val="32"/>
          <w:szCs w:val="32"/>
        </w:rPr>
        <w:t>Self-Directed</w:t>
      </w:r>
      <w:r w:rsidR="00165215" w:rsidRPr="00165215">
        <w:rPr>
          <w:rFonts w:ascii="Times New Roman" w:hAnsi="Times New Roman" w:cs="Times New Roman"/>
          <w:b/>
          <w:bCs/>
          <w:color w:val="000000" w:themeColor="text1"/>
          <w:sz w:val="32"/>
          <w:szCs w:val="32"/>
        </w:rPr>
        <w:t xml:space="preserve"> Learning (SDL)</w:t>
      </w:r>
    </w:p>
    <w:p w14:paraId="30571DEC" w14:textId="77777777" w:rsidR="00165215" w:rsidRPr="00165215" w:rsidRDefault="00165215" w:rsidP="00D642E9">
      <w:pPr>
        <w:spacing w:after="0"/>
        <w:ind w:left="4320" w:firstLine="720"/>
        <w:rPr>
          <w:rFonts w:ascii="Times New Roman" w:hAnsi="Times New Roman" w:cs="Times New Roman"/>
          <w:b/>
          <w:bCs/>
          <w:color w:val="000000" w:themeColor="text1"/>
          <w:sz w:val="32"/>
          <w:szCs w:val="32"/>
        </w:rPr>
      </w:pPr>
    </w:p>
    <w:p w14:paraId="53CA5745" w14:textId="77777777" w:rsidR="00165215" w:rsidRPr="00954E9F" w:rsidRDefault="00165215" w:rsidP="008A1248">
      <w:pPr>
        <w:numPr>
          <w:ilvl w:val="0"/>
          <w:numId w:val="20"/>
        </w:numPr>
        <w:spacing w:after="0"/>
        <w:rPr>
          <w:rFonts w:ascii="Times New Roman" w:hAnsi="Times New Roman" w:cs="Times New Roman"/>
          <w:bCs/>
          <w:color w:val="000000" w:themeColor="text1"/>
          <w:sz w:val="28"/>
          <w:szCs w:val="28"/>
        </w:rPr>
      </w:pPr>
      <w:r w:rsidRPr="00954E9F">
        <w:rPr>
          <w:rFonts w:ascii="Times New Roman" w:hAnsi="Times New Roman" w:cs="Times New Roman"/>
          <w:bCs/>
          <w:color w:val="000000" w:themeColor="text1"/>
          <w:sz w:val="28"/>
          <w:szCs w:val="28"/>
        </w:rPr>
        <w:t>Self- directed learning is a process where students take primary charge of planning, continuing and evaluating their learning experiences.</w:t>
      </w:r>
    </w:p>
    <w:p w14:paraId="1482CA2F" w14:textId="77777777" w:rsidR="00165215" w:rsidRPr="00954E9F" w:rsidRDefault="00165215" w:rsidP="008A1248">
      <w:pPr>
        <w:numPr>
          <w:ilvl w:val="0"/>
          <w:numId w:val="20"/>
        </w:numPr>
        <w:spacing w:after="0"/>
        <w:rPr>
          <w:rFonts w:ascii="Times New Roman" w:hAnsi="Times New Roman" w:cs="Times New Roman"/>
          <w:bCs/>
          <w:color w:val="000000" w:themeColor="text1"/>
          <w:sz w:val="28"/>
          <w:szCs w:val="28"/>
        </w:rPr>
      </w:pPr>
      <w:r w:rsidRPr="00954E9F">
        <w:rPr>
          <w:rFonts w:ascii="Times New Roman" w:hAnsi="Times New Roman" w:cs="Times New Roman"/>
          <w:bCs/>
          <w:color w:val="000000" w:themeColor="text1"/>
          <w:sz w:val="28"/>
          <w:szCs w:val="28"/>
        </w:rPr>
        <w:t>Time Home assignment</w:t>
      </w:r>
    </w:p>
    <w:p w14:paraId="789337ED" w14:textId="77777777" w:rsidR="00165215" w:rsidRPr="00954E9F" w:rsidRDefault="00165215" w:rsidP="008A1248">
      <w:pPr>
        <w:numPr>
          <w:ilvl w:val="0"/>
          <w:numId w:val="20"/>
        </w:numPr>
        <w:spacing w:after="0"/>
        <w:rPr>
          <w:rFonts w:ascii="Times New Roman" w:hAnsi="Times New Roman" w:cs="Times New Roman"/>
          <w:bCs/>
          <w:color w:val="000000" w:themeColor="text1"/>
          <w:sz w:val="28"/>
          <w:szCs w:val="28"/>
        </w:rPr>
      </w:pPr>
      <w:r w:rsidRPr="00954E9F">
        <w:rPr>
          <w:rFonts w:ascii="Times New Roman" w:hAnsi="Times New Roman" w:cs="Times New Roman"/>
          <w:bCs/>
          <w:color w:val="000000" w:themeColor="text1"/>
          <w:sz w:val="28"/>
          <w:szCs w:val="28"/>
        </w:rPr>
        <w:t>Learning objectives will be defined</w:t>
      </w:r>
    </w:p>
    <w:p w14:paraId="42D56A8C" w14:textId="77777777" w:rsidR="00165215" w:rsidRPr="00954E9F" w:rsidRDefault="00165215" w:rsidP="008A1248">
      <w:pPr>
        <w:numPr>
          <w:ilvl w:val="0"/>
          <w:numId w:val="20"/>
        </w:numPr>
        <w:spacing w:after="0"/>
        <w:rPr>
          <w:rFonts w:ascii="Times New Roman" w:hAnsi="Times New Roman" w:cs="Times New Roman"/>
          <w:bCs/>
          <w:color w:val="000000" w:themeColor="text1"/>
          <w:sz w:val="28"/>
          <w:szCs w:val="28"/>
        </w:rPr>
      </w:pPr>
      <w:r w:rsidRPr="00954E9F">
        <w:rPr>
          <w:rFonts w:ascii="Times New Roman" w:hAnsi="Times New Roman" w:cs="Times New Roman"/>
          <w:bCs/>
          <w:color w:val="000000" w:themeColor="text1"/>
          <w:sz w:val="28"/>
          <w:szCs w:val="28"/>
        </w:rPr>
        <w:t>Learning resources will be given to students = Text book (page no), web site</w:t>
      </w:r>
    </w:p>
    <w:p w14:paraId="1065429F" w14:textId="0FB10FFC" w:rsidR="00165215" w:rsidRPr="00954E9F" w:rsidRDefault="00165215" w:rsidP="008A1248">
      <w:pPr>
        <w:numPr>
          <w:ilvl w:val="0"/>
          <w:numId w:val="20"/>
        </w:numPr>
        <w:spacing w:after="0"/>
        <w:rPr>
          <w:rFonts w:ascii="Times New Roman" w:hAnsi="Times New Roman" w:cs="Times New Roman"/>
          <w:bCs/>
          <w:color w:val="000000" w:themeColor="text1"/>
          <w:sz w:val="28"/>
          <w:szCs w:val="28"/>
        </w:rPr>
      </w:pPr>
      <w:r w:rsidRPr="00954E9F">
        <w:rPr>
          <w:rFonts w:ascii="Times New Roman" w:hAnsi="Times New Roman" w:cs="Times New Roman"/>
          <w:bCs/>
          <w:color w:val="000000" w:themeColor="text1"/>
          <w:sz w:val="28"/>
          <w:szCs w:val="28"/>
        </w:rPr>
        <w:t xml:space="preserve">Assessment: Will be online on LMS every Tuesday during the </w:t>
      </w:r>
      <w:r w:rsidR="00B85353">
        <w:rPr>
          <w:rFonts w:ascii="Times New Roman" w:hAnsi="Times New Roman" w:cs="Times New Roman"/>
          <w:bCs/>
          <w:color w:val="000000" w:themeColor="text1"/>
          <w:sz w:val="28"/>
          <w:szCs w:val="28"/>
        </w:rPr>
        <w:t>block</w:t>
      </w:r>
      <w:r w:rsidRPr="00954E9F">
        <w:rPr>
          <w:rFonts w:ascii="Times New Roman" w:hAnsi="Times New Roman" w:cs="Times New Roman"/>
          <w:bCs/>
          <w:color w:val="000000" w:themeColor="text1"/>
          <w:sz w:val="28"/>
          <w:szCs w:val="28"/>
        </w:rPr>
        <w:t>.</w:t>
      </w:r>
    </w:p>
    <w:p w14:paraId="5A506B07" w14:textId="77777777" w:rsidR="00D642E9" w:rsidRDefault="00D642E9" w:rsidP="00D642E9">
      <w:pPr>
        <w:jc w:val="center"/>
        <w:rPr>
          <w:rFonts w:ascii="Times New Roman" w:hAnsi="Times New Roman" w:cs="Times New Roman"/>
          <w:b/>
          <w:bCs/>
          <w:sz w:val="28"/>
        </w:rPr>
      </w:pPr>
    </w:p>
    <w:p w14:paraId="34E0B107" w14:textId="0C69A753" w:rsidR="00D642E9" w:rsidRPr="00B91966" w:rsidRDefault="00B85353" w:rsidP="00B85353">
      <w:pPr>
        <w:spacing w:after="0"/>
        <w:ind w:left="5040" w:firstLine="720"/>
        <w:rPr>
          <w:rFonts w:ascii="Times New Roman" w:hAnsi="Times New Roman" w:cs="Times New Roman"/>
          <w:b/>
          <w:bCs/>
          <w:sz w:val="32"/>
          <w:szCs w:val="32"/>
        </w:rPr>
      </w:pPr>
      <w:r w:rsidRPr="00B91966">
        <w:rPr>
          <w:rFonts w:ascii="Times New Roman" w:hAnsi="Times New Roman" w:cs="Times New Roman"/>
          <w:b/>
          <w:bCs/>
          <w:sz w:val="32"/>
          <w:szCs w:val="32"/>
        </w:rPr>
        <w:t xml:space="preserve">Case Based Learning </w:t>
      </w:r>
      <w:r w:rsidR="00D642E9" w:rsidRPr="00B91966">
        <w:rPr>
          <w:rFonts w:ascii="Times New Roman" w:hAnsi="Times New Roman" w:cs="Times New Roman"/>
          <w:b/>
          <w:bCs/>
          <w:sz w:val="32"/>
          <w:szCs w:val="32"/>
        </w:rPr>
        <w:t>(CBL)</w:t>
      </w:r>
    </w:p>
    <w:p w14:paraId="2AF420BA" w14:textId="77777777" w:rsidR="00D642E9" w:rsidRDefault="00D642E9" w:rsidP="00D642E9">
      <w:pPr>
        <w:spacing w:after="0"/>
        <w:ind w:left="836"/>
      </w:pPr>
    </w:p>
    <w:p w14:paraId="72984879" w14:textId="0984F621" w:rsidR="00D642E9" w:rsidRPr="00954E9F" w:rsidRDefault="00D642E9" w:rsidP="008A1248">
      <w:pPr>
        <w:pStyle w:val="ListParagraph"/>
        <w:numPr>
          <w:ilvl w:val="2"/>
          <w:numId w:val="22"/>
        </w:numPr>
        <w:spacing w:after="0" w:line="240" w:lineRule="auto"/>
        <w:jc w:val="both"/>
        <w:rPr>
          <w:sz w:val="28"/>
          <w:szCs w:val="28"/>
        </w:rPr>
      </w:pPr>
      <w:r w:rsidRPr="00954E9F">
        <w:rPr>
          <w:rFonts w:ascii="Times New Roman" w:eastAsia="Times New Roman" w:hAnsi="Times New Roman" w:cs="Times New Roman"/>
          <w:sz w:val="28"/>
          <w:szCs w:val="28"/>
        </w:rPr>
        <w:t xml:space="preserve">It’s a learner centered model which engages students in discussion of specific scenarios that resemble typically are real world examples. </w:t>
      </w:r>
    </w:p>
    <w:p w14:paraId="5721400B" w14:textId="77777777" w:rsidR="00D642E9" w:rsidRPr="00954E9F" w:rsidRDefault="00D642E9" w:rsidP="008A1248">
      <w:pPr>
        <w:pStyle w:val="ListParagraph"/>
        <w:numPr>
          <w:ilvl w:val="2"/>
          <w:numId w:val="22"/>
        </w:numPr>
        <w:spacing w:after="0" w:line="240" w:lineRule="auto"/>
        <w:jc w:val="both"/>
        <w:rPr>
          <w:sz w:val="28"/>
          <w:szCs w:val="28"/>
        </w:rPr>
      </w:pPr>
      <w:r w:rsidRPr="00954E9F">
        <w:rPr>
          <w:rFonts w:ascii="Times New Roman" w:eastAsia="Times New Roman" w:hAnsi="Times New Roman" w:cs="Times New Roman"/>
          <w:sz w:val="28"/>
          <w:szCs w:val="28"/>
        </w:rPr>
        <w:t xml:space="preserve">Case scenario will be given to the students </w:t>
      </w:r>
    </w:p>
    <w:p w14:paraId="31A2CA07" w14:textId="1E10CFD2" w:rsidR="00D642E9" w:rsidRPr="00AA2591" w:rsidRDefault="00D642E9" w:rsidP="008A1248">
      <w:pPr>
        <w:pStyle w:val="ListParagraph"/>
        <w:numPr>
          <w:ilvl w:val="2"/>
          <w:numId w:val="22"/>
        </w:numPr>
        <w:spacing w:after="0" w:line="240" w:lineRule="auto"/>
        <w:jc w:val="both"/>
        <w:rPr>
          <w:sz w:val="28"/>
          <w:szCs w:val="28"/>
        </w:rPr>
      </w:pPr>
      <w:r w:rsidRPr="00954E9F">
        <w:rPr>
          <w:rFonts w:ascii="Times New Roman" w:eastAsia="Times New Roman" w:hAnsi="Times New Roman" w:cs="Times New Roman"/>
          <w:sz w:val="28"/>
          <w:szCs w:val="28"/>
        </w:rPr>
        <w:t xml:space="preserve">Will engage students in discussion of specific scenarios that resemble or typically are real-world examples. </w:t>
      </w:r>
    </w:p>
    <w:tbl>
      <w:tblPr>
        <w:tblStyle w:val="TableGrid0"/>
        <w:tblW w:w="0" w:type="auto"/>
        <w:tblLook w:val="04A0" w:firstRow="1" w:lastRow="0" w:firstColumn="1" w:lastColumn="0" w:noHBand="0" w:noVBand="1"/>
      </w:tblPr>
      <w:tblGrid>
        <w:gridCol w:w="8427"/>
        <w:gridCol w:w="8431"/>
      </w:tblGrid>
      <w:tr w:rsidR="00AA2591" w14:paraId="2F5FD3B5" w14:textId="77777777" w:rsidTr="00182B45">
        <w:tc>
          <w:tcPr>
            <w:tcW w:w="8427" w:type="dxa"/>
          </w:tcPr>
          <w:p w14:paraId="6C1A1187" w14:textId="77777777" w:rsidR="00AA2591" w:rsidRPr="001D166F" w:rsidRDefault="00AA2591" w:rsidP="00CB51AE">
            <w:pPr>
              <w:pStyle w:val="Heading1"/>
              <w:spacing w:before="0"/>
              <w:outlineLvl w:val="0"/>
              <w:rPr>
                <w:rFonts w:ascii="Times New Roman" w:hAnsi="Times New Roman" w:cs="Times New Roman"/>
                <w:color w:val="auto"/>
                <w:sz w:val="32"/>
              </w:rPr>
            </w:pPr>
            <w:bookmarkStart w:id="13" w:name="_Toc144459374"/>
            <w:bookmarkStart w:id="14" w:name="_Toc146014028"/>
            <w:bookmarkStart w:id="15" w:name="_Toc146360424"/>
            <w:bookmarkStart w:id="16" w:name="_Toc146623859"/>
            <w:bookmarkStart w:id="17" w:name="_Toc167697016"/>
            <w:bookmarkStart w:id="18" w:name="_Hlk146268405"/>
            <w:r w:rsidRPr="001D166F">
              <w:rPr>
                <w:rFonts w:ascii="Times New Roman" w:hAnsi="Times New Roman" w:cs="Times New Roman"/>
                <w:color w:val="auto"/>
                <w:sz w:val="32"/>
              </w:rPr>
              <w:t>Self-Directed Learning (SDL)</w:t>
            </w:r>
            <w:bookmarkEnd w:id="13"/>
            <w:bookmarkEnd w:id="14"/>
            <w:bookmarkEnd w:id="15"/>
            <w:bookmarkEnd w:id="16"/>
            <w:bookmarkEnd w:id="17"/>
          </w:p>
        </w:tc>
        <w:tc>
          <w:tcPr>
            <w:tcW w:w="8431" w:type="dxa"/>
          </w:tcPr>
          <w:p w14:paraId="3F1F507E" w14:textId="77777777" w:rsidR="00AA2591" w:rsidRPr="001D166F" w:rsidRDefault="00AA2591" w:rsidP="00CB51AE">
            <w:pPr>
              <w:pStyle w:val="Heading1"/>
              <w:spacing w:before="0"/>
              <w:outlineLvl w:val="0"/>
              <w:rPr>
                <w:rFonts w:ascii="Times New Roman" w:eastAsia="Calibri" w:hAnsi="Times New Roman" w:cs="Times New Roman"/>
                <w:b/>
                <w:bCs/>
                <w:color w:val="auto"/>
                <w:sz w:val="32"/>
              </w:rPr>
            </w:pPr>
            <w:bookmarkStart w:id="19" w:name="_Toc144459375"/>
            <w:bookmarkStart w:id="20" w:name="_Toc146014029"/>
            <w:bookmarkStart w:id="21" w:name="_Toc146360425"/>
            <w:bookmarkStart w:id="22" w:name="_Toc146623860"/>
            <w:bookmarkStart w:id="23" w:name="_Toc167697017"/>
            <w:r w:rsidRPr="001D166F">
              <w:rPr>
                <w:rFonts w:ascii="Times New Roman" w:hAnsi="Times New Roman" w:cs="Times New Roman"/>
                <w:color w:val="auto"/>
                <w:sz w:val="32"/>
              </w:rPr>
              <w:t>Case Based Learning (CBL)</w:t>
            </w:r>
            <w:bookmarkEnd w:id="19"/>
            <w:bookmarkEnd w:id="20"/>
            <w:bookmarkEnd w:id="21"/>
            <w:bookmarkEnd w:id="22"/>
            <w:bookmarkEnd w:id="23"/>
          </w:p>
        </w:tc>
      </w:tr>
      <w:tr w:rsidR="00AA2591" w14:paraId="34BFDB8F" w14:textId="77777777" w:rsidTr="00182B45">
        <w:tc>
          <w:tcPr>
            <w:tcW w:w="8427" w:type="dxa"/>
          </w:tcPr>
          <w:p w14:paraId="0A4989BE" w14:textId="77777777" w:rsidR="00AA2591" w:rsidRPr="009F31D5" w:rsidRDefault="00AA2591" w:rsidP="003C4170">
            <w:pPr>
              <w:numPr>
                <w:ilvl w:val="0"/>
                <w:numId w:val="90"/>
              </w:numPr>
              <w:spacing w:line="360" w:lineRule="auto"/>
              <w:ind w:left="1008"/>
              <w:contextualSpacing/>
              <w:rPr>
                <w:rFonts w:ascii="Times New Roman" w:eastAsia="Times New Roman" w:hAnsi="Times New Roman" w:cs="Times New Roman"/>
                <w:szCs w:val="28"/>
              </w:rPr>
            </w:pPr>
            <w:r w:rsidRPr="009F31D5">
              <w:rPr>
                <w:rFonts w:ascii="Times New Roman" w:eastAsia="Times New Roman" w:hAnsi="Times New Roman" w:cs="Times New Roman"/>
                <w:szCs w:val="28"/>
              </w:rPr>
              <w:t>Self- directed learning is a process where students take primary charge of planning, continuing, and evaluating their learning experiences.</w:t>
            </w:r>
          </w:p>
          <w:p w14:paraId="42360056" w14:textId="77777777" w:rsidR="00AA2591" w:rsidRPr="009F31D5" w:rsidRDefault="00AA2591" w:rsidP="003C4170">
            <w:pPr>
              <w:numPr>
                <w:ilvl w:val="0"/>
                <w:numId w:val="90"/>
              </w:numPr>
              <w:spacing w:line="360" w:lineRule="auto"/>
              <w:ind w:left="1008"/>
              <w:contextualSpacing/>
              <w:rPr>
                <w:rFonts w:ascii="Times New Roman" w:eastAsia="Times New Roman" w:hAnsi="Times New Roman" w:cs="Times New Roman"/>
                <w:szCs w:val="28"/>
              </w:rPr>
            </w:pPr>
            <w:r w:rsidRPr="009F31D5">
              <w:rPr>
                <w:rFonts w:ascii="Times New Roman" w:eastAsia="+mn-ea" w:hAnsi="Times New Roman" w:cs="Times New Roman"/>
                <w:kern w:val="24"/>
                <w:szCs w:val="28"/>
              </w:rPr>
              <w:t>Time Home assignment</w:t>
            </w:r>
          </w:p>
          <w:p w14:paraId="2CB7B391" w14:textId="77777777" w:rsidR="00AA2591" w:rsidRPr="009F31D5" w:rsidRDefault="00AA2591" w:rsidP="003C4170">
            <w:pPr>
              <w:numPr>
                <w:ilvl w:val="0"/>
                <w:numId w:val="90"/>
              </w:numPr>
              <w:spacing w:line="360" w:lineRule="auto"/>
              <w:ind w:left="1008"/>
              <w:contextualSpacing/>
              <w:rPr>
                <w:rFonts w:ascii="Times New Roman" w:eastAsia="Times New Roman" w:hAnsi="Times New Roman" w:cs="Times New Roman"/>
                <w:szCs w:val="28"/>
              </w:rPr>
            </w:pPr>
            <w:r w:rsidRPr="009F31D5">
              <w:rPr>
                <w:rFonts w:ascii="Times New Roman" w:eastAsia="+mn-ea" w:hAnsi="Times New Roman" w:cs="Times New Roman"/>
                <w:kern w:val="24"/>
                <w:szCs w:val="28"/>
              </w:rPr>
              <w:t>Learning objectives will be defined</w:t>
            </w:r>
          </w:p>
          <w:p w14:paraId="1E7090BA" w14:textId="77777777" w:rsidR="00AA2591" w:rsidRPr="009F31D5" w:rsidRDefault="00AA2591" w:rsidP="003C4170">
            <w:pPr>
              <w:numPr>
                <w:ilvl w:val="0"/>
                <w:numId w:val="90"/>
              </w:numPr>
              <w:spacing w:line="360" w:lineRule="auto"/>
              <w:ind w:left="1008"/>
              <w:contextualSpacing/>
              <w:rPr>
                <w:rFonts w:ascii="Times New Roman" w:eastAsia="Times New Roman" w:hAnsi="Times New Roman" w:cs="Times New Roman"/>
                <w:szCs w:val="28"/>
              </w:rPr>
            </w:pPr>
            <w:r w:rsidRPr="009F31D5">
              <w:rPr>
                <w:rFonts w:ascii="Times New Roman" w:eastAsia="+mn-ea" w:hAnsi="Times New Roman" w:cs="Times New Roman"/>
                <w:kern w:val="24"/>
                <w:szCs w:val="28"/>
              </w:rPr>
              <w:t>Learning resources will be given to students = Textbook (page no), web site</w:t>
            </w:r>
          </w:p>
          <w:p w14:paraId="5F6CFB3F" w14:textId="77777777" w:rsidR="00AA2591" w:rsidRPr="009F31D5" w:rsidRDefault="00AA2591" w:rsidP="003C4170">
            <w:pPr>
              <w:numPr>
                <w:ilvl w:val="0"/>
                <w:numId w:val="90"/>
              </w:numPr>
              <w:spacing w:line="360" w:lineRule="auto"/>
              <w:ind w:left="1008"/>
              <w:contextualSpacing/>
              <w:rPr>
                <w:rFonts w:ascii="Times New Roman" w:eastAsia="Times New Roman" w:hAnsi="Times New Roman" w:cs="Times New Roman"/>
                <w:szCs w:val="28"/>
              </w:rPr>
            </w:pPr>
            <w:r w:rsidRPr="009F31D5">
              <w:rPr>
                <w:rFonts w:ascii="Times New Roman" w:eastAsia="+mn-ea" w:hAnsi="Times New Roman" w:cs="Times New Roman"/>
                <w:kern w:val="24"/>
                <w:szCs w:val="28"/>
              </w:rPr>
              <w:t>Assessment:</w:t>
            </w:r>
          </w:p>
          <w:p w14:paraId="72EF8B42" w14:textId="31CEBA5C" w:rsidR="00AA2591" w:rsidRPr="00B85353" w:rsidRDefault="00AA2591" w:rsidP="003C4170">
            <w:pPr>
              <w:pStyle w:val="ListParagraph"/>
              <w:numPr>
                <w:ilvl w:val="0"/>
                <w:numId w:val="97"/>
              </w:numPr>
              <w:spacing w:line="360" w:lineRule="auto"/>
              <w:rPr>
                <w:rFonts w:ascii="Times New Roman" w:eastAsia="Times New Roman" w:hAnsi="Times New Roman" w:cs="Times New Roman"/>
                <w:szCs w:val="28"/>
              </w:rPr>
            </w:pPr>
            <w:r w:rsidRPr="00B85353">
              <w:rPr>
                <w:rFonts w:ascii="Times New Roman" w:eastAsia="+mn-ea" w:hAnsi="Times New Roman" w:cs="Times New Roman"/>
                <w:kern w:val="24"/>
                <w:szCs w:val="28"/>
              </w:rPr>
              <w:t xml:space="preserve"> Will be online on LMS (Mid module/ end of Module)</w:t>
            </w:r>
          </w:p>
          <w:p w14:paraId="6ABE47FA" w14:textId="5CFC0B50" w:rsidR="00AA2591" w:rsidRPr="00B85353" w:rsidRDefault="00AA2591" w:rsidP="003C4170">
            <w:pPr>
              <w:pStyle w:val="ListParagraph"/>
              <w:numPr>
                <w:ilvl w:val="0"/>
                <w:numId w:val="97"/>
              </w:numPr>
              <w:spacing w:line="360" w:lineRule="auto"/>
              <w:rPr>
                <w:rFonts w:ascii="Times New Roman" w:eastAsia="+mn-ea" w:hAnsi="Times New Roman" w:cs="Times New Roman"/>
                <w:kern w:val="24"/>
                <w:szCs w:val="24"/>
              </w:rPr>
            </w:pPr>
            <w:r w:rsidRPr="00B85353">
              <w:rPr>
                <w:rFonts w:ascii="Times New Roman" w:eastAsia="+mn-ea" w:hAnsi="Times New Roman" w:cs="Times New Roman"/>
                <w:kern w:val="24"/>
                <w:szCs w:val="28"/>
              </w:rPr>
              <w:t>OSPE station</w:t>
            </w:r>
          </w:p>
        </w:tc>
        <w:tc>
          <w:tcPr>
            <w:tcW w:w="8431" w:type="dxa"/>
          </w:tcPr>
          <w:p w14:paraId="20DC3C55" w14:textId="77777777" w:rsidR="00AA2591" w:rsidRPr="009F31D5" w:rsidRDefault="00AA2591" w:rsidP="003C4170">
            <w:pPr>
              <w:numPr>
                <w:ilvl w:val="0"/>
                <w:numId w:val="91"/>
              </w:numPr>
              <w:spacing w:line="360" w:lineRule="auto"/>
              <w:ind w:left="1008"/>
              <w:contextualSpacing/>
              <w:rPr>
                <w:rFonts w:ascii="Times New Roman" w:eastAsia="Times New Roman" w:hAnsi="Times New Roman" w:cs="Times New Roman"/>
                <w:bCs/>
                <w:szCs w:val="28"/>
              </w:rPr>
            </w:pPr>
            <w:r w:rsidRPr="009F31D5">
              <w:rPr>
                <w:rFonts w:ascii="Times New Roman" w:eastAsia="Times New Roman" w:hAnsi="Times New Roman" w:cs="Times New Roman"/>
                <w:bCs/>
                <w:szCs w:val="28"/>
              </w:rPr>
              <w:t>It’s a learner centered model which engages students in discussion of specific scenarios that typically resemble real world examples.</w:t>
            </w:r>
          </w:p>
          <w:p w14:paraId="3C033BAE" w14:textId="77777777" w:rsidR="00AA2591" w:rsidRPr="009F31D5" w:rsidRDefault="00AA2591" w:rsidP="003C4170">
            <w:pPr>
              <w:numPr>
                <w:ilvl w:val="0"/>
                <w:numId w:val="91"/>
              </w:numPr>
              <w:spacing w:line="360" w:lineRule="auto"/>
              <w:ind w:left="1008"/>
              <w:contextualSpacing/>
              <w:rPr>
                <w:rFonts w:ascii="Times New Roman" w:eastAsia="Times New Roman" w:hAnsi="Times New Roman" w:cs="Times New Roman"/>
                <w:bCs/>
                <w:szCs w:val="28"/>
              </w:rPr>
            </w:pPr>
            <w:r w:rsidRPr="009F31D5">
              <w:rPr>
                <w:rFonts w:ascii="Times New Roman" w:eastAsiaTheme="minorEastAsia" w:hAnsi="Times New Roman" w:cs="Times New Roman"/>
                <w:bCs/>
                <w:kern w:val="24"/>
                <w:szCs w:val="28"/>
              </w:rPr>
              <w:t>Case scenario will be given to the students</w:t>
            </w:r>
          </w:p>
          <w:p w14:paraId="631561E4" w14:textId="77777777" w:rsidR="00AA2591" w:rsidRPr="009F31D5" w:rsidRDefault="00AA2591" w:rsidP="003C4170">
            <w:pPr>
              <w:numPr>
                <w:ilvl w:val="0"/>
                <w:numId w:val="91"/>
              </w:numPr>
              <w:spacing w:line="360" w:lineRule="auto"/>
              <w:ind w:left="1008"/>
              <w:contextualSpacing/>
              <w:rPr>
                <w:rFonts w:ascii="Times New Roman" w:eastAsia="Times New Roman" w:hAnsi="Times New Roman" w:cs="Times New Roman"/>
                <w:bCs/>
                <w:szCs w:val="28"/>
              </w:rPr>
            </w:pPr>
            <w:r w:rsidRPr="009F31D5">
              <w:rPr>
                <w:rFonts w:ascii="Times New Roman" w:eastAsiaTheme="minorEastAsia" w:hAnsi="Times New Roman" w:cs="Times New Roman"/>
                <w:bCs/>
                <w:kern w:val="24"/>
                <w:szCs w:val="28"/>
              </w:rPr>
              <w:t>Will engage students in discussion of specific scenarios that resemble or typically are real-world examples.</w:t>
            </w:r>
          </w:p>
          <w:p w14:paraId="4659664F" w14:textId="77777777" w:rsidR="00AA2591" w:rsidRPr="009F31D5" w:rsidRDefault="00AA2591" w:rsidP="003C4170">
            <w:pPr>
              <w:numPr>
                <w:ilvl w:val="0"/>
                <w:numId w:val="91"/>
              </w:numPr>
              <w:spacing w:line="360" w:lineRule="auto"/>
              <w:ind w:left="1008"/>
              <w:contextualSpacing/>
              <w:rPr>
                <w:rFonts w:ascii="Times New Roman" w:eastAsia="Times New Roman" w:hAnsi="Times New Roman" w:cs="Times New Roman"/>
                <w:bCs/>
                <w:szCs w:val="28"/>
              </w:rPr>
            </w:pPr>
            <w:r w:rsidRPr="009F31D5">
              <w:rPr>
                <w:rFonts w:ascii="Times New Roman" w:eastAsiaTheme="minorEastAsia" w:hAnsi="Times New Roman" w:cs="Times New Roman"/>
                <w:bCs/>
                <w:kern w:val="24"/>
                <w:szCs w:val="28"/>
              </w:rPr>
              <w:t xml:space="preserve">Learning objectives will be given to the students and will be based on </w:t>
            </w:r>
          </w:p>
          <w:p w14:paraId="6EB6AF8D" w14:textId="77777777" w:rsidR="00AA2591" w:rsidRPr="009F31D5" w:rsidRDefault="00AA2591" w:rsidP="003C4170">
            <w:pPr>
              <w:numPr>
                <w:ilvl w:val="0"/>
                <w:numId w:val="92"/>
              </w:numPr>
              <w:spacing w:line="360" w:lineRule="auto"/>
              <w:ind w:left="1440"/>
              <w:contextualSpacing/>
              <w:rPr>
                <w:rFonts w:ascii="Times New Roman" w:eastAsia="Times New Roman" w:hAnsi="Times New Roman" w:cs="Times New Roman"/>
                <w:szCs w:val="28"/>
              </w:rPr>
            </w:pPr>
            <w:r w:rsidRPr="009F31D5">
              <w:rPr>
                <w:rFonts w:ascii="Times New Roman" w:eastAsiaTheme="minorEastAsia" w:hAnsi="Times New Roman" w:cs="Times New Roman"/>
                <w:kern w:val="24"/>
                <w:szCs w:val="28"/>
              </w:rPr>
              <w:t>To provide students with a relevant opportunity to see theory in practice</w:t>
            </w:r>
          </w:p>
          <w:p w14:paraId="71799FAB" w14:textId="77777777" w:rsidR="00AA2591" w:rsidRPr="009F31D5" w:rsidRDefault="00AA2591" w:rsidP="003C4170">
            <w:pPr>
              <w:numPr>
                <w:ilvl w:val="0"/>
                <w:numId w:val="92"/>
              </w:numPr>
              <w:spacing w:line="360" w:lineRule="auto"/>
              <w:ind w:left="1440"/>
              <w:contextualSpacing/>
              <w:rPr>
                <w:rFonts w:ascii="Times New Roman" w:eastAsia="Times New Roman" w:hAnsi="Times New Roman" w:cs="Times New Roman"/>
                <w:szCs w:val="28"/>
              </w:rPr>
            </w:pPr>
            <w:r w:rsidRPr="009F31D5">
              <w:rPr>
                <w:rFonts w:ascii="Times New Roman" w:eastAsiaTheme="minorEastAsia" w:hAnsi="Times New Roman" w:cs="Times New Roman"/>
                <w:kern w:val="24"/>
                <w:szCs w:val="28"/>
              </w:rPr>
              <w:t xml:space="preserve"> Require students to analyze data in order to reach a conclusion. </w:t>
            </w:r>
          </w:p>
          <w:p w14:paraId="61EF4F3E" w14:textId="77777777" w:rsidR="00AA2591" w:rsidRPr="006157AD" w:rsidRDefault="00AA2591" w:rsidP="003C4170">
            <w:pPr>
              <w:numPr>
                <w:ilvl w:val="0"/>
                <w:numId w:val="92"/>
              </w:numPr>
              <w:spacing w:line="360" w:lineRule="auto"/>
              <w:ind w:left="1440"/>
              <w:contextualSpacing/>
              <w:rPr>
                <w:rFonts w:ascii="Times New Roman" w:eastAsia="Times New Roman" w:hAnsi="Times New Roman" w:cs="Times New Roman"/>
                <w:szCs w:val="24"/>
              </w:rPr>
            </w:pPr>
            <w:r w:rsidRPr="009F31D5">
              <w:rPr>
                <w:rFonts w:ascii="Times New Roman" w:eastAsiaTheme="minorEastAsia" w:hAnsi="Times New Roman" w:cs="Times New Roman"/>
                <w:kern w:val="24"/>
                <w:szCs w:val="28"/>
              </w:rPr>
              <w:lastRenderedPageBreak/>
              <w:t>Develop analytic, communicative, and collaborative skills along with content knowledge.</w:t>
            </w:r>
          </w:p>
        </w:tc>
      </w:tr>
      <w:tr w:rsidR="00AA2591" w14:paraId="013E77C6" w14:textId="77777777" w:rsidTr="00182B45">
        <w:tc>
          <w:tcPr>
            <w:tcW w:w="16858" w:type="dxa"/>
            <w:gridSpan w:val="2"/>
          </w:tcPr>
          <w:p w14:paraId="3F56D537" w14:textId="77777777" w:rsidR="00AA2591" w:rsidRPr="001D166F" w:rsidRDefault="00AA2591" w:rsidP="00CB51AE">
            <w:pPr>
              <w:pStyle w:val="Heading1"/>
              <w:spacing w:before="0"/>
              <w:outlineLvl w:val="0"/>
              <w:rPr>
                <w:rFonts w:ascii="Times New Roman" w:hAnsi="Times New Roman" w:cs="Times New Roman"/>
                <w:color w:val="auto"/>
              </w:rPr>
            </w:pPr>
            <w:bookmarkStart w:id="24" w:name="_Toc144459376"/>
            <w:bookmarkStart w:id="25" w:name="_Toc146014030"/>
            <w:bookmarkStart w:id="26" w:name="_Toc146360426"/>
            <w:bookmarkStart w:id="27" w:name="_Toc146623861"/>
            <w:bookmarkStart w:id="28" w:name="_Toc167697018"/>
            <w:r w:rsidRPr="001D166F">
              <w:rPr>
                <w:rFonts w:ascii="Times New Roman" w:hAnsi="Times New Roman" w:cs="Times New Roman"/>
                <w:color w:val="auto"/>
                <w:sz w:val="32"/>
              </w:rPr>
              <w:lastRenderedPageBreak/>
              <w:t>Problem Based Learning (PBL)</w:t>
            </w:r>
            <w:bookmarkEnd w:id="24"/>
            <w:bookmarkEnd w:id="25"/>
            <w:bookmarkEnd w:id="26"/>
            <w:bookmarkEnd w:id="27"/>
            <w:bookmarkEnd w:id="28"/>
          </w:p>
        </w:tc>
      </w:tr>
      <w:tr w:rsidR="00AA2591" w14:paraId="3F1B95CF" w14:textId="77777777" w:rsidTr="00182B45">
        <w:tc>
          <w:tcPr>
            <w:tcW w:w="16858" w:type="dxa"/>
            <w:gridSpan w:val="2"/>
          </w:tcPr>
          <w:p w14:paraId="5485A3C5" w14:textId="77777777" w:rsidR="00AA2591" w:rsidRPr="006157AD" w:rsidRDefault="00AA2591" w:rsidP="003C4170">
            <w:pPr>
              <w:numPr>
                <w:ilvl w:val="0"/>
                <w:numId w:val="93"/>
              </w:numPr>
              <w:spacing w:line="360" w:lineRule="auto"/>
              <w:ind w:left="1008"/>
              <w:contextualSpacing/>
              <w:jc w:val="both"/>
              <w:rPr>
                <w:rFonts w:ascii="Times New Roman" w:eastAsia="Times New Roman" w:hAnsi="Times New Roman" w:cs="Times New Roman"/>
                <w:color w:val="9E3611"/>
                <w:szCs w:val="28"/>
              </w:rPr>
            </w:pPr>
            <w:r w:rsidRPr="006157AD">
              <w:rPr>
                <w:rFonts w:ascii="Times New Roman" w:eastAsiaTheme="minorEastAsia" w:hAnsi="Times New Roman" w:cs="Times New Roman"/>
                <w:color w:val="000000" w:themeColor="text1"/>
                <w:kern w:val="24"/>
                <w:szCs w:val="28"/>
              </w:rPr>
              <w:t xml:space="preserve">Problem-based learning (PBL) is a student-centered approach in which students learn about a subject by working in groups to solve an open-ended problem. </w:t>
            </w:r>
          </w:p>
          <w:p w14:paraId="25E8A94A" w14:textId="77777777" w:rsidR="00AA2591" w:rsidRPr="001B0EE7" w:rsidRDefault="00AA2591" w:rsidP="003C4170">
            <w:pPr>
              <w:numPr>
                <w:ilvl w:val="0"/>
                <w:numId w:val="93"/>
              </w:numPr>
              <w:spacing w:line="360" w:lineRule="auto"/>
              <w:ind w:left="1008"/>
              <w:contextualSpacing/>
              <w:jc w:val="both"/>
              <w:rPr>
                <w:rFonts w:ascii="Times New Roman" w:eastAsia="Times New Roman" w:hAnsi="Times New Roman" w:cs="Times New Roman"/>
                <w:color w:val="9E3611"/>
                <w:szCs w:val="28"/>
              </w:rPr>
            </w:pPr>
            <w:r w:rsidRPr="006157AD">
              <w:rPr>
                <w:rFonts w:ascii="Times New Roman" w:eastAsiaTheme="minorEastAsia" w:hAnsi="Times New Roman" w:cs="Times New Roman"/>
                <w:color w:val="000000" w:themeColor="text1"/>
                <w:kern w:val="24"/>
                <w:szCs w:val="28"/>
              </w:rPr>
              <w:t xml:space="preserve">This problem is what drives the motivation and the learning. </w:t>
            </w:r>
          </w:p>
          <w:p w14:paraId="69B35053" w14:textId="77777777" w:rsidR="00AA2591" w:rsidRDefault="00AA2591" w:rsidP="00CB51AE">
            <w:pPr>
              <w:spacing w:line="360" w:lineRule="auto"/>
              <w:contextualSpacing/>
              <w:jc w:val="both"/>
              <w:rPr>
                <w:rFonts w:ascii="Times New Roman" w:eastAsiaTheme="minorEastAsia" w:hAnsi="Times New Roman" w:cs="Times New Roman"/>
                <w:color w:val="000000" w:themeColor="text1"/>
                <w:kern w:val="24"/>
                <w:szCs w:val="28"/>
              </w:rPr>
            </w:pPr>
          </w:p>
          <w:p w14:paraId="1F1D7531" w14:textId="77777777" w:rsidR="00AA2591" w:rsidRDefault="00AA2591" w:rsidP="00CB51AE">
            <w:pPr>
              <w:spacing w:line="360" w:lineRule="auto"/>
              <w:contextualSpacing/>
              <w:jc w:val="both"/>
              <w:rPr>
                <w:rFonts w:ascii="Times New Roman" w:eastAsiaTheme="minorEastAsia" w:hAnsi="Times New Roman" w:cs="Times New Roman"/>
                <w:color w:val="000000" w:themeColor="text1"/>
                <w:kern w:val="24"/>
                <w:szCs w:val="28"/>
              </w:rPr>
            </w:pPr>
          </w:p>
          <w:tbl>
            <w:tblPr>
              <w:tblStyle w:val="TableGrid110"/>
              <w:tblpPr w:leftFromText="180" w:rightFromText="180" w:vertAnchor="page" w:horzAnchor="margin" w:tblpXSpec="center" w:tblpY="931"/>
              <w:tblOverlap w:val="never"/>
              <w:tblW w:w="9018" w:type="dxa"/>
              <w:tblLook w:val="04A0" w:firstRow="1" w:lastRow="0" w:firstColumn="1" w:lastColumn="0" w:noHBand="0" w:noVBand="1"/>
            </w:tblPr>
            <w:tblGrid>
              <w:gridCol w:w="2062"/>
              <w:gridCol w:w="5516"/>
              <w:gridCol w:w="1440"/>
            </w:tblGrid>
            <w:tr w:rsidR="00AA2591" w:rsidRPr="00E9112E" w14:paraId="219E272B" w14:textId="77777777" w:rsidTr="00CB51AE">
              <w:trPr>
                <w:trHeight w:val="300"/>
              </w:trPr>
              <w:tc>
                <w:tcPr>
                  <w:tcW w:w="7578" w:type="dxa"/>
                  <w:gridSpan w:val="2"/>
                  <w:shd w:val="clear" w:color="auto" w:fill="800000"/>
                  <w:hideMark/>
                </w:tcPr>
                <w:p w14:paraId="4825A800" w14:textId="77777777" w:rsidR="00AA2591" w:rsidRPr="001B4D2C" w:rsidRDefault="00AA2591" w:rsidP="00CB51AE">
                  <w:pPr>
                    <w:jc w:val="center"/>
                    <w:textAlignment w:val="baseline"/>
                    <w:rPr>
                      <w:rFonts w:ascii="Segoe UI" w:hAnsi="Segoe UI" w:cs="Segoe UI"/>
                      <w:color w:val="FFFFFF" w:themeColor="background1"/>
                      <w:szCs w:val="28"/>
                    </w:rPr>
                  </w:pPr>
                  <w:r w:rsidRPr="001B4D2C">
                    <w:rPr>
                      <w:rFonts w:ascii="Times New Roman" w:hAnsi="Times New Roman" w:cs="Times New Roman"/>
                      <w:color w:val="FFFFFF" w:themeColor="background1"/>
                      <w:szCs w:val="28"/>
                    </w:rPr>
                    <w:t>The 7- Jump-Format of PBL (Masstricht Medical School) </w:t>
                  </w:r>
                </w:p>
              </w:tc>
              <w:tc>
                <w:tcPr>
                  <w:tcW w:w="1440" w:type="dxa"/>
                  <w:shd w:val="clear" w:color="auto" w:fill="800000"/>
                </w:tcPr>
                <w:p w14:paraId="67AAE19D" w14:textId="77777777" w:rsidR="00AA2591" w:rsidRPr="001B4D2C" w:rsidRDefault="00AA2591" w:rsidP="00CB51AE">
                  <w:pPr>
                    <w:jc w:val="center"/>
                    <w:textAlignment w:val="baseline"/>
                    <w:rPr>
                      <w:rFonts w:ascii="Times New Roman" w:hAnsi="Times New Roman" w:cs="Times New Roman"/>
                      <w:color w:val="FFFFFF" w:themeColor="background1"/>
                      <w:szCs w:val="28"/>
                    </w:rPr>
                  </w:pPr>
                </w:p>
              </w:tc>
            </w:tr>
            <w:tr w:rsidR="00AA2591" w:rsidRPr="00E9112E" w14:paraId="12582455" w14:textId="77777777" w:rsidTr="00CB51AE">
              <w:trPr>
                <w:trHeight w:val="300"/>
              </w:trPr>
              <w:tc>
                <w:tcPr>
                  <w:tcW w:w="2062" w:type="dxa"/>
                  <w:shd w:val="clear" w:color="auto" w:fill="auto"/>
                  <w:hideMark/>
                </w:tcPr>
                <w:p w14:paraId="4B515C03" w14:textId="77777777" w:rsidR="00AA2591" w:rsidRPr="001020CE" w:rsidRDefault="00AA2591" w:rsidP="00CB51AE">
                  <w:pPr>
                    <w:jc w:val="center"/>
                    <w:textAlignment w:val="baseline"/>
                    <w:rPr>
                      <w:rFonts w:ascii="Segoe UI" w:hAnsi="Segoe UI" w:cs="Segoe UI"/>
                      <w:color w:val="E97132" w:themeColor="accent2"/>
                      <w:szCs w:val="28"/>
                    </w:rPr>
                  </w:pPr>
                  <w:r w:rsidRPr="001020CE">
                    <w:rPr>
                      <w:rFonts w:ascii="Times New Roman" w:hAnsi="Times New Roman" w:cs="Times New Roman"/>
                      <w:color w:val="E97132" w:themeColor="accent2"/>
                      <w:szCs w:val="28"/>
                    </w:rPr>
                    <w:t>Step 7 </w:t>
                  </w:r>
                </w:p>
              </w:tc>
              <w:tc>
                <w:tcPr>
                  <w:tcW w:w="5516" w:type="dxa"/>
                  <w:hideMark/>
                </w:tcPr>
                <w:p w14:paraId="0B43AC32" w14:textId="6FADE15F" w:rsidR="00AA2591" w:rsidRPr="00E9112E" w:rsidRDefault="00702989" w:rsidP="00CB51AE">
                  <w:pPr>
                    <w:jc w:val="center"/>
                    <w:textAlignment w:val="baseline"/>
                    <w:rPr>
                      <w:rFonts w:ascii="Segoe UI" w:hAnsi="Segoe UI" w:cs="Segoe UI"/>
                      <w:szCs w:val="28"/>
                    </w:rPr>
                  </w:pPr>
                  <w:r w:rsidRPr="00E9112E">
                    <w:rPr>
                      <w:rFonts w:ascii="Times New Roman" w:hAnsi="Times New Roman" w:cs="Times New Roman"/>
                      <w:szCs w:val="28"/>
                    </w:rPr>
                    <w:t>Synthesize</w:t>
                  </w:r>
                  <w:r w:rsidR="00AA2591" w:rsidRPr="00E9112E">
                    <w:rPr>
                      <w:rFonts w:ascii="Times New Roman" w:hAnsi="Times New Roman" w:cs="Times New Roman"/>
                      <w:szCs w:val="28"/>
                    </w:rPr>
                    <w:t xml:space="preserve"> &amp; Report </w:t>
                  </w:r>
                </w:p>
              </w:tc>
              <w:tc>
                <w:tcPr>
                  <w:tcW w:w="1440" w:type="dxa"/>
                  <w:vMerge w:val="restart"/>
                </w:tcPr>
                <w:p w14:paraId="3E31AA1E" w14:textId="77777777" w:rsidR="00AA2591" w:rsidRPr="00E9112E" w:rsidRDefault="00AA2591" w:rsidP="00CB51AE">
                  <w:pPr>
                    <w:spacing w:before="240"/>
                    <w:jc w:val="center"/>
                    <w:textAlignment w:val="baseline"/>
                    <w:rPr>
                      <w:rFonts w:ascii="Times New Roman" w:hAnsi="Times New Roman" w:cs="Times New Roman"/>
                      <w:szCs w:val="28"/>
                    </w:rPr>
                  </w:pPr>
                  <w:r w:rsidRPr="00591670">
                    <w:rPr>
                      <w:rFonts w:ascii="Times New Roman" w:hAnsi="Times New Roman" w:cs="Times New Roman"/>
                      <w:szCs w:val="28"/>
                    </w:rPr>
                    <w:t>Session - I</w:t>
                  </w:r>
                  <w:r>
                    <w:rPr>
                      <w:rFonts w:ascii="Times New Roman" w:hAnsi="Times New Roman" w:cs="Times New Roman"/>
                      <w:szCs w:val="28"/>
                    </w:rPr>
                    <w:t>I</w:t>
                  </w:r>
                </w:p>
              </w:tc>
            </w:tr>
            <w:tr w:rsidR="00AA2591" w:rsidRPr="00E9112E" w14:paraId="4B8FDD3B" w14:textId="77777777" w:rsidTr="00CB51AE">
              <w:trPr>
                <w:trHeight w:val="300"/>
              </w:trPr>
              <w:tc>
                <w:tcPr>
                  <w:tcW w:w="2062" w:type="dxa"/>
                  <w:shd w:val="clear" w:color="auto" w:fill="auto"/>
                  <w:hideMark/>
                </w:tcPr>
                <w:p w14:paraId="5A7685C7" w14:textId="77777777" w:rsidR="00AA2591" w:rsidRPr="001020CE" w:rsidRDefault="00AA2591" w:rsidP="00CB51AE">
                  <w:pPr>
                    <w:jc w:val="center"/>
                    <w:textAlignment w:val="baseline"/>
                    <w:rPr>
                      <w:rFonts w:ascii="Segoe UI" w:hAnsi="Segoe UI" w:cs="Segoe UI"/>
                      <w:color w:val="E97132" w:themeColor="accent2"/>
                      <w:szCs w:val="28"/>
                    </w:rPr>
                  </w:pPr>
                  <w:r w:rsidRPr="001020CE">
                    <w:rPr>
                      <w:rFonts w:ascii="Times New Roman" w:hAnsi="Times New Roman" w:cs="Times New Roman"/>
                      <w:color w:val="E97132" w:themeColor="accent2"/>
                      <w:szCs w:val="28"/>
                    </w:rPr>
                    <w:t>Step 6 </w:t>
                  </w:r>
                </w:p>
              </w:tc>
              <w:tc>
                <w:tcPr>
                  <w:tcW w:w="5516" w:type="dxa"/>
                  <w:hideMark/>
                </w:tcPr>
                <w:p w14:paraId="0FF70647" w14:textId="77777777" w:rsidR="00AA2591" w:rsidRPr="00E9112E" w:rsidRDefault="00AA2591" w:rsidP="00CB51AE">
                  <w:pPr>
                    <w:jc w:val="center"/>
                    <w:textAlignment w:val="baseline"/>
                    <w:rPr>
                      <w:rFonts w:ascii="Segoe UI" w:hAnsi="Segoe UI" w:cs="Segoe UI"/>
                      <w:szCs w:val="28"/>
                    </w:rPr>
                  </w:pPr>
                  <w:r w:rsidRPr="00E9112E">
                    <w:rPr>
                      <w:rFonts w:ascii="Times New Roman" w:hAnsi="Times New Roman" w:cs="Times New Roman"/>
                      <w:szCs w:val="28"/>
                    </w:rPr>
                    <w:t>Collect Information from outside </w:t>
                  </w:r>
                </w:p>
              </w:tc>
              <w:tc>
                <w:tcPr>
                  <w:tcW w:w="1440" w:type="dxa"/>
                  <w:vMerge/>
                </w:tcPr>
                <w:p w14:paraId="12B88340" w14:textId="77777777" w:rsidR="00AA2591" w:rsidRPr="00E9112E" w:rsidRDefault="00AA2591" w:rsidP="00CB51AE">
                  <w:pPr>
                    <w:jc w:val="center"/>
                    <w:textAlignment w:val="baseline"/>
                    <w:rPr>
                      <w:rFonts w:ascii="Times New Roman" w:hAnsi="Times New Roman" w:cs="Times New Roman"/>
                      <w:szCs w:val="28"/>
                    </w:rPr>
                  </w:pPr>
                </w:p>
              </w:tc>
            </w:tr>
            <w:tr w:rsidR="00AA2591" w:rsidRPr="00E9112E" w14:paraId="29C8D7D1" w14:textId="77777777" w:rsidTr="00CB51AE">
              <w:trPr>
                <w:trHeight w:val="300"/>
              </w:trPr>
              <w:tc>
                <w:tcPr>
                  <w:tcW w:w="2062" w:type="dxa"/>
                  <w:shd w:val="clear" w:color="auto" w:fill="auto"/>
                  <w:hideMark/>
                </w:tcPr>
                <w:p w14:paraId="6926F600" w14:textId="77777777" w:rsidR="00AA2591" w:rsidRPr="001020CE" w:rsidRDefault="00AA2591" w:rsidP="00CB51AE">
                  <w:pPr>
                    <w:jc w:val="center"/>
                    <w:textAlignment w:val="baseline"/>
                    <w:rPr>
                      <w:rFonts w:ascii="Segoe UI" w:hAnsi="Segoe UI" w:cs="Segoe UI"/>
                      <w:color w:val="E97132" w:themeColor="accent2"/>
                      <w:szCs w:val="28"/>
                    </w:rPr>
                  </w:pPr>
                  <w:r w:rsidRPr="001020CE">
                    <w:rPr>
                      <w:rFonts w:ascii="Times New Roman" w:hAnsi="Times New Roman" w:cs="Times New Roman"/>
                      <w:color w:val="E97132" w:themeColor="accent2"/>
                      <w:szCs w:val="28"/>
                    </w:rPr>
                    <w:t>Step 5 </w:t>
                  </w:r>
                </w:p>
              </w:tc>
              <w:tc>
                <w:tcPr>
                  <w:tcW w:w="5516" w:type="dxa"/>
                  <w:hideMark/>
                </w:tcPr>
                <w:p w14:paraId="16B8487A" w14:textId="77777777" w:rsidR="00AA2591" w:rsidRPr="00E9112E" w:rsidRDefault="00AA2591" w:rsidP="00CB51AE">
                  <w:pPr>
                    <w:jc w:val="center"/>
                    <w:textAlignment w:val="baseline"/>
                    <w:rPr>
                      <w:rFonts w:ascii="Segoe UI" w:hAnsi="Segoe UI" w:cs="Segoe UI"/>
                      <w:szCs w:val="28"/>
                    </w:rPr>
                  </w:pPr>
                  <w:r w:rsidRPr="00E9112E">
                    <w:rPr>
                      <w:rFonts w:ascii="Times New Roman" w:hAnsi="Times New Roman" w:cs="Times New Roman"/>
                      <w:szCs w:val="28"/>
                    </w:rPr>
                    <w:t>Generate learning Issues </w:t>
                  </w:r>
                </w:p>
              </w:tc>
              <w:tc>
                <w:tcPr>
                  <w:tcW w:w="1440" w:type="dxa"/>
                  <w:vMerge w:val="restart"/>
                  <w:textDirection w:val="btLr"/>
                </w:tcPr>
                <w:p w14:paraId="36C12811" w14:textId="77777777" w:rsidR="00AA2591" w:rsidRPr="00591670" w:rsidRDefault="00AA2591" w:rsidP="00CB51AE">
                  <w:pPr>
                    <w:ind w:left="113" w:right="113"/>
                    <w:jc w:val="center"/>
                    <w:textAlignment w:val="baseline"/>
                    <w:rPr>
                      <w:rFonts w:ascii="Times New Roman" w:hAnsi="Times New Roman" w:cs="Times New Roman"/>
                      <w:szCs w:val="28"/>
                    </w:rPr>
                  </w:pPr>
                </w:p>
                <w:p w14:paraId="2B2AF369" w14:textId="77777777" w:rsidR="00AA2591" w:rsidRPr="00591670" w:rsidRDefault="00AA2591" w:rsidP="00CB51AE">
                  <w:pPr>
                    <w:ind w:left="113" w:right="113"/>
                    <w:jc w:val="center"/>
                    <w:textAlignment w:val="baseline"/>
                    <w:rPr>
                      <w:rFonts w:ascii="Times New Roman" w:hAnsi="Times New Roman" w:cs="Times New Roman"/>
                      <w:szCs w:val="28"/>
                    </w:rPr>
                  </w:pPr>
                  <w:r w:rsidRPr="00591670">
                    <w:rPr>
                      <w:rFonts w:ascii="Times New Roman" w:hAnsi="Times New Roman" w:cs="Times New Roman"/>
                      <w:szCs w:val="28"/>
                    </w:rPr>
                    <w:t>Session - I</w:t>
                  </w:r>
                </w:p>
              </w:tc>
            </w:tr>
            <w:tr w:rsidR="00AA2591" w:rsidRPr="00E9112E" w14:paraId="02600FFA" w14:textId="77777777" w:rsidTr="00CB51AE">
              <w:trPr>
                <w:trHeight w:val="300"/>
              </w:trPr>
              <w:tc>
                <w:tcPr>
                  <w:tcW w:w="2062" w:type="dxa"/>
                  <w:shd w:val="clear" w:color="auto" w:fill="auto"/>
                  <w:hideMark/>
                </w:tcPr>
                <w:p w14:paraId="190C2A25" w14:textId="77777777" w:rsidR="00AA2591" w:rsidRPr="001020CE" w:rsidRDefault="00AA2591" w:rsidP="00CB51AE">
                  <w:pPr>
                    <w:jc w:val="center"/>
                    <w:textAlignment w:val="baseline"/>
                    <w:rPr>
                      <w:rFonts w:ascii="Segoe UI" w:hAnsi="Segoe UI" w:cs="Segoe UI"/>
                      <w:color w:val="E97132" w:themeColor="accent2"/>
                      <w:szCs w:val="28"/>
                    </w:rPr>
                  </w:pPr>
                  <w:r w:rsidRPr="001020CE">
                    <w:rPr>
                      <w:rFonts w:ascii="Times New Roman" w:hAnsi="Times New Roman" w:cs="Times New Roman"/>
                      <w:color w:val="E97132" w:themeColor="accent2"/>
                      <w:szCs w:val="28"/>
                    </w:rPr>
                    <w:t>Step 4 </w:t>
                  </w:r>
                </w:p>
              </w:tc>
              <w:tc>
                <w:tcPr>
                  <w:tcW w:w="5516" w:type="dxa"/>
                  <w:hideMark/>
                </w:tcPr>
                <w:p w14:paraId="02B99048" w14:textId="36A6E33C" w:rsidR="00AA2591" w:rsidRPr="00E9112E" w:rsidRDefault="00AA2591" w:rsidP="00CB51AE">
                  <w:pPr>
                    <w:jc w:val="center"/>
                    <w:textAlignment w:val="baseline"/>
                    <w:rPr>
                      <w:rFonts w:ascii="Segoe UI" w:hAnsi="Segoe UI" w:cs="Segoe UI"/>
                      <w:szCs w:val="28"/>
                    </w:rPr>
                  </w:pPr>
                  <w:r w:rsidRPr="00E9112E">
                    <w:rPr>
                      <w:rFonts w:ascii="Times New Roman" w:hAnsi="Times New Roman" w:cs="Times New Roman"/>
                      <w:szCs w:val="28"/>
                    </w:rPr>
                    <w:t xml:space="preserve">Discuss and </w:t>
                  </w:r>
                  <w:r w:rsidR="00702989" w:rsidRPr="00E9112E">
                    <w:rPr>
                      <w:rFonts w:ascii="Times New Roman" w:hAnsi="Times New Roman" w:cs="Times New Roman"/>
                      <w:szCs w:val="28"/>
                    </w:rPr>
                    <w:t>Organize</w:t>
                  </w:r>
                  <w:r w:rsidRPr="00E9112E">
                    <w:rPr>
                      <w:rFonts w:ascii="Times New Roman" w:hAnsi="Times New Roman" w:cs="Times New Roman"/>
                      <w:szCs w:val="28"/>
                    </w:rPr>
                    <w:t xml:space="preserve"> Ideas </w:t>
                  </w:r>
                </w:p>
              </w:tc>
              <w:tc>
                <w:tcPr>
                  <w:tcW w:w="1440" w:type="dxa"/>
                  <w:vMerge/>
                </w:tcPr>
                <w:p w14:paraId="23E0CE88" w14:textId="77777777" w:rsidR="00AA2591" w:rsidRPr="00E9112E" w:rsidRDefault="00AA2591" w:rsidP="00CB51AE">
                  <w:pPr>
                    <w:jc w:val="center"/>
                    <w:textAlignment w:val="baseline"/>
                    <w:rPr>
                      <w:rFonts w:ascii="Times New Roman" w:hAnsi="Times New Roman" w:cs="Times New Roman"/>
                      <w:szCs w:val="28"/>
                    </w:rPr>
                  </w:pPr>
                </w:p>
              </w:tc>
            </w:tr>
            <w:tr w:rsidR="00AA2591" w:rsidRPr="00E9112E" w14:paraId="6E5B1567" w14:textId="77777777" w:rsidTr="00CB51AE">
              <w:trPr>
                <w:trHeight w:val="300"/>
              </w:trPr>
              <w:tc>
                <w:tcPr>
                  <w:tcW w:w="2062" w:type="dxa"/>
                  <w:shd w:val="clear" w:color="auto" w:fill="auto"/>
                  <w:hideMark/>
                </w:tcPr>
                <w:p w14:paraId="3A51A8C3" w14:textId="77777777" w:rsidR="00AA2591" w:rsidRPr="001020CE" w:rsidRDefault="00AA2591" w:rsidP="00CB51AE">
                  <w:pPr>
                    <w:jc w:val="center"/>
                    <w:textAlignment w:val="baseline"/>
                    <w:rPr>
                      <w:rFonts w:ascii="Segoe UI" w:hAnsi="Segoe UI" w:cs="Segoe UI"/>
                      <w:color w:val="E97132" w:themeColor="accent2"/>
                      <w:szCs w:val="28"/>
                    </w:rPr>
                  </w:pPr>
                  <w:r w:rsidRPr="001020CE">
                    <w:rPr>
                      <w:rFonts w:ascii="Times New Roman" w:hAnsi="Times New Roman" w:cs="Times New Roman"/>
                      <w:color w:val="E97132" w:themeColor="accent2"/>
                      <w:szCs w:val="28"/>
                    </w:rPr>
                    <w:t>Step 3 </w:t>
                  </w:r>
                </w:p>
              </w:tc>
              <w:tc>
                <w:tcPr>
                  <w:tcW w:w="5516" w:type="dxa"/>
                  <w:hideMark/>
                </w:tcPr>
                <w:p w14:paraId="69C40A7F" w14:textId="77777777" w:rsidR="00AA2591" w:rsidRPr="00E9112E" w:rsidRDefault="00AA2591" w:rsidP="00CB51AE">
                  <w:pPr>
                    <w:jc w:val="center"/>
                    <w:textAlignment w:val="baseline"/>
                    <w:rPr>
                      <w:rFonts w:ascii="Segoe UI" w:hAnsi="Segoe UI" w:cs="Segoe UI"/>
                      <w:szCs w:val="28"/>
                    </w:rPr>
                  </w:pPr>
                  <w:r w:rsidRPr="00E9112E">
                    <w:rPr>
                      <w:rFonts w:ascii="Times New Roman" w:hAnsi="Times New Roman" w:cs="Times New Roman"/>
                      <w:szCs w:val="28"/>
                    </w:rPr>
                    <w:t>Brainstorming to Identify Explanations </w:t>
                  </w:r>
                </w:p>
              </w:tc>
              <w:tc>
                <w:tcPr>
                  <w:tcW w:w="1440" w:type="dxa"/>
                  <w:vMerge/>
                </w:tcPr>
                <w:p w14:paraId="20D389D3" w14:textId="77777777" w:rsidR="00AA2591" w:rsidRPr="00E9112E" w:rsidRDefault="00AA2591" w:rsidP="00CB51AE">
                  <w:pPr>
                    <w:jc w:val="center"/>
                    <w:textAlignment w:val="baseline"/>
                    <w:rPr>
                      <w:rFonts w:ascii="Times New Roman" w:hAnsi="Times New Roman" w:cs="Times New Roman"/>
                      <w:szCs w:val="28"/>
                    </w:rPr>
                  </w:pPr>
                </w:p>
              </w:tc>
            </w:tr>
            <w:tr w:rsidR="00AA2591" w:rsidRPr="00E9112E" w14:paraId="4173880B" w14:textId="77777777" w:rsidTr="00CB51AE">
              <w:trPr>
                <w:trHeight w:val="300"/>
              </w:trPr>
              <w:tc>
                <w:tcPr>
                  <w:tcW w:w="2062" w:type="dxa"/>
                  <w:shd w:val="clear" w:color="auto" w:fill="auto"/>
                  <w:hideMark/>
                </w:tcPr>
                <w:p w14:paraId="375101A3" w14:textId="77777777" w:rsidR="00AA2591" w:rsidRPr="001020CE" w:rsidRDefault="00AA2591" w:rsidP="00CB51AE">
                  <w:pPr>
                    <w:jc w:val="center"/>
                    <w:textAlignment w:val="baseline"/>
                    <w:rPr>
                      <w:rFonts w:ascii="Segoe UI" w:hAnsi="Segoe UI" w:cs="Segoe UI"/>
                      <w:color w:val="E97132" w:themeColor="accent2"/>
                      <w:szCs w:val="28"/>
                    </w:rPr>
                  </w:pPr>
                  <w:r w:rsidRPr="001020CE">
                    <w:rPr>
                      <w:rFonts w:ascii="Times New Roman" w:hAnsi="Times New Roman" w:cs="Times New Roman"/>
                      <w:color w:val="E97132" w:themeColor="accent2"/>
                      <w:szCs w:val="28"/>
                    </w:rPr>
                    <w:t>Step 2 </w:t>
                  </w:r>
                </w:p>
              </w:tc>
              <w:tc>
                <w:tcPr>
                  <w:tcW w:w="5516" w:type="dxa"/>
                  <w:hideMark/>
                </w:tcPr>
                <w:p w14:paraId="39B88F60" w14:textId="77777777" w:rsidR="00AA2591" w:rsidRPr="00E9112E" w:rsidRDefault="00AA2591" w:rsidP="00CB51AE">
                  <w:pPr>
                    <w:jc w:val="center"/>
                    <w:textAlignment w:val="baseline"/>
                    <w:rPr>
                      <w:rFonts w:ascii="Segoe UI" w:hAnsi="Segoe UI" w:cs="Segoe UI"/>
                      <w:szCs w:val="28"/>
                    </w:rPr>
                  </w:pPr>
                  <w:r w:rsidRPr="00E9112E">
                    <w:rPr>
                      <w:rFonts w:ascii="Times New Roman" w:hAnsi="Times New Roman" w:cs="Times New Roman"/>
                      <w:szCs w:val="28"/>
                    </w:rPr>
                    <w:t>Define the Problem </w:t>
                  </w:r>
                </w:p>
              </w:tc>
              <w:tc>
                <w:tcPr>
                  <w:tcW w:w="1440" w:type="dxa"/>
                  <w:vMerge/>
                </w:tcPr>
                <w:p w14:paraId="78612273" w14:textId="77777777" w:rsidR="00AA2591" w:rsidRPr="00E9112E" w:rsidRDefault="00AA2591" w:rsidP="00CB51AE">
                  <w:pPr>
                    <w:jc w:val="center"/>
                    <w:textAlignment w:val="baseline"/>
                    <w:rPr>
                      <w:rFonts w:ascii="Times New Roman" w:hAnsi="Times New Roman" w:cs="Times New Roman"/>
                      <w:szCs w:val="28"/>
                    </w:rPr>
                  </w:pPr>
                </w:p>
              </w:tc>
            </w:tr>
            <w:tr w:rsidR="00AA2591" w:rsidRPr="00E9112E" w14:paraId="08599330" w14:textId="77777777" w:rsidTr="00CB51AE">
              <w:trPr>
                <w:trHeight w:val="300"/>
              </w:trPr>
              <w:tc>
                <w:tcPr>
                  <w:tcW w:w="2062" w:type="dxa"/>
                  <w:shd w:val="clear" w:color="auto" w:fill="auto"/>
                  <w:hideMark/>
                </w:tcPr>
                <w:p w14:paraId="0836E7FD" w14:textId="77777777" w:rsidR="00AA2591" w:rsidRPr="001020CE" w:rsidRDefault="00AA2591" w:rsidP="00CB51AE">
                  <w:pPr>
                    <w:jc w:val="center"/>
                    <w:textAlignment w:val="baseline"/>
                    <w:rPr>
                      <w:rFonts w:ascii="Segoe UI" w:hAnsi="Segoe UI" w:cs="Segoe UI"/>
                      <w:color w:val="E97132" w:themeColor="accent2"/>
                      <w:szCs w:val="28"/>
                    </w:rPr>
                  </w:pPr>
                  <w:r w:rsidRPr="001020CE">
                    <w:rPr>
                      <w:rFonts w:ascii="Times New Roman" w:hAnsi="Times New Roman" w:cs="Times New Roman"/>
                      <w:color w:val="E97132" w:themeColor="accent2"/>
                      <w:szCs w:val="28"/>
                    </w:rPr>
                    <w:t>Step 1 </w:t>
                  </w:r>
                </w:p>
              </w:tc>
              <w:tc>
                <w:tcPr>
                  <w:tcW w:w="5516" w:type="dxa"/>
                  <w:hideMark/>
                </w:tcPr>
                <w:p w14:paraId="3D6E8E28" w14:textId="77777777" w:rsidR="00AA2591" w:rsidRPr="00E9112E" w:rsidRDefault="00AA2591" w:rsidP="00CB51AE">
                  <w:pPr>
                    <w:jc w:val="center"/>
                    <w:textAlignment w:val="baseline"/>
                    <w:rPr>
                      <w:rFonts w:ascii="Segoe UI" w:hAnsi="Segoe UI" w:cs="Segoe UI"/>
                      <w:szCs w:val="28"/>
                    </w:rPr>
                  </w:pPr>
                  <w:r w:rsidRPr="00E9112E">
                    <w:rPr>
                      <w:rFonts w:ascii="Times New Roman" w:hAnsi="Times New Roman" w:cs="Times New Roman"/>
                      <w:szCs w:val="28"/>
                    </w:rPr>
                    <w:t>Clarify the Terms and Concepts of the Problem Scenario </w:t>
                  </w:r>
                </w:p>
              </w:tc>
              <w:tc>
                <w:tcPr>
                  <w:tcW w:w="1440" w:type="dxa"/>
                  <w:vMerge/>
                </w:tcPr>
                <w:p w14:paraId="555065AD" w14:textId="77777777" w:rsidR="00AA2591" w:rsidRPr="00E9112E" w:rsidRDefault="00AA2591" w:rsidP="00CB51AE">
                  <w:pPr>
                    <w:jc w:val="center"/>
                    <w:textAlignment w:val="baseline"/>
                    <w:rPr>
                      <w:rFonts w:ascii="Times New Roman" w:hAnsi="Times New Roman" w:cs="Times New Roman"/>
                      <w:szCs w:val="28"/>
                    </w:rPr>
                  </w:pPr>
                </w:p>
              </w:tc>
            </w:tr>
            <w:tr w:rsidR="00AA2591" w:rsidRPr="00E9112E" w14:paraId="44B243EF" w14:textId="77777777" w:rsidTr="00CB51AE">
              <w:trPr>
                <w:trHeight w:val="323"/>
              </w:trPr>
              <w:tc>
                <w:tcPr>
                  <w:tcW w:w="9018" w:type="dxa"/>
                  <w:gridSpan w:val="3"/>
                  <w:hideMark/>
                </w:tcPr>
                <w:p w14:paraId="6F705D25" w14:textId="77777777" w:rsidR="00AA2591" w:rsidRPr="00E9112E" w:rsidRDefault="00AA2591" w:rsidP="00CB51AE">
                  <w:pPr>
                    <w:jc w:val="center"/>
                    <w:textAlignment w:val="baseline"/>
                    <w:rPr>
                      <w:rFonts w:ascii="Times New Roman" w:hAnsi="Times New Roman" w:cs="Times New Roman"/>
                      <w:szCs w:val="28"/>
                    </w:rPr>
                  </w:pPr>
                  <w:r w:rsidRPr="00E9112E">
                    <w:rPr>
                      <w:rFonts w:ascii="Times New Roman" w:hAnsi="Times New Roman" w:cs="Times New Roman"/>
                      <w:szCs w:val="28"/>
                    </w:rPr>
                    <w:t>Problem- Scenario </w:t>
                  </w:r>
                </w:p>
              </w:tc>
            </w:tr>
          </w:tbl>
          <w:p w14:paraId="05E50C75" w14:textId="77777777" w:rsidR="00AA2591" w:rsidRPr="006157AD" w:rsidRDefault="00AA2591" w:rsidP="00CB51AE">
            <w:pPr>
              <w:spacing w:line="360" w:lineRule="auto"/>
              <w:contextualSpacing/>
              <w:jc w:val="both"/>
              <w:rPr>
                <w:rFonts w:ascii="Times New Roman" w:eastAsia="Times New Roman" w:hAnsi="Times New Roman" w:cs="Times New Roman"/>
                <w:color w:val="9E3611"/>
                <w:szCs w:val="28"/>
              </w:rPr>
            </w:pPr>
          </w:p>
        </w:tc>
      </w:tr>
    </w:tbl>
    <w:p w14:paraId="204EED9C" w14:textId="77777777" w:rsidR="00AA2591" w:rsidRDefault="00AA2591" w:rsidP="00AA2591">
      <w:pPr>
        <w:jc w:val="center"/>
        <w:rPr>
          <w:rFonts w:ascii="Times New Roman" w:eastAsiaTheme="majorEastAsia" w:hAnsi="Times New Roman" w:cs="Times New Roman"/>
          <w:b/>
          <w:bCs/>
          <w:kern w:val="24"/>
          <w:position w:val="1"/>
          <w:szCs w:val="24"/>
        </w:rPr>
      </w:pPr>
    </w:p>
    <w:p w14:paraId="0EFE311F" w14:textId="77777777" w:rsidR="00AA2591" w:rsidRDefault="00AA2591" w:rsidP="00AA2591">
      <w:pPr>
        <w:jc w:val="center"/>
        <w:rPr>
          <w:rFonts w:ascii="Times New Roman" w:eastAsiaTheme="majorEastAsia" w:hAnsi="Times New Roman" w:cs="Times New Roman"/>
          <w:b/>
          <w:bCs/>
          <w:kern w:val="24"/>
          <w:position w:val="1"/>
          <w:szCs w:val="24"/>
        </w:rPr>
      </w:pPr>
      <w:r w:rsidRPr="00027E8A">
        <w:rPr>
          <w:rFonts w:ascii="Times New Roman" w:eastAsiaTheme="majorEastAsia" w:hAnsi="Times New Roman" w:cs="Times New Roman"/>
          <w:b/>
          <w:bCs/>
          <w:kern w:val="24"/>
          <w:position w:val="1"/>
          <w:szCs w:val="24"/>
        </w:rPr>
        <w:t>Figure 2. PBL 7 Jumps Model</w:t>
      </w:r>
      <w:bookmarkStart w:id="29" w:name="_Toc126657999"/>
      <w:bookmarkEnd w:id="18"/>
    </w:p>
    <w:p w14:paraId="48AF359F" w14:textId="77777777" w:rsidR="00AA2591" w:rsidRPr="00C22B1B" w:rsidRDefault="00AA2591" w:rsidP="00AA2591">
      <w:pPr>
        <w:jc w:val="center"/>
        <w:rPr>
          <w:rFonts w:ascii="Times New Roman" w:eastAsiaTheme="majorEastAsia" w:hAnsi="Times New Roman" w:cs="Times New Roman"/>
          <w:b/>
          <w:bCs/>
          <w:caps/>
          <w:kern w:val="24"/>
          <w:position w:val="1"/>
          <w:szCs w:val="24"/>
        </w:rPr>
      </w:pPr>
    </w:p>
    <w:p w14:paraId="04A8F9EB" w14:textId="77777777" w:rsidR="00AA2591" w:rsidRDefault="00AA2591" w:rsidP="00AA2591"/>
    <w:tbl>
      <w:tblPr>
        <w:tblStyle w:val="TableGrid10"/>
        <w:tblpPr w:leftFromText="180" w:rightFromText="180" w:vertAnchor="page" w:horzAnchor="page" w:tblpX="5521" w:tblpY="3556"/>
        <w:tblW w:w="0" w:type="auto"/>
        <w:tblLook w:val="04A0" w:firstRow="1" w:lastRow="0" w:firstColumn="1" w:lastColumn="0" w:noHBand="0" w:noVBand="1"/>
      </w:tblPr>
      <w:tblGrid>
        <w:gridCol w:w="7110"/>
        <w:gridCol w:w="2970"/>
      </w:tblGrid>
      <w:tr w:rsidR="00AA2591" w:rsidRPr="00C22B1B" w14:paraId="490E0B47" w14:textId="77777777" w:rsidTr="00CB51AE">
        <w:tc>
          <w:tcPr>
            <w:tcW w:w="10080" w:type="dxa"/>
            <w:gridSpan w:val="2"/>
            <w:shd w:val="clear" w:color="auto" w:fill="800000"/>
          </w:tcPr>
          <w:p w14:paraId="61886816" w14:textId="77777777" w:rsidR="00AA2591" w:rsidRPr="001D166F" w:rsidRDefault="00AA2591" w:rsidP="00CB51AE">
            <w:pPr>
              <w:spacing w:before="240" w:after="300"/>
              <w:jc w:val="center"/>
              <w:rPr>
                <w:rFonts w:ascii="Times New Roman" w:hAnsi="Times New Roman" w:cs="Times New Roman"/>
                <w:bCs/>
                <w:color w:val="FFFFFF" w:themeColor="background1"/>
                <w:szCs w:val="24"/>
              </w:rPr>
            </w:pPr>
            <w:bookmarkStart w:id="30" w:name="_Toc131063117"/>
            <w:bookmarkStart w:id="31" w:name="_Toc144459377"/>
            <w:bookmarkStart w:id="32" w:name="_Toc146014031"/>
            <w:r w:rsidRPr="001D166F">
              <w:rPr>
                <w:rFonts w:ascii="Times New Roman" w:hAnsi="Times New Roman" w:cs="Times New Roman"/>
                <w:bCs/>
                <w:color w:val="FFFFFF" w:themeColor="background1"/>
                <w:szCs w:val="24"/>
              </w:rPr>
              <w:lastRenderedPageBreak/>
              <w:t>Practical Session/ Skill Lab (SKL)</w:t>
            </w:r>
          </w:p>
        </w:tc>
      </w:tr>
      <w:tr w:rsidR="00AA2591" w:rsidRPr="00C22B1B" w14:paraId="37F76873" w14:textId="77777777" w:rsidTr="00CB51AE">
        <w:tc>
          <w:tcPr>
            <w:tcW w:w="7110" w:type="dxa"/>
          </w:tcPr>
          <w:p w14:paraId="3AD3833A" w14:textId="77777777" w:rsidR="00AA2591" w:rsidRPr="00C22B1B" w:rsidRDefault="00AA2591" w:rsidP="00CB51AE">
            <w:pPr>
              <w:spacing w:after="300"/>
              <w:rPr>
                <w:rFonts w:ascii="Times New Roman" w:hAnsi="Times New Roman" w:cs="Times New Roman"/>
                <w:b/>
                <w:bCs/>
                <w:caps/>
                <w:szCs w:val="24"/>
              </w:rPr>
            </w:pPr>
            <w:r w:rsidRPr="00C22B1B">
              <w:rPr>
                <w:rFonts w:ascii="Times New Roman" w:hAnsi="Times New Roman" w:cs="Times New Roman"/>
                <w:szCs w:val="24"/>
              </w:rPr>
              <w:t>Demonstration/ power point presentation 4-5 slide</w:t>
            </w:r>
          </w:p>
        </w:tc>
        <w:tc>
          <w:tcPr>
            <w:tcW w:w="2970" w:type="dxa"/>
          </w:tcPr>
          <w:p w14:paraId="5F5E1924" w14:textId="77777777" w:rsidR="00AA2591" w:rsidRPr="00C22B1B" w:rsidRDefault="00AA2591" w:rsidP="00CB51AE">
            <w:pPr>
              <w:spacing w:after="300"/>
              <w:rPr>
                <w:rFonts w:ascii="Times New Roman" w:hAnsi="Times New Roman" w:cs="Times New Roman"/>
                <w:caps/>
                <w:szCs w:val="24"/>
              </w:rPr>
            </w:pPr>
            <w:r w:rsidRPr="00C22B1B">
              <w:rPr>
                <w:rFonts w:ascii="Times New Roman" w:hAnsi="Times New Roman" w:cs="Times New Roman"/>
                <w:szCs w:val="24"/>
              </w:rPr>
              <w:t>10-15 minutes</w:t>
            </w:r>
          </w:p>
        </w:tc>
      </w:tr>
      <w:tr w:rsidR="00AA2591" w:rsidRPr="00C22B1B" w14:paraId="5DF04EBF" w14:textId="77777777" w:rsidTr="00CB51AE">
        <w:tc>
          <w:tcPr>
            <w:tcW w:w="7110" w:type="dxa"/>
          </w:tcPr>
          <w:p w14:paraId="296ECC9C" w14:textId="77777777" w:rsidR="00AA2591" w:rsidRPr="00C22B1B" w:rsidRDefault="00AA2591" w:rsidP="00CB51AE">
            <w:pPr>
              <w:spacing w:after="300"/>
              <w:rPr>
                <w:rFonts w:ascii="Times New Roman" w:hAnsi="Times New Roman" w:cs="Times New Roman"/>
                <w:b/>
                <w:bCs/>
                <w:caps/>
                <w:szCs w:val="24"/>
              </w:rPr>
            </w:pPr>
            <w:r w:rsidRPr="00C22B1B">
              <w:rPr>
                <w:rFonts w:ascii="Times New Roman" w:hAnsi="Times New Roman" w:cs="Times New Roman"/>
                <w:szCs w:val="24"/>
              </w:rPr>
              <w:t>Practical work</w:t>
            </w:r>
            <w:r w:rsidRPr="00C22B1B">
              <w:rPr>
                <w:rFonts w:ascii="Times New Roman" w:hAnsi="Times New Roman" w:cs="Times New Roman"/>
                <w:caps/>
                <w:szCs w:val="24"/>
              </w:rPr>
              <w:t xml:space="preserve"> </w:t>
            </w:r>
          </w:p>
        </w:tc>
        <w:tc>
          <w:tcPr>
            <w:tcW w:w="2970" w:type="dxa"/>
          </w:tcPr>
          <w:p w14:paraId="1AAC456E" w14:textId="77777777" w:rsidR="00AA2591" w:rsidRPr="00C22B1B" w:rsidRDefault="00AA2591" w:rsidP="00CB51AE">
            <w:pPr>
              <w:spacing w:after="300"/>
              <w:rPr>
                <w:rFonts w:ascii="Times New Roman" w:hAnsi="Times New Roman" w:cs="Times New Roman"/>
                <w:caps/>
                <w:szCs w:val="24"/>
              </w:rPr>
            </w:pPr>
            <w:r w:rsidRPr="00C22B1B">
              <w:rPr>
                <w:rFonts w:ascii="Times New Roman" w:hAnsi="Times New Roman" w:cs="Times New Roman"/>
                <w:szCs w:val="24"/>
              </w:rPr>
              <w:t>25-30 minutes</w:t>
            </w:r>
          </w:p>
        </w:tc>
      </w:tr>
      <w:tr w:rsidR="00AA2591" w:rsidRPr="00C22B1B" w14:paraId="3075D484" w14:textId="77777777" w:rsidTr="00CB51AE">
        <w:tc>
          <w:tcPr>
            <w:tcW w:w="7110" w:type="dxa"/>
          </w:tcPr>
          <w:p w14:paraId="6709E1A8" w14:textId="77777777" w:rsidR="00AA2591" w:rsidRPr="00C22B1B" w:rsidRDefault="00AA2591" w:rsidP="00CB51AE">
            <w:pPr>
              <w:spacing w:after="300"/>
              <w:rPr>
                <w:rFonts w:ascii="Times New Roman" w:hAnsi="Times New Roman" w:cs="Times New Roman"/>
                <w:b/>
                <w:bCs/>
                <w:caps/>
                <w:szCs w:val="24"/>
              </w:rPr>
            </w:pPr>
            <w:r w:rsidRPr="00C22B1B">
              <w:rPr>
                <w:rFonts w:ascii="Times New Roman" w:hAnsi="Times New Roman" w:cs="Times New Roman"/>
                <w:szCs w:val="24"/>
              </w:rPr>
              <w:t>Write/ draw and get it checked by teacher</w:t>
            </w:r>
          </w:p>
        </w:tc>
        <w:tc>
          <w:tcPr>
            <w:tcW w:w="2970" w:type="dxa"/>
          </w:tcPr>
          <w:p w14:paraId="0122D5EF" w14:textId="77777777" w:rsidR="00AA2591" w:rsidRPr="00C22B1B" w:rsidRDefault="00AA2591" w:rsidP="00CB51AE">
            <w:pPr>
              <w:spacing w:after="300"/>
              <w:rPr>
                <w:rFonts w:ascii="Times New Roman" w:hAnsi="Times New Roman" w:cs="Times New Roman"/>
                <w:caps/>
                <w:szCs w:val="24"/>
              </w:rPr>
            </w:pPr>
            <w:r w:rsidRPr="00C22B1B">
              <w:rPr>
                <w:rFonts w:ascii="Times New Roman" w:hAnsi="Times New Roman" w:cs="Times New Roman"/>
                <w:szCs w:val="24"/>
              </w:rPr>
              <w:t>20-25 minutes</w:t>
            </w:r>
          </w:p>
        </w:tc>
      </w:tr>
      <w:tr w:rsidR="00AA2591" w:rsidRPr="00C22B1B" w14:paraId="1D08ECD6" w14:textId="77777777" w:rsidTr="00CB51AE">
        <w:trPr>
          <w:trHeight w:val="440"/>
        </w:trPr>
        <w:tc>
          <w:tcPr>
            <w:tcW w:w="7110" w:type="dxa"/>
          </w:tcPr>
          <w:p w14:paraId="3366A99E" w14:textId="287337B3" w:rsidR="00AA2591" w:rsidRPr="00C22B1B" w:rsidRDefault="00AA2591" w:rsidP="00CB51AE">
            <w:pPr>
              <w:spacing w:after="300"/>
              <w:rPr>
                <w:rFonts w:ascii="Times New Roman" w:hAnsi="Times New Roman" w:cs="Times New Roman"/>
                <w:b/>
                <w:bCs/>
                <w:caps/>
                <w:szCs w:val="24"/>
              </w:rPr>
            </w:pPr>
            <w:r w:rsidRPr="00C22B1B">
              <w:rPr>
                <w:rFonts w:ascii="Times New Roman" w:hAnsi="Times New Roman" w:cs="Times New Roman"/>
                <w:szCs w:val="24"/>
              </w:rPr>
              <w:t xml:space="preserve">05 </w:t>
            </w:r>
            <w:r w:rsidR="00246B36" w:rsidRPr="00C22B1B">
              <w:rPr>
                <w:rFonts w:ascii="Times New Roman" w:hAnsi="Times New Roman" w:cs="Times New Roman"/>
                <w:szCs w:val="24"/>
              </w:rPr>
              <w:t>mcq</w:t>
            </w:r>
            <w:r w:rsidRPr="00C22B1B">
              <w:rPr>
                <w:rFonts w:ascii="Times New Roman" w:hAnsi="Times New Roman" w:cs="Times New Roman"/>
                <w:szCs w:val="24"/>
              </w:rPr>
              <w:t xml:space="preserve"> at the end of the practical</w:t>
            </w:r>
          </w:p>
        </w:tc>
        <w:tc>
          <w:tcPr>
            <w:tcW w:w="2970" w:type="dxa"/>
          </w:tcPr>
          <w:p w14:paraId="0485D354" w14:textId="77777777" w:rsidR="00AA2591" w:rsidRPr="00C22B1B" w:rsidRDefault="00AA2591" w:rsidP="00CB51AE">
            <w:pPr>
              <w:spacing w:after="300"/>
              <w:rPr>
                <w:rFonts w:ascii="Times New Roman" w:hAnsi="Times New Roman" w:cs="Times New Roman"/>
                <w:caps/>
                <w:szCs w:val="24"/>
              </w:rPr>
            </w:pPr>
            <w:r w:rsidRPr="00C22B1B">
              <w:rPr>
                <w:rFonts w:ascii="Times New Roman" w:hAnsi="Times New Roman" w:cs="Times New Roman"/>
                <w:szCs w:val="24"/>
              </w:rPr>
              <w:t>10 minutes</w:t>
            </w:r>
          </w:p>
        </w:tc>
      </w:tr>
      <w:tr w:rsidR="00AA2591" w:rsidRPr="00C22B1B" w14:paraId="17035560" w14:textId="77777777" w:rsidTr="00CB51AE">
        <w:tc>
          <w:tcPr>
            <w:tcW w:w="10080" w:type="dxa"/>
            <w:gridSpan w:val="2"/>
          </w:tcPr>
          <w:p w14:paraId="7A72891F" w14:textId="77777777" w:rsidR="00AA2591" w:rsidRPr="00C22B1B" w:rsidRDefault="00AA2591" w:rsidP="00CB51AE">
            <w:pPr>
              <w:spacing w:after="300"/>
              <w:rPr>
                <w:rFonts w:ascii="Times New Roman" w:hAnsi="Times New Roman" w:cs="Times New Roman"/>
                <w:b/>
                <w:bCs/>
                <w:caps/>
                <w:szCs w:val="24"/>
              </w:rPr>
            </w:pPr>
            <w:r w:rsidRPr="00C22B1B">
              <w:rPr>
                <w:rFonts w:ascii="Times New Roman" w:hAnsi="Times New Roman" w:cs="Times New Roman"/>
                <w:szCs w:val="24"/>
              </w:rPr>
              <w:t>At the end of module practical copy will be signed by head of department</w:t>
            </w:r>
          </w:p>
        </w:tc>
      </w:tr>
      <w:tr w:rsidR="00AA2591" w:rsidRPr="00C22B1B" w14:paraId="173CFE4A" w14:textId="77777777" w:rsidTr="00CB51AE">
        <w:trPr>
          <w:trHeight w:val="1388"/>
        </w:trPr>
        <w:tc>
          <w:tcPr>
            <w:tcW w:w="10080" w:type="dxa"/>
            <w:gridSpan w:val="2"/>
          </w:tcPr>
          <w:p w14:paraId="75EEFD58" w14:textId="77777777" w:rsidR="00AA2591" w:rsidRPr="00C22B1B" w:rsidRDefault="00AA2591" w:rsidP="00CB51AE">
            <w:pPr>
              <w:spacing w:after="300"/>
              <w:rPr>
                <w:rFonts w:ascii="Times New Roman" w:eastAsiaTheme="majorEastAsia" w:hAnsi="Times New Roman" w:cs="Times New Roman"/>
                <w:b/>
                <w:bCs/>
                <w:szCs w:val="24"/>
              </w:rPr>
            </w:pPr>
            <w:r w:rsidRPr="00C22B1B">
              <w:rPr>
                <w:rFonts w:ascii="Times New Roman" w:eastAsiaTheme="majorEastAsia" w:hAnsi="Times New Roman" w:cs="Times New Roman"/>
                <w:szCs w:val="24"/>
              </w:rPr>
              <w:t>At the end of block the practical copy will be signed by</w:t>
            </w:r>
          </w:p>
          <w:p w14:paraId="6C79FF05" w14:textId="77777777" w:rsidR="00AA2591" w:rsidRPr="00C22B1B" w:rsidRDefault="00AA2591" w:rsidP="00CB51AE">
            <w:pPr>
              <w:spacing w:after="300"/>
              <w:rPr>
                <w:rFonts w:ascii="Times New Roman" w:eastAsiaTheme="majorEastAsia" w:hAnsi="Times New Roman" w:cs="Times New Roman"/>
                <w:b/>
                <w:bCs/>
                <w:szCs w:val="24"/>
              </w:rPr>
            </w:pPr>
            <w:r w:rsidRPr="00C22B1B">
              <w:rPr>
                <w:rFonts w:ascii="Times New Roman" w:eastAsiaTheme="majorEastAsia" w:hAnsi="Times New Roman" w:cs="Times New Roman"/>
                <w:szCs w:val="24"/>
              </w:rPr>
              <w:t>Head of Department</w:t>
            </w:r>
          </w:p>
          <w:p w14:paraId="1F394BF1" w14:textId="77777777" w:rsidR="00AA2591" w:rsidRPr="00C22B1B" w:rsidRDefault="00AA2591" w:rsidP="00CB51AE">
            <w:pPr>
              <w:spacing w:after="300"/>
              <w:rPr>
                <w:rFonts w:ascii="Times New Roman" w:eastAsiaTheme="majorEastAsia" w:hAnsi="Times New Roman" w:cs="Times New Roman"/>
                <w:b/>
                <w:bCs/>
                <w:szCs w:val="24"/>
              </w:rPr>
            </w:pPr>
            <w:r w:rsidRPr="00C22B1B">
              <w:rPr>
                <w:rFonts w:ascii="Times New Roman" w:eastAsiaTheme="majorEastAsia" w:hAnsi="Times New Roman" w:cs="Times New Roman"/>
                <w:szCs w:val="24"/>
              </w:rPr>
              <w:t>Dean</w:t>
            </w:r>
          </w:p>
          <w:p w14:paraId="74233065" w14:textId="77777777" w:rsidR="00AA2591" w:rsidRPr="00C22B1B" w:rsidRDefault="00AA2591" w:rsidP="00CB51AE">
            <w:pPr>
              <w:spacing w:after="300"/>
              <w:rPr>
                <w:rFonts w:ascii="Times New Roman" w:eastAsiaTheme="majorEastAsia" w:hAnsi="Times New Roman" w:cs="Times New Roman"/>
                <w:b/>
                <w:bCs/>
                <w:szCs w:val="24"/>
              </w:rPr>
            </w:pPr>
            <w:r w:rsidRPr="00C22B1B">
              <w:rPr>
                <w:rFonts w:ascii="Times New Roman" w:eastAsiaTheme="majorEastAsia" w:hAnsi="Times New Roman" w:cs="Times New Roman"/>
                <w:szCs w:val="24"/>
              </w:rPr>
              <w:t>Medical education department</w:t>
            </w:r>
          </w:p>
          <w:p w14:paraId="0504765A" w14:textId="77777777" w:rsidR="00AA2591" w:rsidRPr="00C22B1B" w:rsidRDefault="00AA2591" w:rsidP="00CB51AE">
            <w:pPr>
              <w:spacing w:after="300"/>
              <w:rPr>
                <w:rFonts w:ascii="Times New Roman" w:eastAsiaTheme="majorEastAsia" w:hAnsi="Times New Roman" w:cs="Times New Roman"/>
                <w:b/>
                <w:bCs/>
                <w:szCs w:val="24"/>
              </w:rPr>
            </w:pPr>
            <w:r w:rsidRPr="00C22B1B">
              <w:rPr>
                <w:rFonts w:ascii="Times New Roman" w:eastAsiaTheme="majorEastAsia" w:hAnsi="Times New Roman" w:cs="Times New Roman"/>
                <w:szCs w:val="24"/>
              </w:rPr>
              <w:t>QEC</w:t>
            </w:r>
          </w:p>
        </w:tc>
      </w:tr>
    </w:tbl>
    <w:p w14:paraId="19F41B13" w14:textId="567E4C5F" w:rsidR="00AA2591" w:rsidRPr="00044D7A" w:rsidRDefault="00044D7A" w:rsidP="00AA2591">
      <w:pPr>
        <w:pStyle w:val="Heading1"/>
        <w:spacing w:after="300"/>
        <w:rPr>
          <w:rFonts w:ascii="Times New Roman" w:eastAsia="Calibri" w:hAnsi="Times New Roman" w:cs="Times New Roman"/>
          <w:b/>
          <w:bCs/>
          <w:color w:val="auto"/>
          <w:sz w:val="32"/>
        </w:rPr>
      </w:pPr>
      <w:bookmarkStart w:id="33" w:name="_Toc146360427"/>
      <w:bookmarkStart w:id="34" w:name="_Toc146623862"/>
      <w:bookmarkStart w:id="35" w:name="_Toc167697019"/>
      <w:bookmarkEnd w:id="30"/>
      <w:r>
        <w:rPr>
          <w:rFonts w:ascii="Times New Roman" w:hAnsi="Times New Roman" w:cs="Times New Roman"/>
          <w:color w:val="auto"/>
          <w:sz w:val="32"/>
        </w:rPr>
        <w:t xml:space="preserve">                                                                      </w:t>
      </w:r>
      <w:r w:rsidR="00AA2591" w:rsidRPr="00044D7A">
        <w:rPr>
          <w:rFonts w:ascii="Times New Roman" w:hAnsi="Times New Roman" w:cs="Times New Roman"/>
          <w:b/>
          <w:bCs/>
          <w:color w:val="auto"/>
          <w:sz w:val="32"/>
        </w:rPr>
        <w:t>Practical Sessions/Skill Lab (SKL)</w:t>
      </w:r>
      <w:bookmarkEnd w:id="31"/>
      <w:bookmarkEnd w:id="32"/>
      <w:bookmarkEnd w:id="33"/>
      <w:bookmarkEnd w:id="34"/>
      <w:bookmarkEnd w:id="35"/>
    </w:p>
    <w:p w14:paraId="44BF789A" w14:textId="77777777" w:rsidR="00AA2591" w:rsidRDefault="00AA2591" w:rsidP="00AA2591">
      <w:pPr>
        <w:pStyle w:val="Heading1"/>
        <w:rPr>
          <w:caps/>
          <w:color w:val="FF0000"/>
          <w:kern w:val="24"/>
          <w:position w:val="1"/>
          <w:szCs w:val="24"/>
        </w:rPr>
      </w:pPr>
    </w:p>
    <w:p w14:paraId="0082777A" w14:textId="77777777" w:rsidR="00AA2591" w:rsidRDefault="00AA2591" w:rsidP="00AA2591">
      <w:pPr>
        <w:pStyle w:val="Heading1"/>
        <w:rPr>
          <w:caps/>
          <w:color w:val="FF0000"/>
          <w:kern w:val="24"/>
          <w:position w:val="1"/>
          <w:szCs w:val="24"/>
        </w:rPr>
      </w:pPr>
    </w:p>
    <w:p w14:paraId="282E3A65" w14:textId="77777777" w:rsidR="00AA2591" w:rsidRDefault="00AA2591" w:rsidP="00AA2591"/>
    <w:p w14:paraId="1082FB94" w14:textId="77777777" w:rsidR="00AA2591" w:rsidRDefault="00AA2591" w:rsidP="00AA2591"/>
    <w:p w14:paraId="0BFA154D" w14:textId="77777777" w:rsidR="00AA2591" w:rsidRPr="004E0BA3" w:rsidRDefault="00AA2591" w:rsidP="00AA2591"/>
    <w:p w14:paraId="140FF378" w14:textId="77777777" w:rsidR="00AA2591" w:rsidRDefault="00AA2591" w:rsidP="00AA2591">
      <w:pPr>
        <w:pStyle w:val="Heading1"/>
        <w:rPr>
          <w:caps/>
          <w:color w:val="FF0000"/>
          <w:kern w:val="24"/>
          <w:position w:val="1"/>
          <w:szCs w:val="24"/>
        </w:rPr>
      </w:pPr>
    </w:p>
    <w:p w14:paraId="42FBFF2C" w14:textId="77777777" w:rsidR="00AA2591" w:rsidRDefault="00AA2591" w:rsidP="00AA2591"/>
    <w:p w14:paraId="5879227F" w14:textId="77777777" w:rsidR="00AA2591" w:rsidRDefault="00AA2591" w:rsidP="00AA2591"/>
    <w:p w14:paraId="3A2D4CAF" w14:textId="77777777" w:rsidR="00AA2591" w:rsidRDefault="00AA2591" w:rsidP="00AA2591">
      <w:pPr>
        <w:pStyle w:val="Heading1"/>
        <w:rPr>
          <w:rFonts w:eastAsia="Calibri" w:cs="Times New Roman"/>
        </w:rPr>
      </w:pPr>
    </w:p>
    <w:p w14:paraId="76E3BAA6" w14:textId="77777777" w:rsidR="00AA2591" w:rsidRDefault="00AA2591" w:rsidP="00AA2591"/>
    <w:p w14:paraId="197C73C9" w14:textId="77777777" w:rsidR="00AA2591" w:rsidRDefault="00AA2591" w:rsidP="00AA2591"/>
    <w:p w14:paraId="567294B3" w14:textId="77777777" w:rsidR="00AA2591" w:rsidRPr="00460689" w:rsidRDefault="00AA2591" w:rsidP="00AA2591"/>
    <w:p w14:paraId="04BF7717" w14:textId="77777777" w:rsidR="00AA2591" w:rsidRDefault="00AA2591" w:rsidP="00AA2591"/>
    <w:p w14:paraId="40485B96" w14:textId="77777777" w:rsidR="00AA2591" w:rsidRDefault="00AA2591" w:rsidP="00AA2591"/>
    <w:bookmarkEnd w:id="29"/>
    <w:p w14:paraId="5B240D49" w14:textId="77777777" w:rsidR="00AF0883" w:rsidRDefault="00AF0883" w:rsidP="00AA2591">
      <w:pPr>
        <w:ind w:left="5040" w:firstLine="720"/>
        <w:rPr>
          <w:rFonts w:ascii="Times New Roman" w:hAnsi="Times New Roman" w:cs="Times New Roman"/>
          <w:b/>
          <w:bCs/>
          <w:sz w:val="32"/>
          <w:szCs w:val="32"/>
        </w:rPr>
      </w:pPr>
    </w:p>
    <w:p w14:paraId="5F4DFC4B" w14:textId="77777777" w:rsidR="00AF0883" w:rsidRDefault="00AF0883" w:rsidP="00AA2591">
      <w:pPr>
        <w:ind w:left="5040" w:firstLine="720"/>
        <w:rPr>
          <w:rFonts w:ascii="Times New Roman" w:hAnsi="Times New Roman" w:cs="Times New Roman"/>
          <w:b/>
          <w:bCs/>
          <w:sz w:val="32"/>
          <w:szCs w:val="32"/>
        </w:rPr>
      </w:pPr>
    </w:p>
    <w:p w14:paraId="7F1E2AE2" w14:textId="111EA288" w:rsidR="00AA2591" w:rsidRPr="00837AA5" w:rsidRDefault="00AA2591" w:rsidP="00AA2591">
      <w:pPr>
        <w:ind w:left="5040" w:firstLine="720"/>
        <w:rPr>
          <w:rFonts w:ascii="Times New Roman" w:hAnsi="Times New Roman" w:cs="Times New Roman"/>
          <w:b/>
          <w:bCs/>
          <w:color w:val="000000" w:themeColor="text1"/>
          <w:sz w:val="32"/>
          <w:szCs w:val="32"/>
        </w:rPr>
      </w:pPr>
      <w:r w:rsidRPr="00837AA5">
        <w:rPr>
          <w:rFonts w:ascii="Times New Roman" w:hAnsi="Times New Roman" w:cs="Times New Roman"/>
          <w:b/>
          <w:bCs/>
          <w:sz w:val="32"/>
          <w:szCs w:val="32"/>
        </w:rPr>
        <w:t xml:space="preserve">Contents of the Module  </w:t>
      </w:r>
    </w:p>
    <w:p w14:paraId="43602134" w14:textId="77777777" w:rsidR="00AA2591" w:rsidRPr="00745CC8" w:rsidRDefault="00AA2591" w:rsidP="00AA2591">
      <w:pPr>
        <w:spacing w:after="0" w:line="264" w:lineRule="auto"/>
        <w:ind w:right="4956"/>
        <w:rPr>
          <w:rFonts w:ascii="Times New Roman" w:eastAsia="Times New Roman" w:hAnsi="Times New Roman" w:cs="Times New Roman"/>
          <w:sz w:val="20"/>
          <w:szCs w:val="20"/>
        </w:rPr>
      </w:pPr>
      <w:r w:rsidRPr="00745CC8">
        <w:rPr>
          <w:rFonts w:ascii="Times New Roman" w:eastAsia="Times New Roman" w:hAnsi="Times New Roman" w:cs="Times New Roman"/>
          <w:sz w:val="20"/>
          <w:szCs w:val="20"/>
        </w:rPr>
        <w:t xml:space="preserve">          1.</w:t>
      </w:r>
      <w:r w:rsidRPr="00745CC8">
        <w:rPr>
          <w:rFonts w:ascii="Arial" w:eastAsia="Arial" w:hAnsi="Arial" w:cs="Arial"/>
          <w:sz w:val="20"/>
          <w:szCs w:val="20"/>
        </w:rPr>
        <w:t xml:space="preserve"> </w:t>
      </w:r>
      <w:r w:rsidRPr="00745CC8">
        <w:rPr>
          <w:rFonts w:ascii="Times New Roman" w:eastAsia="Times New Roman" w:hAnsi="Times New Roman" w:cs="Times New Roman"/>
          <w:sz w:val="20"/>
          <w:szCs w:val="20"/>
        </w:rPr>
        <w:t xml:space="preserve">Horizontally Integrated Basic Sciences (Physiology, Pharmacology, Pathology, Community Medicine) </w:t>
      </w:r>
    </w:p>
    <w:p w14:paraId="59E6A088" w14:textId="77777777" w:rsidR="00AA2591" w:rsidRPr="00745CC8" w:rsidRDefault="00AA2591" w:rsidP="00AA2591">
      <w:pPr>
        <w:spacing w:after="0" w:line="264" w:lineRule="auto"/>
        <w:ind w:right="4956"/>
        <w:rPr>
          <w:sz w:val="20"/>
          <w:szCs w:val="20"/>
        </w:rPr>
      </w:pPr>
      <w:r w:rsidRPr="00745CC8">
        <w:rPr>
          <w:rFonts w:ascii="Times New Roman" w:eastAsia="Times New Roman" w:hAnsi="Times New Roman" w:cs="Times New Roman"/>
          <w:sz w:val="20"/>
          <w:szCs w:val="20"/>
        </w:rPr>
        <w:t xml:space="preserve">          2.</w:t>
      </w:r>
      <w:r w:rsidRPr="00745CC8">
        <w:rPr>
          <w:rFonts w:ascii="Arial" w:eastAsia="Arial" w:hAnsi="Arial" w:cs="Arial"/>
          <w:sz w:val="20"/>
          <w:szCs w:val="20"/>
        </w:rPr>
        <w:t xml:space="preserve"> </w:t>
      </w:r>
      <w:r w:rsidRPr="00745CC8">
        <w:rPr>
          <w:rFonts w:ascii="Times New Roman" w:eastAsia="Times New Roman" w:hAnsi="Times New Roman" w:cs="Times New Roman"/>
          <w:sz w:val="20"/>
          <w:szCs w:val="20"/>
        </w:rPr>
        <w:t xml:space="preserve">Large Group Interactive Session (LGIS): </w:t>
      </w:r>
    </w:p>
    <w:p w14:paraId="7FA956AC" w14:textId="77777777" w:rsidR="00AA2591" w:rsidRPr="00745CC8" w:rsidRDefault="00AA2591" w:rsidP="008A1248">
      <w:pPr>
        <w:numPr>
          <w:ilvl w:val="0"/>
          <w:numId w:val="23"/>
        </w:numPr>
        <w:spacing w:after="0" w:line="264" w:lineRule="auto"/>
        <w:ind w:firstLine="76"/>
        <w:rPr>
          <w:sz w:val="20"/>
          <w:szCs w:val="20"/>
        </w:rPr>
      </w:pPr>
      <w:r w:rsidRPr="00745CC8">
        <w:rPr>
          <w:rFonts w:ascii="Times New Roman" w:eastAsia="Times New Roman" w:hAnsi="Times New Roman" w:cs="Times New Roman"/>
          <w:sz w:val="20"/>
          <w:szCs w:val="20"/>
        </w:rPr>
        <w:t xml:space="preserve">Pathology </w:t>
      </w:r>
    </w:p>
    <w:p w14:paraId="1E6EF973" w14:textId="77777777" w:rsidR="00AA2591" w:rsidRPr="00745CC8" w:rsidRDefault="00AA2591" w:rsidP="008A1248">
      <w:pPr>
        <w:numPr>
          <w:ilvl w:val="0"/>
          <w:numId w:val="23"/>
        </w:numPr>
        <w:spacing w:after="0" w:line="264" w:lineRule="auto"/>
        <w:ind w:firstLine="76"/>
        <w:rPr>
          <w:sz w:val="20"/>
          <w:szCs w:val="20"/>
        </w:rPr>
      </w:pPr>
      <w:r w:rsidRPr="00745CC8">
        <w:rPr>
          <w:rFonts w:ascii="Times New Roman" w:eastAsia="Times New Roman" w:hAnsi="Times New Roman" w:cs="Times New Roman"/>
          <w:sz w:val="20"/>
          <w:szCs w:val="20"/>
        </w:rPr>
        <w:t xml:space="preserve">Community Medicine  </w:t>
      </w:r>
    </w:p>
    <w:p w14:paraId="22647916" w14:textId="77777777" w:rsidR="00AA2591" w:rsidRPr="00745CC8" w:rsidRDefault="00AA2591" w:rsidP="008A1248">
      <w:pPr>
        <w:numPr>
          <w:ilvl w:val="0"/>
          <w:numId w:val="23"/>
        </w:numPr>
        <w:spacing w:after="0" w:line="264" w:lineRule="auto"/>
        <w:ind w:firstLine="76"/>
        <w:rPr>
          <w:sz w:val="20"/>
          <w:szCs w:val="20"/>
        </w:rPr>
      </w:pPr>
      <w:r w:rsidRPr="00745CC8">
        <w:rPr>
          <w:rFonts w:ascii="Times New Roman" w:eastAsia="Times New Roman" w:hAnsi="Times New Roman" w:cs="Times New Roman"/>
          <w:sz w:val="20"/>
          <w:szCs w:val="20"/>
        </w:rPr>
        <w:t xml:space="preserve">Pharmacology </w:t>
      </w:r>
    </w:p>
    <w:p w14:paraId="0385FF56" w14:textId="77777777" w:rsidR="00AA2591" w:rsidRPr="00745CC8" w:rsidRDefault="00AA2591" w:rsidP="008A1248">
      <w:pPr>
        <w:numPr>
          <w:ilvl w:val="0"/>
          <w:numId w:val="23"/>
        </w:numPr>
        <w:spacing w:after="0" w:line="264" w:lineRule="auto"/>
        <w:ind w:firstLine="76"/>
        <w:rPr>
          <w:sz w:val="20"/>
          <w:szCs w:val="20"/>
        </w:rPr>
      </w:pPr>
      <w:r w:rsidRPr="00745CC8">
        <w:rPr>
          <w:rFonts w:ascii="Times New Roman" w:eastAsia="Times New Roman" w:hAnsi="Times New Roman" w:cs="Times New Roman"/>
          <w:sz w:val="20"/>
          <w:szCs w:val="20"/>
        </w:rPr>
        <w:t xml:space="preserve">Medicine  </w:t>
      </w:r>
    </w:p>
    <w:p w14:paraId="46A13E83" w14:textId="77777777" w:rsidR="00AA2591" w:rsidRPr="00745CC8" w:rsidRDefault="00AA2591" w:rsidP="008A1248">
      <w:pPr>
        <w:numPr>
          <w:ilvl w:val="0"/>
          <w:numId w:val="23"/>
        </w:numPr>
        <w:spacing w:after="0" w:line="264" w:lineRule="auto"/>
        <w:ind w:firstLine="76"/>
        <w:rPr>
          <w:sz w:val="20"/>
          <w:szCs w:val="20"/>
        </w:rPr>
      </w:pPr>
      <w:r w:rsidRPr="00745CC8">
        <w:rPr>
          <w:rFonts w:ascii="Times New Roman" w:eastAsia="Times New Roman" w:hAnsi="Times New Roman" w:cs="Times New Roman"/>
          <w:sz w:val="20"/>
          <w:szCs w:val="20"/>
        </w:rPr>
        <w:t xml:space="preserve">Surgery </w:t>
      </w:r>
    </w:p>
    <w:p w14:paraId="32E8113D" w14:textId="77777777" w:rsidR="00AA2591" w:rsidRPr="00751A22" w:rsidRDefault="00AA2591" w:rsidP="008A1248">
      <w:pPr>
        <w:numPr>
          <w:ilvl w:val="0"/>
          <w:numId w:val="23"/>
        </w:numPr>
        <w:spacing w:after="0" w:line="264" w:lineRule="auto"/>
        <w:ind w:firstLine="76"/>
        <w:rPr>
          <w:sz w:val="20"/>
          <w:szCs w:val="20"/>
        </w:rPr>
      </w:pPr>
      <w:r w:rsidRPr="00745CC8">
        <w:rPr>
          <w:rFonts w:ascii="Times New Roman" w:eastAsia="Times New Roman" w:hAnsi="Times New Roman" w:cs="Times New Roman"/>
          <w:sz w:val="20"/>
          <w:szCs w:val="20"/>
        </w:rPr>
        <w:t xml:space="preserve">Gynae &amp; Obs </w:t>
      </w:r>
    </w:p>
    <w:p w14:paraId="0BEA2F59" w14:textId="20538443" w:rsidR="00AA2591" w:rsidRPr="00745CC8" w:rsidRDefault="00B85353" w:rsidP="008A1248">
      <w:pPr>
        <w:numPr>
          <w:ilvl w:val="0"/>
          <w:numId w:val="23"/>
        </w:numPr>
        <w:spacing w:after="0" w:line="264" w:lineRule="auto"/>
        <w:ind w:firstLine="76"/>
        <w:rPr>
          <w:sz w:val="20"/>
          <w:szCs w:val="20"/>
        </w:rPr>
      </w:pPr>
      <w:r>
        <w:rPr>
          <w:rFonts w:ascii="Times New Roman" w:eastAsia="Times New Roman" w:hAnsi="Times New Roman" w:cs="Times New Roman"/>
          <w:sz w:val="20"/>
          <w:szCs w:val="20"/>
        </w:rPr>
        <w:t>P</w:t>
      </w:r>
      <w:r w:rsidR="00AA2591" w:rsidRPr="00745CC8">
        <w:rPr>
          <w:rFonts w:ascii="Times New Roman" w:eastAsia="Times New Roman" w:hAnsi="Times New Roman" w:cs="Times New Roman"/>
          <w:sz w:val="20"/>
          <w:szCs w:val="20"/>
        </w:rPr>
        <w:t xml:space="preserve">ediatrics </w:t>
      </w:r>
    </w:p>
    <w:p w14:paraId="3227292C" w14:textId="77777777" w:rsidR="00AA2591" w:rsidRPr="00745CC8" w:rsidRDefault="00AA2591" w:rsidP="00AA2591">
      <w:pPr>
        <w:spacing w:after="0" w:line="264" w:lineRule="auto"/>
        <w:rPr>
          <w:sz w:val="20"/>
          <w:szCs w:val="20"/>
        </w:rPr>
      </w:pPr>
      <w:r w:rsidRPr="00745CC8">
        <w:rPr>
          <w:rFonts w:ascii="Times New Roman" w:eastAsia="Times New Roman" w:hAnsi="Times New Roman" w:cs="Times New Roman"/>
          <w:sz w:val="20"/>
          <w:szCs w:val="20"/>
        </w:rPr>
        <w:t xml:space="preserve">         3.</w:t>
      </w:r>
      <w:r w:rsidRPr="00745CC8">
        <w:rPr>
          <w:rFonts w:ascii="Arial" w:eastAsia="Arial" w:hAnsi="Arial" w:cs="Arial"/>
          <w:sz w:val="20"/>
          <w:szCs w:val="20"/>
        </w:rPr>
        <w:t xml:space="preserve"> </w:t>
      </w:r>
      <w:r w:rsidRPr="00745CC8">
        <w:rPr>
          <w:rFonts w:ascii="Times New Roman" w:eastAsia="Times New Roman" w:hAnsi="Times New Roman" w:cs="Times New Roman"/>
          <w:sz w:val="20"/>
          <w:szCs w:val="20"/>
        </w:rPr>
        <w:t xml:space="preserve">Small Group Discussions (SGD) </w:t>
      </w:r>
    </w:p>
    <w:p w14:paraId="23634D89" w14:textId="77777777" w:rsidR="00AA2591" w:rsidRPr="00745CC8" w:rsidRDefault="00AA2591" w:rsidP="008A1248">
      <w:pPr>
        <w:numPr>
          <w:ilvl w:val="0"/>
          <w:numId w:val="24"/>
        </w:numPr>
        <w:spacing w:after="0" w:line="264" w:lineRule="auto"/>
        <w:ind w:hanging="484"/>
        <w:rPr>
          <w:sz w:val="20"/>
          <w:szCs w:val="20"/>
        </w:rPr>
      </w:pPr>
      <w:r w:rsidRPr="00745CC8">
        <w:rPr>
          <w:rFonts w:ascii="Times New Roman" w:eastAsia="Times New Roman" w:hAnsi="Times New Roman" w:cs="Times New Roman"/>
          <w:sz w:val="20"/>
          <w:szCs w:val="20"/>
        </w:rPr>
        <w:t xml:space="preserve">Pathology </w:t>
      </w:r>
    </w:p>
    <w:p w14:paraId="33A23E5D" w14:textId="77777777" w:rsidR="00AA2591" w:rsidRPr="00745CC8" w:rsidRDefault="00AA2591" w:rsidP="008A1248">
      <w:pPr>
        <w:numPr>
          <w:ilvl w:val="0"/>
          <w:numId w:val="24"/>
        </w:numPr>
        <w:spacing w:after="0" w:line="264" w:lineRule="auto"/>
        <w:ind w:hanging="484"/>
        <w:rPr>
          <w:sz w:val="20"/>
          <w:szCs w:val="20"/>
        </w:rPr>
      </w:pPr>
      <w:r w:rsidRPr="00745CC8">
        <w:rPr>
          <w:rFonts w:ascii="Times New Roman" w:eastAsia="Times New Roman" w:hAnsi="Times New Roman" w:cs="Times New Roman"/>
          <w:sz w:val="20"/>
          <w:szCs w:val="20"/>
        </w:rPr>
        <w:t xml:space="preserve">Community Medicine  </w:t>
      </w:r>
    </w:p>
    <w:p w14:paraId="723F3519" w14:textId="77777777" w:rsidR="00AA2591" w:rsidRPr="00745CC8" w:rsidRDefault="00AA2591" w:rsidP="008A1248">
      <w:pPr>
        <w:numPr>
          <w:ilvl w:val="0"/>
          <w:numId w:val="24"/>
        </w:numPr>
        <w:spacing w:after="0" w:line="264" w:lineRule="auto"/>
        <w:ind w:hanging="484"/>
        <w:rPr>
          <w:sz w:val="20"/>
          <w:szCs w:val="20"/>
        </w:rPr>
      </w:pPr>
      <w:r w:rsidRPr="00745CC8">
        <w:rPr>
          <w:rFonts w:ascii="Times New Roman" w:eastAsia="Times New Roman" w:hAnsi="Times New Roman" w:cs="Times New Roman"/>
          <w:sz w:val="20"/>
          <w:szCs w:val="20"/>
        </w:rPr>
        <w:t xml:space="preserve">Pharmacology  </w:t>
      </w:r>
    </w:p>
    <w:p w14:paraId="7DE4EC93" w14:textId="77777777" w:rsidR="00AA2591" w:rsidRPr="00745CC8" w:rsidRDefault="00AA2591" w:rsidP="00AA2591">
      <w:pPr>
        <w:spacing w:after="0" w:line="264" w:lineRule="auto"/>
        <w:ind w:left="10" w:hanging="10"/>
        <w:rPr>
          <w:sz w:val="20"/>
          <w:szCs w:val="20"/>
        </w:rPr>
      </w:pPr>
      <w:r w:rsidRPr="00745CC8">
        <w:rPr>
          <w:rFonts w:ascii="Times New Roman" w:eastAsia="Times New Roman" w:hAnsi="Times New Roman" w:cs="Times New Roman"/>
          <w:sz w:val="20"/>
          <w:szCs w:val="20"/>
        </w:rPr>
        <w:t xml:space="preserve">          4. Self-Directed Topic, Learning Objectives &amp; References (SDL) </w:t>
      </w:r>
    </w:p>
    <w:p w14:paraId="5254C434" w14:textId="77777777" w:rsidR="00AA2591" w:rsidRPr="00745CC8" w:rsidRDefault="00AA2591" w:rsidP="008A1248">
      <w:pPr>
        <w:numPr>
          <w:ilvl w:val="0"/>
          <w:numId w:val="25"/>
        </w:numPr>
        <w:spacing w:after="0" w:line="264" w:lineRule="auto"/>
        <w:ind w:hanging="484"/>
        <w:rPr>
          <w:sz w:val="20"/>
          <w:szCs w:val="20"/>
        </w:rPr>
      </w:pPr>
      <w:r w:rsidRPr="00745CC8">
        <w:rPr>
          <w:rFonts w:ascii="Times New Roman" w:eastAsia="Times New Roman" w:hAnsi="Times New Roman" w:cs="Times New Roman"/>
          <w:sz w:val="20"/>
          <w:szCs w:val="20"/>
        </w:rPr>
        <w:t xml:space="preserve">Pathology  </w:t>
      </w:r>
    </w:p>
    <w:p w14:paraId="18F7E206" w14:textId="77777777" w:rsidR="00AA2591" w:rsidRPr="00745CC8" w:rsidRDefault="00AA2591" w:rsidP="008A1248">
      <w:pPr>
        <w:numPr>
          <w:ilvl w:val="0"/>
          <w:numId w:val="25"/>
        </w:numPr>
        <w:spacing w:after="0" w:line="264" w:lineRule="auto"/>
        <w:ind w:hanging="484"/>
        <w:rPr>
          <w:sz w:val="20"/>
          <w:szCs w:val="20"/>
        </w:rPr>
      </w:pPr>
      <w:r w:rsidRPr="00745CC8">
        <w:rPr>
          <w:rFonts w:ascii="Times New Roman" w:eastAsia="Times New Roman" w:hAnsi="Times New Roman" w:cs="Times New Roman"/>
          <w:sz w:val="20"/>
          <w:szCs w:val="20"/>
        </w:rPr>
        <w:t xml:space="preserve">Community Medicine  </w:t>
      </w:r>
    </w:p>
    <w:p w14:paraId="78A6BF91" w14:textId="77777777" w:rsidR="00AA2591" w:rsidRPr="00745CC8" w:rsidRDefault="00AA2591" w:rsidP="008A1248">
      <w:pPr>
        <w:numPr>
          <w:ilvl w:val="0"/>
          <w:numId w:val="25"/>
        </w:numPr>
        <w:spacing w:after="0" w:line="264" w:lineRule="auto"/>
        <w:ind w:hanging="484"/>
        <w:rPr>
          <w:sz w:val="20"/>
          <w:szCs w:val="20"/>
        </w:rPr>
      </w:pPr>
      <w:r w:rsidRPr="00745CC8">
        <w:rPr>
          <w:rFonts w:ascii="Times New Roman" w:eastAsia="Times New Roman" w:hAnsi="Times New Roman" w:cs="Times New Roman"/>
          <w:sz w:val="20"/>
          <w:szCs w:val="20"/>
        </w:rPr>
        <w:t xml:space="preserve">Pharmacology </w:t>
      </w:r>
    </w:p>
    <w:p w14:paraId="30101124" w14:textId="77777777" w:rsidR="00AA2591" w:rsidRPr="00745CC8" w:rsidRDefault="00AA2591" w:rsidP="008A1248">
      <w:pPr>
        <w:pStyle w:val="ListParagraph"/>
        <w:numPr>
          <w:ilvl w:val="0"/>
          <w:numId w:val="26"/>
        </w:numPr>
        <w:spacing w:after="0" w:line="264" w:lineRule="auto"/>
        <w:rPr>
          <w:sz w:val="20"/>
          <w:szCs w:val="20"/>
        </w:rPr>
      </w:pPr>
      <w:r w:rsidRPr="00745CC8">
        <w:rPr>
          <w:rFonts w:ascii="Times New Roman" w:eastAsia="Times New Roman" w:hAnsi="Times New Roman" w:cs="Times New Roman"/>
          <w:sz w:val="20"/>
          <w:szCs w:val="20"/>
        </w:rPr>
        <w:t xml:space="preserve">PAL </w:t>
      </w:r>
    </w:p>
    <w:p w14:paraId="736E6878" w14:textId="77777777" w:rsidR="00AA2591" w:rsidRPr="00745CC8" w:rsidRDefault="00AA2591" w:rsidP="00AA2591">
      <w:pPr>
        <w:spacing w:after="0" w:line="264" w:lineRule="auto"/>
        <w:ind w:left="1990" w:hanging="10"/>
        <w:rPr>
          <w:sz w:val="20"/>
          <w:szCs w:val="20"/>
        </w:rPr>
      </w:pPr>
      <w:r w:rsidRPr="00745CC8">
        <w:rPr>
          <w:rFonts w:ascii="Times New Roman" w:eastAsia="Times New Roman" w:hAnsi="Times New Roman" w:cs="Times New Roman"/>
          <w:sz w:val="20"/>
          <w:szCs w:val="20"/>
        </w:rPr>
        <w:t xml:space="preserve">                               Community medicine  </w:t>
      </w:r>
    </w:p>
    <w:p w14:paraId="6DAAADFD" w14:textId="77777777" w:rsidR="00AA2591" w:rsidRPr="00745CC8" w:rsidRDefault="00AA2591" w:rsidP="008A1248">
      <w:pPr>
        <w:pStyle w:val="ListParagraph"/>
        <w:numPr>
          <w:ilvl w:val="0"/>
          <w:numId w:val="26"/>
        </w:numPr>
        <w:spacing w:after="0" w:line="264" w:lineRule="auto"/>
        <w:rPr>
          <w:sz w:val="20"/>
          <w:szCs w:val="20"/>
        </w:rPr>
      </w:pPr>
      <w:r w:rsidRPr="00745CC8">
        <w:rPr>
          <w:rFonts w:ascii="Times New Roman" w:eastAsia="Times New Roman" w:hAnsi="Times New Roman" w:cs="Times New Roman"/>
          <w:sz w:val="20"/>
          <w:szCs w:val="20"/>
        </w:rPr>
        <w:t xml:space="preserve">SKILL LAB </w:t>
      </w:r>
    </w:p>
    <w:p w14:paraId="47E1C06A" w14:textId="77777777" w:rsidR="00AA2591" w:rsidRPr="005D7158" w:rsidRDefault="00AA2591" w:rsidP="008A1248">
      <w:pPr>
        <w:pStyle w:val="ListParagraph"/>
        <w:numPr>
          <w:ilvl w:val="5"/>
          <w:numId w:val="28"/>
        </w:numPr>
        <w:spacing w:after="0" w:line="264" w:lineRule="auto"/>
        <w:rPr>
          <w:sz w:val="20"/>
          <w:szCs w:val="20"/>
        </w:rPr>
      </w:pPr>
      <w:r w:rsidRPr="005D7158">
        <w:rPr>
          <w:rFonts w:ascii="Times New Roman" w:eastAsia="Times New Roman" w:hAnsi="Times New Roman" w:cs="Times New Roman"/>
          <w:sz w:val="20"/>
          <w:szCs w:val="20"/>
        </w:rPr>
        <w:t xml:space="preserve">Pathology </w:t>
      </w:r>
    </w:p>
    <w:p w14:paraId="3A9F85F0" w14:textId="77777777" w:rsidR="00AA2591" w:rsidRPr="005D7158" w:rsidRDefault="00AA2591" w:rsidP="008A1248">
      <w:pPr>
        <w:pStyle w:val="ListParagraph"/>
        <w:numPr>
          <w:ilvl w:val="5"/>
          <w:numId w:val="28"/>
        </w:numPr>
        <w:spacing w:after="0" w:line="264" w:lineRule="auto"/>
        <w:rPr>
          <w:sz w:val="20"/>
          <w:szCs w:val="20"/>
        </w:rPr>
      </w:pPr>
      <w:r w:rsidRPr="005D7158">
        <w:rPr>
          <w:rFonts w:ascii="Times New Roman" w:eastAsia="Times New Roman" w:hAnsi="Times New Roman" w:cs="Times New Roman"/>
          <w:sz w:val="20"/>
          <w:szCs w:val="20"/>
        </w:rPr>
        <w:t xml:space="preserve">Pharmacology </w:t>
      </w:r>
    </w:p>
    <w:p w14:paraId="14E22374" w14:textId="77777777" w:rsidR="00AA2591" w:rsidRPr="00745CC8" w:rsidRDefault="00AA2591" w:rsidP="00AA2591">
      <w:pPr>
        <w:spacing w:after="0" w:line="264" w:lineRule="auto"/>
        <w:rPr>
          <w:sz w:val="20"/>
          <w:szCs w:val="20"/>
        </w:rPr>
      </w:pPr>
      <w:r w:rsidRPr="00745CC8">
        <w:rPr>
          <w:rFonts w:ascii="Times New Roman" w:eastAsia="Times New Roman" w:hAnsi="Times New Roman" w:cs="Times New Roman"/>
          <w:sz w:val="20"/>
          <w:szCs w:val="20"/>
        </w:rPr>
        <w:t xml:space="preserve">         7.  CBL </w:t>
      </w:r>
    </w:p>
    <w:p w14:paraId="4276D5C2" w14:textId="77777777" w:rsidR="00AA2591" w:rsidRPr="005D7158" w:rsidRDefault="00AA2591" w:rsidP="008A1248">
      <w:pPr>
        <w:pStyle w:val="ListParagraph"/>
        <w:numPr>
          <w:ilvl w:val="0"/>
          <w:numId w:val="29"/>
        </w:numPr>
        <w:spacing w:after="0" w:line="264" w:lineRule="auto"/>
        <w:rPr>
          <w:sz w:val="20"/>
          <w:szCs w:val="20"/>
        </w:rPr>
      </w:pPr>
      <w:r w:rsidRPr="005D7158">
        <w:rPr>
          <w:rFonts w:ascii="Times New Roman" w:eastAsia="Times New Roman" w:hAnsi="Times New Roman" w:cs="Times New Roman"/>
          <w:sz w:val="20"/>
          <w:szCs w:val="20"/>
        </w:rPr>
        <w:t xml:space="preserve">Pathology </w:t>
      </w:r>
    </w:p>
    <w:p w14:paraId="63F34B4A" w14:textId="77777777" w:rsidR="00AA2591" w:rsidRPr="005D7158" w:rsidRDefault="00AA2591" w:rsidP="008A1248">
      <w:pPr>
        <w:pStyle w:val="ListParagraph"/>
        <w:numPr>
          <w:ilvl w:val="0"/>
          <w:numId w:val="29"/>
        </w:numPr>
        <w:spacing w:after="0" w:line="264" w:lineRule="auto"/>
        <w:rPr>
          <w:sz w:val="20"/>
          <w:szCs w:val="20"/>
        </w:rPr>
      </w:pPr>
      <w:r w:rsidRPr="005D7158">
        <w:rPr>
          <w:rFonts w:ascii="Times New Roman" w:eastAsia="Times New Roman" w:hAnsi="Times New Roman" w:cs="Times New Roman"/>
          <w:sz w:val="20"/>
          <w:szCs w:val="20"/>
        </w:rPr>
        <w:t xml:space="preserve">Pharmacology </w:t>
      </w:r>
    </w:p>
    <w:p w14:paraId="079C5198" w14:textId="77777777" w:rsidR="00AA2591" w:rsidRPr="00745CC8" w:rsidRDefault="00AA2591" w:rsidP="008A1248">
      <w:pPr>
        <w:pStyle w:val="ListParagraph"/>
        <w:numPr>
          <w:ilvl w:val="0"/>
          <w:numId w:val="27"/>
        </w:numPr>
        <w:spacing w:after="0" w:line="264" w:lineRule="auto"/>
        <w:rPr>
          <w:sz w:val="20"/>
          <w:szCs w:val="20"/>
        </w:rPr>
      </w:pPr>
      <w:r w:rsidRPr="00745CC8">
        <w:rPr>
          <w:rFonts w:ascii="Times New Roman" w:eastAsia="Times New Roman" w:hAnsi="Times New Roman" w:cs="Times New Roman"/>
          <w:sz w:val="20"/>
          <w:szCs w:val="20"/>
        </w:rPr>
        <w:t xml:space="preserve"> Wards, operation theatres </w:t>
      </w:r>
    </w:p>
    <w:p w14:paraId="12F2E36D" w14:textId="77777777" w:rsidR="00AA2591" w:rsidRPr="005D7158" w:rsidRDefault="00AA2591" w:rsidP="008A1248">
      <w:pPr>
        <w:pStyle w:val="ListParagraph"/>
        <w:numPr>
          <w:ilvl w:val="0"/>
          <w:numId w:val="30"/>
        </w:numPr>
        <w:spacing w:after="0" w:line="264" w:lineRule="auto"/>
        <w:rPr>
          <w:sz w:val="20"/>
          <w:szCs w:val="20"/>
        </w:rPr>
      </w:pPr>
      <w:r w:rsidRPr="005D7158">
        <w:rPr>
          <w:rFonts w:ascii="Times New Roman" w:eastAsia="Times New Roman" w:hAnsi="Times New Roman" w:cs="Times New Roman"/>
          <w:sz w:val="20"/>
          <w:szCs w:val="20"/>
        </w:rPr>
        <w:t xml:space="preserve">Surgery </w:t>
      </w:r>
    </w:p>
    <w:p w14:paraId="0B0B90B6" w14:textId="77777777" w:rsidR="00AA2591" w:rsidRPr="005D7158" w:rsidRDefault="00AA2591" w:rsidP="008A1248">
      <w:pPr>
        <w:pStyle w:val="ListParagraph"/>
        <w:numPr>
          <w:ilvl w:val="0"/>
          <w:numId w:val="30"/>
        </w:numPr>
        <w:spacing w:after="0" w:line="264" w:lineRule="auto"/>
        <w:rPr>
          <w:sz w:val="20"/>
          <w:szCs w:val="20"/>
        </w:rPr>
      </w:pPr>
      <w:r w:rsidRPr="005D7158">
        <w:rPr>
          <w:rFonts w:ascii="Times New Roman" w:eastAsia="Times New Roman" w:hAnsi="Times New Roman" w:cs="Times New Roman"/>
          <w:sz w:val="20"/>
          <w:szCs w:val="20"/>
        </w:rPr>
        <w:t xml:space="preserve">Medicine </w:t>
      </w:r>
    </w:p>
    <w:p w14:paraId="733C00BF" w14:textId="77777777" w:rsidR="00AF0883" w:rsidRDefault="00AF0883" w:rsidP="00AA2591">
      <w:pPr>
        <w:spacing w:after="0" w:line="264" w:lineRule="auto"/>
        <w:rPr>
          <w:rFonts w:ascii="Times New Roman" w:hAnsi="Times New Roman" w:cs="Times New Roman"/>
          <w:b/>
          <w:iCs/>
          <w:sz w:val="32"/>
          <w:szCs w:val="32"/>
        </w:rPr>
      </w:pPr>
      <w:bookmarkStart w:id="36" w:name="_Toc146649943"/>
    </w:p>
    <w:p w14:paraId="69C7DA54" w14:textId="77777777" w:rsidR="00AF0883" w:rsidRDefault="00AF0883" w:rsidP="00AA2591">
      <w:pPr>
        <w:spacing w:after="0" w:line="264" w:lineRule="auto"/>
        <w:rPr>
          <w:rFonts w:ascii="Times New Roman" w:hAnsi="Times New Roman" w:cs="Times New Roman"/>
          <w:b/>
          <w:iCs/>
          <w:sz w:val="32"/>
          <w:szCs w:val="32"/>
        </w:rPr>
      </w:pPr>
    </w:p>
    <w:p w14:paraId="7DB9C1DA" w14:textId="77777777" w:rsidR="00AF0883" w:rsidRDefault="00AF0883" w:rsidP="00AA2591">
      <w:pPr>
        <w:spacing w:after="0" w:line="264" w:lineRule="auto"/>
        <w:rPr>
          <w:rFonts w:ascii="Times New Roman" w:hAnsi="Times New Roman" w:cs="Times New Roman"/>
          <w:b/>
          <w:iCs/>
          <w:sz w:val="32"/>
          <w:szCs w:val="32"/>
        </w:rPr>
      </w:pPr>
    </w:p>
    <w:p w14:paraId="386B2381" w14:textId="77777777" w:rsidR="00AF0883" w:rsidRPr="001D166F" w:rsidRDefault="00AF0883" w:rsidP="00AF0883">
      <w:pPr>
        <w:pStyle w:val="Heading1"/>
        <w:rPr>
          <w:rFonts w:ascii="Times New Roman" w:eastAsia="Calibri" w:hAnsi="Times New Roman" w:cs="Times New Roman"/>
          <w:color w:val="156082" w:themeColor="accent1"/>
          <w:sz w:val="32"/>
        </w:rPr>
      </w:pPr>
      <w:bookmarkStart w:id="37" w:name="_Toc144459378"/>
      <w:bookmarkStart w:id="38" w:name="_Toc146014032"/>
      <w:bookmarkStart w:id="39" w:name="_Toc146360428"/>
      <w:bookmarkStart w:id="40" w:name="_Toc146623863"/>
      <w:bookmarkStart w:id="41" w:name="_Toc167697020"/>
      <w:r w:rsidRPr="001D166F">
        <w:rPr>
          <w:rFonts w:ascii="Times New Roman" w:eastAsia="Calibri" w:hAnsi="Times New Roman" w:cs="Times New Roman"/>
          <w:color w:val="156082" w:themeColor="accent1"/>
          <w:sz w:val="32"/>
        </w:rPr>
        <w:t>SECTION – II</w:t>
      </w:r>
      <w:bookmarkEnd w:id="37"/>
      <w:bookmarkEnd w:id="38"/>
      <w:bookmarkEnd w:id="39"/>
      <w:bookmarkEnd w:id="40"/>
      <w:bookmarkEnd w:id="41"/>
      <w:r w:rsidRPr="001D166F">
        <w:rPr>
          <w:rFonts w:ascii="Times New Roman" w:eastAsia="Calibri" w:hAnsi="Times New Roman" w:cs="Times New Roman"/>
          <w:color w:val="156082" w:themeColor="accent1"/>
          <w:sz w:val="32"/>
        </w:rPr>
        <w:t xml:space="preserve"> </w:t>
      </w:r>
    </w:p>
    <w:p w14:paraId="013DCC15" w14:textId="77777777" w:rsidR="00AF0883" w:rsidRPr="00AA2591" w:rsidRDefault="00AF0883" w:rsidP="00AF0883">
      <w:pPr>
        <w:pStyle w:val="Heading1"/>
        <w:rPr>
          <w:rFonts w:ascii="Times New Roman" w:eastAsia="Calibri" w:hAnsi="Times New Roman" w:cs="Times New Roman"/>
          <w:sz w:val="32"/>
        </w:rPr>
      </w:pPr>
      <w:bookmarkStart w:id="42" w:name="_Toc144459379"/>
      <w:bookmarkStart w:id="43" w:name="_Toc146014033"/>
      <w:bookmarkStart w:id="44" w:name="_Toc146360429"/>
      <w:bookmarkStart w:id="45" w:name="_Toc146623864"/>
      <w:bookmarkStart w:id="46" w:name="_Toc167697021"/>
      <w:r w:rsidRPr="001D166F">
        <w:rPr>
          <w:rFonts w:ascii="Times New Roman" w:eastAsia="Calibri" w:hAnsi="Times New Roman" w:cs="Times New Roman"/>
          <w:sz w:val="32"/>
        </w:rPr>
        <w:t>Learning</w:t>
      </w:r>
      <w:r w:rsidRPr="001D166F">
        <w:rPr>
          <w:rFonts w:ascii="Times New Roman" w:eastAsia="Calibri" w:hAnsi="Times New Roman" w:cs="Times New Roman"/>
          <w:spacing w:val="-1"/>
          <w:sz w:val="32"/>
        </w:rPr>
        <w:t xml:space="preserve"> </w:t>
      </w:r>
      <w:r w:rsidRPr="001D166F">
        <w:rPr>
          <w:rFonts w:ascii="Times New Roman" w:eastAsia="Calibri" w:hAnsi="Times New Roman" w:cs="Times New Roman"/>
          <w:spacing w:val="1"/>
          <w:sz w:val="32"/>
        </w:rPr>
        <w:t>O</w:t>
      </w:r>
      <w:r w:rsidRPr="001D166F">
        <w:rPr>
          <w:rFonts w:ascii="Times New Roman" w:eastAsia="Calibri" w:hAnsi="Times New Roman" w:cs="Times New Roman"/>
          <w:sz w:val="32"/>
        </w:rPr>
        <w:t>bjec</w:t>
      </w:r>
      <w:r w:rsidRPr="001D166F">
        <w:rPr>
          <w:rFonts w:ascii="Times New Roman" w:eastAsia="Calibri" w:hAnsi="Times New Roman" w:cs="Times New Roman"/>
          <w:spacing w:val="1"/>
          <w:sz w:val="32"/>
        </w:rPr>
        <w:t>ti</w:t>
      </w:r>
      <w:r w:rsidRPr="001D166F">
        <w:rPr>
          <w:rFonts w:ascii="Times New Roman" w:eastAsia="Calibri" w:hAnsi="Times New Roman" w:cs="Times New Roman"/>
          <w:spacing w:val="-3"/>
          <w:sz w:val="32"/>
        </w:rPr>
        <w:t>v</w:t>
      </w:r>
      <w:r w:rsidRPr="001D166F">
        <w:rPr>
          <w:rFonts w:ascii="Times New Roman" w:eastAsia="Calibri" w:hAnsi="Times New Roman" w:cs="Times New Roman"/>
          <w:sz w:val="32"/>
        </w:rPr>
        <w:t xml:space="preserve">es, Teaching </w:t>
      </w:r>
      <w:r w:rsidRPr="001D166F">
        <w:rPr>
          <w:rFonts w:ascii="Times New Roman" w:eastAsia="Calibri" w:hAnsi="Times New Roman" w:cs="Times New Roman"/>
          <w:spacing w:val="2"/>
          <w:sz w:val="32"/>
        </w:rPr>
        <w:t>S</w:t>
      </w:r>
      <w:r w:rsidRPr="001D166F">
        <w:rPr>
          <w:rFonts w:ascii="Times New Roman" w:eastAsia="Calibri" w:hAnsi="Times New Roman" w:cs="Times New Roman"/>
          <w:spacing w:val="1"/>
          <w:sz w:val="32"/>
        </w:rPr>
        <w:t>t</w:t>
      </w:r>
      <w:r w:rsidRPr="001D166F">
        <w:rPr>
          <w:rFonts w:ascii="Times New Roman" w:eastAsia="Calibri" w:hAnsi="Times New Roman" w:cs="Times New Roman"/>
          <w:spacing w:val="-1"/>
          <w:sz w:val="32"/>
        </w:rPr>
        <w:t>r</w:t>
      </w:r>
      <w:r w:rsidRPr="001D166F">
        <w:rPr>
          <w:rFonts w:ascii="Times New Roman" w:eastAsia="Calibri" w:hAnsi="Times New Roman" w:cs="Times New Roman"/>
          <w:spacing w:val="1"/>
          <w:sz w:val="32"/>
        </w:rPr>
        <w:t>at</w:t>
      </w:r>
      <w:r w:rsidRPr="001D166F">
        <w:rPr>
          <w:rFonts w:ascii="Times New Roman" w:eastAsia="Calibri" w:hAnsi="Times New Roman" w:cs="Times New Roman"/>
          <w:spacing w:val="-2"/>
          <w:sz w:val="32"/>
        </w:rPr>
        <w:t>e</w:t>
      </w:r>
      <w:r w:rsidRPr="001D166F">
        <w:rPr>
          <w:rFonts w:ascii="Times New Roman" w:eastAsia="Calibri" w:hAnsi="Times New Roman" w:cs="Times New Roman"/>
          <w:spacing w:val="1"/>
          <w:sz w:val="32"/>
        </w:rPr>
        <w:t>gi</w:t>
      </w:r>
      <w:r w:rsidRPr="001D166F">
        <w:rPr>
          <w:rFonts w:ascii="Times New Roman" w:eastAsia="Calibri" w:hAnsi="Times New Roman" w:cs="Times New Roman"/>
          <w:sz w:val="32"/>
        </w:rPr>
        <w:t xml:space="preserve">es &amp; </w:t>
      </w:r>
      <w:bookmarkEnd w:id="42"/>
      <w:bookmarkEnd w:id="43"/>
      <w:r w:rsidRPr="001D166F">
        <w:rPr>
          <w:rFonts w:ascii="Times New Roman" w:eastAsia="Calibri" w:hAnsi="Times New Roman" w:cs="Times New Roman"/>
          <w:sz w:val="32"/>
        </w:rPr>
        <w:t>Assessments</w:t>
      </w:r>
      <w:bookmarkEnd w:id="44"/>
      <w:bookmarkEnd w:id="45"/>
      <w:bookmarkEnd w:id="46"/>
    </w:p>
    <w:p w14:paraId="19C435BD" w14:textId="77777777" w:rsidR="00AF0883" w:rsidRDefault="00AF0883" w:rsidP="00AA2591">
      <w:pPr>
        <w:spacing w:after="0" w:line="264" w:lineRule="auto"/>
        <w:rPr>
          <w:rFonts w:ascii="Times New Roman" w:hAnsi="Times New Roman" w:cs="Times New Roman"/>
          <w:b/>
          <w:iCs/>
          <w:sz w:val="32"/>
          <w:szCs w:val="32"/>
        </w:rPr>
      </w:pPr>
    </w:p>
    <w:bookmarkEnd w:id="36"/>
    <w:p w14:paraId="077F9290" w14:textId="36ABB945" w:rsidR="00B91966" w:rsidRPr="00EC1480" w:rsidRDefault="00B91966" w:rsidP="00EC1480">
      <w:pPr>
        <w:spacing w:after="0" w:line="264" w:lineRule="auto"/>
        <w:rPr>
          <w:sz w:val="20"/>
          <w:szCs w:val="20"/>
        </w:rPr>
      </w:pPr>
      <w:r w:rsidRPr="00AA2591">
        <w:rPr>
          <w:rFonts w:ascii="Times New Roman" w:hAnsi="Times New Roman" w:cs="Times New Roman"/>
          <w:b/>
          <w:iCs/>
          <w:sz w:val="32"/>
          <w:szCs w:val="32"/>
        </w:rPr>
        <w:t xml:space="preserve"> </w:t>
      </w:r>
    </w:p>
    <w:p w14:paraId="44264F77" w14:textId="77777777" w:rsidR="00B91966" w:rsidRDefault="00B91966" w:rsidP="00B91966">
      <w:pPr>
        <w:spacing w:after="149" w:line="264" w:lineRule="auto"/>
        <w:ind w:left="10" w:hanging="10"/>
      </w:pPr>
      <w:r>
        <w:rPr>
          <w:rFonts w:ascii="Times New Roman" w:eastAsia="Times New Roman" w:hAnsi="Times New Roman" w:cs="Times New Roman"/>
          <w:sz w:val="28"/>
        </w:rPr>
        <w:t xml:space="preserve">                Learning objectives are given to the students and will be based on: </w:t>
      </w:r>
    </w:p>
    <w:p w14:paraId="1D95C465" w14:textId="77777777" w:rsidR="00EC1480" w:rsidRPr="00EC1480" w:rsidRDefault="00B91966" w:rsidP="008A1248">
      <w:pPr>
        <w:numPr>
          <w:ilvl w:val="0"/>
          <w:numId w:val="21"/>
        </w:numPr>
        <w:spacing w:after="0" w:line="264" w:lineRule="auto"/>
        <w:ind w:hanging="360"/>
      </w:pPr>
      <w:r>
        <w:rPr>
          <w:rFonts w:ascii="Times New Roman" w:eastAsia="Times New Roman" w:hAnsi="Times New Roman" w:cs="Times New Roman"/>
          <w:sz w:val="28"/>
        </w:rPr>
        <w:t xml:space="preserve">Purpose to provide students with a relevant opportunity to see theory in practice </w:t>
      </w:r>
    </w:p>
    <w:p w14:paraId="0CC36811" w14:textId="159C2572" w:rsidR="00B91966" w:rsidRDefault="00B91966" w:rsidP="008A1248">
      <w:pPr>
        <w:numPr>
          <w:ilvl w:val="0"/>
          <w:numId w:val="21"/>
        </w:numPr>
        <w:spacing w:after="0" w:line="264" w:lineRule="auto"/>
        <w:ind w:hanging="360"/>
      </w:pPr>
      <w:r>
        <w:rPr>
          <w:rFonts w:ascii="Arial" w:eastAsia="Arial" w:hAnsi="Arial" w:cs="Arial"/>
          <w:sz w:val="24"/>
        </w:rPr>
        <w:t xml:space="preserve"> </w:t>
      </w:r>
      <w:r>
        <w:rPr>
          <w:rFonts w:ascii="Times New Roman" w:eastAsia="Times New Roman" w:hAnsi="Times New Roman" w:cs="Times New Roman"/>
          <w:sz w:val="28"/>
        </w:rPr>
        <w:t xml:space="preserve">Require students to analyze data in order to reach a conclusion. </w:t>
      </w:r>
    </w:p>
    <w:p w14:paraId="3F7C13DD" w14:textId="77777777" w:rsidR="00B91966" w:rsidRDefault="00B91966" w:rsidP="008A1248">
      <w:pPr>
        <w:numPr>
          <w:ilvl w:val="0"/>
          <w:numId w:val="21"/>
        </w:numPr>
        <w:spacing w:after="57" w:line="264" w:lineRule="auto"/>
        <w:ind w:hanging="360"/>
      </w:pPr>
      <w:r>
        <w:rPr>
          <w:rFonts w:ascii="Times New Roman" w:eastAsia="Times New Roman" w:hAnsi="Times New Roman" w:cs="Times New Roman"/>
          <w:sz w:val="28"/>
        </w:rPr>
        <w:t>Develop analytic, communicative and collaborative skills along with content</w:t>
      </w:r>
      <w:r>
        <w:rPr>
          <w:sz w:val="36"/>
        </w:rPr>
        <w:t xml:space="preserve">    </w:t>
      </w:r>
      <w:r>
        <w:rPr>
          <w:rFonts w:ascii="Times New Roman" w:eastAsia="Times New Roman" w:hAnsi="Times New Roman" w:cs="Times New Roman"/>
        </w:rPr>
        <w:t xml:space="preserve"> </w:t>
      </w:r>
    </w:p>
    <w:p w14:paraId="29B3C9C8" w14:textId="213EA325" w:rsidR="00837AA5" w:rsidRPr="00745CC8" w:rsidRDefault="00351B4E" w:rsidP="00AA2591">
      <w:pPr>
        <w:ind w:left="5040" w:firstLine="720"/>
        <w:rPr>
          <w:rFonts w:ascii="Times New Roman" w:hAnsi="Times New Roman" w:cs="Times New Roman"/>
          <w:b/>
          <w:color w:val="000000" w:themeColor="text1"/>
          <w:sz w:val="20"/>
          <w:szCs w:val="20"/>
        </w:rPr>
      </w:pPr>
      <w:r>
        <w:rPr>
          <w:rFonts w:ascii="Times New Roman" w:hAnsi="Times New Roman" w:cs="Times New Roman"/>
          <w:b/>
          <w:color w:val="000000" w:themeColor="text1"/>
          <w:sz w:val="32"/>
          <w:szCs w:val="32"/>
        </w:rPr>
        <w:br w:type="page"/>
      </w:r>
    </w:p>
    <w:p w14:paraId="3582F703" w14:textId="7AABB45C" w:rsidR="00837AA5" w:rsidRPr="00B85353" w:rsidRDefault="00AF0883" w:rsidP="00AF0883">
      <w:pPr>
        <w:spacing w:after="147" w:line="265" w:lineRule="auto"/>
        <w:ind w:left="10" w:right="-15" w:hanging="10"/>
        <w:rPr>
          <w:rFonts w:ascii="Times New Roman" w:eastAsia="Times New Roman" w:hAnsi="Times New Roman" w:cs="Times New Roman"/>
          <w:b/>
          <w:sz w:val="32"/>
          <w:szCs w:val="32"/>
        </w:rPr>
      </w:pPr>
      <w:r>
        <w:rPr>
          <w:rFonts w:ascii="Times New Roman" w:eastAsia="Times New Roman" w:hAnsi="Times New Roman" w:cs="Times New Roman"/>
          <w:b/>
          <w:sz w:val="36"/>
        </w:rPr>
        <w:t xml:space="preserve">                                 </w:t>
      </w:r>
      <w:r w:rsidR="00837AA5" w:rsidRPr="00B85353">
        <w:rPr>
          <w:rFonts w:ascii="Times New Roman" w:eastAsia="Times New Roman" w:hAnsi="Times New Roman" w:cs="Times New Roman"/>
          <w:b/>
          <w:sz w:val="32"/>
          <w:szCs w:val="32"/>
        </w:rPr>
        <w:t xml:space="preserve">Horizontally Integrated Basic Sciences </w:t>
      </w:r>
    </w:p>
    <w:tbl>
      <w:tblPr>
        <w:tblStyle w:val="TableGrid"/>
        <w:tblW w:w="8749" w:type="dxa"/>
        <w:tblInd w:w="2661" w:type="dxa"/>
        <w:tblCellMar>
          <w:top w:w="15" w:type="dxa"/>
          <w:left w:w="108" w:type="dxa"/>
          <w:right w:w="115" w:type="dxa"/>
        </w:tblCellMar>
        <w:tblLook w:val="04A0" w:firstRow="1" w:lastRow="0" w:firstColumn="1" w:lastColumn="0" w:noHBand="0" w:noVBand="1"/>
      </w:tblPr>
      <w:tblGrid>
        <w:gridCol w:w="1045"/>
        <w:gridCol w:w="4326"/>
        <w:gridCol w:w="3378"/>
      </w:tblGrid>
      <w:tr w:rsidR="00837AA5" w:rsidRPr="00B85353" w14:paraId="587531C0" w14:textId="77777777" w:rsidTr="00837AA5">
        <w:trPr>
          <w:trHeight w:val="634"/>
        </w:trPr>
        <w:tc>
          <w:tcPr>
            <w:tcW w:w="1045" w:type="dxa"/>
            <w:tcBorders>
              <w:top w:val="single" w:sz="3" w:space="0" w:color="000000"/>
              <w:left w:val="single" w:sz="3" w:space="0" w:color="000000"/>
              <w:bottom w:val="single" w:sz="3" w:space="0" w:color="000000"/>
              <w:right w:val="single" w:sz="3" w:space="0" w:color="000000"/>
            </w:tcBorders>
          </w:tcPr>
          <w:p w14:paraId="250BE7CC" w14:textId="77777777" w:rsidR="00837AA5" w:rsidRPr="00B85353" w:rsidRDefault="00837AA5" w:rsidP="008326F3">
            <w:pPr>
              <w:ind w:left="11"/>
              <w:jc w:val="center"/>
              <w:rPr>
                <w:sz w:val="24"/>
                <w:szCs w:val="24"/>
              </w:rPr>
            </w:pPr>
            <w:r w:rsidRPr="00B85353">
              <w:rPr>
                <w:rFonts w:ascii="Times New Roman" w:eastAsia="Times New Roman" w:hAnsi="Times New Roman" w:cs="Times New Roman"/>
                <w:sz w:val="24"/>
                <w:szCs w:val="24"/>
              </w:rPr>
              <w:t xml:space="preserve">S no </w:t>
            </w:r>
          </w:p>
        </w:tc>
        <w:tc>
          <w:tcPr>
            <w:tcW w:w="4326" w:type="dxa"/>
            <w:tcBorders>
              <w:top w:val="single" w:sz="3" w:space="0" w:color="000000"/>
              <w:left w:val="single" w:sz="3" w:space="0" w:color="000000"/>
              <w:bottom w:val="single" w:sz="3" w:space="0" w:color="000000"/>
              <w:right w:val="single" w:sz="3" w:space="0" w:color="000000"/>
            </w:tcBorders>
          </w:tcPr>
          <w:p w14:paraId="54C84304" w14:textId="77777777" w:rsidR="00837AA5" w:rsidRPr="00B85353" w:rsidRDefault="00837AA5" w:rsidP="008326F3">
            <w:pPr>
              <w:jc w:val="center"/>
              <w:rPr>
                <w:sz w:val="24"/>
                <w:szCs w:val="24"/>
              </w:rPr>
            </w:pPr>
            <w:r w:rsidRPr="00B85353">
              <w:rPr>
                <w:rFonts w:ascii="Times New Roman" w:eastAsia="Times New Roman" w:hAnsi="Times New Roman" w:cs="Times New Roman"/>
                <w:sz w:val="24"/>
                <w:szCs w:val="24"/>
              </w:rPr>
              <w:t xml:space="preserve">Subjects </w:t>
            </w:r>
          </w:p>
        </w:tc>
        <w:tc>
          <w:tcPr>
            <w:tcW w:w="3378" w:type="dxa"/>
            <w:tcBorders>
              <w:top w:val="single" w:sz="3" w:space="0" w:color="000000"/>
              <w:left w:val="single" w:sz="3" w:space="0" w:color="000000"/>
              <w:bottom w:val="single" w:sz="3" w:space="0" w:color="000000"/>
              <w:right w:val="single" w:sz="3" w:space="0" w:color="000000"/>
            </w:tcBorders>
          </w:tcPr>
          <w:p w14:paraId="21BFDC5A" w14:textId="77777777" w:rsidR="00837AA5" w:rsidRPr="00B85353" w:rsidRDefault="00837AA5" w:rsidP="008326F3">
            <w:pPr>
              <w:jc w:val="center"/>
              <w:rPr>
                <w:sz w:val="24"/>
                <w:szCs w:val="24"/>
              </w:rPr>
            </w:pPr>
            <w:r w:rsidRPr="00B85353">
              <w:rPr>
                <w:rFonts w:ascii="Times New Roman" w:eastAsia="Times New Roman" w:hAnsi="Times New Roman" w:cs="Times New Roman"/>
                <w:sz w:val="24"/>
                <w:szCs w:val="24"/>
              </w:rPr>
              <w:t xml:space="preserve">Teaching hours without practical/PAL </w:t>
            </w:r>
          </w:p>
        </w:tc>
      </w:tr>
      <w:tr w:rsidR="00837AA5" w:rsidRPr="00B85353" w14:paraId="26B84CE4" w14:textId="77777777" w:rsidTr="00837AA5">
        <w:trPr>
          <w:trHeight w:val="634"/>
        </w:trPr>
        <w:tc>
          <w:tcPr>
            <w:tcW w:w="1045" w:type="dxa"/>
            <w:tcBorders>
              <w:top w:val="single" w:sz="3" w:space="0" w:color="000000"/>
              <w:left w:val="single" w:sz="3" w:space="0" w:color="000000"/>
              <w:bottom w:val="single" w:sz="3" w:space="0" w:color="000000"/>
              <w:right w:val="single" w:sz="3" w:space="0" w:color="000000"/>
            </w:tcBorders>
          </w:tcPr>
          <w:p w14:paraId="2302706A" w14:textId="77777777" w:rsidR="00837AA5" w:rsidRPr="00B85353" w:rsidRDefault="00837AA5" w:rsidP="008326F3">
            <w:pPr>
              <w:ind w:left="3"/>
              <w:jc w:val="center"/>
              <w:rPr>
                <w:sz w:val="24"/>
                <w:szCs w:val="24"/>
              </w:rPr>
            </w:pPr>
            <w:r w:rsidRPr="00B85353">
              <w:rPr>
                <w:rFonts w:ascii="Times New Roman" w:eastAsia="Times New Roman" w:hAnsi="Times New Roman" w:cs="Times New Roman"/>
                <w:sz w:val="24"/>
                <w:szCs w:val="24"/>
              </w:rPr>
              <w:t xml:space="preserve">1 </w:t>
            </w:r>
          </w:p>
        </w:tc>
        <w:tc>
          <w:tcPr>
            <w:tcW w:w="4326" w:type="dxa"/>
            <w:tcBorders>
              <w:top w:val="single" w:sz="3" w:space="0" w:color="000000"/>
              <w:left w:val="single" w:sz="3" w:space="0" w:color="000000"/>
              <w:bottom w:val="single" w:sz="3" w:space="0" w:color="000000"/>
              <w:right w:val="single" w:sz="3" w:space="0" w:color="000000"/>
            </w:tcBorders>
          </w:tcPr>
          <w:p w14:paraId="2F9F47EF" w14:textId="77777777" w:rsidR="00837AA5" w:rsidRPr="00B85353" w:rsidRDefault="00837AA5" w:rsidP="008326F3">
            <w:pPr>
              <w:rPr>
                <w:sz w:val="24"/>
                <w:szCs w:val="24"/>
              </w:rPr>
            </w:pPr>
            <w:r w:rsidRPr="00B85353">
              <w:rPr>
                <w:rFonts w:ascii="Times New Roman" w:eastAsia="Times New Roman" w:hAnsi="Times New Roman" w:cs="Times New Roman"/>
                <w:sz w:val="24"/>
                <w:szCs w:val="24"/>
              </w:rPr>
              <w:t xml:space="preserve">Pathology (LGIS+SGD+CBL) </w:t>
            </w:r>
          </w:p>
        </w:tc>
        <w:tc>
          <w:tcPr>
            <w:tcW w:w="3378" w:type="dxa"/>
            <w:tcBorders>
              <w:top w:val="single" w:sz="3" w:space="0" w:color="000000"/>
              <w:left w:val="single" w:sz="3" w:space="0" w:color="000000"/>
              <w:bottom w:val="single" w:sz="3" w:space="0" w:color="000000"/>
              <w:right w:val="single" w:sz="3" w:space="0" w:color="000000"/>
            </w:tcBorders>
          </w:tcPr>
          <w:p w14:paraId="0C9762DC" w14:textId="3D826B19" w:rsidR="00837AA5" w:rsidRPr="00B85353" w:rsidRDefault="00837AA5" w:rsidP="008326F3">
            <w:pPr>
              <w:ind w:right="5"/>
              <w:jc w:val="center"/>
              <w:rPr>
                <w:sz w:val="24"/>
                <w:szCs w:val="24"/>
              </w:rPr>
            </w:pPr>
            <w:r w:rsidRPr="00B85353">
              <w:rPr>
                <w:rFonts w:ascii="Times New Roman" w:eastAsia="Times New Roman" w:hAnsi="Times New Roman" w:cs="Times New Roman"/>
                <w:sz w:val="24"/>
                <w:szCs w:val="24"/>
              </w:rPr>
              <w:t>1</w:t>
            </w:r>
            <w:r w:rsidR="00702989" w:rsidRPr="00B85353">
              <w:rPr>
                <w:rFonts w:ascii="Times New Roman" w:eastAsia="Times New Roman" w:hAnsi="Times New Roman" w:cs="Times New Roman"/>
                <w:sz w:val="24"/>
                <w:szCs w:val="24"/>
              </w:rPr>
              <w:t>8</w:t>
            </w:r>
            <w:r w:rsidRPr="00B85353">
              <w:rPr>
                <w:rFonts w:ascii="Times New Roman" w:eastAsia="Times New Roman" w:hAnsi="Times New Roman" w:cs="Times New Roman"/>
                <w:sz w:val="24"/>
                <w:szCs w:val="24"/>
              </w:rPr>
              <w:t xml:space="preserve"> </w:t>
            </w:r>
          </w:p>
        </w:tc>
      </w:tr>
      <w:tr w:rsidR="00837AA5" w:rsidRPr="00B85353" w14:paraId="674521DE" w14:textId="77777777" w:rsidTr="00837AA5">
        <w:trPr>
          <w:trHeight w:val="634"/>
        </w:trPr>
        <w:tc>
          <w:tcPr>
            <w:tcW w:w="1045" w:type="dxa"/>
            <w:tcBorders>
              <w:top w:val="single" w:sz="3" w:space="0" w:color="000000"/>
              <w:left w:val="single" w:sz="3" w:space="0" w:color="000000"/>
              <w:bottom w:val="single" w:sz="3" w:space="0" w:color="000000"/>
              <w:right w:val="single" w:sz="3" w:space="0" w:color="000000"/>
            </w:tcBorders>
          </w:tcPr>
          <w:p w14:paraId="076A9ECC" w14:textId="77777777" w:rsidR="00837AA5" w:rsidRPr="00B85353" w:rsidRDefault="00837AA5" w:rsidP="008326F3">
            <w:pPr>
              <w:ind w:left="3"/>
              <w:jc w:val="center"/>
              <w:rPr>
                <w:sz w:val="24"/>
                <w:szCs w:val="24"/>
              </w:rPr>
            </w:pPr>
            <w:r w:rsidRPr="00B85353">
              <w:rPr>
                <w:rFonts w:ascii="Times New Roman" w:eastAsia="Times New Roman" w:hAnsi="Times New Roman" w:cs="Times New Roman"/>
                <w:sz w:val="24"/>
                <w:szCs w:val="24"/>
              </w:rPr>
              <w:t xml:space="preserve">2 </w:t>
            </w:r>
          </w:p>
        </w:tc>
        <w:tc>
          <w:tcPr>
            <w:tcW w:w="4326" w:type="dxa"/>
            <w:tcBorders>
              <w:top w:val="single" w:sz="3" w:space="0" w:color="000000"/>
              <w:left w:val="single" w:sz="3" w:space="0" w:color="000000"/>
              <w:bottom w:val="single" w:sz="3" w:space="0" w:color="000000"/>
              <w:right w:val="single" w:sz="3" w:space="0" w:color="000000"/>
            </w:tcBorders>
          </w:tcPr>
          <w:p w14:paraId="205AB507" w14:textId="77777777" w:rsidR="00837AA5" w:rsidRPr="00B85353" w:rsidRDefault="00837AA5" w:rsidP="008326F3">
            <w:pPr>
              <w:rPr>
                <w:sz w:val="24"/>
                <w:szCs w:val="24"/>
              </w:rPr>
            </w:pPr>
            <w:r w:rsidRPr="00B85353">
              <w:rPr>
                <w:rFonts w:ascii="Times New Roman" w:eastAsia="Times New Roman" w:hAnsi="Times New Roman" w:cs="Times New Roman"/>
                <w:sz w:val="24"/>
                <w:szCs w:val="24"/>
              </w:rPr>
              <w:t xml:space="preserve">Community medicine (LGIS+SGD) </w:t>
            </w:r>
          </w:p>
        </w:tc>
        <w:tc>
          <w:tcPr>
            <w:tcW w:w="3378" w:type="dxa"/>
            <w:tcBorders>
              <w:top w:val="single" w:sz="3" w:space="0" w:color="000000"/>
              <w:left w:val="single" w:sz="3" w:space="0" w:color="000000"/>
              <w:bottom w:val="single" w:sz="3" w:space="0" w:color="000000"/>
              <w:right w:val="single" w:sz="3" w:space="0" w:color="000000"/>
            </w:tcBorders>
          </w:tcPr>
          <w:p w14:paraId="52DF9ADE" w14:textId="438D57CD" w:rsidR="00837AA5" w:rsidRPr="00B85353" w:rsidRDefault="001E2FAD" w:rsidP="008326F3">
            <w:pPr>
              <w:ind w:right="1"/>
              <w:jc w:val="center"/>
              <w:rPr>
                <w:sz w:val="24"/>
                <w:szCs w:val="24"/>
              </w:rPr>
            </w:pPr>
            <w:r w:rsidRPr="00B85353">
              <w:rPr>
                <w:rFonts w:ascii="Times New Roman" w:eastAsia="Times New Roman" w:hAnsi="Times New Roman" w:cs="Times New Roman"/>
                <w:sz w:val="24"/>
                <w:szCs w:val="24"/>
              </w:rPr>
              <w:t>1</w:t>
            </w:r>
            <w:r w:rsidR="00702989" w:rsidRPr="00B85353">
              <w:rPr>
                <w:rFonts w:ascii="Times New Roman" w:eastAsia="Times New Roman" w:hAnsi="Times New Roman" w:cs="Times New Roman"/>
                <w:sz w:val="24"/>
                <w:szCs w:val="24"/>
              </w:rPr>
              <w:t>8</w:t>
            </w:r>
            <w:r w:rsidR="00837AA5" w:rsidRPr="00B85353">
              <w:rPr>
                <w:rFonts w:ascii="Times New Roman" w:eastAsia="Times New Roman" w:hAnsi="Times New Roman" w:cs="Times New Roman"/>
                <w:sz w:val="24"/>
                <w:szCs w:val="24"/>
              </w:rPr>
              <w:t xml:space="preserve"> </w:t>
            </w:r>
          </w:p>
        </w:tc>
      </w:tr>
      <w:tr w:rsidR="00837AA5" w:rsidRPr="00B85353" w14:paraId="413C3D5B" w14:textId="77777777" w:rsidTr="00837AA5">
        <w:trPr>
          <w:trHeight w:val="626"/>
        </w:trPr>
        <w:tc>
          <w:tcPr>
            <w:tcW w:w="1045" w:type="dxa"/>
            <w:tcBorders>
              <w:top w:val="single" w:sz="3" w:space="0" w:color="000000"/>
              <w:left w:val="single" w:sz="3" w:space="0" w:color="000000"/>
              <w:bottom w:val="single" w:sz="3" w:space="0" w:color="000000"/>
              <w:right w:val="single" w:sz="3" w:space="0" w:color="000000"/>
            </w:tcBorders>
          </w:tcPr>
          <w:p w14:paraId="62313F14" w14:textId="77777777" w:rsidR="00837AA5" w:rsidRPr="00B85353" w:rsidRDefault="00837AA5" w:rsidP="008326F3">
            <w:pPr>
              <w:ind w:left="3"/>
              <w:jc w:val="center"/>
              <w:rPr>
                <w:sz w:val="24"/>
                <w:szCs w:val="24"/>
              </w:rPr>
            </w:pPr>
            <w:r w:rsidRPr="00B85353">
              <w:rPr>
                <w:rFonts w:ascii="Times New Roman" w:eastAsia="Times New Roman" w:hAnsi="Times New Roman" w:cs="Times New Roman"/>
                <w:sz w:val="24"/>
                <w:szCs w:val="24"/>
              </w:rPr>
              <w:t xml:space="preserve">3 </w:t>
            </w:r>
          </w:p>
        </w:tc>
        <w:tc>
          <w:tcPr>
            <w:tcW w:w="4326" w:type="dxa"/>
            <w:tcBorders>
              <w:top w:val="single" w:sz="3" w:space="0" w:color="000000"/>
              <w:left w:val="single" w:sz="3" w:space="0" w:color="000000"/>
              <w:bottom w:val="single" w:sz="3" w:space="0" w:color="000000"/>
              <w:right w:val="single" w:sz="3" w:space="0" w:color="000000"/>
            </w:tcBorders>
          </w:tcPr>
          <w:p w14:paraId="164DBEA8" w14:textId="77777777" w:rsidR="00837AA5" w:rsidRPr="00B85353" w:rsidRDefault="00837AA5" w:rsidP="008326F3">
            <w:pPr>
              <w:rPr>
                <w:sz w:val="24"/>
                <w:szCs w:val="24"/>
              </w:rPr>
            </w:pPr>
            <w:r w:rsidRPr="00B85353">
              <w:rPr>
                <w:rFonts w:ascii="Times New Roman" w:eastAsia="Times New Roman" w:hAnsi="Times New Roman" w:cs="Times New Roman"/>
                <w:sz w:val="24"/>
                <w:szCs w:val="24"/>
              </w:rPr>
              <w:t xml:space="preserve">Pharmacology (LGIS+SGD+CBL) </w:t>
            </w:r>
          </w:p>
        </w:tc>
        <w:tc>
          <w:tcPr>
            <w:tcW w:w="3378" w:type="dxa"/>
            <w:tcBorders>
              <w:top w:val="single" w:sz="3" w:space="0" w:color="000000"/>
              <w:left w:val="single" w:sz="3" w:space="0" w:color="000000"/>
              <w:bottom w:val="single" w:sz="3" w:space="0" w:color="000000"/>
              <w:right w:val="single" w:sz="3" w:space="0" w:color="000000"/>
            </w:tcBorders>
          </w:tcPr>
          <w:p w14:paraId="3F97E515" w14:textId="62EA7FB0" w:rsidR="00837AA5" w:rsidRPr="00B85353" w:rsidRDefault="00702989" w:rsidP="008326F3">
            <w:pPr>
              <w:ind w:right="5"/>
              <w:jc w:val="center"/>
              <w:rPr>
                <w:sz w:val="24"/>
                <w:szCs w:val="24"/>
              </w:rPr>
            </w:pPr>
            <w:r w:rsidRPr="00B85353">
              <w:rPr>
                <w:rFonts w:ascii="Times New Roman" w:eastAsia="Times New Roman" w:hAnsi="Times New Roman" w:cs="Times New Roman"/>
                <w:sz w:val="24"/>
                <w:szCs w:val="24"/>
              </w:rPr>
              <w:t>09</w:t>
            </w:r>
            <w:r w:rsidR="00837AA5" w:rsidRPr="00B85353">
              <w:rPr>
                <w:rFonts w:ascii="Times New Roman" w:eastAsia="Times New Roman" w:hAnsi="Times New Roman" w:cs="Times New Roman"/>
                <w:sz w:val="24"/>
                <w:szCs w:val="24"/>
              </w:rPr>
              <w:t xml:space="preserve"> </w:t>
            </w:r>
          </w:p>
        </w:tc>
      </w:tr>
    </w:tbl>
    <w:p w14:paraId="64AA3092" w14:textId="77777777" w:rsidR="00837AA5" w:rsidRDefault="00837AA5" w:rsidP="00837AA5">
      <w:pPr>
        <w:spacing w:after="147" w:line="265" w:lineRule="auto"/>
        <w:ind w:left="10" w:right="-15" w:hanging="10"/>
        <w:jc w:val="center"/>
      </w:pPr>
    </w:p>
    <w:p w14:paraId="23CAC8B8" w14:textId="57CCCEB6" w:rsidR="005F7F45" w:rsidRDefault="005F7F45">
      <w:pP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br w:type="page"/>
      </w:r>
    </w:p>
    <w:p w14:paraId="49CB1F4B" w14:textId="2AA65BEA" w:rsidR="00B7569B" w:rsidRPr="00A76164" w:rsidRDefault="00B7569B" w:rsidP="002F01CF">
      <w:pPr>
        <w:spacing w:before="109"/>
        <w:ind w:left="2160" w:firstLine="720"/>
        <w:rPr>
          <w:rFonts w:ascii="Times New Roman" w:hAnsi="Times New Roman" w:cs="Times New Roman"/>
          <w:b/>
          <w:bCs/>
          <w:sz w:val="34"/>
          <w:szCs w:val="36"/>
        </w:rPr>
      </w:pPr>
      <w:r w:rsidRPr="00A76164">
        <w:rPr>
          <w:rFonts w:ascii="Times New Roman" w:hAnsi="Times New Roman" w:cs="Times New Roman"/>
          <w:b/>
          <w:bCs/>
          <w:sz w:val="34"/>
          <w:szCs w:val="36"/>
        </w:rPr>
        <w:t xml:space="preserve">Content of </w:t>
      </w:r>
      <w:r w:rsidR="00B85353" w:rsidRPr="00A76164">
        <w:rPr>
          <w:rFonts w:ascii="Times New Roman" w:hAnsi="Times New Roman" w:cs="Times New Roman"/>
          <w:b/>
          <w:bCs/>
          <w:sz w:val="34"/>
          <w:szCs w:val="36"/>
        </w:rPr>
        <w:t>Gynec</w:t>
      </w:r>
      <w:r w:rsidR="00B85353">
        <w:rPr>
          <w:rFonts w:ascii="Times New Roman" w:hAnsi="Times New Roman" w:cs="Times New Roman"/>
          <w:b/>
          <w:bCs/>
          <w:sz w:val="34"/>
          <w:szCs w:val="36"/>
        </w:rPr>
        <w:t>ology</w:t>
      </w:r>
      <w:r w:rsidRPr="00A76164">
        <w:rPr>
          <w:rFonts w:ascii="Times New Roman" w:hAnsi="Times New Roman" w:cs="Times New Roman"/>
          <w:b/>
          <w:bCs/>
          <w:sz w:val="34"/>
          <w:szCs w:val="36"/>
        </w:rPr>
        <w:t xml:space="preserve"> &amp; O</w:t>
      </w:r>
      <w:r w:rsidR="00B85353">
        <w:rPr>
          <w:rFonts w:ascii="Times New Roman" w:hAnsi="Times New Roman" w:cs="Times New Roman"/>
          <w:b/>
          <w:bCs/>
          <w:sz w:val="34"/>
          <w:szCs w:val="36"/>
        </w:rPr>
        <w:t>bstetrics</w:t>
      </w:r>
    </w:p>
    <w:p w14:paraId="75272DA3" w14:textId="2151CDBB" w:rsidR="002F01CF" w:rsidRPr="00A76164" w:rsidRDefault="008326F3" w:rsidP="002F01CF">
      <w:pPr>
        <w:spacing w:before="109"/>
        <w:ind w:left="2160" w:firstLine="720"/>
        <w:rPr>
          <w:rFonts w:ascii="Times New Roman" w:hAnsi="Times New Roman" w:cs="Times New Roman"/>
          <w:b/>
          <w:bCs/>
          <w:sz w:val="30"/>
          <w:szCs w:val="28"/>
        </w:rPr>
      </w:pPr>
      <w:r w:rsidRPr="00A76164">
        <w:rPr>
          <w:rFonts w:ascii="Times New Roman" w:hAnsi="Times New Roman" w:cs="Times New Roman"/>
          <w:b/>
          <w:bCs/>
          <w:sz w:val="30"/>
          <w:szCs w:val="28"/>
        </w:rPr>
        <w:t>Learning</w:t>
      </w:r>
      <w:r w:rsidRPr="00A76164">
        <w:rPr>
          <w:rFonts w:ascii="Times New Roman" w:hAnsi="Times New Roman" w:cs="Times New Roman"/>
          <w:b/>
          <w:bCs/>
          <w:spacing w:val="-8"/>
          <w:sz w:val="30"/>
          <w:szCs w:val="28"/>
        </w:rPr>
        <w:t xml:space="preserve"> </w:t>
      </w:r>
      <w:r w:rsidRPr="00A76164">
        <w:rPr>
          <w:rFonts w:ascii="Times New Roman" w:hAnsi="Times New Roman" w:cs="Times New Roman"/>
          <w:b/>
          <w:bCs/>
          <w:sz w:val="30"/>
          <w:szCs w:val="28"/>
        </w:rPr>
        <w:t>Objectives</w:t>
      </w:r>
      <w:r w:rsidRPr="00A76164">
        <w:rPr>
          <w:rFonts w:ascii="Times New Roman" w:hAnsi="Times New Roman" w:cs="Times New Roman"/>
          <w:b/>
          <w:bCs/>
          <w:spacing w:val="-2"/>
          <w:sz w:val="30"/>
          <w:szCs w:val="28"/>
        </w:rPr>
        <w:t xml:space="preserve"> </w:t>
      </w:r>
      <w:r w:rsidR="009370F0" w:rsidRPr="00A76164">
        <w:rPr>
          <w:rFonts w:ascii="Times New Roman" w:hAnsi="Times New Roman" w:cs="Times New Roman"/>
          <w:b/>
          <w:bCs/>
          <w:sz w:val="30"/>
          <w:szCs w:val="28"/>
        </w:rPr>
        <w:t>of</w:t>
      </w:r>
      <w:r w:rsidRPr="00A76164">
        <w:rPr>
          <w:rFonts w:ascii="Times New Roman" w:hAnsi="Times New Roman" w:cs="Times New Roman"/>
          <w:b/>
          <w:bCs/>
          <w:spacing w:val="-15"/>
          <w:sz w:val="30"/>
          <w:szCs w:val="28"/>
        </w:rPr>
        <w:t xml:space="preserve"> </w:t>
      </w:r>
      <w:r w:rsidR="00B85353">
        <w:rPr>
          <w:rFonts w:ascii="Times New Roman" w:hAnsi="Times New Roman" w:cs="Times New Roman"/>
          <w:b/>
          <w:bCs/>
          <w:sz w:val="30"/>
          <w:szCs w:val="28"/>
        </w:rPr>
        <w:t>Large Group Interactive Session</w:t>
      </w:r>
      <w:r w:rsidR="00B85353" w:rsidRPr="00A76164">
        <w:rPr>
          <w:rFonts w:ascii="Times New Roman" w:hAnsi="Times New Roman" w:cs="Times New Roman"/>
          <w:b/>
          <w:bCs/>
          <w:spacing w:val="-8"/>
          <w:sz w:val="30"/>
          <w:szCs w:val="28"/>
        </w:rPr>
        <w:t xml:space="preserve"> </w:t>
      </w:r>
      <w:r w:rsidR="002F01CF" w:rsidRPr="00A76164">
        <w:rPr>
          <w:rFonts w:ascii="Times New Roman" w:hAnsi="Times New Roman" w:cs="Times New Roman"/>
          <w:b/>
          <w:bCs/>
          <w:sz w:val="30"/>
          <w:szCs w:val="28"/>
        </w:rPr>
        <w:t>(LGIS)</w:t>
      </w:r>
    </w:p>
    <w:p w14:paraId="2C19642A" w14:textId="046E8B3E" w:rsidR="00511E5B" w:rsidRPr="00302C81" w:rsidRDefault="00511E5B" w:rsidP="002F01CF">
      <w:pPr>
        <w:spacing w:before="109"/>
        <w:ind w:left="2160" w:firstLine="720"/>
        <w:rPr>
          <w:rFonts w:ascii="Times New Roman" w:hAnsi="Times New Roman" w:cs="Times New Roman"/>
          <w:b/>
          <w:bCs/>
          <w:color w:val="FF0000"/>
          <w:sz w:val="32"/>
          <w:szCs w:val="32"/>
        </w:rPr>
      </w:pPr>
    </w:p>
    <w:tbl>
      <w:tblPr>
        <w:tblStyle w:val="GridTable1Light-Accent5"/>
        <w:tblW w:w="15300" w:type="dxa"/>
        <w:tblInd w:w="-725" w:type="dxa"/>
        <w:tblLayout w:type="fixed"/>
        <w:tblLook w:val="01E0" w:firstRow="1" w:lastRow="1" w:firstColumn="1" w:lastColumn="1" w:noHBand="0" w:noVBand="0"/>
      </w:tblPr>
      <w:tblGrid>
        <w:gridCol w:w="2970"/>
        <w:gridCol w:w="9147"/>
        <w:gridCol w:w="1115"/>
        <w:gridCol w:w="2068"/>
      </w:tblGrid>
      <w:tr w:rsidR="00516866" w:rsidRPr="008A2140" w14:paraId="7F5D3247" w14:textId="77777777" w:rsidTr="00B01CF5">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970" w:type="dxa"/>
          </w:tcPr>
          <w:p w14:paraId="3D2F1A05" w14:textId="17161109" w:rsidR="00516866" w:rsidRPr="009370F0" w:rsidRDefault="00516866" w:rsidP="002F01CF">
            <w:pPr>
              <w:pStyle w:val="TableParagraph"/>
              <w:spacing w:before="7"/>
              <w:ind w:right="892"/>
              <w:rPr>
                <w:bCs w:val="0"/>
                <w:color w:val="000000" w:themeColor="text1"/>
                <w:sz w:val="24"/>
                <w:szCs w:val="24"/>
              </w:rPr>
            </w:pPr>
            <w:r w:rsidRPr="009370F0">
              <w:rPr>
                <w:bCs w:val="0"/>
                <w:color w:val="000000" w:themeColor="text1"/>
                <w:sz w:val="24"/>
                <w:szCs w:val="24"/>
              </w:rPr>
              <w:t xml:space="preserve">     Topic</w:t>
            </w:r>
          </w:p>
        </w:tc>
        <w:tc>
          <w:tcPr>
            <w:tcW w:w="9147" w:type="dxa"/>
          </w:tcPr>
          <w:p w14:paraId="5305F660" w14:textId="77777777" w:rsidR="00516866" w:rsidRPr="009370F0" w:rsidRDefault="00516866" w:rsidP="008326F3">
            <w:pPr>
              <w:pStyle w:val="TableParagraph"/>
              <w:spacing w:line="236" w:lineRule="exact"/>
              <w:ind w:left="138"/>
              <w:cnfStyle w:val="100000000000" w:firstRow="1" w:lastRow="0" w:firstColumn="0" w:lastColumn="0" w:oddVBand="0" w:evenVBand="0" w:oddHBand="0" w:evenHBand="0" w:firstRowFirstColumn="0" w:firstRowLastColumn="0" w:lastRowFirstColumn="0" w:lastRowLastColumn="0"/>
              <w:rPr>
                <w:bCs w:val="0"/>
                <w:color w:val="000000" w:themeColor="text1"/>
                <w:sz w:val="24"/>
                <w:szCs w:val="24"/>
              </w:rPr>
            </w:pPr>
            <w:r w:rsidRPr="009370F0">
              <w:rPr>
                <w:bCs w:val="0"/>
                <w:color w:val="000000" w:themeColor="text1"/>
                <w:sz w:val="24"/>
                <w:szCs w:val="24"/>
              </w:rPr>
              <w:t>Learning</w:t>
            </w:r>
            <w:r w:rsidRPr="009370F0">
              <w:rPr>
                <w:bCs w:val="0"/>
                <w:color w:val="000000" w:themeColor="text1"/>
                <w:spacing w:val="-11"/>
                <w:sz w:val="24"/>
                <w:szCs w:val="24"/>
              </w:rPr>
              <w:t xml:space="preserve"> </w:t>
            </w:r>
            <w:r w:rsidRPr="009370F0">
              <w:rPr>
                <w:bCs w:val="0"/>
                <w:color w:val="000000" w:themeColor="text1"/>
                <w:sz w:val="24"/>
                <w:szCs w:val="24"/>
              </w:rPr>
              <w:t>objectives</w:t>
            </w:r>
          </w:p>
          <w:p w14:paraId="26C9A26F" w14:textId="77777777" w:rsidR="00516866" w:rsidRPr="009370F0" w:rsidRDefault="00516866" w:rsidP="008326F3">
            <w:pPr>
              <w:pStyle w:val="TableParagraph"/>
              <w:spacing w:line="305" w:lineRule="exact"/>
              <w:ind w:left="138"/>
              <w:cnfStyle w:val="100000000000" w:firstRow="1" w:lastRow="0" w:firstColumn="0" w:lastColumn="0" w:oddVBand="0" w:evenVBand="0" w:oddHBand="0" w:evenHBand="0" w:firstRowFirstColumn="0" w:firstRowLastColumn="0" w:lastRowFirstColumn="0" w:lastRowLastColumn="0"/>
              <w:rPr>
                <w:bCs w:val="0"/>
                <w:color w:val="000000" w:themeColor="text1"/>
                <w:sz w:val="24"/>
                <w:szCs w:val="24"/>
              </w:rPr>
            </w:pPr>
            <w:r w:rsidRPr="009370F0">
              <w:rPr>
                <w:bCs w:val="0"/>
                <w:color w:val="000000" w:themeColor="text1"/>
                <w:sz w:val="24"/>
                <w:szCs w:val="24"/>
              </w:rPr>
              <w:t>At</w:t>
            </w:r>
            <w:r w:rsidRPr="009370F0">
              <w:rPr>
                <w:bCs w:val="0"/>
                <w:color w:val="000000" w:themeColor="text1"/>
                <w:spacing w:val="-15"/>
                <w:sz w:val="24"/>
                <w:szCs w:val="24"/>
              </w:rPr>
              <w:t xml:space="preserve"> </w:t>
            </w:r>
            <w:r w:rsidRPr="009370F0">
              <w:rPr>
                <w:bCs w:val="0"/>
                <w:color w:val="000000" w:themeColor="text1"/>
                <w:sz w:val="24"/>
                <w:szCs w:val="24"/>
              </w:rPr>
              <w:t>the</w:t>
            </w:r>
            <w:r w:rsidRPr="009370F0">
              <w:rPr>
                <w:bCs w:val="0"/>
                <w:color w:val="000000" w:themeColor="text1"/>
                <w:spacing w:val="-6"/>
                <w:sz w:val="24"/>
                <w:szCs w:val="24"/>
              </w:rPr>
              <w:t xml:space="preserve"> </w:t>
            </w:r>
            <w:r w:rsidRPr="009370F0">
              <w:rPr>
                <w:bCs w:val="0"/>
                <w:color w:val="000000" w:themeColor="text1"/>
                <w:sz w:val="24"/>
                <w:szCs w:val="24"/>
              </w:rPr>
              <w:t>end</w:t>
            </w:r>
            <w:r w:rsidRPr="009370F0">
              <w:rPr>
                <w:bCs w:val="0"/>
                <w:color w:val="000000" w:themeColor="text1"/>
                <w:spacing w:val="-4"/>
                <w:sz w:val="24"/>
                <w:szCs w:val="24"/>
              </w:rPr>
              <w:t xml:space="preserve"> </w:t>
            </w:r>
            <w:r w:rsidRPr="009370F0">
              <w:rPr>
                <w:bCs w:val="0"/>
                <w:color w:val="000000" w:themeColor="text1"/>
                <w:sz w:val="24"/>
                <w:szCs w:val="24"/>
              </w:rPr>
              <w:t>of</w:t>
            </w:r>
            <w:r w:rsidRPr="009370F0">
              <w:rPr>
                <w:bCs w:val="0"/>
                <w:color w:val="000000" w:themeColor="text1"/>
                <w:spacing w:val="-5"/>
                <w:sz w:val="24"/>
                <w:szCs w:val="24"/>
              </w:rPr>
              <w:t xml:space="preserve"> </w:t>
            </w:r>
            <w:r w:rsidRPr="009370F0">
              <w:rPr>
                <w:bCs w:val="0"/>
                <w:color w:val="000000" w:themeColor="text1"/>
                <w:sz w:val="24"/>
                <w:szCs w:val="24"/>
              </w:rPr>
              <w:t>the</w:t>
            </w:r>
            <w:r w:rsidRPr="009370F0">
              <w:rPr>
                <w:bCs w:val="0"/>
                <w:color w:val="000000" w:themeColor="text1"/>
                <w:spacing w:val="-2"/>
                <w:sz w:val="24"/>
                <w:szCs w:val="24"/>
              </w:rPr>
              <w:t xml:space="preserve"> </w:t>
            </w:r>
            <w:r w:rsidRPr="009370F0">
              <w:rPr>
                <w:bCs w:val="0"/>
                <w:color w:val="000000" w:themeColor="text1"/>
                <w:sz w:val="24"/>
                <w:szCs w:val="24"/>
              </w:rPr>
              <w:t>lecture</w:t>
            </w:r>
            <w:r w:rsidRPr="009370F0">
              <w:rPr>
                <w:bCs w:val="0"/>
                <w:color w:val="000000" w:themeColor="text1"/>
                <w:spacing w:val="-3"/>
                <w:sz w:val="24"/>
                <w:szCs w:val="24"/>
              </w:rPr>
              <w:t xml:space="preserve"> </w:t>
            </w:r>
            <w:r w:rsidRPr="009370F0">
              <w:rPr>
                <w:bCs w:val="0"/>
                <w:color w:val="000000" w:themeColor="text1"/>
                <w:sz w:val="24"/>
                <w:szCs w:val="24"/>
              </w:rPr>
              <w:t>the</w:t>
            </w:r>
            <w:r w:rsidRPr="009370F0">
              <w:rPr>
                <w:bCs w:val="0"/>
                <w:color w:val="000000" w:themeColor="text1"/>
                <w:spacing w:val="-2"/>
                <w:sz w:val="24"/>
                <w:szCs w:val="24"/>
              </w:rPr>
              <w:t xml:space="preserve"> </w:t>
            </w:r>
            <w:r w:rsidRPr="009370F0">
              <w:rPr>
                <w:bCs w:val="0"/>
                <w:color w:val="000000" w:themeColor="text1"/>
                <w:sz w:val="24"/>
                <w:szCs w:val="24"/>
              </w:rPr>
              <w:t>student</w:t>
            </w:r>
            <w:r w:rsidRPr="009370F0">
              <w:rPr>
                <w:bCs w:val="0"/>
                <w:color w:val="000000" w:themeColor="text1"/>
                <w:spacing w:val="-6"/>
                <w:sz w:val="24"/>
                <w:szCs w:val="24"/>
              </w:rPr>
              <w:t xml:space="preserve"> </w:t>
            </w:r>
            <w:r w:rsidRPr="009370F0">
              <w:rPr>
                <w:bCs w:val="0"/>
                <w:color w:val="000000" w:themeColor="text1"/>
                <w:sz w:val="24"/>
                <w:szCs w:val="24"/>
              </w:rPr>
              <w:t>should</w:t>
            </w:r>
            <w:r w:rsidRPr="009370F0">
              <w:rPr>
                <w:bCs w:val="0"/>
                <w:color w:val="000000" w:themeColor="text1"/>
                <w:spacing w:val="-9"/>
                <w:sz w:val="24"/>
                <w:szCs w:val="24"/>
              </w:rPr>
              <w:t xml:space="preserve"> </w:t>
            </w:r>
            <w:r w:rsidRPr="009370F0">
              <w:rPr>
                <w:bCs w:val="0"/>
                <w:color w:val="000000" w:themeColor="text1"/>
                <w:sz w:val="24"/>
                <w:szCs w:val="24"/>
              </w:rPr>
              <w:t>be</w:t>
            </w:r>
            <w:r w:rsidRPr="009370F0">
              <w:rPr>
                <w:bCs w:val="0"/>
                <w:color w:val="000000" w:themeColor="text1"/>
                <w:spacing w:val="-7"/>
                <w:sz w:val="24"/>
                <w:szCs w:val="24"/>
              </w:rPr>
              <w:t xml:space="preserve"> </w:t>
            </w:r>
            <w:r w:rsidRPr="009370F0">
              <w:rPr>
                <w:bCs w:val="0"/>
                <w:color w:val="000000" w:themeColor="text1"/>
                <w:sz w:val="24"/>
                <w:szCs w:val="24"/>
              </w:rPr>
              <w:t>able</w:t>
            </w:r>
            <w:r w:rsidRPr="009370F0">
              <w:rPr>
                <w:bCs w:val="0"/>
                <w:color w:val="000000" w:themeColor="text1"/>
                <w:spacing w:val="-3"/>
                <w:sz w:val="24"/>
                <w:szCs w:val="24"/>
              </w:rPr>
              <w:t xml:space="preserve"> </w:t>
            </w:r>
            <w:r w:rsidRPr="009370F0">
              <w:rPr>
                <w:bCs w:val="0"/>
                <w:color w:val="000000" w:themeColor="text1"/>
                <w:sz w:val="24"/>
                <w:szCs w:val="24"/>
              </w:rPr>
              <w:t>to</w:t>
            </w:r>
          </w:p>
        </w:tc>
        <w:tc>
          <w:tcPr>
            <w:tcW w:w="1115" w:type="dxa"/>
          </w:tcPr>
          <w:p w14:paraId="206942D6" w14:textId="1C15DD4A" w:rsidR="00516866" w:rsidRPr="009370F0" w:rsidRDefault="009370F0" w:rsidP="008A2140">
            <w:pPr>
              <w:pStyle w:val="TableParagraph"/>
              <w:spacing w:line="182" w:lineRule="auto"/>
              <w:cnfStyle w:val="100000000000" w:firstRow="1" w:lastRow="0" w:firstColumn="0" w:lastColumn="0" w:oddVBand="0" w:evenVBand="0" w:oddHBand="0" w:evenHBand="0" w:firstRowFirstColumn="0" w:firstRowLastColumn="0" w:lastRowFirstColumn="0" w:lastRowLastColumn="0"/>
              <w:rPr>
                <w:bCs w:val="0"/>
                <w:color w:val="000000" w:themeColor="text1"/>
                <w:sz w:val="24"/>
                <w:szCs w:val="24"/>
              </w:rPr>
            </w:pPr>
            <w:r>
              <w:rPr>
                <w:bCs w:val="0"/>
                <w:color w:val="000000" w:themeColor="text1"/>
                <w:w w:val="85"/>
                <w:sz w:val="24"/>
                <w:szCs w:val="24"/>
              </w:rPr>
              <w:t>Cognitive levels</w:t>
            </w:r>
          </w:p>
        </w:tc>
        <w:tc>
          <w:tcPr>
            <w:cnfStyle w:val="000100000000" w:firstRow="0" w:lastRow="0" w:firstColumn="0" w:lastColumn="1" w:oddVBand="0" w:evenVBand="0" w:oddHBand="0" w:evenHBand="0" w:firstRowFirstColumn="0" w:firstRowLastColumn="0" w:lastRowFirstColumn="0" w:lastRowLastColumn="0"/>
            <w:tcW w:w="2068" w:type="dxa"/>
          </w:tcPr>
          <w:p w14:paraId="6D41E61B" w14:textId="77777777" w:rsidR="00516866" w:rsidRPr="009370F0" w:rsidRDefault="00516866" w:rsidP="008326F3">
            <w:pPr>
              <w:pStyle w:val="TableParagraph"/>
              <w:spacing w:line="320" w:lineRule="exact"/>
              <w:ind w:left="126"/>
              <w:rPr>
                <w:bCs w:val="0"/>
                <w:color w:val="000000" w:themeColor="text1"/>
                <w:sz w:val="24"/>
                <w:szCs w:val="24"/>
              </w:rPr>
            </w:pPr>
            <w:r w:rsidRPr="009370F0">
              <w:rPr>
                <w:bCs w:val="0"/>
                <w:color w:val="000000" w:themeColor="text1"/>
                <w:sz w:val="24"/>
                <w:szCs w:val="24"/>
              </w:rPr>
              <w:t>Assessment</w:t>
            </w:r>
          </w:p>
          <w:p w14:paraId="14258B49" w14:textId="77777777" w:rsidR="00516866" w:rsidRPr="009370F0" w:rsidRDefault="00516866" w:rsidP="008326F3">
            <w:pPr>
              <w:pStyle w:val="TableParagraph"/>
              <w:spacing w:before="4"/>
              <w:ind w:left="126"/>
              <w:rPr>
                <w:bCs w:val="0"/>
                <w:color w:val="000000" w:themeColor="text1"/>
                <w:sz w:val="24"/>
                <w:szCs w:val="24"/>
              </w:rPr>
            </w:pPr>
            <w:r w:rsidRPr="009370F0">
              <w:rPr>
                <w:bCs w:val="0"/>
                <w:color w:val="000000" w:themeColor="text1"/>
                <w:sz w:val="24"/>
                <w:szCs w:val="24"/>
              </w:rPr>
              <w:t>tool</w:t>
            </w:r>
          </w:p>
        </w:tc>
      </w:tr>
      <w:tr w:rsidR="00516866" w:rsidRPr="008A2140" w14:paraId="3A51AB13" w14:textId="77777777" w:rsidTr="00B01CF5">
        <w:trPr>
          <w:trHeight w:val="376"/>
        </w:trPr>
        <w:tc>
          <w:tcPr>
            <w:cnfStyle w:val="001000000000" w:firstRow="0" w:lastRow="0" w:firstColumn="1" w:lastColumn="0" w:oddVBand="0" w:evenVBand="0" w:oddHBand="0" w:evenHBand="0" w:firstRowFirstColumn="0" w:firstRowLastColumn="0" w:lastRowFirstColumn="0" w:lastRowLastColumn="0"/>
            <w:tcW w:w="2970" w:type="dxa"/>
          </w:tcPr>
          <w:p w14:paraId="6CB09065" w14:textId="77777777" w:rsidR="00516866" w:rsidRPr="008A2140" w:rsidRDefault="00516866" w:rsidP="008326F3">
            <w:pPr>
              <w:pStyle w:val="TableParagraph"/>
              <w:spacing w:line="204" w:lineRule="auto"/>
              <w:ind w:left="18" w:right="431"/>
              <w:rPr>
                <w:b w:val="0"/>
                <w:sz w:val="20"/>
                <w:szCs w:val="20"/>
              </w:rPr>
            </w:pPr>
            <w:r w:rsidRPr="008A2140">
              <w:rPr>
                <w:b w:val="0"/>
                <w:sz w:val="20"/>
                <w:szCs w:val="20"/>
              </w:rPr>
              <w:t>Basic terminologies in</w:t>
            </w:r>
            <w:r w:rsidRPr="008A2140">
              <w:rPr>
                <w:b w:val="0"/>
                <w:spacing w:val="-53"/>
                <w:sz w:val="20"/>
                <w:szCs w:val="20"/>
              </w:rPr>
              <w:t xml:space="preserve"> </w:t>
            </w:r>
            <w:r w:rsidRPr="008A2140">
              <w:rPr>
                <w:b w:val="0"/>
                <w:sz w:val="20"/>
                <w:szCs w:val="20"/>
              </w:rPr>
              <w:t>obstetrics</w:t>
            </w:r>
          </w:p>
        </w:tc>
        <w:tc>
          <w:tcPr>
            <w:tcW w:w="9147" w:type="dxa"/>
          </w:tcPr>
          <w:p w14:paraId="4CA07165" w14:textId="77777777" w:rsidR="00516866" w:rsidRPr="008A2140" w:rsidRDefault="00516866" w:rsidP="003C4170">
            <w:pPr>
              <w:pStyle w:val="TableParagraph"/>
              <w:numPr>
                <w:ilvl w:val="0"/>
                <w:numId w:val="98"/>
              </w:numPr>
              <w:spacing w:before="1" w:line="251" w:lineRule="exact"/>
              <w:cnfStyle w:val="000000000000" w:firstRow="0" w:lastRow="0" w:firstColumn="0" w:lastColumn="0" w:oddVBand="0" w:evenVBand="0" w:oddHBand="0" w:evenHBand="0" w:firstRowFirstColumn="0" w:firstRowLastColumn="0" w:lastRowFirstColumn="0" w:lastRowLastColumn="0"/>
              <w:rPr>
                <w:sz w:val="20"/>
                <w:szCs w:val="20"/>
              </w:rPr>
            </w:pPr>
            <w:r w:rsidRPr="008A2140">
              <w:rPr>
                <w:spacing w:val="-1"/>
                <w:sz w:val="20"/>
                <w:szCs w:val="20"/>
              </w:rPr>
              <w:t>Enlist</w:t>
            </w:r>
            <w:r w:rsidRPr="008A2140">
              <w:rPr>
                <w:spacing w:val="3"/>
                <w:sz w:val="20"/>
                <w:szCs w:val="20"/>
              </w:rPr>
              <w:t xml:space="preserve"> </w:t>
            </w:r>
            <w:r w:rsidRPr="008A2140">
              <w:rPr>
                <w:spacing w:val="-1"/>
                <w:sz w:val="20"/>
                <w:szCs w:val="20"/>
              </w:rPr>
              <w:t>the</w:t>
            </w:r>
            <w:r w:rsidRPr="008A2140">
              <w:rPr>
                <w:spacing w:val="-14"/>
                <w:sz w:val="20"/>
                <w:szCs w:val="20"/>
              </w:rPr>
              <w:t xml:space="preserve"> </w:t>
            </w:r>
            <w:r w:rsidRPr="008A2140">
              <w:rPr>
                <w:spacing w:val="-1"/>
                <w:sz w:val="20"/>
                <w:szCs w:val="20"/>
              </w:rPr>
              <w:t>aims</w:t>
            </w:r>
            <w:r w:rsidRPr="008A2140">
              <w:rPr>
                <w:spacing w:val="8"/>
                <w:sz w:val="20"/>
                <w:szCs w:val="20"/>
              </w:rPr>
              <w:t xml:space="preserve"> </w:t>
            </w:r>
            <w:r w:rsidRPr="008A2140">
              <w:rPr>
                <w:sz w:val="20"/>
                <w:szCs w:val="20"/>
              </w:rPr>
              <w:t>of</w:t>
            </w:r>
            <w:r w:rsidRPr="008A2140">
              <w:rPr>
                <w:spacing w:val="-4"/>
                <w:sz w:val="20"/>
                <w:szCs w:val="20"/>
              </w:rPr>
              <w:t xml:space="preserve"> </w:t>
            </w:r>
            <w:r w:rsidRPr="008A2140">
              <w:rPr>
                <w:sz w:val="20"/>
                <w:szCs w:val="20"/>
              </w:rPr>
              <w:t>antenatal</w:t>
            </w:r>
            <w:r w:rsidRPr="008A2140">
              <w:rPr>
                <w:spacing w:val="-4"/>
                <w:sz w:val="20"/>
                <w:szCs w:val="20"/>
              </w:rPr>
              <w:t xml:space="preserve"> </w:t>
            </w:r>
            <w:r w:rsidRPr="008A2140">
              <w:rPr>
                <w:sz w:val="20"/>
                <w:szCs w:val="20"/>
              </w:rPr>
              <w:t>care.</w:t>
            </w:r>
          </w:p>
          <w:p w14:paraId="422B1B10" w14:textId="7F13F1A5" w:rsidR="00516866" w:rsidRPr="008A2140" w:rsidRDefault="00302C81" w:rsidP="003C4170">
            <w:pPr>
              <w:pStyle w:val="TableParagraph"/>
              <w:numPr>
                <w:ilvl w:val="0"/>
                <w:numId w:val="98"/>
              </w:numPr>
              <w:spacing w:line="241" w:lineRule="exac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w:t>
            </w:r>
            <w:r w:rsidR="00516866" w:rsidRPr="008A2140">
              <w:rPr>
                <w:sz w:val="20"/>
                <w:szCs w:val="20"/>
              </w:rPr>
              <w:t>iscuss the</w:t>
            </w:r>
            <w:r w:rsidR="00516866" w:rsidRPr="008A2140">
              <w:rPr>
                <w:spacing w:val="-11"/>
                <w:sz w:val="20"/>
                <w:szCs w:val="20"/>
              </w:rPr>
              <w:t xml:space="preserve"> </w:t>
            </w:r>
            <w:r w:rsidR="00516866" w:rsidRPr="008A2140">
              <w:rPr>
                <w:sz w:val="20"/>
                <w:szCs w:val="20"/>
              </w:rPr>
              <w:t>importance</w:t>
            </w:r>
            <w:r w:rsidR="00516866" w:rsidRPr="008A2140">
              <w:rPr>
                <w:spacing w:val="-6"/>
                <w:sz w:val="20"/>
                <w:szCs w:val="20"/>
              </w:rPr>
              <w:t xml:space="preserve"> </w:t>
            </w:r>
            <w:r w:rsidR="00516866" w:rsidRPr="008A2140">
              <w:rPr>
                <w:sz w:val="20"/>
                <w:szCs w:val="20"/>
              </w:rPr>
              <w:t>of</w:t>
            </w:r>
            <w:r w:rsidR="00516866" w:rsidRPr="008A2140">
              <w:rPr>
                <w:spacing w:val="8"/>
                <w:sz w:val="20"/>
                <w:szCs w:val="20"/>
              </w:rPr>
              <w:t xml:space="preserve"> </w:t>
            </w:r>
            <w:r w:rsidR="00516866" w:rsidRPr="008A2140">
              <w:rPr>
                <w:sz w:val="20"/>
                <w:szCs w:val="20"/>
              </w:rPr>
              <w:t>early</w:t>
            </w:r>
            <w:r w:rsidR="00516866" w:rsidRPr="008A2140">
              <w:rPr>
                <w:spacing w:val="-10"/>
                <w:sz w:val="20"/>
                <w:szCs w:val="20"/>
              </w:rPr>
              <w:t xml:space="preserve"> </w:t>
            </w:r>
            <w:r w:rsidR="00516866" w:rsidRPr="008A2140">
              <w:rPr>
                <w:sz w:val="20"/>
                <w:szCs w:val="20"/>
              </w:rPr>
              <w:t>booking</w:t>
            </w:r>
            <w:r w:rsidR="00516866" w:rsidRPr="008A2140">
              <w:rPr>
                <w:spacing w:val="-9"/>
                <w:sz w:val="20"/>
                <w:szCs w:val="20"/>
              </w:rPr>
              <w:t xml:space="preserve"> </w:t>
            </w:r>
            <w:r w:rsidR="00516866" w:rsidRPr="008A2140">
              <w:rPr>
                <w:sz w:val="20"/>
                <w:szCs w:val="20"/>
              </w:rPr>
              <w:t>and</w:t>
            </w:r>
            <w:r w:rsidR="00516866" w:rsidRPr="008A2140">
              <w:rPr>
                <w:spacing w:val="-9"/>
                <w:sz w:val="20"/>
                <w:szCs w:val="20"/>
              </w:rPr>
              <w:t xml:space="preserve"> </w:t>
            </w:r>
            <w:r w:rsidR="00516866" w:rsidRPr="008A2140">
              <w:rPr>
                <w:sz w:val="20"/>
                <w:szCs w:val="20"/>
              </w:rPr>
              <w:t>regular</w:t>
            </w:r>
            <w:r w:rsidR="00516866" w:rsidRPr="008A2140">
              <w:rPr>
                <w:spacing w:val="-1"/>
                <w:sz w:val="20"/>
                <w:szCs w:val="20"/>
              </w:rPr>
              <w:t xml:space="preserve"> </w:t>
            </w:r>
            <w:r w:rsidR="00516866" w:rsidRPr="008A2140">
              <w:rPr>
                <w:sz w:val="20"/>
                <w:szCs w:val="20"/>
              </w:rPr>
              <w:t>anc.</w:t>
            </w:r>
          </w:p>
        </w:tc>
        <w:tc>
          <w:tcPr>
            <w:tcW w:w="1115" w:type="dxa"/>
          </w:tcPr>
          <w:p w14:paraId="0ABA19D2" w14:textId="03E9539E" w:rsidR="00516866" w:rsidRPr="008A2140" w:rsidRDefault="00516866" w:rsidP="0089020C">
            <w:pPr>
              <w:pStyle w:val="TableParagraph"/>
              <w:spacing w:line="228" w:lineRule="auto"/>
              <w:ind w:right="598"/>
              <w:jc w:val="center"/>
              <w:cnfStyle w:val="000000000000" w:firstRow="0" w:lastRow="0" w:firstColumn="0" w:lastColumn="0" w:oddVBand="0" w:evenVBand="0" w:oddHBand="0" w:evenHBand="0" w:firstRowFirstColumn="0" w:firstRowLastColumn="0" w:lastRowFirstColumn="0" w:lastRowLastColumn="0"/>
              <w:rPr>
                <w:sz w:val="20"/>
                <w:szCs w:val="20"/>
              </w:rPr>
            </w:pPr>
            <w:r w:rsidRPr="008A2140">
              <w:rPr>
                <w:sz w:val="20"/>
                <w:szCs w:val="20"/>
              </w:rPr>
              <w:t>C1</w:t>
            </w:r>
            <w:r w:rsidRPr="008A2140">
              <w:rPr>
                <w:spacing w:val="-53"/>
                <w:sz w:val="20"/>
                <w:szCs w:val="20"/>
              </w:rPr>
              <w:t xml:space="preserve"> </w:t>
            </w:r>
            <w:r w:rsidRPr="008A2140">
              <w:rPr>
                <w:sz w:val="20"/>
                <w:szCs w:val="20"/>
              </w:rPr>
              <w:t>C2</w:t>
            </w:r>
            <w:r w:rsidRPr="008A2140">
              <w:rPr>
                <w:spacing w:val="-53"/>
                <w:sz w:val="20"/>
                <w:szCs w:val="20"/>
              </w:rPr>
              <w:t xml:space="preserve"> </w:t>
            </w:r>
            <w:r w:rsidRPr="008A2140">
              <w:rPr>
                <w:sz w:val="20"/>
                <w:szCs w:val="20"/>
              </w:rPr>
              <w:t>C2</w:t>
            </w:r>
          </w:p>
        </w:tc>
        <w:tc>
          <w:tcPr>
            <w:cnfStyle w:val="000100000000" w:firstRow="0" w:lastRow="0" w:firstColumn="0" w:lastColumn="1" w:oddVBand="0" w:evenVBand="0" w:oddHBand="0" w:evenHBand="0" w:firstRowFirstColumn="0" w:firstRowLastColumn="0" w:lastRowFirstColumn="0" w:lastRowLastColumn="0"/>
            <w:tcW w:w="2068" w:type="dxa"/>
          </w:tcPr>
          <w:p w14:paraId="72F2FCF0" w14:textId="0289157D" w:rsidR="00516866" w:rsidRPr="00511E5B" w:rsidRDefault="00516866" w:rsidP="00C73E71">
            <w:pPr>
              <w:pStyle w:val="TableParagraph"/>
              <w:spacing w:line="174" w:lineRule="exact"/>
              <w:rPr>
                <w:sz w:val="20"/>
                <w:szCs w:val="20"/>
              </w:rPr>
            </w:pPr>
            <w:r w:rsidRPr="00511E5B">
              <w:rPr>
                <w:sz w:val="20"/>
                <w:szCs w:val="20"/>
              </w:rPr>
              <w:t>MCQS/ SAQ</w:t>
            </w:r>
          </w:p>
          <w:p w14:paraId="7F4FFAB3" w14:textId="6581761C" w:rsidR="00516866" w:rsidRPr="00511E5B" w:rsidRDefault="00516866" w:rsidP="00C73E71">
            <w:pPr>
              <w:pStyle w:val="TableParagraph"/>
              <w:spacing w:line="237" w:lineRule="auto"/>
              <w:ind w:right="1031"/>
              <w:rPr>
                <w:sz w:val="20"/>
                <w:szCs w:val="20"/>
              </w:rPr>
            </w:pPr>
          </w:p>
        </w:tc>
      </w:tr>
      <w:tr w:rsidR="00516866" w:rsidRPr="008A2140" w14:paraId="424D7059" w14:textId="77777777" w:rsidTr="00B01CF5">
        <w:trPr>
          <w:trHeight w:val="1324"/>
        </w:trPr>
        <w:tc>
          <w:tcPr>
            <w:cnfStyle w:val="001000000000" w:firstRow="0" w:lastRow="0" w:firstColumn="1" w:lastColumn="0" w:oddVBand="0" w:evenVBand="0" w:oddHBand="0" w:evenHBand="0" w:firstRowFirstColumn="0" w:firstRowLastColumn="0" w:lastRowFirstColumn="0" w:lastRowLastColumn="0"/>
            <w:tcW w:w="2970" w:type="dxa"/>
          </w:tcPr>
          <w:p w14:paraId="6A1CD017" w14:textId="77777777" w:rsidR="00516866" w:rsidRPr="008A2140" w:rsidRDefault="00516866" w:rsidP="008326F3">
            <w:pPr>
              <w:pStyle w:val="TableParagraph"/>
              <w:spacing w:before="97"/>
              <w:ind w:left="18"/>
              <w:rPr>
                <w:b w:val="0"/>
                <w:sz w:val="20"/>
                <w:szCs w:val="20"/>
              </w:rPr>
            </w:pPr>
            <w:r w:rsidRPr="008A2140">
              <w:rPr>
                <w:b w:val="0"/>
                <w:sz w:val="20"/>
                <w:szCs w:val="20"/>
              </w:rPr>
              <w:t>Basic</w:t>
            </w:r>
            <w:r w:rsidRPr="008A2140">
              <w:rPr>
                <w:b w:val="0"/>
                <w:spacing w:val="1"/>
                <w:sz w:val="20"/>
                <w:szCs w:val="20"/>
              </w:rPr>
              <w:t xml:space="preserve"> </w:t>
            </w:r>
            <w:r w:rsidRPr="008A2140">
              <w:rPr>
                <w:b w:val="0"/>
                <w:sz w:val="20"/>
                <w:szCs w:val="20"/>
              </w:rPr>
              <w:t>antenatal</w:t>
            </w:r>
            <w:r w:rsidRPr="008A2140">
              <w:rPr>
                <w:b w:val="0"/>
                <w:spacing w:val="-9"/>
                <w:sz w:val="20"/>
                <w:szCs w:val="20"/>
              </w:rPr>
              <w:t xml:space="preserve"> </w:t>
            </w:r>
            <w:r w:rsidRPr="008A2140">
              <w:rPr>
                <w:b w:val="0"/>
                <w:sz w:val="20"/>
                <w:szCs w:val="20"/>
              </w:rPr>
              <w:t>care</w:t>
            </w:r>
          </w:p>
        </w:tc>
        <w:tc>
          <w:tcPr>
            <w:tcW w:w="9147" w:type="dxa"/>
          </w:tcPr>
          <w:p w14:paraId="6E67FA8A" w14:textId="7551F4FC" w:rsidR="00516866" w:rsidRPr="008A2140" w:rsidRDefault="00516866" w:rsidP="003C4170">
            <w:pPr>
              <w:pStyle w:val="TableParagraph"/>
              <w:numPr>
                <w:ilvl w:val="0"/>
                <w:numId w:val="99"/>
              </w:numPr>
              <w:spacing w:before="1" w:line="249" w:lineRule="exact"/>
              <w:cnfStyle w:val="000000000000" w:firstRow="0" w:lastRow="0" w:firstColumn="0" w:lastColumn="0" w:oddVBand="0" w:evenVBand="0" w:oddHBand="0" w:evenHBand="0" w:firstRowFirstColumn="0" w:firstRowLastColumn="0" w:lastRowFirstColumn="0" w:lastRowLastColumn="0"/>
              <w:rPr>
                <w:sz w:val="20"/>
                <w:szCs w:val="20"/>
              </w:rPr>
            </w:pPr>
            <w:r w:rsidRPr="008A2140">
              <w:rPr>
                <w:sz w:val="20"/>
                <w:szCs w:val="20"/>
              </w:rPr>
              <w:t>discuss</w:t>
            </w:r>
            <w:r w:rsidRPr="008A2140">
              <w:rPr>
                <w:spacing w:val="-3"/>
                <w:sz w:val="20"/>
                <w:szCs w:val="20"/>
              </w:rPr>
              <w:t xml:space="preserve"> </w:t>
            </w:r>
            <w:r w:rsidRPr="008A2140">
              <w:rPr>
                <w:sz w:val="20"/>
                <w:szCs w:val="20"/>
              </w:rPr>
              <w:t>important</w:t>
            </w:r>
            <w:r w:rsidRPr="008A2140">
              <w:rPr>
                <w:spacing w:val="-1"/>
                <w:sz w:val="20"/>
                <w:szCs w:val="20"/>
              </w:rPr>
              <w:t xml:space="preserve"> </w:t>
            </w:r>
            <w:r w:rsidRPr="008A2140">
              <w:rPr>
                <w:sz w:val="20"/>
                <w:szCs w:val="20"/>
              </w:rPr>
              <w:t>points</w:t>
            </w:r>
            <w:r w:rsidRPr="008A2140">
              <w:rPr>
                <w:spacing w:val="-2"/>
                <w:sz w:val="20"/>
                <w:szCs w:val="20"/>
              </w:rPr>
              <w:t xml:space="preserve"> </w:t>
            </w:r>
            <w:r w:rsidRPr="008A2140">
              <w:rPr>
                <w:sz w:val="20"/>
                <w:szCs w:val="20"/>
              </w:rPr>
              <w:t>in</w:t>
            </w:r>
            <w:r w:rsidRPr="008A2140">
              <w:rPr>
                <w:spacing w:val="-11"/>
                <w:sz w:val="20"/>
                <w:szCs w:val="20"/>
              </w:rPr>
              <w:t xml:space="preserve"> </w:t>
            </w:r>
            <w:r w:rsidRPr="008A2140">
              <w:rPr>
                <w:sz w:val="20"/>
                <w:szCs w:val="20"/>
              </w:rPr>
              <w:t>obstetric</w:t>
            </w:r>
            <w:r w:rsidRPr="008A2140">
              <w:rPr>
                <w:spacing w:val="-9"/>
                <w:sz w:val="20"/>
                <w:szCs w:val="20"/>
              </w:rPr>
              <w:t xml:space="preserve"> </w:t>
            </w:r>
            <w:r w:rsidRPr="008A2140">
              <w:rPr>
                <w:sz w:val="20"/>
                <w:szCs w:val="20"/>
              </w:rPr>
              <w:t>history</w:t>
            </w:r>
            <w:r w:rsidRPr="008A2140">
              <w:rPr>
                <w:spacing w:val="-11"/>
                <w:sz w:val="20"/>
                <w:szCs w:val="20"/>
              </w:rPr>
              <w:t xml:space="preserve"> </w:t>
            </w:r>
            <w:r w:rsidRPr="008A2140">
              <w:rPr>
                <w:sz w:val="20"/>
                <w:szCs w:val="20"/>
              </w:rPr>
              <w:t>and</w:t>
            </w:r>
            <w:r w:rsidRPr="008A2140">
              <w:rPr>
                <w:spacing w:val="-3"/>
                <w:sz w:val="20"/>
                <w:szCs w:val="20"/>
              </w:rPr>
              <w:t xml:space="preserve"> </w:t>
            </w:r>
            <w:r w:rsidRPr="008A2140">
              <w:rPr>
                <w:sz w:val="20"/>
                <w:szCs w:val="20"/>
              </w:rPr>
              <w:t>examination.</w:t>
            </w:r>
          </w:p>
          <w:p w14:paraId="0EB3CB86" w14:textId="643055C4" w:rsidR="00516866" w:rsidRPr="008A2140" w:rsidRDefault="00516866" w:rsidP="003C4170">
            <w:pPr>
              <w:pStyle w:val="TableParagraph"/>
              <w:numPr>
                <w:ilvl w:val="0"/>
                <w:numId w:val="99"/>
              </w:numPr>
              <w:spacing w:line="234" w:lineRule="exact"/>
              <w:cnfStyle w:val="000000000000" w:firstRow="0" w:lastRow="0" w:firstColumn="0" w:lastColumn="0" w:oddVBand="0" w:evenVBand="0" w:oddHBand="0" w:evenHBand="0" w:firstRowFirstColumn="0" w:firstRowLastColumn="0" w:lastRowFirstColumn="0" w:lastRowLastColumn="0"/>
              <w:rPr>
                <w:sz w:val="20"/>
                <w:szCs w:val="20"/>
              </w:rPr>
            </w:pPr>
            <w:r w:rsidRPr="008A2140">
              <w:rPr>
                <w:spacing w:val="-1"/>
                <w:sz w:val="20"/>
                <w:szCs w:val="20"/>
              </w:rPr>
              <w:t>enlist</w:t>
            </w:r>
            <w:r w:rsidRPr="008A2140">
              <w:rPr>
                <w:spacing w:val="4"/>
                <w:sz w:val="20"/>
                <w:szCs w:val="20"/>
              </w:rPr>
              <w:t xml:space="preserve"> </w:t>
            </w:r>
            <w:r w:rsidRPr="008A2140">
              <w:rPr>
                <w:spacing w:val="-1"/>
                <w:sz w:val="20"/>
                <w:szCs w:val="20"/>
              </w:rPr>
              <w:t>the</w:t>
            </w:r>
            <w:r w:rsidRPr="008A2140">
              <w:rPr>
                <w:spacing w:val="-14"/>
                <w:sz w:val="20"/>
                <w:szCs w:val="20"/>
              </w:rPr>
              <w:t xml:space="preserve"> </w:t>
            </w:r>
            <w:r w:rsidRPr="008A2140">
              <w:rPr>
                <w:spacing w:val="-1"/>
                <w:sz w:val="20"/>
                <w:szCs w:val="20"/>
              </w:rPr>
              <w:t>booking</w:t>
            </w:r>
            <w:r w:rsidRPr="008A2140">
              <w:rPr>
                <w:spacing w:val="-2"/>
                <w:sz w:val="20"/>
                <w:szCs w:val="20"/>
              </w:rPr>
              <w:t xml:space="preserve"> </w:t>
            </w:r>
            <w:r w:rsidRPr="008A2140">
              <w:rPr>
                <w:sz w:val="20"/>
                <w:szCs w:val="20"/>
              </w:rPr>
              <w:t>investigations.</w:t>
            </w:r>
          </w:p>
          <w:p w14:paraId="2293917F" w14:textId="2D572189" w:rsidR="00516866" w:rsidRPr="008A2140" w:rsidRDefault="00516866" w:rsidP="003C4170">
            <w:pPr>
              <w:pStyle w:val="TableParagraph"/>
              <w:numPr>
                <w:ilvl w:val="0"/>
                <w:numId w:val="99"/>
              </w:numPr>
              <w:spacing w:line="232" w:lineRule="exact"/>
              <w:cnfStyle w:val="000000000000" w:firstRow="0" w:lastRow="0" w:firstColumn="0" w:lastColumn="0" w:oddVBand="0" w:evenVBand="0" w:oddHBand="0" w:evenHBand="0" w:firstRowFirstColumn="0" w:firstRowLastColumn="0" w:lastRowFirstColumn="0" w:lastRowLastColumn="0"/>
              <w:rPr>
                <w:sz w:val="20"/>
                <w:szCs w:val="20"/>
              </w:rPr>
            </w:pPr>
            <w:r w:rsidRPr="008A2140">
              <w:rPr>
                <w:sz w:val="20"/>
                <w:szCs w:val="20"/>
              </w:rPr>
              <w:t>explain</w:t>
            </w:r>
            <w:r w:rsidRPr="008A2140">
              <w:rPr>
                <w:spacing w:val="-10"/>
                <w:sz w:val="20"/>
                <w:szCs w:val="20"/>
              </w:rPr>
              <w:t xml:space="preserve"> </w:t>
            </w:r>
            <w:r w:rsidRPr="008A2140">
              <w:rPr>
                <w:sz w:val="20"/>
                <w:szCs w:val="20"/>
              </w:rPr>
              <w:t>the</w:t>
            </w:r>
            <w:r w:rsidRPr="008A2140">
              <w:rPr>
                <w:spacing w:val="-3"/>
                <w:sz w:val="20"/>
                <w:szCs w:val="20"/>
              </w:rPr>
              <w:t xml:space="preserve"> </w:t>
            </w:r>
            <w:r w:rsidRPr="008A2140">
              <w:rPr>
                <w:sz w:val="20"/>
                <w:szCs w:val="20"/>
              </w:rPr>
              <w:t>method</w:t>
            </w:r>
            <w:r w:rsidRPr="008A2140">
              <w:rPr>
                <w:spacing w:val="-4"/>
                <w:sz w:val="20"/>
                <w:szCs w:val="20"/>
              </w:rPr>
              <w:t xml:space="preserve"> </w:t>
            </w:r>
            <w:r w:rsidRPr="008A2140">
              <w:rPr>
                <w:sz w:val="20"/>
                <w:szCs w:val="20"/>
              </w:rPr>
              <w:t>of</w:t>
            </w:r>
            <w:r w:rsidRPr="008A2140">
              <w:rPr>
                <w:spacing w:val="-2"/>
                <w:sz w:val="20"/>
                <w:szCs w:val="20"/>
              </w:rPr>
              <w:t xml:space="preserve"> </w:t>
            </w:r>
            <w:r w:rsidRPr="008A2140">
              <w:rPr>
                <w:sz w:val="20"/>
                <w:szCs w:val="20"/>
              </w:rPr>
              <w:t>calculating</w:t>
            </w:r>
            <w:r w:rsidRPr="008A2140">
              <w:rPr>
                <w:spacing w:val="-1"/>
                <w:sz w:val="20"/>
                <w:szCs w:val="20"/>
              </w:rPr>
              <w:t xml:space="preserve"> </w:t>
            </w:r>
            <w:r>
              <w:rPr>
                <w:sz w:val="20"/>
                <w:szCs w:val="20"/>
              </w:rPr>
              <w:t>EDD</w:t>
            </w:r>
            <w:r w:rsidRPr="008A2140">
              <w:rPr>
                <w:spacing w:val="-10"/>
                <w:sz w:val="20"/>
                <w:szCs w:val="20"/>
              </w:rPr>
              <w:t xml:space="preserve"> </w:t>
            </w:r>
            <w:r w:rsidRPr="008A2140">
              <w:rPr>
                <w:sz w:val="20"/>
                <w:szCs w:val="20"/>
              </w:rPr>
              <w:t>and</w:t>
            </w:r>
            <w:r w:rsidRPr="008A2140">
              <w:rPr>
                <w:spacing w:val="-9"/>
                <w:sz w:val="20"/>
                <w:szCs w:val="20"/>
              </w:rPr>
              <w:t xml:space="preserve"> </w:t>
            </w:r>
            <w:r w:rsidRPr="008A2140">
              <w:rPr>
                <w:sz w:val="20"/>
                <w:szCs w:val="20"/>
              </w:rPr>
              <w:t>gestational</w:t>
            </w:r>
            <w:r w:rsidRPr="008A2140">
              <w:rPr>
                <w:spacing w:val="-9"/>
                <w:sz w:val="20"/>
                <w:szCs w:val="20"/>
              </w:rPr>
              <w:t xml:space="preserve"> </w:t>
            </w:r>
            <w:r w:rsidRPr="008A2140">
              <w:rPr>
                <w:sz w:val="20"/>
                <w:szCs w:val="20"/>
              </w:rPr>
              <w:t>age.</w:t>
            </w:r>
          </w:p>
          <w:p w14:paraId="1241895C" w14:textId="02AE5CBD" w:rsidR="00516866" w:rsidRPr="008A2140" w:rsidRDefault="00516866" w:rsidP="003C4170">
            <w:pPr>
              <w:pStyle w:val="TableParagraph"/>
              <w:numPr>
                <w:ilvl w:val="0"/>
                <w:numId w:val="99"/>
              </w:numPr>
              <w:spacing w:line="229" w:lineRule="exact"/>
              <w:cnfStyle w:val="000000000000" w:firstRow="0" w:lastRow="0" w:firstColumn="0" w:lastColumn="0" w:oddVBand="0" w:evenVBand="0" w:oddHBand="0" w:evenHBand="0" w:firstRowFirstColumn="0" w:firstRowLastColumn="0" w:lastRowFirstColumn="0" w:lastRowLastColumn="0"/>
              <w:rPr>
                <w:sz w:val="20"/>
                <w:szCs w:val="20"/>
              </w:rPr>
            </w:pPr>
            <w:r w:rsidRPr="008A2140">
              <w:rPr>
                <w:sz w:val="20"/>
                <w:szCs w:val="20"/>
              </w:rPr>
              <w:t>elaborate</w:t>
            </w:r>
            <w:r w:rsidRPr="008A2140">
              <w:rPr>
                <w:spacing w:val="-11"/>
                <w:sz w:val="20"/>
                <w:szCs w:val="20"/>
              </w:rPr>
              <w:t xml:space="preserve"> </w:t>
            </w:r>
            <w:r w:rsidRPr="008A2140">
              <w:rPr>
                <w:sz w:val="20"/>
                <w:szCs w:val="20"/>
              </w:rPr>
              <w:t>the</w:t>
            </w:r>
            <w:r w:rsidRPr="008A2140">
              <w:rPr>
                <w:spacing w:val="-11"/>
                <w:sz w:val="20"/>
                <w:szCs w:val="20"/>
              </w:rPr>
              <w:t xml:space="preserve"> </w:t>
            </w:r>
            <w:r w:rsidRPr="008A2140">
              <w:rPr>
                <w:sz w:val="20"/>
                <w:szCs w:val="20"/>
              </w:rPr>
              <w:t>recommended</w:t>
            </w:r>
            <w:r w:rsidRPr="008A2140">
              <w:rPr>
                <w:spacing w:val="-4"/>
                <w:sz w:val="20"/>
                <w:szCs w:val="20"/>
              </w:rPr>
              <w:t xml:space="preserve"> </w:t>
            </w:r>
            <w:r w:rsidRPr="008A2140">
              <w:rPr>
                <w:sz w:val="20"/>
                <w:szCs w:val="20"/>
              </w:rPr>
              <w:t>schedule</w:t>
            </w:r>
            <w:r w:rsidRPr="008A2140">
              <w:rPr>
                <w:spacing w:val="-5"/>
                <w:sz w:val="20"/>
                <w:szCs w:val="20"/>
              </w:rPr>
              <w:t xml:space="preserve"> </w:t>
            </w:r>
            <w:r w:rsidRPr="008A2140">
              <w:rPr>
                <w:sz w:val="20"/>
                <w:szCs w:val="20"/>
              </w:rPr>
              <w:t>of</w:t>
            </w:r>
            <w:r w:rsidRPr="008A2140">
              <w:rPr>
                <w:spacing w:val="-1"/>
                <w:sz w:val="20"/>
                <w:szCs w:val="20"/>
              </w:rPr>
              <w:t xml:space="preserve"> </w:t>
            </w:r>
            <w:r w:rsidRPr="008A2140">
              <w:rPr>
                <w:sz w:val="20"/>
                <w:szCs w:val="20"/>
              </w:rPr>
              <w:t>antenatal</w:t>
            </w:r>
            <w:r w:rsidRPr="008A2140">
              <w:rPr>
                <w:spacing w:val="-3"/>
                <w:sz w:val="20"/>
                <w:szCs w:val="20"/>
              </w:rPr>
              <w:t xml:space="preserve"> </w:t>
            </w:r>
            <w:r w:rsidRPr="008A2140">
              <w:rPr>
                <w:sz w:val="20"/>
                <w:szCs w:val="20"/>
              </w:rPr>
              <w:t>visits.</w:t>
            </w:r>
          </w:p>
          <w:p w14:paraId="773F4830" w14:textId="76287B93" w:rsidR="00516866" w:rsidRPr="008A2140" w:rsidRDefault="00516866" w:rsidP="003C4170">
            <w:pPr>
              <w:pStyle w:val="TableParagraph"/>
              <w:numPr>
                <w:ilvl w:val="0"/>
                <w:numId w:val="99"/>
              </w:numPr>
              <w:spacing w:line="229" w:lineRule="exact"/>
              <w:cnfStyle w:val="000000000000" w:firstRow="0" w:lastRow="0" w:firstColumn="0" w:lastColumn="0" w:oddVBand="0" w:evenVBand="0" w:oddHBand="0" w:evenHBand="0" w:firstRowFirstColumn="0" w:firstRowLastColumn="0" w:lastRowFirstColumn="0" w:lastRowLastColumn="0"/>
              <w:rPr>
                <w:sz w:val="20"/>
                <w:szCs w:val="20"/>
              </w:rPr>
            </w:pPr>
            <w:r w:rsidRPr="008A2140">
              <w:rPr>
                <w:sz w:val="20"/>
                <w:szCs w:val="20"/>
              </w:rPr>
              <w:t>categorize</w:t>
            </w:r>
            <w:r w:rsidRPr="008A2140">
              <w:rPr>
                <w:spacing w:val="-10"/>
                <w:sz w:val="20"/>
                <w:szCs w:val="20"/>
              </w:rPr>
              <w:t xml:space="preserve"> </w:t>
            </w:r>
            <w:r w:rsidRPr="008A2140">
              <w:rPr>
                <w:sz w:val="20"/>
                <w:szCs w:val="20"/>
              </w:rPr>
              <w:t>the</w:t>
            </w:r>
            <w:r w:rsidRPr="008A2140">
              <w:rPr>
                <w:spacing w:val="-1"/>
                <w:sz w:val="20"/>
                <w:szCs w:val="20"/>
              </w:rPr>
              <w:t xml:space="preserve"> </w:t>
            </w:r>
            <w:r w:rsidRPr="008A2140">
              <w:rPr>
                <w:sz w:val="20"/>
                <w:szCs w:val="20"/>
              </w:rPr>
              <w:t>obstetric patient</w:t>
            </w:r>
            <w:r w:rsidRPr="008A2140">
              <w:rPr>
                <w:spacing w:val="2"/>
                <w:sz w:val="20"/>
                <w:szCs w:val="20"/>
              </w:rPr>
              <w:t xml:space="preserve"> </w:t>
            </w:r>
            <w:r w:rsidRPr="008A2140">
              <w:rPr>
                <w:sz w:val="20"/>
                <w:szCs w:val="20"/>
              </w:rPr>
              <w:t>into</w:t>
            </w:r>
            <w:r w:rsidRPr="008A2140">
              <w:rPr>
                <w:spacing w:val="-8"/>
                <w:sz w:val="20"/>
                <w:szCs w:val="20"/>
              </w:rPr>
              <w:t xml:space="preserve"> </w:t>
            </w:r>
            <w:r w:rsidRPr="008A2140">
              <w:rPr>
                <w:sz w:val="20"/>
                <w:szCs w:val="20"/>
              </w:rPr>
              <w:t>high</w:t>
            </w:r>
            <w:r w:rsidRPr="008A2140">
              <w:rPr>
                <w:spacing w:val="-8"/>
                <w:sz w:val="20"/>
                <w:szCs w:val="20"/>
              </w:rPr>
              <w:t xml:space="preserve"> </w:t>
            </w:r>
            <w:r w:rsidRPr="008A2140">
              <w:rPr>
                <w:sz w:val="20"/>
                <w:szCs w:val="20"/>
              </w:rPr>
              <w:t>risk</w:t>
            </w:r>
            <w:r w:rsidRPr="008A2140">
              <w:rPr>
                <w:spacing w:val="-8"/>
                <w:sz w:val="20"/>
                <w:szCs w:val="20"/>
              </w:rPr>
              <w:t xml:space="preserve"> </w:t>
            </w:r>
            <w:r w:rsidRPr="008A2140">
              <w:rPr>
                <w:sz w:val="20"/>
                <w:szCs w:val="20"/>
              </w:rPr>
              <w:t>and</w:t>
            </w:r>
            <w:r w:rsidRPr="008A2140">
              <w:rPr>
                <w:spacing w:val="-4"/>
                <w:sz w:val="20"/>
                <w:szCs w:val="20"/>
              </w:rPr>
              <w:t xml:space="preserve"> </w:t>
            </w:r>
            <w:r w:rsidRPr="008A2140">
              <w:rPr>
                <w:sz w:val="20"/>
                <w:szCs w:val="20"/>
              </w:rPr>
              <w:t>low</w:t>
            </w:r>
            <w:r w:rsidRPr="008A2140">
              <w:rPr>
                <w:spacing w:val="-10"/>
                <w:sz w:val="20"/>
                <w:szCs w:val="20"/>
              </w:rPr>
              <w:t xml:space="preserve"> </w:t>
            </w:r>
            <w:r w:rsidRPr="008A2140">
              <w:rPr>
                <w:sz w:val="20"/>
                <w:szCs w:val="20"/>
              </w:rPr>
              <w:t>risk</w:t>
            </w:r>
            <w:r w:rsidRPr="008A2140">
              <w:rPr>
                <w:spacing w:val="2"/>
                <w:sz w:val="20"/>
                <w:szCs w:val="20"/>
              </w:rPr>
              <w:t xml:space="preserve"> </w:t>
            </w:r>
            <w:r w:rsidRPr="008A2140">
              <w:rPr>
                <w:sz w:val="20"/>
                <w:szCs w:val="20"/>
              </w:rPr>
              <w:t>groups.</w:t>
            </w:r>
          </w:p>
          <w:p w14:paraId="26036776" w14:textId="256E87FC" w:rsidR="00516866" w:rsidRPr="00302C81" w:rsidRDefault="00516866" w:rsidP="003C4170">
            <w:pPr>
              <w:pStyle w:val="TableParagraph"/>
              <w:numPr>
                <w:ilvl w:val="0"/>
                <w:numId w:val="99"/>
              </w:numPr>
              <w:spacing w:line="227" w:lineRule="exact"/>
              <w:cnfStyle w:val="000000000000" w:firstRow="0" w:lastRow="0" w:firstColumn="0" w:lastColumn="0" w:oddVBand="0" w:evenVBand="0" w:oddHBand="0" w:evenHBand="0" w:firstRowFirstColumn="0" w:firstRowLastColumn="0" w:lastRowFirstColumn="0" w:lastRowLastColumn="0"/>
              <w:rPr>
                <w:sz w:val="20"/>
                <w:szCs w:val="20"/>
              </w:rPr>
            </w:pPr>
            <w:r w:rsidRPr="008A2140">
              <w:rPr>
                <w:spacing w:val="-1"/>
                <w:sz w:val="20"/>
                <w:szCs w:val="20"/>
              </w:rPr>
              <w:t>define</w:t>
            </w:r>
            <w:r w:rsidRPr="008A2140">
              <w:rPr>
                <w:spacing w:val="-14"/>
                <w:sz w:val="20"/>
                <w:szCs w:val="20"/>
              </w:rPr>
              <w:t xml:space="preserve"> </w:t>
            </w:r>
            <w:r w:rsidRPr="008A2140">
              <w:rPr>
                <w:spacing w:val="-1"/>
                <w:sz w:val="20"/>
                <w:szCs w:val="20"/>
              </w:rPr>
              <w:t>term,</w:t>
            </w:r>
            <w:r w:rsidRPr="008A2140">
              <w:rPr>
                <w:spacing w:val="5"/>
                <w:sz w:val="20"/>
                <w:szCs w:val="20"/>
              </w:rPr>
              <w:t xml:space="preserve"> </w:t>
            </w:r>
            <w:r w:rsidRPr="008A2140">
              <w:rPr>
                <w:spacing w:val="-1"/>
                <w:sz w:val="20"/>
                <w:szCs w:val="20"/>
              </w:rPr>
              <w:t>preterm,</w:t>
            </w:r>
            <w:r w:rsidRPr="008A2140">
              <w:rPr>
                <w:spacing w:val="6"/>
                <w:sz w:val="20"/>
                <w:szCs w:val="20"/>
              </w:rPr>
              <w:t xml:space="preserve"> </w:t>
            </w:r>
            <w:r w:rsidRPr="008A2140">
              <w:rPr>
                <w:spacing w:val="-1"/>
                <w:sz w:val="20"/>
                <w:szCs w:val="20"/>
              </w:rPr>
              <w:t>post term,</w:t>
            </w:r>
            <w:r w:rsidRPr="008A2140">
              <w:rPr>
                <w:spacing w:val="6"/>
                <w:sz w:val="20"/>
                <w:szCs w:val="20"/>
              </w:rPr>
              <w:t xml:space="preserve"> </w:t>
            </w:r>
            <w:r w:rsidRPr="008A2140">
              <w:rPr>
                <w:spacing w:val="-1"/>
                <w:sz w:val="20"/>
                <w:szCs w:val="20"/>
              </w:rPr>
              <w:t>post-dates,</w:t>
            </w:r>
            <w:r w:rsidRPr="008A2140">
              <w:rPr>
                <w:spacing w:val="5"/>
                <w:sz w:val="20"/>
                <w:szCs w:val="20"/>
              </w:rPr>
              <w:t xml:space="preserve"> </w:t>
            </w:r>
            <w:r>
              <w:rPr>
                <w:spacing w:val="-1"/>
                <w:sz w:val="20"/>
                <w:szCs w:val="20"/>
              </w:rPr>
              <w:t>LBW</w:t>
            </w:r>
            <w:r w:rsidRPr="008A2140">
              <w:rPr>
                <w:spacing w:val="-1"/>
                <w:sz w:val="20"/>
                <w:szCs w:val="20"/>
              </w:rPr>
              <w:t>,</w:t>
            </w:r>
            <w:r w:rsidRPr="008A2140">
              <w:rPr>
                <w:spacing w:val="7"/>
                <w:sz w:val="20"/>
                <w:szCs w:val="20"/>
              </w:rPr>
              <w:t xml:space="preserve"> </w:t>
            </w:r>
            <w:r>
              <w:rPr>
                <w:spacing w:val="-1"/>
                <w:sz w:val="20"/>
                <w:szCs w:val="20"/>
              </w:rPr>
              <w:t>VLBW</w:t>
            </w:r>
            <w:r w:rsidRPr="008A2140">
              <w:rPr>
                <w:spacing w:val="-1"/>
                <w:sz w:val="20"/>
                <w:szCs w:val="20"/>
              </w:rPr>
              <w:t>,</w:t>
            </w:r>
            <w:r w:rsidRPr="008A2140">
              <w:rPr>
                <w:spacing w:val="6"/>
                <w:sz w:val="20"/>
                <w:szCs w:val="20"/>
              </w:rPr>
              <w:t xml:space="preserve"> </w:t>
            </w:r>
            <w:r w:rsidRPr="008A2140">
              <w:rPr>
                <w:spacing w:val="-1"/>
                <w:sz w:val="20"/>
                <w:szCs w:val="20"/>
              </w:rPr>
              <w:t>lie,</w:t>
            </w:r>
            <w:r w:rsidRPr="008A2140">
              <w:rPr>
                <w:spacing w:val="5"/>
                <w:sz w:val="20"/>
                <w:szCs w:val="20"/>
              </w:rPr>
              <w:t xml:space="preserve"> </w:t>
            </w:r>
            <w:r w:rsidRPr="008A2140">
              <w:rPr>
                <w:spacing w:val="-1"/>
                <w:sz w:val="20"/>
                <w:szCs w:val="20"/>
              </w:rPr>
              <w:t>presentation,</w:t>
            </w:r>
            <w:r w:rsidRPr="008A2140">
              <w:rPr>
                <w:spacing w:val="7"/>
                <w:sz w:val="20"/>
                <w:szCs w:val="20"/>
              </w:rPr>
              <w:t xml:space="preserve"> </w:t>
            </w:r>
            <w:r w:rsidRPr="008A2140">
              <w:rPr>
                <w:spacing w:val="-1"/>
                <w:sz w:val="20"/>
                <w:szCs w:val="20"/>
              </w:rPr>
              <w:t>position,</w:t>
            </w:r>
            <w:r w:rsidRPr="008A2140">
              <w:rPr>
                <w:spacing w:val="5"/>
                <w:sz w:val="20"/>
                <w:szCs w:val="20"/>
              </w:rPr>
              <w:t xml:space="preserve"> </w:t>
            </w:r>
            <w:r w:rsidRPr="008A2140">
              <w:rPr>
                <w:spacing w:val="-1"/>
                <w:sz w:val="20"/>
                <w:szCs w:val="20"/>
              </w:rPr>
              <w:t>attitude</w:t>
            </w:r>
            <w:r w:rsidRPr="008A2140">
              <w:rPr>
                <w:spacing w:val="-12"/>
                <w:sz w:val="20"/>
                <w:szCs w:val="20"/>
              </w:rPr>
              <w:t xml:space="preserve"> </w:t>
            </w:r>
            <w:r w:rsidRPr="008A2140">
              <w:rPr>
                <w:spacing w:val="-1"/>
                <w:sz w:val="20"/>
                <w:szCs w:val="20"/>
              </w:rPr>
              <w:t>and</w:t>
            </w:r>
            <w:r w:rsidRPr="008A2140">
              <w:rPr>
                <w:spacing w:val="-7"/>
                <w:sz w:val="20"/>
                <w:szCs w:val="20"/>
              </w:rPr>
              <w:t xml:space="preserve"> </w:t>
            </w:r>
            <w:r w:rsidRPr="008A2140">
              <w:rPr>
                <w:spacing w:val="-1"/>
                <w:sz w:val="20"/>
                <w:szCs w:val="20"/>
              </w:rPr>
              <w:t>engagement</w:t>
            </w:r>
            <w:r w:rsidRPr="008A2140">
              <w:rPr>
                <w:spacing w:val="9"/>
                <w:sz w:val="20"/>
                <w:szCs w:val="20"/>
              </w:rPr>
              <w:t xml:space="preserve"> </w:t>
            </w:r>
            <w:r w:rsidRPr="008A2140">
              <w:rPr>
                <w:sz w:val="20"/>
                <w:szCs w:val="20"/>
              </w:rPr>
              <w:t>of</w:t>
            </w:r>
            <w:r w:rsidR="00302C81">
              <w:rPr>
                <w:sz w:val="20"/>
                <w:szCs w:val="20"/>
              </w:rPr>
              <w:t xml:space="preserve"> </w:t>
            </w:r>
            <w:r w:rsidRPr="00302C81">
              <w:rPr>
                <w:sz w:val="20"/>
                <w:szCs w:val="20"/>
              </w:rPr>
              <w:t>fetus.</w:t>
            </w:r>
            <w:r w:rsidRPr="00302C81">
              <w:rPr>
                <w:sz w:val="20"/>
                <w:szCs w:val="20"/>
              </w:rPr>
              <w:tab/>
            </w:r>
          </w:p>
        </w:tc>
        <w:tc>
          <w:tcPr>
            <w:tcW w:w="1115" w:type="dxa"/>
          </w:tcPr>
          <w:p w14:paraId="6BA4DFEC" w14:textId="12027904" w:rsidR="00516866" w:rsidRPr="008A2140" w:rsidRDefault="00516866" w:rsidP="0089020C">
            <w:pPr>
              <w:pStyle w:val="TableParagraph"/>
              <w:spacing w:line="228" w:lineRule="auto"/>
              <w:ind w:right="598"/>
              <w:jc w:val="center"/>
              <w:cnfStyle w:val="000000000000" w:firstRow="0" w:lastRow="0" w:firstColumn="0" w:lastColumn="0" w:oddVBand="0" w:evenVBand="0" w:oddHBand="0" w:evenHBand="0" w:firstRowFirstColumn="0" w:firstRowLastColumn="0" w:lastRowFirstColumn="0" w:lastRowLastColumn="0"/>
              <w:rPr>
                <w:sz w:val="20"/>
                <w:szCs w:val="20"/>
              </w:rPr>
            </w:pPr>
            <w:r w:rsidRPr="008A2140">
              <w:rPr>
                <w:spacing w:val="-53"/>
                <w:sz w:val="20"/>
                <w:szCs w:val="20"/>
              </w:rPr>
              <w:t xml:space="preserve"> </w:t>
            </w:r>
            <w:r w:rsidRPr="008A2140">
              <w:rPr>
                <w:sz w:val="20"/>
                <w:szCs w:val="20"/>
              </w:rPr>
              <w:t>C1</w:t>
            </w:r>
            <w:r w:rsidRPr="008A2140">
              <w:rPr>
                <w:spacing w:val="-53"/>
                <w:sz w:val="20"/>
                <w:szCs w:val="20"/>
              </w:rPr>
              <w:t xml:space="preserve"> </w:t>
            </w:r>
            <w:r w:rsidRPr="008A2140">
              <w:rPr>
                <w:sz w:val="20"/>
                <w:szCs w:val="20"/>
              </w:rPr>
              <w:t>C2</w:t>
            </w:r>
            <w:r w:rsidRPr="008A2140">
              <w:rPr>
                <w:spacing w:val="-53"/>
                <w:sz w:val="20"/>
                <w:szCs w:val="20"/>
              </w:rPr>
              <w:t xml:space="preserve"> </w:t>
            </w:r>
            <w:r w:rsidRPr="008A2140">
              <w:rPr>
                <w:sz w:val="20"/>
                <w:szCs w:val="20"/>
              </w:rPr>
              <w:t>C2</w:t>
            </w:r>
            <w:r w:rsidRPr="008A2140">
              <w:rPr>
                <w:spacing w:val="-53"/>
                <w:sz w:val="20"/>
                <w:szCs w:val="20"/>
              </w:rPr>
              <w:t xml:space="preserve"> </w:t>
            </w:r>
            <w:r w:rsidRPr="008A2140">
              <w:rPr>
                <w:sz w:val="20"/>
                <w:szCs w:val="20"/>
              </w:rPr>
              <w:t>C3</w:t>
            </w:r>
            <w:r w:rsidRPr="008A2140">
              <w:rPr>
                <w:spacing w:val="-53"/>
                <w:sz w:val="20"/>
                <w:szCs w:val="20"/>
              </w:rPr>
              <w:t xml:space="preserve"> </w:t>
            </w:r>
            <w:r w:rsidRPr="008A2140">
              <w:rPr>
                <w:sz w:val="20"/>
                <w:szCs w:val="20"/>
              </w:rPr>
              <w:t>C1</w:t>
            </w:r>
          </w:p>
        </w:tc>
        <w:tc>
          <w:tcPr>
            <w:cnfStyle w:val="000100000000" w:firstRow="0" w:lastRow="0" w:firstColumn="0" w:lastColumn="1" w:oddVBand="0" w:evenVBand="0" w:oddHBand="0" w:evenHBand="0" w:firstRowFirstColumn="0" w:firstRowLastColumn="0" w:lastRowFirstColumn="0" w:lastRowLastColumn="0"/>
            <w:tcW w:w="2068" w:type="dxa"/>
          </w:tcPr>
          <w:p w14:paraId="4B8D2CC6" w14:textId="77777777" w:rsidR="00516866" w:rsidRPr="00511E5B" w:rsidRDefault="00516866" w:rsidP="00C73E71">
            <w:pPr>
              <w:pStyle w:val="TableParagraph"/>
              <w:spacing w:line="174" w:lineRule="exact"/>
              <w:rPr>
                <w:sz w:val="20"/>
                <w:szCs w:val="20"/>
              </w:rPr>
            </w:pPr>
            <w:r w:rsidRPr="00511E5B">
              <w:rPr>
                <w:sz w:val="20"/>
                <w:szCs w:val="20"/>
              </w:rPr>
              <w:t>MCQS</w:t>
            </w:r>
          </w:p>
          <w:p w14:paraId="46B25400" w14:textId="01FB8585" w:rsidR="00516866" w:rsidRPr="00511E5B" w:rsidRDefault="00516866" w:rsidP="00C73E71">
            <w:pPr>
              <w:rPr>
                <w:rFonts w:ascii="Times New Roman" w:hAnsi="Times New Roman" w:cs="Times New Roman"/>
                <w:sz w:val="20"/>
                <w:szCs w:val="20"/>
              </w:rPr>
            </w:pPr>
            <w:r w:rsidRPr="00511E5B">
              <w:rPr>
                <w:rFonts w:ascii="Times New Roman" w:hAnsi="Times New Roman" w:cs="Times New Roman"/>
                <w:sz w:val="20"/>
                <w:szCs w:val="20"/>
              </w:rPr>
              <w:t>SAQ</w:t>
            </w:r>
          </w:p>
        </w:tc>
      </w:tr>
      <w:tr w:rsidR="00516866" w:rsidRPr="008A2140" w14:paraId="12D6A5F0" w14:textId="77777777" w:rsidTr="00B01CF5">
        <w:trPr>
          <w:trHeight w:val="465"/>
        </w:trPr>
        <w:tc>
          <w:tcPr>
            <w:cnfStyle w:val="001000000000" w:firstRow="0" w:lastRow="0" w:firstColumn="1" w:lastColumn="0" w:oddVBand="0" w:evenVBand="0" w:oddHBand="0" w:evenHBand="0" w:firstRowFirstColumn="0" w:firstRowLastColumn="0" w:lastRowFirstColumn="0" w:lastRowLastColumn="0"/>
            <w:tcW w:w="2970" w:type="dxa"/>
          </w:tcPr>
          <w:p w14:paraId="5A1E3E58" w14:textId="77777777" w:rsidR="00516866" w:rsidRPr="008A2140" w:rsidRDefault="00516866" w:rsidP="008326F3">
            <w:pPr>
              <w:pStyle w:val="TableParagraph"/>
              <w:spacing w:line="174" w:lineRule="exact"/>
              <w:ind w:left="18"/>
              <w:rPr>
                <w:b w:val="0"/>
                <w:sz w:val="20"/>
                <w:szCs w:val="20"/>
              </w:rPr>
            </w:pPr>
            <w:r w:rsidRPr="008A2140">
              <w:rPr>
                <w:b w:val="0"/>
                <w:sz w:val="20"/>
                <w:szCs w:val="20"/>
              </w:rPr>
              <w:t>Minor</w:t>
            </w:r>
            <w:r w:rsidRPr="008A2140">
              <w:rPr>
                <w:b w:val="0"/>
                <w:spacing w:val="-10"/>
                <w:sz w:val="20"/>
                <w:szCs w:val="20"/>
              </w:rPr>
              <w:t xml:space="preserve"> </w:t>
            </w:r>
            <w:r w:rsidRPr="008A2140">
              <w:rPr>
                <w:b w:val="0"/>
                <w:sz w:val="20"/>
                <w:szCs w:val="20"/>
              </w:rPr>
              <w:t>pregnancy</w:t>
            </w:r>
          </w:p>
          <w:p w14:paraId="7333D663" w14:textId="554AA802" w:rsidR="00516866" w:rsidRPr="008A2140" w:rsidRDefault="00516866" w:rsidP="008326F3">
            <w:pPr>
              <w:pStyle w:val="TableParagraph"/>
              <w:spacing w:line="242" w:lineRule="exact"/>
              <w:ind w:left="18"/>
              <w:rPr>
                <w:b w:val="0"/>
                <w:sz w:val="20"/>
                <w:szCs w:val="20"/>
              </w:rPr>
            </w:pPr>
            <w:r w:rsidRPr="008A2140">
              <w:rPr>
                <w:b w:val="0"/>
                <w:sz w:val="20"/>
                <w:szCs w:val="20"/>
              </w:rPr>
              <w:t>disorders</w:t>
            </w:r>
          </w:p>
        </w:tc>
        <w:tc>
          <w:tcPr>
            <w:tcW w:w="9147" w:type="dxa"/>
          </w:tcPr>
          <w:p w14:paraId="52ABEF44" w14:textId="2676FCB7" w:rsidR="00516866" w:rsidRPr="008A2140" w:rsidRDefault="00516866" w:rsidP="003C4170">
            <w:pPr>
              <w:pStyle w:val="TableParagraph"/>
              <w:numPr>
                <w:ilvl w:val="0"/>
                <w:numId w:val="100"/>
              </w:numPr>
              <w:tabs>
                <w:tab w:val="left" w:pos="158"/>
              </w:tabs>
              <w:spacing w:line="174" w:lineRule="exact"/>
              <w:cnfStyle w:val="000000000000" w:firstRow="0" w:lastRow="0" w:firstColumn="0" w:lastColumn="0" w:oddVBand="0" w:evenVBand="0" w:oddHBand="0" w:evenHBand="0" w:firstRowFirstColumn="0" w:firstRowLastColumn="0" w:lastRowFirstColumn="0" w:lastRowLastColumn="0"/>
              <w:rPr>
                <w:sz w:val="20"/>
                <w:szCs w:val="20"/>
              </w:rPr>
            </w:pPr>
            <w:r w:rsidRPr="008A2140">
              <w:rPr>
                <w:spacing w:val="-1"/>
                <w:sz w:val="20"/>
                <w:szCs w:val="20"/>
              </w:rPr>
              <w:t>enlist</w:t>
            </w:r>
            <w:r w:rsidRPr="008A2140">
              <w:rPr>
                <w:spacing w:val="4"/>
                <w:sz w:val="20"/>
                <w:szCs w:val="20"/>
              </w:rPr>
              <w:t xml:space="preserve"> </w:t>
            </w:r>
            <w:r w:rsidRPr="008A2140">
              <w:rPr>
                <w:spacing w:val="-1"/>
                <w:sz w:val="20"/>
                <w:szCs w:val="20"/>
              </w:rPr>
              <w:t>the</w:t>
            </w:r>
            <w:r w:rsidRPr="008A2140">
              <w:rPr>
                <w:spacing w:val="-14"/>
                <w:sz w:val="20"/>
                <w:szCs w:val="20"/>
              </w:rPr>
              <w:t xml:space="preserve"> </w:t>
            </w:r>
            <w:r w:rsidRPr="008A2140">
              <w:rPr>
                <w:spacing w:val="-1"/>
                <w:sz w:val="20"/>
                <w:szCs w:val="20"/>
              </w:rPr>
              <w:t>common</w:t>
            </w:r>
            <w:r w:rsidRPr="008A2140">
              <w:rPr>
                <w:spacing w:val="8"/>
                <w:sz w:val="20"/>
                <w:szCs w:val="20"/>
              </w:rPr>
              <w:t xml:space="preserve"> </w:t>
            </w:r>
            <w:r w:rsidRPr="008A2140">
              <w:rPr>
                <w:spacing w:val="-1"/>
                <w:sz w:val="20"/>
                <w:szCs w:val="20"/>
              </w:rPr>
              <w:t>minor</w:t>
            </w:r>
            <w:r w:rsidRPr="008A2140">
              <w:rPr>
                <w:spacing w:val="6"/>
                <w:sz w:val="20"/>
                <w:szCs w:val="20"/>
              </w:rPr>
              <w:t xml:space="preserve"> </w:t>
            </w:r>
            <w:r w:rsidRPr="008A2140">
              <w:rPr>
                <w:spacing w:val="-1"/>
                <w:sz w:val="20"/>
                <w:szCs w:val="20"/>
              </w:rPr>
              <w:t>problems</w:t>
            </w:r>
            <w:r w:rsidRPr="008A2140">
              <w:rPr>
                <w:spacing w:val="4"/>
                <w:sz w:val="20"/>
                <w:szCs w:val="20"/>
              </w:rPr>
              <w:t xml:space="preserve"> </w:t>
            </w:r>
            <w:r w:rsidRPr="008A2140">
              <w:rPr>
                <w:sz w:val="20"/>
                <w:szCs w:val="20"/>
              </w:rPr>
              <w:t>of</w:t>
            </w:r>
            <w:r w:rsidRPr="008A2140">
              <w:rPr>
                <w:spacing w:val="-4"/>
                <w:sz w:val="20"/>
                <w:szCs w:val="20"/>
              </w:rPr>
              <w:t xml:space="preserve"> </w:t>
            </w:r>
            <w:r w:rsidRPr="008A2140">
              <w:rPr>
                <w:sz w:val="20"/>
                <w:szCs w:val="20"/>
              </w:rPr>
              <w:t>pregnancy</w:t>
            </w:r>
            <w:r w:rsidRPr="008A2140">
              <w:rPr>
                <w:spacing w:val="-7"/>
                <w:sz w:val="20"/>
                <w:szCs w:val="20"/>
              </w:rPr>
              <w:t>.</w:t>
            </w:r>
          </w:p>
          <w:p w14:paraId="2906DF1E" w14:textId="77777777" w:rsidR="00516866" w:rsidRPr="008A2140" w:rsidRDefault="00516866" w:rsidP="003C4170">
            <w:pPr>
              <w:pStyle w:val="TableParagraph"/>
              <w:numPr>
                <w:ilvl w:val="0"/>
                <w:numId w:val="100"/>
              </w:numPr>
              <w:tabs>
                <w:tab w:val="left" w:pos="158"/>
              </w:tabs>
              <w:spacing w:line="205" w:lineRule="exact"/>
              <w:cnfStyle w:val="000000000000" w:firstRow="0" w:lastRow="0" w:firstColumn="0" w:lastColumn="0" w:oddVBand="0" w:evenVBand="0" w:oddHBand="0" w:evenHBand="0" w:firstRowFirstColumn="0" w:firstRowLastColumn="0" w:lastRowFirstColumn="0" w:lastRowLastColumn="0"/>
              <w:rPr>
                <w:sz w:val="20"/>
                <w:szCs w:val="20"/>
              </w:rPr>
            </w:pPr>
            <w:r w:rsidRPr="008A2140">
              <w:rPr>
                <w:spacing w:val="-1"/>
                <w:sz w:val="20"/>
                <w:szCs w:val="20"/>
              </w:rPr>
              <w:t>discuss</w:t>
            </w:r>
            <w:r w:rsidRPr="008A2140">
              <w:rPr>
                <w:spacing w:val="4"/>
                <w:sz w:val="20"/>
                <w:szCs w:val="20"/>
              </w:rPr>
              <w:t xml:space="preserve"> </w:t>
            </w:r>
            <w:r w:rsidRPr="008A2140">
              <w:rPr>
                <w:spacing w:val="-1"/>
                <w:sz w:val="20"/>
                <w:szCs w:val="20"/>
              </w:rPr>
              <w:t>the</w:t>
            </w:r>
            <w:r w:rsidRPr="008A2140">
              <w:rPr>
                <w:spacing w:val="-13"/>
                <w:sz w:val="20"/>
                <w:szCs w:val="20"/>
              </w:rPr>
              <w:t xml:space="preserve"> </w:t>
            </w:r>
            <w:r w:rsidRPr="008A2140">
              <w:rPr>
                <w:spacing w:val="-1"/>
                <w:sz w:val="20"/>
                <w:szCs w:val="20"/>
              </w:rPr>
              <w:t>physiological</w:t>
            </w:r>
            <w:r w:rsidRPr="008A2140">
              <w:rPr>
                <w:spacing w:val="-4"/>
                <w:sz w:val="20"/>
                <w:szCs w:val="20"/>
              </w:rPr>
              <w:t xml:space="preserve"> </w:t>
            </w:r>
            <w:r w:rsidRPr="008A2140">
              <w:rPr>
                <w:sz w:val="20"/>
                <w:szCs w:val="20"/>
              </w:rPr>
              <w:t>basis</w:t>
            </w:r>
            <w:r w:rsidRPr="008A2140">
              <w:rPr>
                <w:spacing w:val="4"/>
                <w:sz w:val="20"/>
                <w:szCs w:val="20"/>
              </w:rPr>
              <w:t xml:space="preserve"> </w:t>
            </w:r>
            <w:r w:rsidRPr="008A2140">
              <w:rPr>
                <w:sz w:val="20"/>
                <w:szCs w:val="20"/>
              </w:rPr>
              <w:t>of</w:t>
            </w:r>
            <w:r w:rsidRPr="008A2140">
              <w:rPr>
                <w:spacing w:val="3"/>
                <w:sz w:val="20"/>
                <w:szCs w:val="20"/>
              </w:rPr>
              <w:t xml:space="preserve"> </w:t>
            </w:r>
            <w:r w:rsidRPr="008A2140">
              <w:rPr>
                <w:sz w:val="20"/>
                <w:szCs w:val="20"/>
              </w:rPr>
              <w:t>these</w:t>
            </w:r>
            <w:r w:rsidRPr="008A2140">
              <w:rPr>
                <w:spacing w:val="-7"/>
                <w:sz w:val="20"/>
                <w:szCs w:val="20"/>
              </w:rPr>
              <w:t xml:space="preserve"> </w:t>
            </w:r>
            <w:r w:rsidRPr="008A2140">
              <w:rPr>
                <w:sz w:val="20"/>
                <w:szCs w:val="20"/>
              </w:rPr>
              <w:t>disorders</w:t>
            </w:r>
          </w:p>
          <w:p w14:paraId="26B4882E" w14:textId="07AA4C75" w:rsidR="00516866" w:rsidRPr="008A2140" w:rsidRDefault="00516866" w:rsidP="003C4170">
            <w:pPr>
              <w:pStyle w:val="TableParagraph"/>
              <w:numPr>
                <w:ilvl w:val="0"/>
                <w:numId w:val="100"/>
              </w:numPr>
              <w:tabs>
                <w:tab w:val="left" w:pos="158"/>
              </w:tabs>
              <w:spacing w:line="191" w:lineRule="exact"/>
              <w:cnfStyle w:val="000000000000" w:firstRow="0" w:lastRow="0" w:firstColumn="0" w:lastColumn="0" w:oddVBand="0" w:evenVBand="0" w:oddHBand="0" w:evenHBand="0" w:firstRowFirstColumn="0" w:firstRowLastColumn="0" w:lastRowFirstColumn="0" w:lastRowLastColumn="0"/>
              <w:rPr>
                <w:sz w:val="20"/>
                <w:szCs w:val="20"/>
              </w:rPr>
            </w:pPr>
            <w:r w:rsidRPr="008A2140">
              <w:rPr>
                <w:spacing w:val="-1"/>
                <w:sz w:val="20"/>
                <w:szCs w:val="20"/>
              </w:rPr>
              <w:t>describe</w:t>
            </w:r>
            <w:r w:rsidRPr="008A2140">
              <w:rPr>
                <w:spacing w:val="-14"/>
                <w:sz w:val="20"/>
                <w:szCs w:val="20"/>
              </w:rPr>
              <w:t xml:space="preserve"> </w:t>
            </w:r>
            <w:r w:rsidRPr="008A2140">
              <w:rPr>
                <w:spacing w:val="-1"/>
                <w:sz w:val="20"/>
                <w:szCs w:val="20"/>
              </w:rPr>
              <w:t>their</w:t>
            </w:r>
            <w:r w:rsidRPr="008A2140">
              <w:rPr>
                <w:spacing w:val="11"/>
                <w:sz w:val="20"/>
                <w:szCs w:val="20"/>
              </w:rPr>
              <w:t xml:space="preserve"> </w:t>
            </w:r>
            <w:r w:rsidRPr="008A2140">
              <w:rPr>
                <w:spacing w:val="-1"/>
                <w:sz w:val="20"/>
                <w:szCs w:val="20"/>
              </w:rPr>
              <w:t>management</w:t>
            </w:r>
            <w:r w:rsidRPr="008A2140">
              <w:rPr>
                <w:spacing w:val="8"/>
                <w:sz w:val="20"/>
                <w:szCs w:val="20"/>
              </w:rPr>
              <w:t xml:space="preserve"> </w:t>
            </w:r>
            <w:r w:rsidRPr="008A2140">
              <w:rPr>
                <w:spacing w:val="-1"/>
                <w:sz w:val="20"/>
                <w:szCs w:val="20"/>
              </w:rPr>
              <w:t>options.</w:t>
            </w:r>
          </w:p>
        </w:tc>
        <w:tc>
          <w:tcPr>
            <w:tcW w:w="1115" w:type="dxa"/>
          </w:tcPr>
          <w:p w14:paraId="63678B9C" w14:textId="77777777" w:rsidR="00516866" w:rsidRPr="008A2140" w:rsidRDefault="00516866" w:rsidP="00302C81">
            <w:pPr>
              <w:pStyle w:val="TableParagraph"/>
              <w:spacing w:line="174" w:lineRule="exact"/>
              <w:ind w:right="29"/>
              <w:cnfStyle w:val="000000000000" w:firstRow="0" w:lastRow="0" w:firstColumn="0" w:lastColumn="0" w:oddVBand="0" w:evenVBand="0" w:oddHBand="0" w:evenHBand="0" w:firstRowFirstColumn="0" w:firstRowLastColumn="0" w:lastRowFirstColumn="0" w:lastRowLastColumn="0"/>
              <w:rPr>
                <w:sz w:val="20"/>
                <w:szCs w:val="20"/>
              </w:rPr>
            </w:pPr>
            <w:r w:rsidRPr="008A2140">
              <w:rPr>
                <w:sz w:val="20"/>
                <w:szCs w:val="20"/>
              </w:rPr>
              <w:t>C1</w:t>
            </w:r>
          </w:p>
          <w:p w14:paraId="352401D1" w14:textId="77777777" w:rsidR="00516866" w:rsidRPr="008A2140" w:rsidRDefault="00516866" w:rsidP="00302C81">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sidRPr="008A2140">
              <w:rPr>
                <w:sz w:val="20"/>
                <w:szCs w:val="20"/>
              </w:rPr>
              <w:t>C2</w:t>
            </w:r>
          </w:p>
          <w:p w14:paraId="02165301" w14:textId="59121266" w:rsidR="00516866" w:rsidRPr="008A2140" w:rsidRDefault="00516866" w:rsidP="00302C81">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sidRPr="008A2140">
              <w:rPr>
                <w:sz w:val="20"/>
                <w:szCs w:val="20"/>
              </w:rPr>
              <w:t>C2</w:t>
            </w:r>
          </w:p>
        </w:tc>
        <w:tc>
          <w:tcPr>
            <w:cnfStyle w:val="000100000000" w:firstRow="0" w:lastRow="0" w:firstColumn="0" w:lastColumn="1" w:oddVBand="0" w:evenVBand="0" w:oddHBand="0" w:evenHBand="0" w:firstRowFirstColumn="0" w:firstRowLastColumn="0" w:lastRowFirstColumn="0" w:lastRowLastColumn="0"/>
            <w:tcW w:w="2068" w:type="dxa"/>
          </w:tcPr>
          <w:p w14:paraId="6BC6197F" w14:textId="77777777" w:rsidR="00516866" w:rsidRPr="00511E5B" w:rsidRDefault="00516866" w:rsidP="008A2140">
            <w:pPr>
              <w:pStyle w:val="TableParagraph"/>
              <w:spacing w:line="174" w:lineRule="exact"/>
              <w:rPr>
                <w:sz w:val="20"/>
                <w:szCs w:val="20"/>
              </w:rPr>
            </w:pPr>
            <w:r w:rsidRPr="00511E5B">
              <w:rPr>
                <w:sz w:val="20"/>
                <w:szCs w:val="20"/>
              </w:rPr>
              <w:t>MCQS</w:t>
            </w:r>
          </w:p>
          <w:p w14:paraId="630A07B5" w14:textId="29CCFE65" w:rsidR="00516866" w:rsidRPr="00511E5B" w:rsidRDefault="00516866" w:rsidP="008A2140">
            <w:pPr>
              <w:pStyle w:val="TableParagraph"/>
              <w:spacing w:line="247" w:lineRule="exact"/>
              <w:rPr>
                <w:sz w:val="20"/>
                <w:szCs w:val="20"/>
              </w:rPr>
            </w:pPr>
            <w:r w:rsidRPr="00511E5B">
              <w:rPr>
                <w:sz w:val="20"/>
                <w:szCs w:val="20"/>
              </w:rPr>
              <w:t>SAQ</w:t>
            </w:r>
          </w:p>
        </w:tc>
      </w:tr>
      <w:tr w:rsidR="00516866" w:rsidRPr="008A2140" w14:paraId="7D01EF2B" w14:textId="77777777" w:rsidTr="00B01CF5">
        <w:trPr>
          <w:trHeight w:val="683"/>
        </w:trPr>
        <w:tc>
          <w:tcPr>
            <w:cnfStyle w:val="001000000000" w:firstRow="0" w:lastRow="0" w:firstColumn="1" w:lastColumn="0" w:oddVBand="0" w:evenVBand="0" w:oddHBand="0" w:evenHBand="0" w:firstRowFirstColumn="0" w:firstRowLastColumn="0" w:lastRowFirstColumn="0" w:lastRowLastColumn="0"/>
            <w:tcW w:w="2970" w:type="dxa"/>
          </w:tcPr>
          <w:p w14:paraId="147E12A8" w14:textId="77777777" w:rsidR="00516866" w:rsidRPr="008A2140" w:rsidRDefault="00516866" w:rsidP="008326F3">
            <w:pPr>
              <w:pStyle w:val="TableParagraph"/>
              <w:spacing w:line="172" w:lineRule="exact"/>
              <w:ind w:left="18"/>
              <w:rPr>
                <w:b w:val="0"/>
                <w:sz w:val="20"/>
                <w:szCs w:val="20"/>
              </w:rPr>
            </w:pPr>
            <w:r w:rsidRPr="008A2140">
              <w:rPr>
                <w:b w:val="0"/>
                <w:sz w:val="20"/>
                <w:szCs w:val="20"/>
              </w:rPr>
              <w:t>Nutrition</w:t>
            </w:r>
            <w:r w:rsidRPr="008A2140">
              <w:rPr>
                <w:b w:val="0"/>
                <w:spacing w:val="-13"/>
                <w:sz w:val="20"/>
                <w:szCs w:val="20"/>
              </w:rPr>
              <w:t xml:space="preserve"> </w:t>
            </w:r>
            <w:r w:rsidRPr="008A2140">
              <w:rPr>
                <w:b w:val="0"/>
                <w:sz w:val="20"/>
                <w:szCs w:val="20"/>
              </w:rPr>
              <w:t>in</w:t>
            </w:r>
            <w:r w:rsidRPr="008A2140">
              <w:rPr>
                <w:b w:val="0"/>
                <w:spacing w:val="-7"/>
                <w:sz w:val="20"/>
                <w:szCs w:val="20"/>
              </w:rPr>
              <w:t xml:space="preserve"> </w:t>
            </w:r>
            <w:r w:rsidRPr="008A2140">
              <w:rPr>
                <w:b w:val="0"/>
                <w:sz w:val="20"/>
                <w:szCs w:val="20"/>
              </w:rPr>
              <w:t>pregnancy</w:t>
            </w:r>
          </w:p>
        </w:tc>
        <w:tc>
          <w:tcPr>
            <w:tcW w:w="9147" w:type="dxa"/>
          </w:tcPr>
          <w:p w14:paraId="22C4F239" w14:textId="77777777" w:rsidR="00516866" w:rsidRPr="008A2140" w:rsidRDefault="00516866" w:rsidP="003C4170">
            <w:pPr>
              <w:pStyle w:val="TableParagraph"/>
              <w:numPr>
                <w:ilvl w:val="0"/>
                <w:numId w:val="100"/>
              </w:numPr>
              <w:tabs>
                <w:tab w:val="left" w:pos="158"/>
              </w:tabs>
              <w:spacing w:line="172" w:lineRule="exact"/>
              <w:cnfStyle w:val="000000000000" w:firstRow="0" w:lastRow="0" w:firstColumn="0" w:lastColumn="0" w:oddVBand="0" w:evenVBand="0" w:oddHBand="0" w:evenHBand="0" w:firstRowFirstColumn="0" w:firstRowLastColumn="0" w:lastRowFirstColumn="0" w:lastRowLastColumn="0"/>
              <w:rPr>
                <w:sz w:val="20"/>
                <w:szCs w:val="20"/>
              </w:rPr>
            </w:pPr>
            <w:r w:rsidRPr="008A2140">
              <w:rPr>
                <w:sz w:val="20"/>
                <w:szCs w:val="20"/>
              </w:rPr>
              <w:t>discuss the</w:t>
            </w:r>
            <w:r w:rsidRPr="008A2140">
              <w:rPr>
                <w:spacing w:val="-10"/>
                <w:sz w:val="20"/>
                <w:szCs w:val="20"/>
              </w:rPr>
              <w:t xml:space="preserve"> </w:t>
            </w:r>
            <w:r w:rsidRPr="008A2140">
              <w:rPr>
                <w:sz w:val="20"/>
                <w:szCs w:val="20"/>
              </w:rPr>
              <w:t>importance</w:t>
            </w:r>
            <w:r w:rsidRPr="008A2140">
              <w:rPr>
                <w:spacing w:val="-10"/>
                <w:sz w:val="20"/>
                <w:szCs w:val="20"/>
              </w:rPr>
              <w:t xml:space="preserve"> </w:t>
            </w:r>
            <w:r w:rsidRPr="008A2140">
              <w:rPr>
                <w:sz w:val="20"/>
                <w:szCs w:val="20"/>
              </w:rPr>
              <w:t>of</w:t>
            </w:r>
            <w:r w:rsidRPr="008A2140">
              <w:rPr>
                <w:spacing w:val="-1"/>
                <w:sz w:val="20"/>
                <w:szCs w:val="20"/>
              </w:rPr>
              <w:t xml:space="preserve"> </w:t>
            </w:r>
            <w:r w:rsidRPr="008A2140">
              <w:rPr>
                <w:sz w:val="20"/>
                <w:szCs w:val="20"/>
              </w:rPr>
              <w:t>healthy</w:t>
            </w:r>
            <w:r w:rsidRPr="008A2140">
              <w:rPr>
                <w:spacing w:val="-9"/>
                <w:sz w:val="20"/>
                <w:szCs w:val="20"/>
              </w:rPr>
              <w:t xml:space="preserve"> </w:t>
            </w:r>
            <w:r w:rsidRPr="008A2140">
              <w:rPr>
                <w:sz w:val="20"/>
                <w:szCs w:val="20"/>
              </w:rPr>
              <w:t>diet</w:t>
            </w:r>
            <w:r w:rsidRPr="008A2140">
              <w:rPr>
                <w:spacing w:val="1"/>
                <w:sz w:val="20"/>
                <w:szCs w:val="20"/>
              </w:rPr>
              <w:t xml:space="preserve"> </w:t>
            </w:r>
            <w:r w:rsidRPr="008A2140">
              <w:rPr>
                <w:sz w:val="20"/>
                <w:szCs w:val="20"/>
              </w:rPr>
              <w:t>and</w:t>
            </w:r>
            <w:r w:rsidRPr="008A2140">
              <w:rPr>
                <w:spacing w:val="-8"/>
                <w:sz w:val="20"/>
                <w:szCs w:val="20"/>
              </w:rPr>
              <w:t xml:space="preserve"> </w:t>
            </w:r>
            <w:r w:rsidRPr="008A2140">
              <w:rPr>
                <w:sz w:val="20"/>
                <w:szCs w:val="20"/>
              </w:rPr>
              <w:t>lifestyle</w:t>
            </w:r>
            <w:r w:rsidRPr="008A2140">
              <w:rPr>
                <w:spacing w:val="-6"/>
                <w:sz w:val="20"/>
                <w:szCs w:val="20"/>
              </w:rPr>
              <w:t xml:space="preserve"> </w:t>
            </w:r>
            <w:r w:rsidRPr="008A2140">
              <w:rPr>
                <w:sz w:val="20"/>
                <w:szCs w:val="20"/>
              </w:rPr>
              <w:t>in</w:t>
            </w:r>
            <w:r w:rsidRPr="008A2140">
              <w:rPr>
                <w:spacing w:val="-9"/>
                <w:sz w:val="20"/>
                <w:szCs w:val="20"/>
              </w:rPr>
              <w:t xml:space="preserve"> </w:t>
            </w:r>
            <w:r w:rsidRPr="008A2140">
              <w:rPr>
                <w:sz w:val="20"/>
                <w:szCs w:val="20"/>
              </w:rPr>
              <w:t>pregnancy.</w:t>
            </w:r>
          </w:p>
          <w:p w14:paraId="788D42DB" w14:textId="30BCEEE5" w:rsidR="00516866" w:rsidRPr="008A2140" w:rsidRDefault="00516866" w:rsidP="003C4170">
            <w:pPr>
              <w:pStyle w:val="TableParagraph"/>
              <w:numPr>
                <w:ilvl w:val="0"/>
                <w:numId w:val="100"/>
              </w:numPr>
              <w:spacing w:line="210" w:lineRule="exact"/>
              <w:cnfStyle w:val="000000000000" w:firstRow="0" w:lastRow="0" w:firstColumn="0" w:lastColumn="0" w:oddVBand="0" w:evenVBand="0" w:oddHBand="0" w:evenHBand="0" w:firstRowFirstColumn="0" w:firstRowLastColumn="0" w:lastRowFirstColumn="0" w:lastRowLastColumn="0"/>
              <w:rPr>
                <w:sz w:val="20"/>
                <w:szCs w:val="20"/>
              </w:rPr>
            </w:pPr>
            <w:r w:rsidRPr="008A2140">
              <w:rPr>
                <w:sz w:val="20"/>
                <w:szCs w:val="20"/>
              </w:rPr>
              <w:t>describe</w:t>
            </w:r>
            <w:r w:rsidRPr="008A2140">
              <w:rPr>
                <w:spacing w:val="-8"/>
                <w:sz w:val="20"/>
                <w:szCs w:val="20"/>
              </w:rPr>
              <w:t xml:space="preserve"> </w:t>
            </w:r>
            <w:r w:rsidRPr="008A2140">
              <w:rPr>
                <w:sz w:val="20"/>
                <w:szCs w:val="20"/>
              </w:rPr>
              <w:t>dietary</w:t>
            </w:r>
            <w:r w:rsidRPr="008A2140">
              <w:rPr>
                <w:spacing w:val="-9"/>
                <w:sz w:val="20"/>
                <w:szCs w:val="20"/>
              </w:rPr>
              <w:t xml:space="preserve"> </w:t>
            </w:r>
            <w:r w:rsidRPr="008A2140">
              <w:rPr>
                <w:sz w:val="20"/>
                <w:szCs w:val="20"/>
              </w:rPr>
              <w:t>and</w:t>
            </w:r>
            <w:r w:rsidRPr="008A2140">
              <w:rPr>
                <w:spacing w:val="-10"/>
                <w:sz w:val="20"/>
                <w:szCs w:val="20"/>
              </w:rPr>
              <w:t xml:space="preserve"> </w:t>
            </w:r>
            <w:r w:rsidRPr="008A2140">
              <w:rPr>
                <w:sz w:val="20"/>
                <w:szCs w:val="20"/>
              </w:rPr>
              <w:t>caloric</w:t>
            </w:r>
            <w:r w:rsidRPr="008A2140">
              <w:rPr>
                <w:spacing w:val="-7"/>
                <w:sz w:val="20"/>
                <w:szCs w:val="20"/>
              </w:rPr>
              <w:t xml:space="preserve"> </w:t>
            </w:r>
            <w:r w:rsidRPr="008A2140">
              <w:rPr>
                <w:sz w:val="20"/>
                <w:szCs w:val="20"/>
              </w:rPr>
              <w:t>requirements</w:t>
            </w:r>
            <w:r w:rsidRPr="008A2140">
              <w:rPr>
                <w:spacing w:val="3"/>
                <w:sz w:val="20"/>
                <w:szCs w:val="20"/>
              </w:rPr>
              <w:t xml:space="preserve"> </w:t>
            </w:r>
            <w:r w:rsidRPr="008A2140">
              <w:rPr>
                <w:sz w:val="20"/>
                <w:szCs w:val="20"/>
              </w:rPr>
              <w:t>during</w:t>
            </w:r>
            <w:r w:rsidRPr="008A2140">
              <w:rPr>
                <w:spacing w:val="-9"/>
                <w:sz w:val="20"/>
                <w:szCs w:val="20"/>
              </w:rPr>
              <w:t xml:space="preserve"> </w:t>
            </w:r>
            <w:r w:rsidRPr="008A2140">
              <w:rPr>
                <w:sz w:val="20"/>
                <w:szCs w:val="20"/>
              </w:rPr>
              <w:t>pregnancy.</w:t>
            </w:r>
          </w:p>
          <w:p w14:paraId="439E8448" w14:textId="01DE4338" w:rsidR="00302C81" w:rsidRPr="00302C81" w:rsidRDefault="00516866" w:rsidP="003C4170">
            <w:pPr>
              <w:pStyle w:val="TableParagraph"/>
              <w:numPr>
                <w:ilvl w:val="0"/>
                <w:numId w:val="100"/>
              </w:numPr>
              <w:spacing w:line="252" w:lineRule="exact"/>
              <w:cnfStyle w:val="000000000000" w:firstRow="0" w:lastRow="0" w:firstColumn="0" w:lastColumn="0" w:oddVBand="0" w:evenVBand="0" w:oddHBand="0" w:evenHBand="0" w:firstRowFirstColumn="0" w:firstRowLastColumn="0" w:lastRowFirstColumn="0" w:lastRowLastColumn="0"/>
              <w:rPr>
                <w:sz w:val="20"/>
                <w:szCs w:val="20"/>
              </w:rPr>
            </w:pPr>
            <w:r w:rsidRPr="008A2140">
              <w:rPr>
                <w:sz w:val="20"/>
                <w:szCs w:val="20"/>
              </w:rPr>
              <w:t>Calculate</w:t>
            </w:r>
            <w:r w:rsidRPr="008A2140">
              <w:rPr>
                <w:spacing w:val="-11"/>
                <w:sz w:val="20"/>
                <w:szCs w:val="20"/>
              </w:rPr>
              <w:t xml:space="preserve"> </w:t>
            </w:r>
            <w:r w:rsidRPr="008A2140">
              <w:rPr>
                <w:sz w:val="20"/>
                <w:szCs w:val="20"/>
              </w:rPr>
              <w:t>the</w:t>
            </w:r>
            <w:r w:rsidRPr="008A2140">
              <w:rPr>
                <w:spacing w:val="-11"/>
                <w:sz w:val="20"/>
                <w:szCs w:val="20"/>
              </w:rPr>
              <w:t xml:space="preserve"> </w:t>
            </w:r>
            <w:r w:rsidRPr="008A2140">
              <w:rPr>
                <w:sz w:val="20"/>
                <w:szCs w:val="20"/>
              </w:rPr>
              <w:t>recommended</w:t>
            </w:r>
            <w:r w:rsidRPr="008A2140">
              <w:rPr>
                <w:spacing w:val="5"/>
                <w:sz w:val="20"/>
                <w:szCs w:val="20"/>
              </w:rPr>
              <w:t xml:space="preserve"> </w:t>
            </w:r>
            <w:r w:rsidRPr="008A2140">
              <w:rPr>
                <w:sz w:val="20"/>
                <w:szCs w:val="20"/>
              </w:rPr>
              <w:t>dose</w:t>
            </w:r>
            <w:r w:rsidRPr="008A2140">
              <w:rPr>
                <w:spacing w:val="-6"/>
                <w:sz w:val="20"/>
                <w:szCs w:val="20"/>
              </w:rPr>
              <w:t xml:space="preserve"> </w:t>
            </w:r>
            <w:r w:rsidRPr="008A2140">
              <w:rPr>
                <w:sz w:val="20"/>
                <w:szCs w:val="20"/>
              </w:rPr>
              <w:t>of</w:t>
            </w:r>
            <w:r w:rsidRPr="008A2140">
              <w:rPr>
                <w:spacing w:val="-2"/>
                <w:sz w:val="20"/>
                <w:szCs w:val="20"/>
              </w:rPr>
              <w:t xml:space="preserve"> </w:t>
            </w:r>
            <w:r w:rsidRPr="008A2140">
              <w:rPr>
                <w:sz w:val="20"/>
                <w:szCs w:val="20"/>
              </w:rPr>
              <w:t>iron</w:t>
            </w:r>
            <w:r w:rsidRPr="008A2140">
              <w:rPr>
                <w:spacing w:val="-4"/>
                <w:sz w:val="20"/>
                <w:szCs w:val="20"/>
              </w:rPr>
              <w:t xml:space="preserve"> </w:t>
            </w:r>
            <w:r w:rsidRPr="008A2140">
              <w:rPr>
                <w:sz w:val="20"/>
                <w:szCs w:val="20"/>
              </w:rPr>
              <w:t>in</w:t>
            </w:r>
            <w:r w:rsidRPr="008A2140">
              <w:rPr>
                <w:spacing w:val="-9"/>
                <w:sz w:val="20"/>
                <w:szCs w:val="20"/>
              </w:rPr>
              <w:t xml:space="preserve"> </w:t>
            </w:r>
            <w:r w:rsidRPr="008A2140">
              <w:rPr>
                <w:sz w:val="20"/>
                <w:szCs w:val="20"/>
              </w:rPr>
              <w:t>pregnancy.</w:t>
            </w:r>
          </w:p>
        </w:tc>
        <w:tc>
          <w:tcPr>
            <w:tcW w:w="1115" w:type="dxa"/>
          </w:tcPr>
          <w:p w14:paraId="2B315C75" w14:textId="77777777" w:rsidR="00516866" w:rsidRPr="008A2140" w:rsidRDefault="00516866" w:rsidP="00302C81">
            <w:pPr>
              <w:pStyle w:val="TableParagraph"/>
              <w:spacing w:line="172" w:lineRule="exact"/>
              <w:ind w:right="29"/>
              <w:cnfStyle w:val="000000000000" w:firstRow="0" w:lastRow="0" w:firstColumn="0" w:lastColumn="0" w:oddVBand="0" w:evenVBand="0" w:oddHBand="0" w:evenHBand="0" w:firstRowFirstColumn="0" w:firstRowLastColumn="0" w:lastRowFirstColumn="0" w:lastRowLastColumn="0"/>
              <w:rPr>
                <w:sz w:val="20"/>
                <w:szCs w:val="20"/>
              </w:rPr>
            </w:pPr>
            <w:r w:rsidRPr="008A2140">
              <w:rPr>
                <w:sz w:val="20"/>
                <w:szCs w:val="20"/>
              </w:rPr>
              <w:t>C2</w:t>
            </w:r>
          </w:p>
          <w:p w14:paraId="1FB4B94A" w14:textId="77777777" w:rsidR="00516866" w:rsidRPr="008A2140" w:rsidRDefault="00516866" w:rsidP="00302C81">
            <w:pPr>
              <w:pStyle w:val="TableParagraph"/>
              <w:spacing w:line="210" w:lineRule="exact"/>
              <w:ind w:right="29"/>
              <w:cnfStyle w:val="000000000000" w:firstRow="0" w:lastRow="0" w:firstColumn="0" w:lastColumn="0" w:oddVBand="0" w:evenVBand="0" w:oddHBand="0" w:evenHBand="0" w:firstRowFirstColumn="0" w:firstRowLastColumn="0" w:lastRowFirstColumn="0" w:lastRowLastColumn="0"/>
              <w:rPr>
                <w:sz w:val="20"/>
                <w:szCs w:val="20"/>
              </w:rPr>
            </w:pPr>
            <w:r w:rsidRPr="008A2140">
              <w:rPr>
                <w:sz w:val="20"/>
                <w:szCs w:val="20"/>
              </w:rPr>
              <w:t>C2</w:t>
            </w:r>
          </w:p>
          <w:p w14:paraId="11747156" w14:textId="73351BFA" w:rsidR="00516866" w:rsidRPr="008A2140" w:rsidRDefault="00516866" w:rsidP="00302C81">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sidRPr="008A2140">
              <w:rPr>
                <w:sz w:val="20"/>
                <w:szCs w:val="20"/>
              </w:rPr>
              <w:t>C3</w:t>
            </w:r>
          </w:p>
        </w:tc>
        <w:tc>
          <w:tcPr>
            <w:cnfStyle w:val="000100000000" w:firstRow="0" w:lastRow="0" w:firstColumn="0" w:lastColumn="1" w:oddVBand="0" w:evenVBand="0" w:oddHBand="0" w:evenHBand="0" w:firstRowFirstColumn="0" w:firstRowLastColumn="0" w:lastRowFirstColumn="0" w:lastRowLastColumn="0"/>
            <w:tcW w:w="2068" w:type="dxa"/>
          </w:tcPr>
          <w:p w14:paraId="2BD7F8AA" w14:textId="77777777" w:rsidR="00516866" w:rsidRPr="00511E5B" w:rsidRDefault="00516866" w:rsidP="008326F3">
            <w:pPr>
              <w:pStyle w:val="TableParagraph"/>
              <w:rPr>
                <w:sz w:val="20"/>
                <w:szCs w:val="20"/>
              </w:rPr>
            </w:pPr>
            <w:r w:rsidRPr="00511E5B">
              <w:rPr>
                <w:sz w:val="20"/>
                <w:szCs w:val="20"/>
              </w:rPr>
              <w:t xml:space="preserve">MCQS </w:t>
            </w:r>
          </w:p>
          <w:p w14:paraId="3AE4F7C4" w14:textId="1B191219" w:rsidR="00516866" w:rsidRPr="00511E5B" w:rsidRDefault="00516866" w:rsidP="008326F3">
            <w:pPr>
              <w:pStyle w:val="TableParagraph"/>
              <w:rPr>
                <w:sz w:val="20"/>
                <w:szCs w:val="20"/>
              </w:rPr>
            </w:pPr>
            <w:r w:rsidRPr="00511E5B">
              <w:rPr>
                <w:sz w:val="20"/>
                <w:szCs w:val="20"/>
              </w:rPr>
              <w:t>SAQ</w:t>
            </w:r>
          </w:p>
        </w:tc>
      </w:tr>
      <w:tr w:rsidR="00516866" w:rsidRPr="008A2140" w14:paraId="074252CA" w14:textId="77777777" w:rsidTr="00B01CF5">
        <w:trPr>
          <w:trHeight w:val="1102"/>
        </w:trPr>
        <w:tc>
          <w:tcPr>
            <w:cnfStyle w:val="001000000000" w:firstRow="0" w:lastRow="0" w:firstColumn="1" w:lastColumn="0" w:oddVBand="0" w:evenVBand="0" w:oddHBand="0" w:evenHBand="0" w:firstRowFirstColumn="0" w:firstRowLastColumn="0" w:lastRowFirstColumn="0" w:lastRowLastColumn="0"/>
            <w:tcW w:w="2970" w:type="dxa"/>
          </w:tcPr>
          <w:p w14:paraId="52533551" w14:textId="77777777" w:rsidR="00516866" w:rsidRPr="008A2140" w:rsidRDefault="00516866" w:rsidP="008326F3">
            <w:pPr>
              <w:pStyle w:val="TableParagraph"/>
              <w:spacing w:line="220" w:lineRule="exact"/>
              <w:ind w:left="18"/>
              <w:rPr>
                <w:b w:val="0"/>
                <w:sz w:val="20"/>
                <w:szCs w:val="20"/>
              </w:rPr>
            </w:pPr>
            <w:r w:rsidRPr="008A2140">
              <w:rPr>
                <w:b w:val="0"/>
                <w:spacing w:val="-1"/>
                <w:sz w:val="20"/>
                <w:szCs w:val="20"/>
              </w:rPr>
              <w:t>Prenatal</w:t>
            </w:r>
            <w:r w:rsidRPr="008A2140">
              <w:rPr>
                <w:b w:val="0"/>
                <w:spacing w:val="-12"/>
                <w:sz w:val="20"/>
                <w:szCs w:val="20"/>
              </w:rPr>
              <w:t xml:space="preserve"> </w:t>
            </w:r>
            <w:r w:rsidRPr="008A2140">
              <w:rPr>
                <w:b w:val="0"/>
                <w:sz w:val="20"/>
                <w:szCs w:val="20"/>
              </w:rPr>
              <w:t>diagnosis</w:t>
            </w:r>
          </w:p>
        </w:tc>
        <w:tc>
          <w:tcPr>
            <w:tcW w:w="9147" w:type="dxa"/>
          </w:tcPr>
          <w:p w14:paraId="5D314D40" w14:textId="77777777" w:rsidR="00516866" w:rsidRPr="008A2140" w:rsidRDefault="00516866" w:rsidP="003C4170">
            <w:pPr>
              <w:pStyle w:val="TableParagraph"/>
              <w:numPr>
                <w:ilvl w:val="0"/>
                <w:numId w:val="100"/>
              </w:numPr>
              <w:spacing w:line="248" w:lineRule="exact"/>
              <w:cnfStyle w:val="000000000000" w:firstRow="0" w:lastRow="0" w:firstColumn="0" w:lastColumn="0" w:oddVBand="0" w:evenVBand="0" w:oddHBand="0" w:evenHBand="0" w:firstRowFirstColumn="0" w:firstRowLastColumn="0" w:lastRowFirstColumn="0" w:lastRowLastColumn="0"/>
              <w:rPr>
                <w:sz w:val="20"/>
                <w:szCs w:val="20"/>
              </w:rPr>
            </w:pPr>
            <w:r w:rsidRPr="008A2140">
              <w:rPr>
                <w:sz w:val="20"/>
                <w:szCs w:val="20"/>
              </w:rPr>
              <w:t>Define</w:t>
            </w:r>
            <w:r w:rsidRPr="008A2140">
              <w:rPr>
                <w:spacing w:val="-5"/>
                <w:sz w:val="20"/>
                <w:szCs w:val="20"/>
              </w:rPr>
              <w:t xml:space="preserve"> </w:t>
            </w:r>
            <w:r w:rsidRPr="008A2140">
              <w:rPr>
                <w:sz w:val="20"/>
                <w:szCs w:val="20"/>
              </w:rPr>
              <w:t>prenatal</w:t>
            </w:r>
            <w:r w:rsidRPr="008A2140">
              <w:rPr>
                <w:spacing w:val="-11"/>
                <w:sz w:val="20"/>
                <w:szCs w:val="20"/>
              </w:rPr>
              <w:t xml:space="preserve"> </w:t>
            </w:r>
            <w:r w:rsidRPr="008A2140">
              <w:rPr>
                <w:sz w:val="20"/>
                <w:szCs w:val="20"/>
              </w:rPr>
              <w:t>diagnoses.</w:t>
            </w:r>
          </w:p>
          <w:p w14:paraId="476D6E82" w14:textId="77777777" w:rsidR="00516866" w:rsidRPr="008A2140" w:rsidRDefault="00516866" w:rsidP="003C4170">
            <w:pPr>
              <w:pStyle w:val="TableParagraph"/>
              <w:numPr>
                <w:ilvl w:val="0"/>
                <w:numId w:val="100"/>
              </w:numPr>
              <w:tabs>
                <w:tab w:val="left" w:pos="163"/>
              </w:tabs>
              <w:spacing w:before="2"/>
              <w:cnfStyle w:val="000000000000" w:firstRow="0" w:lastRow="0" w:firstColumn="0" w:lastColumn="0" w:oddVBand="0" w:evenVBand="0" w:oddHBand="0" w:evenHBand="0" w:firstRowFirstColumn="0" w:firstRowLastColumn="0" w:lastRowFirstColumn="0" w:lastRowLastColumn="0"/>
              <w:rPr>
                <w:sz w:val="20"/>
                <w:szCs w:val="20"/>
              </w:rPr>
            </w:pPr>
            <w:r w:rsidRPr="008A2140">
              <w:rPr>
                <w:sz w:val="20"/>
                <w:szCs w:val="20"/>
              </w:rPr>
              <w:t>enlist</w:t>
            </w:r>
            <w:r w:rsidRPr="008A2140">
              <w:rPr>
                <w:spacing w:val="-11"/>
                <w:sz w:val="20"/>
                <w:szCs w:val="20"/>
              </w:rPr>
              <w:t xml:space="preserve"> </w:t>
            </w:r>
            <w:r w:rsidRPr="008A2140">
              <w:rPr>
                <w:sz w:val="20"/>
                <w:szCs w:val="20"/>
              </w:rPr>
              <w:t>the</w:t>
            </w:r>
            <w:r w:rsidRPr="008A2140">
              <w:rPr>
                <w:spacing w:val="-1"/>
                <w:sz w:val="20"/>
                <w:szCs w:val="20"/>
              </w:rPr>
              <w:t xml:space="preserve"> </w:t>
            </w:r>
            <w:r w:rsidRPr="008A2140">
              <w:rPr>
                <w:sz w:val="20"/>
                <w:szCs w:val="20"/>
              </w:rPr>
              <w:t>conditions</w:t>
            </w:r>
            <w:r w:rsidRPr="008A2140">
              <w:rPr>
                <w:spacing w:val="-11"/>
                <w:sz w:val="20"/>
                <w:szCs w:val="20"/>
              </w:rPr>
              <w:t xml:space="preserve"> </w:t>
            </w:r>
            <w:r w:rsidRPr="008A2140">
              <w:rPr>
                <w:sz w:val="20"/>
                <w:szCs w:val="20"/>
              </w:rPr>
              <w:t>diagnosed</w:t>
            </w:r>
            <w:r w:rsidRPr="008A2140">
              <w:rPr>
                <w:spacing w:val="-5"/>
                <w:sz w:val="20"/>
                <w:szCs w:val="20"/>
              </w:rPr>
              <w:t xml:space="preserve"> </w:t>
            </w:r>
            <w:r w:rsidRPr="008A2140">
              <w:rPr>
                <w:sz w:val="20"/>
                <w:szCs w:val="20"/>
              </w:rPr>
              <w:t>with</w:t>
            </w:r>
            <w:r w:rsidRPr="008A2140">
              <w:rPr>
                <w:spacing w:val="-9"/>
                <w:sz w:val="20"/>
                <w:szCs w:val="20"/>
              </w:rPr>
              <w:t xml:space="preserve"> </w:t>
            </w:r>
            <w:r w:rsidRPr="008A2140">
              <w:rPr>
                <w:sz w:val="20"/>
                <w:szCs w:val="20"/>
              </w:rPr>
              <w:t>prenatal</w:t>
            </w:r>
            <w:r w:rsidRPr="008A2140">
              <w:rPr>
                <w:spacing w:val="-8"/>
                <w:sz w:val="20"/>
                <w:szCs w:val="20"/>
              </w:rPr>
              <w:t xml:space="preserve"> </w:t>
            </w:r>
            <w:r w:rsidRPr="008A2140">
              <w:rPr>
                <w:sz w:val="20"/>
                <w:szCs w:val="20"/>
              </w:rPr>
              <w:t>tests.</w:t>
            </w:r>
          </w:p>
          <w:p w14:paraId="4C355E66" w14:textId="207582BF" w:rsidR="00516866" w:rsidRPr="008A2140" w:rsidRDefault="00516866" w:rsidP="003C4170">
            <w:pPr>
              <w:pStyle w:val="TableParagraph"/>
              <w:numPr>
                <w:ilvl w:val="0"/>
                <w:numId w:val="100"/>
              </w:numPr>
              <w:tabs>
                <w:tab w:val="left" w:pos="163"/>
              </w:tabs>
              <w:spacing w:before="1"/>
              <w:cnfStyle w:val="000000000000" w:firstRow="0" w:lastRow="0" w:firstColumn="0" w:lastColumn="0" w:oddVBand="0" w:evenVBand="0" w:oddHBand="0" w:evenHBand="0" w:firstRowFirstColumn="0" w:firstRowLastColumn="0" w:lastRowFirstColumn="0" w:lastRowLastColumn="0"/>
              <w:rPr>
                <w:sz w:val="20"/>
                <w:szCs w:val="20"/>
              </w:rPr>
            </w:pPr>
            <w:r w:rsidRPr="008A2140">
              <w:rPr>
                <w:sz w:val="20"/>
                <w:szCs w:val="20"/>
              </w:rPr>
              <w:t>identify</w:t>
            </w:r>
            <w:r w:rsidRPr="008A2140">
              <w:rPr>
                <w:spacing w:val="-10"/>
                <w:sz w:val="20"/>
                <w:szCs w:val="20"/>
              </w:rPr>
              <w:t xml:space="preserve"> </w:t>
            </w:r>
            <w:r w:rsidRPr="008A2140">
              <w:rPr>
                <w:sz w:val="20"/>
                <w:szCs w:val="20"/>
              </w:rPr>
              <w:t>the</w:t>
            </w:r>
            <w:r w:rsidRPr="008A2140">
              <w:rPr>
                <w:spacing w:val="-3"/>
                <w:sz w:val="20"/>
                <w:szCs w:val="20"/>
              </w:rPr>
              <w:t xml:space="preserve"> </w:t>
            </w:r>
            <w:r w:rsidRPr="008A2140">
              <w:rPr>
                <w:sz w:val="20"/>
                <w:szCs w:val="20"/>
              </w:rPr>
              <w:t>high</w:t>
            </w:r>
            <w:r w:rsidRPr="008A2140">
              <w:rPr>
                <w:spacing w:val="2"/>
                <w:sz w:val="20"/>
                <w:szCs w:val="20"/>
              </w:rPr>
              <w:t>-risk</w:t>
            </w:r>
            <w:r w:rsidRPr="008A2140">
              <w:rPr>
                <w:spacing w:val="-5"/>
                <w:sz w:val="20"/>
                <w:szCs w:val="20"/>
              </w:rPr>
              <w:t xml:space="preserve"> </w:t>
            </w:r>
            <w:r w:rsidRPr="008A2140">
              <w:rPr>
                <w:sz w:val="20"/>
                <w:szCs w:val="20"/>
              </w:rPr>
              <w:t>women</w:t>
            </w:r>
            <w:r w:rsidRPr="008A2140">
              <w:rPr>
                <w:spacing w:val="-13"/>
                <w:sz w:val="20"/>
                <w:szCs w:val="20"/>
              </w:rPr>
              <w:t xml:space="preserve"> </w:t>
            </w:r>
            <w:r w:rsidRPr="008A2140">
              <w:rPr>
                <w:sz w:val="20"/>
                <w:szCs w:val="20"/>
              </w:rPr>
              <w:t>for</w:t>
            </w:r>
            <w:r w:rsidRPr="008A2140">
              <w:rPr>
                <w:spacing w:val="-11"/>
                <w:sz w:val="20"/>
                <w:szCs w:val="20"/>
              </w:rPr>
              <w:t xml:space="preserve"> </w:t>
            </w:r>
            <w:r w:rsidRPr="008A2140">
              <w:rPr>
                <w:sz w:val="20"/>
                <w:szCs w:val="20"/>
              </w:rPr>
              <w:t>prenatal</w:t>
            </w:r>
            <w:r w:rsidRPr="008A2140">
              <w:rPr>
                <w:spacing w:val="-9"/>
                <w:sz w:val="20"/>
                <w:szCs w:val="20"/>
              </w:rPr>
              <w:t xml:space="preserve"> </w:t>
            </w:r>
            <w:r w:rsidRPr="008A2140">
              <w:rPr>
                <w:sz w:val="20"/>
                <w:szCs w:val="20"/>
              </w:rPr>
              <w:t>diagnostic</w:t>
            </w:r>
            <w:r w:rsidRPr="008A2140">
              <w:rPr>
                <w:spacing w:val="-9"/>
                <w:sz w:val="20"/>
                <w:szCs w:val="20"/>
              </w:rPr>
              <w:t xml:space="preserve"> </w:t>
            </w:r>
            <w:r w:rsidRPr="008A2140">
              <w:rPr>
                <w:sz w:val="20"/>
                <w:szCs w:val="20"/>
              </w:rPr>
              <w:t>testing.</w:t>
            </w:r>
          </w:p>
          <w:p w14:paraId="36733B7C" w14:textId="7CF0CC58" w:rsidR="00516866" w:rsidRPr="008A2140" w:rsidRDefault="00516866" w:rsidP="003C4170">
            <w:pPr>
              <w:pStyle w:val="TableParagraph"/>
              <w:numPr>
                <w:ilvl w:val="0"/>
                <w:numId w:val="100"/>
              </w:numPr>
              <w:spacing w:before="2"/>
              <w:cnfStyle w:val="000000000000" w:firstRow="0" w:lastRow="0" w:firstColumn="0" w:lastColumn="0" w:oddVBand="0" w:evenVBand="0" w:oddHBand="0" w:evenHBand="0" w:firstRowFirstColumn="0" w:firstRowLastColumn="0" w:lastRowFirstColumn="0" w:lastRowLastColumn="0"/>
              <w:rPr>
                <w:sz w:val="20"/>
                <w:szCs w:val="20"/>
              </w:rPr>
            </w:pPr>
            <w:r w:rsidRPr="008A2140">
              <w:rPr>
                <w:sz w:val="20"/>
                <w:szCs w:val="20"/>
              </w:rPr>
              <w:t>name</w:t>
            </w:r>
            <w:r w:rsidRPr="008A2140">
              <w:rPr>
                <w:spacing w:val="-8"/>
                <w:sz w:val="20"/>
                <w:szCs w:val="20"/>
              </w:rPr>
              <w:t xml:space="preserve"> </w:t>
            </w:r>
            <w:r w:rsidRPr="008A2140">
              <w:rPr>
                <w:sz w:val="20"/>
                <w:szCs w:val="20"/>
              </w:rPr>
              <w:t>the</w:t>
            </w:r>
            <w:r w:rsidRPr="008A2140">
              <w:rPr>
                <w:spacing w:val="-9"/>
                <w:sz w:val="20"/>
                <w:szCs w:val="20"/>
              </w:rPr>
              <w:t xml:space="preserve"> </w:t>
            </w:r>
            <w:r w:rsidRPr="008A2140">
              <w:rPr>
                <w:sz w:val="20"/>
                <w:szCs w:val="20"/>
              </w:rPr>
              <w:t>non</w:t>
            </w:r>
            <w:r w:rsidRPr="008A2140">
              <w:rPr>
                <w:spacing w:val="1"/>
                <w:sz w:val="20"/>
                <w:szCs w:val="20"/>
              </w:rPr>
              <w:t>i</w:t>
            </w:r>
            <w:r w:rsidRPr="008A2140">
              <w:rPr>
                <w:sz w:val="20"/>
                <w:szCs w:val="20"/>
              </w:rPr>
              <w:t>nvasive</w:t>
            </w:r>
            <w:r w:rsidRPr="008A2140">
              <w:rPr>
                <w:spacing w:val="-7"/>
                <w:sz w:val="20"/>
                <w:szCs w:val="20"/>
              </w:rPr>
              <w:t xml:space="preserve"> </w:t>
            </w:r>
            <w:r w:rsidRPr="008A2140">
              <w:rPr>
                <w:sz w:val="20"/>
                <w:szCs w:val="20"/>
              </w:rPr>
              <w:t>and</w:t>
            </w:r>
            <w:r w:rsidRPr="008A2140">
              <w:rPr>
                <w:spacing w:val="-4"/>
                <w:sz w:val="20"/>
                <w:szCs w:val="20"/>
              </w:rPr>
              <w:t xml:space="preserve"> </w:t>
            </w:r>
            <w:r w:rsidRPr="008A2140">
              <w:rPr>
                <w:sz w:val="20"/>
                <w:szCs w:val="20"/>
              </w:rPr>
              <w:t>invasive</w:t>
            </w:r>
            <w:r w:rsidRPr="008A2140">
              <w:rPr>
                <w:spacing w:val="-2"/>
                <w:sz w:val="20"/>
                <w:szCs w:val="20"/>
              </w:rPr>
              <w:t xml:space="preserve"> </w:t>
            </w:r>
            <w:r w:rsidRPr="008A2140">
              <w:rPr>
                <w:sz w:val="20"/>
                <w:szCs w:val="20"/>
              </w:rPr>
              <w:t>tests.</w:t>
            </w:r>
          </w:p>
          <w:p w14:paraId="6805F0FB" w14:textId="77777777" w:rsidR="00302C81" w:rsidRDefault="00516866" w:rsidP="003C4170">
            <w:pPr>
              <w:pStyle w:val="TableParagraph"/>
              <w:numPr>
                <w:ilvl w:val="0"/>
                <w:numId w:val="100"/>
              </w:numPr>
              <w:tabs>
                <w:tab w:val="left" w:pos="163"/>
              </w:tabs>
              <w:spacing w:before="1" w:line="246" w:lineRule="exact"/>
              <w:cnfStyle w:val="000000000000" w:firstRow="0" w:lastRow="0" w:firstColumn="0" w:lastColumn="0" w:oddVBand="0" w:evenVBand="0" w:oddHBand="0" w:evenHBand="0" w:firstRowFirstColumn="0" w:firstRowLastColumn="0" w:lastRowFirstColumn="0" w:lastRowLastColumn="0"/>
              <w:rPr>
                <w:sz w:val="20"/>
                <w:szCs w:val="20"/>
              </w:rPr>
            </w:pPr>
            <w:r w:rsidRPr="008A2140">
              <w:rPr>
                <w:sz w:val="20"/>
                <w:szCs w:val="20"/>
              </w:rPr>
              <w:t>elaborate</w:t>
            </w:r>
            <w:r w:rsidRPr="008A2140">
              <w:rPr>
                <w:spacing w:val="-9"/>
                <w:sz w:val="20"/>
                <w:szCs w:val="20"/>
              </w:rPr>
              <w:t xml:space="preserve"> </w:t>
            </w:r>
            <w:r w:rsidRPr="008A2140">
              <w:rPr>
                <w:sz w:val="20"/>
                <w:szCs w:val="20"/>
              </w:rPr>
              <w:t>the</w:t>
            </w:r>
            <w:r w:rsidRPr="008A2140">
              <w:rPr>
                <w:spacing w:val="-4"/>
                <w:sz w:val="20"/>
                <w:szCs w:val="20"/>
              </w:rPr>
              <w:t xml:space="preserve"> </w:t>
            </w:r>
            <w:r w:rsidRPr="008A2140">
              <w:rPr>
                <w:sz w:val="20"/>
                <w:szCs w:val="20"/>
              </w:rPr>
              <w:t>timing,</w:t>
            </w:r>
            <w:r w:rsidRPr="008A2140">
              <w:rPr>
                <w:spacing w:val="-5"/>
                <w:sz w:val="20"/>
                <w:szCs w:val="20"/>
              </w:rPr>
              <w:t xml:space="preserve"> </w:t>
            </w:r>
            <w:r w:rsidRPr="008A2140">
              <w:rPr>
                <w:sz w:val="20"/>
                <w:szCs w:val="20"/>
              </w:rPr>
              <w:t>method,</w:t>
            </w:r>
            <w:r w:rsidRPr="008A2140">
              <w:rPr>
                <w:spacing w:val="-5"/>
                <w:sz w:val="20"/>
                <w:szCs w:val="20"/>
              </w:rPr>
              <w:t xml:space="preserve"> </w:t>
            </w:r>
            <w:r w:rsidRPr="008A2140">
              <w:rPr>
                <w:sz w:val="20"/>
                <w:szCs w:val="20"/>
              </w:rPr>
              <w:t>complications</w:t>
            </w:r>
            <w:r w:rsidRPr="008A2140">
              <w:rPr>
                <w:spacing w:val="-14"/>
                <w:sz w:val="20"/>
                <w:szCs w:val="20"/>
              </w:rPr>
              <w:t xml:space="preserve"> </w:t>
            </w:r>
            <w:r w:rsidRPr="008A2140">
              <w:rPr>
                <w:sz w:val="20"/>
                <w:szCs w:val="20"/>
              </w:rPr>
              <w:t>and</w:t>
            </w:r>
            <w:r w:rsidRPr="008A2140">
              <w:rPr>
                <w:spacing w:val="-5"/>
                <w:sz w:val="20"/>
                <w:szCs w:val="20"/>
              </w:rPr>
              <w:t xml:space="preserve"> </w:t>
            </w:r>
            <w:r w:rsidRPr="008A2140">
              <w:rPr>
                <w:sz w:val="20"/>
                <w:szCs w:val="20"/>
              </w:rPr>
              <w:t>diagnostic</w:t>
            </w:r>
            <w:r w:rsidRPr="008A2140">
              <w:rPr>
                <w:spacing w:val="-9"/>
                <w:sz w:val="20"/>
                <w:szCs w:val="20"/>
              </w:rPr>
              <w:t xml:space="preserve"> </w:t>
            </w:r>
            <w:r w:rsidRPr="008A2140">
              <w:rPr>
                <w:sz w:val="20"/>
                <w:szCs w:val="20"/>
              </w:rPr>
              <w:t>accuracy</w:t>
            </w:r>
            <w:r w:rsidRPr="008A2140">
              <w:rPr>
                <w:spacing w:val="-6"/>
                <w:sz w:val="20"/>
                <w:szCs w:val="20"/>
              </w:rPr>
              <w:t xml:space="preserve"> </w:t>
            </w:r>
            <w:r w:rsidRPr="008A2140">
              <w:rPr>
                <w:sz w:val="20"/>
                <w:szCs w:val="20"/>
              </w:rPr>
              <w:t>of</w:t>
            </w:r>
            <w:r w:rsidRPr="008A2140">
              <w:rPr>
                <w:spacing w:val="-6"/>
                <w:sz w:val="20"/>
                <w:szCs w:val="20"/>
              </w:rPr>
              <w:t xml:space="preserve"> </w:t>
            </w:r>
            <w:r w:rsidRPr="008A2140">
              <w:rPr>
                <w:sz w:val="20"/>
                <w:szCs w:val="20"/>
              </w:rPr>
              <w:t>each</w:t>
            </w:r>
            <w:r w:rsidRPr="008A2140">
              <w:rPr>
                <w:spacing w:val="-4"/>
                <w:sz w:val="20"/>
                <w:szCs w:val="20"/>
              </w:rPr>
              <w:t xml:space="preserve"> </w:t>
            </w:r>
            <w:r w:rsidRPr="008A2140">
              <w:rPr>
                <w:sz w:val="20"/>
                <w:szCs w:val="20"/>
              </w:rPr>
              <w:t>test.</w:t>
            </w:r>
          </w:p>
          <w:p w14:paraId="73C8CF3E" w14:textId="4D5243F5" w:rsidR="00516866" w:rsidRPr="00302C81" w:rsidRDefault="00516866" w:rsidP="003C4170">
            <w:pPr>
              <w:pStyle w:val="TableParagraph"/>
              <w:numPr>
                <w:ilvl w:val="0"/>
                <w:numId w:val="100"/>
              </w:numPr>
              <w:tabs>
                <w:tab w:val="left" w:pos="163"/>
              </w:tabs>
              <w:spacing w:before="1" w:line="246" w:lineRule="exact"/>
              <w:cnfStyle w:val="000000000000" w:firstRow="0" w:lastRow="0" w:firstColumn="0" w:lastColumn="0" w:oddVBand="0" w:evenVBand="0" w:oddHBand="0" w:evenHBand="0" w:firstRowFirstColumn="0" w:firstRowLastColumn="0" w:lastRowFirstColumn="0" w:lastRowLastColumn="0"/>
              <w:rPr>
                <w:sz w:val="20"/>
                <w:szCs w:val="20"/>
              </w:rPr>
            </w:pPr>
            <w:r w:rsidRPr="00302C81">
              <w:rPr>
                <w:sz w:val="20"/>
                <w:szCs w:val="20"/>
              </w:rPr>
              <w:t>explain</w:t>
            </w:r>
            <w:r w:rsidRPr="00302C81">
              <w:rPr>
                <w:spacing w:val="-5"/>
                <w:sz w:val="20"/>
                <w:szCs w:val="20"/>
              </w:rPr>
              <w:t xml:space="preserve"> </w:t>
            </w:r>
            <w:r w:rsidRPr="00302C81">
              <w:rPr>
                <w:sz w:val="20"/>
                <w:szCs w:val="20"/>
              </w:rPr>
              <w:t>the</w:t>
            </w:r>
            <w:r w:rsidRPr="00302C81">
              <w:rPr>
                <w:spacing w:val="-5"/>
                <w:sz w:val="20"/>
                <w:szCs w:val="20"/>
              </w:rPr>
              <w:t xml:space="preserve"> </w:t>
            </w:r>
            <w:r w:rsidRPr="00302C81">
              <w:rPr>
                <w:sz w:val="20"/>
                <w:szCs w:val="20"/>
              </w:rPr>
              <w:t>risk</w:t>
            </w:r>
            <w:r w:rsidRPr="00302C81">
              <w:rPr>
                <w:spacing w:val="-7"/>
                <w:sz w:val="20"/>
                <w:szCs w:val="20"/>
              </w:rPr>
              <w:t xml:space="preserve"> </w:t>
            </w:r>
            <w:r w:rsidRPr="00302C81">
              <w:rPr>
                <w:sz w:val="20"/>
                <w:szCs w:val="20"/>
              </w:rPr>
              <w:t>prediction</w:t>
            </w:r>
            <w:r w:rsidRPr="00302C81">
              <w:rPr>
                <w:spacing w:val="-3"/>
                <w:sz w:val="20"/>
                <w:szCs w:val="20"/>
              </w:rPr>
              <w:t xml:space="preserve"> </w:t>
            </w:r>
            <w:r w:rsidRPr="00302C81">
              <w:rPr>
                <w:sz w:val="20"/>
                <w:szCs w:val="20"/>
              </w:rPr>
              <w:t>method</w:t>
            </w:r>
            <w:r w:rsidRPr="00302C81">
              <w:rPr>
                <w:spacing w:val="-9"/>
                <w:sz w:val="20"/>
                <w:szCs w:val="20"/>
              </w:rPr>
              <w:t xml:space="preserve"> </w:t>
            </w:r>
            <w:r w:rsidRPr="00302C81">
              <w:rPr>
                <w:sz w:val="20"/>
                <w:szCs w:val="20"/>
              </w:rPr>
              <w:t>for</w:t>
            </w:r>
            <w:r w:rsidRPr="00302C81">
              <w:rPr>
                <w:spacing w:val="-7"/>
                <w:sz w:val="20"/>
                <w:szCs w:val="20"/>
              </w:rPr>
              <w:t xml:space="preserve"> </w:t>
            </w:r>
            <w:r w:rsidRPr="00302C81">
              <w:rPr>
                <w:sz w:val="20"/>
                <w:szCs w:val="20"/>
              </w:rPr>
              <w:t>down's</w:t>
            </w:r>
            <w:r w:rsidRPr="00302C81">
              <w:rPr>
                <w:spacing w:val="-6"/>
                <w:sz w:val="20"/>
                <w:szCs w:val="20"/>
              </w:rPr>
              <w:t xml:space="preserve"> </w:t>
            </w:r>
            <w:r w:rsidRPr="00302C81">
              <w:rPr>
                <w:sz w:val="20"/>
                <w:szCs w:val="20"/>
              </w:rPr>
              <w:t>syndrome.</w:t>
            </w:r>
          </w:p>
        </w:tc>
        <w:tc>
          <w:tcPr>
            <w:tcW w:w="1115" w:type="dxa"/>
          </w:tcPr>
          <w:p w14:paraId="61BF789E" w14:textId="77777777" w:rsidR="00516866" w:rsidRPr="008A2140" w:rsidRDefault="00516866" w:rsidP="00302C81">
            <w:pPr>
              <w:pStyle w:val="TableParagraph"/>
              <w:spacing w:line="198" w:lineRule="exact"/>
              <w:ind w:right="29"/>
              <w:cnfStyle w:val="000000000000" w:firstRow="0" w:lastRow="0" w:firstColumn="0" w:lastColumn="0" w:oddVBand="0" w:evenVBand="0" w:oddHBand="0" w:evenHBand="0" w:firstRowFirstColumn="0" w:firstRowLastColumn="0" w:lastRowFirstColumn="0" w:lastRowLastColumn="0"/>
              <w:rPr>
                <w:sz w:val="20"/>
                <w:szCs w:val="20"/>
              </w:rPr>
            </w:pPr>
            <w:r w:rsidRPr="008A2140">
              <w:rPr>
                <w:sz w:val="20"/>
                <w:szCs w:val="20"/>
              </w:rPr>
              <w:t>C1</w:t>
            </w:r>
          </w:p>
          <w:p w14:paraId="661C0D60" w14:textId="2558A69A" w:rsidR="00516866" w:rsidRDefault="00516866" w:rsidP="00302C81">
            <w:pPr>
              <w:pStyle w:val="TableParagraph"/>
              <w:spacing w:line="220" w:lineRule="exact"/>
              <w:ind w:right="29"/>
              <w:cnfStyle w:val="000000000000" w:firstRow="0" w:lastRow="0" w:firstColumn="0" w:lastColumn="0" w:oddVBand="0" w:evenVBand="0" w:oddHBand="0" w:evenHBand="0" w:firstRowFirstColumn="0" w:firstRowLastColumn="0" w:lastRowFirstColumn="0" w:lastRowLastColumn="0"/>
              <w:rPr>
                <w:spacing w:val="-52"/>
                <w:sz w:val="20"/>
                <w:szCs w:val="20"/>
              </w:rPr>
            </w:pPr>
            <w:r w:rsidRPr="008A2140">
              <w:rPr>
                <w:sz w:val="20"/>
                <w:szCs w:val="20"/>
              </w:rPr>
              <w:t>C1</w:t>
            </w:r>
          </w:p>
          <w:p w14:paraId="09832B88" w14:textId="52962BD3" w:rsidR="00516866" w:rsidRPr="008A2140" w:rsidRDefault="00516866" w:rsidP="00302C81">
            <w:pPr>
              <w:pStyle w:val="TableParagraph"/>
              <w:spacing w:line="220" w:lineRule="exact"/>
              <w:ind w:right="29"/>
              <w:cnfStyle w:val="000000000000" w:firstRow="0" w:lastRow="0" w:firstColumn="0" w:lastColumn="0" w:oddVBand="0" w:evenVBand="0" w:oddHBand="0" w:evenHBand="0" w:firstRowFirstColumn="0" w:firstRowLastColumn="0" w:lastRowFirstColumn="0" w:lastRowLastColumn="0"/>
              <w:rPr>
                <w:sz w:val="20"/>
                <w:szCs w:val="20"/>
              </w:rPr>
            </w:pPr>
            <w:r w:rsidRPr="008A2140">
              <w:rPr>
                <w:sz w:val="20"/>
                <w:szCs w:val="20"/>
              </w:rPr>
              <w:t>C1</w:t>
            </w:r>
          </w:p>
          <w:p w14:paraId="0829A3A0" w14:textId="77777777" w:rsidR="00516866" w:rsidRPr="008A2140" w:rsidRDefault="00516866" w:rsidP="00302C81">
            <w:pPr>
              <w:pStyle w:val="TableParagraph"/>
              <w:spacing w:line="207" w:lineRule="exact"/>
              <w:ind w:right="29"/>
              <w:cnfStyle w:val="000000000000" w:firstRow="0" w:lastRow="0" w:firstColumn="0" w:lastColumn="0" w:oddVBand="0" w:evenVBand="0" w:oddHBand="0" w:evenHBand="0" w:firstRowFirstColumn="0" w:firstRowLastColumn="0" w:lastRowFirstColumn="0" w:lastRowLastColumn="0"/>
              <w:rPr>
                <w:sz w:val="20"/>
                <w:szCs w:val="20"/>
              </w:rPr>
            </w:pPr>
            <w:r w:rsidRPr="008A2140">
              <w:rPr>
                <w:sz w:val="20"/>
                <w:szCs w:val="20"/>
              </w:rPr>
              <w:t>C1</w:t>
            </w:r>
          </w:p>
          <w:p w14:paraId="4076F2D6" w14:textId="77777777" w:rsidR="00516866" w:rsidRPr="008A2140" w:rsidRDefault="00516866" w:rsidP="00302C81">
            <w:pPr>
              <w:pStyle w:val="TableParagraph"/>
              <w:spacing w:line="217" w:lineRule="exact"/>
              <w:ind w:right="29"/>
              <w:cnfStyle w:val="000000000000" w:firstRow="0" w:lastRow="0" w:firstColumn="0" w:lastColumn="0" w:oddVBand="0" w:evenVBand="0" w:oddHBand="0" w:evenHBand="0" w:firstRowFirstColumn="0" w:firstRowLastColumn="0" w:lastRowFirstColumn="0" w:lastRowLastColumn="0"/>
              <w:rPr>
                <w:sz w:val="20"/>
                <w:szCs w:val="20"/>
              </w:rPr>
            </w:pPr>
            <w:r w:rsidRPr="008A2140">
              <w:rPr>
                <w:sz w:val="20"/>
                <w:szCs w:val="20"/>
              </w:rPr>
              <w:t>C2</w:t>
            </w:r>
          </w:p>
          <w:p w14:paraId="5B761D6B" w14:textId="2E4EE10C" w:rsidR="00516866" w:rsidRPr="008A2140" w:rsidRDefault="00516866" w:rsidP="00302C81">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sidRPr="008A2140">
              <w:rPr>
                <w:sz w:val="20"/>
                <w:szCs w:val="20"/>
              </w:rPr>
              <w:t>C2</w:t>
            </w:r>
          </w:p>
        </w:tc>
        <w:tc>
          <w:tcPr>
            <w:cnfStyle w:val="000100000000" w:firstRow="0" w:lastRow="0" w:firstColumn="0" w:lastColumn="1" w:oddVBand="0" w:evenVBand="0" w:oddHBand="0" w:evenHBand="0" w:firstRowFirstColumn="0" w:firstRowLastColumn="0" w:lastRowFirstColumn="0" w:lastRowLastColumn="0"/>
            <w:tcW w:w="2068" w:type="dxa"/>
          </w:tcPr>
          <w:p w14:paraId="400313B1" w14:textId="77777777" w:rsidR="00516866" w:rsidRPr="00511E5B" w:rsidRDefault="00516866" w:rsidP="008326F3">
            <w:pPr>
              <w:pStyle w:val="TableParagraph"/>
              <w:spacing w:line="198" w:lineRule="exact"/>
              <w:ind w:left="73"/>
              <w:rPr>
                <w:sz w:val="20"/>
                <w:szCs w:val="20"/>
              </w:rPr>
            </w:pPr>
            <w:r w:rsidRPr="00511E5B">
              <w:rPr>
                <w:sz w:val="20"/>
                <w:szCs w:val="20"/>
              </w:rPr>
              <w:t>MCQS</w:t>
            </w:r>
          </w:p>
          <w:p w14:paraId="68A7C520" w14:textId="51173FB9" w:rsidR="00516866" w:rsidRPr="00511E5B" w:rsidRDefault="00516866" w:rsidP="008326F3">
            <w:pPr>
              <w:pStyle w:val="TableParagraph"/>
              <w:spacing w:before="51"/>
              <w:ind w:left="73"/>
              <w:rPr>
                <w:sz w:val="20"/>
                <w:szCs w:val="20"/>
              </w:rPr>
            </w:pPr>
            <w:r w:rsidRPr="00511E5B">
              <w:rPr>
                <w:sz w:val="20"/>
                <w:szCs w:val="20"/>
              </w:rPr>
              <w:t>SAQ</w:t>
            </w:r>
          </w:p>
        </w:tc>
      </w:tr>
      <w:tr w:rsidR="00516866" w:rsidRPr="008A2140" w14:paraId="6E870C9D" w14:textId="77777777" w:rsidTr="00B01CF5">
        <w:trPr>
          <w:trHeight w:val="58"/>
        </w:trPr>
        <w:tc>
          <w:tcPr>
            <w:cnfStyle w:val="001000000000" w:firstRow="0" w:lastRow="0" w:firstColumn="1" w:lastColumn="0" w:oddVBand="0" w:evenVBand="0" w:oddHBand="0" w:evenHBand="0" w:firstRowFirstColumn="0" w:firstRowLastColumn="0" w:lastRowFirstColumn="0" w:lastRowLastColumn="0"/>
            <w:tcW w:w="2970" w:type="dxa"/>
          </w:tcPr>
          <w:p w14:paraId="7703B6C1" w14:textId="6EA21A8E" w:rsidR="00516866" w:rsidRPr="008A2140" w:rsidRDefault="00516866" w:rsidP="008326F3">
            <w:pPr>
              <w:pStyle w:val="TableParagraph"/>
              <w:spacing w:before="1"/>
              <w:ind w:left="18" w:right="954"/>
              <w:rPr>
                <w:b w:val="0"/>
                <w:sz w:val="20"/>
                <w:szCs w:val="20"/>
              </w:rPr>
            </w:pPr>
            <w:r w:rsidRPr="008A2140">
              <w:rPr>
                <w:b w:val="0"/>
                <w:spacing w:val="-2"/>
                <w:sz w:val="20"/>
                <w:szCs w:val="20"/>
              </w:rPr>
              <w:t>Early pregnancy</w:t>
            </w:r>
            <w:r w:rsidRPr="008A2140">
              <w:rPr>
                <w:b w:val="0"/>
                <w:spacing w:val="-52"/>
                <w:sz w:val="20"/>
                <w:szCs w:val="20"/>
              </w:rPr>
              <w:t xml:space="preserve"> </w:t>
            </w:r>
            <w:r w:rsidRPr="008A2140">
              <w:rPr>
                <w:b w:val="0"/>
                <w:sz w:val="20"/>
                <w:szCs w:val="20"/>
              </w:rPr>
              <w:t>complicat</w:t>
            </w:r>
            <w:r w:rsidR="00302C81">
              <w:rPr>
                <w:b w:val="0"/>
                <w:sz w:val="20"/>
                <w:szCs w:val="20"/>
              </w:rPr>
              <w:t>i</w:t>
            </w:r>
            <w:r w:rsidRPr="008A2140">
              <w:rPr>
                <w:b w:val="0"/>
                <w:sz w:val="20"/>
                <w:szCs w:val="20"/>
              </w:rPr>
              <w:t>ons</w:t>
            </w:r>
          </w:p>
          <w:p w14:paraId="6486F389" w14:textId="2D5E46A8" w:rsidR="00516866" w:rsidRPr="008A2140" w:rsidRDefault="00516866" w:rsidP="008326F3">
            <w:pPr>
              <w:pStyle w:val="TableParagraph"/>
              <w:spacing w:line="237" w:lineRule="auto"/>
              <w:ind w:left="18" w:right="439"/>
              <w:rPr>
                <w:b w:val="0"/>
                <w:sz w:val="20"/>
                <w:szCs w:val="20"/>
              </w:rPr>
            </w:pPr>
            <w:r w:rsidRPr="008A2140">
              <w:rPr>
                <w:b w:val="0"/>
                <w:spacing w:val="-1"/>
                <w:sz w:val="20"/>
                <w:szCs w:val="20"/>
              </w:rPr>
              <w:t>(</w:t>
            </w:r>
            <w:r w:rsidRPr="008A2140">
              <w:rPr>
                <w:b w:val="0"/>
                <w:spacing w:val="-13"/>
                <w:sz w:val="20"/>
                <w:szCs w:val="20"/>
              </w:rPr>
              <w:t>miscarriages</w:t>
            </w:r>
            <w:r w:rsidRPr="008A2140">
              <w:rPr>
                <w:b w:val="0"/>
                <w:spacing w:val="-1"/>
                <w:sz w:val="20"/>
                <w:szCs w:val="20"/>
              </w:rPr>
              <w:t>,</w:t>
            </w:r>
            <w:r w:rsidRPr="008A2140">
              <w:rPr>
                <w:b w:val="0"/>
                <w:spacing w:val="-13"/>
                <w:sz w:val="20"/>
                <w:szCs w:val="20"/>
              </w:rPr>
              <w:t xml:space="preserve"> </w:t>
            </w:r>
            <w:r w:rsidRPr="008A2140">
              <w:rPr>
                <w:b w:val="0"/>
                <w:sz w:val="20"/>
                <w:szCs w:val="20"/>
              </w:rPr>
              <w:t>ectopic</w:t>
            </w:r>
            <w:r w:rsidRPr="008A2140">
              <w:rPr>
                <w:b w:val="0"/>
                <w:spacing w:val="-52"/>
                <w:sz w:val="20"/>
                <w:szCs w:val="20"/>
              </w:rPr>
              <w:t xml:space="preserve"> </w:t>
            </w:r>
            <w:r w:rsidRPr="008A2140">
              <w:rPr>
                <w:b w:val="0"/>
                <w:sz w:val="20"/>
                <w:szCs w:val="20"/>
              </w:rPr>
              <w:t>pregnancy)</w:t>
            </w:r>
          </w:p>
        </w:tc>
        <w:tc>
          <w:tcPr>
            <w:tcW w:w="9147" w:type="dxa"/>
          </w:tcPr>
          <w:p w14:paraId="2839BE7D" w14:textId="46FACB5D" w:rsidR="00516866" w:rsidRPr="008A2140" w:rsidRDefault="00516866" w:rsidP="003C4170">
            <w:pPr>
              <w:pStyle w:val="TableParagraph"/>
              <w:numPr>
                <w:ilvl w:val="0"/>
                <w:numId w:val="100"/>
              </w:numPr>
              <w:spacing w:line="251" w:lineRule="exact"/>
              <w:cnfStyle w:val="000000000000" w:firstRow="0" w:lastRow="0" w:firstColumn="0" w:lastColumn="0" w:oddVBand="0" w:evenVBand="0" w:oddHBand="0" w:evenHBand="0" w:firstRowFirstColumn="0" w:firstRowLastColumn="0" w:lastRowFirstColumn="0" w:lastRowLastColumn="0"/>
              <w:rPr>
                <w:sz w:val="20"/>
                <w:szCs w:val="20"/>
              </w:rPr>
            </w:pPr>
            <w:r w:rsidRPr="008A2140">
              <w:rPr>
                <w:sz w:val="20"/>
                <w:szCs w:val="20"/>
              </w:rPr>
              <w:t>define</w:t>
            </w:r>
            <w:r w:rsidRPr="008A2140">
              <w:rPr>
                <w:spacing w:val="-5"/>
                <w:sz w:val="20"/>
                <w:szCs w:val="20"/>
              </w:rPr>
              <w:t xml:space="preserve"> </w:t>
            </w:r>
            <w:r w:rsidRPr="008A2140">
              <w:rPr>
                <w:sz w:val="20"/>
                <w:szCs w:val="20"/>
              </w:rPr>
              <w:t>miscarriage</w:t>
            </w:r>
            <w:r w:rsidRPr="008A2140">
              <w:rPr>
                <w:spacing w:val="-4"/>
                <w:sz w:val="20"/>
                <w:szCs w:val="20"/>
              </w:rPr>
              <w:t xml:space="preserve"> </w:t>
            </w:r>
            <w:r w:rsidRPr="008A2140">
              <w:rPr>
                <w:sz w:val="20"/>
                <w:szCs w:val="20"/>
              </w:rPr>
              <w:t>and</w:t>
            </w:r>
            <w:r w:rsidRPr="008A2140">
              <w:rPr>
                <w:spacing w:val="-8"/>
                <w:sz w:val="20"/>
                <w:szCs w:val="20"/>
              </w:rPr>
              <w:t xml:space="preserve"> </w:t>
            </w:r>
            <w:r w:rsidRPr="008A2140">
              <w:rPr>
                <w:sz w:val="20"/>
                <w:szCs w:val="20"/>
              </w:rPr>
              <w:t>its</w:t>
            </w:r>
            <w:r w:rsidRPr="008A2140">
              <w:rPr>
                <w:spacing w:val="-7"/>
                <w:sz w:val="20"/>
                <w:szCs w:val="20"/>
              </w:rPr>
              <w:t xml:space="preserve"> </w:t>
            </w:r>
            <w:r w:rsidRPr="008A2140">
              <w:rPr>
                <w:sz w:val="20"/>
                <w:szCs w:val="20"/>
              </w:rPr>
              <w:t>types.</w:t>
            </w:r>
          </w:p>
          <w:p w14:paraId="4A4D9495" w14:textId="61DD7F3B" w:rsidR="00516866" w:rsidRPr="008A2140" w:rsidRDefault="00516866" w:rsidP="003C4170">
            <w:pPr>
              <w:pStyle w:val="TableParagraph"/>
              <w:numPr>
                <w:ilvl w:val="0"/>
                <w:numId w:val="100"/>
              </w:numPr>
              <w:spacing w:line="250" w:lineRule="exact"/>
              <w:cnfStyle w:val="000000000000" w:firstRow="0" w:lastRow="0" w:firstColumn="0" w:lastColumn="0" w:oddVBand="0" w:evenVBand="0" w:oddHBand="0" w:evenHBand="0" w:firstRowFirstColumn="0" w:firstRowLastColumn="0" w:lastRowFirstColumn="0" w:lastRowLastColumn="0"/>
              <w:rPr>
                <w:sz w:val="20"/>
                <w:szCs w:val="20"/>
              </w:rPr>
            </w:pPr>
            <w:r w:rsidRPr="008A2140">
              <w:rPr>
                <w:sz w:val="20"/>
                <w:szCs w:val="20"/>
              </w:rPr>
              <w:t>elaborate</w:t>
            </w:r>
            <w:r w:rsidRPr="008A2140">
              <w:rPr>
                <w:spacing w:val="-1"/>
                <w:sz w:val="20"/>
                <w:szCs w:val="20"/>
              </w:rPr>
              <w:t xml:space="preserve"> </w:t>
            </w:r>
            <w:r w:rsidRPr="008A2140">
              <w:rPr>
                <w:sz w:val="20"/>
                <w:szCs w:val="20"/>
              </w:rPr>
              <w:t>the</w:t>
            </w:r>
            <w:r w:rsidRPr="008A2140">
              <w:rPr>
                <w:spacing w:val="-3"/>
                <w:sz w:val="20"/>
                <w:szCs w:val="20"/>
              </w:rPr>
              <w:t xml:space="preserve"> </w:t>
            </w:r>
            <w:r w:rsidRPr="008A2140">
              <w:rPr>
                <w:sz w:val="20"/>
                <w:szCs w:val="20"/>
              </w:rPr>
              <w:t>risk</w:t>
            </w:r>
            <w:r w:rsidRPr="008A2140">
              <w:rPr>
                <w:spacing w:val="-11"/>
                <w:sz w:val="20"/>
                <w:szCs w:val="20"/>
              </w:rPr>
              <w:t xml:space="preserve"> </w:t>
            </w:r>
            <w:r w:rsidRPr="008A2140">
              <w:rPr>
                <w:sz w:val="20"/>
                <w:szCs w:val="20"/>
              </w:rPr>
              <w:t>factors.</w:t>
            </w:r>
          </w:p>
          <w:p w14:paraId="1D49E36F" w14:textId="77777777" w:rsidR="00516866" w:rsidRPr="008A2140" w:rsidRDefault="00516866" w:rsidP="003C4170">
            <w:pPr>
              <w:pStyle w:val="TableParagraph"/>
              <w:numPr>
                <w:ilvl w:val="0"/>
                <w:numId w:val="100"/>
              </w:numPr>
              <w:spacing w:line="251" w:lineRule="exact"/>
              <w:cnfStyle w:val="000000000000" w:firstRow="0" w:lastRow="0" w:firstColumn="0" w:lastColumn="0" w:oddVBand="0" w:evenVBand="0" w:oddHBand="0" w:evenHBand="0" w:firstRowFirstColumn="0" w:firstRowLastColumn="0" w:lastRowFirstColumn="0" w:lastRowLastColumn="0"/>
              <w:rPr>
                <w:sz w:val="20"/>
                <w:szCs w:val="20"/>
              </w:rPr>
            </w:pPr>
            <w:r w:rsidRPr="008A2140">
              <w:rPr>
                <w:sz w:val="20"/>
                <w:szCs w:val="20"/>
              </w:rPr>
              <w:t>explain</w:t>
            </w:r>
            <w:r w:rsidRPr="008A2140">
              <w:rPr>
                <w:spacing w:val="-4"/>
                <w:sz w:val="20"/>
                <w:szCs w:val="20"/>
              </w:rPr>
              <w:t xml:space="preserve"> </w:t>
            </w:r>
            <w:r w:rsidRPr="008A2140">
              <w:rPr>
                <w:sz w:val="20"/>
                <w:szCs w:val="20"/>
              </w:rPr>
              <w:t>the</w:t>
            </w:r>
            <w:r w:rsidRPr="008A2140">
              <w:rPr>
                <w:spacing w:val="-4"/>
                <w:sz w:val="20"/>
                <w:szCs w:val="20"/>
              </w:rPr>
              <w:t xml:space="preserve"> </w:t>
            </w:r>
            <w:r w:rsidRPr="008A2140">
              <w:rPr>
                <w:sz w:val="20"/>
                <w:szCs w:val="20"/>
              </w:rPr>
              <w:t>clinical</w:t>
            </w:r>
            <w:r w:rsidRPr="008A2140">
              <w:rPr>
                <w:spacing w:val="-15"/>
                <w:sz w:val="20"/>
                <w:szCs w:val="20"/>
              </w:rPr>
              <w:t xml:space="preserve"> </w:t>
            </w:r>
            <w:r w:rsidRPr="008A2140">
              <w:rPr>
                <w:sz w:val="20"/>
                <w:szCs w:val="20"/>
              </w:rPr>
              <w:t>features</w:t>
            </w:r>
            <w:r w:rsidRPr="008A2140">
              <w:rPr>
                <w:spacing w:val="-10"/>
                <w:sz w:val="20"/>
                <w:szCs w:val="20"/>
              </w:rPr>
              <w:t xml:space="preserve"> </w:t>
            </w:r>
            <w:r w:rsidRPr="008A2140">
              <w:rPr>
                <w:sz w:val="20"/>
                <w:szCs w:val="20"/>
              </w:rPr>
              <w:t>of</w:t>
            </w:r>
            <w:r w:rsidRPr="008A2140">
              <w:rPr>
                <w:spacing w:val="-1"/>
                <w:sz w:val="20"/>
                <w:szCs w:val="20"/>
              </w:rPr>
              <w:t xml:space="preserve"> </w:t>
            </w:r>
            <w:r w:rsidRPr="008A2140">
              <w:rPr>
                <w:sz w:val="20"/>
                <w:szCs w:val="20"/>
              </w:rPr>
              <w:t>all</w:t>
            </w:r>
            <w:r w:rsidRPr="008A2140">
              <w:rPr>
                <w:spacing w:val="-6"/>
                <w:sz w:val="20"/>
                <w:szCs w:val="20"/>
              </w:rPr>
              <w:t xml:space="preserve"> </w:t>
            </w:r>
            <w:r w:rsidRPr="008A2140">
              <w:rPr>
                <w:sz w:val="20"/>
                <w:szCs w:val="20"/>
              </w:rPr>
              <w:t>types</w:t>
            </w:r>
            <w:r w:rsidRPr="008A2140">
              <w:rPr>
                <w:spacing w:val="-10"/>
                <w:sz w:val="20"/>
                <w:szCs w:val="20"/>
              </w:rPr>
              <w:t xml:space="preserve"> </w:t>
            </w:r>
            <w:r w:rsidRPr="008A2140">
              <w:rPr>
                <w:sz w:val="20"/>
                <w:szCs w:val="20"/>
              </w:rPr>
              <w:t>of</w:t>
            </w:r>
            <w:r w:rsidRPr="008A2140">
              <w:rPr>
                <w:spacing w:val="3"/>
                <w:sz w:val="20"/>
                <w:szCs w:val="20"/>
              </w:rPr>
              <w:t xml:space="preserve"> </w:t>
            </w:r>
            <w:r w:rsidRPr="008A2140">
              <w:rPr>
                <w:sz w:val="20"/>
                <w:szCs w:val="20"/>
              </w:rPr>
              <w:t>miscarriage.</w:t>
            </w:r>
          </w:p>
          <w:p w14:paraId="36A6E1DB" w14:textId="77777777" w:rsidR="00516866" w:rsidRPr="008A2140" w:rsidRDefault="00516866" w:rsidP="003C4170">
            <w:pPr>
              <w:pStyle w:val="TableParagraph"/>
              <w:numPr>
                <w:ilvl w:val="0"/>
                <w:numId w:val="100"/>
              </w:numPr>
              <w:tabs>
                <w:tab w:val="left" w:pos="228"/>
              </w:tabs>
              <w:spacing w:line="250" w:lineRule="atLeast"/>
              <w:ind w:right="50"/>
              <w:cnfStyle w:val="000000000000" w:firstRow="0" w:lastRow="0" w:firstColumn="0" w:lastColumn="0" w:oddVBand="0" w:evenVBand="0" w:oddHBand="0" w:evenHBand="0" w:firstRowFirstColumn="0" w:firstRowLastColumn="0" w:lastRowFirstColumn="0" w:lastRowLastColumn="0"/>
              <w:rPr>
                <w:sz w:val="20"/>
                <w:szCs w:val="20"/>
              </w:rPr>
            </w:pPr>
            <w:r w:rsidRPr="008A2140">
              <w:rPr>
                <w:spacing w:val="-1"/>
                <w:sz w:val="20"/>
                <w:szCs w:val="20"/>
              </w:rPr>
              <w:t xml:space="preserve">discuss key management principles of different </w:t>
            </w:r>
            <w:r w:rsidRPr="008A2140">
              <w:rPr>
                <w:sz w:val="20"/>
                <w:szCs w:val="20"/>
              </w:rPr>
              <w:t>types of miscarriages including counseling for future</w:t>
            </w:r>
            <w:r w:rsidRPr="008A2140">
              <w:rPr>
                <w:spacing w:val="-59"/>
                <w:sz w:val="20"/>
                <w:szCs w:val="20"/>
              </w:rPr>
              <w:t xml:space="preserve"> </w:t>
            </w:r>
            <w:r w:rsidRPr="008A2140">
              <w:rPr>
                <w:sz w:val="20"/>
                <w:szCs w:val="20"/>
              </w:rPr>
              <w:t>pregnancies.</w:t>
            </w:r>
          </w:p>
        </w:tc>
        <w:tc>
          <w:tcPr>
            <w:tcW w:w="1115" w:type="dxa"/>
          </w:tcPr>
          <w:p w14:paraId="5B21F952" w14:textId="77777777" w:rsidR="00516866" w:rsidRPr="008A2140" w:rsidRDefault="00516866" w:rsidP="00302C81">
            <w:pPr>
              <w:pStyle w:val="TableParagraph"/>
              <w:spacing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8A2140">
              <w:rPr>
                <w:sz w:val="20"/>
                <w:szCs w:val="20"/>
              </w:rPr>
              <w:t>C1</w:t>
            </w:r>
          </w:p>
          <w:p w14:paraId="4166B6AD" w14:textId="77777777" w:rsidR="00516866" w:rsidRDefault="00516866" w:rsidP="00302C81">
            <w:pPr>
              <w:pStyle w:val="TableParagraph"/>
              <w:spacing w:line="228" w:lineRule="auto"/>
              <w:ind w:right="13"/>
              <w:cnfStyle w:val="000000000000" w:firstRow="0" w:lastRow="0" w:firstColumn="0" w:lastColumn="0" w:oddVBand="0" w:evenVBand="0" w:oddHBand="0" w:evenHBand="0" w:firstRowFirstColumn="0" w:firstRowLastColumn="0" w:lastRowFirstColumn="0" w:lastRowLastColumn="0"/>
              <w:rPr>
                <w:sz w:val="20"/>
                <w:szCs w:val="20"/>
              </w:rPr>
            </w:pPr>
            <w:r w:rsidRPr="008A2140">
              <w:rPr>
                <w:sz w:val="20"/>
                <w:szCs w:val="20"/>
              </w:rPr>
              <w:t>C2</w:t>
            </w:r>
          </w:p>
          <w:p w14:paraId="599463BF" w14:textId="54FC29BA" w:rsidR="00516866" w:rsidRPr="008A2140" w:rsidRDefault="00516866" w:rsidP="00302C81">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sidRPr="008A2140">
              <w:rPr>
                <w:sz w:val="20"/>
                <w:szCs w:val="20"/>
              </w:rPr>
              <w:t>C2</w:t>
            </w:r>
          </w:p>
        </w:tc>
        <w:tc>
          <w:tcPr>
            <w:cnfStyle w:val="000100000000" w:firstRow="0" w:lastRow="0" w:firstColumn="0" w:lastColumn="1" w:oddVBand="0" w:evenVBand="0" w:oddHBand="0" w:evenHBand="0" w:firstRowFirstColumn="0" w:firstRowLastColumn="0" w:lastRowFirstColumn="0" w:lastRowLastColumn="0"/>
            <w:tcW w:w="2068" w:type="dxa"/>
          </w:tcPr>
          <w:p w14:paraId="64CB83AA" w14:textId="75BE27DA" w:rsidR="00516866" w:rsidRPr="00511E5B" w:rsidRDefault="00302C81" w:rsidP="008A2140">
            <w:pPr>
              <w:pStyle w:val="TableParagraph"/>
              <w:spacing w:before="183" w:line="427" w:lineRule="auto"/>
              <w:ind w:right="1189"/>
              <w:rPr>
                <w:sz w:val="20"/>
                <w:szCs w:val="20"/>
              </w:rPr>
            </w:pPr>
            <w:r>
              <w:rPr>
                <w:sz w:val="20"/>
                <w:szCs w:val="20"/>
              </w:rPr>
              <w:t>MCQ</w:t>
            </w:r>
          </w:p>
        </w:tc>
      </w:tr>
      <w:tr w:rsidR="00516866" w:rsidRPr="008A2140" w14:paraId="6D56212F" w14:textId="77777777" w:rsidTr="00B01CF5">
        <w:trPr>
          <w:trHeight w:val="1195"/>
        </w:trPr>
        <w:tc>
          <w:tcPr>
            <w:cnfStyle w:val="001000000000" w:firstRow="0" w:lastRow="0" w:firstColumn="1" w:lastColumn="0" w:oddVBand="0" w:evenVBand="0" w:oddHBand="0" w:evenHBand="0" w:firstRowFirstColumn="0" w:firstRowLastColumn="0" w:lastRowFirstColumn="0" w:lastRowLastColumn="0"/>
            <w:tcW w:w="2970" w:type="dxa"/>
          </w:tcPr>
          <w:p w14:paraId="0A97E190" w14:textId="7197D17A" w:rsidR="00516866" w:rsidRPr="00602C78" w:rsidRDefault="00516866" w:rsidP="009200AB">
            <w:pPr>
              <w:pStyle w:val="TableParagraph"/>
              <w:spacing w:before="1"/>
              <w:ind w:left="18" w:right="954"/>
              <w:rPr>
                <w:b w:val="0"/>
                <w:bCs w:val="0"/>
                <w:spacing w:val="-2"/>
                <w:sz w:val="20"/>
                <w:szCs w:val="20"/>
              </w:rPr>
            </w:pPr>
            <w:r w:rsidRPr="00602C78">
              <w:rPr>
                <w:b w:val="0"/>
                <w:bCs w:val="0"/>
                <w:sz w:val="20"/>
                <w:szCs w:val="20"/>
              </w:rPr>
              <w:t>Induced and</w:t>
            </w:r>
            <w:r w:rsidR="00302C81">
              <w:rPr>
                <w:b w:val="0"/>
                <w:bCs w:val="0"/>
                <w:sz w:val="20"/>
                <w:szCs w:val="20"/>
              </w:rPr>
              <w:t xml:space="preserve"> </w:t>
            </w:r>
            <w:r w:rsidRPr="00602C78">
              <w:rPr>
                <w:b w:val="0"/>
                <w:bCs w:val="0"/>
                <w:sz w:val="20"/>
                <w:szCs w:val="20"/>
              </w:rPr>
              <w:t xml:space="preserve">septic abortions </w:t>
            </w:r>
          </w:p>
          <w:p w14:paraId="3A1AE9A9" w14:textId="7FB504C9" w:rsidR="00516866" w:rsidRPr="00602C78" w:rsidRDefault="00516866" w:rsidP="009200AB">
            <w:pPr>
              <w:pStyle w:val="TableParagraph"/>
              <w:spacing w:before="1"/>
              <w:ind w:left="18" w:right="954"/>
              <w:rPr>
                <w:b w:val="0"/>
                <w:bCs w:val="0"/>
                <w:spacing w:val="-2"/>
                <w:sz w:val="20"/>
                <w:szCs w:val="20"/>
              </w:rPr>
            </w:pPr>
            <w:r w:rsidRPr="00602C78">
              <w:rPr>
                <w:b w:val="0"/>
                <w:bCs w:val="0"/>
                <w:sz w:val="20"/>
                <w:szCs w:val="20"/>
              </w:rPr>
              <w:t xml:space="preserve"> </w:t>
            </w:r>
          </w:p>
        </w:tc>
        <w:tc>
          <w:tcPr>
            <w:tcW w:w="9147" w:type="dxa"/>
          </w:tcPr>
          <w:p w14:paraId="383160FF" w14:textId="77777777" w:rsidR="00516866" w:rsidRPr="009200AB" w:rsidRDefault="00516866" w:rsidP="003C4170">
            <w:pPr>
              <w:pStyle w:val="TableParagraph"/>
              <w:numPr>
                <w:ilvl w:val="0"/>
                <w:numId w:val="101"/>
              </w:numPr>
              <w:spacing w:line="251" w:lineRule="exact"/>
              <w:cnfStyle w:val="000000000000" w:firstRow="0" w:lastRow="0" w:firstColumn="0" w:lastColumn="0" w:oddVBand="0" w:evenVBand="0" w:oddHBand="0" w:evenHBand="0" w:firstRowFirstColumn="0" w:firstRowLastColumn="0" w:lastRowFirstColumn="0" w:lastRowLastColumn="0"/>
              <w:rPr>
                <w:sz w:val="20"/>
                <w:szCs w:val="20"/>
              </w:rPr>
            </w:pPr>
            <w:r w:rsidRPr="009200AB">
              <w:rPr>
                <w:rFonts w:eastAsia="Arial"/>
                <w:sz w:val="20"/>
                <w:szCs w:val="20"/>
              </w:rPr>
              <w:t xml:space="preserve">Define induced septic abortion. </w:t>
            </w:r>
          </w:p>
          <w:p w14:paraId="5962DF9E" w14:textId="72825F9D" w:rsidR="00516866" w:rsidRPr="00302C81" w:rsidRDefault="00516866" w:rsidP="003C4170">
            <w:pPr>
              <w:pStyle w:val="ListParagraph"/>
              <w:numPr>
                <w:ilvl w:val="0"/>
                <w:numId w:val="10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2C81">
              <w:rPr>
                <w:rFonts w:ascii="Times New Roman" w:eastAsia="Arial" w:hAnsi="Times New Roman" w:cs="Times New Roman"/>
                <w:sz w:val="20"/>
                <w:szCs w:val="20"/>
              </w:rPr>
              <w:t xml:space="preserve">describe their clinical presentations and investigations required. </w:t>
            </w:r>
          </w:p>
          <w:p w14:paraId="756B19B8" w14:textId="0E9B115C" w:rsidR="00516866" w:rsidRPr="009200AB" w:rsidRDefault="00516866" w:rsidP="003C4170">
            <w:pPr>
              <w:pStyle w:val="TableParagraph"/>
              <w:numPr>
                <w:ilvl w:val="0"/>
                <w:numId w:val="101"/>
              </w:numPr>
              <w:spacing w:line="251" w:lineRule="exact"/>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9200AB">
              <w:rPr>
                <w:rFonts w:eastAsia="Arial"/>
                <w:sz w:val="20"/>
                <w:szCs w:val="20"/>
              </w:rPr>
              <w:t xml:space="preserve">enumerate the complications of induced septic abortion. </w:t>
            </w:r>
          </w:p>
          <w:p w14:paraId="3582BDDB" w14:textId="087481B4" w:rsidR="00516866" w:rsidRPr="009200AB" w:rsidRDefault="00516866" w:rsidP="003C4170">
            <w:pPr>
              <w:pStyle w:val="TableParagraph"/>
              <w:numPr>
                <w:ilvl w:val="0"/>
                <w:numId w:val="101"/>
              </w:numPr>
              <w:spacing w:line="251" w:lineRule="exact"/>
              <w:cnfStyle w:val="000000000000" w:firstRow="0" w:lastRow="0" w:firstColumn="0" w:lastColumn="0" w:oddVBand="0" w:evenVBand="0" w:oddHBand="0" w:evenHBand="0" w:firstRowFirstColumn="0" w:firstRowLastColumn="0" w:lastRowFirstColumn="0" w:lastRowLastColumn="0"/>
              <w:rPr>
                <w:sz w:val="20"/>
                <w:szCs w:val="20"/>
              </w:rPr>
            </w:pPr>
            <w:r w:rsidRPr="009200AB">
              <w:rPr>
                <w:rFonts w:eastAsia="Arial"/>
                <w:sz w:val="20"/>
                <w:szCs w:val="20"/>
              </w:rPr>
              <w:t>discuss the management plan and follow up.</w:t>
            </w:r>
          </w:p>
        </w:tc>
        <w:tc>
          <w:tcPr>
            <w:tcW w:w="1115" w:type="dxa"/>
          </w:tcPr>
          <w:p w14:paraId="0C6A0244" w14:textId="68D99EDB" w:rsidR="00516866" w:rsidRPr="0089020C" w:rsidRDefault="00516866" w:rsidP="0089020C">
            <w:pPr>
              <w:ind w:left="29"/>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kern w:val="0"/>
                <w14:ligatures w14:val="none"/>
              </w:rPr>
            </w:pPr>
            <w:r w:rsidRPr="0089020C">
              <w:rPr>
                <w:rFonts w:ascii="Times New Roman" w:eastAsia="Times New Roman" w:hAnsi="Times New Roman" w:cs="Times New Roman"/>
                <w:color w:val="000000"/>
                <w:kern w:val="0"/>
                <w14:ligatures w14:val="none"/>
              </w:rPr>
              <w:t>C1</w:t>
            </w:r>
          </w:p>
          <w:p w14:paraId="59E5B1BC" w14:textId="7FB03309" w:rsidR="00516866" w:rsidRPr="0089020C" w:rsidRDefault="00516866" w:rsidP="0089020C">
            <w:pPr>
              <w:ind w:left="29"/>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kern w:val="0"/>
                <w14:ligatures w14:val="none"/>
              </w:rPr>
            </w:pPr>
            <w:r w:rsidRPr="0089020C">
              <w:rPr>
                <w:rFonts w:ascii="Times New Roman" w:eastAsia="Times New Roman" w:hAnsi="Times New Roman" w:cs="Times New Roman"/>
                <w:color w:val="000000"/>
                <w:kern w:val="0"/>
                <w14:ligatures w14:val="none"/>
              </w:rPr>
              <w:t>C2</w:t>
            </w:r>
          </w:p>
          <w:p w14:paraId="5BE05AA1" w14:textId="25A2EDA9" w:rsidR="00516866" w:rsidRPr="0089020C" w:rsidRDefault="00516866" w:rsidP="0089020C">
            <w:pPr>
              <w:ind w:left="29"/>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kern w:val="0"/>
                <w14:ligatures w14:val="none"/>
              </w:rPr>
            </w:pPr>
            <w:r w:rsidRPr="0089020C">
              <w:rPr>
                <w:rFonts w:ascii="Times New Roman" w:eastAsia="Times New Roman" w:hAnsi="Times New Roman" w:cs="Times New Roman"/>
                <w:color w:val="000000"/>
                <w:kern w:val="0"/>
                <w14:ligatures w14:val="none"/>
              </w:rPr>
              <w:t>C1</w:t>
            </w:r>
          </w:p>
          <w:p w14:paraId="73BA3CA4" w14:textId="4901AA74" w:rsidR="00516866" w:rsidRPr="008A2140" w:rsidRDefault="00516866" w:rsidP="0089020C">
            <w:pPr>
              <w:pStyle w:val="TableParagraph"/>
              <w:spacing w:line="240" w:lineRule="exact"/>
              <w:jc w:val="center"/>
              <w:cnfStyle w:val="000000000000" w:firstRow="0" w:lastRow="0" w:firstColumn="0" w:lastColumn="0" w:oddVBand="0" w:evenVBand="0" w:oddHBand="0" w:evenHBand="0" w:firstRowFirstColumn="0" w:firstRowLastColumn="0" w:lastRowFirstColumn="0" w:lastRowLastColumn="0"/>
              <w:rPr>
                <w:sz w:val="20"/>
                <w:szCs w:val="20"/>
              </w:rPr>
            </w:pPr>
            <w:r w:rsidRPr="0089020C">
              <w:rPr>
                <w:color w:val="000000"/>
              </w:rPr>
              <w:t>C2</w:t>
            </w:r>
          </w:p>
        </w:tc>
        <w:tc>
          <w:tcPr>
            <w:cnfStyle w:val="000100000000" w:firstRow="0" w:lastRow="0" w:firstColumn="0" w:lastColumn="1" w:oddVBand="0" w:evenVBand="0" w:oddHBand="0" w:evenHBand="0" w:firstRowFirstColumn="0" w:firstRowLastColumn="0" w:lastRowFirstColumn="0" w:lastRowLastColumn="0"/>
            <w:tcW w:w="2068" w:type="dxa"/>
          </w:tcPr>
          <w:p w14:paraId="17BB7C32" w14:textId="7E46855C" w:rsidR="00516866" w:rsidRPr="0089020C" w:rsidRDefault="00516866" w:rsidP="0089020C">
            <w:pPr>
              <w:spacing w:after="110" w:line="289" w:lineRule="auto"/>
              <w:ind w:left="14" w:right="721"/>
              <w:rPr>
                <w:rFonts w:ascii="Times New Roman" w:eastAsia="Calibri" w:hAnsi="Times New Roman" w:cs="Times New Roman"/>
                <w:color w:val="000000"/>
                <w:kern w:val="0"/>
                <w:sz w:val="20"/>
                <w:szCs w:val="20"/>
                <w14:ligatures w14:val="none"/>
              </w:rPr>
            </w:pPr>
            <w:r w:rsidRPr="0089020C">
              <w:rPr>
                <w:rFonts w:ascii="Times New Roman" w:eastAsia="Times New Roman" w:hAnsi="Times New Roman" w:cs="Times New Roman"/>
                <w:color w:val="000000"/>
                <w:kern w:val="0"/>
                <w:sz w:val="20"/>
                <w:szCs w:val="20"/>
                <w14:ligatures w14:val="none"/>
              </w:rPr>
              <w:t>MCQ</w:t>
            </w:r>
            <w:r w:rsidR="00226C28">
              <w:rPr>
                <w:rFonts w:ascii="Times New Roman" w:eastAsia="Times New Roman" w:hAnsi="Times New Roman" w:cs="Times New Roman"/>
                <w:color w:val="000000"/>
                <w:kern w:val="0"/>
                <w:sz w:val="20"/>
                <w:szCs w:val="20"/>
                <w14:ligatures w14:val="none"/>
              </w:rPr>
              <w:t>,</w:t>
            </w:r>
            <w:r w:rsidRPr="0089020C">
              <w:rPr>
                <w:rFonts w:ascii="Times New Roman" w:eastAsia="Times New Roman" w:hAnsi="Times New Roman" w:cs="Times New Roman"/>
                <w:color w:val="000000"/>
                <w:kern w:val="0"/>
                <w:sz w:val="20"/>
                <w:szCs w:val="20"/>
                <w14:ligatures w14:val="none"/>
              </w:rPr>
              <w:t xml:space="preserve"> SAQ </w:t>
            </w:r>
          </w:p>
          <w:p w14:paraId="2C58FFB2" w14:textId="77777777" w:rsidR="00516866" w:rsidRPr="00511E5B" w:rsidRDefault="00516866" w:rsidP="009200AB">
            <w:pPr>
              <w:pStyle w:val="TableParagraph"/>
              <w:spacing w:before="183" w:line="427" w:lineRule="auto"/>
              <w:ind w:right="1189"/>
              <w:rPr>
                <w:sz w:val="20"/>
                <w:szCs w:val="20"/>
              </w:rPr>
            </w:pPr>
          </w:p>
        </w:tc>
      </w:tr>
      <w:tr w:rsidR="00516866" w:rsidRPr="008A2140" w14:paraId="40487F1D" w14:textId="77777777" w:rsidTr="00B01CF5">
        <w:trPr>
          <w:trHeight w:val="58"/>
        </w:trPr>
        <w:tc>
          <w:tcPr>
            <w:cnfStyle w:val="001000000000" w:firstRow="0" w:lastRow="0" w:firstColumn="1" w:lastColumn="0" w:oddVBand="0" w:evenVBand="0" w:oddHBand="0" w:evenHBand="0" w:firstRowFirstColumn="0" w:firstRowLastColumn="0" w:lastRowFirstColumn="0" w:lastRowLastColumn="0"/>
            <w:tcW w:w="2970" w:type="dxa"/>
          </w:tcPr>
          <w:p w14:paraId="21B2821C" w14:textId="77777777" w:rsidR="00516866" w:rsidRPr="00602C78" w:rsidRDefault="00516866" w:rsidP="009200AB">
            <w:pPr>
              <w:ind w:left="71"/>
              <w:rPr>
                <w:rFonts w:ascii="Times New Roman" w:hAnsi="Times New Roman" w:cs="Times New Roman"/>
                <w:b w:val="0"/>
                <w:bCs w:val="0"/>
                <w:sz w:val="20"/>
                <w:szCs w:val="20"/>
              </w:rPr>
            </w:pPr>
            <w:r w:rsidRPr="00602C78">
              <w:rPr>
                <w:rFonts w:ascii="Times New Roman" w:eastAsia="Times New Roman" w:hAnsi="Times New Roman" w:cs="Times New Roman"/>
                <w:b w:val="0"/>
                <w:bCs w:val="0"/>
                <w:sz w:val="20"/>
                <w:szCs w:val="20"/>
              </w:rPr>
              <w:t xml:space="preserve">Diagnosis of labour </w:t>
            </w:r>
          </w:p>
          <w:p w14:paraId="58363EF7" w14:textId="77777777" w:rsidR="00516866" w:rsidRPr="00602C78" w:rsidRDefault="00516866" w:rsidP="009200AB">
            <w:pPr>
              <w:ind w:left="4"/>
              <w:rPr>
                <w:rFonts w:ascii="Times New Roman" w:hAnsi="Times New Roman" w:cs="Times New Roman"/>
                <w:b w:val="0"/>
                <w:bCs w:val="0"/>
                <w:sz w:val="20"/>
                <w:szCs w:val="20"/>
              </w:rPr>
            </w:pPr>
            <w:r w:rsidRPr="00602C78">
              <w:rPr>
                <w:rFonts w:ascii="Times New Roman" w:eastAsia="Times New Roman" w:hAnsi="Times New Roman" w:cs="Times New Roman"/>
                <w:b w:val="0"/>
                <w:bCs w:val="0"/>
                <w:sz w:val="20"/>
                <w:szCs w:val="20"/>
              </w:rPr>
              <w:t xml:space="preserve"> </w:t>
            </w:r>
          </w:p>
          <w:p w14:paraId="341A7EEB" w14:textId="77777777" w:rsidR="00516866" w:rsidRPr="00602C78" w:rsidRDefault="00516866" w:rsidP="009200AB">
            <w:pPr>
              <w:spacing w:after="168" w:line="261" w:lineRule="auto"/>
              <w:ind w:left="13" w:right="235"/>
              <w:jc w:val="both"/>
              <w:rPr>
                <w:rFonts w:ascii="Times New Roman" w:hAnsi="Times New Roman" w:cs="Times New Roman"/>
                <w:b w:val="0"/>
                <w:bCs w:val="0"/>
                <w:sz w:val="20"/>
                <w:szCs w:val="20"/>
              </w:rPr>
            </w:pPr>
            <w:r w:rsidRPr="00602C78">
              <w:rPr>
                <w:rFonts w:ascii="Times New Roman" w:eastAsia="Times New Roman" w:hAnsi="Times New Roman" w:cs="Times New Roman"/>
                <w:b w:val="0"/>
                <w:bCs w:val="0"/>
                <w:sz w:val="20"/>
                <w:szCs w:val="20"/>
              </w:rPr>
              <w:t xml:space="preserve">First stage of labour and management </w:t>
            </w:r>
          </w:p>
          <w:p w14:paraId="7783DA81" w14:textId="77777777" w:rsidR="00516866" w:rsidRPr="00602C78" w:rsidRDefault="00516866" w:rsidP="009200AB">
            <w:pPr>
              <w:spacing w:after="109"/>
              <w:ind w:left="4"/>
              <w:rPr>
                <w:rFonts w:ascii="Times New Roman" w:hAnsi="Times New Roman" w:cs="Times New Roman"/>
                <w:b w:val="0"/>
                <w:bCs w:val="0"/>
                <w:sz w:val="20"/>
                <w:szCs w:val="20"/>
              </w:rPr>
            </w:pPr>
            <w:r w:rsidRPr="00602C78">
              <w:rPr>
                <w:rFonts w:ascii="Times New Roman" w:eastAsia="Times New Roman" w:hAnsi="Times New Roman" w:cs="Times New Roman"/>
                <w:b w:val="0"/>
                <w:bCs w:val="0"/>
                <w:sz w:val="20"/>
                <w:szCs w:val="20"/>
              </w:rPr>
              <w:t xml:space="preserve"> </w:t>
            </w:r>
          </w:p>
          <w:p w14:paraId="755570D4" w14:textId="18627E9A" w:rsidR="00516866" w:rsidRPr="00602C78" w:rsidRDefault="00516866" w:rsidP="009200AB">
            <w:pPr>
              <w:pStyle w:val="TableParagraph"/>
              <w:spacing w:before="1"/>
              <w:ind w:left="18" w:right="954"/>
              <w:rPr>
                <w:b w:val="0"/>
                <w:bCs w:val="0"/>
                <w:spacing w:val="-2"/>
                <w:sz w:val="20"/>
                <w:szCs w:val="20"/>
              </w:rPr>
            </w:pPr>
            <w:r w:rsidRPr="00602C78">
              <w:rPr>
                <w:b w:val="0"/>
                <w:bCs w:val="0"/>
                <w:sz w:val="20"/>
                <w:szCs w:val="20"/>
              </w:rPr>
              <w:t xml:space="preserve"> </w:t>
            </w:r>
          </w:p>
        </w:tc>
        <w:tc>
          <w:tcPr>
            <w:tcW w:w="9147" w:type="dxa"/>
          </w:tcPr>
          <w:p w14:paraId="7DF038C6" w14:textId="77777777" w:rsidR="00516866" w:rsidRPr="00302C81" w:rsidRDefault="00516866" w:rsidP="003C4170">
            <w:pPr>
              <w:pStyle w:val="ListParagraph"/>
              <w:numPr>
                <w:ilvl w:val="0"/>
                <w:numId w:val="10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2C81">
              <w:rPr>
                <w:rFonts w:ascii="Times New Roman" w:eastAsia="Arial" w:hAnsi="Times New Roman" w:cs="Times New Roman"/>
                <w:sz w:val="20"/>
                <w:szCs w:val="20"/>
              </w:rPr>
              <w:t xml:space="preserve">Define labour and its different stages. </w:t>
            </w:r>
          </w:p>
          <w:p w14:paraId="03BEF0F4" w14:textId="77777777" w:rsidR="00516866" w:rsidRPr="009200AB" w:rsidRDefault="00516866" w:rsidP="003C4170">
            <w:pPr>
              <w:numPr>
                <w:ilvl w:val="0"/>
                <w:numId w:val="10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00AB">
              <w:rPr>
                <w:rFonts w:ascii="Times New Roman" w:eastAsia="Arial" w:hAnsi="Times New Roman" w:cs="Times New Roman"/>
                <w:sz w:val="20"/>
                <w:szCs w:val="20"/>
              </w:rPr>
              <w:t xml:space="preserve">discuss the maternal and fetal anatomy relevant to labor and delivery. </w:t>
            </w:r>
          </w:p>
          <w:p w14:paraId="4F2E7F35" w14:textId="78A0921B" w:rsidR="00516866" w:rsidRPr="00302C81" w:rsidRDefault="00516866" w:rsidP="003C4170">
            <w:pPr>
              <w:pStyle w:val="ListParagraph"/>
              <w:numPr>
                <w:ilvl w:val="0"/>
                <w:numId w:val="10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2C81">
              <w:rPr>
                <w:rFonts w:ascii="Times New Roman" w:eastAsia="Arial" w:hAnsi="Times New Roman" w:cs="Times New Roman"/>
                <w:sz w:val="20"/>
                <w:szCs w:val="20"/>
              </w:rPr>
              <w:t xml:space="preserve">identify the signs of onset of labour. </w:t>
            </w:r>
          </w:p>
          <w:p w14:paraId="45D2E16E" w14:textId="287B5214" w:rsidR="00516866" w:rsidRPr="009200AB" w:rsidRDefault="00516866" w:rsidP="003C4170">
            <w:pPr>
              <w:numPr>
                <w:ilvl w:val="0"/>
                <w:numId w:val="10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00AB">
              <w:rPr>
                <w:rFonts w:ascii="Times New Roman" w:eastAsia="Arial" w:hAnsi="Times New Roman" w:cs="Times New Roman"/>
                <w:sz w:val="20"/>
                <w:szCs w:val="20"/>
              </w:rPr>
              <w:t xml:space="preserve">describe the normal progress of labor in relation to </w:t>
            </w:r>
            <w:r w:rsidR="009370F0" w:rsidRPr="009200AB">
              <w:rPr>
                <w:rFonts w:ascii="Times New Roman" w:eastAsia="Arial" w:hAnsi="Times New Roman" w:cs="Times New Roman"/>
                <w:sz w:val="20"/>
                <w:szCs w:val="20"/>
              </w:rPr>
              <w:t>portogram</w:t>
            </w:r>
            <w:r w:rsidRPr="009200AB">
              <w:rPr>
                <w:rFonts w:ascii="Times New Roman" w:eastAsia="Arial" w:hAnsi="Times New Roman" w:cs="Times New Roman"/>
                <w:sz w:val="20"/>
                <w:szCs w:val="20"/>
              </w:rPr>
              <w:t xml:space="preserve">. </w:t>
            </w:r>
          </w:p>
          <w:p w14:paraId="461F163F" w14:textId="77777777" w:rsidR="00516866" w:rsidRPr="009200AB" w:rsidRDefault="00516866" w:rsidP="003C4170">
            <w:pPr>
              <w:numPr>
                <w:ilvl w:val="0"/>
                <w:numId w:val="10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00AB">
              <w:rPr>
                <w:rFonts w:ascii="Times New Roman" w:eastAsia="Arial" w:hAnsi="Times New Roman" w:cs="Times New Roman"/>
                <w:sz w:val="20"/>
                <w:szCs w:val="20"/>
              </w:rPr>
              <w:t xml:space="preserve">explain the methods of fetal monitoring during labor and their normal values. </w:t>
            </w:r>
          </w:p>
          <w:p w14:paraId="31A54E32" w14:textId="43120D18" w:rsidR="00516866" w:rsidRPr="00302C81" w:rsidRDefault="00516866" w:rsidP="003C4170">
            <w:pPr>
              <w:pStyle w:val="ListParagraph"/>
              <w:numPr>
                <w:ilvl w:val="0"/>
                <w:numId w:val="10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2C81">
              <w:rPr>
                <w:rFonts w:ascii="Times New Roman" w:eastAsia="Arial" w:hAnsi="Times New Roman" w:cs="Times New Roman"/>
                <w:sz w:val="20"/>
                <w:szCs w:val="20"/>
              </w:rPr>
              <w:t xml:space="preserve">describe the significance of power, passage and passengers. </w:t>
            </w:r>
          </w:p>
          <w:p w14:paraId="69D66DCD" w14:textId="076D86CE" w:rsidR="00516866" w:rsidRPr="009200AB" w:rsidRDefault="00516866" w:rsidP="003C4170">
            <w:pPr>
              <w:pStyle w:val="TableParagraph"/>
              <w:numPr>
                <w:ilvl w:val="0"/>
                <w:numId w:val="101"/>
              </w:numPr>
              <w:spacing w:line="251" w:lineRule="exact"/>
              <w:cnfStyle w:val="000000000000" w:firstRow="0" w:lastRow="0" w:firstColumn="0" w:lastColumn="0" w:oddVBand="0" w:evenVBand="0" w:oddHBand="0" w:evenHBand="0" w:firstRowFirstColumn="0" w:firstRowLastColumn="0" w:lastRowFirstColumn="0" w:lastRowLastColumn="0"/>
              <w:rPr>
                <w:sz w:val="20"/>
                <w:szCs w:val="20"/>
              </w:rPr>
            </w:pPr>
            <w:r w:rsidRPr="009200AB">
              <w:rPr>
                <w:rFonts w:eastAsia="Arial"/>
                <w:sz w:val="20"/>
                <w:szCs w:val="20"/>
              </w:rPr>
              <w:t xml:space="preserve">discuss </w:t>
            </w:r>
            <w:r w:rsidR="00302C81" w:rsidRPr="009200AB">
              <w:rPr>
                <w:rFonts w:eastAsia="Arial"/>
                <w:sz w:val="20"/>
                <w:szCs w:val="20"/>
              </w:rPr>
              <w:t>the importance</w:t>
            </w:r>
            <w:r w:rsidRPr="009200AB">
              <w:rPr>
                <w:rFonts w:eastAsia="Arial"/>
                <w:sz w:val="20"/>
                <w:szCs w:val="20"/>
              </w:rPr>
              <w:t xml:space="preserve"> of adequate hydration and diet during labour.</w:t>
            </w:r>
          </w:p>
        </w:tc>
        <w:tc>
          <w:tcPr>
            <w:tcW w:w="1115" w:type="dxa"/>
          </w:tcPr>
          <w:p w14:paraId="4A5E5C9F" w14:textId="76843CF0" w:rsidR="00516866" w:rsidRPr="0089020C" w:rsidRDefault="00516866" w:rsidP="0089020C">
            <w:pPr>
              <w:ind w:left="29"/>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kern w:val="0"/>
                <w14:ligatures w14:val="none"/>
              </w:rPr>
            </w:pPr>
            <w:r w:rsidRPr="0089020C">
              <w:rPr>
                <w:rFonts w:ascii="Times New Roman" w:eastAsia="Times New Roman" w:hAnsi="Times New Roman" w:cs="Times New Roman"/>
                <w:color w:val="000000"/>
                <w:kern w:val="0"/>
                <w14:ligatures w14:val="none"/>
              </w:rPr>
              <w:t>C1</w:t>
            </w:r>
          </w:p>
          <w:p w14:paraId="21142272" w14:textId="4A22CD81" w:rsidR="00516866" w:rsidRPr="0089020C" w:rsidRDefault="00516866" w:rsidP="0089020C">
            <w:pPr>
              <w:ind w:left="29"/>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kern w:val="0"/>
                <w14:ligatures w14:val="none"/>
              </w:rPr>
            </w:pPr>
            <w:r w:rsidRPr="0089020C">
              <w:rPr>
                <w:rFonts w:ascii="Times New Roman" w:eastAsia="Times New Roman" w:hAnsi="Times New Roman" w:cs="Times New Roman"/>
                <w:color w:val="000000"/>
                <w:kern w:val="0"/>
                <w14:ligatures w14:val="none"/>
              </w:rPr>
              <w:t>C2</w:t>
            </w:r>
          </w:p>
          <w:p w14:paraId="1C7A2B5C" w14:textId="3432B3B1" w:rsidR="00516866" w:rsidRPr="0089020C" w:rsidRDefault="00516866" w:rsidP="0089020C">
            <w:pPr>
              <w:ind w:left="29"/>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kern w:val="0"/>
                <w14:ligatures w14:val="none"/>
              </w:rPr>
            </w:pPr>
            <w:r w:rsidRPr="0089020C">
              <w:rPr>
                <w:rFonts w:ascii="Times New Roman" w:eastAsia="Times New Roman" w:hAnsi="Times New Roman" w:cs="Times New Roman"/>
                <w:color w:val="000000"/>
                <w:kern w:val="0"/>
                <w14:ligatures w14:val="none"/>
              </w:rPr>
              <w:t>C1</w:t>
            </w:r>
          </w:p>
          <w:p w14:paraId="15DE27E4" w14:textId="18246160" w:rsidR="00516866" w:rsidRPr="0089020C" w:rsidRDefault="00516866" w:rsidP="0089020C">
            <w:pPr>
              <w:ind w:left="29"/>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kern w:val="0"/>
                <w14:ligatures w14:val="none"/>
              </w:rPr>
            </w:pPr>
            <w:r w:rsidRPr="0089020C">
              <w:rPr>
                <w:rFonts w:ascii="Times New Roman" w:eastAsia="Times New Roman" w:hAnsi="Times New Roman" w:cs="Times New Roman"/>
                <w:color w:val="000000"/>
                <w:kern w:val="0"/>
                <w14:ligatures w14:val="none"/>
              </w:rPr>
              <w:t>C2</w:t>
            </w:r>
          </w:p>
          <w:p w14:paraId="06AD038A" w14:textId="46B84BB5" w:rsidR="00516866" w:rsidRPr="0089020C" w:rsidRDefault="00516866" w:rsidP="0089020C">
            <w:pPr>
              <w:ind w:left="29"/>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kern w:val="0"/>
                <w14:ligatures w14:val="none"/>
              </w:rPr>
            </w:pPr>
            <w:r w:rsidRPr="0089020C">
              <w:rPr>
                <w:rFonts w:ascii="Times New Roman" w:eastAsia="Times New Roman" w:hAnsi="Times New Roman" w:cs="Times New Roman"/>
                <w:color w:val="000000"/>
                <w:kern w:val="0"/>
                <w14:ligatures w14:val="none"/>
              </w:rPr>
              <w:t>C1</w:t>
            </w:r>
          </w:p>
          <w:p w14:paraId="366D70F7" w14:textId="273D428F" w:rsidR="00516866" w:rsidRPr="0089020C" w:rsidRDefault="00516866" w:rsidP="0089020C">
            <w:pPr>
              <w:ind w:left="29"/>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kern w:val="0"/>
                <w14:ligatures w14:val="none"/>
              </w:rPr>
            </w:pPr>
            <w:r w:rsidRPr="0089020C">
              <w:rPr>
                <w:rFonts w:ascii="Times New Roman" w:eastAsia="Times New Roman" w:hAnsi="Times New Roman" w:cs="Times New Roman"/>
                <w:color w:val="000000"/>
                <w:kern w:val="0"/>
                <w14:ligatures w14:val="none"/>
              </w:rPr>
              <w:t>C2</w:t>
            </w:r>
          </w:p>
          <w:p w14:paraId="623F2F5B" w14:textId="1F93978A" w:rsidR="00516866" w:rsidRPr="008A2140" w:rsidRDefault="00516866" w:rsidP="0089020C">
            <w:pPr>
              <w:pStyle w:val="TableParagraph"/>
              <w:spacing w:line="240" w:lineRule="exact"/>
              <w:jc w:val="center"/>
              <w:cnfStyle w:val="000000000000" w:firstRow="0" w:lastRow="0" w:firstColumn="0" w:lastColumn="0" w:oddVBand="0" w:evenVBand="0" w:oddHBand="0" w:evenHBand="0" w:firstRowFirstColumn="0" w:firstRowLastColumn="0" w:lastRowFirstColumn="0" w:lastRowLastColumn="0"/>
              <w:rPr>
                <w:sz w:val="20"/>
                <w:szCs w:val="20"/>
              </w:rPr>
            </w:pPr>
            <w:r w:rsidRPr="0089020C">
              <w:rPr>
                <w:color w:val="000000"/>
              </w:rPr>
              <w:t>C2</w:t>
            </w:r>
          </w:p>
        </w:tc>
        <w:tc>
          <w:tcPr>
            <w:cnfStyle w:val="000100000000" w:firstRow="0" w:lastRow="0" w:firstColumn="0" w:lastColumn="1" w:oddVBand="0" w:evenVBand="0" w:oddHBand="0" w:evenHBand="0" w:firstRowFirstColumn="0" w:firstRowLastColumn="0" w:lastRowFirstColumn="0" w:lastRowLastColumn="0"/>
            <w:tcW w:w="2068" w:type="dxa"/>
          </w:tcPr>
          <w:p w14:paraId="6B379893" w14:textId="675C2611" w:rsidR="00516866" w:rsidRPr="0089020C" w:rsidRDefault="00516866" w:rsidP="0089020C">
            <w:pPr>
              <w:spacing w:after="110" w:line="289" w:lineRule="auto"/>
              <w:ind w:left="14" w:right="721"/>
              <w:rPr>
                <w:rFonts w:ascii="Times New Roman" w:eastAsia="Calibri" w:hAnsi="Times New Roman" w:cs="Times New Roman"/>
                <w:color w:val="000000"/>
                <w:kern w:val="0"/>
                <w:sz w:val="20"/>
                <w:szCs w:val="20"/>
                <w14:ligatures w14:val="none"/>
              </w:rPr>
            </w:pPr>
            <w:r w:rsidRPr="0089020C">
              <w:rPr>
                <w:rFonts w:ascii="Times New Roman" w:eastAsia="Times New Roman" w:hAnsi="Times New Roman" w:cs="Times New Roman"/>
                <w:color w:val="000000"/>
                <w:kern w:val="0"/>
                <w:sz w:val="20"/>
                <w:szCs w:val="20"/>
                <w14:ligatures w14:val="none"/>
              </w:rPr>
              <w:t>MCQ</w:t>
            </w:r>
            <w:r w:rsidR="00226C28">
              <w:rPr>
                <w:rFonts w:ascii="Times New Roman" w:eastAsia="Times New Roman" w:hAnsi="Times New Roman" w:cs="Times New Roman"/>
                <w:color w:val="000000"/>
                <w:kern w:val="0"/>
                <w:sz w:val="20"/>
                <w:szCs w:val="20"/>
                <w14:ligatures w14:val="none"/>
              </w:rPr>
              <w:t>,</w:t>
            </w:r>
            <w:r w:rsidRPr="0089020C">
              <w:rPr>
                <w:rFonts w:ascii="Times New Roman" w:eastAsia="Times New Roman" w:hAnsi="Times New Roman" w:cs="Times New Roman"/>
                <w:color w:val="000000"/>
                <w:kern w:val="0"/>
                <w:sz w:val="20"/>
                <w:szCs w:val="20"/>
                <w14:ligatures w14:val="none"/>
              </w:rPr>
              <w:t xml:space="preserve"> SAQ </w:t>
            </w:r>
          </w:p>
          <w:p w14:paraId="3FF1F4C8" w14:textId="77777777" w:rsidR="00516866" w:rsidRPr="00511E5B" w:rsidRDefault="00516866" w:rsidP="009200AB">
            <w:pPr>
              <w:pStyle w:val="TableParagraph"/>
              <w:spacing w:before="183" w:line="427" w:lineRule="auto"/>
              <w:ind w:right="1189"/>
              <w:rPr>
                <w:sz w:val="20"/>
                <w:szCs w:val="20"/>
              </w:rPr>
            </w:pPr>
          </w:p>
        </w:tc>
      </w:tr>
      <w:tr w:rsidR="00516866" w:rsidRPr="008A2140" w14:paraId="592DB831" w14:textId="77777777" w:rsidTr="00B01CF5">
        <w:trPr>
          <w:trHeight w:val="58"/>
        </w:trPr>
        <w:tc>
          <w:tcPr>
            <w:cnfStyle w:val="001000000000" w:firstRow="0" w:lastRow="0" w:firstColumn="1" w:lastColumn="0" w:oddVBand="0" w:evenVBand="0" w:oddHBand="0" w:evenHBand="0" w:firstRowFirstColumn="0" w:firstRowLastColumn="0" w:lastRowFirstColumn="0" w:lastRowLastColumn="0"/>
            <w:tcW w:w="2970" w:type="dxa"/>
          </w:tcPr>
          <w:p w14:paraId="617B1C69" w14:textId="159F979D" w:rsidR="00516866" w:rsidRPr="00602C78" w:rsidRDefault="00516866" w:rsidP="009200AB">
            <w:pPr>
              <w:pStyle w:val="TableParagraph"/>
              <w:spacing w:before="1"/>
              <w:ind w:left="18" w:right="954"/>
              <w:rPr>
                <w:b w:val="0"/>
                <w:bCs w:val="0"/>
                <w:spacing w:val="-2"/>
                <w:sz w:val="20"/>
                <w:szCs w:val="20"/>
              </w:rPr>
            </w:pPr>
            <w:r w:rsidRPr="00602C78">
              <w:rPr>
                <w:b w:val="0"/>
                <w:bCs w:val="0"/>
                <w:sz w:val="20"/>
                <w:szCs w:val="20"/>
              </w:rPr>
              <w:t xml:space="preserve">Abnormalities of 1st stage of labour </w:t>
            </w:r>
          </w:p>
        </w:tc>
        <w:tc>
          <w:tcPr>
            <w:tcW w:w="9147" w:type="dxa"/>
          </w:tcPr>
          <w:p w14:paraId="64EB5EB3" w14:textId="37D97D6A" w:rsidR="00516866" w:rsidRPr="00302C81" w:rsidRDefault="00516866" w:rsidP="003C4170">
            <w:pPr>
              <w:pStyle w:val="ListParagraph"/>
              <w:numPr>
                <w:ilvl w:val="0"/>
                <w:numId w:val="10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2C81">
              <w:rPr>
                <w:rFonts w:ascii="Times New Roman" w:eastAsia="Arial" w:hAnsi="Times New Roman" w:cs="Times New Roman"/>
                <w:sz w:val="20"/>
                <w:szCs w:val="20"/>
              </w:rPr>
              <w:t xml:space="preserve">Describe the abnormalities of 1st stage of </w:t>
            </w:r>
            <w:r w:rsidR="009370F0" w:rsidRPr="00302C81">
              <w:rPr>
                <w:rFonts w:ascii="Times New Roman" w:eastAsia="Arial" w:hAnsi="Times New Roman" w:cs="Times New Roman"/>
                <w:sz w:val="20"/>
                <w:szCs w:val="20"/>
              </w:rPr>
              <w:t>labour.</w:t>
            </w:r>
            <w:r w:rsidRPr="00302C81">
              <w:rPr>
                <w:rFonts w:ascii="Times New Roman" w:eastAsia="Arial" w:hAnsi="Times New Roman" w:cs="Times New Roman"/>
                <w:sz w:val="20"/>
                <w:szCs w:val="20"/>
              </w:rPr>
              <w:t xml:space="preserve"> </w:t>
            </w:r>
          </w:p>
          <w:p w14:paraId="349CE261" w14:textId="11C9D33E" w:rsidR="00516866" w:rsidRPr="00302C81" w:rsidRDefault="00516866" w:rsidP="003C4170">
            <w:pPr>
              <w:pStyle w:val="ListParagraph"/>
              <w:numPr>
                <w:ilvl w:val="0"/>
                <w:numId w:val="10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2C81">
              <w:rPr>
                <w:rFonts w:ascii="Times New Roman" w:eastAsia="Arial" w:hAnsi="Times New Roman" w:cs="Times New Roman"/>
                <w:sz w:val="20"/>
                <w:szCs w:val="20"/>
              </w:rPr>
              <w:t xml:space="preserve">discuss the contribution of power, passage and passenger in progress of labour. </w:t>
            </w:r>
          </w:p>
          <w:p w14:paraId="4AFDC4FB" w14:textId="1E0F5F3D" w:rsidR="00516866" w:rsidRPr="009200AB" w:rsidRDefault="00516866" w:rsidP="003C4170">
            <w:pPr>
              <w:pStyle w:val="TableParagraph"/>
              <w:numPr>
                <w:ilvl w:val="0"/>
                <w:numId w:val="101"/>
              </w:numPr>
              <w:spacing w:line="251" w:lineRule="exact"/>
              <w:cnfStyle w:val="000000000000" w:firstRow="0" w:lastRow="0" w:firstColumn="0" w:lastColumn="0" w:oddVBand="0" w:evenVBand="0" w:oddHBand="0" w:evenHBand="0" w:firstRowFirstColumn="0" w:firstRowLastColumn="0" w:lastRowFirstColumn="0" w:lastRowLastColumn="0"/>
              <w:rPr>
                <w:sz w:val="20"/>
                <w:szCs w:val="20"/>
              </w:rPr>
            </w:pPr>
            <w:r w:rsidRPr="009200AB">
              <w:rPr>
                <w:rFonts w:eastAsia="Arial"/>
                <w:sz w:val="20"/>
                <w:szCs w:val="20"/>
              </w:rPr>
              <w:t>identify the abnormal progress of labor on portogram</w:t>
            </w:r>
          </w:p>
        </w:tc>
        <w:tc>
          <w:tcPr>
            <w:tcW w:w="1115" w:type="dxa"/>
          </w:tcPr>
          <w:p w14:paraId="14203622" w14:textId="742F3FB0" w:rsidR="00516866" w:rsidRPr="0089020C" w:rsidRDefault="00516866" w:rsidP="0089020C">
            <w:pPr>
              <w:ind w:left="29"/>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kern w:val="0"/>
                <w14:ligatures w14:val="none"/>
              </w:rPr>
            </w:pPr>
            <w:r w:rsidRPr="0089020C">
              <w:rPr>
                <w:rFonts w:ascii="Times New Roman" w:eastAsia="Times New Roman" w:hAnsi="Times New Roman" w:cs="Times New Roman"/>
                <w:color w:val="000000"/>
                <w:kern w:val="0"/>
                <w14:ligatures w14:val="none"/>
              </w:rPr>
              <w:t>C2</w:t>
            </w:r>
          </w:p>
          <w:p w14:paraId="32C98507" w14:textId="53AB37AD" w:rsidR="00516866" w:rsidRPr="0089020C" w:rsidRDefault="00516866" w:rsidP="0089020C">
            <w:pPr>
              <w:ind w:left="29"/>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kern w:val="0"/>
                <w14:ligatures w14:val="none"/>
              </w:rPr>
            </w:pPr>
            <w:r w:rsidRPr="0089020C">
              <w:rPr>
                <w:rFonts w:ascii="Times New Roman" w:eastAsia="Times New Roman" w:hAnsi="Times New Roman" w:cs="Times New Roman"/>
                <w:color w:val="000000"/>
                <w:kern w:val="0"/>
                <w14:ligatures w14:val="none"/>
              </w:rPr>
              <w:t>C2</w:t>
            </w:r>
          </w:p>
          <w:p w14:paraId="047AAD0D" w14:textId="78012CBD" w:rsidR="00516866" w:rsidRPr="008A2140" w:rsidRDefault="00516866" w:rsidP="0089020C">
            <w:pPr>
              <w:pStyle w:val="TableParagraph"/>
              <w:spacing w:line="240" w:lineRule="exact"/>
              <w:jc w:val="center"/>
              <w:cnfStyle w:val="000000000000" w:firstRow="0" w:lastRow="0" w:firstColumn="0" w:lastColumn="0" w:oddVBand="0" w:evenVBand="0" w:oddHBand="0" w:evenHBand="0" w:firstRowFirstColumn="0" w:firstRowLastColumn="0" w:lastRowFirstColumn="0" w:lastRowLastColumn="0"/>
              <w:rPr>
                <w:sz w:val="20"/>
                <w:szCs w:val="20"/>
              </w:rPr>
            </w:pPr>
            <w:r w:rsidRPr="0089020C">
              <w:rPr>
                <w:color w:val="000000"/>
              </w:rPr>
              <w:t>C1</w:t>
            </w:r>
          </w:p>
        </w:tc>
        <w:tc>
          <w:tcPr>
            <w:cnfStyle w:val="000100000000" w:firstRow="0" w:lastRow="0" w:firstColumn="0" w:lastColumn="1" w:oddVBand="0" w:evenVBand="0" w:oddHBand="0" w:evenHBand="0" w:firstRowFirstColumn="0" w:firstRowLastColumn="0" w:lastRowFirstColumn="0" w:lastRowLastColumn="0"/>
            <w:tcW w:w="2068" w:type="dxa"/>
          </w:tcPr>
          <w:p w14:paraId="6D23FFDE" w14:textId="552D4EC3" w:rsidR="00516866" w:rsidRPr="0089020C" w:rsidRDefault="00516866" w:rsidP="0089020C">
            <w:pPr>
              <w:spacing w:after="110" w:line="289" w:lineRule="auto"/>
              <w:ind w:left="14" w:right="721"/>
              <w:rPr>
                <w:rFonts w:ascii="Times New Roman" w:eastAsia="Calibri" w:hAnsi="Times New Roman" w:cs="Times New Roman"/>
                <w:color w:val="000000"/>
                <w:kern w:val="0"/>
                <w:sz w:val="20"/>
                <w:szCs w:val="20"/>
                <w14:ligatures w14:val="none"/>
              </w:rPr>
            </w:pPr>
            <w:r w:rsidRPr="0089020C">
              <w:rPr>
                <w:rFonts w:ascii="Times New Roman" w:eastAsia="Times New Roman" w:hAnsi="Times New Roman" w:cs="Times New Roman"/>
                <w:color w:val="000000"/>
                <w:kern w:val="0"/>
                <w:sz w:val="20"/>
                <w:szCs w:val="20"/>
                <w14:ligatures w14:val="none"/>
              </w:rPr>
              <w:t>MCQ</w:t>
            </w:r>
            <w:r w:rsidR="00226C28">
              <w:rPr>
                <w:rFonts w:ascii="Times New Roman" w:eastAsia="Times New Roman" w:hAnsi="Times New Roman" w:cs="Times New Roman"/>
                <w:color w:val="000000"/>
                <w:kern w:val="0"/>
                <w:sz w:val="20"/>
                <w:szCs w:val="20"/>
                <w14:ligatures w14:val="none"/>
              </w:rPr>
              <w:t>,</w:t>
            </w:r>
            <w:r w:rsidRPr="0089020C">
              <w:rPr>
                <w:rFonts w:ascii="Times New Roman" w:eastAsia="Times New Roman" w:hAnsi="Times New Roman" w:cs="Times New Roman"/>
                <w:color w:val="000000"/>
                <w:kern w:val="0"/>
                <w:sz w:val="20"/>
                <w:szCs w:val="20"/>
                <w14:ligatures w14:val="none"/>
              </w:rPr>
              <w:t xml:space="preserve"> SAQ </w:t>
            </w:r>
          </w:p>
          <w:p w14:paraId="434F6DA2" w14:textId="77777777" w:rsidR="00516866" w:rsidRPr="00511E5B" w:rsidRDefault="00516866" w:rsidP="009200AB">
            <w:pPr>
              <w:pStyle w:val="TableParagraph"/>
              <w:spacing w:before="183" w:line="427" w:lineRule="auto"/>
              <w:ind w:right="1189"/>
              <w:rPr>
                <w:sz w:val="20"/>
                <w:szCs w:val="20"/>
              </w:rPr>
            </w:pPr>
          </w:p>
        </w:tc>
      </w:tr>
      <w:tr w:rsidR="00516866" w:rsidRPr="008A2140" w14:paraId="580F0F55" w14:textId="77777777" w:rsidTr="00B01CF5">
        <w:trPr>
          <w:trHeight w:val="58"/>
        </w:trPr>
        <w:tc>
          <w:tcPr>
            <w:cnfStyle w:val="001000000000" w:firstRow="0" w:lastRow="0" w:firstColumn="1" w:lastColumn="0" w:oddVBand="0" w:evenVBand="0" w:oddHBand="0" w:evenHBand="0" w:firstRowFirstColumn="0" w:firstRowLastColumn="0" w:lastRowFirstColumn="0" w:lastRowLastColumn="0"/>
            <w:tcW w:w="2970" w:type="dxa"/>
          </w:tcPr>
          <w:p w14:paraId="6F7FF797" w14:textId="36A55A70" w:rsidR="00516866" w:rsidRPr="00602C78" w:rsidRDefault="00516866" w:rsidP="009200AB">
            <w:pPr>
              <w:pStyle w:val="TableParagraph"/>
              <w:spacing w:before="1"/>
              <w:ind w:left="18" w:right="954"/>
              <w:rPr>
                <w:b w:val="0"/>
                <w:bCs w:val="0"/>
                <w:spacing w:val="-2"/>
                <w:sz w:val="20"/>
                <w:szCs w:val="20"/>
              </w:rPr>
            </w:pPr>
            <w:r w:rsidRPr="00602C78">
              <w:rPr>
                <w:b w:val="0"/>
                <w:bCs w:val="0"/>
                <w:sz w:val="20"/>
                <w:szCs w:val="20"/>
              </w:rPr>
              <w:t xml:space="preserve">Normal CTG </w:t>
            </w:r>
          </w:p>
        </w:tc>
        <w:tc>
          <w:tcPr>
            <w:tcW w:w="9147" w:type="dxa"/>
            <w:vMerge w:val="restart"/>
          </w:tcPr>
          <w:p w14:paraId="7E0983C1" w14:textId="77777777" w:rsidR="00516866" w:rsidRPr="00302C81" w:rsidRDefault="00516866" w:rsidP="003C4170">
            <w:pPr>
              <w:pStyle w:val="ListParagraph"/>
              <w:numPr>
                <w:ilvl w:val="0"/>
                <w:numId w:val="101"/>
              </w:numPr>
              <w:ind w:right="7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2C81">
              <w:rPr>
                <w:rFonts w:ascii="Times New Roman" w:eastAsia="Arial" w:hAnsi="Times New Roman" w:cs="Times New Roman"/>
                <w:sz w:val="20"/>
                <w:szCs w:val="20"/>
              </w:rPr>
              <w:t xml:space="preserve">Scenario based discussion on fetal monitoring during labour after which students will be able to •enlist different methods of fetal assessment during labour. </w:t>
            </w:r>
          </w:p>
          <w:p w14:paraId="10F3C535" w14:textId="1F39CF92" w:rsidR="00516866" w:rsidRPr="009200AB" w:rsidRDefault="00516866" w:rsidP="003C4170">
            <w:pPr>
              <w:pStyle w:val="TableParagraph"/>
              <w:numPr>
                <w:ilvl w:val="0"/>
                <w:numId w:val="101"/>
              </w:numPr>
              <w:spacing w:line="251" w:lineRule="exact"/>
              <w:cnfStyle w:val="000000000000" w:firstRow="0" w:lastRow="0" w:firstColumn="0" w:lastColumn="0" w:oddVBand="0" w:evenVBand="0" w:oddHBand="0" w:evenHBand="0" w:firstRowFirstColumn="0" w:firstRowLastColumn="0" w:lastRowFirstColumn="0" w:lastRowLastColumn="0"/>
              <w:rPr>
                <w:sz w:val="20"/>
                <w:szCs w:val="20"/>
              </w:rPr>
            </w:pPr>
            <w:r w:rsidRPr="009200AB">
              <w:rPr>
                <w:rFonts w:eastAsia="Arial"/>
                <w:sz w:val="20"/>
                <w:szCs w:val="20"/>
              </w:rPr>
              <w:t xml:space="preserve">identify the 04-basic f </w:t>
            </w:r>
            <w:r w:rsidR="00B7569B" w:rsidRPr="009200AB">
              <w:rPr>
                <w:rFonts w:eastAsia="Arial"/>
                <w:sz w:val="20"/>
                <w:szCs w:val="20"/>
              </w:rPr>
              <w:t>hr.</w:t>
            </w:r>
            <w:r w:rsidRPr="009200AB">
              <w:rPr>
                <w:rFonts w:eastAsia="Arial"/>
                <w:sz w:val="20"/>
                <w:szCs w:val="20"/>
              </w:rPr>
              <w:t xml:space="preserve"> parameters to be interpreted on CTG trace. </w:t>
            </w:r>
          </w:p>
          <w:p w14:paraId="72E14E4E" w14:textId="0FD9525F" w:rsidR="00516866" w:rsidRPr="00302C81" w:rsidRDefault="00516866" w:rsidP="003C4170">
            <w:pPr>
              <w:pStyle w:val="ListParagraph"/>
              <w:numPr>
                <w:ilvl w:val="0"/>
                <w:numId w:val="10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2C81">
              <w:rPr>
                <w:rFonts w:ascii="Times New Roman" w:eastAsia="Arial" w:hAnsi="Times New Roman" w:cs="Times New Roman"/>
                <w:sz w:val="20"/>
                <w:szCs w:val="20"/>
              </w:rPr>
              <w:t xml:space="preserve">differentiate between normal and abnormal </w:t>
            </w:r>
            <w:r w:rsidR="009370F0" w:rsidRPr="00302C81">
              <w:rPr>
                <w:rFonts w:ascii="Times New Roman" w:eastAsia="Arial" w:hAnsi="Times New Roman" w:cs="Times New Roman"/>
                <w:sz w:val="20"/>
                <w:szCs w:val="20"/>
              </w:rPr>
              <w:t>CTG</w:t>
            </w:r>
            <w:r w:rsidRPr="00302C81">
              <w:rPr>
                <w:rFonts w:ascii="Times New Roman" w:eastAsia="Arial" w:hAnsi="Times New Roman" w:cs="Times New Roman"/>
                <w:sz w:val="20"/>
                <w:szCs w:val="20"/>
              </w:rPr>
              <w:t xml:space="preserve"> patterns. </w:t>
            </w:r>
          </w:p>
          <w:p w14:paraId="1B4A4535" w14:textId="07DCCB57" w:rsidR="00516866" w:rsidRPr="009200AB" w:rsidRDefault="00516866" w:rsidP="003C4170">
            <w:pPr>
              <w:pStyle w:val="TableParagraph"/>
              <w:numPr>
                <w:ilvl w:val="0"/>
                <w:numId w:val="101"/>
              </w:numPr>
              <w:spacing w:line="251" w:lineRule="exact"/>
              <w:cnfStyle w:val="000000000000" w:firstRow="0" w:lastRow="0" w:firstColumn="0" w:lastColumn="0" w:oddVBand="0" w:evenVBand="0" w:oddHBand="0" w:evenHBand="0" w:firstRowFirstColumn="0" w:firstRowLastColumn="0" w:lastRowFirstColumn="0" w:lastRowLastColumn="0"/>
              <w:rPr>
                <w:sz w:val="20"/>
                <w:szCs w:val="20"/>
              </w:rPr>
            </w:pPr>
            <w:r w:rsidRPr="009200AB">
              <w:rPr>
                <w:rFonts w:eastAsia="Arial"/>
                <w:sz w:val="20"/>
                <w:szCs w:val="20"/>
              </w:rPr>
              <w:t xml:space="preserve">discuss conditions in which continuous electronic </w:t>
            </w:r>
            <w:r w:rsidR="009370F0">
              <w:rPr>
                <w:rFonts w:eastAsia="Arial"/>
                <w:sz w:val="20"/>
                <w:szCs w:val="20"/>
              </w:rPr>
              <w:t>FHR</w:t>
            </w:r>
            <w:r w:rsidRPr="009200AB">
              <w:rPr>
                <w:rFonts w:eastAsia="Arial"/>
                <w:sz w:val="20"/>
                <w:szCs w:val="20"/>
              </w:rPr>
              <w:t xml:space="preserve"> monitoring is required. </w:t>
            </w:r>
          </w:p>
        </w:tc>
        <w:tc>
          <w:tcPr>
            <w:tcW w:w="1115" w:type="dxa"/>
            <w:vMerge w:val="restart"/>
          </w:tcPr>
          <w:p w14:paraId="02D8F217" w14:textId="6A83C1AF" w:rsidR="00516866" w:rsidRPr="0089020C" w:rsidRDefault="00516866" w:rsidP="0089020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kern w:val="0"/>
                <w14:ligatures w14:val="none"/>
              </w:rPr>
            </w:pPr>
            <w:r w:rsidRPr="0089020C">
              <w:rPr>
                <w:rFonts w:ascii="Times New Roman" w:eastAsia="Times New Roman" w:hAnsi="Times New Roman" w:cs="Times New Roman"/>
                <w:color w:val="000000"/>
                <w:kern w:val="0"/>
                <w14:ligatures w14:val="none"/>
              </w:rPr>
              <w:t>C1</w:t>
            </w:r>
          </w:p>
          <w:p w14:paraId="57CC190C" w14:textId="5BAA4E9C" w:rsidR="00516866" w:rsidRPr="0089020C" w:rsidRDefault="00516866" w:rsidP="0089020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kern w:val="0"/>
                <w14:ligatures w14:val="none"/>
              </w:rPr>
            </w:pPr>
            <w:r w:rsidRPr="0089020C">
              <w:rPr>
                <w:rFonts w:ascii="Times New Roman" w:eastAsia="Times New Roman" w:hAnsi="Times New Roman" w:cs="Times New Roman"/>
                <w:color w:val="000000"/>
                <w:kern w:val="0"/>
                <w14:ligatures w14:val="none"/>
              </w:rPr>
              <w:t>C2</w:t>
            </w:r>
          </w:p>
          <w:p w14:paraId="16535CF1" w14:textId="77777777" w:rsidR="00516866" w:rsidRDefault="00516866" w:rsidP="0089020C">
            <w:pPr>
              <w:pStyle w:val="TableParagraph"/>
              <w:spacing w:line="24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89020C">
              <w:rPr>
                <w:color w:val="000000"/>
              </w:rPr>
              <w:t>C2</w:t>
            </w:r>
          </w:p>
          <w:p w14:paraId="0B4DD2F5" w14:textId="713A86B2" w:rsidR="00516866" w:rsidRPr="008A2140" w:rsidRDefault="00516866" w:rsidP="0089020C">
            <w:pPr>
              <w:pStyle w:val="TableParagraph"/>
              <w:spacing w:line="240" w:lineRule="exact"/>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rPr>
              <w:t>C2</w:t>
            </w:r>
          </w:p>
        </w:tc>
        <w:tc>
          <w:tcPr>
            <w:cnfStyle w:val="000100000000" w:firstRow="0" w:lastRow="0" w:firstColumn="0" w:lastColumn="1" w:oddVBand="0" w:evenVBand="0" w:oddHBand="0" w:evenHBand="0" w:firstRowFirstColumn="0" w:firstRowLastColumn="0" w:lastRowFirstColumn="0" w:lastRowLastColumn="0"/>
            <w:tcW w:w="2068" w:type="dxa"/>
            <w:vMerge w:val="restart"/>
          </w:tcPr>
          <w:p w14:paraId="191BCB15" w14:textId="463380F5" w:rsidR="00516866" w:rsidRPr="0089020C" w:rsidRDefault="00516866" w:rsidP="0089020C">
            <w:pPr>
              <w:spacing w:after="110" w:line="289" w:lineRule="auto"/>
              <w:ind w:left="14" w:right="721"/>
              <w:rPr>
                <w:rFonts w:ascii="Times New Roman" w:eastAsia="Calibri" w:hAnsi="Times New Roman" w:cs="Times New Roman"/>
                <w:color w:val="000000"/>
                <w:kern w:val="0"/>
                <w:sz w:val="20"/>
                <w:szCs w:val="20"/>
                <w14:ligatures w14:val="none"/>
              </w:rPr>
            </w:pPr>
            <w:r w:rsidRPr="0089020C">
              <w:rPr>
                <w:rFonts w:ascii="Times New Roman" w:eastAsia="Times New Roman" w:hAnsi="Times New Roman" w:cs="Times New Roman"/>
                <w:color w:val="000000"/>
                <w:kern w:val="0"/>
                <w:sz w:val="20"/>
                <w:szCs w:val="20"/>
                <w14:ligatures w14:val="none"/>
              </w:rPr>
              <w:t>MCQ</w:t>
            </w:r>
            <w:r w:rsidR="00226C28">
              <w:rPr>
                <w:rFonts w:ascii="Times New Roman" w:eastAsia="Times New Roman" w:hAnsi="Times New Roman" w:cs="Times New Roman"/>
                <w:color w:val="000000"/>
                <w:kern w:val="0"/>
                <w:sz w:val="20"/>
                <w:szCs w:val="20"/>
                <w14:ligatures w14:val="none"/>
              </w:rPr>
              <w:t>,</w:t>
            </w:r>
            <w:r w:rsidRPr="0089020C">
              <w:rPr>
                <w:rFonts w:ascii="Times New Roman" w:eastAsia="Times New Roman" w:hAnsi="Times New Roman" w:cs="Times New Roman"/>
                <w:color w:val="000000"/>
                <w:kern w:val="0"/>
                <w:sz w:val="20"/>
                <w:szCs w:val="20"/>
                <w14:ligatures w14:val="none"/>
              </w:rPr>
              <w:t xml:space="preserve"> SAQ </w:t>
            </w:r>
          </w:p>
          <w:p w14:paraId="51CD9D0E" w14:textId="77777777" w:rsidR="00516866" w:rsidRPr="00511E5B" w:rsidRDefault="00516866" w:rsidP="009200AB">
            <w:pPr>
              <w:pStyle w:val="TableParagraph"/>
              <w:spacing w:before="183" w:line="427" w:lineRule="auto"/>
              <w:ind w:right="1189"/>
              <w:rPr>
                <w:sz w:val="20"/>
                <w:szCs w:val="20"/>
              </w:rPr>
            </w:pPr>
          </w:p>
        </w:tc>
      </w:tr>
      <w:tr w:rsidR="00516866" w:rsidRPr="008A2140" w14:paraId="3BF34BAF" w14:textId="77777777" w:rsidTr="00B01CF5">
        <w:trPr>
          <w:trHeight w:val="58"/>
        </w:trPr>
        <w:tc>
          <w:tcPr>
            <w:cnfStyle w:val="001000000000" w:firstRow="0" w:lastRow="0" w:firstColumn="1" w:lastColumn="0" w:oddVBand="0" w:evenVBand="0" w:oddHBand="0" w:evenHBand="0" w:firstRowFirstColumn="0" w:firstRowLastColumn="0" w:lastRowFirstColumn="0" w:lastRowLastColumn="0"/>
            <w:tcW w:w="2970" w:type="dxa"/>
          </w:tcPr>
          <w:p w14:paraId="36199A78" w14:textId="507F93CD" w:rsidR="00516866" w:rsidRPr="00602C78" w:rsidRDefault="00516866" w:rsidP="009200AB">
            <w:pPr>
              <w:pStyle w:val="TableParagraph"/>
              <w:spacing w:before="1"/>
              <w:ind w:left="18" w:right="954"/>
              <w:rPr>
                <w:b w:val="0"/>
                <w:bCs w:val="0"/>
                <w:spacing w:val="-2"/>
                <w:sz w:val="20"/>
                <w:szCs w:val="20"/>
              </w:rPr>
            </w:pPr>
            <w:r w:rsidRPr="00602C78">
              <w:rPr>
                <w:b w:val="0"/>
                <w:bCs w:val="0"/>
                <w:sz w:val="20"/>
                <w:szCs w:val="20"/>
              </w:rPr>
              <w:t xml:space="preserve"> </w:t>
            </w:r>
          </w:p>
        </w:tc>
        <w:tc>
          <w:tcPr>
            <w:tcW w:w="9147" w:type="dxa"/>
            <w:vMerge/>
          </w:tcPr>
          <w:p w14:paraId="0F47CDCE" w14:textId="3983D0F3" w:rsidR="00516866" w:rsidRPr="009200AB" w:rsidRDefault="00516866" w:rsidP="003C4170">
            <w:pPr>
              <w:pStyle w:val="TableParagraph"/>
              <w:numPr>
                <w:ilvl w:val="0"/>
                <w:numId w:val="101"/>
              </w:numPr>
              <w:spacing w:line="251" w:lineRule="exact"/>
              <w:cnfStyle w:val="000000000000" w:firstRow="0" w:lastRow="0" w:firstColumn="0" w:lastColumn="0" w:oddVBand="0" w:evenVBand="0" w:oddHBand="0" w:evenHBand="0" w:firstRowFirstColumn="0" w:firstRowLastColumn="0" w:lastRowFirstColumn="0" w:lastRowLastColumn="0"/>
              <w:rPr>
                <w:sz w:val="20"/>
                <w:szCs w:val="20"/>
              </w:rPr>
            </w:pPr>
          </w:p>
        </w:tc>
        <w:tc>
          <w:tcPr>
            <w:tcW w:w="1115" w:type="dxa"/>
            <w:vMerge/>
          </w:tcPr>
          <w:p w14:paraId="50AF1401" w14:textId="77777777" w:rsidR="00516866" w:rsidRPr="008A2140" w:rsidRDefault="00516866" w:rsidP="0089020C">
            <w:pPr>
              <w:pStyle w:val="TableParagraph"/>
              <w:spacing w:line="240" w:lineRule="exact"/>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2068" w:type="dxa"/>
            <w:vMerge/>
          </w:tcPr>
          <w:p w14:paraId="63367A00" w14:textId="77777777" w:rsidR="00516866" w:rsidRPr="00511E5B" w:rsidRDefault="00516866" w:rsidP="009200AB">
            <w:pPr>
              <w:pStyle w:val="TableParagraph"/>
              <w:spacing w:before="183" w:line="427" w:lineRule="auto"/>
              <w:ind w:right="1189"/>
              <w:rPr>
                <w:sz w:val="20"/>
                <w:szCs w:val="20"/>
              </w:rPr>
            </w:pPr>
          </w:p>
        </w:tc>
      </w:tr>
      <w:tr w:rsidR="00516866" w:rsidRPr="008A2140" w14:paraId="4D97FCD7" w14:textId="77777777" w:rsidTr="00B01CF5">
        <w:trPr>
          <w:trHeight w:val="58"/>
        </w:trPr>
        <w:tc>
          <w:tcPr>
            <w:cnfStyle w:val="001000000000" w:firstRow="0" w:lastRow="0" w:firstColumn="1" w:lastColumn="0" w:oddVBand="0" w:evenVBand="0" w:oddHBand="0" w:evenHBand="0" w:firstRowFirstColumn="0" w:firstRowLastColumn="0" w:lastRowFirstColumn="0" w:lastRowLastColumn="0"/>
            <w:tcW w:w="2970" w:type="dxa"/>
          </w:tcPr>
          <w:p w14:paraId="4955FA49" w14:textId="4F1D4912" w:rsidR="00516866" w:rsidRPr="00602C78" w:rsidRDefault="00516866" w:rsidP="00302C81">
            <w:pPr>
              <w:spacing w:after="185"/>
              <w:rPr>
                <w:rFonts w:ascii="Times New Roman" w:hAnsi="Times New Roman" w:cs="Times New Roman"/>
                <w:b w:val="0"/>
                <w:bCs w:val="0"/>
                <w:sz w:val="20"/>
                <w:szCs w:val="20"/>
              </w:rPr>
            </w:pPr>
            <w:r w:rsidRPr="00602C78">
              <w:rPr>
                <w:rFonts w:ascii="Times New Roman" w:eastAsia="Times New Roman" w:hAnsi="Times New Roman" w:cs="Times New Roman"/>
                <w:b w:val="0"/>
                <w:bCs w:val="0"/>
                <w:sz w:val="20"/>
                <w:szCs w:val="20"/>
              </w:rPr>
              <w:t xml:space="preserve">Second stage of labour </w:t>
            </w:r>
          </w:p>
          <w:p w14:paraId="10EFA25F" w14:textId="026FA20F" w:rsidR="00516866" w:rsidRPr="00602C78" w:rsidRDefault="00516866" w:rsidP="009200AB">
            <w:pPr>
              <w:pStyle w:val="TableParagraph"/>
              <w:spacing w:before="1"/>
              <w:ind w:left="18" w:right="954"/>
              <w:rPr>
                <w:b w:val="0"/>
                <w:bCs w:val="0"/>
                <w:spacing w:val="-2"/>
                <w:sz w:val="20"/>
                <w:szCs w:val="20"/>
              </w:rPr>
            </w:pPr>
            <w:r w:rsidRPr="00602C78">
              <w:rPr>
                <w:b w:val="0"/>
                <w:bCs w:val="0"/>
                <w:sz w:val="20"/>
                <w:szCs w:val="20"/>
              </w:rPr>
              <w:t xml:space="preserve">Normal labour </w:t>
            </w:r>
          </w:p>
        </w:tc>
        <w:tc>
          <w:tcPr>
            <w:tcW w:w="9147" w:type="dxa"/>
          </w:tcPr>
          <w:p w14:paraId="5785733C" w14:textId="2F340C04" w:rsidR="00516866" w:rsidRPr="00302C81" w:rsidRDefault="00516866" w:rsidP="003C4170">
            <w:pPr>
              <w:pStyle w:val="ListParagraph"/>
              <w:numPr>
                <w:ilvl w:val="0"/>
                <w:numId w:val="10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2C81">
              <w:rPr>
                <w:rFonts w:ascii="Times New Roman" w:eastAsia="Arial" w:hAnsi="Times New Roman" w:cs="Times New Roman"/>
                <w:sz w:val="20"/>
                <w:szCs w:val="20"/>
              </w:rPr>
              <w:t xml:space="preserve">define the second stage of labour and its normal duration. </w:t>
            </w:r>
          </w:p>
          <w:p w14:paraId="35A2B50A" w14:textId="4933E708" w:rsidR="00516866" w:rsidRPr="00302C81" w:rsidRDefault="00516866" w:rsidP="003C4170">
            <w:pPr>
              <w:pStyle w:val="ListParagraph"/>
              <w:numPr>
                <w:ilvl w:val="0"/>
                <w:numId w:val="10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2C81">
              <w:rPr>
                <w:rFonts w:ascii="Times New Roman" w:eastAsia="Arial" w:hAnsi="Times New Roman" w:cs="Times New Roman"/>
                <w:sz w:val="20"/>
                <w:szCs w:val="20"/>
              </w:rPr>
              <w:t>discuss the management of second stage of labour.</w:t>
            </w:r>
          </w:p>
          <w:p w14:paraId="4111C907" w14:textId="77777777" w:rsidR="00302C81" w:rsidRPr="00302C81" w:rsidRDefault="00516866" w:rsidP="003C4170">
            <w:pPr>
              <w:pStyle w:val="TableParagraph"/>
              <w:numPr>
                <w:ilvl w:val="0"/>
                <w:numId w:val="101"/>
              </w:numPr>
              <w:spacing w:line="251" w:lineRule="exact"/>
              <w:cnfStyle w:val="000000000000" w:firstRow="0" w:lastRow="0" w:firstColumn="0" w:lastColumn="0" w:oddVBand="0" w:evenVBand="0" w:oddHBand="0" w:evenHBand="0" w:firstRowFirstColumn="0" w:firstRowLastColumn="0" w:lastRowFirstColumn="0" w:lastRowLastColumn="0"/>
              <w:rPr>
                <w:sz w:val="20"/>
                <w:szCs w:val="20"/>
              </w:rPr>
            </w:pPr>
            <w:r w:rsidRPr="009200AB">
              <w:rPr>
                <w:rFonts w:eastAsia="Arial"/>
                <w:sz w:val="20"/>
                <w:szCs w:val="20"/>
              </w:rPr>
              <w:t>discuss role of power passage and passenger in prolong second stage of labour.</w:t>
            </w:r>
          </w:p>
          <w:p w14:paraId="5434C1F8" w14:textId="328CC38F" w:rsidR="00516866" w:rsidRPr="009200AB" w:rsidRDefault="00516866" w:rsidP="003C4170">
            <w:pPr>
              <w:pStyle w:val="TableParagraph"/>
              <w:numPr>
                <w:ilvl w:val="0"/>
                <w:numId w:val="101"/>
              </w:numPr>
              <w:spacing w:line="251" w:lineRule="exact"/>
              <w:cnfStyle w:val="000000000000" w:firstRow="0" w:lastRow="0" w:firstColumn="0" w:lastColumn="0" w:oddVBand="0" w:evenVBand="0" w:oddHBand="0" w:evenHBand="0" w:firstRowFirstColumn="0" w:firstRowLastColumn="0" w:lastRowFirstColumn="0" w:lastRowLastColumn="0"/>
              <w:rPr>
                <w:sz w:val="20"/>
                <w:szCs w:val="20"/>
              </w:rPr>
            </w:pPr>
            <w:r w:rsidRPr="009200AB">
              <w:rPr>
                <w:rFonts w:eastAsia="Arial"/>
                <w:sz w:val="20"/>
                <w:szCs w:val="20"/>
              </w:rPr>
              <w:t>describe the mechanism of normal labour</w:t>
            </w:r>
          </w:p>
        </w:tc>
        <w:tc>
          <w:tcPr>
            <w:tcW w:w="1115" w:type="dxa"/>
          </w:tcPr>
          <w:p w14:paraId="4558015A" w14:textId="2F969010" w:rsidR="00516866" w:rsidRPr="0089020C" w:rsidRDefault="00516866" w:rsidP="0089020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kern w:val="0"/>
                <w14:ligatures w14:val="none"/>
              </w:rPr>
            </w:pPr>
            <w:r w:rsidRPr="0089020C">
              <w:rPr>
                <w:rFonts w:ascii="Times New Roman" w:eastAsia="Times New Roman" w:hAnsi="Times New Roman" w:cs="Times New Roman"/>
                <w:color w:val="000000"/>
                <w:kern w:val="0"/>
                <w14:ligatures w14:val="none"/>
              </w:rPr>
              <w:t>C1</w:t>
            </w:r>
          </w:p>
          <w:p w14:paraId="5C38A512" w14:textId="3E21840A" w:rsidR="00516866" w:rsidRPr="0089020C" w:rsidRDefault="00516866" w:rsidP="0089020C">
            <w:pPr>
              <w:ind w:left="1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kern w:val="0"/>
                <w14:ligatures w14:val="none"/>
              </w:rPr>
            </w:pPr>
            <w:r w:rsidRPr="0089020C">
              <w:rPr>
                <w:rFonts w:ascii="Times New Roman" w:eastAsia="Times New Roman" w:hAnsi="Times New Roman" w:cs="Times New Roman"/>
                <w:color w:val="000000"/>
                <w:kern w:val="0"/>
                <w14:ligatures w14:val="none"/>
              </w:rPr>
              <w:t>C2</w:t>
            </w:r>
          </w:p>
          <w:p w14:paraId="1CB855E5" w14:textId="26D33F63" w:rsidR="00516866" w:rsidRDefault="00516866" w:rsidP="0089020C">
            <w:pPr>
              <w:pStyle w:val="TableParagraph"/>
              <w:spacing w:line="24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89020C">
              <w:rPr>
                <w:color w:val="000000"/>
              </w:rPr>
              <w:t>C2</w:t>
            </w:r>
          </w:p>
          <w:p w14:paraId="07022E6C" w14:textId="113384F2" w:rsidR="00516866" w:rsidRPr="008A2140" w:rsidRDefault="00516866" w:rsidP="0089020C">
            <w:pPr>
              <w:pStyle w:val="TableParagraph"/>
              <w:spacing w:line="240" w:lineRule="exact"/>
              <w:jc w:val="center"/>
              <w:cnfStyle w:val="000000000000" w:firstRow="0" w:lastRow="0" w:firstColumn="0" w:lastColumn="0" w:oddVBand="0" w:evenVBand="0" w:oddHBand="0" w:evenHBand="0" w:firstRowFirstColumn="0" w:firstRowLastColumn="0" w:lastRowFirstColumn="0" w:lastRowLastColumn="0"/>
              <w:rPr>
                <w:sz w:val="20"/>
                <w:szCs w:val="20"/>
              </w:rPr>
            </w:pPr>
            <w:r w:rsidRPr="0089020C">
              <w:rPr>
                <w:color w:val="000000"/>
              </w:rPr>
              <w:t>C2</w:t>
            </w:r>
          </w:p>
        </w:tc>
        <w:tc>
          <w:tcPr>
            <w:cnfStyle w:val="000100000000" w:firstRow="0" w:lastRow="0" w:firstColumn="0" w:lastColumn="1" w:oddVBand="0" w:evenVBand="0" w:oddHBand="0" w:evenHBand="0" w:firstRowFirstColumn="0" w:firstRowLastColumn="0" w:lastRowFirstColumn="0" w:lastRowLastColumn="0"/>
            <w:tcW w:w="2068" w:type="dxa"/>
          </w:tcPr>
          <w:p w14:paraId="5A4A999A" w14:textId="40E702FB" w:rsidR="00516866" w:rsidRPr="0089020C" w:rsidRDefault="00516866" w:rsidP="0089020C">
            <w:pPr>
              <w:spacing w:after="110" w:line="289" w:lineRule="auto"/>
              <w:ind w:left="14" w:right="721"/>
              <w:rPr>
                <w:rFonts w:ascii="Times New Roman" w:eastAsia="Calibri" w:hAnsi="Times New Roman" w:cs="Times New Roman"/>
                <w:color w:val="000000"/>
                <w:kern w:val="0"/>
                <w:sz w:val="20"/>
                <w:szCs w:val="20"/>
                <w14:ligatures w14:val="none"/>
              </w:rPr>
            </w:pPr>
            <w:r w:rsidRPr="0089020C">
              <w:rPr>
                <w:rFonts w:ascii="Times New Roman" w:eastAsia="Times New Roman" w:hAnsi="Times New Roman" w:cs="Times New Roman"/>
                <w:color w:val="000000"/>
                <w:kern w:val="0"/>
                <w:sz w:val="20"/>
                <w:szCs w:val="20"/>
                <w14:ligatures w14:val="none"/>
              </w:rPr>
              <w:t>MCQ</w:t>
            </w:r>
            <w:r w:rsidR="00226C28">
              <w:rPr>
                <w:rFonts w:ascii="Times New Roman" w:eastAsia="Times New Roman" w:hAnsi="Times New Roman" w:cs="Times New Roman"/>
                <w:color w:val="000000"/>
                <w:kern w:val="0"/>
                <w:sz w:val="20"/>
                <w:szCs w:val="20"/>
                <w14:ligatures w14:val="none"/>
              </w:rPr>
              <w:t>,</w:t>
            </w:r>
            <w:r w:rsidRPr="0089020C">
              <w:rPr>
                <w:rFonts w:ascii="Times New Roman" w:eastAsia="Times New Roman" w:hAnsi="Times New Roman" w:cs="Times New Roman"/>
                <w:color w:val="000000"/>
                <w:kern w:val="0"/>
                <w:sz w:val="20"/>
                <w:szCs w:val="20"/>
                <w14:ligatures w14:val="none"/>
              </w:rPr>
              <w:t xml:space="preserve"> SAQ </w:t>
            </w:r>
          </w:p>
          <w:p w14:paraId="2FA44FD9" w14:textId="77777777" w:rsidR="00516866" w:rsidRPr="00511E5B" w:rsidRDefault="00516866" w:rsidP="009200AB">
            <w:pPr>
              <w:pStyle w:val="TableParagraph"/>
              <w:spacing w:before="183" w:line="427" w:lineRule="auto"/>
              <w:ind w:right="1189"/>
              <w:rPr>
                <w:sz w:val="20"/>
                <w:szCs w:val="20"/>
              </w:rPr>
            </w:pPr>
          </w:p>
        </w:tc>
      </w:tr>
      <w:tr w:rsidR="00516866" w:rsidRPr="008A2140" w14:paraId="7E476E60" w14:textId="77777777" w:rsidTr="00B01CF5">
        <w:trPr>
          <w:trHeight w:val="58"/>
        </w:trPr>
        <w:tc>
          <w:tcPr>
            <w:cnfStyle w:val="001000000000" w:firstRow="0" w:lastRow="0" w:firstColumn="1" w:lastColumn="0" w:oddVBand="0" w:evenVBand="0" w:oddHBand="0" w:evenHBand="0" w:firstRowFirstColumn="0" w:firstRowLastColumn="0" w:lastRowFirstColumn="0" w:lastRowLastColumn="0"/>
            <w:tcW w:w="2970" w:type="dxa"/>
          </w:tcPr>
          <w:p w14:paraId="0FA8BD45" w14:textId="77777777" w:rsidR="00516866" w:rsidRPr="00602C78" w:rsidRDefault="00516866" w:rsidP="009200AB">
            <w:pPr>
              <w:spacing w:after="233"/>
              <w:ind w:left="8"/>
              <w:rPr>
                <w:rFonts w:ascii="Times New Roman" w:hAnsi="Times New Roman" w:cs="Times New Roman"/>
                <w:b w:val="0"/>
                <w:bCs w:val="0"/>
                <w:sz w:val="20"/>
                <w:szCs w:val="20"/>
              </w:rPr>
            </w:pPr>
            <w:r w:rsidRPr="00602C78">
              <w:rPr>
                <w:rFonts w:ascii="Times New Roman" w:eastAsia="Times New Roman" w:hAnsi="Times New Roman" w:cs="Times New Roman"/>
                <w:b w:val="0"/>
                <w:bCs w:val="0"/>
                <w:sz w:val="20"/>
                <w:szCs w:val="20"/>
              </w:rPr>
              <w:t xml:space="preserve">Episiotomy </w:t>
            </w:r>
          </w:p>
          <w:p w14:paraId="5771ACCD" w14:textId="77777777" w:rsidR="00516866" w:rsidRPr="00602C78" w:rsidRDefault="00516866" w:rsidP="009200AB">
            <w:pPr>
              <w:spacing w:after="125" w:line="239" w:lineRule="auto"/>
              <w:ind w:left="8" w:right="68"/>
              <w:rPr>
                <w:rFonts w:ascii="Times New Roman" w:hAnsi="Times New Roman" w:cs="Times New Roman"/>
                <w:b w:val="0"/>
                <w:bCs w:val="0"/>
                <w:sz w:val="20"/>
                <w:szCs w:val="20"/>
              </w:rPr>
            </w:pPr>
            <w:r w:rsidRPr="00602C78">
              <w:rPr>
                <w:rFonts w:ascii="Times New Roman" w:eastAsia="Times New Roman" w:hAnsi="Times New Roman" w:cs="Times New Roman"/>
                <w:b w:val="0"/>
                <w:bCs w:val="0"/>
                <w:sz w:val="20"/>
                <w:szCs w:val="20"/>
              </w:rPr>
              <w:t xml:space="preserve">Operative vaginal delivery </w:t>
            </w:r>
          </w:p>
          <w:p w14:paraId="3EFF0FD0" w14:textId="77777777" w:rsidR="00516866" w:rsidRPr="00602C78" w:rsidRDefault="00516866" w:rsidP="009200AB">
            <w:pPr>
              <w:spacing w:after="42"/>
              <w:ind w:left="4"/>
              <w:rPr>
                <w:rFonts w:ascii="Times New Roman" w:hAnsi="Times New Roman" w:cs="Times New Roman"/>
                <w:b w:val="0"/>
                <w:bCs w:val="0"/>
                <w:sz w:val="20"/>
                <w:szCs w:val="20"/>
              </w:rPr>
            </w:pPr>
            <w:r w:rsidRPr="00602C78">
              <w:rPr>
                <w:rFonts w:ascii="Times New Roman" w:eastAsia="Times New Roman" w:hAnsi="Times New Roman" w:cs="Times New Roman"/>
                <w:b w:val="0"/>
                <w:bCs w:val="0"/>
                <w:sz w:val="20"/>
                <w:szCs w:val="20"/>
              </w:rPr>
              <w:t xml:space="preserve"> </w:t>
            </w:r>
          </w:p>
          <w:p w14:paraId="5A0E6226" w14:textId="77777777" w:rsidR="00516866" w:rsidRPr="00602C78" w:rsidRDefault="00516866" w:rsidP="009200AB">
            <w:pPr>
              <w:spacing w:after="42"/>
              <w:ind w:left="4"/>
              <w:rPr>
                <w:rFonts w:ascii="Times New Roman" w:hAnsi="Times New Roman" w:cs="Times New Roman"/>
                <w:b w:val="0"/>
                <w:bCs w:val="0"/>
                <w:sz w:val="20"/>
                <w:szCs w:val="20"/>
              </w:rPr>
            </w:pPr>
            <w:r w:rsidRPr="00602C78">
              <w:rPr>
                <w:rFonts w:ascii="Times New Roman" w:eastAsia="Times New Roman" w:hAnsi="Times New Roman" w:cs="Times New Roman"/>
                <w:b w:val="0"/>
                <w:bCs w:val="0"/>
                <w:sz w:val="20"/>
                <w:szCs w:val="20"/>
              </w:rPr>
              <w:t xml:space="preserve"> </w:t>
            </w:r>
          </w:p>
          <w:p w14:paraId="74D81F7F" w14:textId="77777777" w:rsidR="00516866" w:rsidRPr="00602C78" w:rsidRDefault="00516866" w:rsidP="009200AB">
            <w:pPr>
              <w:spacing w:after="42"/>
              <w:ind w:left="4"/>
              <w:rPr>
                <w:rFonts w:ascii="Times New Roman" w:hAnsi="Times New Roman" w:cs="Times New Roman"/>
                <w:b w:val="0"/>
                <w:bCs w:val="0"/>
                <w:sz w:val="20"/>
                <w:szCs w:val="20"/>
              </w:rPr>
            </w:pPr>
            <w:r w:rsidRPr="00602C78">
              <w:rPr>
                <w:rFonts w:ascii="Times New Roman" w:eastAsia="Times New Roman" w:hAnsi="Times New Roman" w:cs="Times New Roman"/>
                <w:b w:val="0"/>
                <w:bCs w:val="0"/>
                <w:sz w:val="20"/>
                <w:szCs w:val="20"/>
              </w:rPr>
              <w:t xml:space="preserve"> </w:t>
            </w:r>
          </w:p>
          <w:p w14:paraId="223D4738" w14:textId="77777777" w:rsidR="00516866" w:rsidRPr="00602C78" w:rsidRDefault="00516866" w:rsidP="009200AB">
            <w:pPr>
              <w:spacing w:after="42"/>
              <w:ind w:left="4"/>
              <w:rPr>
                <w:rFonts w:ascii="Times New Roman" w:hAnsi="Times New Roman" w:cs="Times New Roman"/>
                <w:b w:val="0"/>
                <w:bCs w:val="0"/>
                <w:sz w:val="20"/>
                <w:szCs w:val="20"/>
              </w:rPr>
            </w:pPr>
            <w:r w:rsidRPr="00602C78">
              <w:rPr>
                <w:rFonts w:ascii="Times New Roman" w:eastAsia="Times New Roman" w:hAnsi="Times New Roman" w:cs="Times New Roman"/>
                <w:b w:val="0"/>
                <w:bCs w:val="0"/>
                <w:sz w:val="20"/>
                <w:szCs w:val="20"/>
              </w:rPr>
              <w:t xml:space="preserve"> </w:t>
            </w:r>
          </w:p>
          <w:p w14:paraId="23E20164" w14:textId="77777777" w:rsidR="00516866" w:rsidRPr="00602C78" w:rsidRDefault="00516866" w:rsidP="009200AB">
            <w:pPr>
              <w:spacing w:after="100"/>
              <w:ind w:left="4"/>
              <w:rPr>
                <w:rFonts w:ascii="Times New Roman" w:hAnsi="Times New Roman" w:cs="Times New Roman"/>
                <w:b w:val="0"/>
                <w:bCs w:val="0"/>
                <w:sz w:val="20"/>
                <w:szCs w:val="20"/>
              </w:rPr>
            </w:pPr>
            <w:r w:rsidRPr="00602C78">
              <w:rPr>
                <w:rFonts w:ascii="Times New Roman" w:eastAsia="Times New Roman" w:hAnsi="Times New Roman" w:cs="Times New Roman"/>
                <w:b w:val="0"/>
                <w:bCs w:val="0"/>
                <w:sz w:val="20"/>
                <w:szCs w:val="20"/>
              </w:rPr>
              <w:t xml:space="preserve"> </w:t>
            </w:r>
          </w:p>
          <w:p w14:paraId="63DBD71A" w14:textId="305C2F32" w:rsidR="00516866" w:rsidRPr="00602C78" w:rsidRDefault="00516866" w:rsidP="009200AB">
            <w:pPr>
              <w:pStyle w:val="TableParagraph"/>
              <w:spacing w:before="1"/>
              <w:ind w:left="18" w:right="954"/>
              <w:rPr>
                <w:b w:val="0"/>
                <w:bCs w:val="0"/>
                <w:spacing w:val="-2"/>
                <w:sz w:val="20"/>
                <w:szCs w:val="20"/>
              </w:rPr>
            </w:pPr>
            <w:r w:rsidRPr="00602C78">
              <w:rPr>
                <w:b w:val="0"/>
                <w:bCs w:val="0"/>
                <w:sz w:val="20"/>
                <w:szCs w:val="20"/>
              </w:rPr>
              <w:t xml:space="preserve"> </w:t>
            </w:r>
          </w:p>
        </w:tc>
        <w:tc>
          <w:tcPr>
            <w:tcW w:w="9147" w:type="dxa"/>
          </w:tcPr>
          <w:p w14:paraId="12C5A2E3" w14:textId="5F52BB05" w:rsidR="00516866" w:rsidRPr="00302C81" w:rsidRDefault="009370F0" w:rsidP="003C4170">
            <w:pPr>
              <w:pStyle w:val="ListParagraph"/>
              <w:numPr>
                <w:ilvl w:val="0"/>
                <w:numId w:val="101"/>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 w:val="20"/>
                <w:szCs w:val="20"/>
                <w14:ligatures w14:val="none"/>
              </w:rPr>
            </w:pPr>
            <w:r w:rsidRPr="00302C81">
              <w:rPr>
                <w:rFonts w:ascii="Times New Roman" w:eastAsia="Arial" w:hAnsi="Times New Roman" w:cs="Times New Roman"/>
                <w:color w:val="000000"/>
                <w:kern w:val="0"/>
                <w:sz w:val="20"/>
                <w:szCs w:val="20"/>
                <w14:ligatures w14:val="none"/>
              </w:rPr>
              <w:t>D</w:t>
            </w:r>
            <w:r w:rsidR="00516866" w:rsidRPr="00302C81">
              <w:rPr>
                <w:rFonts w:ascii="Times New Roman" w:eastAsia="Arial" w:hAnsi="Times New Roman" w:cs="Times New Roman"/>
                <w:color w:val="000000"/>
                <w:kern w:val="0"/>
                <w:sz w:val="20"/>
                <w:szCs w:val="20"/>
                <w14:ligatures w14:val="none"/>
              </w:rPr>
              <w:t xml:space="preserve">efine episiotomy. </w:t>
            </w:r>
          </w:p>
          <w:p w14:paraId="43069AB5" w14:textId="77777777" w:rsidR="00516866" w:rsidRPr="00302C81" w:rsidRDefault="00516866" w:rsidP="003C4170">
            <w:pPr>
              <w:pStyle w:val="ListParagraph"/>
              <w:numPr>
                <w:ilvl w:val="0"/>
                <w:numId w:val="101"/>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 w:val="20"/>
                <w:szCs w:val="20"/>
                <w14:ligatures w14:val="none"/>
              </w:rPr>
            </w:pPr>
            <w:r w:rsidRPr="00302C81">
              <w:rPr>
                <w:rFonts w:ascii="Times New Roman" w:eastAsia="Arial" w:hAnsi="Times New Roman" w:cs="Times New Roman"/>
                <w:color w:val="000000"/>
                <w:kern w:val="0"/>
                <w:sz w:val="20"/>
                <w:szCs w:val="20"/>
                <w14:ligatures w14:val="none"/>
              </w:rPr>
              <w:t xml:space="preserve">enlist its different types. </w:t>
            </w:r>
          </w:p>
          <w:p w14:paraId="6F69ED17" w14:textId="5D3710B3" w:rsidR="00516866" w:rsidRPr="00302C81" w:rsidRDefault="009370F0" w:rsidP="003C4170">
            <w:pPr>
              <w:pStyle w:val="ListParagraph"/>
              <w:numPr>
                <w:ilvl w:val="0"/>
                <w:numId w:val="101"/>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 w:val="20"/>
                <w:szCs w:val="20"/>
                <w14:ligatures w14:val="none"/>
              </w:rPr>
            </w:pPr>
            <w:r w:rsidRPr="00302C81">
              <w:rPr>
                <w:rFonts w:ascii="Times New Roman" w:eastAsia="Arial" w:hAnsi="Times New Roman" w:cs="Times New Roman"/>
                <w:color w:val="000000"/>
                <w:kern w:val="0"/>
                <w:sz w:val="20"/>
                <w:szCs w:val="20"/>
                <w14:ligatures w14:val="none"/>
              </w:rPr>
              <w:t>E</w:t>
            </w:r>
            <w:r w:rsidR="00516866" w:rsidRPr="00302C81">
              <w:rPr>
                <w:rFonts w:ascii="Times New Roman" w:eastAsia="Arial" w:hAnsi="Times New Roman" w:cs="Times New Roman"/>
                <w:color w:val="000000"/>
                <w:kern w:val="0"/>
                <w:sz w:val="20"/>
                <w:szCs w:val="20"/>
                <w14:ligatures w14:val="none"/>
              </w:rPr>
              <w:t xml:space="preserve">xplain anatomical structures involved in episiotomy. </w:t>
            </w:r>
          </w:p>
          <w:p w14:paraId="4DB9754E" w14:textId="2488955F" w:rsidR="00516866" w:rsidRPr="00302C81" w:rsidRDefault="009370F0" w:rsidP="003C4170">
            <w:pPr>
              <w:pStyle w:val="ListParagraph"/>
              <w:numPr>
                <w:ilvl w:val="0"/>
                <w:numId w:val="101"/>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 w:val="20"/>
                <w:szCs w:val="20"/>
                <w14:ligatures w14:val="none"/>
              </w:rPr>
            </w:pPr>
            <w:r w:rsidRPr="00302C81">
              <w:rPr>
                <w:rFonts w:ascii="Times New Roman" w:eastAsia="Arial" w:hAnsi="Times New Roman" w:cs="Times New Roman"/>
                <w:color w:val="000000"/>
                <w:kern w:val="0"/>
                <w:sz w:val="20"/>
                <w:szCs w:val="20"/>
                <w14:ligatures w14:val="none"/>
              </w:rPr>
              <w:t>I</w:t>
            </w:r>
            <w:r w:rsidR="00516866" w:rsidRPr="00302C81">
              <w:rPr>
                <w:rFonts w:ascii="Times New Roman" w:eastAsia="Arial" w:hAnsi="Times New Roman" w:cs="Times New Roman"/>
                <w:color w:val="000000"/>
                <w:kern w:val="0"/>
                <w:sz w:val="20"/>
                <w:szCs w:val="20"/>
                <w14:ligatures w14:val="none"/>
              </w:rPr>
              <w:t xml:space="preserve">dentify indications of episiotomy in correlation with the patient’s condition. </w:t>
            </w:r>
          </w:p>
          <w:p w14:paraId="5ED6052E" w14:textId="77777777" w:rsidR="00516866" w:rsidRPr="009200AB" w:rsidRDefault="00516866" w:rsidP="003C4170">
            <w:pPr>
              <w:numPr>
                <w:ilvl w:val="0"/>
                <w:numId w:val="101"/>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 w:val="20"/>
                <w:szCs w:val="20"/>
                <w14:ligatures w14:val="none"/>
              </w:rPr>
            </w:pPr>
            <w:r w:rsidRPr="009200AB">
              <w:rPr>
                <w:rFonts w:ascii="Times New Roman" w:eastAsia="Arial" w:hAnsi="Times New Roman" w:cs="Times New Roman"/>
                <w:color w:val="000000"/>
                <w:kern w:val="0"/>
                <w:sz w:val="20"/>
                <w:szCs w:val="20"/>
                <w14:ligatures w14:val="none"/>
              </w:rPr>
              <w:t xml:space="preserve">discuss complications of episiotomy. </w:t>
            </w:r>
          </w:p>
          <w:p w14:paraId="5391995D" w14:textId="77777777" w:rsidR="00516866" w:rsidRPr="009200AB" w:rsidRDefault="00516866" w:rsidP="003C4170">
            <w:pPr>
              <w:numPr>
                <w:ilvl w:val="0"/>
                <w:numId w:val="101"/>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 w:val="20"/>
                <w:szCs w:val="20"/>
                <w14:ligatures w14:val="none"/>
              </w:rPr>
            </w:pPr>
            <w:r w:rsidRPr="009200AB">
              <w:rPr>
                <w:rFonts w:ascii="Times New Roman" w:eastAsia="Arial" w:hAnsi="Times New Roman" w:cs="Times New Roman"/>
                <w:color w:val="000000"/>
                <w:kern w:val="0"/>
                <w:sz w:val="20"/>
                <w:szCs w:val="20"/>
                <w14:ligatures w14:val="none"/>
              </w:rPr>
              <w:t xml:space="preserve">define operative vaginal delivery. </w:t>
            </w:r>
          </w:p>
          <w:p w14:paraId="33548B42" w14:textId="6226784E" w:rsidR="00516866" w:rsidRPr="00302C81" w:rsidRDefault="00516866" w:rsidP="003C4170">
            <w:pPr>
              <w:numPr>
                <w:ilvl w:val="0"/>
                <w:numId w:val="101"/>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 w:val="20"/>
                <w:szCs w:val="20"/>
                <w14:ligatures w14:val="none"/>
              </w:rPr>
            </w:pPr>
            <w:r w:rsidRPr="009200AB">
              <w:rPr>
                <w:rFonts w:ascii="Times New Roman" w:eastAsia="Arial" w:hAnsi="Times New Roman" w:cs="Times New Roman"/>
                <w:color w:val="000000"/>
                <w:kern w:val="0"/>
                <w:sz w:val="20"/>
                <w:szCs w:val="20"/>
                <w14:ligatures w14:val="none"/>
              </w:rPr>
              <w:t>discuss the urgency of operative vaginal deliveries</w:t>
            </w:r>
            <w:r w:rsidR="00302C81">
              <w:rPr>
                <w:rFonts w:ascii="Times New Roman" w:eastAsia="Arial" w:hAnsi="Times New Roman" w:cs="Times New Roman"/>
                <w:color w:val="000000"/>
                <w:kern w:val="0"/>
                <w:sz w:val="20"/>
                <w:szCs w:val="20"/>
                <w14:ligatures w14:val="none"/>
              </w:rPr>
              <w:t xml:space="preserve"> &amp; </w:t>
            </w:r>
            <w:r w:rsidRPr="00302C81">
              <w:rPr>
                <w:rFonts w:ascii="Times New Roman" w:eastAsia="Arial" w:hAnsi="Times New Roman" w:cs="Times New Roman"/>
                <w:color w:val="000000"/>
                <w:kern w:val="0"/>
                <w:sz w:val="20"/>
                <w:szCs w:val="20"/>
                <w14:ligatures w14:val="none"/>
              </w:rPr>
              <w:t xml:space="preserve">enumerate its indications. </w:t>
            </w:r>
          </w:p>
          <w:p w14:paraId="4D6F3BEA" w14:textId="1B5A3BFF" w:rsidR="00516866" w:rsidRPr="00302C81" w:rsidRDefault="009370F0" w:rsidP="003C4170">
            <w:pPr>
              <w:pStyle w:val="ListParagraph"/>
              <w:numPr>
                <w:ilvl w:val="0"/>
                <w:numId w:val="101"/>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 w:val="20"/>
                <w:szCs w:val="20"/>
                <w14:ligatures w14:val="none"/>
              </w:rPr>
            </w:pPr>
            <w:r w:rsidRPr="00302C81">
              <w:rPr>
                <w:rFonts w:ascii="Times New Roman" w:eastAsia="Arial" w:hAnsi="Times New Roman" w:cs="Times New Roman"/>
                <w:color w:val="000000"/>
                <w:kern w:val="0"/>
                <w:sz w:val="20"/>
                <w:szCs w:val="20"/>
                <w14:ligatures w14:val="none"/>
              </w:rPr>
              <w:t>D</w:t>
            </w:r>
            <w:r w:rsidR="00516866" w:rsidRPr="00302C81">
              <w:rPr>
                <w:rFonts w:ascii="Times New Roman" w:eastAsia="Arial" w:hAnsi="Times New Roman" w:cs="Times New Roman"/>
                <w:color w:val="000000"/>
                <w:kern w:val="0"/>
                <w:sz w:val="20"/>
                <w:szCs w:val="20"/>
                <w14:ligatures w14:val="none"/>
              </w:rPr>
              <w:t xml:space="preserve">iscuss prerequisites of operative vaginal delivery. </w:t>
            </w:r>
          </w:p>
          <w:p w14:paraId="3F5A7126" w14:textId="78E23475" w:rsidR="00516866" w:rsidRPr="00302C81" w:rsidRDefault="00516866" w:rsidP="003C4170">
            <w:pPr>
              <w:pStyle w:val="ListParagraph"/>
              <w:numPr>
                <w:ilvl w:val="0"/>
                <w:numId w:val="101"/>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 w:val="20"/>
                <w:szCs w:val="20"/>
                <w14:ligatures w14:val="none"/>
              </w:rPr>
            </w:pPr>
            <w:r w:rsidRPr="00302C81">
              <w:rPr>
                <w:rFonts w:ascii="Times New Roman" w:eastAsia="Arial" w:hAnsi="Times New Roman" w:cs="Times New Roman"/>
                <w:color w:val="000000"/>
                <w:kern w:val="0"/>
                <w:sz w:val="20"/>
                <w:szCs w:val="20"/>
                <w14:ligatures w14:val="none"/>
              </w:rPr>
              <w:t xml:space="preserve">discuss methods for application of forceps and vacuum. </w:t>
            </w:r>
          </w:p>
          <w:p w14:paraId="03D7EBF9" w14:textId="0BB3A349" w:rsidR="00516866" w:rsidRPr="009200AB" w:rsidRDefault="00516866" w:rsidP="003C4170">
            <w:pPr>
              <w:pStyle w:val="TableParagraph"/>
              <w:numPr>
                <w:ilvl w:val="0"/>
                <w:numId w:val="101"/>
              </w:numPr>
              <w:spacing w:line="251" w:lineRule="exact"/>
              <w:cnfStyle w:val="000000000000" w:firstRow="0" w:lastRow="0" w:firstColumn="0" w:lastColumn="0" w:oddVBand="0" w:evenVBand="0" w:oddHBand="0" w:evenHBand="0" w:firstRowFirstColumn="0" w:firstRowLastColumn="0" w:lastRowFirstColumn="0" w:lastRowLastColumn="0"/>
              <w:rPr>
                <w:sz w:val="20"/>
                <w:szCs w:val="20"/>
              </w:rPr>
            </w:pPr>
            <w:r w:rsidRPr="009200AB">
              <w:rPr>
                <w:rFonts w:eastAsia="Arial"/>
                <w:color w:val="000000"/>
                <w:sz w:val="20"/>
                <w:szCs w:val="20"/>
              </w:rPr>
              <w:t>enlist the complications of operative vaginal delivery</w:t>
            </w:r>
          </w:p>
        </w:tc>
        <w:tc>
          <w:tcPr>
            <w:tcW w:w="1115" w:type="dxa"/>
          </w:tcPr>
          <w:p w14:paraId="28E00284" w14:textId="007FF270" w:rsidR="00516866" w:rsidRPr="0089020C" w:rsidRDefault="00516866" w:rsidP="00302C81">
            <w:pPr>
              <w:ind w:left="245"/>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kern w:val="0"/>
                <w14:ligatures w14:val="none"/>
              </w:rPr>
            </w:pPr>
            <w:r w:rsidRPr="0089020C">
              <w:rPr>
                <w:rFonts w:ascii="Times New Roman" w:eastAsia="Times New Roman" w:hAnsi="Times New Roman" w:cs="Times New Roman"/>
                <w:color w:val="000000"/>
                <w:kern w:val="0"/>
                <w14:ligatures w14:val="none"/>
              </w:rPr>
              <w:t>C1</w:t>
            </w:r>
          </w:p>
          <w:p w14:paraId="34CD3B59" w14:textId="478460D8" w:rsidR="00516866" w:rsidRPr="0089020C" w:rsidRDefault="00516866" w:rsidP="00302C81">
            <w:pPr>
              <w:ind w:left="255"/>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kern w:val="0"/>
                <w14:ligatures w14:val="none"/>
              </w:rPr>
            </w:pPr>
            <w:r w:rsidRPr="0089020C">
              <w:rPr>
                <w:rFonts w:ascii="Times New Roman" w:eastAsia="Times New Roman" w:hAnsi="Times New Roman" w:cs="Times New Roman"/>
                <w:color w:val="000000"/>
                <w:kern w:val="0"/>
                <w14:ligatures w14:val="none"/>
              </w:rPr>
              <w:t>C1</w:t>
            </w:r>
          </w:p>
          <w:p w14:paraId="406AA46B" w14:textId="3C84141D" w:rsidR="00516866" w:rsidRPr="0089020C" w:rsidRDefault="00516866" w:rsidP="00302C81">
            <w:pPr>
              <w:ind w:left="245"/>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kern w:val="0"/>
                <w14:ligatures w14:val="none"/>
              </w:rPr>
            </w:pPr>
            <w:r w:rsidRPr="0089020C">
              <w:rPr>
                <w:rFonts w:ascii="Times New Roman" w:eastAsia="Times New Roman" w:hAnsi="Times New Roman" w:cs="Times New Roman"/>
                <w:color w:val="000000"/>
                <w:kern w:val="0"/>
                <w14:ligatures w14:val="none"/>
              </w:rPr>
              <w:t>C2</w:t>
            </w:r>
          </w:p>
          <w:p w14:paraId="5632639A" w14:textId="32047314" w:rsidR="00516866" w:rsidRPr="0089020C" w:rsidRDefault="00516866" w:rsidP="00302C81">
            <w:pPr>
              <w:ind w:left="255"/>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kern w:val="0"/>
                <w14:ligatures w14:val="none"/>
              </w:rPr>
            </w:pPr>
            <w:r w:rsidRPr="0089020C">
              <w:rPr>
                <w:rFonts w:ascii="Times New Roman" w:eastAsia="Times New Roman" w:hAnsi="Times New Roman" w:cs="Times New Roman"/>
                <w:color w:val="000000"/>
                <w:kern w:val="0"/>
                <w14:ligatures w14:val="none"/>
              </w:rPr>
              <w:t>C3</w:t>
            </w:r>
          </w:p>
          <w:p w14:paraId="6623F6C4" w14:textId="6FBF983C" w:rsidR="00516866" w:rsidRPr="0089020C" w:rsidRDefault="00516866" w:rsidP="00302C81">
            <w:pPr>
              <w:ind w:left="245"/>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kern w:val="0"/>
                <w14:ligatures w14:val="none"/>
              </w:rPr>
            </w:pPr>
            <w:r w:rsidRPr="0089020C">
              <w:rPr>
                <w:rFonts w:ascii="Times New Roman" w:eastAsia="Times New Roman" w:hAnsi="Times New Roman" w:cs="Times New Roman"/>
                <w:color w:val="000000"/>
                <w:kern w:val="0"/>
                <w14:ligatures w14:val="none"/>
              </w:rPr>
              <w:t>C2</w:t>
            </w:r>
          </w:p>
          <w:p w14:paraId="0CBEA5A8" w14:textId="24402B10" w:rsidR="00516866" w:rsidRPr="0089020C" w:rsidRDefault="00516866" w:rsidP="00302C81">
            <w:pPr>
              <w:ind w:left="26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kern w:val="0"/>
                <w14:ligatures w14:val="none"/>
              </w:rPr>
            </w:pPr>
            <w:r w:rsidRPr="0089020C">
              <w:rPr>
                <w:rFonts w:ascii="Times New Roman" w:eastAsia="Times New Roman" w:hAnsi="Times New Roman" w:cs="Times New Roman"/>
                <w:color w:val="000000"/>
                <w:kern w:val="0"/>
                <w14:ligatures w14:val="none"/>
              </w:rPr>
              <w:t>C1</w:t>
            </w:r>
          </w:p>
          <w:p w14:paraId="08E5D974" w14:textId="4CC0C2A1" w:rsidR="00516866" w:rsidRPr="0089020C" w:rsidRDefault="00516866" w:rsidP="00302C81">
            <w:pPr>
              <w:ind w:left="26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kern w:val="0"/>
                <w14:ligatures w14:val="none"/>
              </w:rPr>
            </w:pPr>
            <w:r w:rsidRPr="0089020C">
              <w:rPr>
                <w:rFonts w:ascii="Times New Roman" w:eastAsia="Times New Roman" w:hAnsi="Times New Roman" w:cs="Times New Roman"/>
                <w:color w:val="000000"/>
                <w:kern w:val="0"/>
                <w14:ligatures w14:val="none"/>
              </w:rPr>
              <w:t>C2</w:t>
            </w:r>
          </w:p>
          <w:p w14:paraId="74D3EC30" w14:textId="19F76EB6" w:rsidR="00516866" w:rsidRPr="0089020C" w:rsidRDefault="00516866" w:rsidP="00302C81">
            <w:pPr>
              <w:ind w:left="26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kern w:val="0"/>
                <w14:ligatures w14:val="none"/>
              </w:rPr>
            </w:pPr>
            <w:r w:rsidRPr="0089020C">
              <w:rPr>
                <w:rFonts w:ascii="Times New Roman" w:eastAsia="Times New Roman" w:hAnsi="Times New Roman" w:cs="Times New Roman"/>
                <w:color w:val="000000"/>
                <w:kern w:val="0"/>
                <w14:ligatures w14:val="none"/>
              </w:rPr>
              <w:t>C1</w:t>
            </w:r>
          </w:p>
          <w:p w14:paraId="0118DE5C" w14:textId="445EF5E3" w:rsidR="00516866" w:rsidRPr="0089020C" w:rsidRDefault="00516866" w:rsidP="00302C81">
            <w:pPr>
              <w:ind w:left="26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kern w:val="0"/>
                <w14:ligatures w14:val="none"/>
              </w:rPr>
            </w:pPr>
            <w:r w:rsidRPr="0089020C">
              <w:rPr>
                <w:rFonts w:ascii="Times New Roman" w:eastAsia="Times New Roman" w:hAnsi="Times New Roman" w:cs="Times New Roman"/>
                <w:color w:val="000000"/>
                <w:kern w:val="0"/>
                <w14:ligatures w14:val="none"/>
              </w:rPr>
              <w:t>C2</w:t>
            </w:r>
          </w:p>
          <w:p w14:paraId="321718B5" w14:textId="0A0BE108" w:rsidR="00516866" w:rsidRPr="0089020C" w:rsidRDefault="00516866" w:rsidP="00302C81">
            <w:pPr>
              <w:ind w:left="26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kern w:val="0"/>
                <w14:ligatures w14:val="none"/>
              </w:rPr>
            </w:pPr>
            <w:r w:rsidRPr="0089020C">
              <w:rPr>
                <w:rFonts w:ascii="Times New Roman" w:eastAsia="Times New Roman" w:hAnsi="Times New Roman" w:cs="Times New Roman"/>
                <w:color w:val="000000"/>
                <w:kern w:val="0"/>
                <w14:ligatures w14:val="none"/>
              </w:rPr>
              <w:t>C2</w:t>
            </w:r>
          </w:p>
          <w:p w14:paraId="0D8455AD" w14:textId="31BF00E7" w:rsidR="00516866" w:rsidRPr="008A2140" w:rsidRDefault="00516866" w:rsidP="00302C81">
            <w:pPr>
              <w:pStyle w:val="TableParagraph"/>
              <w:spacing w:line="240" w:lineRule="exac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2068" w:type="dxa"/>
          </w:tcPr>
          <w:p w14:paraId="26CCB01D" w14:textId="796A3810" w:rsidR="00516866" w:rsidRPr="0089020C" w:rsidRDefault="00516866" w:rsidP="0089020C">
            <w:pPr>
              <w:spacing w:after="110" w:line="289" w:lineRule="auto"/>
              <w:ind w:left="14" w:right="721"/>
              <w:rPr>
                <w:rFonts w:ascii="Times New Roman" w:eastAsia="Calibri" w:hAnsi="Times New Roman" w:cs="Times New Roman"/>
                <w:color w:val="000000"/>
                <w:kern w:val="0"/>
                <w:sz w:val="20"/>
                <w:szCs w:val="20"/>
                <w14:ligatures w14:val="none"/>
              </w:rPr>
            </w:pPr>
            <w:r w:rsidRPr="0089020C">
              <w:rPr>
                <w:rFonts w:ascii="Times New Roman" w:eastAsia="Times New Roman" w:hAnsi="Times New Roman" w:cs="Times New Roman"/>
                <w:color w:val="000000"/>
                <w:kern w:val="0"/>
                <w:sz w:val="20"/>
                <w:szCs w:val="20"/>
                <w14:ligatures w14:val="none"/>
              </w:rPr>
              <w:t>MCQ</w:t>
            </w:r>
            <w:r w:rsidR="00226C28">
              <w:rPr>
                <w:rFonts w:ascii="Times New Roman" w:eastAsia="Times New Roman" w:hAnsi="Times New Roman" w:cs="Times New Roman"/>
                <w:color w:val="000000"/>
                <w:kern w:val="0"/>
                <w:sz w:val="20"/>
                <w:szCs w:val="20"/>
                <w14:ligatures w14:val="none"/>
              </w:rPr>
              <w:t>,</w:t>
            </w:r>
            <w:r w:rsidRPr="0089020C">
              <w:rPr>
                <w:rFonts w:ascii="Times New Roman" w:eastAsia="Times New Roman" w:hAnsi="Times New Roman" w:cs="Times New Roman"/>
                <w:color w:val="000000"/>
                <w:kern w:val="0"/>
                <w:sz w:val="20"/>
                <w:szCs w:val="20"/>
                <w14:ligatures w14:val="none"/>
              </w:rPr>
              <w:t xml:space="preserve"> SAQ </w:t>
            </w:r>
          </w:p>
          <w:p w14:paraId="6C7276E0" w14:textId="77777777" w:rsidR="00516866" w:rsidRPr="00511E5B" w:rsidRDefault="00516866" w:rsidP="009200AB">
            <w:pPr>
              <w:pStyle w:val="TableParagraph"/>
              <w:spacing w:before="183" w:line="427" w:lineRule="auto"/>
              <w:ind w:right="1189"/>
              <w:rPr>
                <w:sz w:val="20"/>
                <w:szCs w:val="20"/>
              </w:rPr>
            </w:pPr>
          </w:p>
        </w:tc>
      </w:tr>
      <w:tr w:rsidR="00516866" w:rsidRPr="008A2140" w14:paraId="365A19FE" w14:textId="77777777" w:rsidTr="00B01CF5">
        <w:trPr>
          <w:trHeight w:val="58"/>
        </w:trPr>
        <w:tc>
          <w:tcPr>
            <w:cnfStyle w:val="001000000000" w:firstRow="0" w:lastRow="0" w:firstColumn="1" w:lastColumn="0" w:oddVBand="0" w:evenVBand="0" w:oddHBand="0" w:evenHBand="0" w:firstRowFirstColumn="0" w:firstRowLastColumn="0" w:lastRowFirstColumn="0" w:lastRowLastColumn="0"/>
            <w:tcW w:w="2970" w:type="dxa"/>
          </w:tcPr>
          <w:p w14:paraId="5B8B7125" w14:textId="77777777" w:rsidR="00516866" w:rsidRPr="005646EB" w:rsidRDefault="00516866" w:rsidP="009200AB">
            <w:pPr>
              <w:spacing w:after="125" w:line="266" w:lineRule="auto"/>
              <w:ind w:left="8" w:right="682"/>
              <w:rPr>
                <w:rFonts w:ascii="Times New Roman" w:hAnsi="Times New Roman" w:cs="Times New Roman"/>
                <w:b w:val="0"/>
                <w:bCs w:val="0"/>
                <w:sz w:val="20"/>
                <w:szCs w:val="20"/>
              </w:rPr>
            </w:pPr>
            <w:r w:rsidRPr="005646EB">
              <w:rPr>
                <w:rFonts w:ascii="Times New Roman" w:eastAsia="Times New Roman" w:hAnsi="Times New Roman" w:cs="Times New Roman"/>
                <w:b w:val="0"/>
                <w:bCs w:val="0"/>
                <w:sz w:val="20"/>
                <w:szCs w:val="20"/>
              </w:rPr>
              <w:t xml:space="preserve">Abdominal delivery </w:t>
            </w:r>
          </w:p>
          <w:p w14:paraId="6DA11948" w14:textId="0F808C6F" w:rsidR="00516866" w:rsidRPr="005646EB" w:rsidRDefault="00516866" w:rsidP="009200AB">
            <w:pPr>
              <w:pStyle w:val="TableParagraph"/>
              <w:spacing w:before="1"/>
              <w:ind w:left="18" w:right="954"/>
              <w:rPr>
                <w:b w:val="0"/>
                <w:bCs w:val="0"/>
                <w:spacing w:val="-2"/>
                <w:sz w:val="20"/>
                <w:szCs w:val="20"/>
              </w:rPr>
            </w:pPr>
            <w:r w:rsidRPr="005646EB">
              <w:rPr>
                <w:b w:val="0"/>
                <w:bCs w:val="0"/>
                <w:sz w:val="20"/>
                <w:szCs w:val="20"/>
              </w:rPr>
              <w:t xml:space="preserve"> </w:t>
            </w:r>
          </w:p>
        </w:tc>
        <w:tc>
          <w:tcPr>
            <w:tcW w:w="9147" w:type="dxa"/>
          </w:tcPr>
          <w:p w14:paraId="3E07455F" w14:textId="7F005074" w:rsidR="00516866" w:rsidRPr="00226C28" w:rsidRDefault="009370F0"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 w:val="20"/>
                <w:szCs w:val="20"/>
                <w14:ligatures w14:val="none"/>
              </w:rPr>
            </w:pPr>
            <w:r w:rsidRPr="00226C28">
              <w:rPr>
                <w:rFonts w:ascii="Times New Roman" w:eastAsia="Times New Roman" w:hAnsi="Times New Roman" w:cs="Times New Roman"/>
                <w:color w:val="000000"/>
                <w:kern w:val="0"/>
                <w:sz w:val="20"/>
                <w:szCs w:val="20"/>
                <w14:ligatures w14:val="none"/>
              </w:rPr>
              <w:t>D</w:t>
            </w:r>
            <w:r w:rsidR="00516866" w:rsidRPr="00226C28">
              <w:rPr>
                <w:rFonts w:ascii="Times New Roman" w:eastAsia="Times New Roman" w:hAnsi="Times New Roman" w:cs="Times New Roman"/>
                <w:color w:val="000000"/>
                <w:kern w:val="0"/>
                <w:sz w:val="20"/>
                <w:szCs w:val="20"/>
                <w14:ligatures w14:val="none"/>
              </w:rPr>
              <w:t xml:space="preserve">efine abdominal delivery. </w:t>
            </w:r>
          </w:p>
          <w:p w14:paraId="37FD3237" w14:textId="77777777" w:rsidR="00516866" w:rsidRPr="009200AB" w:rsidRDefault="00516866" w:rsidP="003C4170">
            <w:pPr>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 w:val="20"/>
                <w:szCs w:val="20"/>
                <w14:ligatures w14:val="none"/>
              </w:rPr>
            </w:pPr>
            <w:r w:rsidRPr="009200AB">
              <w:rPr>
                <w:rFonts w:ascii="Times New Roman" w:eastAsia="Times New Roman" w:hAnsi="Times New Roman" w:cs="Times New Roman"/>
                <w:color w:val="000000"/>
                <w:kern w:val="0"/>
                <w:sz w:val="20"/>
                <w:szCs w:val="20"/>
                <w14:ligatures w14:val="none"/>
              </w:rPr>
              <w:t xml:space="preserve">discuss briefly the anatomy of anterior abdominal wall. </w:t>
            </w:r>
          </w:p>
          <w:p w14:paraId="077C469E" w14:textId="77777777" w:rsidR="00516866" w:rsidRPr="009200AB" w:rsidRDefault="00516866" w:rsidP="003C4170">
            <w:pPr>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 w:val="20"/>
                <w:szCs w:val="20"/>
                <w14:ligatures w14:val="none"/>
              </w:rPr>
            </w:pPr>
            <w:r w:rsidRPr="009200AB">
              <w:rPr>
                <w:rFonts w:ascii="Times New Roman" w:eastAsia="Times New Roman" w:hAnsi="Times New Roman" w:cs="Times New Roman"/>
                <w:color w:val="000000"/>
                <w:kern w:val="0"/>
                <w:sz w:val="20"/>
                <w:szCs w:val="20"/>
                <w14:ligatures w14:val="none"/>
              </w:rPr>
              <w:t xml:space="preserve">discuss the indications of c-section. </w:t>
            </w:r>
          </w:p>
          <w:p w14:paraId="45ADDEAF" w14:textId="1DC99DE0" w:rsidR="00516866" w:rsidRPr="009200AB" w:rsidRDefault="00516866" w:rsidP="003C4170">
            <w:pPr>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 w:val="20"/>
                <w:szCs w:val="20"/>
                <w14:ligatures w14:val="none"/>
              </w:rPr>
            </w:pPr>
            <w:r w:rsidRPr="009200AB">
              <w:rPr>
                <w:rFonts w:ascii="Times New Roman" w:eastAsia="Times New Roman" w:hAnsi="Times New Roman" w:cs="Times New Roman"/>
                <w:color w:val="000000"/>
                <w:kern w:val="0"/>
                <w:sz w:val="20"/>
                <w:szCs w:val="20"/>
                <w14:ligatures w14:val="none"/>
              </w:rPr>
              <w:t xml:space="preserve">categorize the caesarean section according to RCOG. </w:t>
            </w:r>
          </w:p>
          <w:p w14:paraId="3A44BDC2" w14:textId="152D5358" w:rsidR="00516866" w:rsidRPr="009200AB" w:rsidRDefault="00516866" w:rsidP="003C4170">
            <w:pPr>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 w:val="20"/>
                <w:szCs w:val="20"/>
                <w14:ligatures w14:val="none"/>
              </w:rPr>
            </w:pPr>
            <w:r w:rsidRPr="009200AB">
              <w:rPr>
                <w:rFonts w:ascii="Times New Roman" w:eastAsia="Times New Roman" w:hAnsi="Times New Roman" w:cs="Times New Roman"/>
                <w:color w:val="000000"/>
                <w:kern w:val="0"/>
                <w:sz w:val="20"/>
                <w:szCs w:val="20"/>
                <w14:ligatures w14:val="none"/>
              </w:rPr>
              <w:t xml:space="preserve">explain the steps of LSCS. </w:t>
            </w:r>
          </w:p>
          <w:p w14:paraId="7A30A1AD" w14:textId="4C3E86BD"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0"/>
                <w:sz w:val="20"/>
                <w:szCs w:val="20"/>
                <w14:ligatures w14:val="none"/>
              </w:rPr>
            </w:pPr>
            <w:r w:rsidRPr="00226C28">
              <w:rPr>
                <w:rFonts w:ascii="Times New Roman" w:eastAsia="Times New Roman" w:hAnsi="Times New Roman" w:cs="Times New Roman"/>
                <w:color w:val="000000"/>
                <w:kern w:val="0"/>
                <w:sz w:val="20"/>
                <w:szCs w:val="20"/>
                <w14:ligatures w14:val="none"/>
              </w:rPr>
              <w:t xml:space="preserve">describe the steps of cesarean section. </w:t>
            </w:r>
          </w:p>
          <w:p w14:paraId="5853D53E" w14:textId="5E5B4186" w:rsidR="00516866" w:rsidRPr="009200AB" w:rsidRDefault="00516866" w:rsidP="003C4170">
            <w:pPr>
              <w:pStyle w:val="TableParagraph"/>
              <w:numPr>
                <w:ilvl w:val="0"/>
                <w:numId w:val="102"/>
              </w:numPr>
              <w:spacing w:line="251" w:lineRule="exact"/>
              <w:cnfStyle w:val="000000000000" w:firstRow="0" w:lastRow="0" w:firstColumn="0" w:lastColumn="0" w:oddVBand="0" w:evenVBand="0" w:oddHBand="0" w:evenHBand="0" w:firstRowFirstColumn="0" w:firstRowLastColumn="0" w:lastRowFirstColumn="0" w:lastRowLastColumn="0"/>
              <w:rPr>
                <w:sz w:val="20"/>
                <w:szCs w:val="20"/>
              </w:rPr>
            </w:pPr>
            <w:r w:rsidRPr="009200AB">
              <w:rPr>
                <w:color w:val="000000"/>
                <w:sz w:val="20"/>
                <w:szCs w:val="20"/>
              </w:rPr>
              <w:t>discuss the complications associated with LSCS.</w:t>
            </w:r>
          </w:p>
        </w:tc>
        <w:tc>
          <w:tcPr>
            <w:tcW w:w="1115" w:type="dxa"/>
          </w:tcPr>
          <w:p w14:paraId="2227008B" w14:textId="020D5022" w:rsidR="00516866" w:rsidRDefault="00516866" w:rsidP="0089020C">
            <w:pPr>
              <w:ind w:left="26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89020C">
              <w:rPr>
                <w:rFonts w:ascii="Times New Roman" w:eastAsia="Times New Roman" w:hAnsi="Times New Roman" w:cs="Times New Roman"/>
                <w:color w:val="000000"/>
                <w:kern w:val="0"/>
                <w14:ligatures w14:val="none"/>
              </w:rPr>
              <w:t>C1</w:t>
            </w:r>
          </w:p>
          <w:p w14:paraId="53C7CF2A" w14:textId="129FACC6" w:rsidR="00516866" w:rsidRDefault="00516866" w:rsidP="0089020C">
            <w:pPr>
              <w:ind w:left="26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C2</w:t>
            </w:r>
          </w:p>
          <w:p w14:paraId="12B3E1DA" w14:textId="14472C21" w:rsidR="00516866" w:rsidRPr="0089020C" w:rsidRDefault="00516866" w:rsidP="0089020C">
            <w:pPr>
              <w:ind w:left="264"/>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kern w:val="0"/>
                <w14:ligatures w14:val="none"/>
              </w:rPr>
            </w:pPr>
            <w:r>
              <w:rPr>
                <w:rFonts w:ascii="Times New Roman" w:eastAsia="Times New Roman" w:hAnsi="Times New Roman" w:cs="Times New Roman"/>
                <w:color w:val="000000"/>
                <w:kern w:val="0"/>
                <w14:ligatures w14:val="none"/>
              </w:rPr>
              <w:t>C2</w:t>
            </w:r>
          </w:p>
          <w:p w14:paraId="0EEECBC4" w14:textId="5002BCC9" w:rsidR="00516866" w:rsidRPr="0089020C" w:rsidRDefault="00516866" w:rsidP="0089020C">
            <w:pPr>
              <w:ind w:left="264"/>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kern w:val="0"/>
                <w14:ligatures w14:val="none"/>
              </w:rPr>
            </w:pPr>
            <w:r w:rsidRPr="0089020C">
              <w:rPr>
                <w:rFonts w:ascii="Times New Roman" w:eastAsia="Times New Roman" w:hAnsi="Times New Roman" w:cs="Times New Roman"/>
                <w:color w:val="000000"/>
                <w:kern w:val="0"/>
                <w14:ligatures w14:val="none"/>
              </w:rPr>
              <w:t>C3</w:t>
            </w:r>
          </w:p>
          <w:p w14:paraId="7A0BDC2A" w14:textId="141158DE" w:rsidR="00516866" w:rsidRPr="0089020C" w:rsidRDefault="00516866" w:rsidP="0089020C">
            <w:pPr>
              <w:ind w:left="264"/>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kern w:val="0"/>
                <w14:ligatures w14:val="none"/>
              </w:rPr>
            </w:pPr>
            <w:r w:rsidRPr="0089020C">
              <w:rPr>
                <w:rFonts w:ascii="Times New Roman" w:eastAsia="Times New Roman" w:hAnsi="Times New Roman" w:cs="Times New Roman"/>
                <w:color w:val="000000"/>
                <w:kern w:val="0"/>
                <w14:ligatures w14:val="none"/>
              </w:rPr>
              <w:t>C2</w:t>
            </w:r>
          </w:p>
          <w:p w14:paraId="340A3FC7" w14:textId="788AFB10" w:rsidR="00516866" w:rsidRPr="0089020C" w:rsidRDefault="00516866" w:rsidP="0089020C">
            <w:pPr>
              <w:ind w:left="264"/>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kern w:val="0"/>
                <w14:ligatures w14:val="none"/>
              </w:rPr>
            </w:pPr>
            <w:r w:rsidRPr="0089020C">
              <w:rPr>
                <w:rFonts w:ascii="Times New Roman" w:eastAsia="Times New Roman" w:hAnsi="Times New Roman" w:cs="Times New Roman"/>
                <w:color w:val="000000"/>
                <w:kern w:val="0"/>
                <w14:ligatures w14:val="none"/>
              </w:rPr>
              <w:t>C2</w:t>
            </w:r>
          </w:p>
          <w:p w14:paraId="23288F8E" w14:textId="541B0010" w:rsidR="00516866" w:rsidRPr="008A2140" w:rsidRDefault="00226C28" w:rsidP="0089020C">
            <w:pPr>
              <w:pStyle w:val="TableParagraph"/>
              <w:spacing w:line="240" w:lineRule="exact"/>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rPr>
              <w:t xml:space="preserve">    </w:t>
            </w:r>
            <w:r w:rsidR="00516866" w:rsidRPr="0089020C">
              <w:rPr>
                <w:color w:val="000000"/>
              </w:rPr>
              <w:t>C2</w:t>
            </w:r>
          </w:p>
        </w:tc>
        <w:tc>
          <w:tcPr>
            <w:cnfStyle w:val="000100000000" w:firstRow="0" w:lastRow="0" w:firstColumn="0" w:lastColumn="1" w:oddVBand="0" w:evenVBand="0" w:oddHBand="0" w:evenHBand="0" w:firstRowFirstColumn="0" w:firstRowLastColumn="0" w:lastRowFirstColumn="0" w:lastRowLastColumn="0"/>
            <w:tcW w:w="2068" w:type="dxa"/>
          </w:tcPr>
          <w:p w14:paraId="3BDCCAF3" w14:textId="58FF099B" w:rsidR="00516866" w:rsidRPr="0089020C" w:rsidRDefault="00516866" w:rsidP="00A670C6">
            <w:pPr>
              <w:spacing w:after="110" w:line="289" w:lineRule="auto"/>
              <w:ind w:left="14" w:right="721"/>
              <w:rPr>
                <w:rFonts w:ascii="Times New Roman" w:eastAsia="Calibri" w:hAnsi="Times New Roman" w:cs="Times New Roman"/>
                <w:color w:val="000000"/>
                <w:kern w:val="0"/>
                <w:sz w:val="20"/>
                <w:szCs w:val="20"/>
                <w14:ligatures w14:val="none"/>
              </w:rPr>
            </w:pPr>
            <w:r w:rsidRPr="0089020C">
              <w:rPr>
                <w:rFonts w:ascii="Times New Roman" w:eastAsia="Times New Roman" w:hAnsi="Times New Roman" w:cs="Times New Roman"/>
                <w:color w:val="000000"/>
                <w:kern w:val="0"/>
                <w:sz w:val="20"/>
                <w:szCs w:val="20"/>
                <w14:ligatures w14:val="none"/>
              </w:rPr>
              <w:t>MCQ</w:t>
            </w:r>
            <w:r w:rsidR="00226C28">
              <w:rPr>
                <w:rFonts w:ascii="Times New Roman" w:eastAsia="Times New Roman" w:hAnsi="Times New Roman" w:cs="Times New Roman"/>
                <w:color w:val="000000"/>
                <w:kern w:val="0"/>
                <w:sz w:val="20"/>
                <w:szCs w:val="20"/>
                <w14:ligatures w14:val="none"/>
              </w:rPr>
              <w:t>,</w:t>
            </w:r>
            <w:r w:rsidRPr="0089020C">
              <w:rPr>
                <w:rFonts w:ascii="Times New Roman" w:eastAsia="Times New Roman" w:hAnsi="Times New Roman" w:cs="Times New Roman"/>
                <w:color w:val="000000"/>
                <w:kern w:val="0"/>
                <w:sz w:val="20"/>
                <w:szCs w:val="20"/>
                <w14:ligatures w14:val="none"/>
              </w:rPr>
              <w:t xml:space="preserve"> SAQ </w:t>
            </w:r>
          </w:p>
          <w:p w14:paraId="41E62D06" w14:textId="77777777" w:rsidR="00516866" w:rsidRPr="00511E5B" w:rsidRDefault="00516866" w:rsidP="009200AB">
            <w:pPr>
              <w:pStyle w:val="TableParagraph"/>
              <w:spacing w:before="183" w:line="427" w:lineRule="auto"/>
              <w:ind w:right="1189"/>
              <w:rPr>
                <w:sz w:val="20"/>
                <w:szCs w:val="20"/>
              </w:rPr>
            </w:pPr>
          </w:p>
        </w:tc>
      </w:tr>
      <w:tr w:rsidR="00516866" w:rsidRPr="008A2140" w14:paraId="0385E15A" w14:textId="77777777" w:rsidTr="00B01CF5">
        <w:trPr>
          <w:trHeight w:val="58"/>
        </w:trPr>
        <w:tc>
          <w:tcPr>
            <w:cnfStyle w:val="001000000000" w:firstRow="0" w:lastRow="0" w:firstColumn="1" w:lastColumn="0" w:oddVBand="0" w:evenVBand="0" w:oddHBand="0" w:evenHBand="0" w:firstRowFirstColumn="0" w:firstRowLastColumn="0" w:lastRowFirstColumn="0" w:lastRowLastColumn="0"/>
            <w:tcW w:w="2970" w:type="dxa"/>
          </w:tcPr>
          <w:p w14:paraId="6A9A4BBD" w14:textId="2360FB56" w:rsidR="00516866" w:rsidRPr="005646EB" w:rsidRDefault="00516866" w:rsidP="009200AB">
            <w:pPr>
              <w:pStyle w:val="TableParagraph"/>
              <w:spacing w:before="1"/>
              <w:ind w:left="18" w:right="954"/>
              <w:rPr>
                <w:b w:val="0"/>
                <w:bCs w:val="0"/>
                <w:spacing w:val="-2"/>
                <w:sz w:val="20"/>
                <w:szCs w:val="20"/>
              </w:rPr>
            </w:pPr>
            <w:r w:rsidRPr="005646EB">
              <w:rPr>
                <w:b w:val="0"/>
                <w:bCs w:val="0"/>
                <w:color w:val="000000"/>
                <w:sz w:val="20"/>
                <w:szCs w:val="20"/>
              </w:rPr>
              <w:t>Third stage of labour and its complications (retained</w:t>
            </w:r>
            <w:r w:rsidR="00B01CF5">
              <w:rPr>
                <w:b w:val="0"/>
                <w:bCs w:val="0"/>
                <w:color w:val="000000"/>
                <w:sz w:val="20"/>
                <w:szCs w:val="20"/>
              </w:rPr>
              <w:t xml:space="preserve"> </w:t>
            </w:r>
            <w:r w:rsidRPr="005646EB">
              <w:rPr>
                <w:b w:val="0"/>
                <w:bCs w:val="0"/>
                <w:color w:val="000000"/>
                <w:sz w:val="20"/>
                <w:szCs w:val="20"/>
              </w:rPr>
              <w:t>placenta, uterine</w:t>
            </w:r>
            <w:r w:rsidR="00B01CF5">
              <w:rPr>
                <w:b w:val="0"/>
                <w:bCs w:val="0"/>
                <w:color w:val="000000"/>
                <w:sz w:val="20"/>
                <w:szCs w:val="20"/>
              </w:rPr>
              <w:t xml:space="preserve"> </w:t>
            </w:r>
            <w:r w:rsidRPr="005646EB">
              <w:rPr>
                <w:b w:val="0"/>
                <w:bCs w:val="0"/>
                <w:color w:val="000000"/>
                <w:sz w:val="20"/>
                <w:szCs w:val="20"/>
              </w:rPr>
              <w:t>inversion)</w:t>
            </w:r>
          </w:p>
        </w:tc>
        <w:tc>
          <w:tcPr>
            <w:tcW w:w="9147" w:type="dxa"/>
          </w:tcPr>
          <w:p w14:paraId="28E6A93A" w14:textId="77777777"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26C28">
              <w:rPr>
                <w:rFonts w:ascii="Times New Roman" w:eastAsia="Arial" w:hAnsi="Times New Roman" w:cs="Times New Roman"/>
                <w:sz w:val="20"/>
                <w:szCs w:val="20"/>
              </w:rPr>
              <w:t xml:space="preserve">Define third stage of labour </w:t>
            </w:r>
          </w:p>
          <w:p w14:paraId="33F6CEF1" w14:textId="2C0FBBD5"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26C28">
              <w:rPr>
                <w:rFonts w:ascii="Times New Roman" w:eastAsia="Arial" w:hAnsi="Times New Roman" w:cs="Times New Roman"/>
                <w:sz w:val="20"/>
                <w:szCs w:val="20"/>
              </w:rPr>
              <w:t xml:space="preserve">discuss management of third stage of labour. </w:t>
            </w:r>
          </w:p>
          <w:p w14:paraId="1E6DC839" w14:textId="42451518"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26C28">
              <w:rPr>
                <w:rFonts w:ascii="Times New Roman" w:eastAsia="Arial" w:hAnsi="Times New Roman" w:cs="Times New Roman"/>
                <w:sz w:val="20"/>
                <w:szCs w:val="20"/>
              </w:rPr>
              <w:t xml:space="preserve">define post-partum hemorrhage. </w:t>
            </w:r>
          </w:p>
          <w:p w14:paraId="434F19EF" w14:textId="7521A908" w:rsidR="00516866" w:rsidRPr="00226C28" w:rsidRDefault="00226C28" w:rsidP="00226C28">
            <w:pPr>
              <w:pStyle w:val="List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eastAsia="Arial" w:hAnsi="Times New Roman" w:cs="Times New Roman"/>
                <w:sz w:val="20"/>
                <w:szCs w:val="20"/>
              </w:rPr>
              <w:t>(</w:t>
            </w:r>
            <w:r w:rsidRPr="00226C28">
              <w:rPr>
                <w:rFonts w:ascii="Times New Roman" w:eastAsia="Arial" w:hAnsi="Times New Roman" w:cs="Times New Roman"/>
                <w:sz w:val="20"/>
                <w:szCs w:val="20"/>
              </w:rPr>
              <w:t>P</w:t>
            </w:r>
            <w:r w:rsidR="00516866" w:rsidRPr="00226C28">
              <w:rPr>
                <w:rFonts w:ascii="Times New Roman" w:eastAsia="Arial" w:hAnsi="Times New Roman" w:cs="Times New Roman"/>
                <w:sz w:val="20"/>
                <w:szCs w:val="20"/>
              </w:rPr>
              <w:t>rimar</w:t>
            </w:r>
            <w:r>
              <w:rPr>
                <w:rFonts w:ascii="Times New Roman" w:eastAsia="Arial" w:hAnsi="Times New Roman" w:cs="Times New Roman"/>
                <w:sz w:val="20"/>
                <w:szCs w:val="20"/>
              </w:rPr>
              <w:t xml:space="preserve">y &amp; </w:t>
            </w:r>
            <w:r w:rsidR="00516866" w:rsidRPr="00226C28">
              <w:rPr>
                <w:rFonts w:ascii="Times New Roman" w:eastAsia="Arial" w:hAnsi="Times New Roman" w:cs="Times New Roman"/>
                <w:sz w:val="20"/>
                <w:szCs w:val="20"/>
              </w:rPr>
              <w:t>secondary post-partum hemorrhage</w:t>
            </w:r>
            <w:r>
              <w:rPr>
                <w:rFonts w:ascii="Times New Roman" w:eastAsia="Arial" w:hAnsi="Times New Roman" w:cs="Times New Roman"/>
                <w:sz w:val="20"/>
                <w:szCs w:val="20"/>
              </w:rPr>
              <w:t>)</w:t>
            </w:r>
          </w:p>
          <w:p w14:paraId="3C588DD1" w14:textId="14732640" w:rsidR="00516866" w:rsidRPr="009200AB" w:rsidRDefault="00516866" w:rsidP="003C4170">
            <w:pPr>
              <w:pStyle w:val="TableParagraph"/>
              <w:numPr>
                <w:ilvl w:val="0"/>
                <w:numId w:val="102"/>
              </w:numPr>
              <w:spacing w:line="251" w:lineRule="exact"/>
              <w:cnfStyle w:val="000000000000" w:firstRow="0" w:lastRow="0" w:firstColumn="0" w:lastColumn="0" w:oddVBand="0" w:evenVBand="0" w:oddHBand="0" w:evenHBand="0" w:firstRowFirstColumn="0" w:firstRowLastColumn="0" w:lastRowFirstColumn="0" w:lastRowLastColumn="0"/>
              <w:rPr>
                <w:sz w:val="20"/>
                <w:szCs w:val="20"/>
              </w:rPr>
            </w:pPr>
            <w:r w:rsidRPr="009200AB">
              <w:rPr>
                <w:rFonts w:eastAsia="Arial"/>
                <w:sz w:val="20"/>
                <w:szCs w:val="20"/>
              </w:rPr>
              <w:t xml:space="preserve">discuss the risk factors for post-partum hemorrhage. </w:t>
            </w:r>
          </w:p>
        </w:tc>
        <w:tc>
          <w:tcPr>
            <w:tcW w:w="1115" w:type="dxa"/>
          </w:tcPr>
          <w:p w14:paraId="5B518474" w14:textId="77777777" w:rsidR="00516866" w:rsidRPr="00A670C6" w:rsidRDefault="00516866" w:rsidP="00A670C6">
            <w:pPr>
              <w:ind w:left="245"/>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kern w:val="0"/>
                <w14:ligatures w14:val="none"/>
              </w:rPr>
            </w:pPr>
            <w:r w:rsidRPr="00A670C6">
              <w:rPr>
                <w:rFonts w:ascii="Times New Roman" w:eastAsia="Times New Roman" w:hAnsi="Times New Roman" w:cs="Times New Roman"/>
                <w:color w:val="000000"/>
                <w:kern w:val="0"/>
                <w14:ligatures w14:val="none"/>
              </w:rPr>
              <w:t xml:space="preserve">C1 </w:t>
            </w:r>
          </w:p>
          <w:p w14:paraId="61532E54" w14:textId="77777777" w:rsidR="00516866" w:rsidRPr="00A670C6" w:rsidRDefault="00516866" w:rsidP="00A670C6">
            <w:pPr>
              <w:ind w:left="245"/>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kern w:val="0"/>
                <w14:ligatures w14:val="none"/>
              </w:rPr>
            </w:pPr>
            <w:r w:rsidRPr="00A670C6">
              <w:rPr>
                <w:rFonts w:ascii="Times New Roman" w:eastAsia="Times New Roman" w:hAnsi="Times New Roman" w:cs="Times New Roman"/>
                <w:color w:val="000000"/>
                <w:kern w:val="0"/>
                <w14:ligatures w14:val="none"/>
              </w:rPr>
              <w:t xml:space="preserve">C2 </w:t>
            </w:r>
          </w:p>
          <w:p w14:paraId="419B5F0B" w14:textId="64AED047" w:rsidR="00516866" w:rsidRPr="00A670C6" w:rsidRDefault="00516866" w:rsidP="00226C28">
            <w:pPr>
              <w:ind w:left="245"/>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kern w:val="0"/>
                <w14:ligatures w14:val="none"/>
              </w:rPr>
            </w:pPr>
            <w:r w:rsidRPr="00A670C6">
              <w:rPr>
                <w:rFonts w:ascii="Times New Roman" w:eastAsia="Times New Roman" w:hAnsi="Times New Roman" w:cs="Times New Roman"/>
                <w:color w:val="000000"/>
                <w:kern w:val="0"/>
                <w14:ligatures w14:val="none"/>
              </w:rPr>
              <w:t xml:space="preserve">C1  </w:t>
            </w:r>
          </w:p>
          <w:p w14:paraId="2C4563F1" w14:textId="065A8077" w:rsidR="00516866" w:rsidRPr="008A2140" w:rsidRDefault="00226C28" w:rsidP="00A670C6">
            <w:pPr>
              <w:pStyle w:val="TableParagraph"/>
              <w:spacing w:line="240" w:lineRule="exact"/>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rPr>
              <w:t xml:space="preserve">    </w:t>
            </w:r>
            <w:r w:rsidR="00516866" w:rsidRPr="00A670C6">
              <w:rPr>
                <w:color w:val="000000"/>
              </w:rPr>
              <w:t>C2</w:t>
            </w:r>
          </w:p>
        </w:tc>
        <w:tc>
          <w:tcPr>
            <w:cnfStyle w:val="000100000000" w:firstRow="0" w:lastRow="0" w:firstColumn="0" w:lastColumn="1" w:oddVBand="0" w:evenVBand="0" w:oddHBand="0" w:evenHBand="0" w:firstRowFirstColumn="0" w:firstRowLastColumn="0" w:lastRowFirstColumn="0" w:lastRowLastColumn="0"/>
            <w:tcW w:w="2068" w:type="dxa"/>
          </w:tcPr>
          <w:p w14:paraId="2062AAFD" w14:textId="4B2057E0" w:rsidR="00516866" w:rsidRPr="0089020C" w:rsidRDefault="00516866" w:rsidP="00A670C6">
            <w:pPr>
              <w:spacing w:after="110" w:line="289" w:lineRule="auto"/>
              <w:ind w:left="14" w:right="721"/>
              <w:rPr>
                <w:rFonts w:ascii="Times New Roman" w:eastAsia="Calibri" w:hAnsi="Times New Roman" w:cs="Times New Roman"/>
                <w:color w:val="000000"/>
                <w:kern w:val="0"/>
                <w:sz w:val="20"/>
                <w:szCs w:val="20"/>
                <w14:ligatures w14:val="none"/>
              </w:rPr>
            </w:pPr>
            <w:r w:rsidRPr="0089020C">
              <w:rPr>
                <w:rFonts w:ascii="Times New Roman" w:eastAsia="Times New Roman" w:hAnsi="Times New Roman" w:cs="Times New Roman"/>
                <w:color w:val="000000"/>
                <w:kern w:val="0"/>
                <w:sz w:val="20"/>
                <w:szCs w:val="20"/>
                <w14:ligatures w14:val="none"/>
              </w:rPr>
              <w:t>MCQ</w:t>
            </w:r>
            <w:r w:rsidR="00226C28">
              <w:rPr>
                <w:rFonts w:ascii="Times New Roman" w:eastAsia="Times New Roman" w:hAnsi="Times New Roman" w:cs="Times New Roman"/>
                <w:color w:val="000000"/>
                <w:kern w:val="0"/>
                <w:sz w:val="20"/>
                <w:szCs w:val="20"/>
                <w14:ligatures w14:val="none"/>
              </w:rPr>
              <w:t>,</w:t>
            </w:r>
            <w:r w:rsidRPr="0089020C">
              <w:rPr>
                <w:rFonts w:ascii="Times New Roman" w:eastAsia="Times New Roman" w:hAnsi="Times New Roman" w:cs="Times New Roman"/>
                <w:color w:val="000000"/>
                <w:kern w:val="0"/>
                <w:sz w:val="20"/>
                <w:szCs w:val="20"/>
                <w14:ligatures w14:val="none"/>
              </w:rPr>
              <w:t xml:space="preserve"> SAQ </w:t>
            </w:r>
          </w:p>
          <w:p w14:paraId="18EAD1F8" w14:textId="77777777" w:rsidR="00516866" w:rsidRPr="00511E5B" w:rsidRDefault="00516866" w:rsidP="009200AB">
            <w:pPr>
              <w:pStyle w:val="TableParagraph"/>
              <w:spacing w:before="183" w:line="427" w:lineRule="auto"/>
              <w:ind w:right="1189"/>
              <w:rPr>
                <w:sz w:val="20"/>
                <w:szCs w:val="20"/>
              </w:rPr>
            </w:pPr>
          </w:p>
        </w:tc>
      </w:tr>
      <w:tr w:rsidR="00516866" w:rsidRPr="008A2140" w14:paraId="32C8C8F1" w14:textId="77777777" w:rsidTr="00B01CF5">
        <w:trPr>
          <w:trHeight w:val="58"/>
        </w:trPr>
        <w:tc>
          <w:tcPr>
            <w:cnfStyle w:val="001000000000" w:firstRow="0" w:lastRow="0" w:firstColumn="1" w:lastColumn="0" w:oddVBand="0" w:evenVBand="0" w:oddHBand="0" w:evenHBand="0" w:firstRowFirstColumn="0" w:firstRowLastColumn="0" w:lastRowFirstColumn="0" w:lastRowLastColumn="0"/>
            <w:tcW w:w="2970" w:type="dxa"/>
          </w:tcPr>
          <w:p w14:paraId="29338E76" w14:textId="6C832D8C" w:rsidR="00516866" w:rsidRPr="005646EB" w:rsidRDefault="00B7569B" w:rsidP="00046F14">
            <w:pPr>
              <w:pStyle w:val="TableParagraph"/>
              <w:spacing w:before="1"/>
              <w:ind w:left="18" w:right="954"/>
              <w:rPr>
                <w:b w:val="0"/>
                <w:bCs w:val="0"/>
                <w:color w:val="000000"/>
                <w:sz w:val="20"/>
                <w:szCs w:val="20"/>
              </w:rPr>
            </w:pPr>
            <w:r w:rsidRPr="005646EB">
              <w:rPr>
                <w:b w:val="0"/>
                <w:bCs w:val="0"/>
                <w:color w:val="000000"/>
                <w:sz w:val="20"/>
                <w:szCs w:val="20"/>
              </w:rPr>
              <w:t>Post-partum</w:t>
            </w:r>
            <w:r w:rsidR="00B01CF5">
              <w:rPr>
                <w:b w:val="0"/>
                <w:bCs w:val="0"/>
                <w:color w:val="000000"/>
                <w:sz w:val="20"/>
                <w:szCs w:val="20"/>
              </w:rPr>
              <w:t xml:space="preserve"> </w:t>
            </w:r>
            <w:r w:rsidR="00516866" w:rsidRPr="005646EB">
              <w:rPr>
                <w:b w:val="0"/>
                <w:bCs w:val="0"/>
                <w:color w:val="000000"/>
                <w:sz w:val="20"/>
                <w:szCs w:val="20"/>
              </w:rPr>
              <w:t>hemorrhage</w:t>
            </w:r>
          </w:p>
        </w:tc>
        <w:tc>
          <w:tcPr>
            <w:tcW w:w="9147" w:type="dxa"/>
          </w:tcPr>
          <w:p w14:paraId="398A4937" w14:textId="7F7744FF" w:rsidR="00516866" w:rsidRPr="00226C28" w:rsidRDefault="009370F0"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D</w:t>
            </w:r>
            <w:r w:rsidR="00516866" w:rsidRPr="00226C28">
              <w:rPr>
                <w:rFonts w:ascii="Times New Roman" w:eastAsia="Arial" w:hAnsi="Times New Roman" w:cs="Times New Roman"/>
                <w:sz w:val="20"/>
                <w:szCs w:val="20"/>
              </w:rPr>
              <w:t xml:space="preserve">escribe the signs, symptoms and diagnosis of primary </w:t>
            </w:r>
            <w:r w:rsidR="00B7569B" w:rsidRPr="00226C28">
              <w:rPr>
                <w:rFonts w:ascii="Times New Roman" w:eastAsia="Arial" w:hAnsi="Times New Roman" w:cs="Times New Roman"/>
                <w:sz w:val="20"/>
                <w:szCs w:val="20"/>
              </w:rPr>
              <w:t>PPH.</w:t>
            </w:r>
            <w:r w:rsidR="00516866" w:rsidRPr="00226C28">
              <w:rPr>
                <w:rFonts w:ascii="Times New Roman" w:eastAsia="Arial" w:hAnsi="Times New Roman" w:cs="Times New Roman"/>
                <w:sz w:val="20"/>
                <w:szCs w:val="20"/>
              </w:rPr>
              <w:tab/>
              <w:t xml:space="preserve"> </w:t>
            </w:r>
          </w:p>
          <w:p w14:paraId="0927A7D6" w14:textId="1D9EF5A2"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discuss the investigations and management of primary post-partum hemorrhage. </w:t>
            </w:r>
            <w:r w:rsidRPr="00226C28">
              <w:rPr>
                <w:rFonts w:ascii="Times New Roman" w:eastAsia="Arial" w:hAnsi="Times New Roman" w:cs="Times New Roman"/>
                <w:sz w:val="20"/>
                <w:szCs w:val="20"/>
              </w:rPr>
              <w:tab/>
              <w:t xml:space="preserve"> </w:t>
            </w:r>
          </w:p>
          <w:p w14:paraId="515E82F3" w14:textId="6BB9BE4D" w:rsidR="00516866" w:rsidRPr="00226C28" w:rsidRDefault="00B01CF5"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Describe</w:t>
            </w:r>
            <w:r w:rsidR="00516866" w:rsidRPr="00226C28">
              <w:rPr>
                <w:rFonts w:ascii="Times New Roman" w:eastAsia="Arial" w:hAnsi="Times New Roman" w:cs="Times New Roman"/>
                <w:sz w:val="20"/>
                <w:szCs w:val="20"/>
              </w:rPr>
              <w:t xml:space="preserve"> the signs, symptoms and diagnosis of secondary post-partum hemorrhage. </w:t>
            </w:r>
          </w:p>
          <w:p w14:paraId="39ED0B13" w14:textId="5C031ACF"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discuss investigations and management of secondary postpartum hemorrhage. </w:t>
            </w:r>
            <w:r w:rsidRPr="00226C28">
              <w:rPr>
                <w:rFonts w:ascii="Times New Roman" w:eastAsia="Arial" w:hAnsi="Times New Roman" w:cs="Times New Roman"/>
                <w:sz w:val="20"/>
                <w:szCs w:val="20"/>
              </w:rPr>
              <w:tab/>
            </w:r>
          </w:p>
        </w:tc>
        <w:tc>
          <w:tcPr>
            <w:tcW w:w="1115" w:type="dxa"/>
          </w:tcPr>
          <w:p w14:paraId="596FF1F0"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C2 </w:t>
            </w:r>
          </w:p>
          <w:p w14:paraId="36A16046"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C2 </w:t>
            </w:r>
          </w:p>
          <w:p w14:paraId="67F74055"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C2 </w:t>
            </w:r>
          </w:p>
          <w:p w14:paraId="55CEB94F" w14:textId="136BF418" w:rsidR="00516866" w:rsidRPr="00A670C6"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C2</w:t>
            </w:r>
          </w:p>
        </w:tc>
        <w:tc>
          <w:tcPr>
            <w:cnfStyle w:val="000100000000" w:firstRow="0" w:lastRow="0" w:firstColumn="0" w:lastColumn="1" w:oddVBand="0" w:evenVBand="0" w:oddHBand="0" w:evenHBand="0" w:firstRowFirstColumn="0" w:firstRowLastColumn="0" w:lastRowFirstColumn="0" w:lastRowLastColumn="0"/>
            <w:tcW w:w="2068" w:type="dxa"/>
          </w:tcPr>
          <w:p w14:paraId="7E82018A" w14:textId="1DB555E6" w:rsidR="00516866" w:rsidRPr="0089020C" w:rsidRDefault="00516866" w:rsidP="00046F14">
            <w:pPr>
              <w:spacing w:after="110" w:line="289" w:lineRule="auto"/>
              <w:ind w:left="14" w:right="721"/>
              <w:rPr>
                <w:rFonts w:ascii="Times New Roman" w:eastAsia="Calibri" w:hAnsi="Times New Roman" w:cs="Times New Roman"/>
                <w:color w:val="000000"/>
                <w:kern w:val="0"/>
                <w:sz w:val="20"/>
                <w:szCs w:val="20"/>
                <w14:ligatures w14:val="none"/>
              </w:rPr>
            </w:pPr>
            <w:r w:rsidRPr="0089020C">
              <w:rPr>
                <w:rFonts w:ascii="Times New Roman" w:eastAsia="Times New Roman" w:hAnsi="Times New Roman" w:cs="Times New Roman"/>
                <w:color w:val="000000"/>
                <w:kern w:val="0"/>
                <w:sz w:val="20"/>
                <w:szCs w:val="20"/>
                <w14:ligatures w14:val="none"/>
              </w:rPr>
              <w:t>MC</w:t>
            </w:r>
            <w:r w:rsidR="00226C28">
              <w:rPr>
                <w:rFonts w:ascii="Times New Roman" w:eastAsia="Times New Roman" w:hAnsi="Times New Roman" w:cs="Times New Roman"/>
                <w:color w:val="000000"/>
                <w:kern w:val="0"/>
                <w:sz w:val="20"/>
                <w:szCs w:val="20"/>
                <w14:ligatures w14:val="none"/>
              </w:rPr>
              <w:t>Q,</w:t>
            </w:r>
            <w:r w:rsidRPr="0089020C">
              <w:rPr>
                <w:rFonts w:ascii="Times New Roman" w:eastAsia="Times New Roman" w:hAnsi="Times New Roman" w:cs="Times New Roman"/>
                <w:color w:val="000000"/>
                <w:kern w:val="0"/>
                <w:sz w:val="20"/>
                <w:szCs w:val="20"/>
                <w14:ligatures w14:val="none"/>
              </w:rPr>
              <w:t xml:space="preserve"> SAQ </w:t>
            </w:r>
          </w:p>
          <w:p w14:paraId="22E12803" w14:textId="77777777" w:rsidR="00516866" w:rsidRPr="00511E5B" w:rsidRDefault="00516866" w:rsidP="00046F14">
            <w:pPr>
              <w:spacing w:after="110" w:line="289" w:lineRule="auto"/>
              <w:ind w:left="14" w:right="721"/>
              <w:rPr>
                <w:rFonts w:ascii="Times New Roman" w:eastAsia="Times New Roman" w:hAnsi="Times New Roman" w:cs="Times New Roman"/>
                <w:color w:val="000000"/>
                <w:kern w:val="0"/>
                <w:sz w:val="20"/>
                <w:szCs w:val="20"/>
                <w14:ligatures w14:val="none"/>
              </w:rPr>
            </w:pPr>
          </w:p>
        </w:tc>
      </w:tr>
      <w:tr w:rsidR="00516866" w:rsidRPr="008A2140" w14:paraId="080750BB" w14:textId="77777777" w:rsidTr="00B01CF5">
        <w:trPr>
          <w:trHeight w:val="58"/>
        </w:trPr>
        <w:tc>
          <w:tcPr>
            <w:cnfStyle w:val="001000000000" w:firstRow="0" w:lastRow="0" w:firstColumn="1" w:lastColumn="0" w:oddVBand="0" w:evenVBand="0" w:oddHBand="0" w:evenHBand="0" w:firstRowFirstColumn="0" w:firstRowLastColumn="0" w:lastRowFirstColumn="0" w:lastRowLastColumn="0"/>
            <w:tcW w:w="2970" w:type="dxa"/>
          </w:tcPr>
          <w:p w14:paraId="291F1AC7" w14:textId="4B46647D" w:rsidR="00516866" w:rsidRPr="005646EB" w:rsidRDefault="00516866" w:rsidP="00046F14">
            <w:pPr>
              <w:pStyle w:val="TableParagraph"/>
              <w:spacing w:before="1"/>
              <w:ind w:left="18" w:right="954"/>
              <w:rPr>
                <w:b w:val="0"/>
                <w:bCs w:val="0"/>
                <w:color w:val="000000"/>
                <w:sz w:val="20"/>
                <w:szCs w:val="20"/>
              </w:rPr>
            </w:pPr>
            <w:r w:rsidRPr="005646EB">
              <w:rPr>
                <w:b w:val="0"/>
                <w:bCs w:val="0"/>
                <w:color w:val="000000"/>
                <w:sz w:val="20"/>
                <w:szCs w:val="20"/>
              </w:rPr>
              <w:t>Puerperium and its complications</w:t>
            </w:r>
          </w:p>
        </w:tc>
        <w:tc>
          <w:tcPr>
            <w:tcW w:w="9147" w:type="dxa"/>
          </w:tcPr>
          <w:p w14:paraId="581BA924" w14:textId="4FC68FE0" w:rsidR="00516866" w:rsidRPr="00226C28" w:rsidRDefault="009370F0"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D</w:t>
            </w:r>
            <w:r w:rsidR="00516866" w:rsidRPr="00226C28">
              <w:rPr>
                <w:rFonts w:ascii="Times New Roman" w:eastAsia="Arial" w:hAnsi="Times New Roman" w:cs="Times New Roman"/>
                <w:sz w:val="20"/>
                <w:szCs w:val="20"/>
              </w:rPr>
              <w:t xml:space="preserve">efine puerperium. </w:t>
            </w:r>
          </w:p>
          <w:p w14:paraId="3834B47A" w14:textId="1DE4A9C2" w:rsidR="00516866" w:rsidRPr="00226C28" w:rsidRDefault="00516866" w:rsidP="00226C28">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explain the normal physiological changes of normal puerperium. </w:t>
            </w:r>
          </w:p>
          <w:p w14:paraId="58FC8376" w14:textId="7CF4EFF9"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discuss the postnatal care during puerperium. </w:t>
            </w:r>
          </w:p>
          <w:p w14:paraId="2953033C" w14:textId="5BA70F81" w:rsidR="00516866" w:rsidRPr="00226C28" w:rsidRDefault="000B1CA4"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Enlist</w:t>
            </w:r>
            <w:r w:rsidR="00516866" w:rsidRPr="00226C28">
              <w:rPr>
                <w:rFonts w:ascii="Times New Roman" w:eastAsia="Arial" w:hAnsi="Times New Roman" w:cs="Times New Roman"/>
                <w:sz w:val="20"/>
                <w:szCs w:val="20"/>
              </w:rPr>
              <w:t xml:space="preserve"> the common disorders of puerperium and their management.</w:t>
            </w:r>
          </w:p>
        </w:tc>
        <w:tc>
          <w:tcPr>
            <w:tcW w:w="1115" w:type="dxa"/>
          </w:tcPr>
          <w:p w14:paraId="47CEAC08"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C1 </w:t>
            </w:r>
          </w:p>
          <w:p w14:paraId="5EAA988E"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C2 </w:t>
            </w:r>
          </w:p>
          <w:p w14:paraId="51AB5DC5"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C2 </w:t>
            </w:r>
          </w:p>
          <w:p w14:paraId="70AFDE73" w14:textId="363934C5" w:rsidR="00516866" w:rsidRPr="00A670C6"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C1</w:t>
            </w:r>
          </w:p>
        </w:tc>
        <w:tc>
          <w:tcPr>
            <w:cnfStyle w:val="000100000000" w:firstRow="0" w:lastRow="0" w:firstColumn="0" w:lastColumn="1" w:oddVBand="0" w:evenVBand="0" w:oddHBand="0" w:evenHBand="0" w:firstRowFirstColumn="0" w:firstRowLastColumn="0" w:lastRowFirstColumn="0" w:lastRowLastColumn="0"/>
            <w:tcW w:w="2068" w:type="dxa"/>
          </w:tcPr>
          <w:p w14:paraId="6258E99F" w14:textId="50AD1373" w:rsidR="00516866" w:rsidRPr="00511E5B" w:rsidRDefault="00516866" w:rsidP="00046F14">
            <w:pPr>
              <w:spacing w:after="110" w:line="289" w:lineRule="auto"/>
              <w:ind w:left="14" w:right="721"/>
              <w:rPr>
                <w:rFonts w:ascii="Times New Roman" w:eastAsia="Times New Roman" w:hAnsi="Times New Roman" w:cs="Times New Roman"/>
                <w:color w:val="000000"/>
                <w:kern w:val="0"/>
                <w:sz w:val="20"/>
                <w:szCs w:val="20"/>
                <w14:ligatures w14:val="none"/>
              </w:rPr>
            </w:pPr>
            <w:r w:rsidRPr="0089020C">
              <w:rPr>
                <w:rFonts w:ascii="Times New Roman" w:eastAsia="Times New Roman" w:hAnsi="Times New Roman" w:cs="Times New Roman"/>
                <w:color w:val="000000"/>
                <w:kern w:val="0"/>
                <w:sz w:val="20"/>
                <w:szCs w:val="20"/>
                <w14:ligatures w14:val="none"/>
              </w:rPr>
              <w:t>MCQ</w:t>
            </w:r>
            <w:r w:rsidR="00226C28">
              <w:rPr>
                <w:rFonts w:ascii="Times New Roman" w:eastAsia="Times New Roman" w:hAnsi="Times New Roman" w:cs="Times New Roman"/>
                <w:color w:val="000000"/>
                <w:kern w:val="0"/>
                <w:sz w:val="20"/>
                <w:szCs w:val="20"/>
                <w14:ligatures w14:val="none"/>
              </w:rPr>
              <w:t>,</w:t>
            </w:r>
            <w:r w:rsidRPr="0089020C">
              <w:rPr>
                <w:rFonts w:ascii="Times New Roman" w:eastAsia="Times New Roman" w:hAnsi="Times New Roman" w:cs="Times New Roman"/>
                <w:color w:val="000000"/>
                <w:kern w:val="0"/>
                <w:sz w:val="20"/>
                <w:szCs w:val="20"/>
                <w14:ligatures w14:val="none"/>
              </w:rPr>
              <w:t xml:space="preserve"> SAQ </w:t>
            </w:r>
          </w:p>
        </w:tc>
      </w:tr>
      <w:tr w:rsidR="00516866" w:rsidRPr="008A2140" w14:paraId="77F260AC" w14:textId="77777777" w:rsidTr="00B01CF5">
        <w:trPr>
          <w:trHeight w:val="58"/>
        </w:trPr>
        <w:tc>
          <w:tcPr>
            <w:cnfStyle w:val="001000000000" w:firstRow="0" w:lastRow="0" w:firstColumn="1" w:lastColumn="0" w:oddVBand="0" w:evenVBand="0" w:oddHBand="0" w:evenHBand="0" w:firstRowFirstColumn="0" w:firstRowLastColumn="0" w:lastRowFirstColumn="0" w:lastRowLastColumn="0"/>
            <w:tcW w:w="2970" w:type="dxa"/>
          </w:tcPr>
          <w:p w14:paraId="04A2756D" w14:textId="6599FB92" w:rsidR="00516866" w:rsidRPr="005646EB" w:rsidRDefault="00516866" w:rsidP="00046F14">
            <w:pPr>
              <w:pStyle w:val="TableParagraph"/>
              <w:spacing w:before="1"/>
              <w:ind w:left="18" w:right="954"/>
              <w:rPr>
                <w:b w:val="0"/>
                <w:bCs w:val="0"/>
                <w:color w:val="000000"/>
                <w:sz w:val="20"/>
                <w:szCs w:val="20"/>
              </w:rPr>
            </w:pPr>
            <w:r w:rsidRPr="005646EB">
              <w:rPr>
                <w:b w:val="0"/>
                <w:bCs w:val="0"/>
                <w:color w:val="000000"/>
                <w:sz w:val="20"/>
                <w:szCs w:val="20"/>
              </w:rPr>
              <w:t>Contraception</w:t>
            </w:r>
          </w:p>
        </w:tc>
        <w:tc>
          <w:tcPr>
            <w:tcW w:w="9147" w:type="dxa"/>
          </w:tcPr>
          <w:p w14:paraId="73294BC5" w14:textId="2A1ABA01" w:rsidR="00516866" w:rsidRPr="00226C28" w:rsidRDefault="009370F0"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D</w:t>
            </w:r>
            <w:r w:rsidR="00516866" w:rsidRPr="00226C28">
              <w:rPr>
                <w:rFonts w:ascii="Times New Roman" w:eastAsia="Arial" w:hAnsi="Times New Roman" w:cs="Times New Roman"/>
                <w:sz w:val="20"/>
                <w:szCs w:val="20"/>
              </w:rPr>
              <w:t xml:space="preserve">efine contraception. </w:t>
            </w:r>
          </w:p>
          <w:p w14:paraId="124CB1BD" w14:textId="330A9F02"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discuss different methods of contraception and their mechanism of action. </w:t>
            </w:r>
          </w:p>
          <w:p w14:paraId="234B6C2A" w14:textId="3982CCB8"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enlist side effects and failure rate of each contraception. </w:t>
            </w:r>
          </w:p>
          <w:p w14:paraId="677F96F5" w14:textId="69F48323"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explain emergency contraception.</w:t>
            </w:r>
          </w:p>
        </w:tc>
        <w:tc>
          <w:tcPr>
            <w:tcW w:w="1115" w:type="dxa"/>
          </w:tcPr>
          <w:p w14:paraId="51EFA404"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C1 </w:t>
            </w:r>
          </w:p>
          <w:p w14:paraId="717405A4"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C2 </w:t>
            </w:r>
          </w:p>
          <w:p w14:paraId="0B095CC4"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C1 </w:t>
            </w:r>
          </w:p>
          <w:p w14:paraId="24CF3655" w14:textId="01388C2C" w:rsidR="00516866" w:rsidRPr="00A670C6"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C2</w:t>
            </w:r>
          </w:p>
        </w:tc>
        <w:tc>
          <w:tcPr>
            <w:cnfStyle w:val="000100000000" w:firstRow="0" w:lastRow="0" w:firstColumn="0" w:lastColumn="1" w:oddVBand="0" w:evenVBand="0" w:oddHBand="0" w:evenHBand="0" w:firstRowFirstColumn="0" w:firstRowLastColumn="0" w:lastRowFirstColumn="0" w:lastRowLastColumn="0"/>
            <w:tcW w:w="2068" w:type="dxa"/>
          </w:tcPr>
          <w:p w14:paraId="6878A8D8" w14:textId="1ACFF3C7" w:rsidR="00516866" w:rsidRPr="00511E5B" w:rsidRDefault="00516866" w:rsidP="00046F14">
            <w:pPr>
              <w:spacing w:after="110" w:line="289" w:lineRule="auto"/>
              <w:ind w:left="14" w:right="721"/>
              <w:rPr>
                <w:rFonts w:ascii="Times New Roman" w:eastAsia="Times New Roman" w:hAnsi="Times New Roman" w:cs="Times New Roman"/>
                <w:color w:val="000000"/>
                <w:kern w:val="0"/>
                <w:sz w:val="20"/>
                <w:szCs w:val="20"/>
                <w14:ligatures w14:val="none"/>
              </w:rPr>
            </w:pPr>
            <w:r w:rsidRPr="0089020C">
              <w:rPr>
                <w:rFonts w:ascii="Times New Roman" w:eastAsia="Times New Roman" w:hAnsi="Times New Roman" w:cs="Times New Roman"/>
                <w:color w:val="000000"/>
                <w:kern w:val="0"/>
                <w:sz w:val="20"/>
                <w:szCs w:val="20"/>
                <w14:ligatures w14:val="none"/>
              </w:rPr>
              <w:t>MCQ</w:t>
            </w:r>
            <w:r w:rsidR="00226C28">
              <w:rPr>
                <w:rFonts w:ascii="Times New Roman" w:eastAsia="Times New Roman" w:hAnsi="Times New Roman" w:cs="Times New Roman"/>
                <w:color w:val="000000"/>
                <w:kern w:val="0"/>
                <w:sz w:val="20"/>
                <w:szCs w:val="20"/>
                <w14:ligatures w14:val="none"/>
              </w:rPr>
              <w:t>,</w:t>
            </w:r>
            <w:r w:rsidRPr="0089020C">
              <w:rPr>
                <w:rFonts w:ascii="Times New Roman" w:eastAsia="Times New Roman" w:hAnsi="Times New Roman" w:cs="Times New Roman"/>
                <w:color w:val="000000"/>
                <w:kern w:val="0"/>
                <w:sz w:val="20"/>
                <w:szCs w:val="20"/>
                <w14:ligatures w14:val="none"/>
              </w:rPr>
              <w:t xml:space="preserve"> SAQ </w:t>
            </w:r>
          </w:p>
        </w:tc>
      </w:tr>
      <w:tr w:rsidR="00516866" w:rsidRPr="008A2140" w14:paraId="745BAFEB" w14:textId="77777777" w:rsidTr="00B01CF5">
        <w:trPr>
          <w:trHeight w:val="58"/>
        </w:trPr>
        <w:tc>
          <w:tcPr>
            <w:cnfStyle w:val="001000000000" w:firstRow="0" w:lastRow="0" w:firstColumn="1" w:lastColumn="0" w:oddVBand="0" w:evenVBand="0" w:oddHBand="0" w:evenHBand="0" w:firstRowFirstColumn="0" w:firstRowLastColumn="0" w:lastRowFirstColumn="0" w:lastRowLastColumn="0"/>
            <w:tcW w:w="2970" w:type="dxa"/>
          </w:tcPr>
          <w:p w14:paraId="30994535" w14:textId="15F4B4C8" w:rsidR="00516866" w:rsidRPr="005646EB" w:rsidRDefault="00516866" w:rsidP="00046F14">
            <w:pPr>
              <w:pStyle w:val="TableParagraph"/>
              <w:spacing w:before="1"/>
              <w:ind w:left="18" w:right="954"/>
              <w:rPr>
                <w:b w:val="0"/>
                <w:bCs w:val="0"/>
                <w:color w:val="000000"/>
                <w:sz w:val="20"/>
                <w:szCs w:val="20"/>
              </w:rPr>
            </w:pPr>
            <w:r w:rsidRPr="005646EB">
              <w:rPr>
                <w:b w:val="0"/>
                <w:bCs w:val="0"/>
                <w:color w:val="000000"/>
                <w:sz w:val="20"/>
                <w:szCs w:val="20"/>
              </w:rPr>
              <w:t>Multiple pregnancy</w:t>
            </w:r>
          </w:p>
        </w:tc>
        <w:tc>
          <w:tcPr>
            <w:tcW w:w="9147" w:type="dxa"/>
          </w:tcPr>
          <w:p w14:paraId="38B22BF5" w14:textId="6C27518E" w:rsidR="00516866" w:rsidRPr="00226C28" w:rsidRDefault="009370F0"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D</w:t>
            </w:r>
            <w:r w:rsidR="00516866" w:rsidRPr="00226C28">
              <w:rPr>
                <w:rFonts w:ascii="Times New Roman" w:eastAsia="Arial" w:hAnsi="Times New Roman" w:cs="Times New Roman"/>
                <w:sz w:val="20"/>
                <w:szCs w:val="20"/>
              </w:rPr>
              <w:t xml:space="preserve">efine multiple pregnancy. </w:t>
            </w:r>
          </w:p>
          <w:p w14:paraId="264D171E" w14:textId="6457BCD0" w:rsidR="00516866" w:rsidRPr="00226C28" w:rsidRDefault="00E3719D"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D</w:t>
            </w:r>
            <w:r w:rsidR="00516866" w:rsidRPr="00226C28">
              <w:rPr>
                <w:rFonts w:ascii="Times New Roman" w:eastAsia="Arial" w:hAnsi="Times New Roman" w:cs="Times New Roman"/>
                <w:sz w:val="20"/>
                <w:szCs w:val="20"/>
              </w:rPr>
              <w:t xml:space="preserve">iscuss the types of twin gestation according to chorionicity and zygosity. </w:t>
            </w:r>
          </w:p>
          <w:p w14:paraId="767CADD1" w14:textId="14F3755F" w:rsidR="00516866" w:rsidRPr="00226C28" w:rsidRDefault="00E3719D"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I</w:t>
            </w:r>
            <w:r w:rsidR="00516866" w:rsidRPr="00226C28">
              <w:rPr>
                <w:rFonts w:ascii="Times New Roman" w:eastAsia="Arial" w:hAnsi="Times New Roman" w:cs="Times New Roman"/>
                <w:sz w:val="20"/>
                <w:szCs w:val="20"/>
              </w:rPr>
              <w:t xml:space="preserve">nterpret the ultrasound findings of multiple pregnancy in first trimester. </w:t>
            </w:r>
          </w:p>
          <w:p w14:paraId="2825158D" w14:textId="5AEA7003" w:rsidR="00516866" w:rsidRPr="00226C28" w:rsidRDefault="00E3719D"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D</w:t>
            </w:r>
            <w:r w:rsidR="00516866" w:rsidRPr="00226C28">
              <w:rPr>
                <w:rFonts w:ascii="Times New Roman" w:eastAsia="Arial" w:hAnsi="Times New Roman" w:cs="Times New Roman"/>
                <w:sz w:val="20"/>
                <w:szCs w:val="20"/>
              </w:rPr>
              <w:t xml:space="preserve">iscuss the antenatal care in twin pregnancy. </w:t>
            </w:r>
          </w:p>
          <w:p w14:paraId="31B887FB" w14:textId="6ED80D43" w:rsidR="00516866" w:rsidRPr="00226C28" w:rsidRDefault="00E3719D"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D</w:t>
            </w:r>
            <w:r w:rsidR="00516866" w:rsidRPr="00226C28">
              <w:rPr>
                <w:rFonts w:ascii="Times New Roman" w:eastAsia="Arial" w:hAnsi="Times New Roman" w:cs="Times New Roman"/>
                <w:sz w:val="20"/>
                <w:szCs w:val="20"/>
              </w:rPr>
              <w:t xml:space="preserve">iscuss the fetomaternal complications associated with multiple pregnancy. </w:t>
            </w:r>
          </w:p>
          <w:p w14:paraId="0F458626" w14:textId="7181ABF0" w:rsidR="00516866" w:rsidRPr="00226C28" w:rsidRDefault="00E3719D"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P</w:t>
            </w:r>
            <w:r w:rsidR="00516866" w:rsidRPr="00226C28">
              <w:rPr>
                <w:rFonts w:ascii="Times New Roman" w:eastAsia="Arial" w:hAnsi="Times New Roman" w:cs="Times New Roman"/>
                <w:sz w:val="20"/>
                <w:szCs w:val="20"/>
              </w:rPr>
              <w:t xml:space="preserve">lan the mode of delivery according to presentation of first twin. . </w:t>
            </w:r>
          </w:p>
          <w:p w14:paraId="0300C9E4" w14:textId="16AE05E9" w:rsidR="00516866" w:rsidRPr="00226C28" w:rsidRDefault="00E3719D"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D</w:t>
            </w:r>
            <w:r w:rsidR="00516866" w:rsidRPr="00226C28">
              <w:rPr>
                <w:rFonts w:ascii="Times New Roman" w:eastAsia="Arial" w:hAnsi="Times New Roman" w:cs="Times New Roman"/>
                <w:sz w:val="20"/>
                <w:szCs w:val="20"/>
              </w:rPr>
              <w:t>escribe the mechanism of delivery of twins.</w:t>
            </w:r>
          </w:p>
        </w:tc>
        <w:tc>
          <w:tcPr>
            <w:tcW w:w="1115" w:type="dxa"/>
          </w:tcPr>
          <w:p w14:paraId="4EB62884"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C1 </w:t>
            </w:r>
          </w:p>
          <w:p w14:paraId="3D3D37F4"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C2 </w:t>
            </w:r>
          </w:p>
          <w:p w14:paraId="709869F9"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C3 </w:t>
            </w:r>
          </w:p>
          <w:p w14:paraId="22266999"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C2 </w:t>
            </w:r>
          </w:p>
          <w:p w14:paraId="2C34BAF6" w14:textId="77777777" w:rsidR="00516866"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C2</w:t>
            </w:r>
          </w:p>
          <w:p w14:paraId="54D661BB" w14:textId="5CD8D57A"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C3</w:t>
            </w:r>
            <w:r w:rsidRPr="00B17732">
              <w:rPr>
                <w:rFonts w:ascii="Times New Roman" w:eastAsia="Times New Roman" w:hAnsi="Times New Roman" w:cs="Times New Roman"/>
                <w:color w:val="000000"/>
                <w:kern w:val="0"/>
                <w14:ligatures w14:val="none"/>
              </w:rPr>
              <w:t xml:space="preserve">/C4 </w:t>
            </w:r>
          </w:p>
          <w:p w14:paraId="504DD5D1" w14:textId="2D256887" w:rsidR="00516866" w:rsidRPr="00A670C6" w:rsidRDefault="00516866" w:rsidP="00B01CF5">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 C2</w:t>
            </w:r>
          </w:p>
        </w:tc>
        <w:tc>
          <w:tcPr>
            <w:cnfStyle w:val="000100000000" w:firstRow="0" w:lastRow="0" w:firstColumn="0" w:lastColumn="1" w:oddVBand="0" w:evenVBand="0" w:oddHBand="0" w:evenHBand="0" w:firstRowFirstColumn="0" w:firstRowLastColumn="0" w:lastRowFirstColumn="0" w:lastRowLastColumn="0"/>
            <w:tcW w:w="2068" w:type="dxa"/>
          </w:tcPr>
          <w:p w14:paraId="777C3DCC" w14:textId="36C7DA55" w:rsidR="00516866" w:rsidRPr="00511E5B" w:rsidRDefault="00516866" w:rsidP="00046F14">
            <w:pPr>
              <w:spacing w:after="110" w:line="289" w:lineRule="auto"/>
              <w:ind w:left="14" w:right="721"/>
              <w:rPr>
                <w:rFonts w:ascii="Times New Roman" w:eastAsia="Times New Roman" w:hAnsi="Times New Roman" w:cs="Times New Roman"/>
                <w:color w:val="000000"/>
                <w:kern w:val="0"/>
                <w:sz w:val="20"/>
                <w:szCs w:val="20"/>
                <w14:ligatures w14:val="none"/>
              </w:rPr>
            </w:pPr>
            <w:r w:rsidRPr="0089020C">
              <w:rPr>
                <w:rFonts w:ascii="Times New Roman" w:eastAsia="Times New Roman" w:hAnsi="Times New Roman" w:cs="Times New Roman"/>
                <w:color w:val="000000"/>
                <w:kern w:val="0"/>
                <w:sz w:val="20"/>
                <w:szCs w:val="20"/>
                <w14:ligatures w14:val="none"/>
              </w:rPr>
              <w:t>MCQ</w:t>
            </w:r>
            <w:r w:rsidR="00226C28">
              <w:rPr>
                <w:rFonts w:ascii="Times New Roman" w:eastAsia="Times New Roman" w:hAnsi="Times New Roman" w:cs="Times New Roman"/>
                <w:color w:val="000000"/>
                <w:kern w:val="0"/>
                <w:sz w:val="20"/>
                <w:szCs w:val="20"/>
                <w14:ligatures w14:val="none"/>
              </w:rPr>
              <w:t>,</w:t>
            </w:r>
            <w:r w:rsidRPr="0089020C">
              <w:rPr>
                <w:rFonts w:ascii="Times New Roman" w:eastAsia="Times New Roman" w:hAnsi="Times New Roman" w:cs="Times New Roman"/>
                <w:color w:val="000000"/>
                <w:kern w:val="0"/>
                <w:sz w:val="20"/>
                <w:szCs w:val="20"/>
                <w14:ligatures w14:val="none"/>
              </w:rPr>
              <w:t xml:space="preserve"> SAQ </w:t>
            </w:r>
          </w:p>
        </w:tc>
      </w:tr>
      <w:tr w:rsidR="00516866" w:rsidRPr="008A2140" w14:paraId="416C98F8" w14:textId="77777777" w:rsidTr="00B01CF5">
        <w:trPr>
          <w:trHeight w:val="58"/>
        </w:trPr>
        <w:tc>
          <w:tcPr>
            <w:cnfStyle w:val="001000000000" w:firstRow="0" w:lastRow="0" w:firstColumn="1" w:lastColumn="0" w:oddVBand="0" w:evenVBand="0" w:oddHBand="0" w:evenHBand="0" w:firstRowFirstColumn="0" w:firstRowLastColumn="0" w:lastRowFirstColumn="0" w:lastRowLastColumn="0"/>
            <w:tcW w:w="2970" w:type="dxa"/>
          </w:tcPr>
          <w:p w14:paraId="5F8AA60F" w14:textId="6C14D4BF" w:rsidR="00516866" w:rsidRPr="005646EB" w:rsidRDefault="00516866" w:rsidP="00046F14">
            <w:pPr>
              <w:pStyle w:val="TableParagraph"/>
              <w:spacing w:before="1"/>
              <w:ind w:left="18" w:right="954"/>
              <w:rPr>
                <w:b w:val="0"/>
                <w:bCs w:val="0"/>
                <w:color w:val="000000"/>
                <w:sz w:val="20"/>
                <w:szCs w:val="20"/>
              </w:rPr>
            </w:pPr>
            <w:r w:rsidRPr="005646EB">
              <w:rPr>
                <w:b w:val="0"/>
                <w:bCs w:val="0"/>
                <w:color w:val="000000"/>
                <w:sz w:val="20"/>
                <w:szCs w:val="20"/>
              </w:rPr>
              <w:t>Antepartum hemorrhage</w:t>
            </w:r>
          </w:p>
        </w:tc>
        <w:tc>
          <w:tcPr>
            <w:tcW w:w="9147" w:type="dxa"/>
          </w:tcPr>
          <w:p w14:paraId="674E34EA" w14:textId="6E586EED" w:rsidR="00516866" w:rsidRPr="00226C28" w:rsidRDefault="009370F0" w:rsidP="003C4170">
            <w:pPr>
              <w:pStyle w:val="ListParagraph"/>
              <w:numPr>
                <w:ilvl w:val="0"/>
                <w:numId w:val="102"/>
              </w:numPr>
              <w:spacing w:after="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kern w:val="0"/>
                <w:sz w:val="20"/>
                <w:szCs w:val="20"/>
                <w14:ligatures w14:val="none"/>
              </w:rPr>
            </w:pPr>
            <w:r w:rsidRPr="00226C28">
              <w:rPr>
                <w:rFonts w:ascii="Times New Roman" w:eastAsia="Arial" w:hAnsi="Times New Roman" w:cs="Times New Roman"/>
                <w:color w:val="000000"/>
                <w:kern w:val="0"/>
                <w:sz w:val="20"/>
                <w:szCs w:val="20"/>
                <w14:ligatures w14:val="none"/>
              </w:rPr>
              <w:t>D</w:t>
            </w:r>
            <w:r w:rsidR="00516866" w:rsidRPr="00226C28">
              <w:rPr>
                <w:rFonts w:ascii="Times New Roman" w:eastAsia="Arial" w:hAnsi="Times New Roman" w:cs="Times New Roman"/>
                <w:color w:val="000000"/>
                <w:kern w:val="0"/>
                <w:sz w:val="20"/>
                <w:szCs w:val="20"/>
                <w14:ligatures w14:val="none"/>
              </w:rPr>
              <w:t xml:space="preserve">efine antepartum hemorrhage </w:t>
            </w:r>
          </w:p>
          <w:p w14:paraId="3E50D285" w14:textId="6B2FD0B6" w:rsidR="00516866" w:rsidRPr="00226C28" w:rsidRDefault="006B19B0" w:rsidP="003C4170">
            <w:pPr>
              <w:pStyle w:val="ListParagraph"/>
              <w:numPr>
                <w:ilvl w:val="0"/>
                <w:numId w:val="102"/>
              </w:numPr>
              <w:spacing w:after="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kern w:val="0"/>
                <w:sz w:val="20"/>
                <w:szCs w:val="20"/>
                <w14:ligatures w14:val="none"/>
              </w:rPr>
            </w:pPr>
            <w:r w:rsidRPr="00226C28">
              <w:rPr>
                <w:rFonts w:ascii="Times New Roman" w:eastAsia="Arial" w:hAnsi="Times New Roman" w:cs="Times New Roman"/>
                <w:color w:val="000000"/>
                <w:kern w:val="0"/>
                <w:sz w:val="20"/>
                <w:szCs w:val="20"/>
                <w14:ligatures w14:val="none"/>
              </w:rPr>
              <w:t>E</w:t>
            </w:r>
            <w:r w:rsidR="00516866" w:rsidRPr="00226C28">
              <w:rPr>
                <w:rFonts w:ascii="Times New Roman" w:eastAsia="Arial" w:hAnsi="Times New Roman" w:cs="Times New Roman"/>
                <w:color w:val="000000"/>
                <w:kern w:val="0"/>
                <w:sz w:val="20"/>
                <w:szCs w:val="20"/>
                <w14:ligatures w14:val="none"/>
              </w:rPr>
              <w:t xml:space="preserve">nlist causes of APH. </w:t>
            </w:r>
          </w:p>
          <w:p w14:paraId="3DA9062B" w14:textId="2466B4FA" w:rsidR="00516866" w:rsidRPr="00226C28" w:rsidRDefault="006B19B0" w:rsidP="003C4170">
            <w:pPr>
              <w:pStyle w:val="ListParagraph"/>
              <w:numPr>
                <w:ilvl w:val="0"/>
                <w:numId w:val="102"/>
              </w:numPr>
              <w:spacing w:after="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kern w:val="0"/>
                <w:sz w:val="20"/>
                <w:szCs w:val="20"/>
                <w14:ligatures w14:val="none"/>
              </w:rPr>
            </w:pPr>
            <w:r w:rsidRPr="00226C28">
              <w:rPr>
                <w:rFonts w:ascii="Times New Roman" w:eastAsia="Arial" w:hAnsi="Times New Roman" w:cs="Times New Roman"/>
                <w:color w:val="000000"/>
                <w:kern w:val="0"/>
                <w:sz w:val="20"/>
                <w:szCs w:val="20"/>
                <w14:ligatures w14:val="none"/>
              </w:rPr>
              <w:t>D</w:t>
            </w:r>
            <w:r w:rsidR="00516866" w:rsidRPr="00226C28">
              <w:rPr>
                <w:rFonts w:ascii="Times New Roman" w:eastAsia="Arial" w:hAnsi="Times New Roman" w:cs="Times New Roman"/>
                <w:color w:val="000000"/>
                <w:kern w:val="0"/>
                <w:sz w:val="20"/>
                <w:szCs w:val="20"/>
                <w14:ligatures w14:val="none"/>
              </w:rPr>
              <w:t xml:space="preserve">ifferentiate clinically between placenta previa and placental abruption. </w:t>
            </w:r>
          </w:p>
          <w:p w14:paraId="185E6EE6" w14:textId="5E3AF323" w:rsidR="00516866" w:rsidRPr="006B19B0" w:rsidRDefault="006B19B0" w:rsidP="003C4170">
            <w:pPr>
              <w:pStyle w:val="ListParagraph"/>
              <w:numPr>
                <w:ilvl w:val="0"/>
                <w:numId w:val="102"/>
              </w:numPr>
              <w:spacing w:after="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kern w:val="0"/>
                <w:sz w:val="20"/>
                <w:szCs w:val="20"/>
                <w14:ligatures w14:val="none"/>
              </w:rPr>
            </w:pPr>
            <w:r w:rsidRPr="006B19B0">
              <w:rPr>
                <w:rFonts w:ascii="Times New Roman" w:eastAsia="Arial" w:hAnsi="Times New Roman" w:cs="Times New Roman"/>
                <w:color w:val="000000"/>
                <w:kern w:val="0"/>
                <w:sz w:val="20"/>
                <w:szCs w:val="20"/>
                <w14:ligatures w14:val="none"/>
              </w:rPr>
              <w:t>E</w:t>
            </w:r>
            <w:r w:rsidR="00516866" w:rsidRPr="006B19B0">
              <w:rPr>
                <w:rFonts w:ascii="Times New Roman" w:eastAsia="Arial" w:hAnsi="Times New Roman" w:cs="Times New Roman"/>
                <w:color w:val="000000"/>
                <w:kern w:val="0"/>
                <w:sz w:val="20"/>
                <w:szCs w:val="20"/>
                <w14:ligatures w14:val="none"/>
              </w:rPr>
              <w:t xml:space="preserve">laborate the emergency approach towards the patient with massive hemorrhage. </w:t>
            </w:r>
          </w:p>
          <w:p w14:paraId="79D127C5" w14:textId="736F88A7" w:rsidR="00516866" w:rsidRPr="006B19B0" w:rsidRDefault="006B19B0" w:rsidP="003C4170">
            <w:pPr>
              <w:pStyle w:val="ListParagraph"/>
              <w:numPr>
                <w:ilvl w:val="0"/>
                <w:numId w:val="102"/>
              </w:numPr>
              <w:spacing w:after="5"/>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kern w:val="0"/>
                <w:sz w:val="20"/>
                <w:szCs w:val="20"/>
                <w14:ligatures w14:val="none"/>
              </w:rPr>
            </w:pPr>
            <w:r w:rsidRPr="006B19B0">
              <w:rPr>
                <w:rFonts w:ascii="Times New Roman" w:eastAsia="Arial" w:hAnsi="Times New Roman" w:cs="Times New Roman"/>
                <w:color w:val="000000"/>
                <w:kern w:val="0"/>
                <w:sz w:val="20"/>
                <w:szCs w:val="20"/>
                <w14:ligatures w14:val="none"/>
              </w:rPr>
              <w:t>D</w:t>
            </w:r>
            <w:r w:rsidR="00516866" w:rsidRPr="006B19B0">
              <w:rPr>
                <w:rFonts w:ascii="Times New Roman" w:eastAsia="Arial" w:hAnsi="Times New Roman" w:cs="Times New Roman"/>
                <w:color w:val="000000"/>
                <w:kern w:val="0"/>
                <w:sz w:val="20"/>
                <w:szCs w:val="20"/>
                <w14:ligatures w14:val="none"/>
              </w:rPr>
              <w:t xml:space="preserve">iscuss management plan for placenta previa. </w:t>
            </w:r>
          </w:p>
          <w:p w14:paraId="65116916" w14:textId="0F970A48" w:rsidR="00516866" w:rsidRPr="006B19B0" w:rsidRDefault="006B19B0"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6B19B0">
              <w:rPr>
                <w:rFonts w:ascii="Times New Roman" w:eastAsia="Arial" w:hAnsi="Times New Roman" w:cs="Times New Roman"/>
                <w:color w:val="000000"/>
                <w:kern w:val="0"/>
                <w:sz w:val="20"/>
                <w:szCs w:val="20"/>
                <w14:ligatures w14:val="none"/>
              </w:rPr>
              <w:t>D</w:t>
            </w:r>
            <w:r w:rsidR="00516866" w:rsidRPr="006B19B0">
              <w:rPr>
                <w:rFonts w:ascii="Times New Roman" w:eastAsia="Arial" w:hAnsi="Times New Roman" w:cs="Times New Roman"/>
                <w:color w:val="000000"/>
                <w:kern w:val="0"/>
                <w:sz w:val="20"/>
                <w:szCs w:val="20"/>
                <w14:ligatures w14:val="none"/>
              </w:rPr>
              <w:t>iscuss the management plan for placental abruption</w:t>
            </w:r>
          </w:p>
        </w:tc>
        <w:tc>
          <w:tcPr>
            <w:tcW w:w="1115" w:type="dxa"/>
          </w:tcPr>
          <w:p w14:paraId="1663988C"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C1 </w:t>
            </w:r>
          </w:p>
          <w:p w14:paraId="05DFE4EA"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C1 </w:t>
            </w:r>
          </w:p>
          <w:p w14:paraId="795DA55E"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C3 </w:t>
            </w:r>
          </w:p>
          <w:p w14:paraId="189E087A"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C2 </w:t>
            </w:r>
          </w:p>
          <w:p w14:paraId="01B7F795"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C3 </w:t>
            </w:r>
          </w:p>
          <w:p w14:paraId="67F95073" w14:textId="09A1B8A5" w:rsidR="00516866" w:rsidRPr="00A670C6"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C3</w:t>
            </w:r>
          </w:p>
        </w:tc>
        <w:tc>
          <w:tcPr>
            <w:cnfStyle w:val="000100000000" w:firstRow="0" w:lastRow="0" w:firstColumn="0" w:lastColumn="1" w:oddVBand="0" w:evenVBand="0" w:oddHBand="0" w:evenHBand="0" w:firstRowFirstColumn="0" w:firstRowLastColumn="0" w:lastRowFirstColumn="0" w:lastRowLastColumn="0"/>
            <w:tcW w:w="2068" w:type="dxa"/>
          </w:tcPr>
          <w:p w14:paraId="2187235A" w14:textId="5863E54C" w:rsidR="00516866" w:rsidRDefault="00516866" w:rsidP="00046F14">
            <w:pPr>
              <w:spacing w:after="110" w:line="289" w:lineRule="auto"/>
              <w:ind w:left="14" w:right="721"/>
              <w:rPr>
                <w:rFonts w:ascii="Times New Roman" w:eastAsia="Times New Roman" w:hAnsi="Times New Roman" w:cs="Times New Roman"/>
                <w:b w:val="0"/>
                <w:bCs w:val="0"/>
                <w:color w:val="000000"/>
                <w:kern w:val="0"/>
                <w:sz w:val="20"/>
                <w:szCs w:val="20"/>
                <w14:ligatures w14:val="none"/>
              </w:rPr>
            </w:pPr>
            <w:r w:rsidRPr="0089020C">
              <w:rPr>
                <w:rFonts w:ascii="Times New Roman" w:eastAsia="Times New Roman" w:hAnsi="Times New Roman" w:cs="Times New Roman"/>
                <w:color w:val="000000"/>
                <w:kern w:val="0"/>
                <w:sz w:val="20"/>
                <w:szCs w:val="20"/>
                <w14:ligatures w14:val="none"/>
              </w:rPr>
              <w:t>MCQ</w:t>
            </w:r>
          </w:p>
          <w:p w14:paraId="515B94E9" w14:textId="0F82A1D5" w:rsidR="00516866" w:rsidRPr="00511E5B" w:rsidRDefault="00516866" w:rsidP="00046F14">
            <w:pPr>
              <w:spacing w:after="110" w:line="289" w:lineRule="auto"/>
              <w:ind w:left="14" w:right="721"/>
              <w:rPr>
                <w:rFonts w:ascii="Times New Roman" w:eastAsia="Times New Roman" w:hAnsi="Times New Roman" w:cs="Times New Roman"/>
                <w:color w:val="000000"/>
                <w:kern w:val="0"/>
                <w:sz w:val="20"/>
                <w:szCs w:val="20"/>
                <w14:ligatures w14:val="none"/>
              </w:rPr>
            </w:pPr>
            <w:r w:rsidRPr="0089020C">
              <w:rPr>
                <w:rFonts w:ascii="Times New Roman" w:eastAsia="Times New Roman" w:hAnsi="Times New Roman" w:cs="Times New Roman"/>
                <w:color w:val="000000"/>
                <w:kern w:val="0"/>
                <w:sz w:val="20"/>
                <w:szCs w:val="20"/>
                <w14:ligatures w14:val="none"/>
              </w:rPr>
              <w:t xml:space="preserve">SAQ </w:t>
            </w:r>
          </w:p>
        </w:tc>
      </w:tr>
      <w:tr w:rsidR="00516866" w:rsidRPr="008A2140" w14:paraId="6EC1C8DE" w14:textId="77777777" w:rsidTr="00B01CF5">
        <w:trPr>
          <w:trHeight w:val="58"/>
        </w:trPr>
        <w:tc>
          <w:tcPr>
            <w:cnfStyle w:val="001000000000" w:firstRow="0" w:lastRow="0" w:firstColumn="1" w:lastColumn="0" w:oddVBand="0" w:evenVBand="0" w:oddHBand="0" w:evenHBand="0" w:firstRowFirstColumn="0" w:firstRowLastColumn="0" w:lastRowFirstColumn="0" w:lastRowLastColumn="0"/>
            <w:tcW w:w="2970" w:type="dxa"/>
          </w:tcPr>
          <w:p w14:paraId="3FDE8E8A" w14:textId="2239FE4C" w:rsidR="00516866" w:rsidRPr="005646EB" w:rsidRDefault="00516866" w:rsidP="00046F14">
            <w:pPr>
              <w:pStyle w:val="TableParagraph"/>
              <w:spacing w:before="1"/>
              <w:ind w:left="18" w:right="954"/>
              <w:rPr>
                <w:b w:val="0"/>
                <w:bCs w:val="0"/>
                <w:color w:val="000000"/>
                <w:sz w:val="20"/>
                <w:szCs w:val="20"/>
              </w:rPr>
            </w:pPr>
            <w:r w:rsidRPr="005646EB">
              <w:rPr>
                <w:b w:val="0"/>
                <w:bCs w:val="0"/>
                <w:color w:val="000000"/>
                <w:sz w:val="20"/>
                <w:szCs w:val="20"/>
              </w:rPr>
              <w:t>Perineal infections</w:t>
            </w:r>
          </w:p>
        </w:tc>
        <w:tc>
          <w:tcPr>
            <w:tcW w:w="9147" w:type="dxa"/>
          </w:tcPr>
          <w:p w14:paraId="71EC89F7" w14:textId="1339B32A" w:rsidR="00516866" w:rsidRPr="00226C28" w:rsidRDefault="009370F0"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E</w:t>
            </w:r>
            <w:r w:rsidR="00516866" w:rsidRPr="00226C28">
              <w:rPr>
                <w:rFonts w:ascii="Times New Roman" w:eastAsia="Arial" w:hAnsi="Times New Roman" w:cs="Times New Roman"/>
                <w:sz w:val="20"/>
                <w:szCs w:val="20"/>
              </w:rPr>
              <w:t xml:space="preserve">laborate the infections causing congenital abnormalities. </w:t>
            </w:r>
          </w:p>
          <w:p w14:paraId="1A75CA82" w14:textId="279B0BA8" w:rsidR="00516866" w:rsidRPr="00226C28" w:rsidRDefault="00E3719D"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E</w:t>
            </w:r>
            <w:r w:rsidR="00516866" w:rsidRPr="00226C28">
              <w:rPr>
                <w:rFonts w:ascii="Times New Roman" w:eastAsia="Arial" w:hAnsi="Times New Roman" w:cs="Times New Roman"/>
                <w:sz w:val="20"/>
                <w:szCs w:val="20"/>
              </w:rPr>
              <w:t xml:space="preserve">xplain the congenital infections causing preterm birth and pregnancy loss. </w:t>
            </w:r>
          </w:p>
          <w:p w14:paraId="33E6A7C8" w14:textId="021AE4C2" w:rsidR="00516866" w:rsidRPr="00226C28" w:rsidRDefault="00E3719D"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I</w:t>
            </w:r>
            <w:r w:rsidR="00516866" w:rsidRPr="00226C28">
              <w:rPr>
                <w:rFonts w:ascii="Times New Roman" w:eastAsia="Arial" w:hAnsi="Times New Roman" w:cs="Times New Roman"/>
                <w:sz w:val="20"/>
                <w:szCs w:val="20"/>
              </w:rPr>
              <w:t xml:space="preserve">dentify infections acquired around time of birth causing serious neonatal consequences. </w:t>
            </w:r>
          </w:p>
          <w:p w14:paraId="580F1607" w14:textId="5CC686D8" w:rsidR="00516866" w:rsidRPr="00226C28" w:rsidRDefault="00E3719D"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D</w:t>
            </w:r>
            <w:r w:rsidR="00516866" w:rsidRPr="00226C28">
              <w:rPr>
                <w:rFonts w:ascii="Times New Roman" w:eastAsia="Arial" w:hAnsi="Times New Roman" w:cs="Times New Roman"/>
                <w:sz w:val="20"/>
                <w:szCs w:val="20"/>
              </w:rPr>
              <w:t>iscuss the perinatal infections causing long term disease.</w:t>
            </w:r>
          </w:p>
        </w:tc>
        <w:tc>
          <w:tcPr>
            <w:tcW w:w="1115" w:type="dxa"/>
          </w:tcPr>
          <w:p w14:paraId="4EA6A635"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C1 </w:t>
            </w:r>
          </w:p>
          <w:p w14:paraId="6A430E60"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C2 </w:t>
            </w:r>
          </w:p>
          <w:p w14:paraId="298B71E3"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C1 </w:t>
            </w:r>
          </w:p>
          <w:p w14:paraId="55CCF8D6" w14:textId="659CD25A" w:rsidR="00516866" w:rsidRPr="00A670C6"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C2</w:t>
            </w:r>
          </w:p>
        </w:tc>
        <w:tc>
          <w:tcPr>
            <w:cnfStyle w:val="000100000000" w:firstRow="0" w:lastRow="0" w:firstColumn="0" w:lastColumn="1" w:oddVBand="0" w:evenVBand="0" w:oddHBand="0" w:evenHBand="0" w:firstRowFirstColumn="0" w:firstRowLastColumn="0" w:lastRowFirstColumn="0" w:lastRowLastColumn="0"/>
            <w:tcW w:w="2068" w:type="dxa"/>
          </w:tcPr>
          <w:p w14:paraId="608523F8" w14:textId="4249E470" w:rsidR="00516866" w:rsidRPr="00511E5B" w:rsidRDefault="00516866" w:rsidP="000B71A8">
            <w:pPr>
              <w:spacing w:after="110" w:line="289" w:lineRule="auto"/>
              <w:ind w:right="721"/>
              <w:rPr>
                <w:rFonts w:ascii="Times New Roman" w:eastAsia="Times New Roman" w:hAnsi="Times New Roman" w:cs="Times New Roman"/>
                <w:color w:val="000000"/>
                <w:kern w:val="0"/>
                <w:sz w:val="20"/>
                <w:szCs w:val="20"/>
                <w14:ligatures w14:val="none"/>
              </w:rPr>
            </w:pPr>
            <w:r w:rsidRPr="0089020C">
              <w:rPr>
                <w:rFonts w:ascii="Times New Roman" w:eastAsia="Times New Roman" w:hAnsi="Times New Roman" w:cs="Times New Roman"/>
                <w:color w:val="000000"/>
                <w:kern w:val="0"/>
                <w:sz w:val="20"/>
                <w:szCs w:val="20"/>
                <w14:ligatures w14:val="none"/>
              </w:rPr>
              <w:t xml:space="preserve">MCQSAQ </w:t>
            </w:r>
          </w:p>
        </w:tc>
      </w:tr>
      <w:tr w:rsidR="00516866" w:rsidRPr="008A2140" w14:paraId="75FD2112" w14:textId="77777777" w:rsidTr="00B01CF5">
        <w:trPr>
          <w:trHeight w:val="58"/>
        </w:trPr>
        <w:tc>
          <w:tcPr>
            <w:cnfStyle w:val="001000000000" w:firstRow="0" w:lastRow="0" w:firstColumn="1" w:lastColumn="0" w:oddVBand="0" w:evenVBand="0" w:oddHBand="0" w:evenHBand="0" w:firstRowFirstColumn="0" w:firstRowLastColumn="0" w:lastRowFirstColumn="0" w:lastRowLastColumn="0"/>
            <w:tcW w:w="2970" w:type="dxa"/>
          </w:tcPr>
          <w:p w14:paraId="73BC0CED" w14:textId="77777777" w:rsidR="00516866" w:rsidRPr="005646EB" w:rsidRDefault="00516866" w:rsidP="00046F14">
            <w:pPr>
              <w:spacing w:after="223"/>
              <w:ind w:left="5"/>
              <w:rPr>
                <w:rFonts w:ascii="Times New Roman" w:eastAsia="Calibri" w:hAnsi="Times New Roman" w:cs="Times New Roman"/>
                <w:b w:val="0"/>
                <w:bCs w:val="0"/>
                <w:color w:val="000000"/>
                <w:kern w:val="0"/>
                <w:sz w:val="20"/>
                <w:szCs w:val="20"/>
                <w14:ligatures w14:val="none"/>
              </w:rPr>
            </w:pPr>
            <w:r w:rsidRPr="005646EB">
              <w:rPr>
                <w:rFonts w:ascii="Times New Roman" w:eastAsia="Times New Roman" w:hAnsi="Times New Roman" w:cs="Times New Roman"/>
                <w:b w:val="0"/>
                <w:bCs w:val="0"/>
                <w:color w:val="000000"/>
                <w:kern w:val="0"/>
                <w:sz w:val="20"/>
                <w:szCs w:val="20"/>
                <w14:ligatures w14:val="none"/>
              </w:rPr>
              <w:t xml:space="preserve">Preterm labor </w:t>
            </w:r>
          </w:p>
          <w:p w14:paraId="63DF1650" w14:textId="1048D3F1" w:rsidR="00516866" w:rsidRPr="005646EB" w:rsidRDefault="00516866" w:rsidP="00046F14">
            <w:pPr>
              <w:pStyle w:val="TableParagraph"/>
              <w:spacing w:before="1"/>
              <w:ind w:left="18" w:right="954"/>
              <w:rPr>
                <w:b w:val="0"/>
                <w:bCs w:val="0"/>
                <w:color w:val="000000"/>
                <w:sz w:val="20"/>
                <w:szCs w:val="20"/>
              </w:rPr>
            </w:pPr>
            <w:r w:rsidRPr="005646EB">
              <w:rPr>
                <w:b w:val="0"/>
                <w:bCs w:val="0"/>
                <w:color w:val="000000"/>
                <w:sz w:val="20"/>
                <w:szCs w:val="20"/>
              </w:rPr>
              <w:t>PPROM</w:t>
            </w:r>
          </w:p>
        </w:tc>
        <w:tc>
          <w:tcPr>
            <w:tcW w:w="9147" w:type="dxa"/>
          </w:tcPr>
          <w:p w14:paraId="1F0F59DB" w14:textId="615DD03C" w:rsidR="00516866" w:rsidRPr="00226C28" w:rsidRDefault="009370F0"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D</w:t>
            </w:r>
            <w:r w:rsidR="00516866" w:rsidRPr="00226C28">
              <w:rPr>
                <w:rFonts w:ascii="Times New Roman" w:eastAsia="Arial" w:hAnsi="Times New Roman" w:cs="Times New Roman"/>
                <w:sz w:val="20"/>
                <w:szCs w:val="20"/>
              </w:rPr>
              <w:t xml:space="preserve">efine preterm labour. </w:t>
            </w:r>
          </w:p>
          <w:p w14:paraId="2AF6D876" w14:textId="472FF84B" w:rsidR="00516866" w:rsidRPr="00226C28" w:rsidRDefault="00E3719D"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E</w:t>
            </w:r>
            <w:r w:rsidR="00516866" w:rsidRPr="00226C28">
              <w:rPr>
                <w:rFonts w:ascii="Times New Roman" w:eastAsia="Arial" w:hAnsi="Times New Roman" w:cs="Times New Roman"/>
                <w:sz w:val="20"/>
                <w:szCs w:val="20"/>
              </w:rPr>
              <w:t xml:space="preserve">nlist its causes. </w:t>
            </w:r>
          </w:p>
          <w:p w14:paraId="5ADAFFA8" w14:textId="16552E57" w:rsidR="00516866" w:rsidRPr="00226C28" w:rsidRDefault="00E3719D"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P</w:t>
            </w:r>
            <w:r w:rsidR="00516866" w:rsidRPr="00226C28">
              <w:rPr>
                <w:rFonts w:ascii="Times New Roman" w:eastAsia="Arial" w:hAnsi="Times New Roman" w:cs="Times New Roman"/>
                <w:sz w:val="20"/>
                <w:szCs w:val="20"/>
              </w:rPr>
              <w:t xml:space="preserve">lan the management of patient with preterm labour. </w:t>
            </w:r>
          </w:p>
          <w:p w14:paraId="1E8EB33D" w14:textId="5CDF71F5" w:rsidR="00516866" w:rsidRPr="00226C28" w:rsidRDefault="00E3719D"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D</w:t>
            </w:r>
            <w:r w:rsidR="00516866" w:rsidRPr="00226C28">
              <w:rPr>
                <w:rFonts w:ascii="Times New Roman" w:eastAsia="Arial" w:hAnsi="Times New Roman" w:cs="Times New Roman"/>
                <w:sz w:val="20"/>
                <w:szCs w:val="20"/>
              </w:rPr>
              <w:t xml:space="preserve">iscuss fetal implications of preterm birth. </w:t>
            </w:r>
          </w:p>
          <w:p w14:paraId="637EF184" w14:textId="0323A03F"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Define p-prom. </w:t>
            </w:r>
          </w:p>
          <w:p w14:paraId="1804444D" w14:textId="08C73501" w:rsidR="00516866" w:rsidRPr="00226C28" w:rsidRDefault="00E3719D"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E</w:t>
            </w:r>
            <w:r w:rsidR="00516866" w:rsidRPr="00226C28">
              <w:rPr>
                <w:rFonts w:ascii="Times New Roman" w:eastAsia="Arial" w:hAnsi="Times New Roman" w:cs="Times New Roman"/>
                <w:sz w:val="20"/>
                <w:szCs w:val="20"/>
              </w:rPr>
              <w:t xml:space="preserve">nlist its causes. </w:t>
            </w:r>
          </w:p>
          <w:p w14:paraId="76BCEE4C" w14:textId="5D492FF8" w:rsidR="00516866" w:rsidRPr="00226C28" w:rsidRDefault="00E3719D"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P</w:t>
            </w:r>
            <w:r w:rsidR="00516866" w:rsidRPr="00226C28">
              <w:rPr>
                <w:rFonts w:ascii="Times New Roman" w:eastAsia="Arial" w:hAnsi="Times New Roman" w:cs="Times New Roman"/>
                <w:sz w:val="20"/>
                <w:szCs w:val="20"/>
              </w:rPr>
              <w:t xml:space="preserve">lan the management of patient with P-Prom. </w:t>
            </w:r>
          </w:p>
          <w:p w14:paraId="0067E7B6" w14:textId="5BC22E4D"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Discuss Fetomaternal Complications Of P-Prom</w:t>
            </w:r>
          </w:p>
        </w:tc>
        <w:tc>
          <w:tcPr>
            <w:tcW w:w="1115" w:type="dxa"/>
          </w:tcPr>
          <w:p w14:paraId="3656E23E"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C1 </w:t>
            </w:r>
          </w:p>
          <w:p w14:paraId="3E32445B"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C1 </w:t>
            </w:r>
          </w:p>
          <w:p w14:paraId="29753D1D"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C3 </w:t>
            </w:r>
          </w:p>
          <w:p w14:paraId="11B64426"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C2 </w:t>
            </w:r>
          </w:p>
          <w:p w14:paraId="18612BA4"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C1 </w:t>
            </w:r>
          </w:p>
          <w:p w14:paraId="62D3F124"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C1 </w:t>
            </w:r>
          </w:p>
          <w:p w14:paraId="77D6E59D"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C3 </w:t>
            </w:r>
          </w:p>
          <w:p w14:paraId="2D30F321" w14:textId="0A33BBB0" w:rsidR="00516866" w:rsidRPr="00A670C6"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C2</w:t>
            </w:r>
          </w:p>
        </w:tc>
        <w:tc>
          <w:tcPr>
            <w:cnfStyle w:val="000100000000" w:firstRow="0" w:lastRow="0" w:firstColumn="0" w:lastColumn="1" w:oddVBand="0" w:evenVBand="0" w:oddHBand="0" w:evenHBand="0" w:firstRowFirstColumn="0" w:firstRowLastColumn="0" w:lastRowFirstColumn="0" w:lastRowLastColumn="0"/>
            <w:tcW w:w="2068" w:type="dxa"/>
          </w:tcPr>
          <w:p w14:paraId="00C08D66" w14:textId="27CD7541" w:rsidR="00516866" w:rsidRPr="00511E5B" w:rsidRDefault="00516866" w:rsidP="00046F14">
            <w:pPr>
              <w:spacing w:after="110" w:line="289" w:lineRule="auto"/>
              <w:ind w:left="14" w:right="721"/>
              <w:rPr>
                <w:rFonts w:ascii="Times New Roman" w:eastAsia="Times New Roman" w:hAnsi="Times New Roman" w:cs="Times New Roman"/>
                <w:color w:val="000000"/>
                <w:kern w:val="0"/>
                <w:sz w:val="20"/>
                <w:szCs w:val="20"/>
                <w14:ligatures w14:val="none"/>
              </w:rPr>
            </w:pPr>
            <w:r w:rsidRPr="0089020C">
              <w:rPr>
                <w:rFonts w:ascii="Times New Roman" w:eastAsia="Times New Roman" w:hAnsi="Times New Roman" w:cs="Times New Roman"/>
                <w:color w:val="000000"/>
                <w:kern w:val="0"/>
                <w:sz w:val="20"/>
                <w:szCs w:val="20"/>
                <w14:ligatures w14:val="none"/>
              </w:rPr>
              <w:t xml:space="preserve">MCQ SAQ </w:t>
            </w:r>
          </w:p>
        </w:tc>
      </w:tr>
      <w:tr w:rsidR="00516866" w:rsidRPr="008A2140" w14:paraId="72B29204" w14:textId="77777777" w:rsidTr="00B01CF5">
        <w:trPr>
          <w:trHeight w:val="58"/>
        </w:trPr>
        <w:tc>
          <w:tcPr>
            <w:cnfStyle w:val="001000000000" w:firstRow="0" w:lastRow="0" w:firstColumn="1" w:lastColumn="0" w:oddVBand="0" w:evenVBand="0" w:oddHBand="0" w:evenHBand="0" w:firstRowFirstColumn="0" w:firstRowLastColumn="0" w:lastRowFirstColumn="0" w:lastRowLastColumn="0"/>
            <w:tcW w:w="2970" w:type="dxa"/>
          </w:tcPr>
          <w:p w14:paraId="5EF81E6C" w14:textId="4B7F2E3A" w:rsidR="00516866" w:rsidRPr="005646EB" w:rsidRDefault="00516866" w:rsidP="00046F14">
            <w:pPr>
              <w:pStyle w:val="TableParagraph"/>
              <w:spacing w:before="1"/>
              <w:ind w:left="18" w:right="954"/>
              <w:rPr>
                <w:b w:val="0"/>
                <w:bCs w:val="0"/>
                <w:color w:val="000000"/>
                <w:sz w:val="20"/>
                <w:szCs w:val="20"/>
              </w:rPr>
            </w:pPr>
            <w:r w:rsidRPr="005646EB">
              <w:rPr>
                <w:b w:val="0"/>
                <w:bCs w:val="0"/>
                <w:color w:val="000000"/>
                <w:sz w:val="20"/>
                <w:szCs w:val="20"/>
              </w:rPr>
              <w:t>Prolonged pregnancy/Inducti</w:t>
            </w:r>
            <w:r w:rsidR="00B01CF5">
              <w:rPr>
                <w:b w:val="0"/>
                <w:bCs w:val="0"/>
                <w:color w:val="000000"/>
                <w:sz w:val="20"/>
                <w:szCs w:val="20"/>
              </w:rPr>
              <w:t>o</w:t>
            </w:r>
            <w:r w:rsidRPr="005646EB">
              <w:rPr>
                <w:b w:val="0"/>
                <w:bCs w:val="0"/>
                <w:color w:val="000000"/>
                <w:sz w:val="20"/>
                <w:szCs w:val="20"/>
              </w:rPr>
              <w:t>n of labour</w:t>
            </w:r>
          </w:p>
        </w:tc>
        <w:tc>
          <w:tcPr>
            <w:tcW w:w="9147" w:type="dxa"/>
          </w:tcPr>
          <w:p w14:paraId="0ABF386D" w14:textId="1A33BB92" w:rsidR="00516866" w:rsidRPr="00226C28" w:rsidRDefault="009370F0"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D</w:t>
            </w:r>
            <w:r w:rsidR="00516866" w:rsidRPr="00226C28">
              <w:rPr>
                <w:rFonts w:ascii="Times New Roman" w:eastAsia="Arial" w:hAnsi="Times New Roman" w:cs="Times New Roman"/>
                <w:sz w:val="20"/>
                <w:szCs w:val="20"/>
              </w:rPr>
              <w:t xml:space="preserve">efine prolong pregnancy. </w:t>
            </w:r>
          </w:p>
          <w:p w14:paraId="64E4687D" w14:textId="12314377" w:rsidR="00516866" w:rsidRPr="00226C28" w:rsidRDefault="00E3719D"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C</w:t>
            </w:r>
            <w:r w:rsidR="00516866" w:rsidRPr="00226C28">
              <w:rPr>
                <w:rFonts w:ascii="Times New Roman" w:eastAsia="Arial" w:hAnsi="Times New Roman" w:cs="Times New Roman"/>
                <w:sz w:val="20"/>
                <w:szCs w:val="20"/>
              </w:rPr>
              <w:t xml:space="preserve">orrelate fetomaternal risks associated with prolong pregnancy. </w:t>
            </w:r>
          </w:p>
          <w:p w14:paraId="29897AC6" w14:textId="06F5E268" w:rsidR="00516866" w:rsidRPr="00226C28" w:rsidRDefault="00E3719D"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E</w:t>
            </w:r>
            <w:r w:rsidR="00516866" w:rsidRPr="00226C28">
              <w:rPr>
                <w:rFonts w:ascii="Times New Roman" w:eastAsia="Arial" w:hAnsi="Times New Roman" w:cs="Times New Roman"/>
                <w:sz w:val="20"/>
                <w:szCs w:val="20"/>
              </w:rPr>
              <w:t xml:space="preserve">nlist indications and contraindications for </w:t>
            </w:r>
            <w:r w:rsidR="009370F0" w:rsidRPr="00226C28">
              <w:rPr>
                <w:rFonts w:ascii="Times New Roman" w:eastAsia="Arial" w:hAnsi="Times New Roman" w:cs="Times New Roman"/>
                <w:sz w:val="20"/>
                <w:szCs w:val="20"/>
              </w:rPr>
              <w:t>IOL</w:t>
            </w:r>
            <w:r w:rsidR="00516866" w:rsidRPr="00226C28">
              <w:rPr>
                <w:rFonts w:ascii="Times New Roman" w:eastAsia="Arial" w:hAnsi="Times New Roman" w:cs="Times New Roman"/>
                <w:sz w:val="20"/>
                <w:szCs w:val="20"/>
              </w:rPr>
              <w:t xml:space="preserve">. </w:t>
            </w:r>
          </w:p>
          <w:p w14:paraId="1A37BEF8" w14:textId="21FB6FC6" w:rsidR="00516866" w:rsidRPr="00226C28" w:rsidRDefault="00E3719D"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D</w:t>
            </w:r>
            <w:r w:rsidR="00516866" w:rsidRPr="00226C28">
              <w:rPr>
                <w:rFonts w:ascii="Times New Roman" w:eastAsia="Arial" w:hAnsi="Times New Roman" w:cs="Times New Roman"/>
                <w:sz w:val="20"/>
                <w:szCs w:val="20"/>
              </w:rPr>
              <w:t xml:space="preserve">escribe modified bishop scoring system. </w:t>
            </w:r>
          </w:p>
          <w:p w14:paraId="67A5FD0B" w14:textId="45FBB70D" w:rsidR="00516866" w:rsidRPr="00226C28" w:rsidRDefault="00E3719D"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E</w:t>
            </w:r>
            <w:r w:rsidR="00516866" w:rsidRPr="00226C28">
              <w:rPr>
                <w:rFonts w:ascii="Times New Roman" w:eastAsia="Arial" w:hAnsi="Times New Roman" w:cs="Times New Roman"/>
                <w:sz w:val="20"/>
                <w:szCs w:val="20"/>
              </w:rPr>
              <w:t xml:space="preserve">xplain methods of </w:t>
            </w:r>
            <w:r w:rsidR="009370F0" w:rsidRPr="00226C28">
              <w:rPr>
                <w:rFonts w:ascii="Times New Roman" w:eastAsia="Arial" w:hAnsi="Times New Roman" w:cs="Times New Roman"/>
                <w:sz w:val="20"/>
                <w:szCs w:val="20"/>
              </w:rPr>
              <w:t>IOL</w:t>
            </w:r>
            <w:r w:rsidR="00516866" w:rsidRPr="00226C28">
              <w:rPr>
                <w:rFonts w:ascii="Times New Roman" w:eastAsia="Arial" w:hAnsi="Times New Roman" w:cs="Times New Roman"/>
                <w:sz w:val="20"/>
                <w:szCs w:val="20"/>
              </w:rPr>
              <w:t xml:space="preserve">. </w:t>
            </w:r>
          </w:p>
          <w:p w14:paraId="6FB40DF1" w14:textId="64AA496F" w:rsidR="00516866" w:rsidRPr="00226C28" w:rsidRDefault="00E3719D"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D</w:t>
            </w:r>
            <w:r w:rsidR="00516866" w:rsidRPr="00226C28">
              <w:rPr>
                <w:rFonts w:ascii="Times New Roman" w:eastAsia="Arial" w:hAnsi="Times New Roman" w:cs="Times New Roman"/>
                <w:sz w:val="20"/>
                <w:szCs w:val="20"/>
              </w:rPr>
              <w:t xml:space="preserve">iscuss complications of </w:t>
            </w:r>
            <w:r w:rsidR="009370F0" w:rsidRPr="00226C28">
              <w:rPr>
                <w:rFonts w:ascii="Times New Roman" w:eastAsia="Arial" w:hAnsi="Times New Roman" w:cs="Times New Roman"/>
                <w:sz w:val="20"/>
                <w:szCs w:val="20"/>
              </w:rPr>
              <w:t>IOL</w:t>
            </w:r>
            <w:r w:rsidR="00516866" w:rsidRPr="00226C28">
              <w:rPr>
                <w:rFonts w:ascii="Times New Roman" w:eastAsia="Arial" w:hAnsi="Times New Roman" w:cs="Times New Roman"/>
                <w:sz w:val="20"/>
                <w:szCs w:val="20"/>
              </w:rPr>
              <w:t>.</w:t>
            </w:r>
          </w:p>
        </w:tc>
        <w:tc>
          <w:tcPr>
            <w:tcW w:w="1115" w:type="dxa"/>
          </w:tcPr>
          <w:p w14:paraId="1470AEEA"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C1 </w:t>
            </w:r>
          </w:p>
          <w:p w14:paraId="41F3037A"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C2 </w:t>
            </w:r>
          </w:p>
          <w:p w14:paraId="22D92934"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C1 </w:t>
            </w:r>
          </w:p>
          <w:p w14:paraId="000E671E"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C2 </w:t>
            </w:r>
          </w:p>
          <w:p w14:paraId="4396985B"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C2 </w:t>
            </w:r>
          </w:p>
          <w:p w14:paraId="6987C84A" w14:textId="035FA638" w:rsidR="00516866" w:rsidRPr="00A670C6"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C2</w:t>
            </w:r>
          </w:p>
        </w:tc>
        <w:tc>
          <w:tcPr>
            <w:cnfStyle w:val="000100000000" w:firstRow="0" w:lastRow="0" w:firstColumn="0" w:lastColumn="1" w:oddVBand="0" w:evenVBand="0" w:oddHBand="0" w:evenHBand="0" w:firstRowFirstColumn="0" w:firstRowLastColumn="0" w:lastRowFirstColumn="0" w:lastRowLastColumn="0"/>
            <w:tcW w:w="2068" w:type="dxa"/>
          </w:tcPr>
          <w:p w14:paraId="56F79240" w14:textId="568AC01A" w:rsidR="00516866" w:rsidRPr="00511E5B" w:rsidRDefault="00516866" w:rsidP="00046F14">
            <w:pPr>
              <w:spacing w:after="110" w:line="289" w:lineRule="auto"/>
              <w:ind w:left="14" w:right="721"/>
              <w:rPr>
                <w:rFonts w:ascii="Times New Roman" w:eastAsia="Times New Roman" w:hAnsi="Times New Roman" w:cs="Times New Roman"/>
                <w:color w:val="000000"/>
                <w:kern w:val="0"/>
                <w:sz w:val="20"/>
                <w:szCs w:val="20"/>
                <w14:ligatures w14:val="none"/>
              </w:rPr>
            </w:pPr>
            <w:r w:rsidRPr="0089020C">
              <w:rPr>
                <w:rFonts w:ascii="Times New Roman" w:eastAsia="Times New Roman" w:hAnsi="Times New Roman" w:cs="Times New Roman"/>
                <w:color w:val="000000"/>
                <w:kern w:val="0"/>
                <w:sz w:val="20"/>
                <w:szCs w:val="20"/>
                <w14:ligatures w14:val="none"/>
              </w:rPr>
              <w:t xml:space="preserve">MCQ SAQ </w:t>
            </w:r>
          </w:p>
        </w:tc>
      </w:tr>
      <w:tr w:rsidR="00516866" w:rsidRPr="008A2140" w14:paraId="79478634" w14:textId="77777777" w:rsidTr="00B01CF5">
        <w:trPr>
          <w:trHeight w:val="58"/>
        </w:trPr>
        <w:tc>
          <w:tcPr>
            <w:cnfStyle w:val="001000000000" w:firstRow="0" w:lastRow="0" w:firstColumn="1" w:lastColumn="0" w:oddVBand="0" w:evenVBand="0" w:oddHBand="0" w:evenHBand="0" w:firstRowFirstColumn="0" w:firstRowLastColumn="0" w:lastRowFirstColumn="0" w:lastRowLastColumn="0"/>
            <w:tcW w:w="2970" w:type="dxa"/>
          </w:tcPr>
          <w:p w14:paraId="4BF50814" w14:textId="26071F76" w:rsidR="00516866" w:rsidRPr="005646EB" w:rsidRDefault="00516866" w:rsidP="00046F14">
            <w:pPr>
              <w:pStyle w:val="TableParagraph"/>
              <w:spacing w:before="1"/>
              <w:ind w:left="18" w:right="954"/>
              <w:rPr>
                <w:b w:val="0"/>
                <w:bCs w:val="0"/>
                <w:color w:val="000000"/>
                <w:sz w:val="20"/>
                <w:szCs w:val="20"/>
              </w:rPr>
            </w:pPr>
            <w:r w:rsidRPr="005646EB">
              <w:rPr>
                <w:b w:val="0"/>
                <w:bCs w:val="0"/>
                <w:color w:val="000000"/>
                <w:sz w:val="20"/>
                <w:szCs w:val="20"/>
              </w:rPr>
              <w:t>Hypertension in pregnancy</w:t>
            </w:r>
          </w:p>
        </w:tc>
        <w:tc>
          <w:tcPr>
            <w:tcW w:w="9147" w:type="dxa"/>
          </w:tcPr>
          <w:p w14:paraId="125231EA" w14:textId="77777777" w:rsidR="00516866" w:rsidRPr="00E40122"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40122">
              <w:rPr>
                <w:rFonts w:ascii="Times New Roman" w:eastAsia="Arial" w:hAnsi="Times New Roman" w:cs="Times New Roman"/>
                <w:sz w:val="20"/>
                <w:szCs w:val="20"/>
              </w:rPr>
              <w:t xml:space="preserve">Classify hypertensive disorders of pregnancy. </w:t>
            </w:r>
          </w:p>
          <w:p w14:paraId="76519BF8" w14:textId="77777777" w:rsidR="00516866" w:rsidRPr="00E40122"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40122">
              <w:rPr>
                <w:rFonts w:ascii="Times New Roman" w:eastAsia="Arial" w:hAnsi="Times New Roman" w:cs="Times New Roman"/>
                <w:sz w:val="20"/>
                <w:szCs w:val="20"/>
              </w:rPr>
              <w:t xml:space="preserve">Identify fetomaternal risks associated with hypertensive disorders of pregnancy. </w:t>
            </w:r>
          </w:p>
          <w:p w14:paraId="33D9819D" w14:textId="77777777" w:rsidR="00516866" w:rsidRPr="00E40122"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40122">
              <w:rPr>
                <w:rFonts w:ascii="Times New Roman" w:eastAsia="Arial" w:hAnsi="Times New Roman" w:cs="Times New Roman"/>
                <w:sz w:val="20"/>
                <w:szCs w:val="20"/>
              </w:rPr>
              <w:t xml:space="preserve">Explain the pathophysiology of hypertensive disorders of pregnancy. </w:t>
            </w:r>
          </w:p>
          <w:p w14:paraId="3A4E3C14" w14:textId="7BFB2859" w:rsidR="00516866" w:rsidRPr="00E40122"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40122">
              <w:rPr>
                <w:rFonts w:ascii="Times New Roman" w:eastAsia="Arial" w:hAnsi="Times New Roman" w:cs="Times New Roman"/>
                <w:sz w:val="20"/>
                <w:szCs w:val="20"/>
              </w:rPr>
              <w:t xml:space="preserve">Discuss the clinical features of </w:t>
            </w:r>
            <w:r w:rsidR="00B7569B" w:rsidRPr="00E40122">
              <w:rPr>
                <w:rFonts w:ascii="Times New Roman" w:eastAsia="Arial" w:hAnsi="Times New Roman" w:cs="Times New Roman"/>
                <w:sz w:val="20"/>
                <w:szCs w:val="20"/>
              </w:rPr>
              <w:t>pre-eclampsia</w:t>
            </w:r>
            <w:r w:rsidRPr="00E40122">
              <w:rPr>
                <w:rFonts w:ascii="Times New Roman" w:eastAsia="Arial" w:hAnsi="Times New Roman" w:cs="Times New Roman"/>
                <w:sz w:val="20"/>
                <w:szCs w:val="20"/>
              </w:rPr>
              <w:t xml:space="preserve"> and eclampsia. </w:t>
            </w:r>
          </w:p>
          <w:p w14:paraId="66638F26" w14:textId="77777777" w:rsidR="00516866" w:rsidRPr="00E40122"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40122">
              <w:rPr>
                <w:rFonts w:ascii="Times New Roman" w:eastAsia="Arial" w:hAnsi="Times New Roman" w:cs="Times New Roman"/>
                <w:sz w:val="20"/>
                <w:szCs w:val="20"/>
              </w:rPr>
              <w:t xml:space="preserve">Enlist relevant investigations. </w:t>
            </w:r>
          </w:p>
          <w:p w14:paraId="1243CDFF" w14:textId="14779460" w:rsidR="00516866" w:rsidRPr="00E40122"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E40122">
              <w:rPr>
                <w:rFonts w:ascii="Times New Roman" w:eastAsia="Arial" w:hAnsi="Times New Roman" w:cs="Times New Roman"/>
                <w:sz w:val="20"/>
                <w:szCs w:val="20"/>
              </w:rPr>
              <w:t>Elaborate the principles of management of hypertensive disorders</w:t>
            </w:r>
          </w:p>
        </w:tc>
        <w:tc>
          <w:tcPr>
            <w:tcW w:w="1115" w:type="dxa"/>
          </w:tcPr>
          <w:p w14:paraId="458283EE"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C2 </w:t>
            </w:r>
          </w:p>
          <w:p w14:paraId="3B0C190E"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C1 </w:t>
            </w:r>
          </w:p>
          <w:p w14:paraId="5A29EE86"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C2 </w:t>
            </w:r>
          </w:p>
          <w:p w14:paraId="15B06C9D"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C2 </w:t>
            </w:r>
          </w:p>
          <w:p w14:paraId="2C438606"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C1 </w:t>
            </w:r>
          </w:p>
          <w:p w14:paraId="4E42643C" w14:textId="3579567E" w:rsidR="00516866" w:rsidRPr="00A670C6"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C3</w:t>
            </w:r>
          </w:p>
        </w:tc>
        <w:tc>
          <w:tcPr>
            <w:cnfStyle w:val="000100000000" w:firstRow="0" w:lastRow="0" w:firstColumn="0" w:lastColumn="1" w:oddVBand="0" w:evenVBand="0" w:oddHBand="0" w:evenHBand="0" w:firstRowFirstColumn="0" w:firstRowLastColumn="0" w:lastRowFirstColumn="0" w:lastRowLastColumn="0"/>
            <w:tcW w:w="2068" w:type="dxa"/>
          </w:tcPr>
          <w:p w14:paraId="44E3FC01" w14:textId="34C41218" w:rsidR="00516866" w:rsidRPr="00511E5B" w:rsidRDefault="00516866" w:rsidP="00046F14">
            <w:pPr>
              <w:spacing w:after="110" w:line="289" w:lineRule="auto"/>
              <w:ind w:left="14" w:right="721"/>
              <w:rPr>
                <w:rFonts w:ascii="Times New Roman" w:eastAsia="Times New Roman" w:hAnsi="Times New Roman" w:cs="Times New Roman"/>
                <w:color w:val="000000"/>
                <w:kern w:val="0"/>
                <w:sz w:val="20"/>
                <w:szCs w:val="20"/>
                <w14:ligatures w14:val="none"/>
              </w:rPr>
            </w:pPr>
            <w:r w:rsidRPr="0089020C">
              <w:rPr>
                <w:rFonts w:ascii="Times New Roman" w:eastAsia="Times New Roman" w:hAnsi="Times New Roman" w:cs="Times New Roman"/>
                <w:color w:val="000000"/>
                <w:kern w:val="0"/>
                <w:sz w:val="20"/>
                <w:szCs w:val="20"/>
                <w14:ligatures w14:val="none"/>
              </w:rPr>
              <w:t xml:space="preserve">MCQS SAQ </w:t>
            </w:r>
          </w:p>
        </w:tc>
      </w:tr>
      <w:tr w:rsidR="00516866" w:rsidRPr="008A2140" w14:paraId="3E14ADA2" w14:textId="77777777" w:rsidTr="00B01CF5">
        <w:trPr>
          <w:trHeight w:val="58"/>
        </w:trPr>
        <w:tc>
          <w:tcPr>
            <w:cnfStyle w:val="001000000000" w:firstRow="0" w:lastRow="0" w:firstColumn="1" w:lastColumn="0" w:oddVBand="0" w:evenVBand="0" w:oddHBand="0" w:evenHBand="0" w:firstRowFirstColumn="0" w:firstRowLastColumn="0" w:lastRowFirstColumn="0" w:lastRowLastColumn="0"/>
            <w:tcW w:w="2970" w:type="dxa"/>
          </w:tcPr>
          <w:p w14:paraId="7C1B364D" w14:textId="3E467477" w:rsidR="00516866" w:rsidRPr="005646EB" w:rsidRDefault="00516866" w:rsidP="00046F14">
            <w:pPr>
              <w:pStyle w:val="TableParagraph"/>
              <w:spacing w:before="1"/>
              <w:ind w:left="18" w:right="954"/>
              <w:rPr>
                <w:b w:val="0"/>
                <w:bCs w:val="0"/>
                <w:color w:val="000000"/>
                <w:sz w:val="20"/>
                <w:szCs w:val="20"/>
              </w:rPr>
            </w:pPr>
            <w:r w:rsidRPr="005646EB">
              <w:rPr>
                <w:b w:val="0"/>
                <w:bCs w:val="0"/>
                <w:color w:val="000000"/>
                <w:sz w:val="20"/>
                <w:szCs w:val="20"/>
              </w:rPr>
              <w:t>IUGR &amp; oligohydramnios</w:t>
            </w:r>
          </w:p>
        </w:tc>
        <w:tc>
          <w:tcPr>
            <w:tcW w:w="9147" w:type="dxa"/>
          </w:tcPr>
          <w:p w14:paraId="232D685F" w14:textId="77777777"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Define fetal growth restriction. </w:t>
            </w:r>
          </w:p>
          <w:p w14:paraId="52DDDA7D" w14:textId="77777777" w:rsidR="00B01CF5"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discuss the etiology</w:t>
            </w:r>
          </w:p>
          <w:p w14:paraId="31096964" w14:textId="666BDBD8" w:rsidR="00516866" w:rsidRPr="00B01CF5"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B01CF5">
              <w:rPr>
                <w:rFonts w:ascii="Times New Roman" w:eastAsia="Arial" w:hAnsi="Times New Roman" w:cs="Times New Roman"/>
                <w:sz w:val="20"/>
                <w:szCs w:val="20"/>
              </w:rPr>
              <w:t>explain the pathophysiology of</w:t>
            </w:r>
            <w:r w:rsidR="009370F0" w:rsidRPr="00B01CF5">
              <w:rPr>
                <w:rFonts w:ascii="Times New Roman" w:eastAsia="Arial" w:hAnsi="Times New Roman" w:cs="Times New Roman"/>
                <w:sz w:val="20"/>
                <w:szCs w:val="20"/>
              </w:rPr>
              <w:t xml:space="preserve"> IUGR</w:t>
            </w:r>
            <w:r w:rsidRPr="00B01CF5">
              <w:rPr>
                <w:rFonts w:ascii="Times New Roman" w:eastAsia="Arial" w:hAnsi="Times New Roman" w:cs="Times New Roman"/>
                <w:sz w:val="20"/>
                <w:szCs w:val="20"/>
              </w:rPr>
              <w:t xml:space="preserve">. </w:t>
            </w:r>
          </w:p>
          <w:p w14:paraId="511CFC5E" w14:textId="2413D244"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discuss the antenatal surveillance of the </w:t>
            </w:r>
            <w:r w:rsidR="009370F0" w:rsidRPr="00226C28">
              <w:rPr>
                <w:rFonts w:ascii="Times New Roman" w:eastAsia="Arial" w:hAnsi="Times New Roman" w:cs="Times New Roman"/>
                <w:sz w:val="20"/>
                <w:szCs w:val="20"/>
              </w:rPr>
              <w:t>FGR</w:t>
            </w:r>
            <w:r w:rsidRPr="00226C28">
              <w:rPr>
                <w:rFonts w:ascii="Times New Roman" w:eastAsia="Arial" w:hAnsi="Times New Roman" w:cs="Times New Roman"/>
                <w:sz w:val="20"/>
                <w:szCs w:val="20"/>
              </w:rPr>
              <w:t xml:space="preserve"> fetus. </w:t>
            </w:r>
          </w:p>
          <w:p w14:paraId="600A7039" w14:textId="277640EA"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outline the management plan regarding timing and mode of delivery. </w:t>
            </w:r>
          </w:p>
          <w:p w14:paraId="3AFF33A4" w14:textId="7EA50C0C"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elaborate the prognosis of fetus in </w:t>
            </w:r>
            <w:r w:rsidR="009370F0" w:rsidRPr="00226C28">
              <w:rPr>
                <w:rFonts w:ascii="Times New Roman" w:eastAsia="Arial" w:hAnsi="Times New Roman" w:cs="Times New Roman"/>
                <w:sz w:val="20"/>
                <w:szCs w:val="20"/>
              </w:rPr>
              <w:t>IUGR</w:t>
            </w:r>
            <w:r w:rsidRPr="00226C28">
              <w:rPr>
                <w:rFonts w:ascii="Times New Roman" w:eastAsia="Arial" w:hAnsi="Times New Roman" w:cs="Times New Roman"/>
                <w:sz w:val="20"/>
                <w:szCs w:val="20"/>
              </w:rPr>
              <w:t>.</w:t>
            </w:r>
          </w:p>
        </w:tc>
        <w:tc>
          <w:tcPr>
            <w:tcW w:w="1115" w:type="dxa"/>
          </w:tcPr>
          <w:p w14:paraId="52122ED2"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C1 </w:t>
            </w:r>
          </w:p>
          <w:p w14:paraId="1E9B08CE"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C2 </w:t>
            </w:r>
          </w:p>
          <w:p w14:paraId="3CAD8A7F"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C2 </w:t>
            </w:r>
          </w:p>
          <w:p w14:paraId="68A704CC"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C2 </w:t>
            </w:r>
          </w:p>
          <w:p w14:paraId="6A6FFE11"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C3 </w:t>
            </w:r>
          </w:p>
          <w:p w14:paraId="6B6CE43B" w14:textId="6572CAF5" w:rsidR="00516866" w:rsidRPr="00A670C6"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C1</w:t>
            </w:r>
          </w:p>
        </w:tc>
        <w:tc>
          <w:tcPr>
            <w:cnfStyle w:val="000100000000" w:firstRow="0" w:lastRow="0" w:firstColumn="0" w:lastColumn="1" w:oddVBand="0" w:evenVBand="0" w:oddHBand="0" w:evenHBand="0" w:firstRowFirstColumn="0" w:firstRowLastColumn="0" w:lastRowFirstColumn="0" w:lastRowLastColumn="0"/>
            <w:tcW w:w="2068" w:type="dxa"/>
          </w:tcPr>
          <w:p w14:paraId="063F1BA8" w14:textId="60F7034D" w:rsidR="00516866" w:rsidRPr="00511E5B" w:rsidRDefault="00516866" w:rsidP="00046F14">
            <w:pPr>
              <w:spacing w:after="110" w:line="289" w:lineRule="auto"/>
              <w:ind w:left="14" w:right="721"/>
              <w:rPr>
                <w:rFonts w:ascii="Times New Roman" w:eastAsia="Times New Roman" w:hAnsi="Times New Roman" w:cs="Times New Roman"/>
                <w:color w:val="000000"/>
                <w:kern w:val="0"/>
                <w:sz w:val="20"/>
                <w:szCs w:val="20"/>
                <w14:ligatures w14:val="none"/>
              </w:rPr>
            </w:pPr>
            <w:r w:rsidRPr="0089020C">
              <w:rPr>
                <w:rFonts w:ascii="Times New Roman" w:eastAsia="Times New Roman" w:hAnsi="Times New Roman" w:cs="Times New Roman"/>
                <w:color w:val="000000"/>
                <w:kern w:val="0"/>
                <w:sz w:val="20"/>
                <w:szCs w:val="20"/>
                <w14:ligatures w14:val="none"/>
              </w:rPr>
              <w:t xml:space="preserve">MCQS SAQ </w:t>
            </w:r>
          </w:p>
        </w:tc>
      </w:tr>
      <w:tr w:rsidR="00516866" w:rsidRPr="008A2140" w14:paraId="66A255E9" w14:textId="77777777" w:rsidTr="00B01CF5">
        <w:trPr>
          <w:trHeight w:val="58"/>
        </w:trPr>
        <w:tc>
          <w:tcPr>
            <w:cnfStyle w:val="001000000000" w:firstRow="0" w:lastRow="0" w:firstColumn="1" w:lastColumn="0" w:oddVBand="0" w:evenVBand="0" w:oddHBand="0" w:evenHBand="0" w:firstRowFirstColumn="0" w:firstRowLastColumn="0" w:lastRowFirstColumn="0" w:lastRowLastColumn="0"/>
            <w:tcW w:w="2970" w:type="dxa"/>
          </w:tcPr>
          <w:p w14:paraId="49074CA0" w14:textId="610811FF" w:rsidR="00516866" w:rsidRPr="005646EB" w:rsidRDefault="00516866" w:rsidP="00046F14">
            <w:pPr>
              <w:pStyle w:val="TableParagraph"/>
              <w:spacing w:before="1"/>
              <w:ind w:left="18" w:right="954"/>
              <w:rPr>
                <w:b w:val="0"/>
                <w:bCs w:val="0"/>
                <w:color w:val="000000"/>
                <w:sz w:val="20"/>
                <w:szCs w:val="20"/>
              </w:rPr>
            </w:pPr>
            <w:r w:rsidRPr="005646EB">
              <w:rPr>
                <w:b w:val="0"/>
                <w:bCs w:val="0"/>
                <w:color w:val="000000"/>
                <w:sz w:val="20"/>
                <w:szCs w:val="20"/>
              </w:rPr>
              <w:t>Rh Incompatibility</w:t>
            </w:r>
          </w:p>
        </w:tc>
        <w:tc>
          <w:tcPr>
            <w:tcW w:w="9147" w:type="dxa"/>
          </w:tcPr>
          <w:p w14:paraId="75606317" w14:textId="60446A33"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Define </w:t>
            </w:r>
            <w:r w:rsidR="00A208D6" w:rsidRPr="00226C28">
              <w:rPr>
                <w:rFonts w:ascii="Times New Roman" w:eastAsia="Arial" w:hAnsi="Times New Roman" w:cs="Times New Roman"/>
                <w:sz w:val="20"/>
                <w:szCs w:val="20"/>
              </w:rPr>
              <w:t>R</w:t>
            </w:r>
            <w:r w:rsidRPr="00226C28">
              <w:rPr>
                <w:rFonts w:ascii="Times New Roman" w:eastAsia="Arial" w:hAnsi="Times New Roman" w:cs="Times New Roman"/>
                <w:sz w:val="20"/>
                <w:szCs w:val="20"/>
              </w:rPr>
              <w:t xml:space="preserve">h incompatibility. </w:t>
            </w:r>
          </w:p>
          <w:p w14:paraId="0DC6624B" w14:textId="1CCC2DA9" w:rsidR="00516866" w:rsidRPr="00226C28" w:rsidRDefault="00A208D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Discuss the etiology and pathophysiology of rhesus disease. </w:t>
            </w:r>
          </w:p>
          <w:p w14:paraId="0EB59152" w14:textId="60006543"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enlist the potential sensitizing events for rhesus disease. </w:t>
            </w:r>
          </w:p>
          <w:p w14:paraId="6694A17F" w14:textId="0A39B660"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explain the management of sensitizing events in rhesus negative pregnant woman. </w:t>
            </w:r>
          </w:p>
          <w:p w14:paraId="6F047381" w14:textId="63163E17"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discuss prevention of rhesus isoimmunization. </w:t>
            </w:r>
          </w:p>
          <w:p w14:paraId="18D00B0F" w14:textId="6758E18D"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enlist the fetal complications associated with rh incompatibility. </w:t>
            </w:r>
          </w:p>
          <w:p w14:paraId="38137BA7" w14:textId="29714BB8"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elaborate the management of rhesus disease in a sensitized woman.</w:t>
            </w:r>
          </w:p>
        </w:tc>
        <w:tc>
          <w:tcPr>
            <w:tcW w:w="1115" w:type="dxa"/>
          </w:tcPr>
          <w:p w14:paraId="57D1ACE8"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C1</w:t>
            </w:r>
          </w:p>
          <w:p w14:paraId="21E3201E"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C2 </w:t>
            </w:r>
          </w:p>
          <w:p w14:paraId="2153DE97"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C1 </w:t>
            </w:r>
          </w:p>
          <w:p w14:paraId="298F0978"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C2 </w:t>
            </w:r>
          </w:p>
          <w:p w14:paraId="6F6B066D"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C2 </w:t>
            </w:r>
          </w:p>
          <w:p w14:paraId="77E26886" w14:textId="77777777" w:rsidR="00516866" w:rsidRPr="00B17732"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C1 </w:t>
            </w:r>
          </w:p>
          <w:p w14:paraId="5E7B943A" w14:textId="43D0D04B" w:rsidR="00516866" w:rsidRPr="00A670C6"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C3</w:t>
            </w:r>
          </w:p>
        </w:tc>
        <w:tc>
          <w:tcPr>
            <w:cnfStyle w:val="000100000000" w:firstRow="0" w:lastRow="0" w:firstColumn="0" w:lastColumn="1" w:oddVBand="0" w:evenVBand="0" w:oddHBand="0" w:evenHBand="0" w:firstRowFirstColumn="0" w:firstRowLastColumn="0" w:lastRowFirstColumn="0" w:lastRowLastColumn="0"/>
            <w:tcW w:w="2068" w:type="dxa"/>
          </w:tcPr>
          <w:p w14:paraId="7D1D430D" w14:textId="7F467FFA" w:rsidR="00516866" w:rsidRPr="00511E5B" w:rsidRDefault="00516866" w:rsidP="00046F14">
            <w:pPr>
              <w:spacing w:after="110" w:line="289" w:lineRule="auto"/>
              <w:ind w:left="14" w:right="721"/>
              <w:rPr>
                <w:rFonts w:ascii="Times New Roman" w:eastAsia="Times New Roman" w:hAnsi="Times New Roman" w:cs="Times New Roman"/>
                <w:color w:val="000000"/>
                <w:kern w:val="0"/>
                <w:sz w:val="20"/>
                <w:szCs w:val="20"/>
                <w14:ligatures w14:val="none"/>
              </w:rPr>
            </w:pPr>
            <w:r w:rsidRPr="0089020C">
              <w:rPr>
                <w:rFonts w:ascii="Times New Roman" w:eastAsia="Times New Roman" w:hAnsi="Times New Roman" w:cs="Times New Roman"/>
                <w:color w:val="000000"/>
                <w:kern w:val="0"/>
                <w:sz w:val="20"/>
                <w:szCs w:val="20"/>
                <w14:ligatures w14:val="none"/>
              </w:rPr>
              <w:t xml:space="preserve">MCQS SAQ </w:t>
            </w:r>
          </w:p>
        </w:tc>
      </w:tr>
      <w:tr w:rsidR="00516866" w:rsidRPr="008A2140" w14:paraId="0D27AD70" w14:textId="77777777" w:rsidTr="00B01CF5">
        <w:trPr>
          <w:trHeight w:val="58"/>
        </w:trPr>
        <w:tc>
          <w:tcPr>
            <w:cnfStyle w:val="001000000000" w:firstRow="0" w:lastRow="0" w:firstColumn="1" w:lastColumn="0" w:oddVBand="0" w:evenVBand="0" w:oddHBand="0" w:evenHBand="0" w:firstRowFirstColumn="0" w:firstRowLastColumn="0" w:lastRowFirstColumn="0" w:lastRowLastColumn="0"/>
            <w:tcW w:w="2970" w:type="dxa"/>
          </w:tcPr>
          <w:p w14:paraId="2C449B45" w14:textId="218FB1C8" w:rsidR="00516866" w:rsidRPr="005646EB" w:rsidRDefault="00516866" w:rsidP="00046F14">
            <w:pPr>
              <w:pStyle w:val="TableParagraph"/>
              <w:spacing w:before="1"/>
              <w:ind w:left="18" w:right="954"/>
              <w:rPr>
                <w:b w:val="0"/>
                <w:bCs w:val="0"/>
                <w:color w:val="000000"/>
                <w:sz w:val="20"/>
                <w:szCs w:val="20"/>
              </w:rPr>
            </w:pPr>
            <w:r w:rsidRPr="005646EB">
              <w:rPr>
                <w:b w:val="0"/>
                <w:bCs w:val="0"/>
                <w:color w:val="000000"/>
                <w:sz w:val="20"/>
                <w:szCs w:val="20"/>
              </w:rPr>
              <w:t>Medical disorders in pregnancy</w:t>
            </w:r>
          </w:p>
        </w:tc>
        <w:tc>
          <w:tcPr>
            <w:tcW w:w="9147" w:type="dxa"/>
          </w:tcPr>
          <w:p w14:paraId="4B4635FC" w14:textId="77777777" w:rsidR="00B01CF5" w:rsidRDefault="009370F0"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S</w:t>
            </w:r>
            <w:r w:rsidR="00516866" w:rsidRPr="00226C28">
              <w:rPr>
                <w:rFonts w:ascii="Times New Roman" w:eastAsia="Arial" w:hAnsi="Times New Roman" w:cs="Times New Roman"/>
                <w:sz w:val="20"/>
                <w:szCs w:val="20"/>
              </w:rPr>
              <w:t xml:space="preserve">cenario based discussion on diagnosis and management </w:t>
            </w:r>
            <w:r w:rsidRPr="00226C28">
              <w:rPr>
                <w:rFonts w:ascii="Times New Roman" w:eastAsia="Arial" w:hAnsi="Times New Roman" w:cs="Times New Roman"/>
                <w:sz w:val="20"/>
                <w:szCs w:val="20"/>
              </w:rPr>
              <w:t>of:</w:t>
            </w:r>
            <w:r w:rsidR="00516866" w:rsidRPr="00226C28">
              <w:rPr>
                <w:rFonts w:ascii="Times New Roman" w:eastAsia="Arial" w:hAnsi="Times New Roman" w:cs="Times New Roman"/>
                <w:sz w:val="20"/>
                <w:szCs w:val="20"/>
              </w:rPr>
              <w:t xml:space="preserve"> </w:t>
            </w:r>
          </w:p>
          <w:p w14:paraId="66B7E22F" w14:textId="7143A60D" w:rsidR="00516866" w:rsidRPr="00B01CF5" w:rsidRDefault="00516866" w:rsidP="003C4170">
            <w:pPr>
              <w:pStyle w:val="ListParagraph"/>
              <w:numPr>
                <w:ilvl w:val="1"/>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B01CF5">
              <w:rPr>
                <w:rFonts w:ascii="Times New Roman" w:eastAsia="Arial" w:hAnsi="Times New Roman" w:cs="Times New Roman"/>
                <w:sz w:val="20"/>
                <w:szCs w:val="20"/>
              </w:rPr>
              <w:t xml:space="preserve">hypertension in pregnancy </w:t>
            </w:r>
          </w:p>
          <w:p w14:paraId="376D1132" w14:textId="014E693F" w:rsidR="00516866" w:rsidRPr="00226C28" w:rsidRDefault="00516866" w:rsidP="003C4170">
            <w:pPr>
              <w:pStyle w:val="ListParagraph"/>
              <w:numPr>
                <w:ilvl w:val="1"/>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diabetes in pregnancy </w:t>
            </w:r>
          </w:p>
          <w:p w14:paraId="6E39891F" w14:textId="13AF22A9" w:rsidR="00516866" w:rsidRPr="00B01CF5" w:rsidRDefault="00516866" w:rsidP="003C4170">
            <w:pPr>
              <w:pStyle w:val="ListParagraph"/>
              <w:numPr>
                <w:ilvl w:val="1"/>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B01CF5">
              <w:rPr>
                <w:rFonts w:ascii="Times New Roman" w:eastAsia="Arial" w:hAnsi="Times New Roman" w:cs="Times New Roman"/>
                <w:sz w:val="20"/>
                <w:szCs w:val="20"/>
              </w:rPr>
              <w:t xml:space="preserve">anemia and thrombocytopenia in pregnancy </w:t>
            </w:r>
          </w:p>
          <w:p w14:paraId="5F057710" w14:textId="04E5FB34" w:rsidR="00516866" w:rsidRPr="00B01CF5" w:rsidRDefault="00516866" w:rsidP="003C4170">
            <w:pPr>
              <w:pStyle w:val="ListParagraph"/>
              <w:numPr>
                <w:ilvl w:val="1"/>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B01CF5">
              <w:rPr>
                <w:rFonts w:ascii="Times New Roman" w:eastAsia="Arial" w:hAnsi="Times New Roman" w:cs="Times New Roman"/>
                <w:sz w:val="20"/>
                <w:szCs w:val="20"/>
              </w:rPr>
              <w:t>cardiac disease in pregnancy.</w:t>
            </w:r>
          </w:p>
        </w:tc>
        <w:tc>
          <w:tcPr>
            <w:tcW w:w="1115" w:type="dxa"/>
          </w:tcPr>
          <w:p w14:paraId="6FB58836" w14:textId="05D9EB75" w:rsidR="00516866" w:rsidRPr="00A670C6" w:rsidRDefault="00516866" w:rsidP="00046F14">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B17732">
              <w:rPr>
                <w:rFonts w:ascii="Times New Roman" w:eastAsia="Times New Roman" w:hAnsi="Times New Roman" w:cs="Times New Roman"/>
                <w:color w:val="000000"/>
                <w:kern w:val="0"/>
                <w14:ligatures w14:val="none"/>
              </w:rPr>
              <w:t xml:space="preserve">C3/C4 </w:t>
            </w:r>
            <w:r w:rsidRPr="00B17732">
              <w:rPr>
                <w:rFonts w:ascii="Times New Roman" w:eastAsia="Times New Roman" w:hAnsi="Times New Roman" w:cs="Times New Roman"/>
                <w:color w:val="000000"/>
                <w:kern w:val="0"/>
                <w14:ligatures w14:val="none"/>
              </w:rPr>
              <w:tab/>
            </w:r>
          </w:p>
        </w:tc>
        <w:tc>
          <w:tcPr>
            <w:cnfStyle w:val="000100000000" w:firstRow="0" w:lastRow="0" w:firstColumn="0" w:lastColumn="1" w:oddVBand="0" w:evenVBand="0" w:oddHBand="0" w:evenHBand="0" w:firstRowFirstColumn="0" w:firstRowLastColumn="0" w:lastRowFirstColumn="0" w:lastRowLastColumn="0"/>
            <w:tcW w:w="2068" w:type="dxa"/>
          </w:tcPr>
          <w:p w14:paraId="44410348" w14:textId="2F20D9CA" w:rsidR="00516866" w:rsidRPr="00511E5B" w:rsidRDefault="00516866" w:rsidP="00046F14">
            <w:pPr>
              <w:spacing w:after="110" w:line="289" w:lineRule="auto"/>
              <w:ind w:left="14" w:right="721"/>
              <w:rPr>
                <w:rFonts w:ascii="Times New Roman" w:eastAsia="Times New Roman" w:hAnsi="Times New Roman" w:cs="Times New Roman"/>
                <w:color w:val="000000"/>
                <w:kern w:val="0"/>
                <w:sz w:val="20"/>
                <w:szCs w:val="20"/>
                <w14:ligatures w14:val="none"/>
              </w:rPr>
            </w:pPr>
            <w:r w:rsidRPr="0089020C">
              <w:rPr>
                <w:rFonts w:ascii="Times New Roman" w:eastAsia="Times New Roman" w:hAnsi="Times New Roman" w:cs="Times New Roman"/>
                <w:color w:val="000000"/>
                <w:kern w:val="0"/>
                <w:sz w:val="20"/>
                <w:szCs w:val="20"/>
                <w14:ligatures w14:val="none"/>
              </w:rPr>
              <w:t>MCQ</w:t>
            </w:r>
            <w:r w:rsidR="00B01CF5">
              <w:rPr>
                <w:rFonts w:ascii="Times New Roman" w:eastAsia="Times New Roman" w:hAnsi="Times New Roman" w:cs="Times New Roman"/>
                <w:color w:val="000000"/>
                <w:kern w:val="0"/>
                <w:sz w:val="20"/>
                <w:szCs w:val="20"/>
                <w14:ligatures w14:val="none"/>
              </w:rPr>
              <w:t xml:space="preserve">, </w:t>
            </w:r>
            <w:r w:rsidRPr="0089020C">
              <w:rPr>
                <w:rFonts w:ascii="Times New Roman" w:eastAsia="Times New Roman" w:hAnsi="Times New Roman" w:cs="Times New Roman"/>
                <w:color w:val="000000"/>
                <w:kern w:val="0"/>
                <w:sz w:val="20"/>
                <w:szCs w:val="20"/>
                <w14:ligatures w14:val="none"/>
              </w:rPr>
              <w:t xml:space="preserve">SAQ </w:t>
            </w:r>
          </w:p>
        </w:tc>
      </w:tr>
      <w:tr w:rsidR="00516866" w:rsidRPr="008A2140" w14:paraId="158DCCAD" w14:textId="77777777" w:rsidTr="00B01CF5">
        <w:trPr>
          <w:trHeight w:val="58"/>
        </w:trPr>
        <w:tc>
          <w:tcPr>
            <w:cnfStyle w:val="001000000000" w:firstRow="0" w:lastRow="0" w:firstColumn="1" w:lastColumn="0" w:oddVBand="0" w:evenVBand="0" w:oddHBand="0" w:evenHBand="0" w:firstRowFirstColumn="0" w:firstRowLastColumn="0" w:lastRowFirstColumn="0" w:lastRowLastColumn="0"/>
            <w:tcW w:w="2970" w:type="dxa"/>
          </w:tcPr>
          <w:p w14:paraId="347E3026" w14:textId="58FFC651" w:rsidR="00516866" w:rsidRPr="005646EB" w:rsidRDefault="00516866" w:rsidP="005F7A17">
            <w:pPr>
              <w:pStyle w:val="TableParagraph"/>
              <w:spacing w:before="1"/>
              <w:ind w:left="18" w:right="954"/>
              <w:rPr>
                <w:b w:val="0"/>
                <w:bCs w:val="0"/>
                <w:color w:val="000000"/>
                <w:sz w:val="20"/>
                <w:szCs w:val="20"/>
              </w:rPr>
            </w:pPr>
            <w:r w:rsidRPr="005646EB">
              <w:rPr>
                <w:b w:val="0"/>
                <w:bCs w:val="0"/>
                <w:color w:val="000000"/>
                <w:sz w:val="20"/>
                <w:szCs w:val="20"/>
              </w:rPr>
              <w:t>Revision of stages of labour and management</w:t>
            </w:r>
          </w:p>
        </w:tc>
        <w:tc>
          <w:tcPr>
            <w:tcW w:w="9147" w:type="dxa"/>
          </w:tcPr>
          <w:p w14:paraId="6809E0E4" w14:textId="191EE466" w:rsidR="00516866" w:rsidRPr="00226C28" w:rsidRDefault="00A208D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Revision</w:t>
            </w:r>
            <w:r w:rsidR="00B01CF5">
              <w:rPr>
                <w:rFonts w:ascii="Times New Roman" w:eastAsia="Arial" w:hAnsi="Times New Roman" w:cs="Times New Roman"/>
                <w:sz w:val="20"/>
                <w:szCs w:val="20"/>
              </w:rPr>
              <w:t xml:space="preserve"> class </w:t>
            </w:r>
          </w:p>
        </w:tc>
        <w:tc>
          <w:tcPr>
            <w:tcW w:w="1115" w:type="dxa"/>
          </w:tcPr>
          <w:p w14:paraId="5E0588C8" w14:textId="40D168F6" w:rsidR="00516866" w:rsidRPr="00B17732"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p>
        </w:tc>
        <w:tc>
          <w:tcPr>
            <w:cnfStyle w:val="000100000000" w:firstRow="0" w:lastRow="0" w:firstColumn="0" w:lastColumn="1" w:oddVBand="0" w:evenVBand="0" w:oddHBand="0" w:evenHBand="0" w:firstRowFirstColumn="0" w:firstRowLastColumn="0" w:lastRowFirstColumn="0" w:lastRowLastColumn="0"/>
            <w:tcW w:w="2068" w:type="dxa"/>
          </w:tcPr>
          <w:p w14:paraId="368B3570" w14:textId="28893FF7" w:rsidR="00516866" w:rsidRPr="00511E5B" w:rsidRDefault="00516866" w:rsidP="005F7A17">
            <w:pPr>
              <w:spacing w:after="110" w:line="289" w:lineRule="auto"/>
              <w:ind w:left="14" w:right="721"/>
              <w:rPr>
                <w:rFonts w:ascii="Times New Roman" w:eastAsia="Times New Roman" w:hAnsi="Times New Roman" w:cs="Times New Roman"/>
                <w:color w:val="000000"/>
                <w:kern w:val="0"/>
                <w:sz w:val="20"/>
                <w:szCs w:val="20"/>
                <w14:ligatures w14:val="none"/>
              </w:rPr>
            </w:pPr>
            <w:r w:rsidRPr="00511E5B">
              <w:rPr>
                <w:rFonts w:ascii="Times New Roman" w:hAnsi="Times New Roman" w:cs="Times New Roman"/>
                <w:sz w:val="20"/>
                <w:szCs w:val="20"/>
              </w:rPr>
              <w:t>MCQ</w:t>
            </w:r>
            <w:r w:rsidR="00B01CF5">
              <w:rPr>
                <w:rFonts w:ascii="Times New Roman" w:hAnsi="Times New Roman" w:cs="Times New Roman"/>
                <w:sz w:val="20"/>
                <w:szCs w:val="20"/>
              </w:rPr>
              <w:t>,</w:t>
            </w:r>
            <w:r w:rsidRPr="00511E5B">
              <w:rPr>
                <w:rFonts w:ascii="Times New Roman" w:hAnsi="Times New Roman" w:cs="Times New Roman"/>
                <w:sz w:val="20"/>
                <w:szCs w:val="20"/>
              </w:rPr>
              <w:t xml:space="preserve"> SAQ </w:t>
            </w:r>
          </w:p>
        </w:tc>
      </w:tr>
      <w:tr w:rsidR="00516866" w:rsidRPr="008A2140" w14:paraId="208B2919" w14:textId="77777777" w:rsidTr="00B01CF5">
        <w:trPr>
          <w:trHeight w:val="58"/>
        </w:trPr>
        <w:tc>
          <w:tcPr>
            <w:cnfStyle w:val="001000000000" w:firstRow="0" w:lastRow="0" w:firstColumn="1" w:lastColumn="0" w:oddVBand="0" w:evenVBand="0" w:oddHBand="0" w:evenHBand="0" w:firstRowFirstColumn="0" w:firstRowLastColumn="0" w:lastRowFirstColumn="0" w:lastRowLastColumn="0"/>
            <w:tcW w:w="2970" w:type="dxa"/>
          </w:tcPr>
          <w:p w14:paraId="34F60152" w14:textId="7202707A" w:rsidR="00516866" w:rsidRPr="005646EB" w:rsidRDefault="00516866" w:rsidP="005F7A17">
            <w:pPr>
              <w:pStyle w:val="TableParagraph"/>
              <w:spacing w:before="1"/>
              <w:ind w:left="18" w:right="954"/>
              <w:rPr>
                <w:b w:val="0"/>
                <w:bCs w:val="0"/>
                <w:color w:val="000000"/>
                <w:sz w:val="20"/>
                <w:szCs w:val="20"/>
              </w:rPr>
            </w:pPr>
            <w:r w:rsidRPr="005646EB">
              <w:rPr>
                <w:b w:val="0"/>
                <w:bCs w:val="0"/>
                <w:color w:val="000000"/>
                <w:sz w:val="20"/>
                <w:szCs w:val="20"/>
              </w:rPr>
              <w:t>Intra-uterine Death</w:t>
            </w:r>
          </w:p>
        </w:tc>
        <w:tc>
          <w:tcPr>
            <w:tcW w:w="9147" w:type="dxa"/>
          </w:tcPr>
          <w:p w14:paraId="3123A2F2" w14:textId="2FF92E3E" w:rsidR="00516866" w:rsidRPr="00226C28" w:rsidRDefault="009370F0"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D</w:t>
            </w:r>
            <w:r w:rsidR="00516866" w:rsidRPr="00226C28">
              <w:rPr>
                <w:rFonts w:ascii="Times New Roman" w:eastAsia="Arial" w:hAnsi="Times New Roman" w:cs="Times New Roman"/>
                <w:sz w:val="20"/>
                <w:szCs w:val="20"/>
              </w:rPr>
              <w:t xml:space="preserve">efine intrauterine fetal death. </w:t>
            </w:r>
          </w:p>
          <w:p w14:paraId="3F2EF129" w14:textId="512CCAD6"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enumerate the causes of </w:t>
            </w:r>
            <w:r w:rsidR="009370F0" w:rsidRPr="00226C28">
              <w:rPr>
                <w:rFonts w:ascii="Times New Roman" w:eastAsia="Arial" w:hAnsi="Times New Roman" w:cs="Times New Roman"/>
                <w:sz w:val="20"/>
                <w:szCs w:val="20"/>
              </w:rPr>
              <w:t>IUFD</w:t>
            </w:r>
            <w:r w:rsidRPr="00226C28">
              <w:rPr>
                <w:rFonts w:ascii="Times New Roman" w:eastAsia="Arial" w:hAnsi="Times New Roman" w:cs="Times New Roman"/>
                <w:sz w:val="20"/>
                <w:szCs w:val="20"/>
              </w:rPr>
              <w:t xml:space="preserve">. </w:t>
            </w:r>
          </w:p>
          <w:p w14:paraId="06E6842B" w14:textId="74554777"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enlist the investigations to rule out causes </w:t>
            </w:r>
            <w:r w:rsidR="009370F0" w:rsidRPr="00226C28">
              <w:rPr>
                <w:rFonts w:ascii="Times New Roman" w:eastAsia="Arial" w:hAnsi="Times New Roman" w:cs="Times New Roman"/>
                <w:sz w:val="20"/>
                <w:szCs w:val="20"/>
              </w:rPr>
              <w:t>of IUFD</w:t>
            </w:r>
          </w:p>
          <w:p w14:paraId="54692A08" w14:textId="06A3A05D"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discuss the important points of counselling of parents in breaking the bad news. </w:t>
            </w:r>
          </w:p>
          <w:p w14:paraId="617E4886" w14:textId="4E4BB446"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discuss the fetomaternal complications associated with </w:t>
            </w:r>
            <w:r w:rsidR="009370F0" w:rsidRPr="00226C28">
              <w:rPr>
                <w:rFonts w:ascii="Times New Roman" w:eastAsia="Arial" w:hAnsi="Times New Roman" w:cs="Times New Roman"/>
                <w:sz w:val="20"/>
                <w:szCs w:val="20"/>
              </w:rPr>
              <w:t>IUFD</w:t>
            </w:r>
            <w:r w:rsidRPr="00226C28">
              <w:rPr>
                <w:rFonts w:ascii="Times New Roman" w:eastAsia="Arial" w:hAnsi="Times New Roman" w:cs="Times New Roman"/>
                <w:sz w:val="20"/>
                <w:szCs w:val="20"/>
              </w:rPr>
              <w:t xml:space="preserve">. </w:t>
            </w:r>
          </w:p>
          <w:p w14:paraId="5C9D7AEF" w14:textId="494FCCE0"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elaborate management of patient with </w:t>
            </w:r>
            <w:r w:rsidR="009370F0" w:rsidRPr="00226C28">
              <w:rPr>
                <w:rFonts w:ascii="Times New Roman" w:eastAsia="Arial" w:hAnsi="Times New Roman" w:cs="Times New Roman"/>
                <w:sz w:val="20"/>
                <w:szCs w:val="20"/>
              </w:rPr>
              <w:t>IUFD</w:t>
            </w:r>
            <w:r w:rsidRPr="00226C28">
              <w:rPr>
                <w:rFonts w:ascii="Times New Roman" w:eastAsia="Arial" w:hAnsi="Times New Roman" w:cs="Times New Roman"/>
                <w:sz w:val="20"/>
                <w:szCs w:val="20"/>
              </w:rPr>
              <w:t>.</w:t>
            </w:r>
          </w:p>
        </w:tc>
        <w:tc>
          <w:tcPr>
            <w:tcW w:w="1115" w:type="dxa"/>
          </w:tcPr>
          <w:p w14:paraId="005BD727" w14:textId="77777777" w:rsidR="00516866" w:rsidRPr="00AD6FDE"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AD6FDE">
              <w:rPr>
                <w:rFonts w:ascii="Times New Roman" w:eastAsia="Times New Roman" w:hAnsi="Times New Roman" w:cs="Times New Roman"/>
                <w:color w:val="000000"/>
                <w:kern w:val="0"/>
                <w14:ligatures w14:val="none"/>
              </w:rPr>
              <w:t>C1</w:t>
            </w:r>
          </w:p>
          <w:p w14:paraId="5E59AE5C" w14:textId="77777777" w:rsidR="00516866" w:rsidRPr="00AD6FDE"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AD6FDE">
              <w:rPr>
                <w:rFonts w:ascii="Times New Roman" w:eastAsia="Times New Roman" w:hAnsi="Times New Roman" w:cs="Times New Roman"/>
                <w:color w:val="000000"/>
                <w:kern w:val="0"/>
                <w14:ligatures w14:val="none"/>
              </w:rPr>
              <w:t xml:space="preserve">C1 </w:t>
            </w:r>
          </w:p>
          <w:p w14:paraId="3182EC4C" w14:textId="77777777" w:rsidR="00516866" w:rsidRPr="00AD6FDE"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AD6FDE">
              <w:rPr>
                <w:rFonts w:ascii="Times New Roman" w:eastAsia="Times New Roman" w:hAnsi="Times New Roman" w:cs="Times New Roman"/>
                <w:color w:val="000000"/>
                <w:kern w:val="0"/>
                <w14:ligatures w14:val="none"/>
              </w:rPr>
              <w:t xml:space="preserve">C1 </w:t>
            </w:r>
          </w:p>
          <w:p w14:paraId="06AFDE8E" w14:textId="77777777" w:rsidR="00516866" w:rsidRPr="00AD6FDE"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AD6FDE">
              <w:rPr>
                <w:rFonts w:ascii="Times New Roman" w:eastAsia="Times New Roman" w:hAnsi="Times New Roman" w:cs="Times New Roman"/>
                <w:color w:val="000000"/>
                <w:kern w:val="0"/>
                <w14:ligatures w14:val="none"/>
              </w:rPr>
              <w:t xml:space="preserve">C2 </w:t>
            </w:r>
          </w:p>
          <w:p w14:paraId="23F990E1" w14:textId="77777777" w:rsidR="00516866" w:rsidRPr="00AD6FDE"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AD6FDE">
              <w:rPr>
                <w:rFonts w:ascii="Times New Roman" w:eastAsia="Times New Roman" w:hAnsi="Times New Roman" w:cs="Times New Roman"/>
                <w:color w:val="000000"/>
                <w:kern w:val="0"/>
                <w14:ligatures w14:val="none"/>
              </w:rPr>
              <w:t xml:space="preserve">C2 </w:t>
            </w:r>
          </w:p>
          <w:p w14:paraId="2081FBFE" w14:textId="3837D06B" w:rsidR="00516866" w:rsidRPr="00B17732"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AD6FDE">
              <w:rPr>
                <w:rFonts w:ascii="Times New Roman" w:eastAsia="Times New Roman" w:hAnsi="Times New Roman" w:cs="Times New Roman"/>
                <w:color w:val="000000"/>
                <w:kern w:val="0"/>
                <w14:ligatures w14:val="none"/>
              </w:rPr>
              <w:t>C3</w:t>
            </w:r>
          </w:p>
        </w:tc>
        <w:tc>
          <w:tcPr>
            <w:cnfStyle w:val="000100000000" w:firstRow="0" w:lastRow="0" w:firstColumn="0" w:lastColumn="1" w:oddVBand="0" w:evenVBand="0" w:oddHBand="0" w:evenHBand="0" w:firstRowFirstColumn="0" w:firstRowLastColumn="0" w:lastRowFirstColumn="0" w:lastRowLastColumn="0"/>
            <w:tcW w:w="2068" w:type="dxa"/>
          </w:tcPr>
          <w:p w14:paraId="47C9B756" w14:textId="06E07153" w:rsidR="00516866" w:rsidRPr="00511E5B" w:rsidRDefault="00516866" w:rsidP="005F7A17">
            <w:pPr>
              <w:spacing w:after="110" w:line="289" w:lineRule="auto"/>
              <w:ind w:left="14" w:right="721"/>
              <w:rPr>
                <w:rFonts w:ascii="Times New Roman" w:eastAsia="Times New Roman" w:hAnsi="Times New Roman" w:cs="Times New Roman"/>
                <w:color w:val="000000"/>
                <w:kern w:val="0"/>
                <w:sz w:val="20"/>
                <w:szCs w:val="20"/>
                <w14:ligatures w14:val="none"/>
              </w:rPr>
            </w:pPr>
            <w:r w:rsidRPr="00511E5B">
              <w:rPr>
                <w:rFonts w:ascii="Times New Roman" w:hAnsi="Times New Roman" w:cs="Times New Roman"/>
                <w:sz w:val="20"/>
                <w:szCs w:val="20"/>
              </w:rPr>
              <w:t>MCQ</w:t>
            </w:r>
            <w:r w:rsidR="00B01CF5">
              <w:rPr>
                <w:rFonts w:ascii="Times New Roman" w:hAnsi="Times New Roman" w:cs="Times New Roman"/>
                <w:sz w:val="20"/>
                <w:szCs w:val="20"/>
              </w:rPr>
              <w:t xml:space="preserve">, </w:t>
            </w:r>
            <w:r w:rsidRPr="00511E5B">
              <w:rPr>
                <w:rFonts w:ascii="Times New Roman" w:hAnsi="Times New Roman" w:cs="Times New Roman"/>
                <w:sz w:val="20"/>
                <w:szCs w:val="20"/>
              </w:rPr>
              <w:t xml:space="preserve">SAQ </w:t>
            </w:r>
          </w:p>
        </w:tc>
      </w:tr>
      <w:tr w:rsidR="00516866" w:rsidRPr="008A2140" w14:paraId="24C2A5EF" w14:textId="77777777" w:rsidTr="00B01CF5">
        <w:trPr>
          <w:trHeight w:val="58"/>
        </w:trPr>
        <w:tc>
          <w:tcPr>
            <w:cnfStyle w:val="001000000000" w:firstRow="0" w:lastRow="0" w:firstColumn="1" w:lastColumn="0" w:oddVBand="0" w:evenVBand="0" w:oddHBand="0" w:evenHBand="0" w:firstRowFirstColumn="0" w:firstRowLastColumn="0" w:lastRowFirstColumn="0" w:lastRowLastColumn="0"/>
            <w:tcW w:w="2970" w:type="dxa"/>
          </w:tcPr>
          <w:p w14:paraId="2DAF7368" w14:textId="71B72505" w:rsidR="00516866" w:rsidRPr="005646EB" w:rsidRDefault="00516866" w:rsidP="005F7A17">
            <w:pPr>
              <w:pStyle w:val="TableParagraph"/>
              <w:spacing w:before="1"/>
              <w:ind w:left="18" w:right="954"/>
              <w:rPr>
                <w:b w:val="0"/>
                <w:bCs w:val="0"/>
                <w:color w:val="000000"/>
                <w:sz w:val="20"/>
                <w:szCs w:val="20"/>
              </w:rPr>
            </w:pPr>
            <w:r w:rsidRPr="005646EB">
              <w:rPr>
                <w:b w:val="0"/>
                <w:bCs w:val="0"/>
                <w:color w:val="000000"/>
                <w:sz w:val="20"/>
                <w:szCs w:val="20"/>
              </w:rPr>
              <w:t>Management of GTD</w:t>
            </w:r>
          </w:p>
        </w:tc>
        <w:tc>
          <w:tcPr>
            <w:tcW w:w="9147" w:type="dxa"/>
          </w:tcPr>
          <w:p w14:paraId="2DB56476" w14:textId="01D56719" w:rsidR="00516866" w:rsidRPr="00226C28" w:rsidRDefault="009370F0" w:rsidP="00226C28">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D</w:t>
            </w:r>
            <w:r w:rsidR="00516866" w:rsidRPr="00226C28">
              <w:rPr>
                <w:rFonts w:ascii="Times New Roman" w:eastAsia="Arial" w:hAnsi="Times New Roman" w:cs="Times New Roman"/>
                <w:sz w:val="20"/>
                <w:szCs w:val="20"/>
              </w:rPr>
              <w:t xml:space="preserve">efine gestational trophoblastic disease. </w:t>
            </w:r>
          </w:p>
          <w:p w14:paraId="22DBD956" w14:textId="15739959"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classify the different types of GTD. </w:t>
            </w:r>
          </w:p>
          <w:p w14:paraId="672D833E" w14:textId="0ECEBB5C"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enumerate the clinical features of gtd. </w:t>
            </w:r>
          </w:p>
          <w:p w14:paraId="5810DAE8" w14:textId="2BF66B99"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enlist important investigation to be done in gtd. </w:t>
            </w:r>
          </w:p>
          <w:p w14:paraId="3EEB2982" w14:textId="5FA9C648"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discuss the management of </w:t>
            </w:r>
            <w:r w:rsidR="00B7569B" w:rsidRPr="00226C28">
              <w:rPr>
                <w:rFonts w:ascii="Times New Roman" w:eastAsia="Arial" w:hAnsi="Times New Roman" w:cs="Times New Roman"/>
                <w:sz w:val="20"/>
                <w:szCs w:val="20"/>
              </w:rPr>
              <w:t>GTD</w:t>
            </w:r>
            <w:r w:rsidRPr="00226C28">
              <w:rPr>
                <w:rFonts w:ascii="Times New Roman" w:eastAsia="Arial" w:hAnsi="Times New Roman" w:cs="Times New Roman"/>
                <w:sz w:val="20"/>
                <w:szCs w:val="20"/>
              </w:rPr>
              <w:t>, its follow-up and contraceptive advice.</w:t>
            </w:r>
          </w:p>
        </w:tc>
        <w:tc>
          <w:tcPr>
            <w:tcW w:w="1115" w:type="dxa"/>
          </w:tcPr>
          <w:p w14:paraId="50797783" w14:textId="77777777" w:rsidR="00516866" w:rsidRPr="00AD6FDE"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AD6FDE">
              <w:rPr>
                <w:rFonts w:ascii="Times New Roman" w:eastAsia="Times New Roman" w:hAnsi="Times New Roman" w:cs="Times New Roman"/>
                <w:color w:val="000000"/>
                <w:kern w:val="0"/>
                <w14:ligatures w14:val="none"/>
              </w:rPr>
              <w:t xml:space="preserve">C1 </w:t>
            </w:r>
          </w:p>
          <w:p w14:paraId="5EEAB9F3" w14:textId="77777777" w:rsidR="00516866" w:rsidRPr="00AD6FDE"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AD6FDE">
              <w:rPr>
                <w:rFonts w:ascii="Times New Roman" w:eastAsia="Times New Roman" w:hAnsi="Times New Roman" w:cs="Times New Roman"/>
                <w:color w:val="000000"/>
                <w:kern w:val="0"/>
                <w14:ligatures w14:val="none"/>
              </w:rPr>
              <w:t xml:space="preserve">C2 </w:t>
            </w:r>
          </w:p>
          <w:p w14:paraId="6DEC858D" w14:textId="77777777" w:rsidR="00516866" w:rsidRPr="00AD6FDE"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AD6FDE">
              <w:rPr>
                <w:rFonts w:ascii="Times New Roman" w:eastAsia="Times New Roman" w:hAnsi="Times New Roman" w:cs="Times New Roman"/>
                <w:color w:val="000000"/>
                <w:kern w:val="0"/>
                <w14:ligatures w14:val="none"/>
              </w:rPr>
              <w:t xml:space="preserve">C1 </w:t>
            </w:r>
          </w:p>
          <w:p w14:paraId="25CC701B" w14:textId="77777777" w:rsidR="00516866" w:rsidRPr="00AD6FDE"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AD6FDE">
              <w:rPr>
                <w:rFonts w:ascii="Times New Roman" w:eastAsia="Times New Roman" w:hAnsi="Times New Roman" w:cs="Times New Roman"/>
                <w:color w:val="000000"/>
                <w:kern w:val="0"/>
                <w14:ligatures w14:val="none"/>
              </w:rPr>
              <w:t xml:space="preserve">C1 </w:t>
            </w:r>
          </w:p>
          <w:p w14:paraId="5EA43A10" w14:textId="2EF57548" w:rsidR="00516866" w:rsidRPr="00B17732"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AD6FDE">
              <w:rPr>
                <w:rFonts w:ascii="Times New Roman" w:eastAsia="Times New Roman" w:hAnsi="Times New Roman" w:cs="Times New Roman"/>
                <w:color w:val="000000"/>
                <w:kern w:val="0"/>
                <w14:ligatures w14:val="none"/>
              </w:rPr>
              <w:t>C3</w:t>
            </w:r>
          </w:p>
        </w:tc>
        <w:tc>
          <w:tcPr>
            <w:cnfStyle w:val="000100000000" w:firstRow="0" w:lastRow="0" w:firstColumn="0" w:lastColumn="1" w:oddVBand="0" w:evenVBand="0" w:oddHBand="0" w:evenHBand="0" w:firstRowFirstColumn="0" w:firstRowLastColumn="0" w:lastRowFirstColumn="0" w:lastRowLastColumn="0"/>
            <w:tcW w:w="2068" w:type="dxa"/>
          </w:tcPr>
          <w:p w14:paraId="0B53B13A" w14:textId="6B6832F3" w:rsidR="00516866" w:rsidRPr="00511E5B" w:rsidRDefault="00516866" w:rsidP="005F7A17">
            <w:pPr>
              <w:spacing w:after="110" w:line="289" w:lineRule="auto"/>
              <w:ind w:left="14" w:right="721"/>
              <w:rPr>
                <w:rFonts w:ascii="Times New Roman" w:eastAsia="Times New Roman" w:hAnsi="Times New Roman" w:cs="Times New Roman"/>
                <w:color w:val="000000"/>
                <w:kern w:val="0"/>
                <w:sz w:val="20"/>
                <w:szCs w:val="20"/>
                <w14:ligatures w14:val="none"/>
              </w:rPr>
            </w:pPr>
            <w:r w:rsidRPr="00511E5B">
              <w:rPr>
                <w:rFonts w:ascii="Times New Roman" w:hAnsi="Times New Roman" w:cs="Times New Roman"/>
                <w:sz w:val="20"/>
                <w:szCs w:val="20"/>
              </w:rPr>
              <w:t>MCQ</w:t>
            </w:r>
            <w:r w:rsidR="00B01CF5">
              <w:rPr>
                <w:rFonts w:ascii="Times New Roman" w:hAnsi="Times New Roman" w:cs="Times New Roman"/>
                <w:sz w:val="20"/>
                <w:szCs w:val="20"/>
              </w:rPr>
              <w:t>,</w:t>
            </w:r>
            <w:r w:rsidRPr="00511E5B">
              <w:rPr>
                <w:rFonts w:ascii="Times New Roman" w:hAnsi="Times New Roman" w:cs="Times New Roman"/>
                <w:sz w:val="20"/>
                <w:szCs w:val="20"/>
              </w:rPr>
              <w:t xml:space="preserve"> SAQ </w:t>
            </w:r>
          </w:p>
        </w:tc>
      </w:tr>
      <w:tr w:rsidR="00516866" w:rsidRPr="008A2140" w14:paraId="18E42490" w14:textId="77777777" w:rsidTr="00B01CF5">
        <w:trPr>
          <w:trHeight w:val="58"/>
        </w:trPr>
        <w:tc>
          <w:tcPr>
            <w:cnfStyle w:val="001000000000" w:firstRow="0" w:lastRow="0" w:firstColumn="1" w:lastColumn="0" w:oddVBand="0" w:evenVBand="0" w:oddHBand="0" w:evenHBand="0" w:firstRowFirstColumn="0" w:firstRowLastColumn="0" w:lastRowFirstColumn="0" w:lastRowLastColumn="0"/>
            <w:tcW w:w="2970" w:type="dxa"/>
          </w:tcPr>
          <w:p w14:paraId="36A5FD6C" w14:textId="77777777" w:rsidR="00516866" w:rsidRPr="005646EB" w:rsidRDefault="00516866" w:rsidP="005F7A17">
            <w:pPr>
              <w:pStyle w:val="TableParagraph"/>
              <w:spacing w:before="1"/>
              <w:ind w:left="18" w:right="954"/>
              <w:rPr>
                <w:b w:val="0"/>
                <w:bCs w:val="0"/>
                <w:color w:val="000000"/>
                <w:sz w:val="20"/>
                <w:szCs w:val="20"/>
              </w:rPr>
            </w:pPr>
            <w:r w:rsidRPr="005646EB">
              <w:rPr>
                <w:b w:val="0"/>
                <w:bCs w:val="0"/>
                <w:color w:val="000000"/>
                <w:sz w:val="20"/>
                <w:szCs w:val="20"/>
              </w:rPr>
              <w:t xml:space="preserve">Physiology of </w:t>
            </w:r>
          </w:p>
          <w:p w14:paraId="3B43C6FA" w14:textId="18F7E124" w:rsidR="00516866" w:rsidRPr="005646EB" w:rsidRDefault="00516866" w:rsidP="005F7A17">
            <w:pPr>
              <w:pStyle w:val="TableParagraph"/>
              <w:spacing w:before="1"/>
              <w:ind w:left="18" w:right="954"/>
              <w:rPr>
                <w:b w:val="0"/>
                <w:bCs w:val="0"/>
                <w:color w:val="000000"/>
                <w:sz w:val="20"/>
                <w:szCs w:val="20"/>
              </w:rPr>
            </w:pPr>
            <w:r w:rsidRPr="005646EB">
              <w:rPr>
                <w:b w:val="0"/>
                <w:bCs w:val="0"/>
                <w:color w:val="000000"/>
                <w:sz w:val="20"/>
                <w:szCs w:val="20"/>
              </w:rPr>
              <w:t>Menstrual Cycle</w:t>
            </w:r>
          </w:p>
        </w:tc>
        <w:tc>
          <w:tcPr>
            <w:tcW w:w="9147" w:type="dxa"/>
          </w:tcPr>
          <w:p w14:paraId="61E89654" w14:textId="0D786AE7" w:rsidR="00516866" w:rsidRPr="00226C28" w:rsidRDefault="00B01CF5"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Pr>
                <w:rFonts w:ascii="Times New Roman" w:eastAsia="Arial" w:hAnsi="Times New Roman" w:cs="Times New Roman"/>
                <w:sz w:val="20"/>
                <w:szCs w:val="20"/>
              </w:rPr>
              <w:t>D</w:t>
            </w:r>
            <w:r w:rsidR="00516866" w:rsidRPr="00226C28">
              <w:rPr>
                <w:rFonts w:ascii="Times New Roman" w:eastAsia="Arial" w:hAnsi="Times New Roman" w:cs="Times New Roman"/>
                <w:sz w:val="20"/>
                <w:szCs w:val="20"/>
              </w:rPr>
              <w:t xml:space="preserve">escribe features of normal menstrual cycle. </w:t>
            </w:r>
          </w:p>
          <w:p w14:paraId="32DC0522" w14:textId="0F289200"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elaborate the ovarian and endometrial changes which occur during normal menstrual cycle. </w:t>
            </w:r>
          </w:p>
          <w:p w14:paraId="32353ECF" w14:textId="2275B550"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discuss the role of </w:t>
            </w:r>
            <w:r w:rsidR="009370F0" w:rsidRPr="00226C28">
              <w:rPr>
                <w:rFonts w:ascii="Times New Roman" w:eastAsia="Arial" w:hAnsi="Times New Roman" w:cs="Times New Roman"/>
                <w:sz w:val="20"/>
                <w:szCs w:val="20"/>
              </w:rPr>
              <w:t>hypo</w:t>
            </w:r>
            <w:r w:rsidRPr="00226C28">
              <w:rPr>
                <w:rFonts w:ascii="Times New Roman" w:eastAsia="Arial" w:hAnsi="Times New Roman" w:cs="Times New Roman"/>
                <w:sz w:val="20"/>
                <w:szCs w:val="20"/>
              </w:rPr>
              <w:t xml:space="preserve"> axis in controlling the menstrual cycle.</w:t>
            </w:r>
          </w:p>
        </w:tc>
        <w:tc>
          <w:tcPr>
            <w:tcW w:w="1115" w:type="dxa"/>
          </w:tcPr>
          <w:p w14:paraId="66A97408" w14:textId="77777777" w:rsidR="00516866" w:rsidRPr="00AD6FDE"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AD6FDE">
              <w:rPr>
                <w:rFonts w:ascii="Times New Roman" w:eastAsia="Times New Roman" w:hAnsi="Times New Roman" w:cs="Times New Roman"/>
                <w:color w:val="000000"/>
                <w:kern w:val="0"/>
                <w14:ligatures w14:val="none"/>
              </w:rPr>
              <w:t xml:space="preserve">C1 </w:t>
            </w:r>
          </w:p>
          <w:p w14:paraId="0DD55131" w14:textId="77777777" w:rsidR="00516866" w:rsidRPr="00AD6FDE"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AD6FDE">
              <w:rPr>
                <w:rFonts w:ascii="Times New Roman" w:eastAsia="Times New Roman" w:hAnsi="Times New Roman" w:cs="Times New Roman"/>
                <w:color w:val="000000"/>
                <w:kern w:val="0"/>
                <w14:ligatures w14:val="none"/>
              </w:rPr>
              <w:t xml:space="preserve">C2 </w:t>
            </w:r>
          </w:p>
          <w:p w14:paraId="3FB76ACF" w14:textId="4B98890F" w:rsidR="00516866" w:rsidRPr="00B17732"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AD6FDE">
              <w:rPr>
                <w:rFonts w:ascii="Times New Roman" w:eastAsia="Times New Roman" w:hAnsi="Times New Roman" w:cs="Times New Roman"/>
                <w:color w:val="000000"/>
                <w:kern w:val="0"/>
                <w14:ligatures w14:val="none"/>
              </w:rPr>
              <w:t>C2</w:t>
            </w:r>
          </w:p>
        </w:tc>
        <w:tc>
          <w:tcPr>
            <w:cnfStyle w:val="000100000000" w:firstRow="0" w:lastRow="0" w:firstColumn="0" w:lastColumn="1" w:oddVBand="0" w:evenVBand="0" w:oddHBand="0" w:evenHBand="0" w:firstRowFirstColumn="0" w:firstRowLastColumn="0" w:lastRowFirstColumn="0" w:lastRowLastColumn="0"/>
            <w:tcW w:w="2068" w:type="dxa"/>
          </w:tcPr>
          <w:p w14:paraId="020F1D50" w14:textId="17777E27" w:rsidR="00516866" w:rsidRPr="00511E5B" w:rsidRDefault="00516866" w:rsidP="005F7A17">
            <w:pPr>
              <w:spacing w:after="110" w:line="289" w:lineRule="auto"/>
              <w:ind w:left="14" w:right="721"/>
              <w:rPr>
                <w:rFonts w:ascii="Times New Roman" w:eastAsia="Times New Roman" w:hAnsi="Times New Roman" w:cs="Times New Roman"/>
                <w:color w:val="000000"/>
                <w:kern w:val="0"/>
                <w:sz w:val="20"/>
                <w:szCs w:val="20"/>
                <w14:ligatures w14:val="none"/>
              </w:rPr>
            </w:pPr>
            <w:r w:rsidRPr="00511E5B">
              <w:rPr>
                <w:rFonts w:ascii="Times New Roman" w:hAnsi="Times New Roman" w:cs="Times New Roman"/>
                <w:sz w:val="20"/>
                <w:szCs w:val="20"/>
              </w:rPr>
              <w:t>MCQ</w:t>
            </w:r>
            <w:r w:rsidR="00B01CF5">
              <w:rPr>
                <w:rFonts w:ascii="Times New Roman" w:hAnsi="Times New Roman" w:cs="Times New Roman"/>
                <w:sz w:val="20"/>
                <w:szCs w:val="20"/>
              </w:rPr>
              <w:t>,</w:t>
            </w:r>
            <w:r w:rsidRPr="00511E5B">
              <w:rPr>
                <w:rFonts w:ascii="Times New Roman" w:hAnsi="Times New Roman" w:cs="Times New Roman"/>
                <w:sz w:val="20"/>
                <w:szCs w:val="20"/>
              </w:rPr>
              <w:t xml:space="preserve"> SAQ </w:t>
            </w:r>
          </w:p>
        </w:tc>
      </w:tr>
      <w:tr w:rsidR="00516866" w:rsidRPr="008A2140" w14:paraId="34C23676" w14:textId="77777777" w:rsidTr="00B01CF5">
        <w:trPr>
          <w:trHeight w:val="58"/>
        </w:trPr>
        <w:tc>
          <w:tcPr>
            <w:cnfStyle w:val="001000000000" w:firstRow="0" w:lastRow="0" w:firstColumn="1" w:lastColumn="0" w:oddVBand="0" w:evenVBand="0" w:oddHBand="0" w:evenHBand="0" w:firstRowFirstColumn="0" w:firstRowLastColumn="0" w:lastRowFirstColumn="0" w:lastRowLastColumn="0"/>
            <w:tcW w:w="2970" w:type="dxa"/>
          </w:tcPr>
          <w:p w14:paraId="39C4A17F" w14:textId="28B073A1" w:rsidR="00516866" w:rsidRPr="005646EB" w:rsidRDefault="00516866" w:rsidP="005F7A17">
            <w:pPr>
              <w:pStyle w:val="TableParagraph"/>
              <w:spacing w:before="1"/>
              <w:ind w:left="18" w:right="954"/>
              <w:rPr>
                <w:b w:val="0"/>
                <w:bCs w:val="0"/>
                <w:color w:val="000000"/>
                <w:sz w:val="20"/>
                <w:szCs w:val="20"/>
              </w:rPr>
            </w:pPr>
            <w:r w:rsidRPr="005646EB">
              <w:rPr>
                <w:b w:val="0"/>
                <w:bCs w:val="0"/>
                <w:color w:val="000000"/>
                <w:sz w:val="20"/>
                <w:szCs w:val="20"/>
              </w:rPr>
              <w:t>Management of STDs</w:t>
            </w:r>
          </w:p>
        </w:tc>
        <w:tc>
          <w:tcPr>
            <w:tcW w:w="9147" w:type="dxa"/>
          </w:tcPr>
          <w:p w14:paraId="3ED8471E" w14:textId="626FFEA7" w:rsidR="00516866" w:rsidRPr="00B01CF5"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Scenario based discussion on clinical features, diagnostic investigations,</w:t>
            </w:r>
            <w:r w:rsidR="00B01CF5">
              <w:rPr>
                <w:rFonts w:ascii="Times New Roman" w:eastAsia="Arial" w:hAnsi="Times New Roman" w:cs="Times New Roman"/>
                <w:sz w:val="20"/>
                <w:szCs w:val="20"/>
              </w:rPr>
              <w:t xml:space="preserve"> </w:t>
            </w:r>
            <w:r w:rsidRPr="00B01CF5">
              <w:rPr>
                <w:rFonts w:ascii="Times New Roman" w:eastAsia="Arial" w:hAnsi="Times New Roman" w:cs="Times New Roman"/>
                <w:sz w:val="20"/>
                <w:szCs w:val="20"/>
              </w:rPr>
              <w:t xml:space="preserve">contact tracing and management of different std’s. </w:t>
            </w:r>
          </w:p>
          <w:p w14:paraId="47746977" w14:textId="671BEDC8" w:rsidR="00516866" w:rsidRPr="00226C28" w:rsidRDefault="009370F0" w:rsidP="00B01CF5">
            <w:pPr>
              <w:pStyle w:val="ListParagrap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(chlamydia</w:t>
            </w:r>
            <w:r w:rsidR="00516866" w:rsidRPr="00226C28">
              <w:rPr>
                <w:rFonts w:ascii="Times New Roman" w:eastAsia="Arial" w:hAnsi="Times New Roman" w:cs="Times New Roman"/>
                <w:sz w:val="20"/>
                <w:szCs w:val="20"/>
              </w:rPr>
              <w:t xml:space="preserve">, trichomoniasis, gonorrhea, </w:t>
            </w:r>
            <w:r w:rsidRPr="00226C28">
              <w:rPr>
                <w:rFonts w:ascii="Times New Roman" w:eastAsia="Arial" w:hAnsi="Times New Roman" w:cs="Times New Roman"/>
                <w:sz w:val="20"/>
                <w:szCs w:val="20"/>
              </w:rPr>
              <w:t>HIV</w:t>
            </w:r>
            <w:r w:rsidR="00516866" w:rsidRPr="00226C28">
              <w:rPr>
                <w:rFonts w:ascii="Times New Roman" w:eastAsia="Arial" w:hAnsi="Times New Roman" w:cs="Times New Roman"/>
                <w:sz w:val="20"/>
                <w:szCs w:val="20"/>
              </w:rPr>
              <w:t xml:space="preserve">, syphilis, hepatitis </w:t>
            </w:r>
            <w:r w:rsidRPr="00226C28">
              <w:rPr>
                <w:rFonts w:ascii="Times New Roman" w:eastAsia="Arial" w:hAnsi="Times New Roman" w:cs="Times New Roman"/>
                <w:sz w:val="20"/>
                <w:szCs w:val="20"/>
              </w:rPr>
              <w:t>B</w:t>
            </w:r>
            <w:r w:rsidR="00516866" w:rsidRPr="00226C28">
              <w:rPr>
                <w:rFonts w:ascii="Times New Roman" w:eastAsia="Arial" w:hAnsi="Times New Roman" w:cs="Times New Roman"/>
                <w:sz w:val="20"/>
                <w:szCs w:val="20"/>
              </w:rPr>
              <w:t>&amp;</w:t>
            </w:r>
            <w:r w:rsidRPr="00226C28">
              <w:rPr>
                <w:rFonts w:ascii="Times New Roman" w:eastAsia="Arial" w:hAnsi="Times New Roman" w:cs="Times New Roman"/>
                <w:sz w:val="20"/>
                <w:szCs w:val="20"/>
              </w:rPr>
              <w:t>C</w:t>
            </w:r>
            <w:r w:rsidR="00516866" w:rsidRPr="00226C28">
              <w:rPr>
                <w:rFonts w:ascii="Times New Roman" w:eastAsia="Arial" w:hAnsi="Times New Roman" w:cs="Times New Roman"/>
                <w:sz w:val="20"/>
                <w:szCs w:val="20"/>
              </w:rPr>
              <w:t>.</w:t>
            </w:r>
          </w:p>
        </w:tc>
        <w:tc>
          <w:tcPr>
            <w:tcW w:w="1115" w:type="dxa"/>
          </w:tcPr>
          <w:p w14:paraId="57FEDC63" w14:textId="5B04384A" w:rsidR="00516866" w:rsidRPr="00B17732"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5D2097">
              <w:rPr>
                <w:rFonts w:ascii="Times New Roman" w:eastAsia="Times New Roman" w:hAnsi="Times New Roman" w:cs="Times New Roman"/>
                <w:color w:val="000000"/>
                <w:kern w:val="0"/>
                <w14:ligatures w14:val="none"/>
              </w:rPr>
              <w:t>C3/C4</w:t>
            </w:r>
          </w:p>
        </w:tc>
        <w:tc>
          <w:tcPr>
            <w:cnfStyle w:val="000100000000" w:firstRow="0" w:lastRow="0" w:firstColumn="0" w:lastColumn="1" w:oddVBand="0" w:evenVBand="0" w:oddHBand="0" w:evenHBand="0" w:firstRowFirstColumn="0" w:firstRowLastColumn="0" w:lastRowFirstColumn="0" w:lastRowLastColumn="0"/>
            <w:tcW w:w="2068" w:type="dxa"/>
          </w:tcPr>
          <w:p w14:paraId="737042DE" w14:textId="5E2F6AF8" w:rsidR="00516866" w:rsidRPr="00511E5B" w:rsidRDefault="00516866" w:rsidP="005F7A17">
            <w:pPr>
              <w:spacing w:after="110" w:line="289" w:lineRule="auto"/>
              <w:ind w:left="14" w:right="721"/>
              <w:rPr>
                <w:rFonts w:ascii="Times New Roman" w:eastAsia="Times New Roman" w:hAnsi="Times New Roman" w:cs="Times New Roman"/>
                <w:color w:val="000000"/>
                <w:kern w:val="0"/>
                <w:sz w:val="20"/>
                <w:szCs w:val="20"/>
                <w14:ligatures w14:val="none"/>
              </w:rPr>
            </w:pPr>
            <w:r w:rsidRPr="00511E5B">
              <w:rPr>
                <w:rFonts w:ascii="Times New Roman" w:hAnsi="Times New Roman" w:cs="Times New Roman"/>
                <w:sz w:val="20"/>
                <w:szCs w:val="20"/>
              </w:rPr>
              <w:t>MCQ</w:t>
            </w:r>
            <w:r w:rsidR="00B01CF5">
              <w:rPr>
                <w:rFonts w:ascii="Times New Roman" w:hAnsi="Times New Roman" w:cs="Times New Roman"/>
                <w:sz w:val="20"/>
                <w:szCs w:val="20"/>
              </w:rPr>
              <w:t>,</w:t>
            </w:r>
            <w:r w:rsidRPr="00511E5B">
              <w:rPr>
                <w:rFonts w:ascii="Times New Roman" w:hAnsi="Times New Roman" w:cs="Times New Roman"/>
                <w:sz w:val="20"/>
                <w:szCs w:val="20"/>
              </w:rPr>
              <w:t xml:space="preserve"> SAQ </w:t>
            </w:r>
          </w:p>
        </w:tc>
      </w:tr>
      <w:tr w:rsidR="00516866" w:rsidRPr="008A2140" w14:paraId="721032EA" w14:textId="77777777" w:rsidTr="00B01CF5">
        <w:trPr>
          <w:trHeight w:val="58"/>
        </w:trPr>
        <w:tc>
          <w:tcPr>
            <w:cnfStyle w:val="001000000000" w:firstRow="0" w:lastRow="0" w:firstColumn="1" w:lastColumn="0" w:oddVBand="0" w:evenVBand="0" w:oddHBand="0" w:evenHBand="0" w:firstRowFirstColumn="0" w:firstRowLastColumn="0" w:lastRowFirstColumn="0" w:lastRowLastColumn="0"/>
            <w:tcW w:w="2970" w:type="dxa"/>
          </w:tcPr>
          <w:p w14:paraId="7D60008B" w14:textId="34B31404" w:rsidR="00516866" w:rsidRPr="005646EB" w:rsidRDefault="00516866" w:rsidP="005F7A17">
            <w:pPr>
              <w:pStyle w:val="TableParagraph"/>
              <w:spacing w:before="1"/>
              <w:ind w:left="18" w:right="954"/>
              <w:rPr>
                <w:b w:val="0"/>
                <w:bCs w:val="0"/>
                <w:color w:val="000000"/>
                <w:sz w:val="20"/>
                <w:szCs w:val="20"/>
              </w:rPr>
            </w:pPr>
            <w:r w:rsidRPr="005646EB">
              <w:rPr>
                <w:b w:val="0"/>
                <w:bCs w:val="0"/>
                <w:color w:val="000000"/>
                <w:sz w:val="20"/>
                <w:szCs w:val="20"/>
              </w:rPr>
              <w:t>Management of benign &amp; malignant disease of vulva &amp; vagina</w:t>
            </w:r>
          </w:p>
        </w:tc>
        <w:tc>
          <w:tcPr>
            <w:tcW w:w="9147" w:type="dxa"/>
          </w:tcPr>
          <w:p w14:paraId="7260DA63" w14:textId="77777777"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Name the common benign conditions of vulva and vagina. </w:t>
            </w:r>
          </w:p>
          <w:p w14:paraId="08A6F30B" w14:textId="77777777"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Identify their etiological factors. </w:t>
            </w:r>
          </w:p>
          <w:p w14:paraId="07C68FD7" w14:textId="77777777"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Describe their clinical presentation. </w:t>
            </w:r>
          </w:p>
          <w:p w14:paraId="6788F056" w14:textId="77777777"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Enlist their diagnostic investigations. </w:t>
            </w:r>
          </w:p>
          <w:p w14:paraId="0B790D27" w14:textId="77777777"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Discuss the management options for each condition. </w:t>
            </w:r>
          </w:p>
          <w:p w14:paraId="3DFA58F3" w14:textId="77777777"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Name the malignant conditions of vulva and vagina. </w:t>
            </w:r>
          </w:p>
          <w:p w14:paraId="48333C91" w14:textId="77777777"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Describe their clinical presentation. </w:t>
            </w:r>
          </w:p>
          <w:p w14:paraId="70A75BCB" w14:textId="77777777"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Enlist their diagnostic investigations. </w:t>
            </w:r>
          </w:p>
          <w:p w14:paraId="6701D85E" w14:textId="5F7961C5"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Discuss the management options for each condition.</w:t>
            </w:r>
          </w:p>
        </w:tc>
        <w:tc>
          <w:tcPr>
            <w:tcW w:w="1115" w:type="dxa"/>
          </w:tcPr>
          <w:p w14:paraId="553FE01E" w14:textId="77777777" w:rsidR="00516866" w:rsidRPr="005D2097"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5D2097">
              <w:rPr>
                <w:rFonts w:ascii="Times New Roman" w:eastAsia="Times New Roman" w:hAnsi="Times New Roman" w:cs="Times New Roman"/>
                <w:color w:val="000000"/>
                <w:kern w:val="0"/>
                <w14:ligatures w14:val="none"/>
              </w:rPr>
              <w:t xml:space="preserve">C1 </w:t>
            </w:r>
          </w:p>
          <w:p w14:paraId="0E85B704" w14:textId="77777777" w:rsidR="00516866" w:rsidRPr="005D2097"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5D2097">
              <w:rPr>
                <w:rFonts w:ascii="Times New Roman" w:eastAsia="Times New Roman" w:hAnsi="Times New Roman" w:cs="Times New Roman"/>
                <w:color w:val="000000"/>
                <w:kern w:val="0"/>
                <w14:ligatures w14:val="none"/>
              </w:rPr>
              <w:t xml:space="preserve">C1 </w:t>
            </w:r>
          </w:p>
          <w:p w14:paraId="3ACADF4F" w14:textId="77777777" w:rsidR="00516866" w:rsidRPr="005D2097"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5D2097">
              <w:rPr>
                <w:rFonts w:ascii="Times New Roman" w:eastAsia="Times New Roman" w:hAnsi="Times New Roman" w:cs="Times New Roman"/>
                <w:color w:val="000000"/>
                <w:kern w:val="0"/>
                <w14:ligatures w14:val="none"/>
              </w:rPr>
              <w:t xml:space="preserve">C2 </w:t>
            </w:r>
          </w:p>
          <w:p w14:paraId="13E59EC9" w14:textId="77777777" w:rsidR="00516866" w:rsidRPr="005D2097"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5D2097">
              <w:rPr>
                <w:rFonts w:ascii="Times New Roman" w:eastAsia="Times New Roman" w:hAnsi="Times New Roman" w:cs="Times New Roman"/>
                <w:color w:val="000000"/>
                <w:kern w:val="0"/>
                <w14:ligatures w14:val="none"/>
              </w:rPr>
              <w:t xml:space="preserve">C1 </w:t>
            </w:r>
          </w:p>
          <w:p w14:paraId="6B094AA0" w14:textId="77777777" w:rsidR="00516866" w:rsidRPr="005D2097"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5D2097">
              <w:rPr>
                <w:rFonts w:ascii="Times New Roman" w:eastAsia="Times New Roman" w:hAnsi="Times New Roman" w:cs="Times New Roman"/>
                <w:color w:val="000000"/>
                <w:kern w:val="0"/>
                <w14:ligatures w14:val="none"/>
              </w:rPr>
              <w:t xml:space="preserve">C3 </w:t>
            </w:r>
          </w:p>
          <w:p w14:paraId="5E80D283" w14:textId="77777777" w:rsidR="00516866" w:rsidRPr="005D2097"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5D2097">
              <w:rPr>
                <w:rFonts w:ascii="Times New Roman" w:eastAsia="Times New Roman" w:hAnsi="Times New Roman" w:cs="Times New Roman"/>
                <w:color w:val="000000"/>
                <w:kern w:val="0"/>
                <w14:ligatures w14:val="none"/>
              </w:rPr>
              <w:t xml:space="preserve">C1 </w:t>
            </w:r>
          </w:p>
          <w:p w14:paraId="0F18C522" w14:textId="77777777" w:rsidR="00516866" w:rsidRPr="005D2097"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5D2097">
              <w:rPr>
                <w:rFonts w:ascii="Times New Roman" w:eastAsia="Times New Roman" w:hAnsi="Times New Roman" w:cs="Times New Roman"/>
                <w:color w:val="000000"/>
                <w:kern w:val="0"/>
                <w14:ligatures w14:val="none"/>
              </w:rPr>
              <w:t xml:space="preserve">C2 </w:t>
            </w:r>
          </w:p>
          <w:p w14:paraId="444F5F26" w14:textId="77777777" w:rsidR="00516866" w:rsidRPr="005D2097"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5D2097">
              <w:rPr>
                <w:rFonts w:ascii="Times New Roman" w:eastAsia="Times New Roman" w:hAnsi="Times New Roman" w:cs="Times New Roman"/>
                <w:color w:val="000000"/>
                <w:kern w:val="0"/>
                <w14:ligatures w14:val="none"/>
              </w:rPr>
              <w:t xml:space="preserve">C1 </w:t>
            </w:r>
          </w:p>
          <w:p w14:paraId="4CD6825D" w14:textId="34021EAE" w:rsidR="00516866" w:rsidRPr="00B17732"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5D2097">
              <w:rPr>
                <w:rFonts w:ascii="Times New Roman" w:eastAsia="Times New Roman" w:hAnsi="Times New Roman" w:cs="Times New Roman"/>
                <w:color w:val="000000"/>
                <w:kern w:val="0"/>
                <w14:ligatures w14:val="none"/>
              </w:rPr>
              <w:t>C3</w:t>
            </w:r>
          </w:p>
        </w:tc>
        <w:tc>
          <w:tcPr>
            <w:cnfStyle w:val="000100000000" w:firstRow="0" w:lastRow="0" w:firstColumn="0" w:lastColumn="1" w:oddVBand="0" w:evenVBand="0" w:oddHBand="0" w:evenHBand="0" w:firstRowFirstColumn="0" w:firstRowLastColumn="0" w:lastRowFirstColumn="0" w:lastRowLastColumn="0"/>
            <w:tcW w:w="2068" w:type="dxa"/>
          </w:tcPr>
          <w:p w14:paraId="1C869509" w14:textId="5C278CE6" w:rsidR="00516866" w:rsidRPr="00511E5B" w:rsidRDefault="00516866" w:rsidP="005F7A17">
            <w:pPr>
              <w:spacing w:after="110" w:line="289" w:lineRule="auto"/>
              <w:ind w:left="14" w:right="721"/>
              <w:rPr>
                <w:rFonts w:ascii="Times New Roman" w:eastAsia="Times New Roman" w:hAnsi="Times New Roman" w:cs="Times New Roman"/>
                <w:color w:val="000000"/>
                <w:kern w:val="0"/>
                <w:sz w:val="20"/>
                <w:szCs w:val="20"/>
                <w14:ligatures w14:val="none"/>
              </w:rPr>
            </w:pPr>
            <w:r w:rsidRPr="00511E5B">
              <w:rPr>
                <w:rFonts w:ascii="Times New Roman" w:hAnsi="Times New Roman" w:cs="Times New Roman"/>
                <w:sz w:val="20"/>
                <w:szCs w:val="20"/>
              </w:rPr>
              <w:t>MCQ</w:t>
            </w:r>
            <w:r w:rsidR="00B01CF5">
              <w:rPr>
                <w:rFonts w:ascii="Times New Roman" w:hAnsi="Times New Roman" w:cs="Times New Roman"/>
                <w:sz w:val="20"/>
                <w:szCs w:val="20"/>
              </w:rPr>
              <w:t>,</w:t>
            </w:r>
            <w:r w:rsidRPr="00511E5B">
              <w:rPr>
                <w:rFonts w:ascii="Times New Roman" w:hAnsi="Times New Roman" w:cs="Times New Roman"/>
                <w:sz w:val="20"/>
                <w:szCs w:val="20"/>
              </w:rPr>
              <w:t xml:space="preserve"> SAQ </w:t>
            </w:r>
          </w:p>
        </w:tc>
      </w:tr>
      <w:tr w:rsidR="00516866" w:rsidRPr="008A2140" w14:paraId="34F5BCDC" w14:textId="77777777" w:rsidTr="00B01CF5">
        <w:trPr>
          <w:trHeight w:val="58"/>
        </w:trPr>
        <w:tc>
          <w:tcPr>
            <w:cnfStyle w:val="001000000000" w:firstRow="0" w:lastRow="0" w:firstColumn="1" w:lastColumn="0" w:oddVBand="0" w:evenVBand="0" w:oddHBand="0" w:evenHBand="0" w:firstRowFirstColumn="0" w:firstRowLastColumn="0" w:lastRowFirstColumn="0" w:lastRowLastColumn="0"/>
            <w:tcW w:w="2970" w:type="dxa"/>
          </w:tcPr>
          <w:p w14:paraId="08E87DAD" w14:textId="77777777" w:rsidR="00516866" w:rsidRPr="005646EB" w:rsidRDefault="00516866" w:rsidP="005F7A17">
            <w:pPr>
              <w:pStyle w:val="TableParagraph"/>
              <w:spacing w:before="1"/>
              <w:ind w:left="18" w:right="954"/>
              <w:rPr>
                <w:b w:val="0"/>
                <w:bCs w:val="0"/>
                <w:color w:val="000000"/>
                <w:sz w:val="20"/>
                <w:szCs w:val="20"/>
              </w:rPr>
            </w:pPr>
          </w:p>
          <w:p w14:paraId="11990C2C" w14:textId="40D28E3A" w:rsidR="00516866" w:rsidRPr="005646EB" w:rsidRDefault="00516866" w:rsidP="005F7A17">
            <w:pPr>
              <w:pStyle w:val="TableParagraph"/>
              <w:spacing w:before="1"/>
              <w:ind w:left="18" w:right="954"/>
              <w:rPr>
                <w:b w:val="0"/>
                <w:bCs w:val="0"/>
                <w:color w:val="000000"/>
                <w:sz w:val="20"/>
                <w:szCs w:val="20"/>
              </w:rPr>
            </w:pPr>
            <w:r w:rsidRPr="005646EB">
              <w:rPr>
                <w:b w:val="0"/>
                <w:bCs w:val="0"/>
                <w:color w:val="000000"/>
                <w:sz w:val="20"/>
                <w:szCs w:val="20"/>
              </w:rPr>
              <w:t>Management of premalignant &amp; malignant disease of cervix</w:t>
            </w:r>
          </w:p>
        </w:tc>
        <w:tc>
          <w:tcPr>
            <w:tcW w:w="9147" w:type="dxa"/>
          </w:tcPr>
          <w:p w14:paraId="17BD4CC3" w14:textId="7D892F6C" w:rsidR="00516866" w:rsidRPr="00226C28" w:rsidRDefault="009370F0"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D</w:t>
            </w:r>
            <w:r w:rsidR="00516866" w:rsidRPr="00226C28">
              <w:rPr>
                <w:rFonts w:ascii="Times New Roman" w:eastAsia="Arial" w:hAnsi="Times New Roman" w:cs="Times New Roman"/>
                <w:sz w:val="20"/>
                <w:szCs w:val="20"/>
              </w:rPr>
              <w:t xml:space="preserve">efine premalignant diseases of cervix. </w:t>
            </w:r>
          </w:p>
          <w:p w14:paraId="5436823F" w14:textId="12ED2B83"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discuss the role of </w:t>
            </w:r>
            <w:r w:rsidR="009370F0" w:rsidRPr="00226C28">
              <w:rPr>
                <w:rFonts w:ascii="Times New Roman" w:eastAsia="Arial" w:hAnsi="Times New Roman" w:cs="Times New Roman"/>
                <w:sz w:val="20"/>
                <w:szCs w:val="20"/>
              </w:rPr>
              <w:t>HPV</w:t>
            </w:r>
            <w:r w:rsidRPr="00226C28">
              <w:rPr>
                <w:rFonts w:ascii="Times New Roman" w:eastAsia="Arial" w:hAnsi="Times New Roman" w:cs="Times New Roman"/>
                <w:sz w:val="20"/>
                <w:szCs w:val="20"/>
              </w:rPr>
              <w:t xml:space="preserve"> testing in cervical screening </w:t>
            </w:r>
            <w:r w:rsidR="009370F0" w:rsidRPr="00226C28">
              <w:rPr>
                <w:rFonts w:ascii="Times New Roman" w:eastAsia="Arial" w:hAnsi="Times New Roman" w:cs="Times New Roman"/>
                <w:sz w:val="20"/>
                <w:szCs w:val="20"/>
              </w:rPr>
              <w:t>program</w:t>
            </w:r>
            <w:r w:rsidRPr="00226C28">
              <w:rPr>
                <w:rFonts w:ascii="Times New Roman" w:eastAsia="Arial" w:hAnsi="Times New Roman" w:cs="Times New Roman"/>
                <w:sz w:val="20"/>
                <w:szCs w:val="20"/>
              </w:rPr>
              <w:t xml:space="preserve">. </w:t>
            </w:r>
          </w:p>
          <w:p w14:paraId="4A2F8793" w14:textId="2FAAFC02"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enlist the investigations for cervical screening of mass population. </w:t>
            </w:r>
          </w:p>
          <w:p w14:paraId="1C70E055" w14:textId="44767BF6" w:rsidR="00516866" w:rsidRPr="00226C28" w:rsidRDefault="00867699"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enumerate types of CIN</w:t>
            </w:r>
            <w:r w:rsidR="00516866" w:rsidRPr="00226C28">
              <w:rPr>
                <w:rFonts w:ascii="Times New Roman" w:eastAsia="Arial" w:hAnsi="Times New Roman" w:cs="Times New Roman"/>
                <w:sz w:val="20"/>
                <w:szCs w:val="20"/>
              </w:rPr>
              <w:t xml:space="preserve"> and their management options. </w:t>
            </w:r>
          </w:p>
          <w:p w14:paraId="315ACCC2" w14:textId="4D92B423"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discuss</w:t>
            </w:r>
            <w:r w:rsidR="00867699" w:rsidRPr="00226C28">
              <w:rPr>
                <w:rFonts w:ascii="Times New Roman" w:eastAsia="Arial" w:hAnsi="Times New Roman" w:cs="Times New Roman"/>
                <w:sz w:val="20"/>
                <w:szCs w:val="20"/>
              </w:rPr>
              <w:t xml:space="preserve"> the pathogenesis of cervical CA</w:t>
            </w:r>
            <w:r w:rsidRPr="00226C28">
              <w:rPr>
                <w:rFonts w:ascii="Times New Roman" w:eastAsia="Arial" w:hAnsi="Times New Roman" w:cs="Times New Roman"/>
                <w:sz w:val="20"/>
                <w:szCs w:val="20"/>
              </w:rPr>
              <w:t xml:space="preserve">. </w:t>
            </w:r>
          </w:p>
          <w:p w14:paraId="036E0AF1" w14:textId="101593A3"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elaborate the </w:t>
            </w:r>
            <w:r w:rsidR="009370F0" w:rsidRPr="00226C28">
              <w:rPr>
                <w:rFonts w:ascii="Times New Roman" w:eastAsia="Arial" w:hAnsi="Times New Roman" w:cs="Times New Roman"/>
                <w:sz w:val="20"/>
                <w:szCs w:val="20"/>
              </w:rPr>
              <w:t>FIGO</w:t>
            </w:r>
            <w:r w:rsidRPr="00226C28">
              <w:rPr>
                <w:rFonts w:ascii="Times New Roman" w:eastAsia="Arial" w:hAnsi="Times New Roman" w:cs="Times New Roman"/>
                <w:sz w:val="20"/>
                <w:szCs w:val="20"/>
              </w:rPr>
              <w:t xml:space="preserve"> staging of cervical cancer. </w:t>
            </w:r>
          </w:p>
          <w:p w14:paraId="3774A4FD" w14:textId="26CD7D6D"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discuss the management options according to the stage of disease.</w:t>
            </w:r>
          </w:p>
        </w:tc>
        <w:tc>
          <w:tcPr>
            <w:tcW w:w="1115" w:type="dxa"/>
          </w:tcPr>
          <w:p w14:paraId="6F87CAE8" w14:textId="77777777" w:rsidR="00516866" w:rsidRPr="005D2097"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5D2097">
              <w:rPr>
                <w:rFonts w:ascii="Times New Roman" w:eastAsia="Times New Roman" w:hAnsi="Times New Roman" w:cs="Times New Roman"/>
                <w:color w:val="000000"/>
                <w:kern w:val="0"/>
                <w14:ligatures w14:val="none"/>
              </w:rPr>
              <w:t xml:space="preserve">C1 </w:t>
            </w:r>
          </w:p>
          <w:p w14:paraId="47801506" w14:textId="77777777" w:rsidR="00516866" w:rsidRPr="005D2097"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5D2097">
              <w:rPr>
                <w:rFonts w:ascii="Times New Roman" w:eastAsia="Times New Roman" w:hAnsi="Times New Roman" w:cs="Times New Roman"/>
                <w:color w:val="000000"/>
                <w:kern w:val="0"/>
                <w14:ligatures w14:val="none"/>
              </w:rPr>
              <w:t xml:space="preserve">C2 </w:t>
            </w:r>
          </w:p>
          <w:p w14:paraId="17B37301" w14:textId="77777777" w:rsidR="00516866" w:rsidRPr="005D2097"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5D2097">
              <w:rPr>
                <w:rFonts w:ascii="Times New Roman" w:eastAsia="Times New Roman" w:hAnsi="Times New Roman" w:cs="Times New Roman"/>
                <w:color w:val="000000"/>
                <w:kern w:val="0"/>
                <w14:ligatures w14:val="none"/>
              </w:rPr>
              <w:t xml:space="preserve">C1 </w:t>
            </w:r>
          </w:p>
          <w:p w14:paraId="5A4FAF73" w14:textId="77777777" w:rsidR="00516866" w:rsidRPr="005D2097"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5D2097">
              <w:rPr>
                <w:rFonts w:ascii="Times New Roman" w:eastAsia="Times New Roman" w:hAnsi="Times New Roman" w:cs="Times New Roman"/>
                <w:color w:val="000000"/>
                <w:kern w:val="0"/>
                <w14:ligatures w14:val="none"/>
              </w:rPr>
              <w:t xml:space="preserve">C1 </w:t>
            </w:r>
          </w:p>
          <w:p w14:paraId="3E0AB08F" w14:textId="77777777" w:rsidR="00516866" w:rsidRPr="005D2097"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5D2097">
              <w:rPr>
                <w:rFonts w:ascii="Times New Roman" w:eastAsia="Times New Roman" w:hAnsi="Times New Roman" w:cs="Times New Roman"/>
                <w:color w:val="000000"/>
                <w:kern w:val="0"/>
                <w14:ligatures w14:val="none"/>
              </w:rPr>
              <w:t xml:space="preserve">C2 </w:t>
            </w:r>
          </w:p>
          <w:p w14:paraId="10EA4FCF" w14:textId="3B24395D" w:rsidR="00516866" w:rsidRPr="00B17732"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5D2097">
              <w:rPr>
                <w:rFonts w:ascii="Times New Roman" w:eastAsia="Times New Roman" w:hAnsi="Times New Roman" w:cs="Times New Roman"/>
                <w:color w:val="000000"/>
                <w:kern w:val="0"/>
                <w14:ligatures w14:val="none"/>
              </w:rPr>
              <w:t>C2</w:t>
            </w:r>
          </w:p>
        </w:tc>
        <w:tc>
          <w:tcPr>
            <w:cnfStyle w:val="000100000000" w:firstRow="0" w:lastRow="0" w:firstColumn="0" w:lastColumn="1" w:oddVBand="0" w:evenVBand="0" w:oddHBand="0" w:evenHBand="0" w:firstRowFirstColumn="0" w:firstRowLastColumn="0" w:lastRowFirstColumn="0" w:lastRowLastColumn="0"/>
            <w:tcW w:w="2068" w:type="dxa"/>
          </w:tcPr>
          <w:p w14:paraId="2FB45A37" w14:textId="436D29AD" w:rsidR="00516866" w:rsidRPr="00511E5B" w:rsidRDefault="00516866" w:rsidP="005F7A17">
            <w:pPr>
              <w:spacing w:after="110" w:line="289" w:lineRule="auto"/>
              <w:ind w:left="14" w:right="721"/>
              <w:rPr>
                <w:rFonts w:ascii="Times New Roman" w:eastAsia="Times New Roman" w:hAnsi="Times New Roman" w:cs="Times New Roman"/>
                <w:color w:val="000000"/>
                <w:kern w:val="0"/>
                <w:sz w:val="20"/>
                <w:szCs w:val="20"/>
                <w14:ligatures w14:val="none"/>
              </w:rPr>
            </w:pPr>
            <w:r w:rsidRPr="00511E5B">
              <w:rPr>
                <w:rFonts w:ascii="Times New Roman" w:hAnsi="Times New Roman" w:cs="Times New Roman"/>
                <w:sz w:val="20"/>
                <w:szCs w:val="20"/>
              </w:rPr>
              <w:t xml:space="preserve">MCQ SAQ </w:t>
            </w:r>
          </w:p>
        </w:tc>
      </w:tr>
      <w:tr w:rsidR="00516866" w:rsidRPr="008A2140" w14:paraId="39D04AE8" w14:textId="77777777" w:rsidTr="00B01CF5">
        <w:trPr>
          <w:trHeight w:val="58"/>
        </w:trPr>
        <w:tc>
          <w:tcPr>
            <w:cnfStyle w:val="001000000000" w:firstRow="0" w:lastRow="0" w:firstColumn="1" w:lastColumn="0" w:oddVBand="0" w:evenVBand="0" w:oddHBand="0" w:evenHBand="0" w:firstRowFirstColumn="0" w:firstRowLastColumn="0" w:lastRowFirstColumn="0" w:lastRowLastColumn="0"/>
            <w:tcW w:w="2970" w:type="dxa"/>
          </w:tcPr>
          <w:p w14:paraId="40229678" w14:textId="44094C75" w:rsidR="00516866" w:rsidRPr="005646EB" w:rsidRDefault="00516866" w:rsidP="005F7A17">
            <w:pPr>
              <w:pStyle w:val="TableParagraph"/>
              <w:spacing w:before="1"/>
              <w:ind w:left="18" w:right="954"/>
              <w:rPr>
                <w:b w:val="0"/>
                <w:bCs w:val="0"/>
                <w:color w:val="000000"/>
                <w:sz w:val="20"/>
                <w:szCs w:val="20"/>
              </w:rPr>
            </w:pPr>
            <w:r w:rsidRPr="005646EB">
              <w:rPr>
                <w:b w:val="0"/>
                <w:bCs w:val="0"/>
                <w:color w:val="000000"/>
                <w:sz w:val="20"/>
                <w:szCs w:val="20"/>
              </w:rPr>
              <w:t>Management of benign &amp; malignant disease of uterus.</w:t>
            </w:r>
          </w:p>
        </w:tc>
        <w:tc>
          <w:tcPr>
            <w:tcW w:w="9147" w:type="dxa"/>
          </w:tcPr>
          <w:p w14:paraId="125B1277" w14:textId="4D4F4C11" w:rsidR="00516866" w:rsidRPr="00226C28" w:rsidRDefault="00516866" w:rsidP="00226C28">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enlist the common benign conditions of uterus according to their tissue of origin. </w:t>
            </w:r>
          </w:p>
          <w:p w14:paraId="4AE0237D" w14:textId="345194B1"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discuss the clinical features of benign uterine conditions. </w:t>
            </w:r>
          </w:p>
          <w:p w14:paraId="13BE5E76" w14:textId="43B6520C" w:rsidR="00516866" w:rsidRPr="00226C28" w:rsidRDefault="00B01CF5"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Describe</w:t>
            </w:r>
            <w:r w:rsidR="00516866" w:rsidRPr="00226C28">
              <w:rPr>
                <w:rFonts w:ascii="Times New Roman" w:eastAsia="Arial" w:hAnsi="Times New Roman" w:cs="Times New Roman"/>
                <w:sz w:val="20"/>
                <w:szCs w:val="20"/>
              </w:rPr>
              <w:t xml:space="preserve"> the tests used to evaluate the uterine and endometrial pathology </w:t>
            </w:r>
          </w:p>
          <w:p w14:paraId="093A8580" w14:textId="093F3E48"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explain the available treatment options for uterine fibroids and the rationale for selection. </w:t>
            </w:r>
          </w:p>
          <w:p w14:paraId="25202E8F" w14:textId="77777777"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Classify malignant diseases of uterus. </w:t>
            </w:r>
          </w:p>
          <w:p w14:paraId="5EA6DA1F" w14:textId="0948E490" w:rsidR="00516866" w:rsidRPr="00226C28" w:rsidRDefault="00516866" w:rsidP="00226C28">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identify their etiology, risk and protective </w:t>
            </w:r>
            <w:r w:rsidR="009370F0" w:rsidRPr="00226C28">
              <w:rPr>
                <w:rFonts w:ascii="Times New Roman" w:eastAsia="Arial" w:hAnsi="Times New Roman" w:cs="Times New Roman"/>
                <w:sz w:val="20"/>
                <w:szCs w:val="20"/>
              </w:rPr>
              <w:t>factors.</w:t>
            </w:r>
            <w:r w:rsidRPr="00226C28">
              <w:rPr>
                <w:rFonts w:ascii="Times New Roman" w:eastAsia="Arial" w:hAnsi="Times New Roman" w:cs="Times New Roman"/>
                <w:sz w:val="20"/>
                <w:szCs w:val="20"/>
              </w:rPr>
              <w:t xml:space="preserve"> </w:t>
            </w:r>
          </w:p>
          <w:p w14:paraId="420ABD9D" w14:textId="519C7870"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discuss clinical presentation of malignant disease of uterus. </w:t>
            </w:r>
          </w:p>
          <w:p w14:paraId="31190E85" w14:textId="054729E7" w:rsidR="00516866" w:rsidRPr="00226C28" w:rsidRDefault="00B01CF5"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Describe</w:t>
            </w:r>
            <w:r w:rsidR="00516866" w:rsidRPr="00226C28">
              <w:rPr>
                <w:rFonts w:ascii="Times New Roman" w:eastAsia="Arial" w:hAnsi="Times New Roman" w:cs="Times New Roman"/>
                <w:sz w:val="20"/>
                <w:szCs w:val="20"/>
              </w:rPr>
              <w:t xml:space="preserve"> the investigations needed for diagnosis and staging of uterine cancer. </w:t>
            </w:r>
          </w:p>
          <w:p w14:paraId="294EE008" w14:textId="7AC5411E"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discuss </w:t>
            </w:r>
            <w:r w:rsidR="0033381F" w:rsidRPr="00226C28">
              <w:rPr>
                <w:rFonts w:ascii="Times New Roman" w:eastAsia="Arial" w:hAnsi="Times New Roman" w:cs="Times New Roman"/>
                <w:sz w:val="20"/>
                <w:szCs w:val="20"/>
              </w:rPr>
              <w:t>FIGO</w:t>
            </w:r>
            <w:r w:rsidRPr="00226C28">
              <w:rPr>
                <w:rFonts w:ascii="Times New Roman" w:eastAsia="Arial" w:hAnsi="Times New Roman" w:cs="Times New Roman"/>
                <w:sz w:val="20"/>
                <w:szCs w:val="20"/>
              </w:rPr>
              <w:t xml:space="preserve"> staging of endometrial cancer. </w:t>
            </w:r>
          </w:p>
          <w:p w14:paraId="09F361F9" w14:textId="79570BCD" w:rsidR="00516866" w:rsidRPr="00B01CF5" w:rsidRDefault="0033381F"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explain management, follow up an</w:t>
            </w:r>
            <w:r w:rsidR="00516866" w:rsidRPr="00226C28">
              <w:rPr>
                <w:rFonts w:ascii="Times New Roman" w:eastAsia="Arial" w:hAnsi="Times New Roman" w:cs="Times New Roman"/>
                <w:sz w:val="20"/>
                <w:szCs w:val="20"/>
              </w:rPr>
              <w:t xml:space="preserve">d </w:t>
            </w:r>
            <w:r w:rsidR="009370F0" w:rsidRPr="00226C28">
              <w:rPr>
                <w:rFonts w:ascii="Times New Roman" w:eastAsia="Arial" w:hAnsi="Times New Roman" w:cs="Times New Roman"/>
                <w:sz w:val="20"/>
                <w:szCs w:val="20"/>
              </w:rPr>
              <w:t>five-year</w:t>
            </w:r>
            <w:r w:rsidR="00516866" w:rsidRPr="00226C28">
              <w:rPr>
                <w:rFonts w:ascii="Times New Roman" w:eastAsia="Arial" w:hAnsi="Times New Roman" w:cs="Times New Roman"/>
                <w:sz w:val="20"/>
                <w:szCs w:val="20"/>
              </w:rPr>
              <w:t xml:space="preserve"> survival rate of endometrial cancer.</w:t>
            </w:r>
          </w:p>
        </w:tc>
        <w:tc>
          <w:tcPr>
            <w:tcW w:w="1115" w:type="dxa"/>
          </w:tcPr>
          <w:p w14:paraId="77DDC1D0" w14:textId="2AC55882" w:rsidR="00516866" w:rsidRPr="005D2097"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5D2097">
              <w:rPr>
                <w:rFonts w:ascii="Times New Roman" w:eastAsia="Times New Roman" w:hAnsi="Times New Roman" w:cs="Times New Roman"/>
                <w:color w:val="000000"/>
                <w:kern w:val="0"/>
                <w14:ligatures w14:val="none"/>
              </w:rPr>
              <w:t>C1</w:t>
            </w:r>
          </w:p>
          <w:p w14:paraId="1161416D" w14:textId="77777777" w:rsidR="00516866" w:rsidRPr="005D2097"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5D2097">
              <w:rPr>
                <w:rFonts w:ascii="Times New Roman" w:eastAsia="Times New Roman" w:hAnsi="Times New Roman" w:cs="Times New Roman"/>
                <w:color w:val="000000"/>
                <w:kern w:val="0"/>
                <w14:ligatures w14:val="none"/>
              </w:rPr>
              <w:t xml:space="preserve"> C2 </w:t>
            </w:r>
          </w:p>
          <w:p w14:paraId="5B17A59F" w14:textId="77777777" w:rsidR="00516866" w:rsidRPr="005D2097"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5D2097">
              <w:rPr>
                <w:rFonts w:ascii="Times New Roman" w:eastAsia="Times New Roman" w:hAnsi="Times New Roman" w:cs="Times New Roman"/>
                <w:color w:val="000000"/>
                <w:kern w:val="0"/>
                <w14:ligatures w14:val="none"/>
              </w:rPr>
              <w:t xml:space="preserve">C2 </w:t>
            </w:r>
          </w:p>
          <w:p w14:paraId="3539B95A" w14:textId="77777777" w:rsidR="00516866" w:rsidRPr="005D2097"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5D2097">
              <w:rPr>
                <w:rFonts w:ascii="Times New Roman" w:eastAsia="Times New Roman" w:hAnsi="Times New Roman" w:cs="Times New Roman"/>
                <w:color w:val="000000"/>
                <w:kern w:val="0"/>
                <w14:ligatures w14:val="none"/>
              </w:rPr>
              <w:t xml:space="preserve">C3 </w:t>
            </w:r>
          </w:p>
          <w:p w14:paraId="02887D74" w14:textId="77777777" w:rsidR="00516866" w:rsidRPr="005D2097"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5D2097">
              <w:rPr>
                <w:rFonts w:ascii="Times New Roman" w:eastAsia="Times New Roman" w:hAnsi="Times New Roman" w:cs="Times New Roman"/>
                <w:color w:val="000000"/>
                <w:kern w:val="0"/>
                <w14:ligatures w14:val="none"/>
              </w:rPr>
              <w:t>C2</w:t>
            </w:r>
          </w:p>
          <w:p w14:paraId="494170C1" w14:textId="2FB678BB" w:rsidR="00516866" w:rsidRPr="005D2097"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5D2097">
              <w:rPr>
                <w:rFonts w:ascii="Times New Roman" w:eastAsia="Times New Roman" w:hAnsi="Times New Roman" w:cs="Times New Roman"/>
                <w:color w:val="000000"/>
                <w:kern w:val="0"/>
                <w14:ligatures w14:val="none"/>
              </w:rPr>
              <w:t>C1</w:t>
            </w:r>
            <w:r>
              <w:rPr>
                <w:rFonts w:ascii="Times New Roman" w:eastAsia="Times New Roman" w:hAnsi="Times New Roman" w:cs="Times New Roman"/>
                <w:color w:val="000000"/>
                <w:kern w:val="0"/>
                <w14:ligatures w14:val="none"/>
              </w:rPr>
              <w:t>/</w:t>
            </w:r>
            <w:r w:rsidRPr="005D2097">
              <w:rPr>
                <w:rFonts w:ascii="Times New Roman" w:eastAsia="Times New Roman" w:hAnsi="Times New Roman" w:cs="Times New Roman"/>
                <w:color w:val="000000"/>
                <w:kern w:val="0"/>
                <w14:ligatures w14:val="none"/>
              </w:rPr>
              <w:t xml:space="preserve"> C2 </w:t>
            </w:r>
          </w:p>
          <w:p w14:paraId="6E8F7CFF" w14:textId="77777777" w:rsidR="00516866" w:rsidRPr="005D2097"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5D2097">
              <w:rPr>
                <w:rFonts w:ascii="Times New Roman" w:eastAsia="Times New Roman" w:hAnsi="Times New Roman" w:cs="Times New Roman"/>
                <w:color w:val="000000"/>
                <w:kern w:val="0"/>
                <w14:ligatures w14:val="none"/>
              </w:rPr>
              <w:t xml:space="preserve">C2 </w:t>
            </w:r>
          </w:p>
          <w:p w14:paraId="11BB2E29" w14:textId="77777777" w:rsidR="00516866" w:rsidRPr="005D2097"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5D2097">
              <w:rPr>
                <w:rFonts w:ascii="Times New Roman" w:eastAsia="Times New Roman" w:hAnsi="Times New Roman" w:cs="Times New Roman"/>
                <w:color w:val="000000"/>
                <w:kern w:val="0"/>
                <w14:ligatures w14:val="none"/>
              </w:rPr>
              <w:t xml:space="preserve">C2 </w:t>
            </w:r>
          </w:p>
          <w:p w14:paraId="5DE43CC0" w14:textId="77777777" w:rsidR="00516866"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5D2097">
              <w:rPr>
                <w:rFonts w:ascii="Times New Roman" w:eastAsia="Times New Roman" w:hAnsi="Times New Roman" w:cs="Times New Roman"/>
                <w:color w:val="000000"/>
                <w:kern w:val="0"/>
                <w14:ligatures w14:val="none"/>
              </w:rPr>
              <w:t>C3</w:t>
            </w:r>
          </w:p>
          <w:p w14:paraId="590241E8" w14:textId="24AE8245" w:rsidR="00B01CF5" w:rsidRPr="00B17732" w:rsidRDefault="00B01CF5"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C2</w:t>
            </w:r>
          </w:p>
        </w:tc>
        <w:tc>
          <w:tcPr>
            <w:cnfStyle w:val="000100000000" w:firstRow="0" w:lastRow="0" w:firstColumn="0" w:lastColumn="1" w:oddVBand="0" w:evenVBand="0" w:oddHBand="0" w:evenHBand="0" w:firstRowFirstColumn="0" w:firstRowLastColumn="0" w:lastRowFirstColumn="0" w:lastRowLastColumn="0"/>
            <w:tcW w:w="2068" w:type="dxa"/>
          </w:tcPr>
          <w:p w14:paraId="196E5C1C" w14:textId="4DE497C1" w:rsidR="00516866" w:rsidRPr="00511E5B" w:rsidRDefault="00516866" w:rsidP="005F7A17">
            <w:pPr>
              <w:spacing w:after="110" w:line="289" w:lineRule="auto"/>
              <w:ind w:left="14" w:right="721"/>
              <w:rPr>
                <w:rFonts w:ascii="Times New Roman" w:eastAsia="Times New Roman" w:hAnsi="Times New Roman" w:cs="Times New Roman"/>
                <w:color w:val="000000"/>
                <w:kern w:val="0"/>
                <w:sz w:val="20"/>
                <w:szCs w:val="20"/>
                <w14:ligatures w14:val="none"/>
              </w:rPr>
            </w:pPr>
            <w:r w:rsidRPr="00511E5B">
              <w:rPr>
                <w:rFonts w:ascii="Times New Roman" w:hAnsi="Times New Roman" w:cs="Times New Roman"/>
                <w:sz w:val="20"/>
                <w:szCs w:val="20"/>
              </w:rPr>
              <w:t xml:space="preserve">MCQ SAQ </w:t>
            </w:r>
          </w:p>
        </w:tc>
      </w:tr>
      <w:tr w:rsidR="00516866" w:rsidRPr="008A2140" w14:paraId="23AC17E0" w14:textId="77777777" w:rsidTr="00B01CF5">
        <w:trPr>
          <w:trHeight w:val="58"/>
        </w:trPr>
        <w:tc>
          <w:tcPr>
            <w:cnfStyle w:val="001000000000" w:firstRow="0" w:lastRow="0" w:firstColumn="1" w:lastColumn="0" w:oddVBand="0" w:evenVBand="0" w:oddHBand="0" w:evenHBand="0" w:firstRowFirstColumn="0" w:firstRowLastColumn="0" w:lastRowFirstColumn="0" w:lastRowLastColumn="0"/>
            <w:tcW w:w="2970" w:type="dxa"/>
          </w:tcPr>
          <w:p w14:paraId="262305BD" w14:textId="7EA01265" w:rsidR="00516866" w:rsidRPr="005646EB" w:rsidRDefault="00516866" w:rsidP="005F7A17">
            <w:pPr>
              <w:pStyle w:val="TableParagraph"/>
              <w:spacing w:before="1"/>
              <w:ind w:left="18" w:right="954"/>
              <w:rPr>
                <w:b w:val="0"/>
                <w:bCs w:val="0"/>
                <w:color w:val="000000"/>
                <w:sz w:val="20"/>
                <w:szCs w:val="20"/>
              </w:rPr>
            </w:pPr>
            <w:r w:rsidRPr="005646EB">
              <w:rPr>
                <w:b w:val="0"/>
                <w:bCs w:val="0"/>
                <w:color w:val="000000"/>
                <w:sz w:val="20"/>
                <w:szCs w:val="20"/>
              </w:rPr>
              <w:t>Management of benign and malignant ovarian tumors</w:t>
            </w:r>
          </w:p>
        </w:tc>
        <w:tc>
          <w:tcPr>
            <w:tcW w:w="9147" w:type="dxa"/>
          </w:tcPr>
          <w:p w14:paraId="475E4BB8" w14:textId="77777777"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enlist the types of malignant ovarian tumors. </w:t>
            </w:r>
          </w:p>
          <w:p w14:paraId="078BA877" w14:textId="1B6CB4AE"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enumerate their risk factors. </w:t>
            </w:r>
          </w:p>
          <w:p w14:paraId="13CA8FCF" w14:textId="345C3EC5"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describe clinical features of the disease. </w:t>
            </w:r>
          </w:p>
          <w:p w14:paraId="5CFBC2FA" w14:textId="77777777"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explain the diagnostic criteria investigations and tumor markers of malignant ovarian tumor. </w:t>
            </w:r>
          </w:p>
          <w:p w14:paraId="4173D54D" w14:textId="51E0D0F3"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discuss the </w:t>
            </w:r>
            <w:r w:rsidR="00632D4A" w:rsidRPr="00226C28">
              <w:rPr>
                <w:rFonts w:ascii="Times New Roman" w:eastAsia="Arial" w:hAnsi="Times New Roman" w:cs="Times New Roman"/>
                <w:sz w:val="20"/>
                <w:szCs w:val="20"/>
              </w:rPr>
              <w:t>FIGO</w:t>
            </w:r>
            <w:r w:rsidRPr="00226C28">
              <w:rPr>
                <w:rFonts w:ascii="Times New Roman" w:eastAsia="Arial" w:hAnsi="Times New Roman" w:cs="Times New Roman"/>
                <w:sz w:val="20"/>
                <w:szCs w:val="20"/>
              </w:rPr>
              <w:t xml:space="preserve"> staging of ovarian carcinoma. </w:t>
            </w:r>
          </w:p>
          <w:p w14:paraId="289FDAE2" w14:textId="38BCDBC3" w:rsidR="00516866" w:rsidRPr="00226C28" w:rsidRDefault="00516866" w:rsidP="003C4170">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r w:rsidRPr="00226C28">
              <w:rPr>
                <w:rFonts w:ascii="Times New Roman" w:eastAsia="Arial" w:hAnsi="Times New Roman" w:cs="Times New Roman"/>
                <w:sz w:val="20"/>
                <w:szCs w:val="20"/>
              </w:rPr>
              <w:t xml:space="preserve">Discuss management, follow up and </w:t>
            </w:r>
            <w:r w:rsidR="009370F0" w:rsidRPr="00226C28">
              <w:rPr>
                <w:rFonts w:ascii="Times New Roman" w:eastAsia="Arial" w:hAnsi="Times New Roman" w:cs="Times New Roman"/>
                <w:sz w:val="20"/>
                <w:szCs w:val="20"/>
              </w:rPr>
              <w:t>5-year</w:t>
            </w:r>
            <w:r w:rsidRPr="00226C28">
              <w:rPr>
                <w:rFonts w:ascii="Times New Roman" w:eastAsia="Arial" w:hAnsi="Times New Roman" w:cs="Times New Roman"/>
                <w:sz w:val="20"/>
                <w:szCs w:val="20"/>
              </w:rPr>
              <w:t xml:space="preserve"> survival</w:t>
            </w:r>
          </w:p>
        </w:tc>
        <w:tc>
          <w:tcPr>
            <w:tcW w:w="1115" w:type="dxa"/>
          </w:tcPr>
          <w:p w14:paraId="3479112E" w14:textId="02AFBBD4" w:rsidR="00516866" w:rsidRPr="005D2097"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5D2097">
              <w:rPr>
                <w:rFonts w:ascii="Times New Roman" w:eastAsia="Times New Roman" w:hAnsi="Times New Roman" w:cs="Times New Roman"/>
                <w:color w:val="000000"/>
                <w:kern w:val="0"/>
                <w14:ligatures w14:val="none"/>
              </w:rPr>
              <w:t>C</w:t>
            </w:r>
            <w:r>
              <w:rPr>
                <w:rFonts w:ascii="Times New Roman" w:eastAsia="Times New Roman" w:hAnsi="Times New Roman" w:cs="Times New Roman"/>
                <w:color w:val="000000"/>
                <w:kern w:val="0"/>
                <w14:ligatures w14:val="none"/>
              </w:rPr>
              <w:t>1/</w:t>
            </w:r>
            <w:r w:rsidRPr="005D2097">
              <w:rPr>
                <w:rFonts w:ascii="Times New Roman" w:eastAsia="Times New Roman" w:hAnsi="Times New Roman" w:cs="Times New Roman"/>
                <w:color w:val="000000"/>
                <w:kern w:val="0"/>
                <w14:ligatures w14:val="none"/>
              </w:rPr>
              <w:t xml:space="preserve">C2 </w:t>
            </w:r>
          </w:p>
          <w:p w14:paraId="2394DD64" w14:textId="77777777" w:rsidR="00516866" w:rsidRPr="005D2097"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5D2097">
              <w:rPr>
                <w:rFonts w:ascii="Times New Roman" w:eastAsia="Times New Roman" w:hAnsi="Times New Roman" w:cs="Times New Roman"/>
                <w:color w:val="000000"/>
                <w:kern w:val="0"/>
                <w14:ligatures w14:val="none"/>
              </w:rPr>
              <w:t xml:space="preserve">C2 </w:t>
            </w:r>
          </w:p>
          <w:p w14:paraId="20FE0A57" w14:textId="77777777" w:rsidR="00516866" w:rsidRPr="005D2097"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5D2097">
              <w:rPr>
                <w:rFonts w:ascii="Times New Roman" w:eastAsia="Times New Roman" w:hAnsi="Times New Roman" w:cs="Times New Roman"/>
                <w:color w:val="000000"/>
                <w:kern w:val="0"/>
                <w14:ligatures w14:val="none"/>
              </w:rPr>
              <w:t xml:space="preserve">C2 </w:t>
            </w:r>
          </w:p>
          <w:p w14:paraId="13216F47" w14:textId="77777777" w:rsidR="00516866" w:rsidRDefault="00516866"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sidRPr="005D2097">
              <w:rPr>
                <w:rFonts w:ascii="Times New Roman" w:eastAsia="Times New Roman" w:hAnsi="Times New Roman" w:cs="Times New Roman"/>
                <w:color w:val="000000"/>
                <w:kern w:val="0"/>
                <w14:ligatures w14:val="none"/>
              </w:rPr>
              <w:t>C3</w:t>
            </w:r>
          </w:p>
          <w:p w14:paraId="179CE4EC" w14:textId="72AB5CD3" w:rsidR="00B01CF5" w:rsidRPr="00B17732" w:rsidRDefault="00B01CF5" w:rsidP="005F7A17">
            <w:pPr>
              <w:ind w:left="2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C3</w:t>
            </w:r>
          </w:p>
        </w:tc>
        <w:tc>
          <w:tcPr>
            <w:cnfStyle w:val="000100000000" w:firstRow="0" w:lastRow="0" w:firstColumn="0" w:lastColumn="1" w:oddVBand="0" w:evenVBand="0" w:oddHBand="0" w:evenHBand="0" w:firstRowFirstColumn="0" w:firstRowLastColumn="0" w:lastRowFirstColumn="0" w:lastRowLastColumn="0"/>
            <w:tcW w:w="2068" w:type="dxa"/>
          </w:tcPr>
          <w:p w14:paraId="1C20716D" w14:textId="559EB302" w:rsidR="00516866" w:rsidRPr="00511E5B" w:rsidRDefault="00516866" w:rsidP="005F7A17">
            <w:pPr>
              <w:spacing w:after="110" w:line="289" w:lineRule="auto"/>
              <w:ind w:left="14" w:right="721"/>
              <w:rPr>
                <w:rFonts w:ascii="Times New Roman" w:eastAsia="Times New Roman" w:hAnsi="Times New Roman" w:cs="Times New Roman"/>
                <w:color w:val="000000"/>
                <w:kern w:val="0"/>
                <w:sz w:val="20"/>
                <w:szCs w:val="20"/>
                <w14:ligatures w14:val="none"/>
              </w:rPr>
            </w:pPr>
            <w:r w:rsidRPr="00511E5B">
              <w:rPr>
                <w:rFonts w:ascii="Times New Roman" w:hAnsi="Times New Roman" w:cs="Times New Roman"/>
                <w:sz w:val="20"/>
                <w:szCs w:val="20"/>
              </w:rPr>
              <w:t xml:space="preserve">MCQ SAQ </w:t>
            </w:r>
          </w:p>
        </w:tc>
      </w:tr>
      <w:tr w:rsidR="00516866" w:rsidRPr="008A2140" w14:paraId="39DE469A" w14:textId="77777777" w:rsidTr="00B01CF5">
        <w:trPr>
          <w:cnfStyle w:val="010000000000" w:firstRow="0" w:lastRow="1" w:firstColumn="0" w:lastColumn="0" w:oddVBand="0" w:evenVBand="0" w:oddHBand="0"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970" w:type="dxa"/>
          </w:tcPr>
          <w:p w14:paraId="1F61A3CF" w14:textId="7376D868" w:rsidR="00516866" w:rsidRPr="005646EB" w:rsidRDefault="00516866" w:rsidP="005F7A17">
            <w:pPr>
              <w:pStyle w:val="TableParagraph"/>
              <w:spacing w:before="1"/>
              <w:ind w:left="18" w:right="954"/>
              <w:rPr>
                <w:b w:val="0"/>
                <w:bCs w:val="0"/>
                <w:color w:val="000000"/>
                <w:sz w:val="20"/>
                <w:szCs w:val="20"/>
              </w:rPr>
            </w:pPr>
            <w:r w:rsidRPr="005646EB">
              <w:rPr>
                <w:b w:val="0"/>
                <w:bCs w:val="0"/>
                <w:color w:val="000000"/>
                <w:sz w:val="20"/>
                <w:szCs w:val="20"/>
              </w:rPr>
              <w:t>AUB &amp; PMB</w:t>
            </w:r>
          </w:p>
        </w:tc>
        <w:tc>
          <w:tcPr>
            <w:tcW w:w="9147" w:type="dxa"/>
          </w:tcPr>
          <w:p w14:paraId="7FD6101E" w14:textId="77777777" w:rsidR="00516866" w:rsidRPr="00AD6FDE" w:rsidRDefault="00516866" w:rsidP="005F7A17">
            <w:pPr>
              <w:ind w:left="8"/>
              <w:cnfStyle w:val="010000000000" w:firstRow="0" w:lastRow="1" w:firstColumn="0" w:lastColumn="0" w:oddVBand="0" w:evenVBand="0" w:oddHBand="0" w:evenHBand="0" w:firstRowFirstColumn="0" w:firstRowLastColumn="0" w:lastRowFirstColumn="0" w:lastRowLastColumn="0"/>
              <w:rPr>
                <w:rFonts w:ascii="Times New Roman" w:eastAsia="Arial" w:hAnsi="Times New Roman" w:cs="Times New Roman"/>
                <w:sz w:val="20"/>
                <w:szCs w:val="20"/>
              </w:rPr>
            </w:pPr>
          </w:p>
        </w:tc>
        <w:tc>
          <w:tcPr>
            <w:tcW w:w="1115" w:type="dxa"/>
          </w:tcPr>
          <w:p w14:paraId="52353985" w14:textId="77777777" w:rsidR="00516866" w:rsidRPr="00B17732" w:rsidRDefault="00516866" w:rsidP="005F7A17">
            <w:pPr>
              <w:ind w:left="245"/>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14:ligatures w14:val="none"/>
              </w:rPr>
            </w:pPr>
          </w:p>
        </w:tc>
        <w:tc>
          <w:tcPr>
            <w:cnfStyle w:val="000100000000" w:firstRow="0" w:lastRow="0" w:firstColumn="0" w:lastColumn="1" w:oddVBand="0" w:evenVBand="0" w:oddHBand="0" w:evenHBand="0" w:firstRowFirstColumn="0" w:firstRowLastColumn="0" w:lastRowFirstColumn="0" w:lastRowLastColumn="0"/>
            <w:tcW w:w="2068" w:type="dxa"/>
          </w:tcPr>
          <w:p w14:paraId="344799A6" w14:textId="44464325" w:rsidR="00516866" w:rsidRPr="00511E5B" w:rsidRDefault="00516866" w:rsidP="005F7A17">
            <w:pPr>
              <w:spacing w:after="110" w:line="289" w:lineRule="auto"/>
              <w:ind w:left="14" w:right="721"/>
              <w:rPr>
                <w:rFonts w:ascii="Times New Roman" w:eastAsia="Times New Roman" w:hAnsi="Times New Roman" w:cs="Times New Roman"/>
                <w:color w:val="000000"/>
                <w:kern w:val="0"/>
                <w:sz w:val="20"/>
                <w:szCs w:val="20"/>
                <w14:ligatures w14:val="none"/>
              </w:rPr>
            </w:pPr>
            <w:r w:rsidRPr="00511E5B">
              <w:rPr>
                <w:rFonts w:ascii="Times New Roman" w:hAnsi="Times New Roman" w:cs="Times New Roman"/>
                <w:sz w:val="20"/>
                <w:szCs w:val="20"/>
              </w:rPr>
              <w:t xml:space="preserve">MCQ SAQ </w:t>
            </w:r>
          </w:p>
        </w:tc>
      </w:tr>
    </w:tbl>
    <w:p w14:paraId="6722FAC0" w14:textId="4B5D2776" w:rsidR="00950CDF" w:rsidRDefault="00950CDF" w:rsidP="005A1858">
      <w:pPr>
        <w:rPr>
          <w:rFonts w:ascii="Times New Roman" w:hAnsi="Times New Roman" w:cs="Times New Roman"/>
          <w:b/>
          <w:color w:val="000000" w:themeColor="text1"/>
          <w:sz w:val="32"/>
          <w:szCs w:val="32"/>
        </w:rPr>
      </w:pPr>
    </w:p>
    <w:p w14:paraId="249541EF" w14:textId="75341E4B" w:rsidR="008326F3" w:rsidRDefault="00DF5FFB" w:rsidP="00702989">
      <w:pP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br w:type="page"/>
      </w:r>
      <w:r w:rsidR="00702989">
        <w:rPr>
          <w:rFonts w:ascii="Times New Roman" w:hAnsi="Times New Roman" w:cs="Times New Roman"/>
          <w:b/>
          <w:color w:val="000000" w:themeColor="text1"/>
          <w:sz w:val="32"/>
          <w:szCs w:val="32"/>
        </w:rPr>
        <w:t xml:space="preserve">                                                           </w:t>
      </w:r>
      <w:r>
        <w:rPr>
          <w:rFonts w:ascii="Times New Roman" w:hAnsi="Times New Roman" w:cs="Times New Roman"/>
          <w:b/>
          <w:color w:val="000000" w:themeColor="text1"/>
          <w:sz w:val="32"/>
          <w:szCs w:val="32"/>
        </w:rPr>
        <w:t>Gynae/Obs Small Group Discussion (SGD)</w:t>
      </w:r>
    </w:p>
    <w:tbl>
      <w:tblPr>
        <w:tblStyle w:val="GridTable1Light-Accent5"/>
        <w:tblpPr w:vertAnchor="text" w:horzAnchor="margin" w:tblpXSpec="center" w:tblpY="1021"/>
        <w:tblW w:w="14534" w:type="dxa"/>
        <w:tblLook w:val="04A0" w:firstRow="1" w:lastRow="0" w:firstColumn="1" w:lastColumn="0" w:noHBand="0" w:noVBand="1"/>
      </w:tblPr>
      <w:tblGrid>
        <w:gridCol w:w="3668"/>
        <w:gridCol w:w="7340"/>
        <w:gridCol w:w="2010"/>
        <w:gridCol w:w="1516"/>
      </w:tblGrid>
      <w:tr w:rsidR="00C52F84" w:rsidRPr="00993671" w14:paraId="1E9A9BFE" w14:textId="77777777" w:rsidTr="00B01CF5">
        <w:trPr>
          <w:cnfStyle w:val="100000000000" w:firstRow="1" w:lastRow="0" w:firstColumn="0" w:lastColumn="0" w:oddVBand="0" w:evenVBand="0" w:oddHBand="0"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668" w:type="dxa"/>
          </w:tcPr>
          <w:p w14:paraId="72405A4A" w14:textId="1DE4C9B7" w:rsidR="00C52F84" w:rsidRPr="00B7569B" w:rsidRDefault="00C52F84" w:rsidP="00C52F84">
            <w:pPr>
              <w:ind w:left="8" w:right="337"/>
              <w:jc w:val="both"/>
              <w:rPr>
                <w:rFonts w:ascii="Times New Roman" w:eastAsia="Times New Roman" w:hAnsi="Times New Roman" w:cs="Times New Roman"/>
                <w:bCs w:val="0"/>
                <w:color w:val="000000" w:themeColor="text1"/>
                <w:sz w:val="20"/>
                <w:szCs w:val="20"/>
              </w:rPr>
            </w:pPr>
            <w:r w:rsidRPr="00B7569B">
              <w:rPr>
                <w:rFonts w:ascii="Times New Roman" w:hAnsi="Times New Roman" w:cs="Times New Roman"/>
                <w:bCs w:val="0"/>
                <w:color w:val="000000" w:themeColor="text1"/>
                <w:sz w:val="24"/>
                <w:szCs w:val="24"/>
              </w:rPr>
              <w:t xml:space="preserve">     Topic</w:t>
            </w:r>
          </w:p>
        </w:tc>
        <w:tc>
          <w:tcPr>
            <w:tcW w:w="7340" w:type="dxa"/>
          </w:tcPr>
          <w:p w14:paraId="6D1B246E" w14:textId="77777777" w:rsidR="00C52F84" w:rsidRPr="00B7569B" w:rsidRDefault="00C52F84" w:rsidP="00C52F84">
            <w:pPr>
              <w:pStyle w:val="TableParagraph"/>
              <w:spacing w:line="236" w:lineRule="exact"/>
              <w:ind w:left="138"/>
              <w:cnfStyle w:val="100000000000" w:firstRow="1" w:lastRow="0" w:firstColumn="0" w:lastColumn="0" w:oddVBand="0" w:evenVBand="0" w:oddHBand="0" w:evenHBand="0" w:firstRowFirstColumn="0" w:firstRowLastColumn="0" w:lastRowFirstColumn="0" w:lastRowLastColumn="0"/>
              <w:rPr>
                <w:bCs w:val="0"/>
                <w:color w:val="000000" w:themeColor="text1"/>
                <w:sz w:val="24"/>
                <w:szCs w:val="24"/>
              </w:rPr>
            </w:pPr>
            <w:r w:rsidRPr="00B7569B">
              <w:rPr>
                <w:bCs w:val="0"/>
                <w:color w:val="000000" w:themeColor="text1"/>
                <w:sz w:val="24"/>
                <w:szCs w:val="24"/>
              </w:rPr>
              <w:t>Learning</w:t>
            </w:r>
            <w:r w:rsidRPr="00B7569B">
              <w:rPr>
                <w:bCs w:val="0"/>
                <w:color w:val="000000" w:themeColor="text1"/>
                <w:spacing w:val="-11"/>
                <w:sz w:val="24"/>
                <w:szCs w:val="24"/>
              </w:rPr>
              <w:t xml:space="preserve"> </w:t>
            </w:r>
            <w:r w:rsidRPr="00B7569B">
              <w:rPr>
                <w:bCs w:val="0"/>
                <w:color w:val="000000" w:themeColor="text1"/>
                <w:sz w:val="24"/>
                <w:szCs w:val="24"/>
              </w:rPr>
              <w:t>objectives</w:t>
            </w:r>
          </w:p>
          <w:p w14:paraId="29D4BAB3" w14:textId="45517D95" w:rsidR="00C52F84" w:rsidRPr="00B7569B" w:rsidRDefault="00C52F84" w:rsidP="00C52F84">
            <w:pPr>
              <w:ind w:left="14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0"/>
                <w:szCs w:val="20"/>
              </w:rPr>
            </w:pPr>
            <w:r w:rsidRPr="00B7569B">
              <w:rPr>
                <w:rFonts w:ascii="Times New Roman" w:hAnsi="Times New Roman" w:cs="Times New Roman"/>
                <w:bCs w:val="0"/>
                <w:color w:val="000000" w:themeColor="text1"/>
                <w:sz w:val="24"/>
                <w:szCs w:val="24"/>
              </w:rPr>
              <w:t>At</w:t>
            </w:r>
            <w:r w:rsidRPr="00B7569B">
              <w:rPr>
                <w:rFonts w:ascii="Times New Roman" w:hAnsi="Times New Roman" w:cs="Times New Roman"/>
                <w:bCs w:val="0"/>
                <w:color w:val="000000" w:themeColor="text1"/>
                <w:spacing w:val="-15"/>
                <w:sz w:val="24"/>
                <w:szCs w:val="24"/>
              </w:rPr>
              <w:t xml:space="preserve"> </w:t>
            </w:r>
            <w:r w:rsidRPr="00B7569B">
              <w:rPr>
                <w:rFonts w:ascii="Times New Roman" w:hAnsi="Times New Roman" w:cs="Times New Roman"/>
                <w:bCs w:val="0"/>
                <w:color w:val="000000" w:themeColor="text1"/>
                <w:sz w:val="24"/>
                <w:szCs w:val="24"/>
              </w:rPr>
              <w:t>the</w:t>
            </w:r>
            <w:r w:rsidRPr="00B7569B">
              <w:rPr>
                <w:rFonts w:ascii="Times New Roman" w:hAnsi="Times New Roman" w:cs="Times New Roman"/>
                <w:bCs w:val="0"/>
                <w:color w:val="000000" w:themeColor="text1"/>
                <w:spacing w:val="-6"/>
                <w:sz w:val="24"/>
                <w:szCs w:val="24"/>
              </w:rPr>
              <w:t xml:space="preserve"> </w:t>
            </w:r>
            <w:r w:rsidRPr="00B7569B">
              <w:rPr>
                <w:rFonts w:ascii="Times New Roman" w:hAnsi="Times New Roman" w:cs="Times New Roman"/>
                <w:bCs w:val="0"/>
                <w:color w:val="000000" w:themeColor="text1"/>
                <w:sz w:val="24"/>
                <w:szCs w:val="24"/>
              </w:rPr>
              <w:t>end</w:t>
            </w:r>
            <w:r w:rsidRPr="00B7569B">
              <w:rPr>
                <w:rFonts w:ascii="Times New Roman" w:hAnsi="Times New Roman" w:cs="Times New Roman"/>
                <w:bCs w:val="0"/>
                <w:color w:val="000000" w:themeColor="text1"/>
                <w:spacing w:val="-4"/>
                <w:sz w:val="24"/>
                <w:szCs w:val="24"/>
              </w:rPr>
              <w:t xml:space="preserve"> </w:t>
            </w:r>
            <w:r w:rsidRPr="00B7569B">
              <w:rPr>
                <w:rFonts w:ascii="Times New Roman" w:hAnsi="Times New Roman" w:cs="Times New Roman"/>
                <w:bCs w:val="0"/>
                <w:color w:val="000000" w:themeColor="text1"/>
                <w:sz w:val="24"/>
                <w:szCs w:val="24"/>
              </w:rPr>
              <w:t>of</w:t>
            </w:r>
            <w:r w:rsidRPr="00B7569B">
              <w:rPr>
                <w:rFonts w:ascii="Times New Roman" w:hAnsi="Times New Roman" w:cs="Times New Roman"/>
                <w:bCs w:val="0"/>
                <w:color w:val="000000" w:themeColor="text1"/>
                <w:spacing w:val="-5"/>
                <w:sz w:val="24"/>
                <w:szCs w:val="24"/>
              </w:rPr>
              <w:t xml:space="preserve"> </w:t>
            </w:r>
            <w:r w:rsidRPr="00B7569B">
              <w:rPr>
                <w:rFonts w:ascii="Times New Roman" w:hAnsi="Times New Roman" w:cs="Times New Roman"/>
                <w:bCs w:val="0"/>
                <w:color w:val="000000" w:themeColor="text1"/>
                <w:sz w:val="24"/>
                <w:szCs w:val="24"/>
              </w:rPr>
              <w:t>the</w:t>
            </w:r>
            <w:r w:rsidRPr="00B7569B">
              <w:rPr>
                <w:rFonts w:ascii="Times New Roman" w:hAnsi="Times New Roman" w:cs="Times New Roman"/>
                <w:bCs w:val="0"/>
                <w:color w:val="000000" w:themeColor="text1"/>
                <w:spacing w:val="-2"/>
                <w:sz w:val="24"/>
                <w:szCs w:val="24"/>
              </w:rPr>
              <w:t xml:space="preserve"> </w:t>
            </w:r>
            <w:r w:rsidRPr="00B7569B">
              <w:rPr>
                <w:rFonts w:ascii="Times New Roman" w:hAnsi="Times New Roman" w:cs="Times New Roman"/>
                <w:bCs w:val="0"/>
                <w:color w:val="000000" w:themeColor="text1"/>
                <w:sz w:val="24"/>
                <w:szCs w:val="24"/>
              </w:rPr>
              <w:t>lecture</w:t>
            </w:r>
            <w:r w:rsidRPr="00B7569B">
              <w:rPr>
                <w:rFonts w:ascii="Times New Roman" w:hAnsi="Times New Roman" w:cs="Times New Roman"/>
                <w:bCs w:val="0"/>
                <w:color w:val="000000" w:themeColor="text1"/>
                <w:spacing w:val="-3"/>
                <w:sz w:val="24"/>
                <w:szCs w:val="24"/>
              </w:rPr>
              <w:t xml:space="preserve"> </w:t>
            </w:r>
            <w:r w:rsidRPr="00B7569B">
              <w:rPr>
                <w:rFonts w:ascii="Times New Roman" w:hAnsi="Times New Roman" w:cs="Times New Roman"/>
                <w:bCs w:val="0"/>
                <w:color w:val="000000" w:themeColor="text1"/>
                <w:sz w:val="24"/>
                <w:szCs w:val="24"/>
              </w:rPr>
              <w:t>the</w:t>
            </w:r>
            <w:r w:rsidRPr="00B7569B">
              <w:rPr>
                <w:rFonts w:ascii="Times New Roman" w:hAnsi="Times New Roman" w:cs="Times New Roman"/>
                <w:bCs w:val="0"/>
                <w:color w:val="000000" w:themeColor="text1"/>
                <w:spacing w:val="-2"/>
                <w:sz w:val="24"/>
                <w:szCs w:val="24"/>
              </w:rPr>
              <w:t xml:space="preserve"> </w:t>
            </w:r>
            <w:r w:rsidRPr="00B7569B">
              <w:rPr>
                <w:rFonts w:ascii="Times New Roman" w:hAnsi="Times New Roman" w:cs="Times New Roman"/>
                <w:bCs w:val="0"/>
                <w:color w:val="000000" w:themeColor="text1"/>
                <w:sz w:val="24"/>
                <w:szCs w:val="24"/>
              </w:rPr>
              <w:t>student</w:t>
            </w:r>
            <w:r w:rsidRPr="00B7569B">
              <w:rPr>
                <w:rFonts w:ascii="Times New Roman" w:hAnsi="Times New Roman" w:cs="Times New Roman"/>
                <w:bCs w:val="0"/>
                <w:color w:val="000000" w:themeColor="text1"/>
                <w:spacing w:val="-6"/>
                <w:sz w:val="24"/>
                <w:szCs w:val="24"/>
              </w:rPr>
              <w:t xml:space="preserve"> </w:t>
            </w:r>
            <w:r w:rsidRPr="00B7569B">
              <w:rPr>
                <w:rFonts w:ascii="Times New Roman" w:hAnsi="Times New Roman" w:cs="Times New Roman"/>
                <w:bCs w:val="0"/>
                <w:color w:val="000000" w:themeColor="text1"/>
                <w:sz w:val="24"/>
                <w:szCs w:val="24"/>
              </w:rPr>
              <w:t>should</w:t>
            </w:r>
            <w:r w:rsidRPr="00B7569B">
              <w:rPr>
                <w:rFonts w:ascii="Times New Roman" w:hAnsi="Times New Roman" w:cs="Times New Roman"/>
                <w:bCs w:val="0"/>
                <w:color w:val="000000" w:themeColor="text1"/>
                <w:spacing w:val="-9"/>
                <w:sz w:val="24"/>
                <w:szCs w:val="24"/>
              </w:rPr>
              <w:t xml:space="preserve"> </w:t>
            </w:r>
            <w:r w:rsidRPr="00B7569B">
              <w:rPr>
                <w:rFonts w:ascii="Times New Roman" w:hAnsi="Times New Roman" w:cs="Times New Roman"/>
                <w:bCs w:val="0"/>
                <w:color w:val="000000" w:themeColor="text1"/>
                <w:sz w:val="24"/>
                <w:szCs w:val="24"/>
              </w:rPr>
              <w:t>be</w:t>
            </w:r>
            <w:r w:rsidRPr="00B7569B">
              <w:rPr>
                <w:rFonts w:ascii="Times New Roman" w:hAnsi="Times New Roman" w:cs="Times New Roman"/>
                <w:bCs w:val="0"/>
                <w:color w:val="000000" w:themeColor="text1"/>
                <w:spacing w:val="-7"/>
                <w:sz w:val="24"/>
                <w:szCs w:val="24"/>
              </w:rPr>
              <w:t xml:space="preserve"> </w:t>
            </w:r>
            <w:r w:rsidRPr="00B7569B">
              <w:rPr>
                <w:rFonts w:ascii="Times New Roman" w:hAnsi="Times New Roman" w:cs="Times New Roman"/>
                <w:bCs w:val="0"/>
                <w:color w:val="000000" w:themeColor="text1"/>
                <w:sz w:val="24"/>
                <w:szCs w:val="24"/>
              </w:rPr>
              <w:t>able</w:t>
            </w:r>
            <w:r w:rsidRPr="00B7569B">
              <w:rPr>
                <w:rFonts w:ascii="Times New Roman" w:hAnsi="Times New Roman" w:cs="Times New Roman"/>
                <w:bCs w:val="0"/>
                <w:color w:val="000000" w:themeColor="text1"/>
                <w:spacing w:val="-3"/>
                <w:sz w:val="24"/>
                <w:szCs w:val="24"/>
              </w:rPr>
              <w:t xml:space="preserve"> </w:t>
            </w:r>
            <w:r w:rsidRPr="00B7569B">
              <w:rPr>
                <w:rFonts w:ascii="Times New Roman" w:hAnsi="Times New Roman" w:cs="Times New Roman"/>
                <w:bCs w:val="0"/>
                <w:color w:val="000000" w:themeColor="text1"/>
                <w:sz w:val="24"/>
                <w:szCs w:val="24"/>
              </w:rPr>
              <w:t>to</w:t>
            </w:r>
          </w:p>
        </w:tc>
        <w:tc>
          <w:tcPr>
            <w:tcW w:w="2010" w:type="dxa"/>
          </w:tcPr>
          <w:p w14:paraId="610B3B91" w14:textId="74374651" w:rsidR="00C52F84" w:rsidRPr="00B7569B" w:rsidRDefault="00B7569B" w:rsidP="00C52F84">
            <w:pPr>
              <w:ind w:left="730" w:right="173" w:firstLine="53"/>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0"/>
                <w:szCs w:val="20"/>
              </w:rPr>
            </w:pPr>
            <w:r>
              <w:rPr>
                <w:rFonts w:ascii="Times New Roman" w:hAnsi="Times New Roman" w:cs="Times New Roman"/>
                <w:bCs w:val="0"/>
                <w:color w:val="000000" w:themeColor="text1"/>
                <w:w w:val="85"/>
                <w:sz w:val="24"/>
                <w:szCs w:val="24"/>
              </w:rPr>
              <w:t>Cognitive</w:t>
            </w:r>
            <w:r w:rsidR="00C52F84" w:rsidRPr="00B7569B">
              <w:rPr>
                <w:rFonts w:ascii="Times New Roman" w:hAnsi="Times New Roman" w:cs="Times New Roman"/>
                <w:bCs w:val="0"/>
                <w:color w:val="000000" w:themeColor="text1"/>
                <w:w w:val="85"/>
                <w:sz w:val="24"/>
                <w:szCs w:val="24"/>
              </w:rPr>
              <w:t xml:space="preserve"> </w:t>
            </w:r>
            <w:r w:rsidR="00C52F84" w:rsidRPr="00B7569B">
              <w:rPr>
                <w:rFonts w:ascii="Times New Roman" w:hAnsi="Times New Roman" w:cs="Times New Roman"/>
                <w:bCs w:val="0"/>
                <w:color w:val="000000" w:themeColor="text1"/>
                <w:spacing w:val="-57"/>
                <w:w w:val="85"/>
                <w:sz w:val="24"/>
                <w:szCs w:val="24"/>
              </w:rPr>
              <w:t>domain</w:t>
            </w:r>
          </w:p>
        </w:tc>
        <w:tc>
          <w:tcPr>
            <w:tcW w:w="1516" w:type="dxa"/>
          </w:tcPr>
          <w:p w14:paraId="07700AD7" w14:textId="77777777" w:rsidR="00C52F84" w:rsidRPr="00B7569B" w:rsidRDefault="00C52F84" w:rsidP="00C52F84">
            <w:pPr>
              <w:pStyle w:val="TableParagraph"/>
              <w:spacing w:line="320" w:lineRule="exact"/>
              <w:ind w:left="126"/>
              <w:cnfStyle w:val="100000000000" w:firstRow="1" w:lastRow="0" w:firstColumn="0" w:lastColumn="0" w:oddVBand="0" w:evenVBand="0" w:oddHBand="0" w:evenHBand="0" w:firstRowFirstColumn="0" w:firstRowLastColumn="0" w:lastRowFirstColumn="0" w:lastRowLastColumn="0"/>
              <w:rPr>
                <w:bCs w:val="0"/>
                <w:color w:val="000000" w:themeColor="text1"/>
                <w:sz w:val="24"/>
                <w:szCs w:val="24"/>
              </w:rPr>
            </w:pPr>
            <w:r w:rsidRPr="00B7569B">
              <w:rPr>
                <w:bCs w:val="0"/>
                <w:color w:val="000000" w:themeColor="text1"/>
                <w:sz w:val="24"/>
                <w:szCs w:val="24"/>
              </w:rPr>
              <w:t>Assessment</w:t>
            </w:r>
          </w:p>
          <w:p w14:paraId="06F92204" w14:textId="705C9406" w:rsidR="00C52F84" w:rsidRPr="00B7569B" w:rsidRDefault="00C52F84" w:rsidP="00C52F84">
            <w:pPr>
              <w:ind w:left="1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0"/>
                <w:szCs w:val="20"/>
              </w:rPr>
            </w:pPr>
            <w:r w:rsidRPr="00B7569B">
              <w:rPr>
                <w:rFonts w:ascii="Times New Roman" w:hAnsi="Times New Roman" w:cs="Times New Roman"/>
                <w:bCs w:val="0"/>
                <w:color w:val="000000" w:themeColor="text1"/>
                <w:sz w:val="24"/>
                <w:szCs w:val="24"/>
              </w:rPr>
              <w:t>tool</w:t>
            </w:r>
          </w:p>
        </w:tc>
      </w:tr>
      <w:tr w:rsidR="00B7569B" w:rsidRPr="00993671" w14:paraId="17E26969" w14:textId="77777777" w:rsidTr="00B01CF5">
        <w:trPr>
          <w:trHeight w:val="807"/>
        </w:trPr>
        <w:tc>
          <w:tcPr>
            <w:cnfStyle w:val="001000000000" w:firstRow="0" w:lastRow="0" w:firstColumn="1" w:lastColumn="0" w:oddVBand="0" w:evenVBand="0" w:oddHBand="0" w:evenHBand="0" w:firstRowFirstColumn="0" w:firstRowLastColumn="0" w:lastRowFirstColumn="0" w:lastRowLastColumn="0"/>
            <w:tcW w:w="3668" w:type="dxa"/>
            <w:tcBorders>
              <w:bottom w:val="single" w:sz="4" w:space="0" w:color="E59EDC" w:themeColor="accent5" w:themeTint="66"/>
            </w:tcBorders>
          </w:tcPr>
          <w:p w14:paraId="2B4D0FBE" w14:textId="37F12825" w:rsidR="00B7569B" w:rsidRPr="00993671" w:rsidRDefault="00B7569B" w:rsidP="00DF5FFB">
            <w:pPr>
              <w:ind w:left="8" w:right="337"/>
              <w:jc w:val="both"/>
              <w:rPr>
                <w:rFonts w:ascii="Times New Roman" w:hAnsi="Times New Roman" w:cs="Times New Roman"/>
                <w:sz w:val="20"/>
                <w:szCs w:val="20"/>
              </w:rPr>
            </w:pPr>
            <w:r w:rsidRPr="00993671">
              <w:rPr>
                <w:rFonts w:ascii="Times New Roman" w:eastAsia="Times New Roman" w:hAnsi="Times New Roman" w:cs="Times New Roman"/>
                <w:b w:val="0"/>
                <w:sz w:val="20"/>
                <w:szCs w:val="20"/>
              </w:rPr>
              <w:t xml:space="preserve">Scenario based SGD (mechanism of fetal delivery &amp;delivery of placenta) </w:t>
            </w:r>
          </w:p>
        </w:tc>
        <w:tc>
          <w:tcPr>
            <w:tcW w:w="7340" w:type="dxa"/>
          </w:tcPr>
          <w:p w14:paraId="7280DF2B" w14:textId="77777777" w:rsidR="00B01CF5" w:rsidRPr="00B01CF5" w:rsidRDefault="00B7569B" w:rsidP="003C4170">
            <w:pPr>
              <w:numPr>
                <w:ilvl w:val="0"/>
                <w:numId w:val="10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3671">
              <w:rPr>
                <w:rFonts w:ascii="Times New Roman" w:eastAsia="Times New Roman" w:hAnsi="Times New Roman" w:cs="Times New Roman"/>
                <w:sz w:val="20"/>
                <w:szCs w:val="20"/>
              </w:rPr>
              <w:t>Pictorial demonstration of mechanism of normal labour</w:t>
            </w:r>
          </w:p>
          <w:p w14:paraId="2CBD45D1" w14:textId="20658A8C" w:rsidR="00B7569B" w:rsidRPr="00B01CF5" w:rsidRDefault="00B7569B" w:rsidP="003C4170">
            <w:pPr>
              <w:numPr>
                <w:ilvl w:val="0"/>
                <w:numId w:val="10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1CF5">
              <w:rPr>
                <w:rFonts w:ascii="Times New Roman" w:eastAsia="Times New Roman" w:hAnsi="Times New Roman" w:cs="Times New Roman"/>
                <w:sz w:val="20"/>
                <w:szCs w:val="20"/>
              </w:rPr>
              <w:t xml:space="preserve">Pictorial demonstration of delivery of placenta. </w:t>
            </w:r>
          </w:p>
          <w:p w14:paraId="742C2D8D" w14:textId="0A8F8F86" w:rsidR="00B7569B" w:rsidRPr="00B01CF5" w:rsidRDefault="00B7569B" w:rsidP="003C4170">
            <w:pPr>
              <w:numPr>
                <w:ilvl w:val="0"/>
                <w:numId w:val="10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3671">
              <w:rPr>
                <w:rFonts w:ascii="Times New Roman" w:eastAsia="Times New Roman" w:hAnsi="Times New Roman" w:cs="Times New Roman"/>
                <w:sz w:val="20"/>
                <w:szCs w:val="20"/>
              </w:rPr>
              <w:t xml:space="preserve">Scenario based discussion of management of abnormal labor. </w:t>
            </w:r>
          </w:p>
        </w:tc>
        <w:tc>
          <w:tcPr>
            <w:tcW w:w="2010" w:type="dxa"/>
            <w:tcBorders>
              <w:bottom w:val="single" w:sz="4" w:space="0" w:color="E59EDC" w:themeColor="accent5" w:themeTint="66"/>
            </w:tcBorders>
          </w:tcPr>
          <w:p w14:paraId="0015D27B" w14:textId="43D4604D" w:rsidR="00B7569B" w:rsidRDefault="00B7569B" w:rsidP="00993671">
            <w:pPr>
              <w:ind w:left="730" w:right="173" w:firstLine="5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93671">
              <w:rPr>
                <w:rFonts w:ascii="Times New Roman" w:eastAsia="Times New Roman" w:hAnsi="Times New Roman" w:cs="Times New Roman"/>
                <w:sz w:val="20"/>
                <w:szCs w:val="20"/>
              </w:rPr>
              <w:t>C3</w:t>
            </w:r>
          </w:p>
          <w:p w14:paraId="37B5540D" w14:textId="77777777" w:rsidR="00B7569B" w:rsidRPr="00993671" w:rsidRDefault="00B7569B" w:rsidP="00993671">
            <w:pPr>
              <w:ind w:left="730" w:right="173" w:firstLine="5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3671">
              <w:rPr>
                <w:rFonts w:ascii="Times New Roman" w:eastAsia="Times New Roman" w:hAnsi="Times New Roman" w:cs="Times New Roman"/>
                <w:sz w:val="20"/>
                <w:szCs w:val="20"/>
              </w:rPr>
              <w:t>C3</w:t>
            </w:r>
          </w:p>
          <w:p w14:paraId="5DDC7720" w14:textId="2F7A1B58" w:rsidR="00B7569B" w:rsidRPr="00993671" w:rsidRDefault="00B7569B" w:rsidP="00E94F44">
            <w:pPr>
              <w:ind w:left="7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eastAsia="Times New Roman" w:hAnsi="Times New Roman" w:cs="Times New Roman"/>
                <w:sz w:val="20"/>
                <w:szCs w:val="20"/>
              </w:rPr>
              <w:t xml:space="preserve">         </w:t>
            </w:r>
            <w:r w:rsidRPr="00993671">
              <w:rPr>
                <w:rFonts w:ascii="Times New Roman" w:eastAsia="Times New Roman" w:hAnsi="Times New Roman" w:cs="Times New Roman"/>
                <w:sz w:val="20"/>
                <w:szCs w:val="20"/>
              </w:rPr>
              <w:t>C3/C4</w:t>
            </w:r>
          </w:p>
        </w:tc>
        <w:tc>
          <w:tcPr>
            <w:tcW w:w="1516" w:type="dxa"/>
            <w:tcBorders>
              <w:bottom w:val="single" w:sz="4" w:space="0" w:color="E59EDC" w:themeColor="accent5" w:themeTint="66"/>
            </w:tcBorders>
          </w:tcPr>
          <w:p w14:paraId="20100DF7" w14:textId="77777777" w:rsidR="00B7569B" w:rsidRPr="00993671" w:rsidRDefault="00B7569B" w:rsidP="00DF5FFB">
            <w:pPr>
              <w:ind w:left="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3671">
              <w:rPr>
                <w:rFonts w:ascii="Times New Roman" w:eastAsia="Times New Roman" w:hAnsi="Times New Roman" w:cs="Times New Roman"/>
                <w:sz w:val="20"/>
                <w:szCs w:val="20"/>
              </w:rPr>
              <w:t xml:space="preserve">OSCE </w:t>
            </w:r>
          </w:p>
          <w:p w14:paraId="22F47D19" w14:textId="77777777" w:rsidR="00B7569B" w:rsidRPr="00993671" w:rsidRDefault="00B7569B" w:rsidP="00DF5FFB">
            <w:pPr>
              <w:ind w:left="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3671">
              <w:rPr>
                <w:rFonts w:ascii="Times New Roman" w:eastAsia="Times New Roman" w:hAnsi="Times New Roman" w:cs="Times New Roman"/>
                <w:sz w:val="20"/>
                <w:szCs w:val="20"/>
              </w:rPr>
              <w:t xml:space="preserve"> </w:t>
            </w:r>
          </w:p>
          <w:p w14:paraId="186FDCAF" w14:textId="77777777" w:rsidR="00B7569B" w:rsidRPr="00993671" w:rsidRDefault="00B7569B" w:rsidP="00DF5FFB">
            <w:pPr>
              <w:ind w:left="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3671">
              <w:rPr>
                <w:rFonts w:ascii="Times New Roman" w:eastAsia="Times New Roman" w:hAnsi="Times New Roman" w:cs="Times New Roman"/>
                <w:sz w:val="20"/>
                <w:szCs w:val="20"/>
              </w:rPr>
              <w:t xml:space="preserve"> </w:t>
            </w:r>
          </w:p>
          <w:p w14:paraId="01118330" w14:textId="1671ECAF" w:rsidR="00B7569B" w:rsidRPr="00993671" w:rsidRDefault="00B7569B" w:rsidP="000F6C29">
            <w:pPr>
              <w:ind w:left="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3671">
              <w:rPr>
                <w:rFonts w:ascii="Times New Roman" w:eastAsia="Times New Roman" w:hAnsi="Times New Roman" w:cs="Times New Roman"/>
                <w:sz w:val="20"/>
                <w:szCs w:val="20"/>
              </w:rPr>
              <w:t xml:space="preserve"> </w:t>
            </w:r>
          </w:p>
        </w:tc>
      </w:tr>
      <w:tr w:rsidR="00C52F84" w:rsidRPr="00993671" w14:paraId="4DF0154C" w14:textId="77777777" w:rsidTr="00B01CF5">
        <w:trPr>
          <w:trHeight w:val="989"/>
        </w:trPr>
        <w:tc>
          <w:tcPr>
            <w:cnfStyle w:val="001000000000" w:firstRow="0" w:lastRow="0" w:firstColumn="1" w:lastColumn="0" w:oddVBand="0" w:evenVBand="0" w:oddHBand="0" w:evenHBand="0" w:firstRowFirstColumn="0" w:firstRowLastColumn="0" w:lastRowFirstColumn="0" w:lastRowLastColumn="0"/>
            <w:tcW w:w="3668" w:type="dxa"/>
          </w:tcPr>
          <w:p w14:paraId="15D6B433" w14:textId="77777777" w:rsidR="00C52F84" w:rsidRPr="00993671" w:rsidRDefault="00C52F84" w:rsidP="00DF5FFB">
            <w:pPr>
              <w:ind w:left="8"/>
              <w:rPr>
                <w:rFonts w:ascii="Times New Roman" w:hAnsi="Times New Roman" w:cs="Times New Roman"/>
                <w:sz w:val="20"/>
                <w:szCs w:val="20"/>
              </w:rPr>
            </w:pPr>
            <w:r w:rsidRPr="00993671">
              <w:rPr>
                <w:rFonts w:ascii="Times New Roman" w:eastAsia="Times New Roman" w:hAnsi="Times New Roman" w:cs="Times New Roman"/>
                <w:b w:val="0"/>
                <w:sz w:val="20"/>
                <w:szCs w:val="20"/>
              </w:rPr>
              <w:t xml:space="preserve">Malpresentation </w:t>
            </w:r>
          </w:p>
        </w:tc>
        <w:tc>
          <w:tcPr>
            <w:tcW w:w="7340" w:type="dxa"/>
          </w:tcPr>
          <w:p w14:paraId="68CBB5B5" w14:textId="27CF86B4" w:rsidR="00C52F84" w:rsidRPr="00B01CF5" w:rsidRDefault="00C52F84" w:rsidP="003C4170">
            <w:pPr>
              <w:pStyle w:val="ListParagraph"/>
              <w:numPr>
                <w:ilvl w:val="0"/>
                <w:numId w:val="10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1CF5">
              <w:rPr>
                <w:rFonts w:ascii="Times New Roman" w:eastAsia="Times New Roman" w:hAnsi="Times New Roman" w:cs="Times New Roman"/>
                <w:sz w:val="20"/>
                <w:szCs w:val="20"/>
              </w:rPr>
              <w:t xml:space="preserve">Define malpresentations and its different types (breech, face, brow, shoulder, cord presentation) </w:t>
            </w:r>
          </w:p>
          <w:p w14:paraId="6A06CEE5" w14:textId="5F6F7C48" w:rsidR="00C52F84" w:rsidRPr="00B01CF5" w:rsidRDefault="00C52F84" w:rsidP="003C4170">
            <w:pPr>
              <w:pStyle w:val="ListParagraph"/>
              <w:numPr>
                <w:ilvl w:val="0"/>
                <w:numId w:val="10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1CF5">
              <w:rPr>
                <w:rFonts w:ascii="Times New Roman" w:eastAsia="Times New Roman" w:hAnsi="Times New Roman" w:cs="Times New Roman"/>
                <w:sz w:val="20"/>
                <w:szCs w:val="20"/>
              </w:rPr>
              <w:t xml:space="preserve">Discuss the antenatal management of breech presentation. </w:t>
            </w:r>
          </w:p>
          <w:p w14:paraId="223C27D8" w14:textId="7EC40682" w:rsidR="00C52F84" w:rsidRPr="00B01CF5" w:rsidRDefault="00C52F84" w:rsidP="003C4170">
            <w:pPr>
              <w:pStyle w:val="ListParagraph"/>
              <w:numPr>
                <w:ilvl w:val="0"/>
                <w:numId w:val="10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1CF5">
              <w:rPr>
                <w:rFonts w:ascii="Times New Roman" w:eastAsia="Times New Roman" w:hAnsi="Times New Roman" w:cs="Times New Roman"/>
                <w:sz w:val="20"/>
                <w:szCs w:val="20"/>
              </w:rPr>
              <w:t xml:space="preserve">Pictorial demonstration of external cephalic version.  </w:t>
            </w:r>
          </w:p>
          <w:p w14:paraId="78D15E96" w14:textId="52FFCEA4" w:rsidR="00C52F84" w:rsidRPr="00B01CF5" w:rsidRDefault="00C52F84" w:rsidP="003C4170">
            <w:pPr>
              <w:pStyle w:val="ListParagraph"/>
              <w:numPr>
                <w:ilvl w:val="0"/>
                <w:numId w:val="10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1CF5">
              <w:rPr>
                <w:rFonts w:ascii="Times New Roman" w:eastAsia="Times New Roman" w:hAnsi="Times New Roman" w:cs="Times New Roman"/>
                <w:sz w:val="20"/>
                <w:szCs w:val="20"/>
              </w:rPr>
              <w:t xml:space="preserve">Outline the management plan including mode of delivery. </w:t>
            </w:r>
          </w:p>
          <w:p w14:paraId="13268786" w14:textId="3AA7466A" w:rsidR="00C52F84" w:rsidRPr="00B01CF5" w:rsidRDefault="00C52F84" w:rsidP="003C4170">
            <w:pPr>
              <w:pStyle w:val="ListParagraph"/>
              <w:numPr>
                <w:ilvl w:val="0"/>
                <w:numId w:val="10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1CF5">
              <w:rPr>
                <w:rFonts w:ascii="Times New Roman" w:eastAsia="Times New Roman" w:hAnsi="Times New Roman" w:cs="Times New Roman"/>
                <w:sz w:val="20"/>
                <w:szCs w:val="20"/>
              </w:rPr>
              <w:t xml:space="preserve">Enlist the prerequisites for breech vaginal delivery. </w:t>
            </w:r>
          </w:p>
          <w:p w14:paraId="4829C9DD" w14:textId="3E452C5F" w:rsidR="00C52F84" w:rsidRPr="00B01CF5" w:rsidRDefault="00C52F84" w:rsidP="003C4170">
            <w:pPr>
              <w:pStyle w:val="ListParagraph"/>
              <w:numPr>
                <w:ilvl w:val="0"/>
                <w:numId w:val="10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1CF5">
              <w:rPr>
                <w:rFonts w:ascii="Times New Roman" w:eastAsia="Times New Roman" w:hAnsi="Times New Roman" w:cs="Times New Roman"/>
                <w:sz w:val="20"/>
                <w:szCs w:val="20"/>
              </w:rPr>
              <w:t xml:space="preserve">Discuss the management of breech in labour. </w:t>
            </w:r>
          </w:p>
        </w:tc>
        <w:tc>
          <w:tcPr>
            <w:tcW w:w="2010" w:type="dxa"/>
          </w:tcPr>
          <w:p w14:paraId="5A8AF541" w14:textId="5CEEDA1C" w:rsidR="00C52F84" w:rsidRDefault="00C52F84" w:rsidP="0099367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993671">
              <w:rPr>
                <w:rFonts w:ascii="Times New Roman" w:eastAsia="Times New Roman" w:hAnsi="Times New Roman" w:cs="Times New Roman"/>
                <w:sz w:val="20"/>
                <w:szCs w:val="20"/>
              </w:rPr>
              <w:t>C1</w:t>
            </w:r>
          </w:p>
          <w:p w14:paraId="537A714A" w14:textId="77777777" w:rsidR="00C52F84" w:rsidRPr="00C52F84" w:rsidRDefault="00C52F84" w:rsidP="00C52F8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B590837" w14:textId="01877541" w:rsidR="00C52F84" w:rsidRPr="00C52F84" w:rsidRDefault="00C52F84" w:rsidP="00C52F8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        </w:t>
            </w:r>
            <w:r w:rsidRPr="00C52F84">
              <w:rPr>
                <w:rFonts w:ascii="Times New Roman" w:hAnsi="Times New Roman" w:cs="Times New Roman"/>
                <w:sz w:val="20"/>
                <w:szCs w:val="20"/>
              </w:rPr>
              <w:t>C3/C4</w:t>
            </w:r>
          </w:p>
          <w:p w14:paraId="419CE1C6" w14:textId="7234C4EE" w:rsidR="00C52F84" w:rsidRPr="00C52F84" w:rsidRDefault="00C52F84" w:rsidP="00C52F8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        </w:t>
            </w:r>
            <w:r w:rsidRPr="00C52F84">
              <w:rPr>
                <w:rFonts w:ascii="Times New Roman" w:hAnsi="Times New Roman" w:cs="Times New Roman"/>
                <w:sz w:val="20"/>
                <w:szCs w:val="20"/>
              </w:rPr>
              <w:t>C2</w:t>
            </w:r>
          </w:p>
          <w:p w14:paraId="5DA150B4" w14:textId="77777777" w:rsidR="00C52F84" w:rsidRDefault="00C52F84" w:rsidP="00C52F8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        </w:t>
            </w:r>
            <w:r w:rsidRPr="00C52F84">
              <w:rPr>
                <w:rFonts w:ascii="Times New Roman" w:hAnsi="Times New Roman" w:cs="Times New Roman"/>
                <w:sz w:val="20"/>
                <w:szCs w:val="20"/>
              </w:rPr>
              <w:t>C2</w:t>
            </w:r>
          </w:p>
          <w:p w14:paraId="6A6FBEEC" w14:textId="7F927480" w:rsidR="003842EE" w:rsidRDefault="003842EE" w:rsidP="00C52F8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        C2</w:t>
            </w:r>
          </w:p>
          <w:p w14:paraId="484C94D6" w14:textId="552FD702" w:rsidR="003842EE" w:rsidRPr="00993671" w:rsidRDefault="003842EE" w:rsidP="00C52F8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         C3</w:t>
            </w:r>
          </w:p>
        </w:tc>
        <w:tc>
          <w:tcPr>
            <w:tcW w:w="1516" w:type="dxa"/>
          </w:tcPr>
          <w:p w14:paraId="61867899" w14:textId="77777777" w:rsidR="00C52F84" w:rsidRPr="00993671" w:rsidRDefault="00C52F84" w:rsidP="00DF5FFB">
            <w:pPr>
              <w:ind w:left="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3671">
              <w:rPr>
                <w:rFonts w:ascii="Times New Roman" w:eastAsia="Times New Roman" w:hAnsi="Times New Roman" w:cs="Times New Roman"/>
                <w:sz w:val="20"/>
                <w:szCs w:val="20"/>
              </w:rPr>
              <w:t xml:space="preserve">MCQS </w:t>
            </w:r>
          </w:p>
          <w:p w14:paraId="7ECD68A2" w14:textId="77777777" w:rsidR="00C52F84" w:rsidRPr="00993671" w:rsidRDefault="00C52F84" w:rsidP="00DF5FFB">
            <w:pPr>
              <w:ind w:left="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3671">
              <w:rPr>
                <w:rFonts w:ascii="Times New Roman" w:eastAsia="Times New Roman" w:hAnsi="Times New Roman" w:cs="Times New Roman"/>
                <w:sz w:val="20"/>
                <w:szCs w:val="20"/>
              </w:rPr>
              <w:t xml:space="preserve">SAQ </w:t>
            </w:r>
          </w:p>
          <w:p w14:paraId="29341400" w14:textId="77777777" w:rsidR="00C52F84" w:rsidRPr="00993671" w:rsidRDefault="00C52F84" w:rsidP="00DF5FFB">
            <w:pPr>
              <w:ind w:left="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3671">
              <w:rPr>
                <w:rFonts w:ascii="Times New Roman" w:eastAsia="Times New Roman" w:hAnsi="Times New Roman" w:cs="Times New Roman"/>
                <w:sz w:val="20"/>
                <w:szCs w:val="20"/>
              </w:rPr>
              <w:t xml:space="preserve">OSCE </w:t>
            </w:r>
          </w:p>
        </w:tc>
      </w:tr>
      <w:tr w:rsidR="00516866" w:rsidRPr="00993671" w14:paraId="1037638C" w14:textId="77777777" w:rsidTr="00B01CF5">
        <w:trPr>
          <w:trHeight w:val="926"/>
        </w:trPr>
        <w:tc>
          <w:tcPr>
            <w:cnfStyle w:val="001000000000" w:firstRow="0" w:lastRow="0" w:firstColumn="1" w:lastColumn="0" w:oddVBand="0" w:evenVBand="0" w:oddHBand="0" w:evenHBand="0" w:firstRowFirstColumn="0" w:firstRowLastColumn="0" w:lastRowFirstColumn="0" w:lastRowLastColumn="0"/>
            <w:tcW w:w="3668" w:type="dxa"/>
          </w:tcPr>
          <w:p w14:paraId="0E6DE186" w14:textId="2B14E9B4" w:rsidR="00516866" w:rsidRPr="00993671" w:rsidRDefault="00516866" w:rsidP="00DF5FFB">
            <w:pPr>
              <w:ind w:left="8"/>
              <w:jc w:val="both"/>
              <w:rPr>
                <w:rFonts w:ascii="Times New Roman" w:hAnsi="Times New Roman" w:cs="Times New Roman"/>
                <w:sz w:val="20"/>
                <w:szCs w:val="20"/>
              </w:rPr>
            </w:pPr>
            <w:r w:rsidRPr="00993671">
              <w:rPr>
                <w:rFonts w:ascii="Times New Roman" w:eastAsia="Times New Roman" w:hAnsi="Times New Roman" w:cs="Times New Roman"/>
                <w:b w:val="0"/>
                <w:sz w:val="20"/>
                <w:szCs w:val="20"/>
              </w:rPr>
              <w:t xml:space="preserve">Covid-19 in pregnancy and immunization </w:t>
            </w:r>
          </w:p>
        </w:tc>
        <w:tc>
          <w:tcPr>
            <w:tcW w:w="7340" w:type="dxa"/>
          </w:tcPr>
          <w:p w14:paraId="28718E26" w14:textId="7A0C5BAE" w:rsidR="00516866" w:rsidRPr="00B01CF5" w:rsidRDefault="00516866" w:rsidP="003C4170">
            <w:pPr>
              <w:pStyle w:val="ListParagraph"/>
              <w:numPr>
                <w:ilvl w:val="0"/>
                <w:numId w:val="10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1CF5">
              <w:rPr>
                <w:rFonts w:ascii="Times New Roman" w:eastAsia="Arial" w:hAnsi="Times New Roman" w:cs="Times New Roman"/>
                <w:sz w:val="20"/>
                <w:szCs w:val="20"/>
              </w:rPr>
              <w:t xml:space="preserve">Discuss guidelines of </w:t>
            </w:r>
            <w:r w:rsidR="00B7569B" w:rsidRPr="00B01CF5">
              <w:rPr>
                <w:rFonts w:ascii="Times New Roman" w:eastAsia="Arial" w:hAnsi="Times New Roman" w:cs="Times New Roman"/>
                <w:sz w:val="20"/>
                <w:szCs w:val="20"/>
              </w:rPr>
              <w:t>Covid</w:t>
            </w:r>
            <w:r w:rsidRPr="00B01CF5">
              <w:rPr>
                <w:rFonts w:ascii="Times New Roman" w:eastAsia="Arial" w:hAnsi="Times New Roman" w:cs="Times New Roman"/>
                <w:sz w:val="20"/>
                <w:szCs w:val="20"/>
              </w:rPr>
              <w:t xml:space="preserve"> 19 in pregnancy. </w:t>
            </w:r>
          </w:p>
          <w:p w14:paraId="276711B0" w14:textId="176014F2" w:rsidR="00516866" w:rsidRPr="00B01CF5" w:rsidRDefault="00516866" w:rsidP="003C4170">
            <w:pPr>
              <w:pStyle w:val="ListParagraph"/>
              <w:numPr>
                <w:ilvl w:val="0"/>
                <w:numId w:val="103"/>
              </w:numPr>
              <w:spacing w:line="241"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1CF5">
              <w:rPr>
                <w:rFonts w:ascii="Times New Roman" w:eastAsia="Arial" w:hAnsi="Times New Roman" w:cs="Times New Roman"/>
                <w:sz w:val="20"/>
                <w:szCs w:val="20"/>
              </w:rPr>
              <w:t xml:space="preserve">Scenario based discussion regarding management of covid-19 in pregnancy according to disease severity. </w:t>
            </w:r>
          </w:p>
          <w:p w14:paraId="381E4429" w14:textId="750B4546" w:rsidR="00516866" w:rsidRPr="00B01CF5" w:rsidRDefault="00516866" w:rsidP="003C4170">
            <w:pPr>
              <w:pStyle w:val="ListParagraph"/>
              <w:numPr>
                <w:ilvl w:val="0"/>
                <w:numId w:val="10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1CF5">
              <w:rPr>
                <w:rFonts w:ascii="Times New Roman" w:eastAsia="Arial" w:hAnsi="Times New Roman" w:cs="Times New Roman"/>
                <w:sz w:val="20"/>
                <w:szCs w:val="20"/>
              </w:rPr>
              <w:t xml:space="preserve">Discuss guidelines of dengue in pregnancy. </w:t>
            </w:r>
          </w:p>
        </w:tc>
        <w:tc>
          <w:tcPr>
            <w:tcW w:w="2010" w:type="dxa"/>
          </w:tcPr>
          <w:p w14:paraId="0F7AA11F" w14:textId="77777777" w:rsidR="00516866" w:rsidRDefault="00516866" w:rsidP="00993671">
            <w:pPr>
              <w:spacing w:after="5"/>
              <w:ind w:left="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p w14:paraId="6E83EC83" w14:textId="0242CF42" w:rsidR="00516866" w:rsidRPr="00993671" w:rsidRDefault="00C52F84" w:rsidP="00C52F84">
            <w:pPr>
              <w:spacing w:after="5"/>
              <w:ind w:left="2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eastAsia="Times New Roman" w:hAnsi="Times New Roman" w:cs="Times New Roman"/>
                <w:sz w:val="20"/>
                <w:szCs w:val="20"/>
              </w:rPr>
              <w:t xml:space="preserve">     </w:t>
            </w:r>
            <w:r w:rsidR="00516866" w:rsidRPr="00993671">
              <w:rPr>
                <w:rFonts w:ascii="Times New Roman" w:eastAsia="Times New Roman" w:hAnsi="Times New Roman" w:cs="Times New Roman"/>
                <w:sz w:val="20"/>
                <w:szCs w:val="20"/>
              </w:rPr>
              <w:t>C3/C4</w:t>
            </w:r>
          </w:p>
          <w:p w14:paraId="0CC4A62F" w14:textId="611125F6" w:rsidR="00516866" w:rsidRPr="00993671" w:rsidRDefault="00C52F84" w:rsidP="00C52F84">
            <w:pPr>
              <w:ind w:left="3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eastAsia="Times New Roman" w:hAnsi="Times New Roman" w:cs="Times New Roman"/>
                <w:sz w:val="20"/>
                <w:szCs w:val="20"/>
              </w:rPr>
              <w:t xml:space="preserve">      </w:t>
            </w:r>
            <w:r w:rsidR="00516866" w:rsidRPr="00993671">
              <w:rPr>
                <w:rFonts w:ascii="Times New Roman" w:eastAsia="Times New Roman" w:hAnsi="Times New Roman" w:cs="Times New Roman"/>
                <w:sz w:val="20"/>
                <w:szCs w:val="20"/>
              </w:rPr>
              <w:t>C2</w:t>
            </w:r>
          </w:p>
          <w:p w14:paraId="1A9E7B8F" w14:textId="26C05383" w:rsidR="00516866" w:rsidRPr="00993671" w:rsidRDefault="00C52F84" w:rsidP="00C52F84">
            <w:pPr>
              <w:ind w:lef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eastAsia="Times New Roman" w:hAnsi="Times New Roman" w:cs="Times New Roman"/>
                <w:sz w:val="20"/>
                <w:szCs w:val="20"/>
              </w:rPr>
              <w:t xml:space="preserve">       </w:t>
            </w:r>
            <w:r w:rsidR="00516866" w:rsidRPr="00993671">
              <w:rPr>
                <w:rFonts w:ascii="Times New Roman" w:eastAsia="Times New Roman" w:hAnsi="Times New Roman" w:cs="Times New Roman"/>
                <w:sz w:val="20"/>
                <w:szCs w:val="20"/>
              </w:rPr>
              <w:t>C2</w:t>
            </w:r>
          </w:p>
        </w:tc>
        <w:tc>
          <w:tcPr>
            <w:tcW w:w="1516" w:type="dxa"/>
          </w:tcPr>
          <w:p w14:paraId="04CFDBE4" w14:textId="77777777" w:rsidR="00516866" w:rsidRPr="00993671" w:rsidRDefault="00516866" w:rsidP="00DF5FFB">
            <w:pPr>
              <w:spacing w:after="93"/>
              <w:ind w:left="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3671">
              <w:rPr>
                <w:rFonts w:ascii="Times New Roman" w:eastAsia="Times New Roman" w:hAnsi="Times New Roman" w:cs="Times New Roman"/>
                <w:sz w:val="20"/>
                <w:szCs w:val="20"/>
              </w:rPr>
              <w:t xml:space="preserve">MCQS </w:t>
            </w:r>
          </w:p>
          <w:p w14:paraId="3533685C" w14:textId="77777777" w:rsidR="00516866" w:rsidRPr="00993671" w:rsidRDefault="00516866" w:rsidP="00DF5FFB">
            <w:pPr>
              <w:ind w:left="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3671">
              <w:rPr>
                <w:rFonts w:ascii="Times New Roman" w:eastAsia="Times New Roman" w:hAnsi="Times New Roman" w:cs="Times New Roman"/>
                <w:sz w:val="20"/>
                <w:szCs w:val="20"/>
              </w:rPr>
              <w:t xml:space="preserve">SAQ </w:t>
            </w:r>
          </w:p>
        </w:tc>
      </w:tr>
      <w:tr w:rsidR="00B7569B" w:rsidRPr="00993671" w14:paraId="75136406" w14:textId="77777777" w:rsidTr="00B01CF5">
        <w:trPr>
          <w:trHeight w:val="1004"/>
        </w:trPr>
        <w:tc>
          <w:tcPr>
            <w:cnfStyle w:val="001000000000" w:firstRow="0" w:lastRow="0" w:firstColumn="1" w:lastColumn="0" w:oddVBand="0" w:evenVBand="0" w:oddHBand="0" w:evenHBand="0" w:firstRowFirstColumn="0" w:firstRowLastColumn="0" w:lastRowFirstColumn="0" w:lastRowLastColumn="0"/>
            <w:tcW w:w="3668" w:type="dxa"/>
          </w:tcPr>
          <w:p w14:paraId="2B107B0B" w14:textId="77777777" w:rsidR="00B7569B" w:rsidRPr="00993671" w:rsidRDefault="00B7569B" w:rsidP="00DF5FFB">
            <w:pPr>
              <w:ind w:left="8"/>
              <w:rPr>
                <w:rFonts w:ascii="Times New Roman" w:hAnsi="Times New Roman" w:cs="Times New Roman"/>
                <w:b w:val="0"/>
                <w:bCs w:val="0"/>
                <w:sz w:val="20"/>
                <w:szCs w:val="20"/>
              </w:rPr>
            </w:pPr>
            <w:r w:rsidRPr="00993671">
              <w:rPr>
                <w:rFonts w:ascii="Times New Roman" w:eastAsia="Times New Roman" w:hAnsi="Times New Roman" w:cs="Times New Roman"/>
                <w:b w:val="0"/>
                <w:sz w:val="20"/>
                <w:szCs w:val="20"/>
              </w:rPr>
              <w:t xml:space="preserve">Dengue and HIV in </w:t>
            </w:r>
          </w:p>
          <w:p w14:paraId="324D167C" w14:textId="77777777" w:rsidR="00B7569B" w:rsidRPr="00993671" w:rsidRDefault="00B7569B" w:rsidP="00DF5FFB">
            <w:pPr>
              <w:spacing w:after="237"/>
              <w:ind w:left="8"/>
              <w:rPr>
                <w:rFonts w:ascii="Times New Roman" w:hAnsi="Times New Roman" w:cs="Times New Roman"/>
                <w:sz w:val="20"/>
                <w:szCs w:val="20"/>
              </w:rPr>
            </w:pPr>
            <w:r w:rsidRPr="00993671">
              <w:rPr>
                <w:rFonts w:ascii="Times New Roman" w:eastAsia="Times New Roman" w:hAnsi="Times New Roman" w:cs="Times New Roman"/>
                <w:b w:val="0"/>
                <w:sz w:val="20"/>
                <w:szCs w:val="20"/>
              </w:rPr>
              <w:t xml:space="preserve">pregnancy </w:t>
            </w:r>
          </w:p>
          <w:p w14:paraId="37F2A855" w14:textId="52646372" w:rsidR="00B7569B" w:rsidRPr="00993671" w:rsidRDefault="00B7569B" w:rsidP="000F6C29">
            <w:pPr>
              <w:ind w:left="4"/>
              <w:rPr>
                <w:rFonts w:ascii="Times New Roman" w:hAnsi="Times New Roman" w:cs="Times New Roman"/>
                <w:sz w:val="20"/>
                <w:szCs w:val="20"/>
              </w:rPr>
            </w:pPr>
            <w:r w:rsidRPr="00993671">
              <w:rPr>
                <w:rFonts w:ascii="Times New Roman" w:eastAsia="Times New Roman" w:hAnsi="Times New Roman" w:cs="Times New Roman"/>
                <w:sz w:val="20"/>
                <w:szCs w:val="20"/>
              </w:rPr>
              <w:t xml:space="preserve"> </w:t>
            </w:r>
          </w:p>
        </w:tc>
        <w:tc>
          <w:tcPr>
            <w:tcW w:w="7340" w:type="dxa"/>
          </w:tcPr>
          <w:p w14:paraId="7CF76CC2" w14:textId="730B050F" w:rsidR="00B7569B" w:rsidRPr="003842EE" w:rsidRDefault="00B7569B" w:rsidP="003C4170">
            <w:pPr>
              <w:pStyle w:val="ListParagraph"/>
              <w:numPr>
                <w:ilvl w:val="0"/>
                <w:numId w:val="10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1CF5">
              <w:rPr>
                <w:rFonts w:ascii="Times New Roman" w:eastAsia="Arial" w:hAnsi="Times New Roman" w:cs="Times New Roman"/>
                <w:sz w:val="20"/>
                <w:szCs w:val="20"/>
              </w:rPr>
              <w:t xml:space="preserve">Scenario based discussion regarding management of dengue in pregnancy. </w:t>
            </w:r>
          </w:p>
          <w:p w14:paraId="3B145772" w14:textId="77777777" w:rsidR="00B7569B" w:rsidRPr="00B01CF5" w:rsidRDefault="00B7569B" w:rsidP="003C4170">
            <w:pPr>
              <w:pStyle w:val="ListParagraph"/>
              <w:numPr>
                <w:ilvl w:val="0"/>
                <w:numId w:val="10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1CF5">
              <w:rPr>
                <w:rFonts w:ascii="Times New Roman" w:eastAsia="Arial" w:hAnsi="Times New Roman" w:cs="Times New Roman"/>
                <w:sz w:val="20"/>
                <w:szCs w:val="20"/>
              </w:rPr>
              <w:t xml:space="preserve">Discuss guidelines of HIV in pregnancy. </w:t>
            </w:r>
          </w:p>
          <w:p w14:paraId="7330A0BD" w14:textId="1B2E8343" w:rsidR="00B7569B" w:rsidRPr="00B01CF5" w:rsidRDefault="00B7569B" w:rsidP="003C4170">
            <w:pPr>
              <w:pStyle w:val="ListParagraph"/>
              <w:numPr>
                <w:ilvl w:val="0"/>
                <w:numId w:val="10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1CF5">
              <w:rPr>
                <w:rFonts w:ascii="Times New Roman" w:eastAsia="Arial" w:hAnsi="Times New Roman" w:cs="Times New Roman"/>
                <w:sz w:val="20"/>
                <w:szCs w:val="20"/>
              </w:rPr>
              <w:t xml:space="preserve">Scenario based discussion regarding management HIV in pregnancy. </w:t>
            </w:r>
          </w:p>
        </w:tc>
        <w:tc>
          <w:tcPr>
            <w:tcW w:w="2010" w:type="dxa"/>
          </w:tcPr>
          <w:p w14:paraId="3DDFB2D6" w14:textId="77777777" w:rsidR="00B7569B" w:rsidRPr="00993671" w:rsidRDefault="00B7569B" w:rsidP="00993671">
            <w:pPr>
              <w:ind w:left="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eastAsia="Times New Roman" w:hAnsi="Times New Roman" w:cs="Times New Roman"/>
                <w:sz w:val="20"/>
                <w:szCs w:val="20"/>
              </w:rPr>
              <w:t xml:space="preserve">     </w:t>
            </w:r>
            <w:r w:rsidRPr="00993671">
              <w:rPr>
                <w:rFonts w:ascii="Times New Roman" w:eastAsia="Times New Roman" w:hAnsi="Times New Roman" w:cs="Times New Roman"/>
                <w:sz w:val="20"/>
                <w:szCs w:val="20"/>
              </w:rPr>
              <w:t>C3/C4</w:t>
            </w:r>
          </w:p>
          <w:p w14:paraId="49DC8612" w14:textId="77777777" w:rsidR="00B7569B" w:rsidRPr="00993671" w:rsidRDefault="00B7569B" w:rsidP="00993671">
            <w:pPr>
              <w:ind w:left="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eastAsia="Times New Roman" w:hAnsi="Times New Roman" w:cs="Times New Roman"/>
                <w:sz w:val="20"/>
                <w:szCs w:val="20"/>
              </w:rPr>
              <w:t xml:space="preserve">     </w:t>
            </w:r>
            <w:r w:rsidRPr="00993671">
              <w:rPr>
                <w:rFonts w:ascii="Times New Roman" w:eastAsia="Times New Roman" w:hAnsi="Times New Roman" w:cs="Times New Roman"/>
                <w:sz w:val="20"/>
                <w:szCs w:val="20"/>
              </w:rPr>
              <w:t>C2</w:t>
            </w:r>
          </w:p>
          <w:p w14:paraId="2C104193" w14:textId="77777777" w:rsidR="00B7569B" w:rsidRPr="00993671" w:rsidRDefault="00B7569B" w:rsidP="00993671">
            <w:pPr>
              <w:spacing w:after="17"/>
              <w:ind w:left="1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eastAsia="Times New Roman" w:hAnsi="Times New Roman" w:cs="Times New Roman"/>
                <w:sz w:val="20"/>
                <w:szCs w:val="20"/>
              </w:rPr>
              <w:t xml:space="preserve">     </w:t>
            </w:r>
            <w:r w:rsidRPr="00993671">
              <w:rPr>
                <w:rFonts w:ascii="Times New Roman" w:eastAsia="Times New Roman" w:hAnsi="Times New Roman" w:cs="Times New Roman"/>
                <w:sz w:val="20"/>
                <w:szCs w:val="20"/>
              </w:rPr>
              <w:t>C3/C4</w:t>
            </w:r>
          </w:p>
          <w:p w14:paraId="50E42E77" w14:textId="482E938F" w:rsidR="00B7569B" w:rsidRPr="00993671" w:rsidRDefault="00B7569B" w:rsidP="000F6C2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16" w:type="dxa"/>
          </w:tcPr>
          <w:p w14:paraId="2563530B" w14:textId="77777777" w:rsidR="00B7569B" w:rsidRPr="00993671" w:rsidRDefault="00B7569B" w:rsidP="00DF5FFB">
            <w:pPr>
              <w:ind w:left="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3671">
              <w:rPr>
                <w:rFonts w:ascii="Times New Roman" w:eastAsia="Times New Roman" w:hAnsi="Times New Roman" w:cs="Times New Roman"/>
                <w:sz w:val="20"/>
                <w:szCs w:val="20"/>
              </w:rPr>
              <w:t xml:space="preserve">MCQS </w:t>
            </w:r>
          </w:p>
          <w:p w14:paraId="6E758BEF" w14:textId="77777777" w:rsidR="00B7569B" w:rsidRPr="00993671" w:rsidRDefault="00B7569B" w:rsidP="00DF5FFB">
            <w:pPr>
              <w:spacing w:after="242"/>
              <w:ind w:left="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3671">
              <w:rPr>
                <w:rFonts w:ascii="Times New Roman" w:eastAsia="Times New Roman" w:hAnsi="Times New Roman" w:cs="Times New Roman"/>
                <w:sz w:val="20"/>
                <w:szCs w:val="20"/>
              </w:rPr>
              <w:t xml:space="preserve">SAQ </w:t>
            </w:r>
          </w:p>
          <w:p w14:paraId="4F1F0BC5" w14:textId="2E863FD8" w:rsidR="00B7569B" w:rsidRPr="00993671" w:rsidRDefault="00B7569B" w:rsidP="000F6C29">
            <w:pPr>
              <w:ind w:left="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3671">
              <w:rPr>
                <w:rFonts w:ascii="Times New Roman" w:eastAsia="Times New Roman" w:hAnsi="Times New Roman" w:cs="Times New Roman"/>
                <w:sz w:val="20"/>
                <w:szCs w:val="20"/>
              </w:rPr>
              <w:t xml:space="preserve"> </w:t>
            </w:r>
          </w:p>
        </w:tc>
      </w:tr>
    </w:tbl>
    <w:p w14:paraId="7D851B76" w14:textId="0DB3A84B" w:rsidR="0076713C" w:rsidRDefault="0076713C" w:rsidP="00DF5FFB">
      <w:pPr>
        <w:ind w:left="2880" w:firstLine="720"/>
        <w:rPr>
          <w:rFonts w:ascii="Times New Roman" w:hAnsi="Times New Roman" w:cs="Times New Roman"/>
          <w:b/>
          <w:color w:val="000000" w:themeColor="text1"/>
          <w:sz w:val="32"/>
          <w:szCs w:val="32"/>
        </w:rPr>
      </w:pPr>
    </w:p>
    <w:p w14:paraId="65F7FABE" w14:textId="4825EC17" w:rsidR="00F27BA0" w:rsidRDefault="0076713C" w:rsidP="009370F0">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br w:type="page"/>
      </w:r>
    </w:p>
    <w:p w14:paraId="4B61AFFC" w14:textId="08CE0BB6" w:rsidR="00B7569B" w:rsidRDefault="00A76164" w:rsidP="00C92817">
      <w:pPr>
        <w:ind w:left="2880" w:firstLine="720"/>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Self-directed learning</w:t>
      </w:r>
      <w:r w:rsidR="00C46F1D">
        <w:rPr>
          <w:rFonts w:ascii="Times New Roman" w:hAnsi="Times New Roman" w:cs="Times New Roman"/>
          <w:b/>
          <w:color w:val="000000" w:themeColor="text1"/>
          <w:sz w:val="32"/>
          <w:szCs w:val="32"/>
        </w:rPr>
        <w:t xml:space="preserve"> </w:t>
      </w:r>
      <w:r>
        <w:rPr>
          <w:rFonts w:ascii="Times New Roman" w:hAnsi="Times New Roman" w:cs="Times New Roman"/>
          <w:b/>
          <w:color w:val="000000" w:themeColor="text1"/>
          <w:sz w:val="32"/>
          <w:szCs w:val="32"/>
        </w:rPr>
        <w:t xml:space="preserve"> (SDL)</w:t>
      </w:r>
    </w:p>
    <w:tbl>
      <w:tblPr>
        <w:tblStyle w:val="ListTable2-Accent5"/>
        <w:tblpPr w:vertAnchor="text" w:horzAnchor="margin" w:tblpX="2155" w:tblpY="91"/>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2684"/>
        <w:gridCol w:w="5415"/>
        <w:gridCol w:w="2715"/>
        <w:gridCol w:w="1601"/>
      </w:tblGrid>
      <w:tr w:rsidR="00C52F84" w:rsidRPr="0076713C" w14:paraId="6CBD4402" w14:textId="77777777" w:rsidTr="00C92817">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35" w:type="dxa"/>
          </w:tcPr>
          <w:p w14:paraId="1EE8CE20" w14:textId="77777777" w:rsidR="00A92991" w:rsidRPr="000354ED" w:rsidRDefault="00A92991" w:rsidP="00C92817">
            <w:pPr>
              <w:ind w:left="108"/>
              <w:rPr>
                <w:rFonts w:ascii="Times New Roman" w:hAnsi="Times New Roman" w:cs="Times New Roman"/>
                <w:sz w:val="18"/>
                <w:szCs w:val="18"/>
              </w:rPr>
            </w:pPr>
            <w:r w:rsidRPr="000354ED">
              <w:rPr>
                <w:rFonts w:ascii="Times New Roman" w:eastAsia="Times New Roman" w:hAnsi="Times New Roman" w:cs="Times New Roman"/>
                <w:b w:val="0"/>
                <w:sz w:val="18"/>
                <w:szCs w:val="18"/>
              </w:rPr>
              <w:t xml:space="preserve">Sr. No </w:t>
            </w:r>
          </w:p>
        </w:tc>
        <w:tc>
          <w:tcPr>
            <w:tcW w:w="2684" w:type="dxa"/>
          </w:tcPr>
          <w:p w14:paraId="6438686E" w14:textId="77777777" w:rsidR="00A92991" w:rsidRPr="000354ED" w:rsidRDefault="00A92991" w:rsidP="00C92817">
            <w:pPr>
              <w:ind w:left="10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b w:val="0"/>
                <w:sz w:val="18"/>
                <w:szCs w:val="18"/>
              </w:rPr>
              <w:t xml:space="preserve">Content Outlines (Major Topics &amp; Sub Topics) </w:t>
            </w:r>
          </w:p>
        </w:tc>
        <w:tc>
          <w:tcPr>
            <w:tcW w:w="5421" w:type="dxa"/>
          </w:tcPr>
          <w:p w14:paraId="630B36C0" w14:textId="77777777" w:rsidR="00A92991" w:rsidRDefault="00A92991" w:rsidP="00C92817">
            <w:pPr>
              <w:ind w:left="216"/>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0354ED">
              <w:rPr>
                <w:rFonts w:ascii="Times New Roman" w:eastAsia="Arial" w:hAnsi="Times New Roman" w:cs="Times New Roman"/>
                <w:sz w:val="18"/>
                <w:szCs w:val="18"/>
              </w:rPr>
              <w:t xml:space="preserve"> </w:t>
            </w:r>
            <w:r w:rsidRPr="000354ED">
              <w:rPr>
                <w:rFonts w:ascii="Times New Roman" w:eastAsia="Times New Roman" w:hAnsi="Times New Roman" w:cs="Times New Roman"/>
                <w:b w:val="0"/>
                <w:sz w:val="18"/>
                <w:szCs w:val="18"/>
              </w:rPr>
              <w:t xml:space="preserve">Learning Objectives </w:t>
            </w:r>
          </w:p>
          <w:p w14:paraId="40404814" w14:textId="42011EA0" w:rsidR="00A92991" w:rsidRPr="000354ED" w:rsidRDefault="00A92991" w:rsidP="00C92817">
            <w:pPr>
              <w:ind w:left="21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eastAsia="Times New Roman" w:hAnsi="Times New Roman" w:cs="Times New Roman"/>
                <w:sz w:val="18"/>
                <w:szCs w:val="18"/>
              </w:rPr>
              <w:t xml:space="preserve">At the end of lecture </w:t>
            </w:r>
            <w:r w:rsidR="000D38D6">
              <w:rPr>
                <w:rFonts w:ascii="Times New Roman" w:eastAsia="Times New Roman" w:hAnsi="Times New Roman" w:cs="Times New Roman"/>
                <w:sz w:val="18"/>
                <w:szCs w:val="18"/>
              </w:rPr>
              <w:t>students</w:t>
            </w:r>
            <w:r>
              <w:rPr>
                <w:rFonts w:ascii="Times New Roman" w:eastAsia="Times New Roman" w:hAnsi="Times New Roman" w:cs="Times New Roman"/>
                <w:sz w:val="18"/>
                <w:szCs w:val="18"/>
              </w:rPr>
              <w:t xml:space="preserve"> will be able to:</w:t>
            </w:r>
          </w:p>
        </w:tc>
        <w:tc>
          <w:tcPr>
            <w:tcW w:w="2718" w:type="dxa"/>
          </w:tcPr>
          <w:p w14:paraId="7D1A096B" w14:textId="77777777" w:rsidR="00A92991" w:rsidRPr="000354ED" w:rsidRDefault="00A92991" w:rsidP="00C92817">
            <w:pPr>
              <w:ind w:left="12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b w:val="0"/>
                <w:sz w:val="18"/>
                <w:szCs w:val="18"/>
              </w:rPr>
              <w:t xml:space="preserve">Learning Resource </w:t>
            </w:r>
          </w:p>
        </w:tc>
        <w:tc>
          <w:tcPr>
            <w:tcW w:w="1602" w:type="dxa"/>
          </w:tcPr>
          <w:p w14:paraId="6AE84C1F" w14:textId="77777777" w:rsidR="00A92991" w:rsidRPr="000354ED" w:rsidRDefault="00A92991" w:rsidP="00C92817">
            <w:pPr>
              <w:ind w:left="12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b w:val="0"/>
                <w:sz w:val="18"/>
                <w:szCs w:val="18"/>
              </w:rPr>
              <w:t xml:space="preserve">Assessment tool </w:t>
            </w:r>
          </w:p>
        </w:tc>
      </w:tr>
      <w:tr w:rsidR="00516866" w:rsidRPr="0076713C" w14:paraId="4425615A" w14:textId="77777777" w:rsidTr="00C92817">
        <w:trPr>
          <w:cnfStyle w:val="000000100000" w:firstRow="0" w:lastRow="0" w:firstColumn="0" w:lastColumn="0" w:oddVBand="0" w:evenVBand="0" w:oddHBand="1" w:evenHBand="0"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535" w:type="dxa"/>
          </w:tcPr>
          <w:p w14:paraId="33E6FF95" w14:textId="77777777" w:rsidR="00A92991" w:rsidRPr="0076713C" w:rsidRDefault="00A92991" w:rsidP="00C92817">
            <w:pPr>
              <w:ind w:left="108"/>
              <w:rPr>
                <w:rFonts w:ascii="Times New Roman" w:hAnsi="Times New Roman" w:cs="Times New Roman"/>
                <w:sz w:val="20"/>
                <w:szCs w:val="20"/>
              </w:rPr>
            </w:pPr>
            <w:r w:rsidRPr="0076713C">
              <w:rPr>
                <w:rFonts w:ascii="Times New Roman" w:eastAsia="Times New Roman" w:hAnsi="Times New Roman" w:cs="Times New Roman"/>
                <w:b w:val="0"/>
                <w:sz w:val="20"/>
                <w:szCs w:val="20"/>
              </w:rPr>
              <w:t xml:space="preserve">1. </w:t>
            </w:r>
          </w:p>
        </w:tc>
        <w:tc>
          <w:tcPr>
            <w:tcW w:w="2684" w:type="dxa"/>
          </w:tcPr>
          <w:p w14:paraId="3FE7BE89" w14:textId="77777777" w:rsidR="00A92991" w:rsidRPr="000354ED" w:rsidRDefault="00A92991" w:rsidP="00C92817">
            <w:pPr>
              <w:ind w:left="10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sz w:val="18"/>
                <w:szCs w:val="18"/>
              </w:rPr>
              <w:t xml:space="preserve">Renal Disease in Pregnancy </w:t>
            </w:r>
          </w:p>
        </w:tc>
        <w:tc>
          <w:tcPr>
            <w:tcW w:w="5421" w:type="dxa"/>
          </w:tcPr>
          <w:p w14:paraId="38856B95" w14:textId="77777777" w:rsidR="00A92991" w:rsidRPr="00C958F6" w:rsidRDefault="00A92991" w:rsidP="00C9281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717CF67D" w14:textId="77777777" w:rsidR="00A92991" w:rsidRPr="00C958F6" w:rsidRDefault="00A92991" w:rsidP="00C92817">
            <w:pPr>
              <w:spacing w:line="237"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958F6">
              <w:rPr>
                <w:rFonts w:ascii="Times New Roman" w:eastAsia="Times New Roman" w:hAnsi="Times New Roman" w:cs="Times New Roman"/>
                <w:sz w:val="18"/>
                <w:szCs w:val="18"/>
              </w:rPr>
              <w:t xml:space="preserve">Discuss the Effect of pregnancy on CKD Explain the Effect of CKD on pregnancy outcome </w:t>
            </w:r>
          </w:p>
          <w:p w14:paraId="6208FE90" w14:textId="33D51DAB" w:rsidR="00A92991" w:rsidRPr="00C958F6" w:rsidRDefault="00A92991" w:rsidP="00C92817">
            <w:pPr>
              <w:spacing w:after="1" w:line="237"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958F6">
              <w:rPr>
                <w:rFonts w:ascii="Times New Roman" w:eastAsia="Times New Roman" w:hAnsi="Times New Roman" w:cs="Times New Roman"/>
                <w:sz w:val="18"/>
                <w:szCs w:val="18"/>
              </w:rPr>
              <w:t>Enlist feto</w:t>
            </w:r>
            <w:r w:rsidR="000D38D6">
              <w:rPr>
                <w:rFonts w:ascii="Times New Roman" w:eastAsia="Times New Roman" w:hAnsi="Times New Roman" w:cs="Times New Roman"/>
                <w:sz w:val="18"/>
                <w:szCs w:val="18"/>
              </w:rPr>
              <w:t>-</w:t>
            </w:r>
            <w:r w:rsidRPr="00C958F6">
              <w:rPr>
                <w:rFonts w:ascii="Times New Roman" w:eastAsia="Times New Roman" w:hAnsi="Times New Roman" w:cs="Times New Roman"/>
                <w:sz w:val="18"/>
                <w:szCs w:val="18"/>
              </w:rPr>
              <w:t xml:space="preserve">maternal complications associated with dialysis </w:t>
            </w:r>
          </w:p>
          <w:p w14:paraId="0E1ABC8C" w14:textId="11DFFCDB" w:rsidR="00A92991" w:rsidRPr="00C958F6" w:rsidRDefault="00A92991" w:rsidP="00C92817">
            <w:pPr>
              <w:ind w:right="54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958F6">
              <w:rPr>
                <w:rFonts w:ascii="Times New Roman" w:eastAsia="Times New Roman" w:hAnsi="Times New Roman" w:cs="Times New Roman"/>
                <w:sz w:val="18"/>
                <w:szCs w:val="18"/>
              </w:rPr>
              <w:t>Discuss the feto</w:t>
            </w:r>
            <w:r w:rsidR="000D38D6">
              <w:rPr>
                <w:rFonts w:ascii="Times New Roman" w:eastAsia="Times New Roman" w:hAnsi="Times New Roman" w:cs="Times New Roman"/>
                <w:sz w:val="18"/>
                <w:szCs w:val="18"/>
              </w:rPr>
              <w:t>-</w:t>
            </w:r>
            <w:r w:rsidRPr="00C958F6">
              <w:rPr>
                <w:rFonts w:ascii="Times New Roman" w:eastAsia="Times New Roman" w:hAnsi="Times New Roman" w:cs="Times New Roman"/>
                <w:sz w:val="18"/>
                <w:szCs w:val="18"/>
              </w:rPr>
              <w:t xml:space="preserve">maternal outcome of Pregnancy in women with renal transplants. </w:t>
            </w:r>
          </w:p>
        </w:tc>
        <w:tc>
          <w:tcPr>
            <w:tcW w:w="2718" w:type="dxa"/>
          </w:tcPr>
          <w:p w14:paraId="32BFFF5B" w14:textId="77777777" w:rsidR="00A92991" w:rsidRPr="000354ED" w:rsidRDefault="00A92991" w:rsidP="00C92817">
            <w:pPr>
              <w:ind w:left="10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sz w:val="18"/>
                <w:szCs w:val="18"/>
              </w:rPr>
              <w:t xml:space="preserve">Obstetrics by Ten Teachers </w:t>
            </w:r>
          </w:p>
          <w:p w14:paraId="0AB41E41" w14:textId="77777777" w:rsidR="00A92991" w:rsidRPr="000354ED" w:rsidRDefault="00A92991" w:rsidP="00C92817">
            <w:pPr>
              <w:spacing w:after="1"/>
              <w:ind w:left="10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sz w:val="18"/>
                <w:szCs w:val="18"/>
              </w:rPr>
              <w:t>(20</w:t>
            </w:r>
            <w:r w:rsidRPr="000354ED">
              <w:rPr>
                <w:rFonts w:ascii="Times New Roman" w:eastAsia="Times New Roman" w:hAnsi="Times New Roman" w:cs="Times New Roman"/>
                <w:sz w:val="18"/>
                <w:szCs w:val="18"/>
                <w:vertAlign w:val="superscript"/>
              </w:rPr>
              <w:t>th</w:t>
            </w:r>
            <w:r w:rsidRPr="000354ED">
              <w:rPr>
                <w:rFonts w:ascii="Times New Roman" w:eastAsia="Times New Roman" w:hAnsi="Times New Roman" w:cs="Times New Roman"/>
                <w:sz w:val="18"/>
                <w:szCs w:val="18"/>
              </w:rPr>
              <w:t xml:space="preserve"> edition) </w:t>
            </w:r>
          </w:p>
          <w:p w14:paraId="3AF94F13" w14:textId="77777777" w:rsidR="00A92991" w:rsidRPr="000354ED" w:rsidRDefault="00A92991" w:rsidP="00C9281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b/>
                <w:sz w:val="18"/>
                <w:szCs w:val="18"/>
              </w:rPr>
              <w:t xml:space="preserve"> </w:t>
            </w:r>
          </w:p>
          <w:p w14:paraId="095B4CDE" w14:textId="77777777" w:rsidR="00A92991" w:rsidRPr="000354ED" w:rsidRDefault="00A92991" w:rsidP="00C92817">
            <w:pPr>
              <w:ind w:left="10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sz w:val="18"/>
                <w:szCs w:val="18"/>
              </w:rPr>
              <w:t xml:space="preserve">Page 148 </w:t>
            </w:r>
          </w:p>
        </w:tc>
        <w:tc>
          <w:tcPr>
            <w:tcW w:w="1602" w:type="dxa"/>
          </w:tcPr>
          <w:p w14:paraId="0EA0A6A3" w14:textId="77777777" w:rsidR="00A92991" w:rsidRPr="000354ED" w:rsidRDefault="00A92991" w:rsidP="00C92817">
            <w:pPr>
              <w:ind w:left="10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sz w:val="18"/>
                <w:szCs w:val="18"/>
              </w:rPr>
              <w:t xml:space="preserve">MCQs </w:t>
            </w:r>
          </w:p>
        </w:tc>
      </w:tr>
      <w:tr w:rsidR="00A92991" w:rsidRPr="0076713C" w14:paraId="21665448" w14:textId="77777777" w:rsidTr="00C92817">
        <w:trPr>
          <w:trHeight w:val="850"/>
        </w:trPr>
        <w:tc>
          <w:tcPr>
            <w:cnfStyle w:val="001000000000" w:firstRow="0" w:lastRow="0" w:firstColumn="1" w:lastColumn="0" w:oddVBand="0" w:evenVBand="0" w:oddHBand="0" w:evenHBand="0" w:firstRowFirstColumn="0" w:firstRowLastColumn="0" w:lastRowFirstColumn="0" w:lastRowLastColumn="0"/>
            <w:tcW w:w="535" w:type="dxa"/>
          </w:tcPr>
          <w:p w14:paraId="6914A4FE" w14:textId="77777777" w:rsidR="00A92991" w:rsidRPr="0076713C" w:rsidRDefault="00A92991" w:rsidP="00C92817">
            <w:pPr>
              <w:ind w:left="108"/>
              <w:rPr>
                <w:rFonts w:ascii="Times New Roman" w:hAnsi="Times New Roman" w:cs="Times New Roman"/>
                <w:sz w:val="20"/>
                <w:szCs w:val="20"/>
              </w:rPr>
            </w:pPr>
            <w:r w:rsidRPr="0076713C">
              <w:rPr>
                <w:rFonts w:ascii="Times New Roman" w:eastAsia="Times New Roman" w:hAnsi="Times New Roman" w:cs="Times New Roman"/>
                <w:b w:val="0"/>
                <w:sz w:val="20"/>
                <w:szCs w:val="20"/>
              </w:rPr>
              <w:t xml:space="preserve">2. </w:t>
            </w:r>
          </w:p>
        </w:tc>
        <w:tc>
          <w:tcPr>
            <w:tcW w:w="2684" w:type="dxa"/>
          </w:tcPr>
          <w:p w14:paraId="580A824F" w14:textId="77777777" w:rsidR="00A92991" w:rsidRPr="000354ED" w:rsidRDefault="00A92991" w:rsidP="00C92817">
            <w:pPr>
              <w:ind w:left="10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sz w:val="18"/>
                <w:szCs w:val="18"/>
              </w:rPr>
              <w:t xml:space="preserve">Heart Disease in Pregnancy </w:t>
            </w:r>
          </w:p>
        </w:tc>
        <w:tc>
          <w:tcPr>
            <w:tcW w:w="5421" w:type="dxa"/>
          </w:tcPr>
          <w:p w14:paraId="2635E8F7" w14:textId="77777777" w:rsidR="00A92991" w:rsidRPr="00C958F6" w:rsidRDefault="00A92991" w:rsidP="00C92817">
            <w:pPr>
              <w:spacing w:line="237"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958F6">
              <w:rPr>
                <w:rFonts w:ascii="Times New Roman" w:eastAsia="Times New Roman" w:hAnsi="Times New Roman" w:cs="Times New Roman"/>
                <w:sz w:val="18"/>
                <w:szCs w:val="18"/>
              </w:rPr>
              <w:t xml:space="preserve">Discuss Pre-pregnancy counseling of heart disease in pregnancy. </w:t>
            </w:r>
          </w:p>
          <w:p w14:paraId="7D372484" w14:textId="77777777" w:rsidR="00A92991" w:rsidRPr="00C958F6" w:rsidRDefault="00A92991" w:rsidP="00C92817">
            <w:pPr>
              <w:spacing w:line="237"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958F6">
              <w:rPr>
                <w:rFonts w:ascii="Times New Roman" w:eastAsia="Times New Roman" w:hAnsi="Times New Roman" w:cs="Times New Roman"/>
                <w:sz w:val="18"/>
                <w:szCs w:val="18"/>
              </w:rPr>
              <w:t xml:space="preserve">Elaborate antenatal management of heart disease in pregnancy. </w:t>
            </w:r>
          </w:p>
          <w:p w14:paraId="4780E585" w14:textId="77777777" w:rsidR="00A92991" w:rsidRPr="00C958F6" w:rsidRDefault="00A92991" w:rsidP="00C92817">
            <w:pPr>
              <w:spacing w:line="237" w:lineRule="auto"/>
              <w:ind w:right="26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958F6">
              <w:rPr>
                <w:rFonts w:ascii="Times New Roman" w:eastAsia="Times New Roman" w:hAnsi="Times New Roman" w:cs="Times New Roman"/>
                <w:sz w:val="18"/>
                <w:szCs w:val="18"/>
              </w:rPr>
              <w:t xml:space="preserve">Discuss management of labour and delivery in patients with heart disease in pregnancy </w:t>
            </w:r>
          </w:p>
          <w:p w14:paraId="36F20C0A" w14:textId="77777777" w:rsidR="00A92991" w:rsidRPr="00C958F6" w:rsidRDefault="00A92991" w:rsidP="00C928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958F6">
              <w:rPr>
                <w:rFonts w:ascii="Times New Roman" w:eastAsia="Times New Roman" w:hAnsi="Times New Roman" w:cs="Times New Roman"/>
                <w:sz w:val="18"/>
                <w:szCs w:val="18"/>
              </w:rPr>
              <w:t xml:space="preserve">Discuss the treatment of heart failure in pregnancy </w:t>
            </w:r>
          </w:p>
        </w:tc>
        <w:tc>
          <w:tcPr>
            <w:tcW w:w="2718" w:type="dxa"/>
          </w:tcPr>
          <w:p w14:paraId="7EC4A49C" w14:textId="77777777" w:rsidR="00A92991" w:rsidRPr="000354ED" w:rsidRDefault="00A92991" w:rsidP="00C92817">
            <w:pPr>
              <w:ind w:left="10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sz w:val="18"/>
                <w:szCs w:val="18"/>
              </w:rPr>
              <w:t xml:space="preserve">Obstetrics by Ten Teachers </w:t>
            </w:r>
          </w:p>
          <w:p w14:paraId="58EBF1BA" w14:textId="77777777" w:rsidR="00A92991" w:rsidRPr="000354ED" w:rsidRDefault="00A92991" w:rsidP="00C92817">
            <w:pPr>
              <w:spacing w:after="1"/>
              <w:ind w:left="10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sz w:val="18"/>
                <w:szCs w:val="18"/>
              </w:rPr>
              <w:t>(20</w:t>
            </w:r>
            <w:r w:rsidRPr="000354ED">
              <w:rPr>
                <w:rFonts w:ascii="Times New Roman" w:eastAsia="Times New Roman" w:hAnsi="Times New Roman" w:cs="Times New Roman"/>
                <w:sz w:val="18"/>
                <w:szCs w:val="18"/>
                <w:vertAlign w:val="superscript"/>
              </w:rPr>
              <w:t>th</w:t>
            </w:r>
            <w:r w:rsidRPr="000354ED">
              <w:rPr>
                <w:rFonts w:ascii="Times New Roman" w:eastAsia="Times New Roman" w:hAnsi="Times New Roman" w:cs="Times New Roman"/>
                <w:sz w:val="18"/>
                <w:szCs w:val="18"/>
              </w:rPr>
              <w:t xml:space="preserve"> edition) </w:t>
            </w:r>
          </w:p>
          <w:p w14:paraId="6EA54C8D" w14:textId="77777777" w:rsidR="00A92991" w:rsidRPr="000354ED" w:rsidRDefault="00A92991" w:rsidP="00C928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b/>
                <w:sz w:val="18"/>
                <w:szCs w:val="18"/>
              </w:rPr>
              <w:t xml:space="preserve"> </w:t>
            </w:r>
          </w:p>
          <w:p w14:paraId="5676B136" w14:textId="77777777" w:rsidR="00A92991" w:rsidRPr="000354ED" w:rsidRDefault="00A92991" w:rsidP="00C92817">
            <w:pPr>
              <w:ind w:left="10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sz w:val="18"/>
                <w:szCs w:val="18"/>
              </w:rPr>
              <w:t xml:space="preserve">Page 155 </w:t>
            </w:r>
          </w:p>
        </w:tc>
        <w:tc>
          <w:tcPr>
            <w:tcW w:w="1602" w:type="dxa"/>
          </w:tcPr>
          <w:p w14:paraId="2279455A" w14:textId="77777777" w:rsidR="00A92991" w:rsidRPr="000354ED" w:rsidRDefault="00A92991" w:rsidP="00C92817">
            <w:pPr>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sz w:val="18"/>
                <w:szCs w:val="18"/>
              </w:rPr>
              <w:t xml:space="preserve">MCQs </w:t>
            </w:r>
          </w:p>
        </w:tc>
      </w:tr>
      <w:tr w:rsidR="00516866" w:rsidRPr="0076713C" w14:paraId="6C701FE8" w14:textId="77777777" w:rsidTr="00C92817">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535" w:type="dxa"/>
          </w:tcPr>
          <w:p w14:paraId="6DBC05AD" w14:textId="77777777" w:rsidR="00A92991" w:rsidRPr="0076713C" w:rsidRDefault="00A92991" w:rsidP="00C92817">
            <w:pPr>
              <w:ind w:left="108"/>
              <w:rPr>
                <w:rFonts w:ascii="Times New Roman" w:hAnsi="Times New Roman" w:cs="Times New Roman"/>
                <w:sz w:val="20"/>
                <w:szCs w:val="20"/>
              </w:rPr>
            </w:pPr>
            <w:r w:rsidRPr="0076713C">
              <w:rPr>
                <w:rFonts w:ascii="Times New Roman" w:eastAsia="Times New Roman" w:hAnsi="Times New Roman" w:cs="Times New Roman"/>
                <w:b w:val="0"/>
                <w:sz w:val="20"/>
                <w:szCs w:val="20"/>
              </w:rPr>
              <w:t xml:space="preserve">3. </w:t>
            </w:r>
          </w:p>
        </w:tc>
        <w:tc>
          <w:tcPr>
            <w:tcW w:w="2684" w:type="dxa"/>
          </w:tcPr>
          <w:p w14:paraId="6132AE8A" w14:textId="0BFA73C6" w:rsidR="00A92991" w:rsidRPr="000354ED" w:rsidRDefault="00A92991" w:rsidP="00C92817">
            <w:pPr>
              <w:ind w:left="104" w:right="15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sz w:val="18"/>
                <w:szCs w:val="18"/>
              </w:rPr>
              <w:t xml:space="preserve">Respiratory Disease in Pregnancy </w:t>
            </w:r>
            <w:r w:rsidR="000D38D6">
              <w:rPr>
                <w:rFonts w:ascii="Times New Roman" w:eastAsia="Times New Roman" w:hAnsi="Times New Roman" w:cs="Times New Roman"/>
                <w:sz w:val="18"/>
                <w:szCs w:val="18"/>
              </w:rPr>
              <w:t>(</w:t>
            </w:r>
            <w:r w:rsidRPr="000354ED">
              <w:rPr>
                <w:rFonts w:ascii="Times New Roman" w:eastAsia="Times New Roman" w:hAnsi="Times New Roman" w:cs="Times New Roman"/>
                <w:sz w:val="18"/>
                <w:szCs w:val="18"/>
              </w:rPr>
              <w:t>Asthma</w:t>
            </w:r>
            <w:r w:rsidR="000D38D6">
              <w:rPr>
                <w:rFonts w:ascii="Times New Roman" w:eastAsia="Times New Roman" w:hAnsi="Times New Roman" w:cs="Times New Roman"/>
                <w:sz w:val="18"/>
                <w:szCs w:val="18"/>
              </w:rPr>
              <w:t>)</w:t>
            </w:r>
          </w:p>
        </w:tc>
        <w:tc>
          <w:tcPr>
            <w:tcW w:w="5421" w:type="dxa"/>
          </w:tcPr>
          <w:p w14:paraId="705EC52A" w14:textId="77777777" w:rsidR="00A92991" w:rsidRPr="000354ED" w:rsidRDefault="00A92991" w:rsidP="00C92817">
            <w:pPr>
              <w:spacing w:after="3" w:line="237" w:lineRule="auto"/>
              <w:ind w:righ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sz w:val="18"/>
                <w:szCs w:val="18"/>
              </w:rPr>
              <w:t xml:space="preserve">explain the effects of pregnancy on asthma </w:t>
            </w:r>
          </w:p>
          <w:p w14:paraId="7EBEBEB6" w14:textId="77777777" w:rsidR="00A92991" w:rsidRPr="000354ED" w:rsidRDefault="00A92991" w:rsidP="00C92817">
            <w:pPr>
              <w:ind w:righ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sz w:val="18"/>
                <w:szCs w:val="18"/>
              </w:rPr>
              <w:t>explain risk factors, clinical features and investigations to confirm diagnosis C)</w:t>
            </w:r>
            <w:r w:rsidRPr="000354ED">
              <w:rPr>
                <w:rFonts w:ascii="Times New Roman" w:eastAsia="Arial" w:hAnsi="Times New Roman" w:cs="Times New Roman"/>
                <w:sz w:val="18"/>
                <w:szCs w:val="18"/>
              </w:rPr>
              <w:t xml:space="preserve"> </w:t>
            </w:r>
            <w:r w:rsidRPr="000354ED">
              <w:rPr>
                <w:rFonts w:ascii="Times New Roman" w:eastAsia="Times New Roman" w:hAnsi="Times New Roman" w:cs="Times New Roman"/>
                <w:sz w:val="18"/>
                <w:szCs w:val="18"/>
              </w:rPr>
              <w:t xml:space="preserve">discuss treatment plan and appropriate medication to control asthma in pregnancy </w:t>
            </w:r>
          </w:p>
        </w:tc>
        <w:tc>
          <w:tcPr>
            <w:tcW w:w="2718" w:type="dxa"/>
          </w:tcPr>
          <w:p w14:paraId="76A74007" w14:textId="77777777" w:rsidR="00A92991" w:rsidRPr="000354ED" w:rsidRDefault="00A92991" w:rsidP="00C92817">
            <w:pPr>
              <w:ind w:left="10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sz w:val="18"/>
                <w:szCs w:val="18"/>
              </w:rPr>
              <w:t xml:space="preserve">Obstetrics by Ten Teachers </w:t>
            </w:r>
          </w:p>
          <w:p w14:paraId="09504CC0" w14:textId="77777777" w:rsidR="00A92991" w:rsidRPr="000354ED" w:rsidRDefault="00A92991" w:rsidP="00C92817">
            <w:pPr>
              <w:ind w:left="10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sz w:val="18"/>
                <w:szCs w:val="18"/>
              </w:rPr>
              <w:t>(20</w:t>
            </w:r>
            <w:r w:rsidRPr="000354ED">
              <w:rPr>
                <w:rFonts w:ascii="Times New Roman" w:eastAsia="Times New Roman" w:hAnsi="Times New Roman" w:cs="Times New Roman"/>
                <w:sz w:val="18"/>
                <w:szCs w:val="18"/>
                <w:vertAlign w:val="superscript"/>
              </w:rPr>
              <w:t>th</w:t>
            </w:r>
            <w:r w:rsidRPr="000354ED">
              <w:rPr>
                <w:rFonts w:ascii="Times New Roman" w:eastAsia="Times New Roman" w:hAnsi="Times New Roman" w:cs="Times New Roman"/>
                <w:sz w:val="18"/>
                <w:szCs w:val="18"/>
              </w:rPr>
              <w:t xml:space="preserve"> edition) </w:t>
            </w:r>
          </w:p>
          <w:p w14:paraId="689D0D22" w14:textId="77777777" w:rsidR="00A92991" w:rsidRPr="000354ED" w:rsidRDefault="00A92991" w:rsidP="00C9281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b/>
                <w:sz w:val="18"/>
                <w:szCs w:val="18"/>
              </w:rPr>
              <w:t xml:space="preserve"> </w:t>
            </w:r>
          </w:p>
          <w:p w14:paraId="6C0DB1B5" w14:textId="77777777" w:rsidR="00A92991" w:rsidRPr="000354ED" w:rsidRDefault="00A92991" w:rsidP="00C92817">
            <w:pPr>
              <w:ind w:left="10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sz w:val="18"/>
                <w:szCs w:val="18"/>
              </w:rPr>
              <w:t xml:space="preserve">Page 158 </w:t>
            </w:r>
          </w:p>
        </w:tc>
        <w:tc>
          <w:tcPr>
            <w:tcW w:w="1602" w:type="dxa"/>
          </w:tcPr>
          <w:p w14:paraId="64675D38" w14:textId="77777777" w:rsidR="00A92991" w:rsidRPr="000354ED" w:rsidRDefault="00A92991" w:rsidP="00C92817">
            <w:pPr>
              <w:ind w:left="10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sz w:val="18"/>
                <w:szCs w:val="18"/>
              </w:rPr>
              <w:t xml:space="preserve">MCQs </w:t>
            </w:r>
          </w:p>
        </w:tc>
      </w:tr>
      <w:tr w:rsidR="00A92991" w:rsidRPr="0076713C" w14:paraId="6A0CBCD7" w14:textId="77777777" w:rsidTr="00C92817">
        <w:trPr>
          <w:trHeight w:val="706"/>
        </w:trPr>
        <w:tc>
          <w:tcPr>
            <w:cnfStyle w:val="001000000000" w:firstRow="0" w:lastRow="0" w:firstColumn="1" w:lastColumn="0" w:oddVBand="0" w:evenVBand="0" w:oddHBand="0" w:evenHBand="0" w:firstRowFirstColumn="0" w:firstRowLastColumn="0" w:lastRowFirstColumn="0" w:lastRowLastColumn="0"/>
            <w:tcW w:w="535" w:type="dxa"/>
          </w:tcPr>
          <w:p w14:paraId="2484FD12" w14:textId="77777777" w:rsidR="00A92991" w:rsidRPr="0076713C" w:rsidRDefault="00A92991" w:rsidP="00C92817">
            <w:pPr>
              <w:ind w:left="108"/>
              <w:rPr>
                <w:rFonts w:ascii="Times New Roman" w:hAnsi="Times New Roman" w:cs="Times New Roman"/>
                <w:sz w:val="20"/>
                <w:szCs w:val="20"/>
              </w:rPr>
            </w:pPr>
            <w:r w:rsidRPr="0076713C">
              <w:rPr>
                <w:rFonts w:ascii="Times New Roman" w:eastAsia="Times New Roman" w:hAnsi="Times New Roman" w:cs="Times New Roman"/>
                <w:b w:val="0"/>
                <w:sz w:val="20"/>
                <w:szCs w:val="20"/>
              </w:rPr>
              <w:t xml:space="preserve">4. </w:t>
            </w:r>
          </w:p>
        </w:tc>
        <w:tc>
          <w:tcPr>
            <w:tcW w:w="2684" w:type="dxa"/>
          </w:tcPr>
          <w:p w14:paraId="1CED63B3" w14:textId="77777777" w:rsidR="00A92991" w:rsidRPr="000354ED" w:rsidRDefault="00A92991" w:rsidP="00C92817">
            <w:pPr>
              <w:ind w:left="104" w:right="13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sz w:val="18"/>
                <w:szCs w:val="18"/>
              </w:rPr>
              <w:t xml:space="preserve">Neurological Disease in Pregnancy Epilepsy </w:t>
            </w:r>
          </w:p>
        </w:tc>
        <w:tc>
          <w:tcPr>
            <w:tcW w:w="5421" w:type="dxa"/>
          </w:tcPr>
          <w:p w14:paraId="5A167A6E" w14:textId="77777777" w:rsidR="00A92991" w:rsidRPr="000354ED" w:rsidRDefault="00A92991" w:rsidP="00C92817">
            <w:pPr>
              <w:spacing w:after="3" w:line="237"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sz w:val="18"/>
                <w:szCs w:val="18"/>
              </w:rPr>
              <w:t xml:space="preserve">explain how does epilepsy effects pregnancy </w:t>
            </w:r>
          </w:p>
          <w:p w14:paraId="2B63B4D7" w14:textId="002E2DB4" w:rsidR="00A92991" w:rsidRPr="000354ED" w:rsidRDefault="00A92991" w:rsidP="00C928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sz w:val="18"/>
                <w:szCs w:val="18"/>
              </w:rPr>
              <w:t xml:space="preserve">Enlist </w:t>
            </w:r>
            <w:r w:rsidR="000D38D6" w:rsidRPr="000354ED">
              <w:rPr>
                <w:rFonts w:ascii="Times New Roman" w:eastAsia="Times New Roman" w:hAnsi="Times New Roman" w:cs="Times New Roman"/>
                <w:sz w:val="18"/>
                <w:szCs w:val="18"/>
              </w:rPr>
              <w:t>antiepileptics</w:t>
            </w:r>
            <w:r w:rsidRPr="000354ED">
              <w:rPr>
                <w:rFonts w:ascii="Times New Roman" w:eastAsia="Times New Roman" w:hAnsi="Times New Roman" w:cs="Times New Roman"/>
                <w:sz w:val="18"/>
                <w:szCs w:val="18"/>
              </w:rPr>
              <w:t xml:space="preserve"> drugs which are safe in pregnancy and breastfeeding </w:t>
            </w:r>
          </w:p>
          <w:p w14:paraId="2B1D5EA5" w14:textId="77777777" w:rsidR="00A92991" w:rsidRPr="000354ED" w:rsidRDefault="00A92991" w:rsidP="00C928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sz w:val="18"/>
                <w:szCs w:val="18"/>
              </w:rPr>
              <w:t>Devise management plan and discuss complications of epilepsy for both fetus and the mother</w:t>
            </w:r>
          </w:p>
        </w:tc>
        <w:tc>
          <w:tcPr>
            <w:tcW w:w="2718" w:type="dxa"/>
          </w:tcPr>
          <w:p w14:paraId="20C49ECF" w14:textId="77777777" w:rsidR="00A92991" w:rsidRPr="000354ED" w:rsidRDefault="00A92991" w:rsidP="00C92817">
            <w:pPr>
              <w:ind w:left="10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sz w:val="18"/>
                <w:szCs w:val="18"/>
              </w:rPr>
              <w:t xml:space="preserve">Obstetrics by Ten Teachers </w:t>
            </w:r>
          </w:p>
          <w:p w14:paraId="320D2DE3" w14:textId="77777777" w:rsidR="00A92991" w:rsidRPr="000354ED" w:rsidRDefault="00A92991" w:rsidP="00C92817">
            <w:pPr>
              <w:ind w:left="10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sz w:val="18"/>
                <w:szCs w:val="18"/>
              </w:rPr>
              <w:t>(20</w:t>
            </w:r>
            <w:r w:rsidRPr="000354ED">
              <w:rPr>
                <w:rFonts w:ascii="Times New Roman" w:eastAsia="Times New Roman" w:hAnsi="Times New Roman" w:cs="Times New Roman"/>
                <w:sz w:val="18"/>
                <w:szCs w:val="18"/>
                <w:vertAlign w:val="superscript"/>
              </w:rPr>
              <w:t>th</w:t>
            </w:r>
            <w:r w:rsidRPr="000354ED">
              <w:rPr>
                <w:rFonts w:ascii="Times New Roman" w:eastAsia="Times New Roman" w:hAnsi="Times New Roman" w:cs="Times New Roman"/>
                <w:sz w:val="18"/>
                <w:szCs w:val="18"/>
              </w:rPr>
              <w:t xml:space="preserve"> edition) </w:t>
            </w:r>
          </w:p>
          <w:p w14:paraId="3EA62A44" w14:textId="77777777" w:rsidR="00A92991" w:rsidRPr="000354ED" w:rsidRDefault="00A92991" w:rsidP="00C928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b/>
                <w:sz w:val="18"/>
                <w:szCs w:val="18"/>
              </w:rPr>
              <w:t xml:space="preserve"> </w:t>
            </w:r>
          </w:p>
          <w:p w14:paraId="07B05384" w14:textId="77777777" w:rsidR="00A92991" w:rsidRPr="000354ED" w:rsidRDefault="00A92991" w:rsidP="00C92817">
            <w:pPr>
              <w:ind w:left="10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sz w:val="18"/>
                <w:szCs w:val="18"/>
              </w:rPr>
              <w:t xml:space="preserve">Page 160 </w:t>
            </w:r>
          </w:p>
        </w:tc>
        <w:tc>
          <w:tcPr>
            <w:tcW w:w="1602" w:type="dxa"/>
          </w:tcPr>
          <w:p w14:paraId="12809625" w14:textId="77777777" w:rsidR="00A92991" w:rsidRPr="000354ED" w:rsidRDefault="00A92991" w:rsidP="00C92817">
            <w:pPr>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sz w:val="18"/>
                <w:szCs w:val="18"/>
              </w:rPr>
              <w:t xml:space="preserve">MCQs </w:t>
            </w:r>
          </w:p>
        </w:tc>
      </w:tr>
      <w:tr w:rsidR="00516866" w:rsidRPr="0076713C" w14:paraId="255D35C2" w14:textId="77777777" w:rsidTr="00C92817">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535" w:type="dxa"/>
          </w:tcPr>
          <w:p w14:paraId="05B5752D" w14:textId="77777777" w:rsidR="00A92991" w:rsidRPr="0076713C" w:rsidRDefault="00A92991" w:rsidP="00C92817">
            <w:pPr>
              <w:ind w:left="108"/>
              <w:rPr>
                <w:rFonts w:ascii="Times New Roman" w:eastAsia="Times New Roman" w:hAnsi="Times New Roman" w:cs="Times New Roman"/>
                <w:b w:val="0"/>
                <w:sz w:val="20"/>
                <w:szCs w:val="20"/>
              </w:rPr>
            </w:pPr>
            <w:r>
              <w:rPr>
                <w:rFonts w:ascii="Times New Roman" w:eastAsia="Times New Roman" w:hAnsi="Times New Roman" w:cs="Times New Roman"/>
                <w:b w:val="0"/>
                <w:sz w:val="20"/>
              </w:rPr>
              <w:t xml:space="preserve">5. </w:t>
            </w:r>
          </w:p>
        </w:tc>
        <w:tc>
          <w:tcPr>
            <w:tcW w:w="2684" w:type="dxa"/>
          </w:tcPr>
          <w:p w14:paraId="1D5CF67F" w14:textId="759AB988" w:rsidR="00A92991" w:rsidRPr="000354ED" w:rsidRDefault="000D38D6" w:rsidP="00C92817">
            <w:pPr>
              <w:ind w:left="1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sz w:val="18"/>
                <w:szCs w:val="18"/>
              </w:rPr>
              <w:t>Hematological</w:t>
            </w:r>
            <w:r w:rsidR="00A92991" w:rsidRPr="000354ED">
              <w:rPr>
                <w:rFonts w:ascii="Times New Roman" w:eastAsia="Times New Roman" w:hAnsi="Times New Roman" w:cs="Times New Roman"/>
                <w:sz w:val="18"/>
                <w:szCs w:val="18"/>
              </w:rPr>
              <w:t xml:space="preserve"> Abnormalities </w:t>
            </w:r>
          </w:p>
          <w:p w14:paraId="126933FE" w14:textId="77777777" w:rsidR="00A92991" w:rsidRPr="000354ED" w:rsidRDefault="00A92991" w:rsidP="00C92817">
            <w:pPr>
              <w:ind w:left="104" w:right="133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0354ED">
              <w:rPr>
                <w:rFonts w:ascii="Times New Roman" w:eastAsia="Times New Roman" w:hAnsi="Times New Roman" w:cs="Times New Roman"/>
                <w:sz w:val="18"/>
                <w:szCs w:val="18"/>
              </w:rPr>
              <w:t xml:space="preserve">Thrombotic disorders in pregnancy </w:t>
            </w:r>
          </w:p>
        </w:tc>
        <w:tc>
          <w:tcPr>
            <w:tcW w:w="5421" w:type="dxa"/>
          </w:tcPr>
          <w:p w14:paraId="68FC402F" w14:textId="77777777" w:rsidR="00A92991" w:rsidRDefault="00A92991" w:rsidP="00C92817">
            <w:pPr>
              <w:spacing w:after="2" w:line="238" w:lineRule="auto"/>
              <w:ind w:right="22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A92991">
              <w:rPr>
                <w:rFonts w:ascii="Times New Roman" w:eastAsia="Times New Roman" w:hAnsi="Times New Roman" w:cs="Times New Roman"/>
                <w:sz w:val="18"/>
                <w:szCs w:val="18"/>
              </w:rPr>
              <w:t xml:space="preserve">explain etiologies and prevalence of thrombocytopenia in pregnancy </w:t>
            </w:r>
          </w:p>
          <w:p w14:paraId="30372BA8" w14:textId="77777777" w:rsidR="00A92991" w:rsidRPr="00A92991" w:rsidRDefault="00A92991" w:rsidP="00C92817">
            <w:pPr>
              <w:spacing w:after="2" w:line="238" w:lineRule="auto"/>
              <w:ind w:right="22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92991">
              <w:rPr>
                <w:rFonts w:ascii="Times New Roman" w:eastAsia="Times New Roman" w:hAnsi="Times New Roman" w:cs="Times New Roman"/>
                <w:sz w:val="18"/>
                <w:szCs w:val="18"/>
              </w:rPr>
              <w:t xml:space="preserve">management of delivery in thrombocytopenia, keeping in mind both maternal and neonatal considerations </w:t>
            </w:r>
          </w:p>
          <w:p w14:paraId="4F92AB0A" w14:textId="77777777" w:rsidR="00A92991" w:rsidRPr="00A92991" w:rsidRDefault="00A92991" w:rsidP="00C9281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92991">
              <w:rPr>
                <w:rFonts w:ascii="Times New Roman" w:eastAsia="Times New Roman" w:hAnsi="Times New Roman" w:cs="Times New Roman"/>
                <w:sz w:val="18"/>
                <w:szCs w:val="18"/>
              </w:rPr>
              <w:t xml:space="preserve">brief overview of liver diseases during </w:t>
            </w:r>
          </w:p>
          <w:p w14:paraId="48B884C3" w14:textId="77777777" w:rsidR="00A92991" w:rsidRPr="00C958F6" w:rsidRDefault="00A92991" w:rsidP="00C92817">
            <w:pPr>
              <w:spacing w:line="237"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958F6">
              <w:rPr>
                <w:rFonts w:ascii="Times New Roman" w:eastAsia="Times New Roman" w:hAnsi="Times New Roman" w:cs="Times New Roman"/>
                <w:sz w:val="18"/>
                <w:szCs w:val="18"/>
              </w:rPr>
              <w:t xml:space="preserve">pregnancy and their management individually </w:t>
            </w:r>
          </w:p>
        </w:tc>
        <w:tc>
          <w:tcPr>
            <w:tcW w:w="2718" w:type="dxa"/>
          </w:tcPr>
          <w:p w14:paraId="69C9F66B" w14:textId="77777777" w:rsidR="00A92991" w:rsidRPr="000354ED" w:rsidRDefault="00A92991" w:rsidP="00C92817">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sz w:val="18"/>
                <w:szCs w:val="18"/>
              </w:rPr>
              <w:t xml:space="preserve">Obstetrics by Ten Teachers </w:t>
            </w:r>
          </w:p>
          <w:p w14:paraId="03FF4EF3" w14:textId="77777777" w:rsidR="00A92991" w:rsidRPr="000354ED" w:rsidRDefault="00A92991" w:rsidP="00C92817">
            <w:pPr>
              <w:spacing w:after="1"/>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sz w:val="18"/>
                <w:szCs w:val="18"/>
              </w:rPr>
              <w:t>(20</w:t>
            </w:r>
            <w:r w:rsidRPr="000354ED">
              <w:rPr>
                <w:rFonts w:ascii="Times New Roman" w:eastAsia="Times New Roman" w:hAnsi="Times New Roman" w:cs="Times New Roman"/>
                <w:sz w:val="18"/>
                <w:szCs w:val="18"/>
                <w:vertAlign w:val="superscript"/>
              </w:rPr>
              <w:t>th</w:t>
            </w:r>
            <w:r w:rsidRPr="000354ED">
              <w:rPr>
                <w:rFonts w:ascii="Times New Roman" w:eastAsia="Times New Roman" w:hAnsi="Times New Roman" w:cs="Times New Roman"/>
                <w:sz w:val="18"/>
                <w:szCs w:val="18"/>
              </w:rPr>
              <w:t xml:space="preserve"> edition) </w:t>
            </w:r>
          </w:p>
          <w:p w14:paraId="74847F37" w14:textId="77777777" w:rsidR="00A92991" w:rsidRPr="000354ED" w:rsidRDefault="00A92991" w:rsidP="00C92817">
            <w:pPr>
              <w:ind w:left="10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0354ED">
              <w:rPr>
                <w:rFonts w:ascii="Times New Roman" w:eastAsia="Times New Roman" w:hAnsi="Times New Roman" w:cs="Times New Roman"/>
                <w:sz w:val="18"/>
                <w:szCs w:val="18"/>
              </w:rPr>
              <w:t xml:space="preserve">Page 162 </w:t>
            </w:r>
          </w:p>
        </w:tc>
        <w:tc>
          <w:tcPr>
            <w:tcW w:w="1602" w:type="dxa"/>
          </w:tcPr>
          <w:p w14:paraId="1A115100" w14:textId="77777777" w:rsidR="00A92991" w:rsidRPr="000354ED" w:rsidRDefault="00A92991" w:rsidP="00C92817">
            <w:pPr>
              <w:ind w:lef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0354ED">
              <w:rPr>
                <w:rFonts w:ascii="Times New Roman" w:eastAsia="Times New Roman" w:hAnsi="Times New Roman" w:cs="Times New Roman"/>
                <w:sz w:val="18"/>
                <w:szCs w:val="18"/>
              </w:rPr>
              <w:t xml:space="preserve">MCQs </w:t>
            </w:r>
          </w:p>
        </w:tc>
      </w:tr>
      <w:tr w:rsidR="00A92991" w:rsidRPr="0076713C" w14:paraId="1EB85FE6" w14:textId="77777777" w:rsidTr="00C92817">
        <w:trPr>
          <w:trHeight w:val="627"/>
        </w:trPr>
        <w:tc>
          <w:tcPr>
            <w:cnfStyle w:val="001000000000" w:firstRow="0" w:lastRow="0" w:firstColumn="1" w:lastColumn="0" w:oddVBand="0" w:evenVBand="0" w:oddHBand="0" w:evenHBand="0" w:firstRowFirstColumn="0" w:firstRowLastColumn="0" w:lastRowFirstColumn="0" w:lastRowLastColumn="0"/>
            <w:tcW w:w="535" w:type="dxa"/>
          </w:tcPr>
          <w:p w14:paraId="03E41545" w14:textId="77777777" w:rsidR="00A92991" w:rsidRPr="0076713C" w:rsidRDefault="00A92991" w:rsidP="00C92817">
            <w:pPr>
              <w:ind w:left="108"/>
              <w:rPr>
                <w:rFonts w:ascii="Times New Roman" w:eastAsia="Times New Roman" w:hAnsi="Times New Roman" w:cs="Times New Roman"/>
                <w:b w:val="0"/>
                <w:sz w:val="20"/>
                <w:szCs w:val="20"/>
              </w:rPr>
            </w:pPr>
            <w:r>
              <w:rPr>
                <w:rFonts w:ascii="Times New Roman" w:eastAsia="Times New Roman" w:hAnsi="Times New Roman" w:cs="Times New Roman"/>
                <w:b w:val="0"/>
                <w:sz w:val="20"/>
              </w:rPr>
              <w:t xml:space="preserve">6. </w:t>
            </w:r>
          </w:p>
        </w:tc>
        <w:tc>
          <w:tcPr>
            <w:tcW w:w="2684" w:type="dxa"/>
          </w:tcPr>
          <w:p w14:paraId="6010979C" w14:textId="77777777" w:rsidR="00A92991" w:rsidRPr="000354ED" w:rsidRDefault="00A92991" w:rsidP="00C92817">
            <w:pPr>
              <w:ind w:left="104" w:right="133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354ED">
              <w:rPr>
                <w:rFonts w:ascii="Times New Roman" w:eastAsia="Times New Roman" w:hAnsi="Times New Roman" w:cs="Times New Roman"/>
                <w:sz w:val="18"/>
                <w:szCs w:val="18"/>
              </w:rPr>
              <w:t xml:space="preserve">Covid-19 in Pregnancy and Immunization </w:t>
            </w:r>
          </w:p>
        </w:tc>
        <w:tc>
          <w:tcPr>
            <w:tcW w:w="5421" w:type="dxa"/>
          </w:tcPr>
          <w:p w14:paraId="77952791" w14:textId="2CBEEE9F" w:rsidR="00A92991" w:rsidRPr="00C958F6" w:rsidRDefault="00A92991" w:rsidP="00C92817">
            <w:pPr>
              <w:spacing w:line="237"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C958F6">
              <w:rPr>
                <w:rFonts w:ascii="Times New Roman" w:eastAsia="Arial" w:hAnsi="Times New Roman" w:cs="Times New Roman"/>
                <w:sz w:val="18"/>
                <w:szCs w:val="18"/>
              </w:rPr>
              <w:t xml:space="preserve">discuss guidelines of </w:t>
            </w:r>
            <w:r w:rsidR="000D38D6" w:rsidRPr="00C958F6">
              <w:rPr>
                <w:rFonts w:ascii="Times New Roman" w:eastAsia="Arial" w:hAnsi="Times New Roman" w:cs="Times New Roman"/>
                <w:sz w:val="18"/>
                <w:szCs w:val="18"/>
              </w:rPr>
              <w:t>Covid</w:t>
            </w:r>
            <w:r w:rsidRPr="00C958F6">
              <w:rPr>
                <w:rFonts w:ascii="Times New Roman" w:eastAsia="Arial" w:hAnsi="Times New Roman" w:cs="Times New Roman"/>
                <w:sz w:val="18"/>
                <w:szCs w:val="18"/>
              </w:rPr>
              <w:t xml:space="preserve"> 19 in pregnancy and dengue in pregnancy. </w:t>
            </w:r>
          </w:p>
        </w:tc>
        <w:tc>
          <w:tcPr>
            <w:tcW w:w="2718" w:type="dxa"/>
          </w:tcPr>
          <w:p w14:paraId="301BD518" w14:textId="77777777" w:rsidR="00A92991" w:rsidRPr="000354ED" w:rsidRDefault="00A92991" w:rsidP="00C92817">
            <w:pPr>
              <w:ind w:left="10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354ED">
              <w:rPr>
                <w:rFonts w:ascii="Times New Roman" w:eastAsia="Times New Roman" w:hAnsi="Times New Roman" w:cs="Times New Roman"/>
                <w:sz w:val="18"/>
                <w:szCs w:val="18"/>
              </w:rPr>
              <w:t xml:space="preserve">WHO guidelines of Covid-19 in pregnancy </w:t>
            </w:r>
          </w:p>
        </w:tc>
        <w:tc>
          <w:tcPr>
            <w:tcW w:w="1602" w:type="dxa"/>
          </w:tcPr>
          <w:p w14:paraId="36CAD774" w14:textId="77777777" w:rsidR="00A92991" w:rsidRPr="000354ED" w:rsidRDefault="00A92991" w:rsidP="00C92817">
            <w:pPr>
              <w:ind w:lef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354ED">
              <w:rPr>
                <w:rFonts w:ascii="Times New Roman" w:eastAsia="Times New Roman" w:hAnsi="Times New Roman" w:cs="Times New Roman"/>
                <w:sz w:val="18"/>
                <w:szCs w:val="18"/>
              </w:rPr>
              <w:t xml:space="preserve">MCQs </w:t>
            </w:r>
          </w:p>
        </w:tc>
      </w:tr>
      <w:tr w:rsidR="00516866" w:rsidRPr="0076713C" w14:paraId="363C908C" w14:textId="77777777" w:rsidTr="00C92817">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535" w:type="dxa"/>
          </w:tcPr>
          <w:p w14:paraId="2243BD78" w14:textId="77777777" w:rsidR="00A92991" w:rsidRPr="0076713C" w:rsidRDefault="00A92991" w:rsidP="00C92817">
            <w:pPr>
              <w:ind w:left="108"/>
              <w:rPr>
                <w:rFonts w:ascii="Times New Roman" w:eastAsia="Times New Roman" w:hAnsi="Times New Roman" w:cs="Times New Roman"/>
                <w:b w:val="0"/>
                <w:sz w:val="20"/>
                <w:szCs w:val="20"/>
              </w:rPr>
            </w:pPr>
            <w:r>
              <w:rPr>
                <w:rFonts w:ascii="Times New Roman" w:eastAsia="Times New Roman" w:hAnsi="Times New Roman" w:cs="Times New Roman"/>
                <w:b w:val="0"/>
                <w:sz w:val="20"/>
              </w:rPr>
              <w:t xml:space="preserve">7. </w:t>
            </w:r>
          </w:p>
        </w:tc>
        <w:tc>
          <w:tcPr>
            <w:tcW w:w="2684" w:type="dxa"/>
          </w:tcPr>
          <w:p w14:paraId="1BC85FF1" w14:textId="77777777" w:rsidR="00A92991" w:rsidRPr="000354ED" w:rsidRDefault="00A92991" w:rsidP="00C92817">
            <w:pPr>
              <w:ind w:left="104" w:right="133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0354ED">
              <w:rPr>
                <w:rFonts w:ascii="Times New Roman" w:eastAsia="Times New Roman" w:hAnsi="Times New Roman" w:cs="Times New Roman"/>
                <w:sz w:val="18"/>
                <w:szCs w:val="18"/>
              </w:rPr>
              <w:t xml:space="preserve">HIV in Pregnancy </w:t>
            </w:r>
          </w:p>
        </w:tc>
        <w:tc>
          <w:tcPr>
            <w:tcW w:w="5421" w:type="dxa"/>
          </w:tcPr>
          <w:p w14:paraId="71154EA1" w14:textId="77777777" w:rsidR="00A92991" w:rsidRPr="00C958F6" w:rsidRDefault="00A92991" w:rsidP="00C9281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958F6">
              <w:rPr>
                <w:rFonts w:ascii="Times New Roman" w:eastAsia="Arial" w:hAnsi="Times New Roman" w:cs="Times New Roman"/>
                <w:sz w:val="18"/>
                <w:szCs w:val="18"/>
              </w:rPr>
              <w:t xml:space="preserve">discuss guidelines of HIV in pregnancy. </w:t>
            </w:r>
          </w:p>
          <w:p w14:paraId="59766B86" w14:textId="77777777" w:rsidR="00A92991" w:rsidRPr="00C958F6" w:rsidRDefault="00A92991" w:rsidP="00C92817">
            <w:pPr>
              <w:spacing w:line="237"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958F6">
              <w:rPr>
                <w:rFonts w:ascii="Times New Roman" w:eastAsia="Arial" w:hAnsi="Times New Roman" w:cs="Times New Roman"/>
                <w:sz w:val="18"/>
                <w:szCs w:val="18"/>
              </w:rPr>
              <w:t xml:space="preserve">discussion regarding the management of HIV in pregnancy. </w:t>
            </w:r>
          </w:p>
        </w:tc>
        <w:tc>
          <w:tcPr>
            <w:tcW w:w="2718" w:type="dxa"/>
          </w:tcPr>
          <w:p w14:paraId="2F07E965" w14:textId="77777777" w:rsidR="00A92991" w:rsidRPr="000354ED" w:rsidRDefault="00A92991" w:rsidP="00C92817">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sz w:val="18"/>
                <w:szCs w:val="18"/>
              </w:rPr>
              <w:t xml:space="preserve">Obstetrics by Ten Teachers </w:t>
            </w:r>
          </w:p>
          <w:p w14:paraId="5D9188E1" w14:textId="77777777" w:rsidR="00A92991" w:rsidRPr="000354ED" w:rsidRDefault="00A92991" w:rsidP="00C92817">
            <w:pPr>
              <w:spacing w:after="1"/>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54ED">
              <w:rPr>
                <w:rFonts w:ascii="Times New Roman" w:eastAsia="Times New Roman" w:hAnsi="Times New Roman" w:cs="Times New Roman"/>
                <w:sz w:val="18"/>
                <w:szCs w:val="18"/>
              </w:rPr>
              <w:t>(20</w:t>
            </w:r>
            <w:r w:rsidRPr="000354ED">
              <w:rPr>
                <w:rFonts w:ascii="Times New Roman" w:eastAsia="Times New Roman" w:hAnsi="Times New Roman" w:cs="Times New Roman"/>
                <w:sz w:val="18"/>
                <w:szCs w:val="18"/>
                <w:vertAlign w:val="superscript"/>
              </w:rPr>
              <w:t>th</w:t>
            </w:r>
            <w:r w:rsidRPr="000354ED">
              <w:rPr>
                <w:rFonts w:ascii="Times New Roman" w:eastAsia="Times New Roman" w:hAnsi="Times New Roman" w:cs="Times New Roman"/>
                <w:sz w:val="18"/>
                <w:szCs w:val="18"/>
              </w:rPr>
              <w:t xml:space="preserve"> edition) </w:t>
            </w:r>
          </w:p>
          <w:p w14:paraId="333CFAA1" w14:textId="77777777" w:rsidR="00A92991" w:rsidRPr="000354ED" w:rsidRDefault="00A92991" w:rsidP="00C92817">
            <w:pPr>
              <w:ind w:left="10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0354ED">
              <w:rPr>
                <w:rFonts w:ascii="Times New Roman" w:eastAsia="Times New Roman" w:hAnsi="Times New Roman" w:cs="Times New Roman"/>
                <w:sz w:val="18"/>
                <w:szCs w:val="18"/>
              </w:rPr>
              <w:t xml:space="preserve">Page 184 </w:t>
            </w:r>
          </w:p>
        </w:tc>
        <w:tc>
          <w:tcPr>
            <w:tcW w:w="1602" w:type="dxa"/>
          </w:tcPr>
          <w:p w14:paraId="4567B2A0" w14:textId="77777777" w:rsidR="00A92991" w:rsidRPr="000354ED" w:rsidRDefault="00A92991" w:rsidP="00C92817">
            <w:pPr>
              <w:ind w:lef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0354ED">
              <w:rPr>
                <w:rFonts w:ascii="Times New Roman" w:eastAsia="Times New Roman" w:hAnsi="Times New Roman" w:cs="Times New Roman"/>
                <w:sz w:val="18"/>
                <w:szCs w:val="18"/>
              </w:rPr>
              <w:t xml:space="preserve">MCQs </w:t>
            </w:r>
          </w:p>
        </w:tc>
      </w:tr>
    </w:tbl>
    <w:p w14:paraId="7879C2C0" w14:textId="77777777" w:rsidR="00A92991" w:rsidRDefault="00A92991" w:rsidP="00A92991">
      <w:pPr>
        <w:rPr>
          <w:rFonts w:ascii="Times New Roman" w:hAnsi="Times New Roman" w:cs="Times New Roman"/>
          <w:b/>
          <w:color w:val="000000" w:themeColor="text1"/>
          <w:sz w:val="32"/>
          <w:szCs w:val="32"/>
        </w:rPr>
      </w:pPr>
    </w:p>
    <w:p w14:paraId="60C6A245" w14:textId="334EA11B" w:rsidR="00110BC2" w:rsidRDefault="00110BC2">
      <w:pP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br w:type="page"/>
      </w:r>
    </w:p>
    <w:p w14:paraId="02B73395" w14:textId="1AC92AF3" w:rsidR="009370F0" w:rsidRPr="0006197D" w:rsidRDefault="009370F0" w:rsidP="00CD21B2">
      <w:pPr>
        <w:rPr>
          <w:rFonts w:ascii="Times New Roman" w:eastAsia="Calibri" w:hAnsi="Times New Roman" w:cs="Times New Roman"/>
          <w:b/>
          <w:bCs/>
          <w:kern w:val="0"/>
          <w:sz w:val="32"/>
          <w:szCs w:val="32"/>
          <w14:ligatures w14:val="none"/>
        </w:rPr>
      </w:pPr>
      <w:r w:rsidRPr="009370F0">
        <w:rPr>
          <w:rFonts w:ascii="Calibri" w:eastAsia="Calibri" w:hAnsi="Calibri" w:cs="Times New Roman"/>
          <w:b/>
          <w:bCs/>
          <w:kern w:val="0"/>
          <w:sz w:val="32"/>
          <w:szCs w:val="32"/>
          <w14:ligatures w14:val="none"/>
        </w:rPr>
        <w:t xml:space="preserve">                  </w:t>
      </w:r>
      <w:r>
        <w:rPr>
          <w:rFonts w:ascii="Calibri" w:eastAsia="Calibri" w:hAnsi="Calibri" w:cs="Times New Roman"/>
          <w:b/>
          <w:bCs/>
          <w:kern w:val="0"/>
          <w:sz w:val="32"/>
          <w:szCs w:val="32"/>
          <w14:ligatures w14:val="none"/>
        </w:rPr>
        <w:t xml:space="preserve">                   </w:t>
      </w:r>
      <w:r w:rsidR="00702989">
        <w:rPr>
          <w:rFonts w:ascii="Calibri" w:eastAsia="Calibri" w:hAnsi="Calibri" w:cs="Times New Roman"/>
          <w:b/>
          <w:bCs/>
          <w:kern w:val="0"/>
          <w:sz w:val="32"/>
          <w:szCs w:val="32"/>
          <w14:ligatures w14:val="none"/>
        </w:rPr>
        <w:t xml:space="preserve">                                     </w:t>
      </w:r>
      <w:r>
        <w:rPr>
          <w:rFonts w:ascii="Calibri" w:eastAsia="Calibri" w:hAnsi="Calibri" w:cs="Times New Roman"/>
          <w:b/>
          <w:bCs/>
          <w:kern w:val="0"/>
          <w:sz w:val="32"/>
          <w:szCs w:val="32"/>
          <w14:ligatures w14:val="none"/>
        </w:rPr>
        <w:t xml:space="preserve">   </w:t>
      </w:r>
      <w:r w:rsidRPr="009370F0">
        <w:rPr>
          <w:rFonts w:ascii="Calibri" w:eastAsia="Calibri" w:hAnsi="Calibri" w:cs="Times New Roman"/>
          <w:b/>
          <w:bCs/>
          <w:kern w:val="0"/>
          <w:sz w:val="32"/>
          <w:szCs w:val="32"/>
          <w14:ligatures w14:val="none"/>
        </w:rPr>
        <w:t xml:space="preserve"> </w:t>
      </w:r>
      <w:r w:rsidRPr="0006197D">
        <w:rPr>
          <w:rFonts w:ascii="Times New Roman" w:eastAsia="Calibri" w:hAnsi="Times New Roman" w:cs="Times New Roman"/>
          <w:b/>
          <w:bCs/>
          <w:kern w:val="0"/>
          <w:sz w:val="32"/>
          <w:szCs w:val="32"/>
          <w14:ligatures w14:val="none"/>
        </w:rPr>
        <w:t xml:space="preserve">Content </w:t>
      </w:r>
      <w:r w:rsidR="00A76164" w:rsidRPr="0006197D">
        <w:rPr>
          <w:rFonts w:ascii="Times New Roman" w:eastAsia="Calibri" w:hAnsi="Times New Roman" w:cs="Times New Roman"/>
          <w:b/>
          <w:bCs/>
          <w:kern w:val="0"/>
          <w:sz w:val="32"/>
          <w:szCs w:val="32"/>
          <w14:ligatures w14:val="none"/>
        </w:rPr>
        <w:t>of</w:t>
      </w:r>
      <w:r w:rsidRPr="0006197D">
        <w:rPr>
          <w:rFonts w:ascii="Times New Roman" w:eastAsia="Calibri" w:hAnsi="Times New Roman" w:cs="Times New Roman"/>
          <w:b/>
          <w:bCs/>
          <w:kern w:val="0"/>
          <w:sz w:val="32"/>
          <w:szCs w:val="32"/>
          <w14:ligatures w14:val="none"/>
        </w:rPr>
        <w:t xml:space="preserve"> Community Medicine</w:t>
      </w:r>
    </w:p>
    <w:p w14:paraId="5BA0BB15" w14:textId="1696CC2D" w:rsidR="00CD21B2" w:rsidRPr="0006197D" w:rsidRDefault="009370F0" w:rsidP="00CD21B2">
      <w:pPr>
        <w:rPr>
          <w:rFonts w:ascii="Times New Roman" w:eastAsia="Calibri" w:hAnsi="Times New Roman" w:cs="Times New Roman"/>
          <w:b/>
          <w:bCs/>
          <w:kern w:val="0"/>
          <w:sz w:val="28"/>
          <w:szCs w:val="28"/>
          <w14:ligatures w14:val="none"/>
        </w:rPr>
      </w:pPr>
      <w:r w:rsidRPr="0006197D">
        <w:rPr>
          <w:rFonts w:ascii="Times New Roman" w:eastAsia="Calibri" w:hAnsi="Times New Roman" w:cs="Times New Roman"/>
          <w:b/>
          <w:bCs/>
          <w:kern w:val="0"/>
          <w:sz w:val="28"/>
          <w:szCs w:val="28"/>
          <w14:ligatures w14:val="none"/>
        </w:rPr>
        <w:t xml:space="preserve">                               </w:t>
      </w:r>
      <w:r w:rsidR="00702989">
        <w:rPr>
          <w:rFonts w:ascii="Times New Roman" w:eastAsia="Calibri" w:hAnsi="Times New Roman" w:cs="Times New Roman"/>
          <w:b/>
          <w:bCs/>
          <w:kern w:val="0"/>
          <w:sz w:val="28"/>
          <w:szCs w:val="28"/>
          <w14:ligatures w14:val="none"/>
        </w:rPr>
        <w:t xml:space="preserve">                                  </w:t>
      </w:r>
      <w:r w:rsidRPr="0006197D">
        <w:rPr>
          <w:rFonts w:ascii="Times New Roman" w:eastAsia="Calibri" w:hAnsi="Times New Roman" w:cs="Times New Roman"/>
          <w:b/>
          <w:bCs/>
          <w:kern w:val="0"/>
          <w:sz w:val="28"/>
          <w:szCs w:val="28"/>
          <w14:ligatures w14:val="none"/>
        </w:rPr>
        <w:t xml:space="preserve"> </w:t>
      </w:r>
      <w:r w:rsidR="00CD21B2" w:rsidRPr="0006197D">
        <w:rPr>
          <w:rFonts w:ascii="Times New Roman" w:eastAsia="Calibri" w:hAnsi="Times New Roman" w:cs="Times New Roman"/>
          <w:b/>
          <w:bCs/>
          <w:kern w:val="0"/>
          <w:sz w:val="28"/>
          <w:szCs w:val="28"/>
          <w14:ligatures w14:val="none"/>
        </w:rPr>
        <w:t>Learning objectives of large group interactive sessions (LGIS)</w:t>
      </w:r>
    </w:p>
    <w:tbl>
      <w:tblPr>
        <w:tblStyle w:val="ListTable2-Accent311"/>
        <w:tblpPr w:leftFromText="180" w:rightFromText="180" w:vertAnchor="page" w:horzAnchor="margin" w:tblpXSpec="center" w:tblpY="2641"/>
        <w:tblW w:w="12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440"/>
        <w:gridCol w:w="2525"/>
        <w:gridCol w:w="5168"/>
        <w:gridCol w:w="1084"/>
        <w:gridCol w:w="1298"/>
      </w:tblGrid>
      <w:tr w:rsidR="00CD21B2" w:rsidRPr="0050089D" w14:paraId="6FD510B1" w14:textId="77777777" w:rsidTr="00C928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5D0A5E29" w14:textId="77777777" w:rsidR="00CD21B2" w:rsidRPr="0050089D" w:rsidRDefault="00CD21B2" w:rsidP="00CD21B2">
            <w:pPr>
              <w:widowControl w:val="0"/>
              <w:autoSpaceDE w:val="0"/>
              <w:autoSpaceDN w:val="0"/>
              <w:ind w:left="-113"/>
              <w:jc w:val="center"/>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S.No.</w:t>
            </w:r>
          </w:p>
        </w:tc>
        <w:tc>
          <w:tcPr>
            <w:tcW w:w="1440" w:type="dxa"/>
          </w:tcPr>
          <w:p w14:paraId="71CB31B2" w14:textId="77777777" w:rsidR="00CD21B2" w:rsidRPr="0050089D" w:rsidRDefault="00CD21B2" w:rsidP="00CD21B2">
            <w:pPr>
              <w:widowControl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Topic</w:t>
            </w:r>
          </w:p>
        </w:tc>
        <w:tc>
          <w:tcPr>
            <w:tcW w:w="2525" w:type="dxa"/>
          </w:tcPr>
          <w:p w14:paraId="1B3E5B99" w14:textId="59630A11" w:rsidR="00CD21B2" w:rsidRPr="0050089D" w:rsidRDefault="00CD21B2" w:rsidP="00CD21B2">
            <w:pPr>
              <w:widowControl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Contents </w:t>
            </w:r>
            <w:r w:rsidR="0050089D" w:rsidRPr="0050089D">
              <w:rPr>
                <w:rFonts w:ascii="Times New Roman" w:eastAsia="Times New Roman" w:hAnsi="Times New Roman" w:cs="Times New Roman"/>
                <w:sz w:val="20"/>
                <w:szCs w:val="20"/>
              </w:rPr>
              <w:t>Outlines Sub</w:t>
            </w:r>
            <w:r w:rsidRPr="0050089D">
              <w:rPr>
                <w:rFonts w:ascii="Times New Roman" w:eastAsia="Times New Roman" w:hAnsi="Times New Roman" w:cs="Times New Roman"/>
                <w:sz w:val="20"/>
                <w:szCs w:val="20"/>
              </w:rPr>
              <w:t>- Topics</w:t>
            </w:r>
          </w:p>
        </w:tc>
        <w:tc>
          <w:tcPr>
            <w:tcW w:w="5168" w:type="dxa"/>
          </w:tcPr>
          <w:p w14:paraId="424CBFA5" w14:textId="32FBA4A6" w:rsidR="00CD21B2" w:rsidRPr="0050089D" w:rsidRDefault="00CD21B2" w:rsidP="0050089D">
            <w:pPr>
              <w:widowControl w:val="0"/>
              <w:autoSpaceDE w:val="0"/>
              <w:autoSpaceDN w:val="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Learning Objectives </w:t>
            </w:r>
          </w:p>
          <w:p w14:paraId="1560E639" w14:textId="4F7C7BB5" w:rsidR="00CD21B2" w:rsidRPr="0050089D" w:rsidRDefault="00CD21B2" w:rsidP="0050089D">
            <w:pPr>
              <w:widowControl w:val="0"/>
              <w:autoSpaceDE w:val="0"/>
              <w:autoSpaceDN w:val="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After </w:t>
            </w:r>
            <w:r w:rsidR="0050089D" w:rsidRPr="0050089D">
              <w:rPr>
                <w:rFonts w:ascii="Times New Roman" w:eastAsia="Times New Roman" w:hAnsi="Times New Roman" w:cs="Times New Roman"/>
                <w:sz w:val="20"/>
                <w:szCs w:val="20"/>
              </w:rPr>
              <w:t>the</w:t>
            </w:r>
            <w:r w:rsidRPr="0050089D">
              <w:rPr>
                <w:rFonts w:ascii="Times New Roman" w:eastAsia="Times New Roman" w:hAnsi="Times New Roman" w:cs="Times New Roman"/>
                <w:sz w:val="20"/>
                <w:szCs w:val="20"/>
              </w:rPr>
              <w:t xml:space="preserve"> Session Students Will Be Able To: </w:t>
            </w:r>
          </w:p>
        </w:tc>
        <w:tc>
          <w:tcPr>
            <w:tcW w:w="1084" w:type="dxa"/>
          </w:tcPr>
          <w:p w14:paraId="416CE4E9" w14:textId="77777777" w:rsidR="00CD21B2" w:rsidRPr="0050089D" w:rsidRDefault="00CD21B2" w:rsidP="00CD21B2">
            <w:pPr>
              <w:widowControl w:val="0"/>
              <w:autoSpaceDE w:val="0"/>
              <w:autoSpaceDN w:val="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Level of cognition</w:t>
            </w:r>
          </w:p>
        </w:tc>
        <w:tc>
          <w:tcPr>
            <w:tcW w:w="1298" w:type="dxa"/>
          </w:tcPr>
          <w:p w14:paraId="09968E12" w14:textId="77777777" w:rsidR="00CD21B2" w:rsidRPr="0050089D" w:rsidRDefault="00CD21B2" w:rsidP="00CD21B2">
            <w:pPr>
              <w:widowControl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Assessment Tools</w:t>
            </w:r>
          </w:p>
        </w:tc>
      </w:tr>
      <w:tr w:rsidR="00CD21B2" w:rsidRPr="0050089D" w14:paraId="15F7092A" w14:textId="77777777" w:rsidTr="00C92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5BEE536E" w14:textId="77777777" w:rsidR="00CD21B2" w:rsidRPr="0050089D" w:rsidRDefault="00CD21B2" w:rsidP="00CD21B2">
            <w:pPr>
              <w:ind w:left="-113"/>
              <w:jc w:val="center"/>
              <w:rPr>
                <w:rFonts w:ascii="Times New Roman" w:eastAsia="Calibri" w:hAnsi="Times New Roman" w:cs="Times New Roman"/>
                <w:sz w:val="20"/>
                <w:szCs w:val="20"/>
              </w:rPr>
            </w:pPr>
            <w:r w:rsidRPr="0050089D">
              <w:rPr>
                <w:rFonts w:ascii="Times New Roman" w:eastAsia="Calibri" w:hAnsi="Times New Roman" w:cs="Times New Roman"/>
                <w:sz w:val="20"/>
                <w:szCs w:val="20"/>
              </w:rPr>
              <w:t>1.</w:t>
            </w:r>
          </w:p>
        </w:tc>
        <w:tc>
          <w:tcPr>
            <w:tcW w:w="1440" w:type="dxa"/>
          </w:tcPr>
          <w:p w14:paraId="610389FC" w14:textId="77777777" w:rsidR="00CD21B2" w:rsidRPr="0050089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Reproductive Health and domiciliary services</w:t>
            </w:r>
          </w:p>
        </w:tc>
        <w:tc>
          <w:tcPr>
            <w:tcW w:w="2525" w:type="dxa"/>
          </w:tcPr>
          <w:p w14:paraId="5FD17F62" w14:textId="77777777" w:rsidR="00CD21B2" w:rsidRPr="003842EE" w:rsidRDefault="00CD21B2" w:rsidP="003C4170">
            <w:pPr>
              <w:pStyle w:val="ListParagraph"/>
              <w:numPr>
                <w:ilvl w:val="0"/>
                <w:numId w:val="107"/>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842EE">
              <w:rPr>
                <w:rFonts w:ascii="Times New Roman" w:eastAsia="Times New Roman" w:hAnsi="Times New Roman" w:cs="Times New Roman"/>
                <w:sz w:val="20"/>
                <w:szCs w:val="20"/>
              </w:rPr>
              <w:t>Preventive medicine in obstetrics-I</w:t>
            </w:r>
          </w:p>
          <w:p w14:paraId="0310AF97" w14:textId="675D6D40" w:rsidR="00CD21B2" w:rsidRPr="003842EE" w:rsidRDefault="00CD21B2" w:rsidP="003C4170">
            <w:pPr>
              <w:pStyle w:val="ListParagraph"/>
              <w:numPr>
                <w:ilvl w:val="0"/>
                <w:numId w:val="107"/>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 xml:space="preserve">Maternal and child health </w:t>
            </w:r>
            <w:r w:rsidR="0050089D" w:rsidRPr="003842EE">
              <w:rPr>
                <w:rFonts w:ascii="Times New Roman" w:eastAsia="Calibri" w:hAnsi="Times New Roman" w:cs="Times New Roman"/>
                <w:sz w:val="20"/>
                <w:szCs w:val="20"/>
              </w:rPr>
              <w:t>care (</w:t>
            </w:r>
            <w:r w:rsidRPr="003842EE">
              <w:rPr>
                <w:rFonts w:ascii="Times New Roman" w:eastAsia="Calibri" w:hAnsi="Times New Roman" w:cs="Times New Roman"/>
                <w:sz w:val="20"/>
                <w:szCs w:val="20"/>
              </w:rPr>
              <w:t>MCH)</w:t>
            </w:r>
          </w:p>
          <w:p w14:paraId="322CF74B" w14:textId="77777777" w:rsidR="00CD21B2" w:rsidRPr="003842EE" w:rsidRDefault="00CD21B2" w:rsidP="003C4170">
            <w:pPr>
              <w:pStyle w:val="ListParagraph"/>
              <w:numPr>
                <w:ilvl w:val="0"/>
                <w:numId w:val="107"/>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Maternity cycle</w:t>
            </w:r>
          </w:p>
          <w:p w14:paraId="0217BE03" w14:textId="77777777" w:rsidR="00CD21B2" w:rsidRPr="003842EE" w:rsidRDefault="00CD21B2" w:rsidP="003C4170">
            <w:pPr>
              <w:pStyle w:val="ListParagraph"/>
              <w:numPr>
                <w:ilvl w:val="0"/>
                <w:numId w:val="107"/>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MCH problems</w:t>
            </w:r>
          </w:p>
          <w:p w14:paraId="63E12153" w14:textId="77777777" w:rsidR="00CD21B2" w:rsidRPr="003842EE" w:rsidRDefault="00CD21B2" w:rsidP="003C4170">
            <w:pPr>
              <w:pStyle w:val="ListParagraph"/>
              <w:numPr>
                <w:ilvl w:val="0"/>
                <w:numId w:val="107"/>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Delivering MCH services</w:t>
            </w:r>
          </w:p>
          <w:p w14:paraId="4EC85BC0" w14:textId="77777777" w:rsidR="00CD21B2" w:rsidRPr="003842EE" w:rsidRDefault="00CD21B2" w:rsidP="003C4170">
            <w:pPr>
              <w:pStyle w:val="ListParagraph"/>
              <w:numPr>
                <w:ilvl w:val="0"/>
                <w:numId w:val="107"/>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Recent trends in MCH care</w:t>
            </w:r>
          </w:p>
          <w:p w14:paraId="7774A31F" w14:textId="77777777" w:rsidR="00CD21B2" w:rsidRPr="0050089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5168" w:type="dxa"/>
          </w:tcPr>
          <w:p w14:paraId="50A2DC50" w14:textId="77777777" w:rsidR="00CD21B2" w:rsidRPr="0050089D" w:rsidRDefault="00CD21B2" w:rsidP="003C4170">
            <w:pPr>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Define and comprehend the rationale of different components of maternal and child health including  </w:t>
            </w:r>
          </w:p>
          <w:p w14:paraId="12EAD33D" w14:textId="77777777" w:rsidR="00CD21B2" w:rsidRPr="0050089D" w:rsidRDefault="00CD21B2" w:rsidP="003C4170">
            <w:pPr>
              <w:numPr>
                <w:ilvl w:val="1"/>
                <w:numId w:val="31"/>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Reproductive health &amp; its components</w:t>
            </w:r>
          </w:p>
          <w:p w14:paraId="55B68D65" w14:textId="77777777" w:rsidR="00CD21B2" w:rsidRPr="0050089D" w:rsidRDefault="00CD21B2" w:rsidP="003C4170">
            <w:pPr>
              <w:numPr>
                <w:ilvl w:val="1"/>
                <w:numId w:val="31"/>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Safe motherhood &amp; its components</w:t>
            </w:r>
          </w:p>
          <w:p w14:paraId="575B4B69" w14:textId="5EB17164" w:rsidR="00CD21B2" w:rsidRPr="0050089D" w:rsidRDefault="00CD21B2" w:rsidP="003C4170">
            <w:pPr>
              <w:numPr>
                <w:ilvl w:val="1"/>
                <w:numId w:val="31"/>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Maternal mortality rate, causes </w:t>
            </w:r>
            <w:r w:rsidR="0050089D" w:rsidRPr="0050089D">
              <w:rPr>
                <w:rFonts w:ascii="Times New Roman" w:eastAsia="Times New Roman" w:hAnsi="Times New Roman" w:cs="Times New Roman"/>
                <w:sz w:val="20"/>
                <w:szCs w:val="20"/>
              </w:rPr>
              <w:t>&amp; prevention</w:t>
            </w:r>
          </w:p>
          <w:p w14:paraId="0EEB0278" w14:textId="51094FC8" w:rsidR="00CD21B2" w:rsidRPr="005871A4" w:rsidRDefault="00CD21B2" w:rsidP="003C4170">
            <w:pPr>
              <w:numPr>
                <w:ilvl w:val="1"/>
                <w:numId w:val="31"/>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infant mortality rate, causes &amp;</w:t>
            </w:r>
            <w:r w:rsidR="003842EE">
              <w:rPr>
                <w:rFonts w:ascii="Times New Roman" w:eastAsia="Times New Roman" w:hAnsi="Times New Roman" w:cs="Times New Roman"/>
                <w:sz w:val="20"/>
                <w:szCs w:val="20"/>
              </w:rPr>
              <w:t xml:space="preserve"> </w:t>
            </w:r>
            <w:r w:rsidRPr="003842EE">
              <w:rPr>
                <w:rFonts w:ascii="Times New Roman" w:eastAsia="Times New Roman" w:hAnsi="Times New Roman" w:cs="Times New Roman"/>
                <w:sz w:val="20"/>
                <w:szCs w:val="20"/>
              </w:rPr>
              <w:t xml:space="preserve">Prevention </w:t>
            </w:r>
          </w:p>
          <w:p w14:paraId="68CA6279" w14:textId="77777777" w:rsidR="00CD21B2" w:rsidRPr="0050089D" w:rsidRDefault="00CD21B2" w:rsidP="003C4170">
            <w:pPr>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Infer the logic behind application of different preventive measures in various phases of life to improve the maternal health  </w:t>
            </w:r>
          </w:p>
          <w:p w14:paraId="3730B498" w14:textId="77777777" w:rsidR="00CD21B2" w:rsidRPr="0050089D" w:rsidRDefault="00CD21B2" w:rsidP="003C4170">
            <w:pPr>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Appreciate the relationship between the maternal health status and the outcome of pregnancy </w:t>
            </w:r>
          </w:p>
          <w:p w14:paraId="628CEFA0" w14:textId="77777777" w:rsidR="00CD21B2" w:rsidRPr="0050089D" w:rsidRDefault="00CD21B2" w:rsidP="003C4170">
            <w:pPr>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Determine the factors that contribute to increase maternal mortality rate (MMR) </w:t>
            </w:r>
          </w:p>
          <w:p w14:paraId="53D1C71B" w14:textId="77777777" w:rsidR="00CD21B2" w:rsidRPr="0050089D" w:rsidRDefault="00CD21B2" w:rsidP="003C4170">
            <w:pPr>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Develop interventions to control MMR </w:t>
            </w:r>
          </w:p>
          <w:p w14:paraId="31D04BEC" w14:textId="77777777" w:rsidR="00CD21B2" w:rsidRPr="0050089D" w:rsidRDefault="00CD21B2" w:rsidP="003C4170">
            <w:pPr>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To understand the selection of different indicators for multi-dimensional concept of health related to MCH services </w:t>
            </w:r>
          </w:p>
          <w:p w14:paraId="1EFD72E7" w14:textId="77777777" w:rsidR="00CD21B2" w:rsidRPr="0050089D" w:rsidRDefault="00CD21B2" w:rsidP="003C4170">
            <w:pPr>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To acquire knowledge on different indicators which can be used for maternal and child health care and service. </w:t>
            </w:r>
          </w:p>
        </w:tc>
        <w:tc>
          <w:tcPr>
            <w:tcW w:w="1084" w:type="dxa"/>
          </w:tcPr>
          <w:p w14:paraId="2A6A0330" w14:textId="6AB77A4F" w:rsidR="00CD21B2"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w:t>
            </w:r>
            <w:r w:rsidR="003842EE">
              <w:rPr>
                <w:rFonts w:ascii="Times New Roman" w:eastAsia="Calibri" w:hAnsi="Times New Roman" w:cs="Times New Roman"/>
                <w:sz w:val="20"/>
                <w:szCs w:val="20"/>
              </w:rPr>
              <w:t>2</w:t>
            </w:r>
          </w:p>
          <w:p w14:paraId="688A128B" w14:textId="77777777" w:rsidR="003842EE" w:rsidRDefault="003842EE"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6C73B804" w14:textId="77777777" w:rsidR="003842EE" w:rsidRDefault="003842EE"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51CDA85C" w14:textId="77777777" w:rsidR="003842EE" w:rsidRDefault="003842EE"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520EFD23" w14:textId="77777777" w:rsidR="003842EE" w:rsidRDefault="003842EE"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62D24ABF" w14:textId="77777777" w:rsidR="003842EE" w:rsidRDefault="003842EE"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3150156C" w14:textId="77777777" w:rsidR="003842EE" w:rsidRDefault="003842EE"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433CF024" w14:textId="77777777" w:rsidR="003842EE" w:rsidRPr="0050089D" w:rsidRDefault="003842EE"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40090DE5" w14:textId="77777777" w:rsidR="00CD21B2" w:rsidRPr="0050089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C3</w:t>
            </w:r>
          </w:p>
          <w:p w14:paraId="3666F2A4" w14:textId="74DB4F19" w:rsidR="00CD21B2" w:rsidRPr="0050089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w:t>
            </w:r>
            <w:r w:rsidR="003842EE">
              <w:rPr>
                <w:rFonts w:ascii="Times New Roman" w:eastAsia="Calibri" w:hAnsi="Times New Roman" w:cs="Times New Roman"/>
                <w:sz w:val="20"/>
                <w:szCs w:val="20"/>
              </w:rPr>
              <w:t>3</w:t>
            </w:r>
          </w:p>
          <w:p w14:paraId="26775F5D" w14:textId="77777777" w:rsidR="00CD21B2" w:rsidRPr="0050089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06E8ADD2" w14:textId="77777777" w:rsidR="003842EE" w:rsidRDefault="003842EE"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4C9227D5" w14:textId="2AF24F68" w:rsidR="00CD21B2" w:rsidRPr="0050089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w:t>
            </w:r>
            <w:r w:rsidR="003842EE">
              <w:rPr>
                <w:rFonts w:ascii="Times New Roman" w:eastAsia="Calibri" w:hAnsi="Times New Roman" w:cs="Times New Roman"/>
                <w:sz w:val="20"/>
                <w:szCs w:val="20"/>
              </w:rPr>
              <w:t>3</w:t>
            </w:r>
          </w:p>
          <w:p w14:paraId="1E0F074C" w14:textId="77777777" w:rsidR="00CD21B2" w:rsidRPr="0050089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4197BE2F" w14:textId="378F2194" w:rsidR="00CD21B2" w:rsidRPr="0050089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w:t>
            </w:r>
            <w:r w:rsidR="003842EE">
              <w:rPr>
                <w:rFonts w:ascii="Times New Roman" w:eastAsia="Calibri" w:hAnsi="Times New Roman" w:cs="Times New Roman"/>
                <w:sz w:val="20"/>
                <w:szCs w:val="20"/>
              </w:rPr>
              <w:t>2</w:t>
            </w:r>
          </w:p>
          <w:p w14:paraId="7567E72A" w14:textId="77777777" w:rsidR="00CD21B2" w:rsidRPr="0050089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2E1C2B26" w14:textId="0FE56B2E" w:rsidR="00CD21B2" w:rsidRPr="0050089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w:t>
            </w:r>
            <w:r w:rsidR="003842EE">
              <w:rPr>
                <w:rFonts w:ascii="Times New Roman" w:eastAsia="Calibri" w:hAnsi="Times New Roman" w:cs="Times New Roman"/>
                <w:sz w:val="20"/>
                <w:szCs w:val="20"/>
              </w:rPr>
              <w:t>3</w:t>
            </w:r>
          </w:p>
          <w:p w14:paraId="09B01212" w14:textId="77777777" w:rsidR="00CD21B2" w:rsidRPr="0050089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42B1F808" w14:textId="091EC6E8" w:rsidR="00CD21B2" w:rsidRPr="0050089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w:t>
            </w:r>
            <w:r w:rsidR="003842EE">
              <w:rPr>
                <w:rFonts w:ascii="Times New Roman" w:eastAsia="Calibri" w:hAnsi="Times New Roman" w:cs="Times New Roman"/>
                <w:sz w:val="20"/>
                <w:szCs w:val="20"/>
              </w:rPr>
              <w:t>2</w:t>
            </w:r>
          </w:p>
          <w:p w14:paraId="50273651" w14:textId="241E817E" w:rsidR="00CD21B2" w:rsidRPr="0050089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0B5B9161" w14:textId="77777777" w:rsidR="00CD21B2" w:rsidRPr="0050089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52E4E272" w14:textId="77777777" w:rsidR="00CD21B2" w:rsidRPr="0050089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C2</w:t>
            </w:r>
          </w:p>
        </w:tc>
        <w:tc>
          <w:tcPr>
            <w:tcW w:w="1298" w:type="dxa"/>
          </w:tcPr>
          <w:p w14:paraId="31D00FB3" w14:textId="23A7AD85" w:rsidR="00CD21B2" w:rsidRPr="0050089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MCQ</w:t>
            </w:r>
            <w:r w:rsidR="003842EE">
              <w:rPr>
                <w:rFonts w:ascii="Times New Roman" w:eastAsia="Calibri" w:hAnsi="Times New Roman" w:cs="Times New Roman"/>
                <w:sz w:val="20"/>
                <w:szCs w:val="20"/>
              </w:rPr>
              <w:t>,</w:t>
            </w:r>
            <w:r w:rsidRPr="0050089D">
              <w:rPr>
                <w:rFonts w:ascii="Times New Roman" w:eastAsia="Calibri" w:hAnsi="Times New Roman" w:cs="Times New Roman"/>
                <w:sz w:val="20"/>
                <w:szCs w:val="20"/>
              </w:rPr>
              <w:t xml:space="preserve"> SEQ</w:t>
            </w:r>
          </w:p>
        </w:tc>
      </w:tr>
      <w:tr w:rsidR="00CD21B2" w:rsidRPr="0050089D" w14:paraId="2BFA299E" w14:textId="77777777" w:rsidTr="00C92817">
        <w:tc>
          <w:tcPr>
            <w:cnfStyle w:val="001000000000" w:firstRow="0" w:lastRow="0" w:firstColumn="1" w:lastColumn="0" w:oddVBand="0" w:evenVBand="0" w:oddHBand="0" w:evenHBand="0" w:firstRowFirstColumn="0" w:firstRowLastColumn="0" w:lastRowFirstColumn="0" w:lastRowLastColumn="0"/>
            <w:tcW w:w="1075" w:type="dxa"/>
          </w:tcPr>
          <w:p w14:paraId="41276082" w14:textId="77777777" w:rsidR="00CD21B2" w:rsidRPr="0050089D" w:rsidRDefault="00CD21B2" w:rsidP="00CD21B2">
            <w:pPr>
              <w:ind w:left="-113"/>
              <w:jc w:val="center"/>
              <w:rPr>
                <w:rFonts w:ascii="Times New Roman" w:eastAsia="Calibri" w:hAnsi="Times New Roman" w:cs="Times New Roman"/>
                <w:sz w:val="20"/>
                <w:szCs w:val="20"/>
              </w:rPr>
            </w:pPr>
            <w:r w:rsidRPr="0050089D">
              <w:rPr>
                <w:rFonts w:ascii="Times New Roman" w:eastAsia="Calibri" w:hAnsi="Times New Roman" w:cs="Times New Roman"/>
                <w:sz w:val="20"/>
                <w:szCs w:val="20"/>
              </w:rPr>
              <w:t>2.</w:t>
            </w:r>
          </w:p>
        </w:tc>
        <w:tc>
          <w:tcPr>
            <w:tcW w:w="1440" w:type="dxa"/>
          </w:tcPr>
          <w:p w14:paraId="1EAE234F" w14:textId="3CF0B1F2" w:rsidR="00CD21B2" w:rsidRPr="0050089D" w:rsidRDefault="0050089D"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Preventive obstetrics</w:t>
            </w:r>
          </w:p>
        </w:tc>
        <w:tc>
          <w:tcPr>
            <w:tcW w:w="2525" w:type="dxa"/>
          </w:tcPr>
          <w:p w14:paraId="198D5D80" w14:textId="77777777" w:rsidR="00CD21B2" w:rsidRPr="003842EE" w:rsidRDefault="00CD21B2" w:rsidP="003C4170">
            <w:pPr>
              <w:pStyle w:val="ListParagraph"/>
              <w:numPr>
                <w:ilvl w:val="0"/>
                <w:numId w:val="108"/>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842EE">
              <w:rPr>
                <w:rFonts w:ascii="Times New Roman" w:eastAsia="Times New Roman" w:hAnsi="Times New Roman" w:cs="Times New Roman"/>
                <w:sz w:val="20"/>
                <w:szCs w:val="20"/>
              </w:rPr>
              <w:t>Preventive medicine in obstetrics-II</w:t>
            </w:r>
          </w:p>
          <w:p w14:paraId="5F48BC22" w14:textId="77777777" w:rsidR="00CD21B2" w:rsidRPr="003842EE" w:rsidRDefault="00CD21B2" w:rsidP="003C4170">
            <w:pPr>
              <w:pStyle w:val="ListParagraph"/>
              <w:numPr>
                <w:ilvl w:val="0"/>
                <w:numId w:val="108"/>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Preventive services for mothers</w:t>
            </w:r>
          </w:p>
          <w:p w14:paraId="04664CE1" w14:textId="7D973501" w:rsidR="00CD21B2" w:rsidRPr="003842EE" w:rsidRDefault="00CD21B2" w:rsidP="003C4170">
            <w:pPr>
              <w:pStyle w:val="ListParagraph"/>
              <w:numPr>
                <w:ilvl w:val="0"/>
                <w:numId w:val="108"/>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842EE">
              <w:rPr>
                <w:rFonts w:ascii="Times New Roman" w:eastAsia="Calibri" w:hAnsi="Times New Roman" w:cs="Times New Roman"/>
                <w:sz w:val="20"/>
                <w:szCs w:val="20"/>
              </w:rPr>
              <w:t>Indicators in MCH care</w:t>
            </w:r>
          </w:p>
        </w:tc>
        <w:tc>
          <w:tcPr>
            <w:tcW w:w="5168" w:type="dxa"/>
          </w:tcPr>
          <w:p w14:paraId="63A0161F" w14:textId="77777777" w:rsidR="00CD21B2" w:rsidRPr="0050089D" w:rsidRDefault="00CD21B2" w:rsidP="003C4170">
            <w:pPr>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Understand the availability of preventive services for mother during antenatal period</w:t>
            </w:r>
          </w:p>
          <w:p w14:paraId="0F7DA0EB" w14:textId="77777777" w:rsidR="00CD21B2" w:rsidRPr="0050089D" w:rsidRDefault="00CD21B2" w:rsidP="003C4170">
            <w:pPr>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appraise the mortality indicators related to MCH care</w:t>
            </w:r>
            <w:r w:rsidRPr="0050089D">
              <w:rPr>
                <w:rFonts w:ascii="Times New Roman" w:eastAsia="Times New Roman" w:hAnsi="Times New Roman" w:cs="Times New Roman"/>
                <w:sz w:val="20"/>
                <w:szCs w:val="20"/>
              </w:rPr>
              <w:tab/>
              <w:t xml:space="preserve"> </w:t>
            </w:r>
          </w:p>
        </w:tc>
        <w:tc>
          <w:tcPr>
            <w:tcW w:w="1084" w:type="dxa"/>
          </w:tcPr>
          <w:p w14:paraId="6193224C" w14:textId="77777777" w:rsidR="00CD21B2" w:rsidRPr="0050089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C1</w:t>
            </w:r>
          </w:p>
          <w:p w14:paraId="6497B006" w14:textId="77777777" w:rsidR="00CD21B2" w:rsidRPr="0050089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49449789" w14:textId="77777777" w:rsidR="003842EE" w:rsidRDefault="003842EE" w:rsidP="00CD21B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43AF094E" w14:textId="7F10F99A" w:rsidR="00CD21B2" w:rsidRPr="0050089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w:t>
            </w:r>
            <w:r w:rsidR="003842EE">
              <w:rPr>
                <w:rFonts w:ascii="Times New Roman" w:eastAsia="Calibri" w:hAnsi="Times New Roman" w:cs="Times New Roman"/>
                <w:sz w:val="20"/>
                <w:szCs w:val="20"/>
              </w:rPr>
              <w:t>3</w:t>
            </w:r>
          </w:p>
        </w:tc>
        <w:tc>
          <w:tcPr>
            <w:tcW w:w="1298" w:type="dxa"/>
          </w:tcPr>
          <w:p w14:paraId="2D04CB5B" w14:textId="72B898E9"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MCQ</w:t>
            </w:r>
            <w:r w:rsidR="003842EE">
              <w:rPr>
                <w:rFonts w:ascii="Times New Roman" w:eastAsia="Calibri" w:hAnsi="Times New Roman" w:cs="Times New Roman"/>
                <w:sz w:val="20"/>
                <w:szCs w:val="20"/>
              </w:rPr>
              <w:t xml:space="preserve">, </w:t>
            </w:r>
            <w:r w:rsidRPr="0050089D">
              <w:rPr>
                <w:rFonts w:ascii="Times New Roman" w:eastAsia="Calibri" w:hAnsi="Times New Roman" w:cs="Times New Roman"/>
                <w:sz w:val="20"/>
                <w:szCs w:val="20"/>
              </w:rPr>
              <w:t xml:space="preserve"> SEQ</w:t>
            </w:r>
          </w:p>
        </w:tc>
      </w:tr>
      <w:tr w:rsidR="00CD21B2" w:rsidRPr="0050089D" w14:paraId="5D871569" w14:textId="77777777" w:rsidTr="00C92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371B57C8" w14:textId="77777777" w:rsidR="00CD21B2" w:rsidRPr="0050089D" w:rsidRDefault="00CD21B2" w:rsidP="00CD21B2">
            <w:pPr>
              <w:ind w:left="-113"/>
              <w:jc w:val="center"/>
              <w:rPr>
                <w:rFonts w:ascii="Times New Roman" w:eastAsia="Calibri" w:hAnsi="Times New Roman" w:cs="Times New Roman"/>
                <w:sz w:val="20"/>
                <w:szCs w:val="20"/>
              </w:rPr>
            </w:pPr>
            <w:r w:rsidRPr="0050089D">
              <w:rPr>
                <w:rFonts w:ascii="Times New Roman" w:eastAsia="Calibri" w:hAnsi="Times New Roman" w:cs="Times New Roman"/>
                <w:sz w:val="20"/>
                <w:szCs w:val="20"/>
              </w:rPr>
              <w:t>3.</w:t>
            </w:r>
          </w:p>
        </w:tc>
        <w:tc>
          <w:tcPr>
            <w:tcW w:w="1440" w:type="dxa"/>
          </w:tcPr>
          <w:p w14:paraId="2F037524" w14:textId="455D6848" w:rsidR="00CD21B2" w:rsidRPr="0050089D" w:rsidRDefault="0050089D"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Preventive obstetrics</w:t>
            </w:r>
            <w:r w:rsidR="00CD21B2" w:rsidRPr="0050089D">
              <w:rPr>
                <w:rFonts w:ascii="Times New Roman" w:eastAsia="Calibri" w:hAnsi="Times New Roman" w:cs="Times New Roman"/>
                <w:sz w:val="20"/>
                <w:szCs w:val="20"/>
              </w:rPr>
              <w:t xml:space="preserve">  in</w:t>
            </w:r>
          </w:p>
          <w:p w14:paraId="32B1A59E" w14:textId="6DDEB5DA" w:rsidR="00CD21B2" w:rsidRPr="0050089D" w:rsidRDefault="0050089D"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Post-natal</w:t>
            </w:r>
            <w:r w:rsidR="00CD21B2" w:rsidRPr="0050089D">
              <w:rPr>
                <w:rFonts w:ascii="Times New Roman" w:eastAsia="Calibri" w:hAnsi="Times New Roman" w:cs="Times New Roman"/>
                <w:sz w:val="20"/>
                <w:szCs w:val="20"/>
              </w:rPr>
              <w:t xml:space="preserve"> period</w:t>
            </w:r>
          </w:p>
        </w:tc>
        <w:tc>
          <w:tcPr>
            <w:tcW w:w="2525" w:type="dxa"/>
          </w:tcPr>
          <w:p w14:paraId="642B796F" w14:textId="77777777" w:rsidR="00CD21B2" w:rsidRPr="003842EE" w:rsidRDefault="00CD21B2" w:rsidP="003C4170">
            <w:pPr>
              <w:pStyle w:val="ListParagraph"/>
              <w:numPr>
                <w:ilvl w:val="0"/>
                <w:numId w:val="108"/>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Preventive medicine in obstetrics-III</w:t>
            </w:r>
          </w:p>
          <w:p w14:paraId="72DE8BC3" w14:textId="77777777" w:rsidR="00CD21B2" w:rsidRPr="003842EE" w:rsidRDefault="00CD21B2" w:rsidP="003C4170">
            <w:pPr>
              <w:pStyle w:val="ListParagraph"/>
              <w:numPr>
                <w:ilvl w:val="0"/>
                <w:numId w:val="108"/>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domiciliary care</w:t>
            </w:r>
          </w:p>
          <w:p w14:paraId="5EA49C04" w14:textId="77777777" w:rsidR="00CD21B2" w:rsidRPr="003842EE" w:rsidRDefault="00CD21B2" w:rsidP="003C4170">
            <w:pPr>
              <w:pStyle w:val="ListParagraph"/>
              <w:numPr>
                <w:ilvl w:val="0"/>
                <w:numId w:val="108"/>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Institutional care</w:t>
            </w:r>
          </w:p>
          <w:p w14:paraId="6C02401C" w14:textId="77777777" w:rsidR="00CD21B2" w:rsidRPr="003842EE" w:rsidRDefault="00CD21B2" w:rsidP="003C4170">
            <w:pPr>
              <w:pStyle w:val="ListParagraph"/>
              <w:numPr>
                <w:ilvl w:val="0"/>
                <w:numId w:val="108"/>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Rooming in</w:t>
            </w:r>
          </w:p>
          <w:p w14:paraId="2D625946" w14:textId="7A75EF1D" w:rsidR="00CD21B2" w:rsidRPr="003842EE" w:rsidRDefault="0050089D" w:rsidP="003C4170">
            <w:pPr>
              <w:pStyle w:val="ListParagraph"/>
              <w:numPr>
                <w:ilvl w:val="0"/>
                <w:numId w:val="108"/>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Post-natal</w:t>
            </w:r>
            <w:r w:rsidR="00CD21B2" w:rsidRPr="003842EE">
              <w:rPr>
                <w:rFonts w:ascii="Times New Roman" w:eastAsia="Calibri" w:hAnsi="Times New Roman" w:cs="Times New Roman"/>
                <w:sz w:val="20"/>
                <w:szCs w:val="20"/>
              </w:rPr>
              <w:t xml:space="preserve"> period and related complications</w:t>
            </w:r>
          </w:p>
          <w:p w14:paraId="3107A9DF" w14:textId="77777777" w:rsidR="00CD21B2" w:rsidRPr="0050089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5168" w:type="dxa"/>
          </w:tcPr>
          <w:p w14:paraId="0E0CA8E1" w14:textId="77777777" w:rsidR="00CD21B2" w:rsidRPr="0050089D"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Comprehend the concept of care required for the rapid restoration of the mother to optimum health </w:t>
            </w:r>
          </w:p>
          <w:p w14:paraId="16B7838D" w14:textId="77777777" w:rsidR="00CD21B2" w:rsidRPr="0050089D"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Enlist the preventive strategies required to prevent complications during intra natal &amp; post-natal period. </w:t>
            </w:r>
          </w:p>
          <w:p w14:paraId="193E7A76" w14:textId="77777777" w:rsidR="00CD21B2" w:rsidRPr="0050089D"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Appreciate the importance of health education for mother/family regarding intra natal &amp; postnatal complication </w:t>
            </w:r>
          </w:p>
          <w:p w14:paraId="0CECCA3A" w14:textId="77777777" w:rsidR="00CD21B2" w:rsidRPr="0050089D"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Understand the relevance of family planning services provided during postnatal period </w:t>
            </w:r>
          </w:p>
        </w:tc>
        <w:tc>
          <w:tcPr>
            <w:tcW w:w="1084" w:type="dxa"/>
          </w:tcPr>
          <w:p w14:paraId="7316BFE0" w14:textId="77777777" w:rsidR="00CD21B2" w:rsidRPr="0050089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C2</w:t>
            </w:r>
          </w:p>
          <w:p w14:paraId="4ACBE60A" w14:textId="31CA6DC4" w:rsidR="00CD21B2" w:rsidRPr="0050089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1C3AE8FD" w14:textId="77777777" w:rsidR="00CD21B2"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C2</w:t>
            </w:r>
          </w:p>
          <w:p w14:paraId="42EF8F20" w14:textId="77777777" w:rsidR="003842EE" w:rsidRDefault="003842EE"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27D89FA0" w14:textId="77777777" w:rsidR="003842EE" w:rsidRDefault="003842EE"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7EE8B00B" w14:textId="77777777" w:rsidR="003842EE" w:rsidRDefault="003842EE"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C3</w:t>
            </w:r>
          </w:p>
          <w:p w14:paraId="592BC59A" w14:textId="77777777" w:rsidR="003842EE" w:rsidRDefault="003842EE"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1E737152" w14:textId="77777777" w:rsidR="003842EE" w:rsidRDefault="003842EE"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17AA450C" w14:textId="1A792800" w:rsidR="003842EE" w:rsidRPr="0050089D" w:rsidRDefault="003842EE"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C3</w:t>
            </w:r>
          </w:p>
        </w:tc>
        <w:tc>
          <w:tcPr>
            <w:tcW w:w="1298" w:type="dxa"/>
          </w:tcPr>
          <w:p w14:paraId="7A27A237" w14:textId="2ECF1B6E" w:rsidR="00CD21B2" w:rsidRPr="0050089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MCQs</w:t>
            </w:r>
            <w:r w:rsidR="003842EE">
              <w:rPr>
                <w:rFonts w:ascii="Times New Roman" w:eastAsia="Calibri" w:hAnsi="Times New Roman" w:cs="Times New Roman"/>
                <w:sz w:val="20"/>
                <w:szCs w:val="20"/>
              </w:rPr>
              <w:t>,</w:t>
            </w:r>
            <w:r w:rsidRPr="0050089D">
              <w:rPr>
                <w:rFonts w:ascii="Times New Roman" w:eastAsia="Calibri" w:hAnsi="Times New Roman" w:cs="Times New Roman"/>
                <w:sz w:val="20"/>
                <w:szCs w:val="20"/>
              </w:rPr>
              <w:t xml:space="preserve"> SEQs</w:t>
            </w:r>
          </w:p>
        </w:tc>
      </w:tr>
      <w:tr w:rsidR="00CD21B2" w:rsidRPr="0050089D" w14:paraId="6970D57E" w14:textId="77777777" w:rsidTr="00C92817">
        <w:tc>
          <w:tcPr>
            <w:cnfStyle w:val="001000000000" w:firstRow="0" w:lastRow="0" w:firstColumn="1" w:lastColumn="0" w:oddVBand="0" w:evenVBand="0" w:oddHBand="0" w:evenHBand="0" w:firstRowFirstColumn="0" w:firstRowLastColumn="0" w:lastRowFirstColumn="0" w:lastRowLastColumn="0"/>
            <w:tcW w:w="1075" w:type="dxa"/>
          </w:tcPr>
          <w:p w14:paraId="224D39AF" w14:textId="77777777" w:rsidR="00CD21B2" w:rsidRPr="0050089D" w:rsidRDefault="00CD21B2" w:rsidP="00CD21B2">
            <w:pPr>
              <w:ind w:left="-113"/>
              <w:jc w:val="center"/>
              <w:rPr>
                <w:rFonts w:ascii="Times New Roman" w:eastAsia="Calibri" w:hAnsi="Times New Roman" w:cs="Times New Roman"/>
                <w:sz w:val="20"/>
                <w:szCs w:val="20"/>
              </w:rPr>
            </w:pPr>
            <w:r w:rsidRPr="0050089D">
              <w:rPr>
                <w:rFonts w:ascii="Times New Roman" w:eastAsia="Calibri" w:hAnsi="Times New Roman" w:cs="Times New Roman"/>
                <w:sz w:val="20"/>
                <w:szCs w:val="20"/>
              </w:rPr>
              <w:t>4.</w:t>
            </w:r>
          </w:p>
        </w:tc>
        <w:tc>
          <w:tcPr>
            <w:tcW w:w="1440" w:type="dxa"/>
          </w:tcPr>
          <w:p w14:paraId="07AAAE91" w14:textId="77777777" w:rsidR="00CD21B2" w:rsidRPr="0050089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Preventive medicine in pediatrics I</w:t>
            </w:r>
          </w:p>
        </w:tc>
        <w:tc>
          <w:tcPr>
            <w:tcW w:w="2525" w:type="dxa"/>
          </w:tcPr>
          <w:p w14:paraId="64F0C940" w14:textId="77777777" w:rsidR="003842EE" w:rsidRPr="003842EE" w:rsidRDefault="00CD21B2" w:rsidP="003C4170">
            <w:pPr>
              <w:pStyle w:val="ListParagraph"/>
              <w:numPr>
                <w:ilvl w:val="0"/>
                <w:numId w:val="109"/>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 xml:space="preserve">Preventive medicine in pediatrics-I </w:t>
            </w:r>
          </w:p>
          <w:p w14:paraId="39F7A8CC" w14:textId="35003B54" w:rsidR="00CD21B2" w:rsidRPr="003842EE" w:rsidRDefault="00CD21B2" w:rsidP="003C4170">
            <w:pPr>
              <w:pStyle w:val="ListParagraph"/>
              <w:numPr>
                <w:ilvl w:val="0"/>
                <w:numId w:val="109"/>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Mortality in infancy and childhood</w:t>
            </w:r>
          </w:p>
          <w:p w14:paraId="6D1375D2" w14:textId="77777777" w:rsidR="00CD21B2" w:rsidRPr="003842EE" w:rsidRDefault="00CD21B2" w:rsidP="003C4170">
            <w:pPr>
              <w:pStyle w:val="ListParagraph"/>
              <w:numPr>
                <w:ilvl w:val="0"/>
                <w:numId w:val="109"/>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Integrated Management of Childhood Illness (IMCI)</w:t>
            </w:r>
          </w:p>
        </w:tc>
        <w:tc>
          <w:tcPr>
            <w:tcW w:w="5168" w:type="dxa"/>
          </w:tcPr>
          <w:p w14:paraId="1E9BDFB8" w14:textId="77777777" w:rsidR="00CD21B2" w:rsidRPr="0050089D" w:rsidRDefault="00CD21B2"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Knowledge about concept of infant mortality </w:t>
            </w:r>
          </w:p>
          <w:p w14:paraId="5CE25502" w14:textId="77777777" w:rsidR="00CD21B2" w:rsidRPr="0050089D" w:rsidRDefault="00CD21B2"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Determine the factors which predispose to high infant mortality </w:t>
            </w:r>
          </w:p>
          <w:p w14:paraId="71E40C49" w14:textId="77777777" w:rsidR="00CD21B2" w:rsidRPr="0050089D" w:rsidRDefault="00CD21B2"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Appreciate the causes of infant mortality in different phases of child bearing and postnatal periods. </w:t>
            </w:r>
          </w:p>
          <w:p w14:paraId="54B82F33" w14:textId="77777777" w:rsidR="00CD21B2" w:rsidRPr="0050089D" w:rsidRDefault="00CD21B2"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Classify according to Integrated Management of Childhood Illness </w:t>
            </w:r>
          </w:p>
          <w:p w14:paraId="38F799E9" w14:textId="77777777" w:rsidR="00CD21B2" w:rsidRPr="0050089D" w:rsidRDefault="00CD21B2"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Classify degree of Pneumonia and ARI according to IMNCI </w:t>
            </w:r>
          </w:p>
        </w:tc>
        <w:tc>
          <w:tcPr>
            <w:tcW w:w="1084" w:type="dxa"/>
          </w:tcPr>
          <w:p w14:paraId="0DD84615" w14:textId="77777777" w:rsidR="00CD21B2" w:rsidRPr="0050089D" w:rsidRDefault="00CD21B2" w:rsidP="003842EE">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C1</w:t>
            </w:r>
          </w:p>
          <w:p w14:paraId="3D053D37" w14:textId="77777777" w:rsidR="00CD21B2" w:rsidRPr="0050089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C2</w:t>
            </w:r>
          </w:p>
          <w:p w14:paraId="0D0A398E" w14:textId="77777777" w:rsidR="00CD21B2" w:rsidRPr="0050089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4F69D724" w14:textId="77777777" w:rsidR="003842EE" w:rsidRDefault="003842EE" w:rsidP="00CD21B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5C4EB681" w14:textId="21081DBE" w:rsidR="00CD21B2" w:rsidRPr="0050089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w:t>
            </w:r>
            <w:r w:rsidR="003842EE">
              <w:rPr>
                <w:rFonts w:ascii="Times New Roman" w:eastAsia="Calibri" w:hAnsi="Times New Roman" w:cs="Times New Roman"/>
                <w:sz w:val="20"/>
                <w:szCs w:val="20"/>
              </w:rPr>
              <w:t>3</w:t>
            </w:r>
          </w:p>
          <w:p w14:paraId="52BC5C5D" w14:textId="467127EA" w:rsidR="00CD21B2" w:rsidRPr="0050089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07A6B205" w14:textId="77777777" w:rsidR="003842EE" w:rsidRDefault="003842EE" w:rsidP="00CD21B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0ED34749" w14:textId="77777777" w:rsidR="00CD21B2"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C2</w:t>
            </w:r>
          </w:p>
          <w:p w14:paraId="1F302C09" w14:textId="0DC1B8E1" w:rsidR="003842EE" w:rsidRPr="0050089D" w:rsidRDefault="003842EE" w:rsidP="00CD21B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C2</w:t>
            </w:r>
          </w:p>
        </w:tc>
        <w:tc>
          <w:tcPr>
            <w:tcW w:w="1298" w:type="dxa"/>
          </w:tcPr>
          <w:p w14:paraId="16161D5A" w14:textId="77777777"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MCQs SEQs</w:t>
            </w:r>
          </w:p>
        </w:tc>
      </w:tr>
      <w:tr w:rsidR="00CD21B2" w:rsidRPr="0050089D" w14:paraId="3153B00D" w14:textId="77777777" w:rsidTr="00C92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28BB2DC6" w14:textId="77777777" w:rsidR="00CD21B2" w:rsidRPr="0050089D" w:rsidRDefault="00CD21B2" w:rsidP="00CD21B2">
            <w:pPr>
              <w:ind w:left="-113"/>
              <w:jc w:val="center"/>
              <w:rPr>
                <w:rFonts w:ascii="Times New Roman" w:eastAsia="Calibri" w:hAnsi="Times New Roman" w:cs="Times New Roman"/>
                <w:sz w:val="20"/>
                <w:szCs w:val="20"/>
              </w:rPr>
            </w:pPr>
            <w:r w:rsidRPr="0050089D">
              <w:rPr>
                <w:rFonts w:ascii="Times New Roman" w:eastAsia="Calibri" w:hAnsi="Times New Roman" w:cs="Times New Roman"/>
                <w:sz w:val="20"/>
                <w:szCs w:val="20"/>
              </w:rPr>
              <w:t>5.</w:t>
            </w:r>
          </w:p>
        </w:tc>
        <w:tc>
          <w:tcPr>
            <w:tcW w:w="1440" w:type="dxa"/>
          </w:tcPr>
          <w:p w14:paraId="2FD7C718" w14:textId="77777777" w:rsidR="00CD21B2" w:rsidRPr="0050089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Preventive medicine in pediatrics growth &amp; development II</w:t>
            </w:r>
          </w:p>
        </w:tc>
        <w:tc>
          <w:tcPr>
            <w:tcW w:w="2525" w:type="dxa"/>
          </w:tcPr>
          <w:p w14:paraId="03FDA61C" w14:textId="77777777" w:rsidR="00CD21B2" w:rsidRPr="003842EE" w:rsidRDefault="00CD21B2" w:rsidP="003C4170">
            <w:pPr>
              <w:pStyle w:val="ListParagraph"/>
              <w:numPr>
                <w:ilvl w:val="0"/>
                <w:numId w:val="109"/>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Preventive medicine in pediatrics-II Surveillance of growth &amp; development</w:t>
            </w:r>
          </w:p>
          <w:p w14:paraId="34DA311A" w14:textId="77777777" w:rsidR="00CD21B2" w:rsidRPr="003842EE" w:rsidRDefault="00CD21B2" w:rsidP="003C4170">
            <w:pPr>
              <w:pStyle w:val="ListParagraph"/>
              <w:numPr>
                <w:ilvl w:val="0"/>
                <w:numId w:val="109"/>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Preventive measures to control infant and child mortality</w:t>
            </w:r>
          </w:p>
        </w:tc>
        <w:tc>
          <w:tcPr>
            <w:tcW w:w="5168" w:type="dxa"/>
          </w:tcPr>
          <w:p w14:paraId="319A7D60" w14:textId="77777777" w:rsidR="00CD21B2" w:rsidRPr="0050089D"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Able to record Weight the baby and measure the height of children </w:t>
            </w:r>
          </w:p>
          <w:p w14:paraId="0EC897EE" w14:textId="77777777" w:rsidR="00CD21B2" w:rsidRPr="0050089D"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Assess degree of dehydration </w:t>
            </w:r>
          </w:p>
          <w:p w14:paraId="407946F3" w14:textId="77777777" w:rsidR="00CD21B2" w:rsidRPr="0050089D"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Prepare home-made ORS </w:t>
            </w:r>
          </w:p>
          <w:p w14:paraId="07A3A8AE" w14:textId="77777777" w:rsidR="00CD21B2" w:rsidRPr="0050089D"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interpret growth chart </w:t>
            </w:r>
          </w:p>
          <w:p w14:paraId="2C8ACADE" w14:textId="77777777" w:rsidR="00CD21B2" w:rsidRPr="0050089D"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Suggest preventive measures at different levels of prevention and in different scenarios</w:t>
            </w:r>
          </w:p>
          <w:p w14:paraId="63956E34" w14:textId="77777777" w:rsidR="00CD21B2" w:rsidRPr="0050089D"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Understand the logic of measures taken to prevent infant and child mortality  </w:t>
            </w:r>
          </w:p>
        </w:tc>
        <w:tc>
          <w:tcPr>
            <w:tcW w:w="1084" w:type="dxa"/>
          </w:tcPr>
          <w:p w14:paraId="76B1ACA2" w14:textId="77777777" w:rsidR="00CD21B2" w:rsidRPr="0050089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C3</w:t>
            </w:r>
          </w:p>
          <w:p w14:paraId="7B82C718" w14:textId="77777777" w:rsidR="003842EE" w:rsidRDefault="003842EE"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1938CAB3" w14:textId="5BDE557F" w:rsidR="00CD21B2" w:rsidRPr="0050089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C3</w:t>
            </w:r>
          </w:p>
          <w:p w14:paraId="32C4F4A5" w14:textId="77777777" w:rsidR="00CD21B2" w:rsidRPr="0050089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C3</w:t>
            </w:r>
          </w:p>
          <w:p w14:paraId="48EA1996" w14:textId="77777777" w:rsidR="00CD21B2" w:rsidRPr="0050089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C3</w:t>
            </w:r>
          </w:p>
          <w:p w14:paraId="6518F539" w14:textId="77777777" w:rsidR="003842EE" w:rsidRDefault="003842EE"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670A50CA" w14:textId="4DCABE82" w:rsidR="00CD21B2" w:rsidRPr="0050089D" w:rsidRDefault="00CD21B2" w:rsidP="003842E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C3</w:t>
            </w:r>
          </w:p>
          <w:p w14:paraId="11CA475A" w14:textId="77777777" w:rsidR="00CD21B2" w:rsidRPr="0050089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182005BD" w14:textId="77777777" w:rsidR="00CD21B2" w:rsidRPr="0050089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1F88E66C" w14:textId="77777777" w:rsidR="00CD21B2" w:rsidRPr="0050089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C2</w:t>
            </w:r>
          </w:p>
        </w:tc>
        <w:tc>
          <w:tcPr>
            <w:tcW w:w="1298" w:type="dxa"/>
          </w:tcPr>
          <w:p w14:paraId="61FC9101" w14:textId="19FBCC41" w:rsidR="00CD21B2" w:rsidRPr="0050089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MCQs, SAQs</w:t>
            </w:r>
          </w:p>
        </w:tc>
      </w:tr>
      <w:tr w:rsidR="00CD21B2" w:rsidRPr="0050089D" w14:paraId="0A60DA75" w14:textId="77777777" w:rsidTr="00C92817">
        <w:tc>
          <w:tcPr>
            <w:cnfStyle w:val="001000000000" w:firstRow="0" w:lastRow="0" w:firstColumn="1" w:lastColumn="0" w:oddVBand="0" w:evenVBand="0" w:oddHBand="0" w:evenHBand="0" w:firstRowFirstColumn="0" w:firstRowLastColumn="0" w:lastRowFirstColumn="0" w:lastRowLastColumn="0"/>
            <w:tcW w:w="1075" w:type="dxa"/>
          </w:tcPr>
          <w:p w14:paraId="7295B0A5" w14:textId="77777777" w:rsidR="00CD21B2" w:rsidRPr="0050089D" w:rsidRDefault="00CD21B2" w:rsidP="00CD21B2">
            <w:pPr>
              <w:ind w:left="-113"/>
              <w:jc w:val="center"/>
              <w:rPr>
                <w:rFonts w:ascii="Times New Roman" w:eastAsia="Calibri" w:hAnsi="Times New Roman" w:cs="Times New Roman"/>
                <w:sz w:val="20"/>
                <w:szCs w:val="20"/>
              </w:rPr>
            </w:pPr>
            <w:r w:rsidRPr="0050089D">
              <w:rPr>
                <w:rFonts w:ascii="Times New Roman" w:eastAsia="Calibri" w:hAnsi="Times New Roman" w:cs="Times New Roman"/>
                <w:sz w:val="20"/>
                <w:szCs w:val="20"/>
              </w:rPr>
              <w:t>6.</w:t>
            </w:r>
          </w:p>
        </w:tc>
        <w:tc>
          <w:tcPr>
            <w:tcW w:w="1440" w:type="dxa"/>
          </w:tcPr>
          <w:p w14:paraId="73A6A68B" w14:textId="4599BB97" w:rsidR="00CD21B2" w:rsidRPr="0050089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Demography and population </w:t>
            </w:r>
            <w:r w:rsidR="0050089D" w:rsidRPr="0050089D">
              <w:rPr>
                <w:rFonts w:ascii="Times New Roman" w:eastAsia="Calibri" w:hAnsi="Times New Roman" w:cs="Times New Roman"/>
                <w:sz w:val="20"/>
                <w:szCs w:val="20"/>
              </w:rPr>
              <w:t>trends</w:t>
            </w:r>
            <w:r w:rsidR="003842EE">
              <w:rPr>
                <w:rFonts w:ascii="Times New Roman" w:eastAsia="Calibri" w:hAnsi="Times New Roman" w:cs="Times New Roman"/>
                <w:sz w:val="20"/>
                <w:szCs w:val="20"/>
              </w:rPr>
              <w:t>-</w:t>
            </w:r>
            <w:r w:rsidRPr="0050089D">
              <w:rPr>
                <w:rFonts w:ascii="Times New Roman" w:eastAsia="Calibri" w:hAnsi="Times New Roman" w:cs="Times New Roman"/>
                <w:sz w:val="20"/>
                <w:szCs w:val="20"/>
              </w:rPr>
              <w:t xml:space="preserve"> I</w:t>
            </w:r>
          </w:p>
        </w:tc>
        <w:tc>
          <w:tcPr>
            <w:tcW w:w="2525" w:type="dxa"/>
          </w:tcPr>
          <w:p w14:paraId="5B502565" w14:textId="77777777" w:rsidR="00CD21B2" w:rsidRPr="003842EE" w:rsidRDefault="00CD21B2" w:rsidP="003C4170">
            <w:pPr>
              <w:pStyle w:val="ListParagraph"/>
              <w:numPr>
                <w:ilvl w:val="0"/>
                <w:numId w:val="110"/>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 xml:space="preserve">Definition </w:t>
            </w:r>
          </w:p>
          <w:p w14:paraId="2CB77A1F" w14:textId="77777777" w:rsidR="00CD21B2" w:rsidRPr="003842EE" w:rsidRDefault="00CD21B2" w:rsidP="003C4170">
            <w:pPr>
              <w:pStyle w:val="ListParagraph"/>
              <w:numPr>
                <w:ilvl w:val="0"/>
                <w:numId w:val="110"/>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Linkage of Demography with other disciplines</w:t>
            </w:r>
          </w:p>
          <w:p w14:paraId="15D4B65B" w14:textId="77777777" w:rsidR="00CD21B2" w:rsidRPr="003842EE" w:rsidRDefault="00CD21B2" w:rsidP="003C4170">
            <w:pPr>
              <w:pStyle w:val="ListParagraph"/>
              <w:numPr>
                <w:ilvl w:val="0"/>
                <w:numId w:val="110"/>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Application of Demography within the health system</w:t>
            </w:r>
          </w:p>
          <w:p w14:paraId="1C64724A" w14:textId="77777777" w:rsidR="00CD21B2" w:rsidRPr="003842EE" w:rsidRDefault="00CD21B2" w:rsidP="003C4170">
            <w:pPr>
              <w:pStyle w:val="ListParagraph"/>
              <w:numPr>
                <w:ilvl w:val="0"/>
                <w:numId w:val="110"/>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 xml:space="preserve">Sources of population data </w:t>
            </w:r>
          </w:p>
          <w:p w14:paraId="54814152" w14:textId="77777777" w:rsidR="00CD21B2" w:rsidRPr="003842EE" w:rsidRDefault="00CD21B2" w:rsidP="003C4170">
            <w:pPr>
              <w:pStyle w:val="ListParagraph"/>
              <w:numPr>
                <w:ilvl w:val="0"/>
                <w:numId w:val="110"/>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Measures of Mortality</w:t>
            </w:r>
          </w:p>
          <w:p w14:paraId="7DB3C8B8" w14:textId="77777777" w:rsidR="00CD21B2" w:rsidRPr="003842EE" w:rsidRDefault="00CD21B2" w:rsidP="003C4170">
            <w:pPr>
              <w:pStyle w:val="ListParagraph"/>
              <w:numPr>
                <w:ilvl w:val="0"/>
                <w:numId w:val="110"/>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Measures of fertility</w:t>
            </w:r>
          </w:p>
          <w:p w14:paraId="75282431" w14:textId="77777777" w:rsidR="00CD21B2" w:rsidRPr="003842EE" w:rsidRDefault="00CD21B2" w:rsidP="003C4170">
            <w:pPr>
              <w:pStyle w:val="ListParagraph"/>
              <w:numPr>
                <w:ilvl w:val="0"/>
                <w:numId w:val="110"/>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842EE">
              <w:rPr>
                <w:rFonts w:ascii="Times New Roman" w:eastAsia="Calibri" w:hAnsi="Times New Roman" w:cs="Times New Roman"/>
                <w:sz w:val="20"/>
                <w:szCs w:val="20"/>
              </w:rPr>
              <w:t>Population explosion</w:t>
            </w:r>
          </w:p>
          <w:p w14:paraId="200154A1" w14:textId="77777777"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5168" w:type="dxa"/>
          </w:tcPr>
          <w:p w14:paraId="6E185C75" w14:textId="77777777" w:rsidR="00CD21B2" w:rsidRPr="00F47CD9" w:rsidRDefault="00CD21B2" w:rsidP="003C4170">
            <w:pPr>
              <w:pStyle w:val="ListParagraph"/>
              <w:numPr>
                <w:ilvl w:val="0"/>
                <w:numId w:val="116"/>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F47CD9">
              <w:rPr>
                <w:rFonts w:ascii="Times New Roman" w:eastAsia="Calibri" w:hAnsi="Times New Roman" w:cs="Times New Roman"/>
                <w:sz w:val="20"/>
                <w:szCs w:val="20"/>
              </w:rPr>
              <w:t>Define demography and population dynamics</w:t>
            </w:r>
            <w:r w:rsidRPr="00F47CD9">
              <w:rPr>
                <w:rFonts w:ascii="Times New Roman" w:eastAsia="Times New Roman" w:hAnsi="Times New Roman" w:cs="Times New Roman"/>
                <w:sz w:val="20"/>
                <w:szCs w:val="20"/>
              </w:rPr>
              <w:t xml:space="preserve"> </w:t>
            </w:r>
          </w:p>
          <w:p w14:paraId="379FE8A5" w14:textId="77777777" w:rsidR="00CD21B2" w:rsidRPr="00F47CD9" w:rsidRDefault="00CD21B2" w:rsidP="003C4170">
            <w:pPr>
              <w:pStyle w:val="ListParagraph"/>
              <w:numPr>
                <w:ilvl w:val="0"/>
                <w:numId w:val="116"/>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F47CD9">
              <w:rPr>
                <w:rFonts w:ascii="Times New Roman" w:eastAsia="Calibri" w:hAnsi="Times New Roman" w:cs="Times New Roman"/>
                <w:sz w:val="20"/>
                <w:szCs w:val="20"/>
              </w:rPr>
              <w:t>Discuss linkage of demography with other disciplines</w:t>
            </w:r>
            <w:r w:rsidRPr="00F47CD9">
              <w:rPr>
                <w:rFonts w:ascii="Times New Roman" w:eastAsia="Times New Roman" w:hAnsi="Times New Roman" w:cs="Times New Roman"/>
                <w:sz w:val="20"/>
                <w:szCs w:val="20"/>
              </w:rPr>
              <w:t xml:space="preserve">  </w:t>
            </w:r>
          </w:p>
          <w:p w14:paraId="0CACCA67" w14:textId="77777777" w:rsidR="00CD21B2" w:rsidRPr="00F47CD9" w:rsidRDefault="00CD21B2" w:rsidP="003C4170">
            <w:pPr>
              <w:pStyle w:val="ListParagraph"/>
              <w:numPr>
                <w:ilvl w:val="0"/>
                <w:numId w:val="116"/>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F47CD9">
              <w:rPr>
                <w:rFonts w:ascii="Times New Roman" w:eastAsia="Calibri" w:hAnsi="Times New Roman" w:cs="Times New Roman"/>
                <w:sz w:val="20"/>
                <w:szCs w:val="20"/>
              </w:rPr>
              <w:t>Apply demographic concepts in health system.</w:t>
            </w:r>
          </w:p>
          <w:p w14:paraId="5BDD7755" w14:textId="77777777" w:rsidR="00CD21B2" w:rsidRPr="00F47CD9" w:rsidRDefault="00CD21B2" w:rsidP="003C4170">
            <w:pPr>
              <w:pStyle w:val="ListParagraph"/>
              <w:numPr>
                <w:ilvl w:val="0"/>
                <w:numId w:val="116"/>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rPr>
            </w:pPr>
            <w:r w:rsidRPr="00F47CD9">
              <w:rPr>
                <w:rFonts w:ascii="Times New Roman" w:eastAsia="Calibri" w:hAnsi="Times New Roman" w:cs="Times New Roman"/>
                <w:sz w:val="20"/>
                <w:szCs w:val="20"/>
              </w:rPr>
              <w:t xml:space="preserve">Discuss all major sources of population data with special emphasis on population Census </w:t>
            </w:r>
          </w:p>
          <w:p w14:paraId="5A37CE45" w14:textId="77777777" w:rsidR="00CD21B2" w:rsidRPr="00F47CD9" w:rsidRDefault="00CD21B2" w:rsidP="003C4170">
            <w:pPr>
              <w:pStyle w:val="ListParagraph"/>
              <w:numPr>
                <w:ilvl w:val="0"/>
                <w:numId w:val="116"/>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rPr>
            </w:pPr>
            <w:r w:rsidRPr="00F47CD9">
              <w:rPr>
                <w:rFonts w:ascii="Times New Roman" w:eastAsia="Calibri" w:hAnsi="Times New Roman" w:cs="Times New Roman"/>
                <w:sz w:val="20"/>
                <w:szCs w:val="20"/>
              </w:rPr>
              <w:t>Calculate different rates related to mortality from given data</w:t>
            </w:r>
          </w:p>
          <w:p w14:paraId="29F11777" w14:textId="77777777" w:rsidR="00CD21B2" w:rsidRPr="00F47CD9" w:rsidRDefault="00CD21B2" w:rsidP="003C4170">
            <w:pPr>
              <w:pStyle w:val="ListParagraph"/>
              <w:numPr>
                <w:ilvl w:val="0"/>
                <w:numId w:val="116"/>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rPr>
            </w:pPr>
            <w:r w:rsidRPr="00F47CD9">
              <w:rPr>
                <w:rFonts w:ascii="Times New Roman" w:eastAsia="Calibri" w:hAnsi="Times New Roman" w:cs="Times New Roman"/>
                <w:sz w:val="20"/>
                <w:szCs w:val="20"/>
              </w:rPr>
              <w:t>Calculate different rates related to fertility from given data</w:t>
            </w:r>
          </w:p>
          <w:p w14:paraId="211E0760" w14:textId="77777777" w:rsidR="00CD21B2" w:rsidRPr="00F47CD9" w:rsidRDefault="00CD21B2" w:rsidP="003C4170">
            <w:pPr>
              <w:pStyle w:val="ListParagraph"/>
              <w:numPr>
                <w:ilvl w:val="0"/>
                <w:numId w:val="116"/>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F47CD9">
              <w:rPr>
                <w:rFonts w:ascii="Times New Roman" w:eastAsia="Calibri" w:hAnsi="Times New Roman" w:cs="Times New Roman"/>
                <w:sz w:val="20"/>
                <w:szCs w:val="20"/>
              </w:rPr>
              <w:t>Describe Demographic, economic, social and interdisciplinary implications of population explosion</w:t>
            </w:r>
          </w:p>
        </w:tc>
        <w:tc>
          <w:tcPr>
            <w:tcW w:w="1084" w:type="dxa"/>
          </w:tcPr>
          <w:p w14:paraId="180DAADF" w14:textId="77777777"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C1</w:t>
            </w:r>
          </w:p>
          <w:p w14:paraId="56CFD1B6" w14:textId="77777777" w:rsidR="00F47CD9"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       </w:t>
            </w:r>
          </w:p>
          <w:p w14:paraId="5F60DAF1" w14:textId="08ACAC14" w:rsidR="00CD21B2" w:rsidRPr="0050089D" w:rsidRDefault="00F47CD9" w:rsidP="00CD21B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CD21B2" w:rsidRPr="0050089D">
              <w:rPr>
                <w:rFonts w:ascii="Times New Roman" w:eastAsia="Calibri" w:hAnsi="Times New Roman" w:cs="Times New Roman"/>
                <w:sz w:val="20"/>
                <w:szCs w:val="20"/>
              </w:rPr>
              <w:t>C3</w:t>
            </w:r>
          </w:p>
          <w:p w14:paraId="21BC36A7" w14:textId="77777777" w:rsidR="00CD21B2" w:rsidRPr="0050089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4C897C1C" w14:textId="538B0A1A" w:rsidR="00CD21B2" w:rsidRPr="0050089D" w:rsidRDefault="00F47CD9" w:rsidP="00F47CD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CD21B2" w:rsidRPr="0050089D">
              <w:rPr>
                <w:rFonts w:ascii="Times New Roman" w:eastAsia="Calibri" w:hAnsi="Times New Roman" w:cs="Times New Roman"/>
                <w:sz w:val="20"/>
                <w:szCs w:val="20"/>
              </w:rPr>
              <w:t>C3</w:t>
            </w:r>
          </w:p>
          <w:p w14:paraId="60B01986" w14:textId="77777777" w:rsidR="00F47CD9"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       </w:t>
            </w:r>
          </w:p>
          <w:p w14:paraId="043F6757" w14:textId="77777777" w:rsidR="00F47CD9" w:rsidRDefault="00F47CD9" w:rsidP="00CD21B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p>
          <w:p w14:paraId="516B1709" w14:textId="7505107D" w:rsidR="00CD21B2" w:rsidRPr="0050089D" w:rsidRDefault="00F47CD9" w:rsidP="00CD21B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CD21B2" w:rsidRPr="0050089D">
              <w:rPr>
                <w:rFonts w:ascii="Times New Roman" w:eastAsia="Calibri" w:hAnsi="Times New Roman" w:cs="Times New Roman"/>
                <w:sz w:val="20"/>
                <w:szCs w:val="20"/>
              </w:rPr>
              <w:t>C2</w:t>
            </w:r>
          </w:p>
          <w:p w14:paraId="145F9E72" w14:textId="77777777"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334E3DA7" w14:textId="77777777"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5B9FF905" w14:textId="286395C5" w:rsidR="00CD21B2" w:rsidRPr="0050089D" w:rsidRDefault="00F47CD9" w:rsidP="00F47CD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CD21B2" w:rsidRPr="0050089D">
              <w:rPr>
                <w:rFonts w:ascii="Times New Roman" w:eastAsia="Calibri" w:hAnsi="Times New Roman" w:cs="Times New Roman"/>
                <w:sz w:val="20"/>
                <w:szCs w:val="20"/>
              </w:rPr>
              <w:t>C3</w:t>
            </w:r>
          </w:p>
          <w:p w14:paraId="3BD870F0" w14:textId="77777777" w:rsidR="00F47CD9" w:rsidRDefault="003842EE" w:rsidP="003842EE">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p>
          <w:p w14:paraId="404C0E88" w14:textId="70BDDBC6" w:rsidR="00CD21B2" w:rsidRPr="0050089D" w:rsidRDefault="00F47CD9" w:rsidP="003842EE">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CD21B2" w:rsidRPr="0050089D">
              <w:rPr>
                <w:rFonts w:ascii="Times New Roman" w:eastAsia="Calibri" w:hAnsi="Times New Roman" w:cs="Times New Roman"/>
                <w:sz w:val="20"/>
                <w:szCs w:val="20"/>
              </w:rPr>
              <w:t>C3</w:t>
            </w:r>
          </w:p>
          <w:p w14:paraId="40D64AA7" w14:textId="77777777"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77FABAF0" w14:textId="3F6F8002" w:rsidR="00CD21B2" w:rsidRPr="0050089D" w:rsidRDefault="00F47CD9" w:rsidP="00F47CD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CD21B2" w:rsidRPr="0050089D">
              <w:rPr>
                <w:rFonts w:ascii="Times New Roman" w:eastAsia="Calibri" w:hAnsi="Times New Roman" w:cs="Times New Roman"/>
                <w:sz w:val="20"/>
                <w:szCs w:val="20"/>
              </w:rPr>
              <w:t>C2</w:t>
            </w:r>
          </w:p>
          <w:p w14:paraId="68E273F5" w14:textId="77777777"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52877810" w14:textId="77777777"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98" w:type="dxa"/>
          </w:tcPr>
          <w:p w14:paraId="3215D388" w14:textId="1A53C00F"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MCQS, SEQ</w:t>
            </w:r>
            <w:r w:rsidR="003842EE">
              <w:rPr>
                <w:rFonts w:ascii="Times New Roman" w:eastAsia="Calibri" w:hAnsi="Times New Roman" w:cs="Times New Roman"/>
                <w:sz w:val="20"/>
                <w:szCs w:val="20"/>
              </w:rPr>
              <w:t>,</w:t>
            </w:r>
            <w:r w:rsidRPr="0050089D">
              <w:rPr>
                <w:rFonts w:ascii="Times New Roman" w:eastAsia="Calibri" w:hAnsi="Times New Roman" w:cs="Times New Roman"/>
                <w:sz w:val="20"/>
                <w:szCs w:val="20"/>
              </w:rPr>
              <w:t xml:space="preserve"> OSPE AND VIVA VOCE</w:t>
            </w:r>
          </w:p>
        </w:tc>
      </w:tr>
      <w:tr w:rsidR="00CD21B2" w:rsidRPr="0050089D" w14:paraId="7E51F7E6" w14:textId="77777777" w:rsidTr="00C92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40A96A02" w14:textId="77777777" w:rsidR="00CD21B2" w:rsidRPr="0050089D" w:rsidRDefault="00CD21B2" w:rsidP="00CD21B2">
            <w:pPr>
              <w:ind w:left="-113"/>
              <w:jc w:val="center"/>
              <w:rPr>
                <w:rFonts w:ascii="Times New Roman" w:eastAsia="Calibri" w:hAnsi="Times New Roman" w:cs="Times New Roman"/>
                <w:sz w:val="20"/>
                <w:szCs w:val="20"/>
              </w:rPr>
            </w:pPr>
            <w:r w:rsidRPr="0050089D">
              <w:rPr>
                <w:rFonts w:ascii="Times New Roman" w:eastAsia="Calibri" w:hAnsi="Times New Roman" w:cs="Times New Roman"/>
                <w:sz w:val="20"/>
                <w:szCs w:val="20"/>
              </w:rPr>
              <w:t>7</w:t>
            </w:r>
          </w:p>
        </w:tc>
        <w:tc>
          <w:tcPr>
            <w:tcW w:w="1440" w:type="dxa"/>
          </w:tcPr>
          <w:p w14:paraId="3E54AEB6" w14:textId="3B1EAE60" w:rsidR="00CD21B2" w:rsidRPr="0050089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Demography and population trends II </w:t>
            </w:r>
            <w:r w:rsidR="003842EE">
              <w:rPr>
                <w:rFonts w:ascii="Times New Roman" w:eastAsia="Calibri" w:hAnsi="Times New Roman" w:cs="Times New Roman"/>
                <w:sz w:val="20"/>
                <w:szCs w:val="20"/>
              </w:rPr>
              <w:t>(</w:t>
            </w:r>
            <w:r w:rsidRPr="0050089D">
              <w:rPr>
                <w:rFonts w:ascii="Times New Roman" w:eastAsia="Calibri" w:hAnsi="Times New Roman" w:cs="Times New Roman"/>
                <w:sz w:val="20"/>
                <w:szCs w:val="20"/>
              </w:rPr>
              <w:t>Demographic transition</w:t>
            </w:r>
            <w:r w:rsidR="003842EE">
              <w:rPr>
                <w:rFonts w:ascii="Times New Roman" w:eastAsia="Calibri" w:hAnsi="Times New Roman" w:cs="Times New Roman"/>
                <w:sz w:val="20"/>
                <w:szCs w:val="20"/>
              </w:rPr>
              <w:t>)</w:t>
            </w:r>
          </w:p>
          <w:p w14:paraId="51BF49BE" w14:textId="77777777" w:rsidR="00CD21B2" w:rsidRPr="0050089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2525" w:type="dxa"/>
          </w:tcPr>
          <w:p w14:paraId="327CDEC2" w14:textId="77777777" w:rsidR="00CD21B2" w:rsidRPr="003842EE" w:rsidRDefault="00CD21B2" w:rsidP="003C4170">
            <w:pPr>
              <w:pStyle w:val="ListParagraph"/>
              <w:numPr>
                <w:ilvl w:val="0"/>
                <w:numId w:val="111"/>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Demographic transition</w:t>
            </w:r>
          </w:p>
          <w:p w14:paraId="7B7A7F0E" w14:textId="77777777" w:rsidR="00CD21B2" w:rsidRPr="003842EE" w:rsidRDefault="00CD21B2" w:rsidP="003C4170">
            <w:pPr>
              <w:pStyle w:val="ListParagraph"/>
              <w:numPr>
                <w:ilvl w:val="0"/>
                <w:numId w:val="111"/>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Demographic cycle</w:t>
            </w:r>
          </w:p>
          <w:p w14:paraId="25694056" w14:textId="77777777" w:rsidR="00CD21B2" w:rsidRPr="003842EE" w:rsidRDefault="00CD21B2" w:rsidP="003C4170">
            <w:pPr>
              <w:pStyle w:val="ListParagraph"/>
              <w:numPr>
                <w:ilvl w:val="0"/>
                <w:numId w:val="111"/>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Malthusian theory</w:t>
            </w:r>
          </w:p>
          <w:p w14:paraId="51D5EDA5" w14:textId="77777777" w:rsidR="00CD21B2" w:rsidRPr="003842EE" w:rsidRDefault="00CD21B2" w:rsidP="003C4170">
            <w:pPr>
              <w:pStyle w:val="ListParagraph"/>
              <w:numPr>
                <w:ilvl w:val="0"/>
                <w:numId w:val="111"/>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Population Momentum</w:t>
            </w:r>
          </w:p>
          <w:p w14:paraId="170ABAF2" w14:textId="77777777" w:rsidR="00CD21B2" w:rsidRPr="003842EE" w:rsidRDefault="00CD21B2" w:rsidP="003C4170">
            <w:pPr>
              <w:pStyle w:val="ListParagraph"/>
              <w:numPr>
                <w:ilvl w:val="0"/>
                <w:numId w:val="111"/>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Demographic dividend, bonus , trap</w:t>
            </w:r>
          </w:p>
          <w:p w14:paraId="11B28DE3" w14:textId="77777777" w:rsidR="00CD21B2" w:rsidRPr="003842EE" w:rsidRDefault="00CD21B2" w:rsidP="003C4170">
            <w:pPr>
              <w:pStyle w:val="ListParagraph"/>
              <w:numPr>
                <w:ilvl w:val="0"/>
                <w:numId w:val="111"/>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Growth Rate</w:t>
            </w:r>
          </w:p>
          <w:p w14:paraId="09FA0B3E" w14:textId="77777777" w:rsidR="00CD21B2" w:rsidRPr="003842EE" w:rsidRDefault="00CD21B2" w:rsidP="003C4170">
            <w:pPr>
              <w:pStyle w:val="ListParagraph"/>
              <w:numPr>
                <w:ilvl w:val="0"/>
                <w:numId w:val="111"/>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Population doubling time</w:t>
            </w:r>
          </w:p>
        </w:tc>
        <w:tc>
          <w:tcPr>
            <w:tcW w:w="5168" w:type="dxa"/>
          </w:tcPr>
          <w:p w14:paraId="588E11D4" w14:textId="77777777" w:rsidR="00CD21B2" w:rsidRPr="0050089D"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Discuss theory of demographic transition </w:t>
            </w:r>
          </w:p>
          <w:p w14:paraId="5D4ED6B8" w14:textId="77777777" w:rsidR="00CD21B2" w:rsidRPr="0050089D"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Describe and interpret stages of demographic cycle with examples and logical reasoning </w:t>
            </w:r>
          </w:p>
          <w:p w14:paraId="34902F7B" w14:textId="77777777" w:rsidR="00CD21B2" w:rsidRPr="0050089D"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Graphically illustrate the stages of demographic cycle   </w:t>
            </w:r>
          </w:p>
          <w:p w14:paraId="1A7A44F9" w14:textId="77777777" w:rsidR="00CD21B2" w:rsidRPr="0050089D"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Explain limitations of this model </w:t>
            </w:r>
          </w:p>
          <w:p w14:paraId="5FB4BC47" w14:textId="77777777" w:rsidR="00CD21B2" w:rsidRPr="0050089D"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Discuss Malthusian theory of population growth </w:t>
            </w:r>
          </w:p>
          <w:p w14:paraId="33A7D5FF" w14:textId="77777777" w:rsidR="00CD21B2" w:rsidRPr="0050089D"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Explain population momentum </w:t>
            </w:r>
          </w:p>
          <w:p w14:paraId="48C9682F" w14:textId="335434C1" w:rsidR="00CD21B2" w:rsidRPr="0050089D" w:rsidRDefault="00F47CD9"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Interpret</w:t>
            </w:r>
            <w:r w:rsidR="00CD21B2" w:rsidRPr="0050089D">
              <w:rPr>
                <w:rFonts w:ascii="Times New Roman" w:eastAsia="Times New Roman" w:hAnsi="Times New Roman" w:cs="Times New Roman"/>
                <w:sz w:val="20"/>
                <w:szCs w:val="20"/>
              </w:rPr>
              <w:t xml:space="preserve"> the effect of population momentum on growth of population </w:t>
            </w:r>
          </w:p>
          <w:p w14:paraId="71AEB707" w14:textId="4BEF03E4" w:rsidR="00CD21B2" w:rsidRPr="0050089D" w:rsidRDefault="00F47CD9"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Appraise</w:t>
            </w:r>
            <w:r w:rsidR="00CD21B2" w:rsidRPr="0050089D">
              <w:rPr>
                <w:rFonts w:ascii="Times New Roman" w:eastAsia="Times New Roman" w:hAnsi="Times New Roman" w:cs="Times New Roman"/>
                <w:sz w:val="20"/>
                <w:szCs w:val="20"/>
              </w:rPr>
              <w:t xml:space="preserve"> demographic dividend, bonus, trap</w:t>
            </w:r>
          </w:p>
          <w:p w14:paraId="556494EC" w14:textId="77777777" w:rsidR="00F47CD9"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Calculate growth rate from given data</w:t>
            </w:r>
          </w:p>
          <w:p w14:paraId="495AE9EA" w14:textId="32B7EF50" w:rsidR="00CD21B2" w:rsidRPr="00F47CD9"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F47CD9">
              <w:rPr>
                <w:rFonts w:ascii="Times New Roman" w:eastAsia="Times New Roman" w:hAnsi="Times New Roman" w:cs="Times New Roman"/>
                <w:sz w:val="20"/>
                <w:szCs w:val="20"/>
              </w:rPr>
              <w:t>Calculate and interpret population doubling time</w:t>
            </w:r>
          </w:p>
        </w:tc>
        <w:tc>
          <w:tcPr>
            <w:tcW w:w="1084" w:type="dxa"/>
          </w:tcPr>
          <w:p w14:paraId="3FCC976A" w14:textId="77777777" w:rsidR="00CD21B2" w:rsidRPr="0050089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C2</w:t>
            </w:r>
          </w:p>
          <w:p w14:paraId="09190AF4" w14:textId="77777777" w:rsidR="00F47CD9"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       </w:t>
            </w:r>
          </w:p>
          <w:p w14:paraId="26D99C72" w14:textId="352C2AA8" w:rsidR="00CD21B2" w:rsidRPr="0050089D" w:rsidRDefault="00F47CD9"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CD21B2" w:rsidRPr="0050089D">
              <w:rPr>
                <w:rFonts w:ascii="Times New Roman" w:eastAsia="Times New Roman" w:hAnsi="Times New Roman" w:cs="Times New Roman"/>
                <w:sz w:val="20"/>
                <w:szCs w:val="20"/>
              </w:rPr>
              <w:t>C</w:t>
            </w:r>
            <w:r>
              <w:rPr>
                <w:rFonts w:ascii="Times New Roman" w:eastAsia="Times New Roman" w:hAnsi="Times New Roman" w:cs="Times New Roman"/>
                <w:sz w:val="20"/>
                <w:szCs w:val="20"/>
              </w:rPr>
              <w:t>3</w:t>
            </w:r>
          </w:p>
          <w:p w14:paraId="05537A37" w14:textId="77777777" w:rsidR="00CD21B2" w:rsidRPr="0050089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4AA6064F" w14:textId="77777777" w:rsidR="00F47CD9" w:rsidRDefault="00F47CD9"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6E843751" w14:textId="458F2AFA" w:rsidR="00CD21B2" w:rsidRPr="0050089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C</w:t>
            </w:r>
            <w:r w:rsidR="00F47CD9">
              <w:rPr>
                <w:rFonts w:ascii="Times New Roman" w:eastAsia="Times New Roman" w:hAnsi="Times New Roman" w:cs="Times New Roman"/>
                <w:sz w:val="20"/>
                <w:szCs w:val="20"/>
              </w:rPr>
              <w:t>3</w:t>
            </w:r>
          </w:p>
          <w:p w14:paraId="614B0620" w14:textId="77777777" w:rsidR="00CD21B2" w:rsidRPr="0050089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1636E274" w14:textId="77777777" w:rsidR="00CD21B2" w:rsidRPr="0050089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C2</w:t>
            </w:r>
          </w:p>
          <w:p w14:paraId="529A3409" w14:textId="77777777" w:rsidR="00CD21B2" w:rsidRPr="0050089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C2</w:t>
            </w:r>
          </w:p>
          <w:p w14:paraId="1B5ADC30" w14:textId="77777777" w:rsidR="00F47CD9"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       </w:t>
            </w:r>
          </w:p>
          <w:p w14:paraId="00CB2A72" w14:textId="2ACE50A6" w:rsidR="00CD21B2" w:rsidRPr="0050089D" w:rsidRDefault="00F47CD9"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CD21B2" w:rsidRPr="0050089D">
              <w:rPr>
                <w:rFonts w:ascii="Times New Roman" w:eastAsia="Times New Roman" w:hAnsi="Times New Roman" w:cs="Times New Roman"/>
                <w:sz w:val="20"/>
                <w:szCs w:val="20"/>
              </w:rPr>
              <w:t>C</w:t>
            </w:r>
            <w:r>
              <w:rPr>
                <w:rFonts w:ascii="Times New Roman" w:eastAsia="Times New Roman" w:hAnsi="Times New Roman" w:cs="Times New Roman"/>
                <w:sz w:val="20"/>
                <w:szCs w:val="20"/>
              </w:rPr>
              <w:t>2</w:t>
            </w:r>
          </w:p>
          <w:p w14:paraId="523415A6" w14:textId="0D519FB3" w:rsidR="00CD21B2" w:rsidRPr="0050089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      C3</w:t>
            </w:r>
          </w:p>
          <w:p w14:paraId="6F2E320B" w14:textId="77777777" w:rsidR="00F47CD9"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      </w:t>
            </w:r>
          </w:p>
          <w:p w14:paraId="4FAD2CAF" w14:textId="77777777" w:rsidR="00F47CD9" w:rsidRDefault="00F47CD9"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332F6EF7" w14:textId="15D58B79" w:rsidR="00CD21B2" w:rsidRPr="0050089D" w:rsidRDefault="00F47CD9"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CD21B2" w:rsidRPr="0050089D">
              <w:rPr>
                <w:rFonts w:ascii="Times New Roman" w:eastAsia="Times New Roman" w:hAnsi="Times New Roman" w:cs="Times New Roman"/>
                <w:sz w:val="20"/>
                <w:szCs w:val="20"/>
              </w:rPr>
              <w:t xml:space="preserve">C3  </w:t>
            </w:r>
          </w:p>
          <w:p w14:paraId="5CA2ACDC" w14:textId="77777777" w:rsidR="00F47CD9"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      </w:t>
            </w:r>
          </w:p>
          <w:p w14:paraId="3DC0B9DF" w14:textId="450103A1" w:rsidR="00CD21B2" w:rsidRPr="0050089D" w:rsidRDefault="00F47CD9"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CD21B2" w:rsidRPr="0050089D">
              <w:rPr>
                <w:rFonts w:ascii="Times New Roman" w:eastAsia="Times New Roman" w:hAnsi="Times New Roman" w:cs="Times New Roman"/>
                <w:sz w:val="20"/>
                <w:szCs w:val="20"/>
              </w:rPr>
              <w:t>C3</w:t>
            </w:r>
          </w:p>
          <w:p w14:paraId="25A76612" w14:textId="6D157972" w:rsidR="00CD21B2" w:rsidRPr="0050089D" w:rsidRDefault="00F47CD9" w:rsidP="00F47CD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Times New Roman" w:hAnsi="Times New Roman" w:cs="Times New Roman"/>
                <w:sz w:val="20"/>
                <w:szCs w:val="20"/>
              </w:rPr>
              <w:t xml:space="preserve">     </w:t>
            </w:r>
            <w:r w:rsidR="00CD21B2" w:rsidRPr="0050089D">
              <w:rPr>
                <w:rFonts w:ascii="Times New Roman" w:eastAsia="Times New Roman" w:hAnsi="Times New Roman" w:cs="Times New Roman"/>
                <w:sz w:val="20"/>
                <w:szCs w:val="20"/>
              </w:rPr>
              <w:t>C3</w:t>
            </w:r>
          </w:p>
        </w:tc>
        <w:tc>
          <w:tcPr>
            <w:tcW w:w="1298" w:type="dxa"/>
          </w:tcPr>
          <w:p w14:paraId="22039403" w14:textId="77777777" w:rsidR="00CD21B2" w:rsidRPr="0050089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MCQS, SEQS AND OSPE AND VIVA VOCE</w:t>
            </w:r>
          </w:p>
        </w:tc>
      </w:tr>
      <w:tr w:rsidR="00CD21B2" w:rsidRPr="0050089D" w14:paraId="0DEFC24F" w14:textId="77777777" w:rsidTr="00C92817">
        <w:tc>
          <w:tcPr>
            <w:cnfStyle w:val="001000000000" w:firstRow="0" w:lastRow="0" w:firstColumn="1" w:lastColumn="0" w:oddVBand="0" w:evenVBand="0" w:oddHBand="0" w:evenHBand="0" w:firstRowFirstColumn="0" w:firstRowLastColumn="0" w:lastRowFirstColumn="0" w:lastRowLastColumn="0"/>
            <w:tcW w:w="1075" w:type="dxa"/>
          </w:tcPr>
          <w:p w14:paraId="29A03754" w14:textId="77777777" w:rsidR="00CD21B2" w:rsidRPr="0050089D" w:rsidRDefault="00CD21B2" w:rsidP="00CD21B2">
            <w:pPr>
              <w:ind w:left="-113"/>
              <w:jc w:val="center"/>
              <w:rPr>
                <w:rFonts w:ascii="Times New Roman" w:eastAsia="Calibri" w:hAnsi="Times New Roman" w:cs="Times New Roman"/>
                <w:sz w:val="20"/>
                <w:szCs w:val="20"/>
              </w:rPr>
            </w:pPr>
            <w:r w:rsidRPr="0050089D">
              <w:rPr>
                <w:rFonts w:ascii="Times New Roman" w:eastAsia="Calibri" w:hAnsi="Times New Roman" w:cs="Times New Roman"/>
                <w:sz w:val="20"/>
                <w:szCs w:val="20"/>
              </w:rPr>
              <w:t>8.</w:t>
            </w:r>
          </w:p>
        </w:tc>
        <w:tc>
          <w:tcPr>
            <w:tcW w:w="1440" w:type="dxa"/>
          </w:tcPr>
          <w:p w14:paraId="02776643" w14:textId="6BE0F4A9" w:rsidR="00CD21B2" w:rsidRPr="0050089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Demography III, Migration and urbanization</w:t>
            </w:r>
            <w:r w:rsidR="00F47CD9">
              <w:rPr>
                <w:rFonts w:ascii="Times New Roman" w:eastAsia="Calibri" w:hAnsi="Times New Roman" w:cs="Times New Roman"/>
                <w:sz w:val="20"/>
                <w:szCs w:val="20"/>
              </w:rPr>
              <w:t>,</w:t>
            </w:r>
          </w:p>
          <w:p w14:paraId="399ADC86" w14:textId="77777777" w:rsidR="00CD21B2" w:rsidRPr="0050089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Population density</w:t>
            </w:r>
          </w:p>
          <w:p w14:paraId="050AE5C4" w14:textId="77777777" w:rsidR="00CD21B2" w:rsidRPr="0050089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2525" w:type="dxa"/>
          </w:tcPr>
          <w:p w14:paraId="0E1D3599" w14:textId="77777777" w:rsidR="00CD21B2" w:rsidRPr="003842EE" w:rsidRDefault="00CD21B2" w:rsidP="003C4170">
            <w:pPr>
              <w:pStyle w:val="ListParagraph"/>
              <w:numPr>
                <w:ilvl w:val="0"/>
                <w:numId w:val="112"/>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Population dynamics or change</w:t>
            </w:r>
          </w:p>
          <w:p w14:paraId="119DD433" w14:textId="77777777" w:rsidR="00CD21B2" w:rsidRPr="003842EE" w:rsidRDefault="00CD21B2" w:rsidP="003C4170">
            <w:pPr>
              <w:pStyle w:val="ListParagraph"/>
              <w:numPr>
                <w:ilvl w:val="0"/>
                <w:numId w:val="112"/>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Migration and urbanization</w:t>
            </w:r>
          </w:p>
          <w:p w14:paraId="6EE2630B" w14:textId="77777777" w:rsidR="00CD21B2" w:rsidRPr="003842EE" w:rsidRDefault="00CD21B2" w:rsidP="003C4170">
            <w:pPr>
              <w:pStyle w:val="ListParagraph"/>
              <w:numPr>
                <w:ilvl w:val="0"/>
                <w:numId w:val="112"/>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Population density</w:t>
            </w:r>
          </w:p>
          <w:p w14:paraId="7DFE97E0" w14:textId="77777777" w:rsidR="00CD21B2" w:rsidRPr="003842EE" w:rsidRDefault="00CD21B2" w:rsidP="003C4170">
            <w:pPr>
              <w:pStyle w:val="ListParagraph"/>
              <w:numPr>
                <w:ilvl w:val="0"/>
                <w:numId w:val="112"/>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Family size</w:t>
            </w:r>
          </w:p>
          <w:p w14:paraId="2B156862" w14:textId="77777777" w:rsidR="00CD21B2" w:rsidRPr="003842EE" w:rsidRDefault="00CD21B2" w:rsidP="003C4170">
            <w:pPr>
              <w:pStyle w:val="ListParagraph"/>
              <w:numPr>
                <w:ilvl w:val="0"/>
                <w:numId w:val="112"/>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Replacement level fertility</w:t>
            </w:r>
          </w:p>
          <w:p w14:paraId="6F5242C1" w14:textId="77777777" w:rsidR="00CD21B2" w:rsidRPr="003842EE" w:rsidRDefault="00CD21B2" w:rsidP="003C4170">
            <w:pPr>
              <w:pStyle w:val="ListParagraph"/>
              <w:numPr>
                <w:ilvl w:val="0"/>
                <w:numId w:val="112"/>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Life expectancy</w:t>
            </w:r>
          </w:p>
        </w:tc>
        <w:tc>
          <w:tcPr>
            <w:tcW w:w="5168" w:type="dxa"/>
          </w:tcPr>
          <w:p w14:paraId="41D7C712" w14:textId="77777777" w:rsidR="00CD21B2" w:rsidRPr="0050089D" w:rsidRDefault="00CD21B2"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Discuss concept of demographic equation </w:t>
            </w:r>
          </w:p>
          <w:p w14:paraId="382472CF" w14:textId="210B76B9" w:rsidR="00CD21B2" w:rsidRPr="00F47CD9" w:rsidRDefault="00CD21B2"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Calculate population at a particular time from the given data</w:t>
            </w:r>
          </w:p>
          <w:p w14:paraId="69553268" w14:textId="77777777" w:rsidR="00CD21B2" w:rsidRPr="0050089D" w:rsidRDefault="00CD21B2"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Calculate population in future from given data </w:t>
            </w:r>
          </w:p>
          <w:p w14:paraId="047BBD5D" w14:textId="77777777" w:rsidR="00CD21B2" w:rsidRPr="0050089D" w:rsidRDefault="00CD21B2"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Discuss push and pull factors associated with migration. </w:t>
            </w:r>
          </w:p>
          <w:p w14:paraId="4D1EDB8F" w14:textId="7A907BB9" w:rsidR="00CD21B2" w:rsidRPr="00F47CD9" w:rsidRDefault="00CD21B2"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Describe various measures of migration. </w:t>
            </w:r>
          </w:p>
          <w:p w14:paraId="491CFD84" w14:textId="5F94E12D" w:rsidR="00CD21B2" w:rsidRPr="00F47CD9" w:rsidRDefault="00CD21B2"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Discuss implications of urbanization </w:t>
            </w:r>
          </w:p>
          <w:p w14:paraId="78369B93" w14:textId="77777777" w:rsidR="00CD21B2" w:rsidRPr="0050089D" w:rsidRDefault="00CD21B2"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Explain types of migration and associated measures</w:t>
            </w:r>
          </w:p>
          <w:p w14:paraId="61FB4272" w14:textId="77777777" w:rsidR="00CD21B2" w:rsidRPr="0050089D" w:rsidRDefault="00CD21B2"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Define population density </w:t>
            </w:r>
          </w:p>
          <w:p w14:paraId="7F310CEA" w14:textId="77777777" w:rsidR="00CD21B2" w:rsidRPr="0050089D" w:rsidRDefault="00CD21B2"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Explain family size and factors associated with it </w:t>
            </w:r>
          </w:p>
          <w:p w14:paraId="17C976BB" w14:textId="1C790745" w:rsidR="00CD21B2" w:rsidRPr="0050089D" w:rsidRDefault="00F47CD9"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Appraise</w:t>
            </w:r>
            <w:r w:rsidR="00CD21B2" w:rsidRPr="0050089D">
              <w:rPr>
                <w:rFonts w:ascii="Times New Roman" w:eastAsia="Calibri" w:hAnsi="Times New Roman" w:cs="Times New Roman"/>
                <w:sz w:val="20"/>
                <w:szCs w:val="20"/>
              </w:rPr>
              <w:t xml:space="preserve"> replacement level fertility </w:t>
            </w:r>
          </w:p>
          <w:p w14:paraId="26DC9204" w14:textId="77777777" w:rsidR="00CD21B2" w:rsidRPr="0050089D" w:rsidRDefault="00CD21B2"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State what is meant by life expectancy and how it is calculated </w:t>
            </w:r>
          </w:p>
        </w:tc>
        <w:tc>
          <w:tcPr>
            <w:tcW w:w="1084" w:type="dxa"/>
          </w:tcPr>
          <w:p w14:paraId="76DA7220" w14:textId="77777777"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C1</w:t>
            </w:r>
          </w:p>
          <w:p w14:paraId="35592B30" w14:textId="77777777"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C3</w:t>
            </w:r>
          </w:p>
          <w:p w14:paraId="38DAAA21" w14:textId="77777777"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37BD77B9" w14:textId="77777777"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C3</w:t>
            </w:r>
          </w:p>
          <w:p w14:paraId="7AA6D5D6" w14:textId="77777777" w:rsidR="00CD21B2" w:rsidRPr="0050089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6D666694" w14:textId="77777777" w:rsidR="00CD21B2" w:rsidRPr="0050089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     C2</w:t>
            </w:r>
          </w:p>
          <w:p w14:paraId="706199E0" w14:textId="77777777" w:rsidR="00F47CD9"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    </w:t>
            </w:r>
          </w:p>
          <w:p w14:paraId="2EBE594E" w14:textId="77777777" w:rsidR="00F47CD9" w:rsidRDefault="00F47CD9"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0C7A3514" w14:textId="123E0674" w:rsidR="00CD21B2" w:rsidRPr="0050089D" w:rsidRDefault="00F47CD9"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CD21B2" w:rsidRPr="0050089D">
              <w:rPr>
                <w:rFonts w:ascii="Times New Roman" w:eastAsia="Times New Roman" w:hAnsi="Times New Roman" w:cs="Times New Roman"/>
                <w:sz w:val="20"/>
                <w:szCs w:val="20"/>
              </w:rPr>
              <w:t>C1</w:t>
            </w:r>
          </w:p>
          <w:p w14:paraId="4752F6BD" w14:textId="708A469C" w:rsidR="00CD21B2" w:rsidRPr="0050089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    </w:t>
            </w:r>
            <w:r w:rsidR="00F47CD9">
              <w:rPr>
                <w:rFonts w:ascii="Times New Roman" w:eastAsia="Times New Roman" w:hAnsi="Times New Roman" w:cs="Times New Roman"/>
                <w:sz w:val="20"/>
                <w:szCs w:val="20"/>
              </w:rPr>
              <w:t xml:space="preserve"> </w:t>
            </w:r>
            <w:r w:rsidRPr="0050089D">
              <w:rPr>
                <w:rFonts w:ascii="Times New Roman" w:eastAsia="Times New Roman" w:hAnsi="Times New Roman" w:cs="Times New Roman"/>
                <w:sz w:val="20"/>
                <w:szCs w:val="20"/>
              </w:rPr>
              <w:t>C2</w:t>
            </w:r>
          </w:p>
          <w:p w14:paraId="54D08C85" w14:textId="2D2A53BD" w:rsidR="00CD21B2" w:rsidRPr="0050089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     C</w:t>
            </w:r>
            <w:r w:rsidR="00F47CD9">
              <w:rPr>
                <w:rFonts w:ascii="Times New Roman" w:eastAsia="Times New Roman" w:hAnsi="Times New Roman" w:cs="Times New Roman"/>
                <w:sz w:val="20"/>
                <w:szCs w:val="20"/>
              </w:rPr>
              <w:t>2</w:t>
            </w:r>
          </w:p>
          <w:p w14:paraId="5FABBEAE" w14:textId="77777777" w:rsidR="00CD21B2" w:rsidRPr="0050089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    </w:t>
            </w:r>
          </w:p>
          <w:p w14:paraId="5ABEF66C" w14:textId="03C3D0E7" w:rsidR="00CD21B2" w:rsidRPr="0050089D" w:rsidRDefault="00F47CD9"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CD21B2" w:rsidRPr="0050089D">
              <w:rPr>
                <w:rFonts w:ascii="Times New Roman" w:eastAsia="Times New Roman" w:hAnsi="Times New Roman" w:cs="Times New Roman"/>
                <w:sz w:val="20"/>
                <w:szCs w:val="20"/>
              </w:rPr>
              <w:t>C</w:t>
            </w:r>
            <w:r>
              <w:rPr>
                <w:rFonts w:ascii="Times New Roman" w:eastAsia="Times New Roman" w:hAnsi="Times New Roman" w:cs="Times New Roman"/>
                <w:sz w:val="20"/>
                <w:szCs w:val="20"/>
              </w:rPr>
              <w:t>1</w:t>
            </w:r>
          </w:p>
          <w:p w14:paraId="0945982A" w14:textId="0A31D5B5" w:rsidR="00CD21B2" w:rsidRPr="0050089D" w:rsidRDefault="00F47CD9"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CD21B2" w:rsidRPr="0050089D">
              <w:rPr>
                <w:rFonts w:ascii="Times New Roman" w:eastAsia="Times New Roman" w:hAnsi="Times New Roman" w:cs="Times New Roman"/>
                <w:sz w:val="20"/>
                <w:szCs w:val="20"/>
              </w:rPr>
              <w:t>C2</w:t>
            </w:r>
          </w:p>
          <w:p w14:paraId="4B7E6F0E" w14:textId="77777777" w:rsidR="00F47CD9" w:rsidRDefault="00F47CD9"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3B738785" w14:textId="77777777" w:rsidR="00F47CD9" w:rsidRDefault="00F47CD9"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4DEB3C21" w14:textId="34E0458A" w:rsidR="00CD21B2" w:rsidRPr="0050089D" w:rsidRDefault="00F47CD9"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CD21B2" w:rsidRPr="0050089D">
              <w:rPr>
                <w:rFonts w:ascii="Times New Roman" w:eastAsia="Times New Roman" w:hAnsi="Times New Roman" w:cs="Times New Roman"/>
                <w:sz w:val="20"/>
                <w:szCs w:val="20"/>
              </w:rPr>
              <w:t>C3</w:t>
            </w:r>
          </w:p>
          <w:p w14:paraId="30FD1A9D" w14:textId="1AD88F3C" w:rsidR="00CD21B2" w:rsidRPr="0050089D" w:rsidRDefault="00F47CD9"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CD21B2" w:rsidRPr="0050089D">
              <w:rPr>
                <w:rFonts w:ascii="Times New Roman" w:eastAsia="Times New Roman" w:hAnsi="Times New Roman" w:cs="Times New Roman"/>
                <w:sz w:val="20"/>
                <w:szCs w:val="20"/>
              </w:rPr>
              <w:t>C3</w:t>
            </w:r>
          </w:p>
        </w:tc>
        <w:tc>
          <w:tcPr>
            <w:tcW w:w="1298" w:type="dxa"/>
          </w:tcPr>
          <w:p w14:paraId="78F2BBDE" w14:textId="77777777"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131E34C1" w14:textId="77777777"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Calibri" w:hAnsi="Times New Roman" w:cs="Times New Roman"/>
                <w:sz w:val="20"/>
                <w:szCs w:val="20"/>
              </w:rPr>
              <w:t>MCQs, SEQs and OSPE and Viva Voce</w:t>
            </w:r>
          </w:p>
          <w:p w14:paraId="08DA8265" w14:textId="77777777" w:rsidR="00CD21B2" w:rsidRPr="0050089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41C90B99" w14:textId="77777777" w:rsidR="00CD21B2" w:rsidRPr="0050089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58CEBB2E" w14:textId="77777777" w:rsidR="00CD21B2" w:rsidRPr="0050089D" w:rsidRDefault="00CD21B2" w:rsidP="00CD21B2">
            <w:pPr>
              <w:ind w:firstLine="7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CD21B2" w:rsidRPr="0050089D" w14:paraId="1221F7DB" w14:textId="77777777" w:rsidTr="00C92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41FE0812" w14:textId="77777777" w:rsidR="00CD21B2" w:rsidRPr="0050089D" w:rsidRDefault="00CD21B2" w:rsidP="00CD21B2">
            <w:pPr>
              <w:ind w:left="-113"/>
              <w:jc w:val="center"/>
              <w:rPr>
                <w:rFonts w:ascii="Times New Roman" w:eastAsia="Calibri" w:hAnsi="Times New Roman" w:cs="Times New Roman"/>
                <w:sz w:val="20"/>
                <w:szCs w:val="20"/>
              </w:rPr>
            </w:pPr>
            <w:r w:rsidRPr="0050089D">
              <w:rPr>
                <w:rFonts w:ascii="Times New Roman" w:eastAsia="Calibri" w:hAnsi="Times New Roman" w:cs="Times New Roman"/>
                <w:sz w:val="20"/>
                <w:szCs w:val="20"/>
              </w:rPr>
              <w:t>9.</w:t>
            </w:r>
          </w:p>
        </w:tc>
        <w:tc>
          <w:tcPr>
            <w:tcW w:w="1440" w:type="dxa"/>
          </w:tcPr>
          <w:p w14:paraId="49887D4B" w14:textId="77777777" w:rsidR="00CD21B2" w:rsidRPr="0050089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school health service</w:t>
            </w:r>
          </w:p>
        </w:tc>
        <w:tc>
          <w:tcPr>
            <w:tcW w:w="2525" w:type="dxa"/>
          </w:tcPr>
          <w:p w14:paraId="143B8F86" w14:textId="77777777" w:rsidR="00CD21B2" w:rsidRPr="003842EE" w:rsidRDefault="00CD21B2" w:rsidP="003C4170">
            <w:pPr>
              <w:pStyle w:val="ListParagraph"/>
              <w:numPr>
                <w:ilvl w:val="0"/>
                <w:numId w:val="112"/>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functions of school health services</w:t>
            </w:r>
          </w:p>
          <w:p w14:paraId="4BFDC306" w14:textId="77777777" w:rsidR="00CD21B2" w:rsidRPr="003842EE" w:rsidRDefault="00CD21B2" w:rsidP="003C4170">
            <w:pPr>
              <w:pStyle w:val="ListParagraph"/>
              <w:numPr>
                <w:ilvl w:val="0"/>
                <w:numId w:val="112"/>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health related problems of school children</w:t>
            </w:r>
          </w:p>
          <w:p w14:paraId="612F919F" w14:textId="6718186B" w:rsidR="00CD21B2" w:rsidRPr="003842EE" w:rsidRDefault="00CD21B2" w:rsidP="003C4170">
            <w:pPr>
              <w:pStyle w:val="ListParagraph"/>
              <w:numPr>
                <w:ilvl w:val="0"/>
                <w:numId w:val="112"/>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842EE">
              <w:rPr>
                <w:rFonts w:ascii="Times New Roman" w:eastAsia="Calibri" w:hAnsi="Times New Roman" w:cs="Times New Roman"/>
                <w:sz w:val="20"/>
                <w:szCs w:val="20"/>
              </w:rPr>
              <w:t>implementation strategies of school health services</w:t>
            </w:r>
          </w:p>
        </w:tc>
        <w:tc>
          <w:tcPr>
            <w:tcW w:w="5168" w:type="dxa"/>
          </w:tcPr>
          <w:p w14:paraId="78F275CC" w14:textId="77777777" w:rsidR="00CD21B2" w:rsidRPr="0050089D"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Define School health services </w:t>
            </w:r>
          </w:p>
          <w:p w14:paraId="089E08AD" w14:textId="77777777" w:rsidR="00CD21B2" w:rsidRPr="0050089D"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Enlist objectives of School Health Services.  </w:t>
            </w:r>
          </w:p>
          <w:p w14:paraId="31BF882D" w14:textId="77777777" w:rsidR="00CD21B2" w:rsidRPr="0050089D"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Explain duties of School Health Team. </w:t>
            </w:r>
          </w:p>
          <w:p w14:paraId="1BD7EA16" w14:textId="77777777" w:rsidR="00CD21B2" w:rsidRPr="0050089D"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Enlist various health related problems of School children.</w:t>
            </w:r>
          </w:p>
          <w:p w14:paraId="453C0943" w14:textId="77777777" w:rsidR="00CD21B2" w:rsidRPr="0050089D"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Enumerate and explain various functions of School health services.</w:t>
            </w:r>
          </w:p>
          <w:p w14:paraId="2B3C1CD1" w14:textId="77777777" w:rsidR="00CD21B2" w:rsidRPr="0050089D"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Demonstrate importance of implementation of various aspects of school health services. </w:t>
            </w:r>
          </w:p>
        </w:tc>
        <w:tc>
          <w:tcPr>
            <w:tcW w:w="1084" w:type="dxa"/>
          </w:tcPr>
          <w:p w14:paraId="3C2A50B9" w14:textId="77777777" w:rsidR="00CD21B2" w:rsidRPr="0050089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C1</w:t>
            </w:r>
          </w:p>
          <w:p w14:paraId="2740480B" w14:textId="00FBAAF2" w:rsidR="00CD21B2" w:rsidRPr="0050089D" w:rsidRDefault="00CD21B2" w:rsidP="00F47C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 C1</w:t>
            </w:r>
          </w:p>
          <w:p w14:paraId="2865061B" w14:textId="77777777" w:rsidR="00F47CD9"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       </w:t>
            </w:r>
          </w:p>
          <w:p w14:paraId="384041E7" w14:textId="77777777" w:rsidR="00F47CD9" w:rsidRDefault="00F47CD9"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2C93C605" w14:textId="77777777" w:rsidR="00F47CD9" w:rsidRDefault="00F47CD9" w:rsidP="00F47C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CD21B2" w:rsidRPr="0050089D">
              <w:rPr>
                <w:rFonts w:ascii="Times New Roman" w:eastAsia="Times New Roman" w:hAnsi="Times New Roman" w:cs="Times New Roman"/>
                <w:sz w:val="20"/>
                <w:szCs w:val="20"/>
              </w:rPr>
              <w:t>C2</w:t>
            </w:r>
          </w:p>
          <w:p w14:paraId="7EAE9440" w14:textId="7706B4F4" w:rsidR="00CD21B2" w:rsidRPr="0050089D" w:rsidRDefault="00F47CD9" w:rsidP="00F47C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CD21B2" w:rsidRPr="0050089D">
              <w:rPr>
                <w:rFonts w:ascii="Times New Roman" w:eastAsia="Times New Roman" w:hAnsi="Times New Roman" w:cs="Times New Roman"/>
                <w:sz w:val="20"/>
                <w:szCs w:val="20"/>
              </w:rPr>
              <w:t>C2</w:t>
            </w:r>
          </w:p>
          <w:p w14:paraId="077CD943" w14:textId="77777777" w:rsidR="00F47CD9" w:rsidRDefault="00F47CD9"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0A7A4BDF" w14:textId="5758DF56" w:rsidR="00CD21B2" w:rsidRPr="0050089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C2</w:t>
            </w:r>
          </w:p>
          <w:p w14:paraId="10BD5DCA" w14:textId="77777777" w:rsidR="00CD21B2" w:rsidRPr="0050089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4BC3D590" w14:textId="77777777" w:rsidR="00CD21B2" w:rsidRPr="0050089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C2</w:t>
            </w:r>
          </w:p>
        </w:tc>
        <w:tc>
          <w:tcPr>
            <w:tcW w:w="1298" w:type="dxa"/>
          </w:tcPr>
          <w:p w14:paraId="32E4E495" w14:textId="77777777" w:rsidR="00CD21B2" w:rsidRPr="0050089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MCQs, SEQs and OSPE</w:t>
            </w:r>
          </w:p>
        </w:tc>
      </w:tr>
      <w:tr w:rsidR="00CD21B2" w:rsidRPr="0050089D" w14:paraId="5C1596F1" w14:textId="77777777" w:rsidTr="00C92817">
        <w:tc>
          <w:tcPr>
            <w:cnfStyle w:val="001000000000" w:firstRow="0" w:lastRow="0" w:firstColumn="1" w:lastColumn="0" w:oddVBand="0" w:evenVBand="0" w:oddHBand="0" w:evenHBand="0" w:firstRowFirstColumn="0" w:firstRowLastColumn="0" w:lastRowFirstColumn="0" w:lastRowLastColumn="0"/>
            <w:tcW w:w="1075" w:type="dxa"/>
          </w:tcPr>
          <w:p w14:paraId="3C2E4A3A" w14:textId="77777777" w:rsidR="00CD21B2" w:rsidRPr="0050089D" w:rsidRDefault="00CD21B2" w:rsidP="00CD21B2">
            <w:pPr>
              <w:ind w:left="-113"/>
              <w:jc w:val="center"/>
              <w:rPr>
                <w:rFonts w:ascii="Times New Roman" w:eastAsia="Calibri" w:hAnsi="Times New Roman" w:cs="Times New Roman"/>
                <w:sz w:val="20"/>
                <w:szCs w:val="20"/>
              </w:rPr>
            </w:pPr>
            <w:r w:rsidRPr="0050089D">
              <w:rPr>
                <w:rFonts w:ascii="Times New Roman" w:eastAsia="Calibri" w:hAnsi="Times New Roman" w:cs="Times New Roman"/>
                <w:sz w:val="20"/>
                <w:szCs w:val="20"/>
              </w:rPr>
              <w:t>10.</w:t>
            </w:r>
          </w:p>
        </w:tc>
        <w:tc>
          <w:tcPr>
            <w:tcW w:w="1440" w:type="dxa"/>
          </w:tcPr>
          <w:p w14:paraId="56E2595A" w14:textId="77777777" w:rsidR="00CD21B2" w:rsidRPr="0050089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Handicapped</w:t>
            </w:r>
          </w:p>
        </w:tc>
        <w:tc>
          <w:tcPr>
            <w:tcW w:w="2525" w:type="dxa"/>
          </w:tcPr>
          <w:p w14:paraId="448ABA12" w14:textId="45ACD9A0" w:rsidR="00CD21B2" w:rsidRPr="00F47CD9" w:rsidRDefault="00CD21B2" w:rsidP="003C4170">
            <w:pPr>
              <w:pStyle w:val="ListParagraph"/>
              <w:numPr>
                <w:ilvl w:val="0"/>
                <w:numId w:val="113"/>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F47CD9">
              <w:rPr>
                <w:rFonts w:ascii="Times New Roman" w:eastAsia="Calibri" w:hAnsi="Times New Roman" w:cs="Times New Roman"/>
                <w:sz w:val="20"/>
                <w:szCs w:val="20"/>
              </w:rPr>
              <w:t>definition</w:t>
            </w:r>
          </w:p>
          <w:p w14:paraId="19111F5B" w14:textId="3B5A4202" w:rsidR="00CD21B2" w:rsidRPr="00F47CD9" w:rsidRDefault="00CD21B2" w:rsidP="003C4170">
            <w:pPr>
              <w:pStyle w:val="ListParagraph"/>
              <w:numPr>
                <w:ilvl w:val="0"/>
                <w:numId w:val="113"/>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F47CD9">
              <w:rPr>
                <w:rFonts w:ascii="Times New Roman" w:eastAsia="Calibri" w:hAnsi="Times New Roman" w:cs="Times New Roman"/>
                <w:sz w:val="20"/>
                <w:szCs w:val="20"/>
              </w:rPr>
              <w:t>difference between handicapped, impairment, disability</w:t>
            </w:r>
          </w:p>
          <w:p w14:paraId="40EC9F3B" w14:textId="3094FB49" w:rsidR="00CD21B2" w:rsidRPr="00F47CD9" w:rsidRDefault="00CD21B2" w:rsidP="003C4170">
            <w:pPr>
              <w:pStyle w:val="ListParagraph"/>
              <w:numPr>
                <w:ilvl w:val="0"/>
                <w:numId w:val="113"/>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F47CD9">
              <w:rPr>
                <w:rFonts w:ascii="Times New Roman" w:eastAsia="Calibri" w:hAnsi="Times New Roman" w:cs="Times New Roman"/>
                <w:sz w:val="20"/>
                <w:szCs w:val="20"/>
              </w:rPr>
              <w:t>types of disability</w:t>
            </w:r>
          </w:p>
          <w:p w14:paraId="50A5649D" w14:textId="157AEDB8" w:rsidR="00CD21B2" w:rsidRPr="00F47CD9" w:rsidRDefault="00CD21B2" w:rsidP="003C4170">
            <w:pPr>
              <w:pStyle w:val="ListParagraph"/>
              <w:numPr>
                <w:ilvl w:val="0"/>
                <w:numId w:val="113"/>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F47CD9">
              <w:rPr>
                <w:rFonts w:ascii="Times New Roman" w:eastAsia="Calibri" w:hAnsi="Times New Roman" w:cs="Times New Roman"/>
                <w:sz w:val="20"/>
                <w:szCs w:val="20"/>
              </w:rPr>
              <w:t>rehabilitation</w:t>
            </w:r>
          </w:p>
          <w:p w14:paraId="7411AE21" w14:textId="77777777" w:rsidR="00CD21B2" w:rsidRPr="0050089D" w:rsidRDefault="00CD21B2" w:rsidP="00CD21B2">
            <w:pPr>
              <w:pBdr>
                <w:top w:val="nil"/>
                <w:left w:val="nil"/>
                <w:bottom w:val="nil"/>
                <w:right w:val="nil"/>
                <w:between w:val="nil"/>
              </w:pBdr>
              <w:ind w:right="18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p>
        </w:tc>
        <w:tc>
          <w:tcPr>
            <w:tcW w:w="5168" w:type="dxa"/>
          </w:tcPr>
          <w:p w14:paraId="655212AF" w14:textId="77777777" w:rsidR="00CD21B2" w:rsidRPr="0050089D" w:rsidRDefault="00CD21B2"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Define handicapped </w:t>
            </w:r>
          </w:p>
          <w:p w14:paraId="18A3B698" w14:textId="77777777" w:rsidR="00CD21B2" w:rsidRPr="0050089D" w:rsidRDefault="00CD21B2"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Define impairment and disability </w:t>
            </w:r>
          </w:p>
          <w:p w14:paraId="5BA091BA" w14:textId="77777777" w:rsidR="00CD21B2" w:rsidRPr="0050089D" w:rsidRDefault="00CD21B2"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Differentiate between handicapped, impairment and disability with examples </w:t>
            </w:r>
          </w:p>
          <w:p w14:paraId="3A03625D" w14:textId="77777777" w:rsidR="00CD21B2" w:rsidRPr="0050089D" w:rsidRDefault="00CD21B2"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Enlist types of disability and causes of disability </w:t>
            </w:r>
          </w:p>
          <w:p w14:paraId="2EE162CD" w14:textId="77777777" w:rsidR="00CD21B2" w:rsidRPr="0050089D" w:rsidRDefault="00CD21B2"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Define rehabilitation, enlist types of rehabilitation and objectives of rehabilitation</w:t>
            </w:r>
          </w:p>
          <w:p w14:paraId="17982439" w14:textId="01770CE4" w:rsidR="00CD21B2" w:rsidRPr="0050089D" w:rsidRDefault="003E351E"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 Integrated</w:t>
            </w:r>
            <w:r w:rsidR="00CD21B2" w:rsidRPr="0050089D">
              <w:rPr>
                <w:rFonts w:ascii="Times New Roman" w:eastAsia="Times New Roman" w:hAnsi="Times New Roman" w:cs="Times New Roman"/>
                <w:sz w:val="20"/>
                <w:szCs w:val="20"/>
              </w:rPr>
              <w:t xml:space="preserve"> approach towards handicapped and prevention of disability </w:t>
            </w:r>
          </w:p>
          <w:p w14:paraId="42B258B4" w14:textId="7CD2D948" w:rsidR="00CD21B2" w:rsidRPr="0050089D" w:rsidRDefault="00F47CD9"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Appraise </w:t>
            </w:r>
            <w:r w:rsidR="00CD21B2" w:rsidRPr="0050089D">
              <w:rPr>
                <w:rFonts w:ascii="Times New Roman" w:eastAsia="Times New Roman" w:hAnsi="Times New Roman" w:cs="Times New Roman"/>
                <w:sz w:val="20"/>
                <w:szCs w:val="20"/>
              </w:rPr>
              <w:t xml:space="preserve">Social attitude towards handicapped </w:t>
            </w:r>
          </w:p>
        </w:tc>
        <w:tc>
          <w:tcPr>
            <w:tcW w:w="1084" w:type="dxa"/>
          </w:tcPr>
          <w:p w14:paraId="4F01BB7E" w14:textId="77777777"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C1</w:t>
            </w:r>
          </w:p>
          <w:p w14:paraId="1082C344" w14:textId="77777777"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C1</w:t>
            </w:r>
          </w:p>
          <w:p w14:paraId="0389D02A" w14:textId="77777777"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5903812C" w14:textId="77777777"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C2</w:t>
            </w:r>
          </w:p>
          <w:p w14:paraId="26B03ED4" w14:textId="77777777" w:rsidR="00F47CD9" w:rsidRDefault="00F47CD9"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767F4B60" w14:textId="1325A825"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C1</w:t>
            </w:r>
          </w:p>
          <w:p w14:paraId="0C7B8C47" w14:textId="77777777"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7AC13091" w14:textId="77777777"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C2</w:t>
            </w:r>
          </w:p>
          <w:p w14:paraId="55380E31" w14:textId="77777777" w:rsidR="00F47CD9" w:rsidRDefault="00F47CD9"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31CBE5B4" w14:textId="77777777" w:rsidR="00F47CD9" w:rsidRDefault="00F47CD9"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5BFED483" w14:textId="77777777" w:rsidR="00F47CD9" w:rsidRDefault="00F47CD9"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60713464" w14:textId="544293EC"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C</w:t>
            </w:r>
            <w:r w:rsidR="00F47CD9">
              <w:rPr>
                <w:rFonts w:ascii="Times New Roman" w:eastAsia="Times New Roman" w:hAnsi="Times New Roman" w:cs="Times New Roman"/>
                <w:sz w:val="20"/>
                <w:szCs w:val="20"/>
              </w:rPr>
              <w:t>3</w:t>
            </w:r>
          </w:p>
          <w:p w14:paraId="206C35C4" w14:textId="77777777" w:rsidR="00F47CD9" w:rsidRDefault="00F47CD9"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71F3DB22" w14:textId="0D2D51B1"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C</w:t>
            </w:r>
            <w:r w:rsidR="00F47CD9">
              <w:rPr>
                <w:rFonts w:ascii="Times New Roman" w:eastAsia="Times New Roman" w:hAnsi="Times New Roman" w:cs="Times New Roman"/>
                <w:sz w:val="20"/>
                <w:szCs w:val="20"/>
              </w:rPr>
              <w:t>3</w:t>
            </w:r>
          </w:p>
          <w:p w14:paraId="332A9C64" w14:textId="77777777" w:rsidR="00CD21B2" w:rsidRPr="0050089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98" w:type="dxa"/>
          </w:tcPr>
          <w:p w14:paraId="04BE77AE" w14:textId="77777777"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MCQ'S</w:t>
            </w:r>
          </w:p>
          <w:p w14:paraId="1A020F67" w14:textId="77777777"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Times New Roman" w:hAnsi="Times New Roman" w:cs="Times New Roman"/>
                <w:sz w:val="20"/>
                <w:szCs w:val="20"/>
              </w:rPr>
              <w:t>SAQ</w:t>
            </w:r>
          </w:p>
        </w:tc>
      </w:tr>
      <w:tr w:rsidR="00AC438D" w:rsidRPr="0050089D" w14:paraId="2B872E56" w14:textId="77777777" w:rsidTr="00C92817">
        <w:trPr>
          <w:cnfStyle w:val="000000100000" w:firstRow="0" w:lastRow="0" w:firstColumn="0" w:lastColumn="0" w:oddVBand="0" w:evenVBand="0" w:oddHBand="1" w:evenHBand="0" w:firstRowFirstColumn="0" w:firstRowLastColumn="0" w:lastRowFirstColumn="0" w:lastRowLastColumn="0"/>
          <w:trHeight w:val="4280"/>
        </w:trPr>
        <w:tc>
          <w:tcPr>
            <w:cnfStyle w:val="001000000000" w:firstRow="0" w:lastRow="0" w:firstColumn="1" w:lastColumn="0" w:oddVBand="0" w:evenVBand="0" w:oddHBand="0" w:evenHBand="0" w:firstRowFirstColumn="0" w:firstRowLastColumn="0" w:lastRowFirstColumn="0" w:lastRowLastColumn="0"/>
            <w:tcW w:w="1075" w:type="dxa"/>
          </w:tcPr>
          <w:p w14:paraId="434C820E" w14:textId="77777777" w:rsidR="00AC438D" w:rsidRPr="0050089D" w:rsidRDefault="00AC438D" w:rsidP="00CD21B2">
            <w:pPr>
              <w:ind w:left="-113"/>
              <w:jc w:val="center"/>
              <w:rPr>
                <w:rFonts w:ascii="Times New Roman" w:eastAsia="Calibri" w:hAnsi="Times New Roman" w:cs="Times New Roman"/>
                <w:sz w:val="20"/>
                <w:szCs w:val="20"/>
              </w:rPr>
            </w:pPr>
            <w:r w:rsidRPr="0050089D">
              <w:rPr>
                <w:rFonts w:ascii="Times New Roman" w:eastAsia="Calibri" w:hAnsi="Times New Roman" w:cs="Times New Roman"/>
                <w:sz w:val="20"/>
                <w:szCs w:val="20"/>
              </w:rPr>
              <w:t>11.</w:t>
            </w:r>
          </w:p>
        </w:tc>
        <w:tc>
          <w:tcPr>
            <w:tcW w:w="1440" w:type="dxa"/>
          </w:tcPr>
          <w:p w14:paraId="69261924" w14:textId="1EA3A80D" w:rsidR="00AC438D" w:rsidRPr="0050089D" w:rsidRDefault="00AC438D"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Health economics </w:t>
            </w:r>
            <w:r w:rsidR="00F47CD9">
              <w:rPr>
                <w:rFonts w:ascii="Times New Roman" w:eastAsia="Calibri" w:hAnsi="Times New Roman" w:cs="Times New Roman"/>
                <w:sz w:val="20"/>
                <w:szCs w:val="20"/>
              </w:rPr>
              <w:t>-</w:t>
            </w:r>
            <w:r w:rsidRPr="0050089D">
              <w:rPr>
                <w:rFonts w:ascii="Times New Roman" w:eastAsia="Calibri" w:hAnsi="Times New Roman" w:cs="Times New Roman"/>
                <w:sz w:val="20"/>
                <w:szCs w:val="20"/>
              </w:rPr>
              <w:t>I</w:t>
            </w:r>
          </w:p>
          <w:p w14:paraId="759F73E9" w14:textId="77777777" w:rsidR="00AC438D" w:rsidRPr="0050089D" w:rsidRDefault="00AC438D"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Framework</w:t>
            </w:r>
          </w:p>
        </w:tc>
        <w:tc>
          <w:tcPr>
            <w:tcW w:w="2525" w:type="dxa"/>
          </w:tcPr>
          <w:p w14:paraId="012E98D3" w14:textId="723AB09C" w:rsidR="00AC438D" w:rsidRPr="00F47CD9" w:rsidRDefault="00AC438D" w:rsidP="003C4170">
            <w:pPr>
              <w:pStyle w:val="ListParagraph"/>
              <w:numPr>
                <w:ilvl w:val="3"/>
                <w:numId w:val="113"/>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F47CD9">
              <w:rPr>
                <w:rFonts w:ascii="Times New Roman" w:eastAsia="Calibri" w:hAnsi="Times New Roman" w:cs="Times New Roman"/>
                <w:sz w:val="20"/>
                <w:szCs w:val="20"/>
              </w:rPr>
              <w:t>Concept and definitions</w:t>
            </w:r>
          </w:p>
          <w:p w14:paraId="73A98EC5" w14:textId="77777777" w:rsidR="00AC438D" w:rsidRPr="00F47CD9" w:rsidRDefault="00AC438D" w:rsidP="003C4170">
            <w:pPr>
              <w:pStyle w:val="ListParagraph"/>
              <w:numPr>
                <w:ilvl w:val="0"/>
                <w:numId w:val="113"/>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F47CD9">
              <w:rPr>
                <w:rFonts w:ascii="Times New Roman" w:eastAsia="Calibri" w:hAnsi="Times New Roman" w:cs="Times New Roman"/>
                <w:sz w:val="20"/>
                <w:szCs w:val="20"/>
              </w:rPr>
              <w:t>Types</w:t>
            </w:r>
          </w:p>
          <w:p w14:paraId="4AD71DA5" w14:textId="4C104883" w:rsidR="00AC438D" w:rsidRPr="00F47CD9" w:rsidRDefault="00AC438D" w:rsidP="003C4170">
            <w:pPr>
              <w:pStyle w:val="ListParagraph"/>
              <w:numPr>
                <w:ilvl w:val="0"/>
                <w:numId w:val="113"/>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F47CD9">
              <w:rPr>
                <w:rFonts w:ascii="Times New Roman" w:eastAsia="Calibri" w:hAnsi="Times New Roman" w:cs="Times New Roman"/>
                <w:sz w:val="20"/>
                <w:szCs w:val="20"/>
              </w:rPr>
              <w:t>Framework of health economics</w:t>
            </w:r>
          </w:p>
          <w:p w14:paraId="39990E8B" w14:textId="1609AB6E" w:rsidR="00AC438D" w:rsidRPr="00F47CD9" w:rsidRDefault="00AC438D" w:rsidP="003C4170">
            <w:pPr>
              <w:pStyle w:val="ListParagraph"/>
              <w:numPr>
                <w:ilvl w:val="0"/>
                <w:numId w:val="113"/>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F47CD9">
              <w:rPr>
                <w:rFonts w:ascii="Times New Roman" w:eastAsia="Calibri" w:hAnsi="Times New Roman" w:cs="Times New Roman"/>
                <w:sz w:val="20"/>
                <w:szCs w:val="20"/>
              </w:rPr>
              <w:t>Supply and demand</w:t>
            </w:r>
          </w:p>
          <w:p w14:paraId="2485D265" w14:textId="690CABC5" w:rsidR="00AC438D" w:rsidRPr="00F47CD9" w:rsidRDefault="00AC438D" w:rsidP="003C4170">
            <w:pPr>
              <w:pStyle w:val="ListParagraph"/>
              <w:numPr>
                <w:ilvl w:val="0"/>
                <w:numId w:val="113"/>
              </w:numPr>
              <w:pBdr>
                <w:top w:val="nil"/>
                <w:left w:val="nil"/>
                <w:bottom w:val="nil"/>
                <w:right w:val="nil"/>
                <w:between w:val="nil"/>
              </w:pBdr>
              <w:ind w:right="73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F47CD9">
              <w:rPr>
                <w:rFonts w:ascii="Times New Roman" w:eastAsia="Calibri" w:hAnsi="Times New Roman" w:cs="Times New Roman"/>
                <w:sz w:val="20"/>
                <w:szCs w:val="20"/>
              </w:rPr>
              <w:t>elasticity</w:t>
            </w:r>
          </w:p>
          <w:p w14:paraId="3CE52CFB" w14:textId="5C5D5BA2" w:rsidR="00AC438D" w:rsidRPr="00F47CD9" w:rsidRDefault="00AC438D" w:rsidP="003C4170">
            <w:pPr>
              <w:pStyle w:val="ListParagraph"/>
              <w:numPr>
                <w:ilvl w:val="0"/>
                <w:numId w:val="113"/>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F47CD9">
              <w:rPr>
                <w:rFonts w:ascii="Times New Roman" w:eastAsia="Calibri" w:hAnsi="Times New Roman" w:cs="Times New Roman"/>
                <w:sz w:val="20"/>
                <w:szCs w:val="20"/>
              </w:rPr>
              <w:t>Production possibility frontier</w:t>
            </w:r>
          </w:p>
          <w:p w14:paraId="3EFB6D2E" w14:textId="6D2A5475" w:rsidR="00AC438D" w:rsidRPr="00F47CD9" w:rsidRDefault="00AC438D" w:rsidP="003C4170">
            <w:pPr>
              <w:pStyle w:val="ListParagraph"/>
              <w:numPr>
                <w:ilvl w:val="0"/>
                <w:numId w:val="113"/>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F47CD9">
              <w:rPr>
                <w:rFonts w:ascii="Times New Roman" w:eastAsia="Calibri" w:hAnsi="Times New Roman" w:cs="Times New Roman"/>
                <w:sz w:val="20"/>
                <w:szCs w:val="20"/>
              </w:rPr>
              <w:t>Different types of Costs</w:t>
            </w:r>
          </w:p>
          <w:p w14:paraId="4E9848F0" w14:textId="4343DAC4" w:rsidR="00AC438D" w:rsidRPr="00F47CD9" w:rsidRDefault="00AC438D" w:rsidP="003C4170">
            <w:pPr>
              <w:pStyle w:val="ListParagraph"/>
              <w:numPr>
                <w:ilvl w:val="0"/>
                <w:numId w:val="113"/>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F47CD9">
              <w:rPr>
                <w:rFonts w:ascii="Times New Roman" w:eastAsia="Calibri" w:hAnsi="Times New Roman" w:cs="Times New Roman"/>
                <w:sz w:val="20"/>
                <w:szCs w:val="20"/>
              </w:rPr>
              <w:t>Structures of Economic Evaluation</w:t>
            </w:r>
          </w:p>
          <w:p w14:paraId="3FCFCEE6" w14:textId="77777777" w:rsidR="00AC438D" w:rsidRPr="0050089D" w:rsidRDefault="00AC438D" w:rsidP="00AC438D">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p>
        </w:tc>
        <w:tc>
          <w:tcPr>
            <w:tcW w:w="5168" w:type="dxa"/>
          </w:tcPr>
          <w:p w14:paraId="224136AE" w14:textId="77777777" w:rsidR="00AC438D" w:rsidRPr="0050089D" w:rsidRDefault="00AC438D"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Define economics, health economics</w:t>
            </w:r>
          </w:p>
          <w:p w14:paraId="3ADB84FB" w14:textId="77777777" w:rsidR="00AC438D" w:rsidRPr="0050089D" w:rsidRDefault="00AC438D"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Explain</w:t>
            </w:r>
          </w:p>
          <w:p w14:paraId="12896DDF" w14:textId="77777777" w:rsidR="00AC438D" w:rsidRPr="0050089D" w:rsidRDefault="00AC438D" w:rsidP="003C4170">
            <w:pPr>
              <w:numPr>
                <w:ilvl w:val="1"/>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Macroeconomics</w:t>
            </w:r>
          </w:p>
          <w:p w14:paraId="3D48D1F0" w14:textId="68DB10C0" w:rsidR="00AC438D" w:rsidRPr="0050089D" w:rsidRDefault="00AC438D" w:rsidP="003C4170">
            <w:pPr>
              <w:numPr>
                <w:ilvl w:val="1"/>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Microeconomics               </w:t>
            </w:r>
          </w:p>
          <w:p w14:paraId="2DAABA6E" w14:textId="77777777" w:rsidR="00AC438D" w:rsidRPr="0050089D" w:rsidRDefault="00AC438D" w:rsidP="003C4170">
            <w:pPr>
              <w:numPr>
                <w:ilvl w:val="1"/>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Positive economics</w:t>
            </w:r>
          </w:p>
          <w:p w14:paraId="09BEEA6D" w14:textId="77777777" w:rsidR="00AC438D" w:rsidRPr="0050089D" w:rsidRDefault="00AC438D" w:rsidP="003C4170">
            <w:pPr>
              <w:numPr>
                <w:ilvl w:val="1"/>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Normative Economics</w:t>
            </w:r>
          </w:p>
          <w:p w14:paraId="7C34109D" w14:textId="77777777" w:rsidR="00AC438D" w:rsidRPr="0050089D" w:rsidRDefault="00AC438D"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Describe framework of health economics</w:t>
            </w:r>
          </w:p>
          <w:p w14:paraId="746E6000" w14:textId="77777777" w:rsidR="00AC438D" w:rsidRPr="0050089D" w:rsidRDefault="00AC438D"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Explain law of demand and law of supply</w:t>
            </w:r>
          </w:p>
          <w:p w14:paraId="05409995" w14:textId="77777777" w:rsidR="00AC438D" w:rsidRPr="0050089D" w:rsidRDefault="00AC438D"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 Describe elasticity</w:t>
            </w:r>
          </w:p>
          <w:p w14:paraId="1A509B42" w14:textId="66DBBDA5" w:rsidR="00AC438D" w:rsidRPr="0050089D" w:rsidRDefault="00C32813"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Appraise</w:t>
            </w:r>
            <w:r w:rsidR="00AC438D" w:rsidRPr="0050089D">
              <w:rPr>
                <w:rFonts w:ascii="Times New Roman" w:eastAsia="Times New Roman" w:hAnsi="Times New Roman" w:cs="Times New Roman"/>
                <w:sz w:val="20"/>
                <w:szCs w:val="20"/>
              </w:rPr>
              <w:t xml:space="preserve"> Production possibility frontier</w:t>
            </w:r>
          </w:p>
          <w:p w14:paraId="2160FA4F" w14:textId="77777777" w:rsidR="00AC438D" w:rsidRPr="0050089D" w:rsidRDefault="00AC438D"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Explain Different types of Costs</w:t>
            </w:r>
          </w:p>
          <w:p w14:paraId="206F7F8B" w14:textId="1AE4ADBB" w:rsidR="00AC438D" w:rsidRPr="0050089D" w:rsidRDefault="00C32813"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Interpret </w:t>
            </w:r>
          </w:p>
          <w:p w14:paraId="7D889753" w14:textId="77777777" w:rsidR="00C32813" w:rsidRDefault="00AC438D" w:rsidP="003C4170">
            <w:pPr>
              <w:pStyle w:val="ListParagraph"/>
              <w:numPr>
                <w:ilvl w:val="1"/>
                <w:numId w:val="31"/>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C32813">
              <w:rPr>
                <w:rFonts w:ascii="Times New Roman" w:eastAsia="Times New Roman" w:hAnsi="Times New Roman" w:cs="Times New Roman"/>
                <w:sz w:val="20"/>
                <w:szCs w:val="20"/>
              </w:rPr>
              <w:t>Cost minimization analysis</w:t>
            </w:r>
          </w:p>
          <w:p w14:paraId="37F1DEA1" w14:textId="77777777" w:rsidR="00C32813" w:rsidRDefault="00AC438D" w:rsidP="003C4170">
            <w:pPr>
              <w:pStyle w:val="ListParagraph"/>
              <w:numPr>
                <w:ilvl w:val="1"/>
                <w:numId w:val="31"/>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C32813">
              <w:rPr>
                <w:rFonts w:ascii="Times New Roman" w:eastAsia="Times New Roman" w:hAnsi="Times New Roman" w:cs="Times New Roman"/>
                <w:sz w:val="20"/>
                <w:szCs w:val="20"/>
              </w:rPr>
              <w:t>Cost effectiveness analysi</w:t>
            </w:r>
            <w:r w:rsidR="00C32813">
              <w:rPr>
                <w:rFonts w:ascii="Times New Roman" w:eastAsia="Times New Roman" w:hAnsi="Times New Roman" w:cs="Times New Roman"/>
                <w:sz w:val="20"/>
                <w:szCs w:val="20"/>
              </w:rPr>
              <w:t>s</w:t>
            </w:r>
          </w:p>
          <w:p w14:paraId="5AAA783C" w14:textId="77777777" w:rsidR="00C32813" w:rsidRDefault="00AC438D" w:rsidP="003C4170">
            <w:pPr>
              <w:pStyle w:val="ListParagraph"/>
              <w:numPr>
                <w:ilvl w:val="1"/>
                <w:numId w:val="31"/>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C32813">
              <w:rPr>
                <w:rFonts w:ascii="Times New Roman" w:eastAsia="Times New Roman" w:hAnsi="Times New Roman" w:cs="Times New Roman"/>
                <w:sz w:val="20"/>
                <w:szCs w:val="20"/>
              </w:rPr>
              <w:t>Cost utility analysi</w:t>
            </w:r>
            <w:r w:rsidR="00C32813">
              <w:rPr>
                <w:rFonts w:ascii="Times New Roman" w:eastAsia="Times New Roman" w:hAnsi="Times New Roman" w:cs="Times New Roman"/>
                <w:sz w:val="20"/>
                <w:szCs w:val="20"/>
              </w:rPr>
              <w:t>s</w:t>
            </w:r>
          </w:p>
          <w:p w14:paraId="4965E1B3" w14:textId="5F690324" w:rsidR="00AC438D" w:rsidRPr="00C32813" w:rsidRDefault="00AC438D" w:rsidP="003C4170">
            <w:pPr>
              <w:pStyle w:val="ListParagraph"/>
              <w:numPr>
                <w:ilvl w:val="1"/>
                <w:numId w:val="31"/>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C32813">
              <w:rPr>
                <w:rFonts w:ascii="Times New Roman" w:eastAsia="Times New Roman" w:hAnsi="Times New Roman" w:cs="Times New Roman"/>
                <w:sz w:val="20"/>
                <w:szCs w:val="20"/>
              </w:rPr>
              <w:t>Cost Benefit analysis</w:t>
            </w:r>
          </w:p>
        </w:tc>
        <w:tc>
          <w:tcPr>
            <w:tcW w:w="1084" w:type="dxa"/>
          </w:tcPr>
          <w:p w14:paraId="64907A0D" w14:textId="2710D021" w:rsidR="00AC438D" w:rsidRPr="0050089D" w:rsidRDefault="00C32813"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AC438D" w:rsidRPr="0050089D">
              <w:rPr>
                <w:rFonts w:ascii="Times New Roman" w:eastAsia="Times New Roman" w:hAnsi="Times New Roman" w:cs="Times New Roman"/>
                <w:sz w:val="20"/>
                <w:szCs w:val="20"/>
              </w:rPr>
              <w:t>C1</w:t>
            </w:r>
          </w:p>
          <w:p w14:paraId="15A71F64" w14:textId="6C52009A" w:rsidR="00AC438D" w:rsidRPr="0050089D" w:rsidRDefault="00C32813"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AC438D" w:rsidRPr="0050089D">
              <w:rPr>
                <w:rFonts w:ascii="Times New Roman" w:eastAsia="Times New Roman" w:hAnsi="Times New Roman" w:cs="Times New Roman"/>
                <w:sz w:val="20"/>
                <w:szCs w:val="20"/>
              </w:rPr>
              <w:t>C2</w:t>
            </w:r>
          </w:p>
          <w:p w14:paraId="121268BD" w14:textId="424EF34F" w:rsidR="00AC438D" w:rsidRPr="0050089D" w:rsidRDefault="00AC438D"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6748C6A4" w14:textId="77777777" w:rsidR="00AC438D" w:rsidRPr="0050089D" w:rsidRDefault="00AC438D"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6DF97351" w14:textId="44974F8E" w:rsidR="00AC438D" w:rsidRPr="0050089D" w:rsidRDefault="00AC438D"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15C9E04A" w14:textId="77777777" w:rsidR="00AC438D" w:rsidRPr="0050089D" w:rsidRDefault="00AC438D"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 </w:t>
            </w:r>
          </w:p>
          <w:p w14:paraId="7CAE4614" w14:textId="108B2D9B" w:rsidR="00AC438D" w:rsidRPr="0050089D" w:rsidRDefault="00C32813"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AC438D" w:rsidRPr="0050089D">
              <w:rPr>
                <w:rFonts w:ascii="Times New Roman" w:eastAsia="Times New Roman" w:hAnsi="Times New Roman" w:cs="Times New Roman"/>
                <w:sz w:val="20"/>
                <w:szCs w:val="20"/>
              </w:rPr>
              <w:t>C2</w:t>
            </w:r>
          </w:p>
          <w:p w14:paraId="20290C0E" w14:textId="76CE0547" w:rsidR="00C32813" w:rsidRDefault="00C32813"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AC438D" w:rsidRPr="0050089D">
              <w:rPr>
                <w:rFonts w:ascii="Times New Roman" w:eastAsia="Times New Roman" w:hAnsi="Times New Roman" w:cs="Times New Roman"/>
                <w:sz w:val="20"/>
                <w:szCs w:val="20"/>
              </w:rPr>
              <w:t>C</w:t>
            </w:r>
            <w:r>
              <w:rPr>
                <w:rFonts w:ascii="Times New Roman" w:eastAsia="Times New Roman" w:hAnsi="Times New Roman" w:cs="Times New Roman"/>
                <w:sz w:val="20"/>
                <w:szCs w:val="20"/>
              </w:rPr>
              <w:t>3</w:t>
            </w:r>
          </w:p>
          <w:p w14:paraId="545C2896" w14:textId="1F4F62E3" w:rsidR="00AC438D" w:rsidRPr="00C32813" w:rsidRDefault="00AC438D"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Times New Roman" w:hAnsi="Times New Roman" w:cs="Times New Roman"/>
                <w:sz w:val="20"/>
                <w:szCs w:val="20"/>
              </w:rPr>
              <w:t xml:space="preserve">     C</w:t>
            </w:r>
            <w:r w:rsidR="00C32813">
              <w:rPr>
                <w:rFonts w:ascii="Times New Roman" w:eastAsia="Times New Roman" w:hAnsi="Times New Roman" w:cs="Times New Roman"/>
                <w:sz w:val="20"/>
                <w:szCs w:val="20"/>
              </w:rPr>
              <w:t>2</w:t>
            </w:r>
          </w:p>
          <w:p w14:paraId="6E8DE3AC" w14:textId="3E23011F" w:rsidR="00AC438D" w:rsidRPr="0050089D" w:rsidRDefault="00AC438D"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      C</w:t>
            </w:r>
            <w:r w:rsidR="00C32813">
              <w:rPr>
                <w:rFonts w:ascii="Times New Roman" w:eastAsia="Times New Roman" w:hAnsi="Times New Roman" w:cs="Times New Roman"/>
                <w:sz w:val="20"/>
                <w:szCs w:val="20"/>
              </w:rPr>
              <w:t>2</w:t>
            </w:r>
          </w:p>
          <w:p w14:paraId="54642DE0" w14:textId="68E649F8" w:rsidR="00AC438D" w:rsidRPr="0050089D" w:rsidRDefault="00AC438D"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      C</w:t>
            </w:r>
            <w:r w:rsidR="00C32813">
              <w:rPr>
                <w:rFonts w:ascii="Times New Roman" w:eastAsia="Times New Roman" w:hAnsi="Times New Roman" w:cs="Times New Roman"/>
                <w:sz w:val="20"/>
                <w:szCs w:val="20"/>
              </w:rPr>
              <w:t>3</w:t>
            </w:r>
          </w:p>
          <w:p w14:paraId="2240D5E6" w14:textId="77777777" w:rsidR="00AC438D" w:rsidRPr="0050089D" w:rsidRDefault="00AC438D"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      C3</w:t>
            </w:r>
          </w:p>
          <w:p w14:paraId="44C36D3E" w14:textId="2C5AA522" w:rsidR="00AC438D" w:rsidRPr="0050089D" w:rsidRDefault="00AC438D" w:rsidP="00AC438D">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Times New Roman" w:hAnsi="Times New Roman" w:cs="Times New Roman"/>
                <w:sz w:val="20"/>
                <w:szCs w:val="20"/>
              </w:rPr>
              <w:t xml:space="preserve">      C3</w:t>
            </w:r>
          </w:p>
        </w:tc>
        <w:tc>
          <w:tcPr>
            <w:tcW w:w="1298" w:type="dxa"/>
          </w:tcPr>
          <w:p w14:paraId="1842C6A8" w14:textId="09D06A3E" w:rsidR="00AC438D" w:rsidRPr="0050089D" w:rsidRDefault="00AC438D"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MCQ</w:t>
            </w:r>
          </w:p>
          <w:p w14:paraId="20D84AD4" w14:textId="77777777" w:rsidR="00AC438D" w:rsidRPr="0050089D" w:rsidRDefault="00AC438D"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Times New Roman" w:hAnsi="Times New Roman" w:cs="Times New Roman"/>
                <w:sz w:val="20"/>
                <w:szCs w:val="20"/>
              </w:rPr>
              <w:t>SAQ</w:t>
            </w:r>
          </w:p>
          <w:p w14:paraId="54CBDA6B" w14:textId="61C8CB18" w:rsidR="00AC438D" w:rsidRPr="00802806" w:rsidRDefault="00AC438D" w:rsidP="0080280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CD21B2" w:rsidRPr="0050089D" w14:paraId="7166F8B3" w14:textId="77777777" w:rsidTr="00C92817">
        <w:tc>
          <w:tcPr>
            <w:cnfStyle w:val="001000000000" w:firstRow="0" w:lastRow="0" w:firstColumn="1" w:lastColumn="0" w:oddVBand="0" w:evenVBand="0" w:oddHBand="0" w:evenHBand="0" w:firstRowFirstColumn="0" w:firstRowLastColumn="0" w:lastRowFirstColumn="0" w:lastRowLastColumn="0"/>
            <w:tcW w:w="1075" w:type="dxa"/>
          </w:tcPr>
          <w:p w14:paraId="16D212D4" w14:textId="3791F0D7" w:rsidR="00CD21B2" w:rsidRPr="0050089D" w:rsidRDefault="00CD21B2" w:rsidP="00CD21B2">
            <w:pPr>
              <w:ind w:left="-113"/>
              <w:jc w:val="center"/>
              <w:rPr>
                <w:rFonts w:ascii="Times New Roman" w:eastAsia="Calibri" w:hAnsi="Times New Roman" w:cs="Times New Roman"/>
                <w:sz w:val="20"/>
                <w:szCs w:val="20"/>
              </w:rPr>
            </w:pPr>
            <w:r w:rsidRPr="0050089D">
              <w:rPr>
                <w:rFonts w:ascii="Times New Roman" w:eastAsia="Calibri" w:hAnsi="Times New Roman" w:cs="Times New Roman"/>
                <w:sz w:val="20"/>
                <w:szCs w:val="20"/>
              </w:rPr>
              <w:t>1</w:t>
            </w:r>
            <w:r w:rsidR="00901D4F">
              <w:rPr>
                <w:rFonts w:ascii="Times New Roman" w:eastAsia="Calibri" w:hAnsi="Times New Roman" w:cs="Times New Roman"/>
                <w:sz w:val="20"/>
                <w:szCs w:val="20"/>
              </w:rPr>
              <w:t>2</w:t>
            </w:r>
            <w:r w:rsidRPr="0050089D">
              <w:rPr>
                <w:rFonts w:ascii="Times New Roman" w:eastAsia="Calibri" w:hAnsi="Times New Roman" w:cs="Times New Roman"/>
                <w:sz w:val="20"/>
                <w:szCs w:val="20"/>
              </w:rPr>
              <w:t>.</w:t>
            </w:r>
          </w:p>
        </w:tc>
        <w:tc>
          <w:tcPr>
            <w:tcW w:w="1440" w:type="dxa"/>
          </w:tcPr>
          <w:p w14:paraId="14290917" w14:textId="77777777" w:rsidR="00CD21B2" w:rsidRPr="0050089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Public health on global scale</w:t>
            </w:r>
          </w:p>
        </w:tc>
        <w:tc>
          <w:tcPr>
            <w:tcW w:w="2525" w:type="dxa"/>
          </w:tcPr>
          <w:p w14:paraId="054E6212" w14:textId="464648BA" w:rsidR="00CD21B2" w:rsidRPr="00F47CD9" w:rsidRDefault="00CD21B2" w:rsidP="003C4170">
            <w:pPr>
              <w:pStyle w:val="ListParagraph"/>
              <w:numPr>
                <w:ilvl w:val="0"/>
                <w:numId w:val="114"/>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F47CD9">
              <w:rPr>
                <w:rFonts w:ascii="Times New Roman" w:eastAsia="Calibri" w:hAnsi="Times New Roman" w:cs="Times New Roman"/>
                <w:sz w:val="20"/>
                <w:szCs w:val="20"/>
              </w:rPr>
              <w:t>World Health Organization</w:t>
            </w:r>
          </w:p>
          <w:p w14:paraId="2B14EE2F" w14:textId="0568826D" w:rsidR="00CD21B2" w:rsidRPr="00F47CD9" w:rsidRDefault="00CD21B2" w:rsidP="003C4170">
            <w:pPr>
              <w:pStyle w:val="ListParagraph"/>
              <w:numPr>
                <w:ilvl w:val="0"/>
                <w:numId w:val="114"/>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F47CD9">
              <w:rPr>
                <w:rFonts w:ascii="Times New Roman" w:eastAsia="Calibri" w:hAnsi="Times New Roman" w:cs="Times New Roman"/>
                <w:sz w:val="20"/>
                <w:szCs w:val="20"/>
              </w:rPr>
              <w:t>United Nations International Children’s Emergency Fund  (UNICEF)</w:t>
            </w:r>
          </w:p>
          <w:p w14:paraId="5D0249E7" w14:textId="77777777" w:rsidR="00CD21B2" w:rsidRPr="0050089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3BDA120A" w14:textId="77777777" w:rsidR="00CD21B2" w:rsidRPr="0050089D" w:rsidRDefault="00CD21B2" w:rsidP="00CD21B2">
            <w:pPr>
              <w:pBdr>
                <w:top w:val="nil"/>
                <w:left w:val="nil"/>
                <w:bottom w:val="nil"/>
                <w:right w:val="nil"/>
                <w:between w:val="nil"/>
              </w:pBdr>
              <w:ind w:right="44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5168" w:type="dxa"/>
          </w:tcPr>
          <w:p w14:paraId="37F2CB6C" w14:textId="77777777" w:rsidR="00CD21B2" w:rsidRPr="0050089D" w:rsidRDefault="00CD21B2"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Describe history, constitution and objectives of WHO </w:t>
            </w:r>
          </w:p>
          <w:p w14:paraId="7872B424" w14:textId="77777777" w:rsidR="00CD21B2" w:rsidRPr="0050089D" w:rsidRDefault="00CD21B2"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State WHO regions</w:t>
            </w:r>
          </w:p>
          <w:p w14:paraId="6375B4F9" w14:textId="77777777" w:rsidR="00CD21B2" w:rsidRPr="0050089D" w:rsidRDefault="00CD21B2"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Explain organizational structure of WHO with functions of each</w:t>
            </w:r>
          </w:p>
          <w:p w14:paraId="35ACA3E0" w14:textId="77777777" w:rsidR="00CD21B2" w:rsidRPr="0050089D" w:rsidRDefault="00CD21B2"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Describe history, mission and milestones of UNICEF </w:t>
            </w:r>
          </w:p>
          <w:p w14:paraId="3B17A609" w14:textId="0B856B2B" w:rsidR="00CD21B2" w:rsidRPr="0050089D" w:rsidRDefault="00CD21B2"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Enlist important NGOS of Pakistan </w:t>
            </w:r>
          </w:p>
        </w:tc>
        <w:tc>
          <w:tcPr>
            <w:tcW w:w="1084" w:type="dxa"/>
          </w:tcPr>
          <w:p w14:paraId="1549830F" w14:textId="77777777"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C1</w:t>
            </w:r>
          </w:p>
          <w:p w14:paraId="40359D7B" w14:textId="77777777"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C1</w:t>
            </w:r>
          </w:p>
          <w:p w14:paraId="63E75903" w14:textId="683CFCEB"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C</w:t>
            </w:r>
            <w:r w:rsidR="00C32813">
              <w:rPr>
                <w:rFonts w:ascii="Times New Roman" w:eastAsia="Times New Roman" w:hAnsi="Times New Roman" w:cs="Times New Roman"/>
                <w:sz w:val="20"/>
                <w:szCs w:val="20"/>
              </w:rPr>
              <w:t>2</w:t>
            </w:r>
          </w:p>
          <w:p w14:paraId="2AA774B8" w14:textId="77777777" w:rsidR="00C32813" w:rsidRDefault="00C32813"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2113B13C" w14:textId="77777777" w:rsidR="00C32813" w:rsidRDefault="00C32813"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3D4EC66B" w14:textId="753583F1"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C1</w:t>
            </w:r>
          </w:p>
          <w:p w14:paraId="121EDA27" w14:textId="77777777" w:rsidR="00CD21B2" w:rsidRPr="0050089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 xml:space="preserve">      C1</w:t>
            </w:r>
          </w:p>
        </w:tc>
        <w:tc>
          <w:tcPr>
            <w:tcW w:w="1298" w:type="dxa"/>
          </w:tcPr>
          <w:p w14:paraId="44A3D77E" w14:textId="3CD1848C"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MCQ</w:t>
            </w:r>
          </w:p>
          <w:p w14:paraId="5C8EE7FF" w14:textId="77777777"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SAQ</w:t>
            </w:r>
          </w:p>
        </w:tc>
      </w:tr>
      <w:tr w:rsidR="00CD21B2" w:rsidRPr="0050089D" w14:paraId="201F83B5" w14:textId="77777777" w:rsidTr="00C92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165FEDC8" w14:textId="18F5E872" w:rsidR="00CD21B2" w:rsidRPr="0050089D" w:rsidRDefault="00CD21B2" w:rsidP="00CD21B2">
            <w:pPr>
              <w:ind w:left="-113"/>
              <w:jc w:val="center"/>
              <w:rPr>
                <w:rFonts w:ascii="Times New Roman" w:eastAsia="Calibri" w:hAnsi="Times New Roman" w:cs="Times New Roman"/>
                <w:sz w:val="20"/>
                <w:szCs w:val="20"/>
              </w:rPr>
            </w:pPr>
            <w:r w:rsidRPr="0050089D">
              <w:rPr>
                <w:rFonts w:ascii="Times New Roman" w:eastAsia="Calibri" w:hAnsi="Times New Roman" w:cs="Times New Roman"/>
                <w:sz w:val="20"/>
                <w:szCs w:val="20"/>
              </w:rPr>
              <w:t>1</w:t>
            </w:r>
            <w:r w:rsidR="00901D4F">
              <w:rPr>
                <w:rFonts w:ascii="Times New Roman" w:eastAsia="Calibri" w:hAnsi="Times New Roman" w:cs="Times New Roman"/>
                <w:sz w:val="20"/>
                <w:szCs w:val="20"/>
              </w:rPr>
              <w:t>3</w:t>
            </w:r>
            <w:r w:rsidRPr="0050089D">
              <w:rPr>
                <w:rFonts w:ascii="Times New Roman" w:eastAsia="Calibri" w:hAnsi="Times New Roman" w:cs="Times New Roman"/>
                <w:sz w:val="20"/>
                <w:szCs w:val="20"/>
              </w:rPr>
              <w:t>.</w:t>
            </w:r>
          </w:p>
        </w:tc>
        <w:tc>
          <w:tcPr>
            <w:tcW w:w="1440" w:type="dxa"/>
          </w:tcPr>
          <w:p w14:paraId="7931C3C8" w14:textId="051237D6" w:rsidR="00CD21B2" w:rsidRPr="0050089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Family </w:t>
            </w:r>
            <w:r w:rsidR="005722C3" w:rsidRPr="0050089D">
              <w:rPr>
                <w:rFonts w:ascii="Times New Roman" w:eastAsia="Calibri" w:hAnsi="Times New Roman" w:cs="Times New Roman"/>
                <w:sz w:val="20"/>
                <w:szCs w:val="20"/>
              </w:rPr>
              <w:t>planning</w:t>
            </w:r>
            <w:r w:rsidR="00C32813">
              <w:rPr>
                <w:rFonts w:ascii="Times New Roman" w:eastAsia="Calibri" w:hAnsi="Times New Roman" w:cs="Times New Roman"/>
                <w:sz w:val="20"/>
                <w:szCs w:val="20"/>
              </w:rPr>
              <w:t>-</w:t>
            </w:r>
            <w:r w:rsidRPr="0050089D">
              <w:rPr>
                <w:rFonts w:ascii="Times New Roman" w:eastAsia="Calibri" w:hAnsi="Times New Roman" w:cs="Times New Roman"/>
                <w:sz w:val="20"/>
                <w:szCs w:val="20"/>
              </w:rPr>
              <w:t xml:space="preserve"> I</w:t>
            </w:r>
          </w:p>
        </w:tc>
        <w:tc>
          <w:tcPr>
            <w:tcW w:w="2525" w:type="dxa"/>
          </w:tcPr>
          <w:p w14:paraId="0530BD5B" w14:textId="77777777" w:rsidR="00CD21B2" w:rsidRPr="00F47CD9" w:rsidRDefault="00CD21B2" w:rsidP="003C4170">
            <w:pPr>
              <w:pStyle w:val="ListParagraph"/>
              <w:numPr>
                <w:ilvl w:val="0"/>
                <w:numId w:val="114"/>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F47CD9">
              <w:rPr>
                <w:rFonts w:ascii="Times New Roman" w:eastAsia="Calibri" w:hAnsi="Times New Roman" w:cs="Times New Roman"/>
                <w:sz w:val="20"/>
                <w:szCs w:val="20"/>
              </w:rPr>
              <w:t>Health aspects of family planning</w:t>
            </w:r>
          </w:p>
          <w:p w14:paraId="39DCFC8A" w14:textId="77777777" w:rsidR="00CD21B2" w:rsidRPr="00F47CD9" w:rsidRDefault="00CD21B2" w:rsidP="003C4170">
            <w:pPr>
              <w:pStyle w:val="ListParagraph"/>
              <w:numPr>
                <w:ilvl w:val="0"/>
                <w:numId w:val="114"/>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F47CD9">
              <w:rPr>
                <w:rFonts w:ascii="Times New Roman" w:eastAsia="Calibri" w:hAnsi="Times New Roman" w:cs="Times New Roman"/>
                <w:sz w:val="20"/>
                <w:szCs w:val="20"/>
              </w:rPr>
              <w:t>Welfare concept</w:t>
            </w:r>
          </w:p>
          <w:p w14:paraId="6DD1019D" w14:textId="77777777" w:rsidR="00CD21B2" w:rsidRPr="00F47CD9" w:rsidRDefault="00CD21B2" w:rsidP="003C4170">
            <w:pPr>
              <w:pStyle w:val="ListParagraph"/>
              <w:numPr>
                <w:ilvl w:val="0"/>
                <w:numId w:val="114"/>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F47CD9">
              <w:rPr>
                <w:rFonts w:ascii="Times New Roman" w:eastAsia="Calibri" w:hAnsi="Times New Roman" w:cs="Times New Roman"/>
                <w:sz w:val="20"/>
                <w:szCs w:val="20"/>
              </w:rPr>
              <w:t>Small family norms</w:t>
            </w:r>
          </w:p>
          <w:p w14:paraId="0637C8D1" w14:textId="77777777" w:rsidR="00CD21B2" w:rsidRPr="00F47CD9" w:rsidRDefault="00CD21B2" w:rsidP="003C4170">
            <w:pPr>
              <w:pStyle w:val="ListParagraph"/>
              <w:numPr>
                <w:ilvl w:val="0"/>
                <w:numId w:val="114"/>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F47CD9">
              <w:rPr>
                <w:rFonts w:ascii="Times New Roman" w:eastAsia="Calibri" w:hAnsi="Times New Roman" w:cs="Times New Roman"/>
                <w:sz w:val="20"/>
                <w:szCs w:val="20"/>
              </w:rPr>
              <w:t>Eligible couples</w:t>
            </w:r>
          </w:p>
          <w:p w14:paraId="251FB93E" w14:textId="77777777" w:rsidR="00CD21B2" w:rsidRPr="00F47CD9" w:rsidRDefault="00CD21B2" w:rsidP="003C4170">
            <w:pPr>
              <w:pStyle w:val="ListParagraph"/>
              <w:numPr>
                <w:ilvl w:val="0"/>
                <w:numId w:val="114"/>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F47CD9">
              <w:rPr>
                <w:rFonts w:ascii="Times New Roman" w:eastAsia="Calibri" w:hAnsi="Times New Roman" w:cs="Times New Roman"/>
                <w:sz w:val="20"/>
                <w:szCs w:val="20"/>
              </w:rPr>
              <w:t>Couple protection rate</w:t>
            </w:r>
          </w:p>
          <w:p w14:paraId="4D1245A8" w14:textId="77777777" w:rsidR="00CD21B2" w:rsidRPr="0050089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5168" w:type="dxa"/>
          </w:tcPr>
          <w:p w14:paraId="51071878" w14:textId="77777777" w:rsidR="00CD21B2" w:rsidRPr="0050089D" w:rsidRDefault="00CD21B2" w:rsidP="003C4170">
            <w:pPr>
              <w:numPr>
                <w:ilvl w:val="0"/>
                <w:numId w:val="31"/>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To identify the need and requirements for an informed decision-making process on contraceptive choice </w:t>
            </w:r>
          </w:p>
          <w:p w14:paraId="184296A7" w14:textId="77777777" w:rsidR="00CD21B2" w:rsidRPr="0050089D" w:rsidRDefault="00CD21B2" w:rsidP="003C4170">
            <w:pPr>
              <w:numPr>
                <w:ilvl w:val="0"/>
                <w:numId w:val="31"/>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To characterize the principles of reproductive rights and gender issues related to family planning </w:t>
            </w:r>
          </w:p>
          <w:p w14:paraId="4D9A3D17" w14:textId="77777777" w:rsidR="00CD21B2" w:rsidRPr="0050089D" w:rsidRDefault="00CD21B2" w:rsidP="003C4170">
            <w:pPr>
              <w:numPr>
                <w:ilvl w:val="0"/>
                <w:numId w:val="31"/>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identify the scope of family planning </w:t>
            </w:r>
          </w:p>
          <w:p w14:paraId="31266C94" w14:textId="77777777" w:rsidR="00CD21B2" w:rsidRPr="0050089D" w:rsidRDefault="00CD21B2" w:rsidP="003C4170">
            <w:pPr>
              <w:numPr>
                <w:ilvl w:val="0"/>
                <w:numId w:val="31"/>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appreciate health aspects of family planning </w:t>
            </w:r>
          </w:p>
          <w:p w14:paraId="2A203FB6" w14:textId="77777777" w:rsidR="00CD21B2" w:rsidRPr="0050089D" w:rsidRDefault="00CD21B2" w:rsidP="003C4170">
            <w:pPr>
              <w:numPr>
                <w:ilvl w:val="0"/>
                <w:numId w:val="31"/>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understand the terms of small family norms and eligible couples &amp; target couples </w:t>
            </w:r>
          </w:p>
          <w:p w14:paraId="3238E9B5" w14:textId="65ABAE7C" w:rsidR="00CD21B2" w:rsidRPr="0050089D" w:rsidRDefault="00CD21B2" w:rsidP="003C4170">
            <w:pPr>
              <w:numPr>
                <w:ilvl w:val="0"/>
                <w:numId w:val="31"/>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Calibri" w:hAnsi="Times New Roman" w:cs="Times New Roman"/>
                <w:sz w:val="20"/>
                <w:szCs w:val="20"/>
              </w:rPr>
              <w:t xml:space="preserve">calculate the couple Protection rate of a given population </w:t>
            </w:r>
          </w:p>
        </w:tc>
        <w:tc>
          <w:tcPr>
            <w:tcW w:w="1084" w:type="dxa"/>
          </w:tcPr>
          <w:p w14:paraId="4C6A8E42" w14:textId="77777777" w:rsidR="00CD21B2" w:rsidRPr="0050089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C2</w:t>
            </w:r>
          </w:p>
          <w:p w14:paraId="2EE05B16" w14:textId="77777777" w:rsidR="00CD21B2" w:rsidRPr="0050089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70131E0D" w14:textId="77777777" w:rsidR="00CD21B2" w:rsidRPr="0050089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C2</w:t>
            </w:r>
          </w:p>
          <w:p w14:paraId="2874C85E" w14:textId="77777777" w:rsidR="00CD21B2" w:rsidRPr="0050089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18FD194F" w14:textId="77777777" w:rsidR="00C32813" w:rsidRDefault="00C32813"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23378A81" w14:textId="26F4D0DB" w:rsidR="00CD21B2" w:rsidRPr="0050089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C1</w:t>
            </w:r>
          </w:p>
          <w:p w14:paraId="24C92DDD" w14:textId="77777777" w:rsidR="00CD21B2" w:rsidRPr="0050089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54F13733" w14:textId="77777777" w:rsidR="00CD21B2" w:rsidRPr="0050089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C3</w:t>
            </w:r>
          </w:p>
          <w:p w14:paraId="4BE6C0D4" w14:textId="7E2F47E0" w:rsidR="00CD21B2" w:rsidRPr="0050089D" w:rsidRDefault="00C32813" w:rsidP="00C328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CD21B2" w:rsidRPr="0050089D">
              <w:rPr>
                <w:rFonts w:ascii="Times New Roman" w:eastAsia="Times New Roman" w:hAnsi="Times New Roman" w:cs="Times New Roman"/>
                <w:sz w:val="20"/>
                <w:szCs w:val="20"/>
              </w:rPr>
              <w:t>C</w:t>
            </w:r>
            <w:r>
              <w:rPr>
                <w:rFonts w:ascii="Times New Roman" w:eastAsia="Times New Roman" w:hAnsi="Times New Roman" w:cs="Times New Roman"/>
                <w:sz w:val="20"/>
                <w:szCs w:val="20"/>
              </w:rPr>
              <w:t>2</w:t>
            </w:r>
          </w:p>
          <w:p w14:paraId="6E806B11" w14:textId="77777777" w:rsidR="00CD21B2" w:rsidRPr="0050089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4F985426" w14:textId="77777777" w:rsidR="00CD21B2" w:rsidRPr="0050089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21E12214" w14:textId="77777777" w:rsidR="00CD21B2" w:rsidRPr="0050089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C3</w:t>
            </w:r>
          </w:p>
          <w:p w14:paraId="54E51ECC" w14:textId="77777777" w:rsidR="00CD21B2" w:rsidRPr="0050089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98" w:type="dxa"/>
          </w:tcPr>
          <w:p w14:paraId="74DB6786" w14:textId="77777777" w:rsidR="00CD21B2" w:rsidRPr="0050089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MCQs, SEQs and OSPE</w:t>
            </w:r>
          </w:p>
        </w:tc>
      </w:tr>
      <w:tr w:rsidR="00CD21B2" w:rsidRPr="0050089D" w14:paraId="6319E71F" w14:textId="77777777" w:rsidTr="00C92817">
        <w:tc>
          <w:tcPr>
            <w:cnfStyle w:val="001000000000" w:firstRow="0" w:lastRow="0" w:firstColumn="1" w:lastColumn="0" w:oddVBand="0" w:evenVBand="0" w:oddHBand="0" w:evenHBand="0" w:firstRowFirstColumn="0" w:firstRowLastColumn="0" w:lastRowFirstColumn="0" w:lastRowLastColumn="0"/>
            <w:tcW w:w="1075" w:type="dxa"/>
          </w:tcPr>
          <w:p w14:paraId="740C6C53" w14:textId="1EE082EF" w:rsidR="00CD21B2" w:rsidRPr="0050089D" w:rsidRDefault="00CD21B2" w:rsidP="00CD21B2">
            <w:pPr>
              <w:ind w:left="-113"/>
              <w:jc w:val="center"/>
              <w:rPr>
                <w:rFonts w:ascii="Times New Roman" w:eastAsia="Calibri" w:hAnsi="Times New Roman" w:cs="Times New Roman"/>
                <w:sz w:val="20"/>
                <w:szCs w:val="20"/>
              </w:rPr>
            </w:pPr>
            <w:r w:rsidRPr="0050089D">
              <w:rPr>
                <w:rFonts w:ascii="Times New Roman" w:eastAsia="Calibri" w:hAnsi="Times New Roman" w:cs="Times New Roman"/>
                <w:sz w:val="20"/>
                <w:szCs w:val="20"/>
              </w:rPr>
              <w:t>1</w:t>
            </w:r>
            <w:r w:rsidR="00901D4F">
              <w:rPr>
                <w:rFonts w:ascii="Times New Roman" w:eastAsia="Calibri" w:hAnsi="Times New Roman" w:cs="Times New Roman"/>
                <w:sz w:val="20"/>
                <w:szCs w:val="20"/>
              </w:rPr>
              <w:t>4</w:t>
            </w:r>
            <w:r w:rsidRPr="0050089D">
              <w:rPr>
                <w:rFonts w:ascii="Times New Roman" w:eastAsia="Calibri" w:hAnsi="Times New Roman" w:cs="Times New Roman"/>
                <w:sz w:val="20"/>
                <w:szCs w:val="20"/>
              </w:rPr>
              <w:t>.</w:t>
            </w:r>
          </w:p>
        </w:tc>
        <w:tc>
          <w:tcPr>
            <w:tcW w:w="1440" w:type="dxa"/>
          </w:tcPr>
          <w:p w14:paraId="1BA4A77D" w14:textId="0651C0B0" w:rsidR="00CD21B2" w:rsidRPr="0050089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Family planning</w:t>
            </w:r>
            <w:r w:rsidR="00C32813">
              <w:rPr>
                <w:rFonts w:ascii="Times New Roman" w:eastAsia="Calibri" w:hAnsi="Times New Roman" w:cs="Times New Roman"/>
                <w:sz w:val="20"/>
                <w:szCs w:val="20"/>
              </w:rPr>
              <w:t>-</w:t>
            </w:r>
            <w:r w:rsidRPr="0050089D">
              <w:rPr>
                <w:rFonts w:ascii="Times New Roman" w:eastAsia="Calibri" w:hAnsi="Times New Roman" w:cs="Times New Roman"/>
                <w:sz w:val="20"/>
                <w:szCs w:val="20"/>
              </w:rPr>
              <w:t xml:space="preserve"> II National population policy</w:t>
            </w:r>
          </w:p>
          <w:p w14:paraId="16BA194A" w14:textId="77777777" w:rsidR="00CD21B2" w:rsidRPr="0050089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2525" w:type="dxa"/>
          </w:tcPr>
          <w:p w14:paraId="7C68EC2B" w14:textId="77777777" w:rsidR="00CD21B2" w:rsidRPr="00F47CD9" w:rsidRDefault="00CD21B2" w:rsidP="003C4170">
            <w:pPr>
              <w:pStyle w:val="ListParagraph"/>
              <w:numPr>
                <w:ilvl w:val="0"/>
                <w:numId w:val="115"/>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F47CD9">
              <w:rPr>
                <w:rFonts w:ascii="Times New Roman" w:eastAsia="Calibri" w:hAnsi="Times New Roman" w:cs="Times New Roman"/>
                <w:sz w:val="20"/>
                <w:szCs w:val="20"/>
              </w:rPr>
              <w:t>National population policy</w:t>
            </w:r>
          </w:p>
          <w:p w14:paraId="603927FA" w14:textId="77777777" w:rsidR="00CD21B2" w:rsidRPr="00F47CD9" w:rsidRDefault="00CD21B2" w:rsidP="003C4170">
            <w:pPr>
              <w:pStyle w:val="ListParagraph"/>
              <w:numPr>
                <w:ilvl w:val="0"/>
                <w:numId w:val="115"/>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F47CD9">
              <w:rPr>
                <w:rFonts w:ascii="Times New Roman" w:eastAsia="Calibri" w:hAnsi="Times New Roman" w:cs="Times New Roman"/>
                <w:sz w:val="20"/>
                <w:szCs w:val="20"/>
              </w:rPr>
              <w:t>Unmet need of family planning</w:t>
            </w:r>
          </w:p>
          <w:p w14:paraId="0BBF937D" w14:textId="77777777" w:rsidR="00CD21B2" w:rsidRPr="00F47CD9" w:rsidRDefault="00CD21B2" w:rsidP="003C4170">
            <w:pPr>
              <w:pStyle w:val="ListParagraph"/>
              <w:numPr>
                <w:ilvl w:val="0"/>
                <w:numId w:val="115"/>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F47CD9">
              <w:rPr>
                <w:rFonts w:ascii="Times New Roman" w:eastAsia="Calibri" w:hAnsi="Times New Roman" w:cs="Times New Roman"/>
                <w:sz w:val="20"/>
                <w:szCs w:val="20"/>
              </w:rPr>
              <w:t>Classification of Fertility regulating methods</w:t>
            </w:r>
          </w:p>
          <w:p w14:paraId="4F89EAF1" w14:textId="77777777" w:rsidR="00CD21B2" w:rsidRPr="00F47CD9" w:rsidRDefault="00CD21B2" w:rsidP="003C4170">
            <w:pPr>
              <w:pStyle w:val="ListParagraph"/>
              <w:numPr>
                <w:ilvl w:val="0"/>
                <w:numId w:val="115"/>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F47CD9">
              <w:rPr>
                <w:rFonts w:ascii="Times New Roman" w:eastAsia="Calibri" w:hAnsi="Times New Roman" w:cs="Times New Roman"/>
                <w:sz w:val="20"/>
                <w:szCs w:val="20"/>
              </w:rPr>
              <w:t>Barrier methods</w:t>
            </w:r>
          </w:p>
          <w:p w14:paraId="7906F2CB" w14:textId="77777777" w:rsidR="00CD21B2" w:rsidRPr="00F47CD9" w:rsidRDefault="00CD21B2" w:rsidP="003C4170">
            <w:pPr>
              <w:pStyle w:val="ListParagraph"/>
              <w:numPr>
                <w:ilvl w:val="0"/>
                <w:numId w:val="115"/>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F47CD9">
              <w:rPr>
                <w:rFonts w:ascii="Times New Roman" w:eastAsia="Calibri" w:hAnsi="Times New Roman" w:cs="Times New Roman"/>
                <w:sz w:val="20"/>
                <w:szCs w:val="20"/>
              </w:rPr>
              <w:t xml:space="preserve">Natural contraceptive methods </w:t>
            </w:r>
          </w:p>
          <w:p w14:paraId="1A9D4E62" w14:textId="77777777" w:rsidR="00CD21B2" w:rsidRPr="00F47CD9" w:rsidRDefault="00CD21B2" w:rsidP="003C4170">
            <w:pPr>
              <w:pStyle w:val="ListParagraph"/>
              <w:numPr>
                <w:ilvl w:val="0"/>
                <w:numId w:val="115"/>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F47CD9">
              <w:rPr>
                <w:rFonts w:ascii="Times New Roman" w:eastAsia="Calibri" w:hAnsi="Times New Roman" w:cs="Times New Roman"/>
                <w:sz w:val="20"/>
                <w:szCs w:val="20"/>
              </w:rPr>
              <w:t>Terminal methods</w:t>
            </w:r>
          </w:p>
        </w:tc>
        <w:tc>
          <w:tcPr>
            <w:tcW w:w="5168" w:type="dxa"/>
          </w:tcPr>
          <w:p w14:paraId="1FD4CA2A" w14:textId="77777777" w:rsidR="00CD21B2" w:rsidRPr="0050089D" w:rsidRDefault="00CD21B2" w:rsidP="003C4170">
            <w:pPr>
              <w:numPr>
                <w:ilvl w:val="0"/>
                <w:numId w:val="31"/>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Explain national population policy  </w:t>
            </w:r>
          </w:p>
          <w:p w14:paraId="111FF0A7" w14:textId="29B06E41" w:rsidR="00CD21B2" w:rsidRPr="00C32813" w:rsidRDefault="00CD21B2"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understand the concept of unmet need of family planning </w:t>
            </w:r>
          </w:p>
          <w:p w14:paraId="27364429" w14:textId="67DE26ED" w:rsidR="00CD21B2" w:rsidRPr="00C32813" w:rsidRDefault="00CD21B2"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Classify fertility regulating method </w:t>
            </w:r>
          </w:p>
          <w:p w14:paraId="67E19330" w14:textId="518217DC" w:rsidR="00CD21B2" w:rsidRPr="0050089D" w:rsidRDefault="00BB61BD" w:rsidP="003C4170">
            <w:pPr>
              <w:numPr>
                <w:ilvl w:val="0"/>
                <w:numId w:val="31"/>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C</w:t>
            </w:r>
            <w:r w:rsidR="00CD21B2" w:rsidRPr="0050089D">
              <w:rPr>
                <w:rFonts w:ascii="Times New Roman" w:eastAsia="Calibri" w:hAnsi="Times New Roman" w:cs="Times New Roman"/>
                <w:sz w:val="20"/>
                <w:szCs w:val="20"/>
              </w:rPr>
              <w:t xml:space="preserve">omprehend barrier method </w:t>
            </w:r>
          </w:p>
          <w:p w14:paraId="33768A84" w14:textId="012D79CE" w:rsidR="00CD21B2" w:rsidRPr="00C32813" w:rsidRDefault="00BB61BD"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C</w:t>
            </w:r>
            <w:r w:rsidR="00CD21B2" w:rsidRPr="0050089D">
              <w:rPr>
                <w:rFonts w:ascii="Times New Roman" w:eastAsia="Calibri" w:hAnsi="Times New Roman" w:cs="Times New Roman"/>
                <w:sz w:val="20"/>
                <w:szCs w:val="20"/>
              </w:rPr>
              <w:t xml:space="preserve">lassify natural methods of fertility control </w:t>
            </w:r>
          </w:p>
          <w:p w14:paraId="65ACB3E8" w14:textId="0B37A4D5" w:rsidR="00CD21B2" w:rsidRPr="0050089D" w:rsidRDefault="00BB61BD" w:rsidP="003C4170">
            <w:pPr>
              <w:numPr>
                <w:ilvl w:val="0"/>
                <w:numId w:val="31"/>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E</w:t>
            </w:r>
            <w:r w:rsidR="00CD21B2" w:rsidRPr="0050089D">
              <w:rPr>
                <w:rFonts w:ascii="Times New Roman" w:eastAsia="Calibri" w:hAnsi="Times New Roman" w:cs="Times New Roman"/>
                <w:sz w:val="20"/>
                <w:szCs w:val="20"/>
              </w:rPr>
              <w:t xml:space="preserve">xplain sterilization and its complication </w:t>
            </w:r>
          </w:p>
        </w:tc>
        <w:tc>
          <w:tcPr>
            <w:tcW w:w="1084" w:type="dxa"/>
          </w:tcPr>
          <w:p w14:paraId="2D7EAFD6" w14:textId="77777777" w:rsidR="00CD21B2" w:rsidRPr="0050089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C2</w:t>
            </w:r>
          </w:p>
          <w:p w14:paraId="702C7570" w14:textId="77777777" w:rsidR="00CD21B2" w:rsidRPr="0050089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0ED47A34" w14:textId="708279F8" w:rsidR="00CD21B2" w:rsidRPr="0050089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C2</w:t>
            </w:r>
          </w:p>
          <w:p w14:paraId="57130F8A" w14:textId="77777777" w:rsidR="00C32813" w:rsidRDefault="00C32813"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134B5EEC" w14:textId="5088396C" w:rsidR="00C32813"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C2</w:t>
            </w:r>
          </w:p>
          <w:p w14:paraId="0811D633" w14:textId="0CC60BB8" w:rsidR="00CD21B2" w:rsidRPr="0050089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C</w:t>
            </w:r>
            <w:r w:rsidR="00C32813">
              <w:rPr>
                <w:rFonts w:ascii="Times New Roman" w:eastAsia="Times New Roman" w:hAnsi="Times New Roman" w:cs="Times New Roman"/>
                <w:sz w:val="20"/>
                <w:szCs w:val="20"/>
              </w:rPr>
              <w:t>2</w:t>
            </w:r>
          </w:p>
          <w:p w14:paraId="314EF961" w14:textId="48A6971F" w:rsidR="00CD21B2" w:rsidRPr="0050089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C2</w:t>
            </w:r>
          </w:p>
          <w:p w14:paraId="3DC1D7B4" w14:textId="77777777" w:rsidR="00CD21B2" w:rsidRPr="0050089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C2</w:t>
            </w:r>
          </w:p>
        </w:tc>
        <w:tc>
          <w:tcPr>
            <w:tcW w:w="1298" w:type="dxa"/>
          </w:tcPr>
          <w:p w14:paraId="507CE995" w14:textId="77777777" w:rsidR="00CD21B2" w:rsidRPr="0050089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MCQs, SEQs and OSPE</w:t>
            </w:r>
          </w:p>
        </w:tc>
      </w:tr>
    </w:tbl>
    <w:p w14:paraId="0CA587C6" w14:textId="77777777" w:rsidR="00CD21B2" w:rsidRPr="00CD21B2" w:rsidRDefault="00CD21B2" w:rsidP="00CD21B2">
      <w:pPr>
        <w:rPr>
          <w:rFonts w:ascii="Calibri" w:eastAsia="Calibri" w:hAnsi="Calibri" w:cs="Times New Roman"/>
          <w:b/>
          <w:bCs/>
          <w:kern w:val="0"/>
          <w:sz w:val="28"/>
          <w:szCs w:val="28"/>
          <w14:ligatures w14:val="none"/>
        </w:rPr>
      </w:pPr>
    </w:p>
    <w:p w14:paraId="2CF8F8EF" w14:textId="77777777" w:rsidR="00CD21B2" w:rsidRPr="00CD21B2" w:rsidRDefault="00CD21B2" w:rsidP="00CD21B2">
      <w:pPr>
        <w:tabs>
          <w:tab w:val="center" w:pos="4680"/>
          <w:tab w:val="right" w:pos="9360"/>
        </w:tabs>
        <w:spacing w:after="0"/>
        <w:jc w:val="center"/>
        <w:rPr>
          <w:rFonts w:ascii="Calibri" w:eastAsia="Calibri" w:hAnsi="Calibri" w:cs="Times New Roman"/>
          <w:b/>
          <w:bCs/>
          <w:kern w:val="0"/>
          <w:sz w:val="36"/>
          <w:szCs w:val="36"/>
          <w14:ligatures w14:val="none"/>
        </w:rPr>
      </w:pPr>
    </w:p>
    <w:p w14:paraId="6FF79BD6" w14:textId="77777777" w:rsidR="00CD21B2" w:rsidRPr="00CD21B2" w:rsidRDefault="00CD21B2" w:rsidP="00CD21B2">
      <w:pPr>
        <w:tabs>
          <w:tab w:val="center" w:pos="4680"/>
          <w:tab w:val="right" w:pos="9360"/>
        </w:tabs>
        <w:spacing w:after="0"/>
        <w:jc w:val="center"/>
        <w:rPr>
          <w:rFonts w:ascii="Times New Roman" w:eastAsia="Calibri" w:hAnsi="Times New Roman" w:cs="Times New Roman"/>
          <w:b/>
          <w:bCs/>
          <w:kern w:val="0"/>
          <w:sz w:val="36"/>
          <w:szCs w:val="36"/>
          <w:u w:val="single"/>
          <w14:ligatures w14:val="none"/>
        </w:rPr>
      </w:pPr>
    </w:p>
    <w:p w14:paraId="09224467" w14:textId="77777777" w:rsidR="00CD21B2" w:rsidRPr="00CD21B2" w:rsidRDefault="00CD21B2" w:rsidP="00CD21B2">
      <w:pPr>
        <w:tabs>
          <w:tab w:val="center" w:pos="4680"/>
          <w:tab w:val="right" w:pos="9360"/>
        </w:tabs>
        <w:spacing w:after="0"/>
        <w:jc w:val="center"/>
        <w:rPr>
          <w:rFonts w:ascii="Times New Roman" w:eastAsia="Calibri" w:hAnsi="Times New Roman" w:cs="Times New Roman"/>
          <w:b/>
          <w:bCs/>
          <w:kern w:val="0"/>
          <w:sz w:val="36"/>
          <w:szCs w:val="36"/>
          <w:u w:val="single"/>
          <w14:ligatures w14:val="none"/>
        </w:rPr>
      </w:pPr>
    </w:p>
    <w:p w14:paraId="02A6C703" w14:textId="77777777" w:rsidR="00CD21B2" w:rsidRPr="00CD21B2" w:rsidRDefault="00CD21B2" w:rsidP="00CD21B2">
      <w:pPr>
        <w:tabs>
          <w:tab w:val="center" w:pos="4680"/>
          <w:tab w:val="right" w:pos="9360"/>
        </w:tabs>
        <w:spacing w:after="0"/>
        <w:jc w:val="center"/>
        <w:rPr>
          <w:rFonts w:ascii="Times New Roman" w:eastAsia="Calibri" w:hAnsi="Times New Roman" w:cs="Times New Roman"/>
          <w:b/>
          <w:bCs/>
          <w:kern w:val="0"/>
          <w:sz w:val="36"/>
          <w:szCs w:val="36"/>
          <w:u w:val="single"/>
          <w14:ligatures w14:val="none"/>
        </w:rPr>
      </w:pPr>
    </w:p>
    <w:p w14:paraId="532D7C48" w14:textId="77777777" w:rsidR="00CD21B2" w:rsidRPr="00CD21B2" w:rsidRDefault="00CD21B2" w:rsidP="00CD21B2">
      <w:pPr>
        <w:tabs>
          <w:tab w:val="center" w:pos="4680"/>
          <w:tab w:val="right" w:pos="9360"/>
        </w:tabs>
        <w:spacing w:after="0"/>
        <w:jc w:val="center"/>
        <w:rPr>
          <w:rFonts w:ascii="Times New Roman" w:eastAsia="Calibri" w:hAnsi="Times New Roman" w:cs="Times New Roman"/>
          <w:b/>
          <w:bCs/>
          <w:kern w:val="0"/>
          <w:sz w:val="36"/>
          <w:szCs w:val="36"/>
          <w:u w:val="single"/>
          <w14:ligatures w14:val="none"/>
        </w:rPr>
      </w:pPr>
    </w:p>
    <w:p w14:paraId="1305A6DC" w14:textId="77777777" w:rsidR="00CD21B2" w:rsidRPr="00CD21B2" w:rsidRDefault="00CD21B2" w:rsidP="00CD21B2">
      <w:pPr>
        <w:tabs>
          <w:tab w:val="center" w:pos="4680"/>
          <w:tab w:val="right" w:pos="9360"/>
        </w:tabs>
        <w:spacing w:after="0"/>
        <w:jc w:val="center"/>
        <w:rPr>
          <w:rFonts w:ascii="Times New Roman" w:eastAsia="Calibri" w:hAnsi="Times New Roman" w:cs="Times New Roman"/>
          <w:b/>
          <w:bCs/>
          <w:kern w:val="0"/>
          <w:sz w:val="36"/>
          <w:szCs w:val="36"/>
          <w:u w:val="single"/>
          <w14:ligatures w14:val="none"/>
        </w:rPr>
      </w:pPr>
    </w:p>
    <w:p w14:paraId="53FF8226" w14:textId="77777777" w:rsidR="00987EAB" w:rsidRDefault="00987EAB" w:rsidP="00CD21B2">
      <w:pPr>
        <w:spacing w:after="200" w:line="276" w:lineRule="auto"/>
        <w:jc w:val="center"/>
        <w:rPr>
          <w:rFonts w:ascii="Times New Roman" w:eastAsia="Calibri" w:hAnsi="Times New Roman" w:cs="Times New Roman"/>
          <w:b/>
          <w:kern w:val="0"/>
          <w:sz w:val="24"/>
          <w:szCs w:val="24"/>
          <w14:ligatures w14:val="none"/>
        </w:rPr>
      </w:pPr>
    </w:p>
    <w:p w14:paraId="457743FC" w14:textId="77777777" w:rsidR="00987EAB" w:rsidRDefault="00987EAB" w:rsidP="00CD21B2">
      <w:pPr>
        <w:spacing w:after="200" w:line="276" w:lineRule="auto"/>
        <w:jc w:val="center"/>
        <w:rPr>
          <w:rFonts w:ascii="Times New Roman" w:eastAsia="Calibri" w:hAnsi="Times New Roman" w:cs="Times New Roman"/>
          <w:b/>
          <w:kern w:val="0"/>
          <w:sz w:val="24"/>
          <w:szCs w:val="24"/>
          <w14:ligatures w14:val="none"/>
        </w:rPr>
      </w:pPr>
    </w:p>
    <w:p w14:paraId="148B2445" w14:textId="77777777" w:rsidR="00987EAB" w:rsidRDefault="00987EAB" w:rsidP="00CD21B2">
      <w:pPr>
        <w:spacing w:after="200" w:line="276" w:lineRule="auto"/>
        <w:jc w:val="center"/>
        <w:rPr>
          <w:rFonts w:ascii="Times New Roman" w:eastAsia="Calibri" w:hAnsi="Times New Roman" w:cs="Times New Roman"/>
          <w:b/>
          <w:kern w:val="0"/>
          <w:sz w:val="24"/>
          <w:szCs w:val="24"/>
          <w14:ligatures w14:val="none"/>
        </w:rPr>
      </w:pPr>
    </w:p>
    <w:p w14:paraId="14093518" w14:textId="77777777" w:rsidR="00987EAB" w:rsidRDefault="00987EAB" w:rsidP="00CD21B2">
      <w:pPr>
        <w:spacing w:after="200" w:line="276" w:lineRule="auto"/>
        <w:jc w:val="center"/>
        <w:rPr>
          <w:rFonts w:ascii="Times New Roman" w:eastAsia="Calibri" w:hAnsi="Times New Roman" w:cs="Times New Roman"/>
          <w:b/>
          <w:kern w:val="0"/>
          <w:sz w:val="24"/>
          <w:szCs w:val="24"/>
          <w14:ligatures w14:val="none"/>
        </w:rPr>
      </w:pPr>
    </w:p>
    <w:p w14:paraId="55F60338" w14:textId="77777777" w:rsidR="00717302" w:rsidRDefault="00717302" w:rsidP="00987EAB">
      <w:pPr>
        <w:spacing w:after="200" w:line="276" w:lineRule="auto"/>
        <w:jc w:val="center"/>
        <w:rPr>
          <w:rFonts w:ascii="Times New Roman" w:eastAsia="Calibri" w:hAnsi="Times New Roman" w:cs="Times New Roman"/>
          <w:b/>
          <w:kern w:val="0"/>
          <w:sz w:val="24"/>
          <w:szCs w:val="24"/>
          <w14:ligatures w14:val="none"/>
        </w:rPr>
      </w:pPr>
    </w:p>
    <w:p w14:paraId="77417C82" w14:textId="77777777" w:rsidR="00717302" w:rsidRDefault="00717302" w:rsidP="00987EAB">
      <w:pPr>
        <w:spacing w:after="200" w:line="276" w:lineRule="auto"/>
        <w:jc w:val="center"/>
        <w:rPr>
          <w:rFonts w:ascii="Times New Roman" w:eastAsia="Calibri" w:hAnsi="Times New Roman" w:cs="Times New Roman"/>
          <w:b/>
          <w:kern w:val="0"/>
          <w:sz w:val="24"/>
          <w:szCs w:val="24"/>
          <w14:ligatures w14:val="none"/>
        </w:rPr>
      </w:pPr>
    </w:p>
    <w:p w14:paraId="439321C7" w14:textId="77777777" w:rsidR="00717302" w:rsidRDefault="00717302" w:rsidP="00987EAB">
      <w:pPr>
        <w:spacing w:after="200" w:line="276" w:lineRule="auto"/>
        <w:jc w:val="center"/>
        <w:rPr>
          <w:rFonts w:ascii="Times New Roman" w:eastAsia="Calibri" w:hAnsi="Times New Roman" w:cs="Times New Roman"/>
          <w:b/>
          <w:kern w:val="0"/>
          <w:sz w:val="24"/>
          <w:szCs w:val="24"/>
          <w14:ligatures w14:val="none"/>
        </w:rPr>
      </w:pPr>
    </w:p>
    <w:p w14:paraId="1E4F5441" w14:textId="77777777" w:rsidR="00717302" w:rsidRDefault="00717302" w:rsidP="00987EAB">
      <w:pPr>
        <w:spacing w:after="200" w:line="276" w:lineRule="auto"/>
        <w:jc w:val="center"/>
        <w:rPr>
          <w:rFonts w:ascii="Times New Roman" w:eastAsia="Calibri" w:hAnsi="Times New Roman" w:cs="Times New Roman"/>
          <w:b/>
          <w:kern w:val="0"/>
          <w:sz w:val="24"/>
          <w:szCs w:val="24"/>
          <w14:ligatures w14:val="none"/>
        </w:rPr>
      </w:pPr>
    </w:p>
    <w:p w14:paraId="549FD31B" w14:textId="77777777" w:rsidR="00717302" w:rsidRDefault="00717302" w:rsidP="00987EAB">
      <w:pPr>
        <w:spacing w:after="200" w:line="276" w:lineRule="auto"/>
        <w:jc w:val="center"/>
        <w:rPr>
          <w:rFonts w:ascii="Times New Roman" w:eastAsia="Calibri" w:hAnsi="Times New Roman" w:cs="Times New Roman"/>
          <w:b/>
          <w:kern w:val="0"/>
          <w:sz w:val="24"/>
          <w:szCs w:val="24"/>
          <w14:ligatures w14:val="none"/>
        </w:rPr>
      </w:pPr>
    </w:p>
    <w:p w14:paraId="528CEB51" w14:textId="77777777" w:rsidR="00717302" w:rsidRDefault="00717302" w:rsidP="00987EAB">
      <w:pPr>
        <w:spacing w:after="200" w:line="276" w:lineRule="auto"/>
        <w:jc w:val="center"/>
        <w:rPr>
          <w:rFonts w:ascii="Times New Roman" w:eastAsia="Calibri" w:hAnsi="Times New Roman" w:cs="Times New Roman"/>
          <w:b/>
          <w:kern w:val="0"/>
          <w:sz w:val="24"/>
          <w:szCs w:val="24"/>
          <w14:ligatures w14:val="none"/>
        </w:rPr>
      </w:pPr>
    </w:p>
    <w:p w14:paraId="5901A12F" w14:textId="77777777" w:rsidR="00717302" w:rsidRDefault="00717302" w:rsidP="00987EAB">
      <w:pPr>
        <w:spacing w:after="200" w:line="276" w:lineRule="auto"/>
        <w:jc w:val="center"/>
        <w:rPr>
          <w:rFonts w:ascii="Times New Roman" w:eastAsia="Calibri" w:hAnsi="Times New Roman" w:cs="Times New Roman"/>
          <w:b/>
          <w:kern w:val="0"/>
          <w:sz w:val="24"/>
          <w:szCs w:val="24"/>
          <w14:ligatures w14:val="none"/>
        </w:rPr>
      </w:pPr>
    </w:p>
    <w:p w14:paraId="1A94349E" w14:textId="77777777" w:rsidR="00717302" w:rsidRDefault="00717302" w:rsidP="00987EAB">
      <w:pPr>
        <w:spacing w:after="200" w:line="276" w:lineRule="auto"/>
        <w:jc w:val="center"/>
        <w:rPr>
          <w:rFonts w:ascii="Times New Roman" w:eastAsia="Calibri" w:hAnsi="Times New Roman" w:cs="Times New Roman"/>
          <w:b/>
          <w:kern w:val="0"/>
          <w:sz w:val="24"/>
          <w:szCs w:val="24"/>
          <w14:ligatures w14:val="none"/>
        </w:rPr>
      </w:pPr>
    </w:p>
    <w:p w14:paraId="5ADF0217" w14:textId="4DD3A18F" w:rsidR="00CD21B2" w:rsidRPr="00C32813" w:rsidRDefault="00CD21B2" w:rsidP="00987EAB">
      <w:pPr>
        <w:spacing w:after="200" w:line="276" w:lineRule="auto"/>
        <w:jc w:val="center"/>
        <w:rPr>
          <w:rFonts w:ascii="Times New Roman" w:eastAsia="Calibri" w:hAnsi="Times New Roman" w:cs="Times New Roman"/>
          <w:b/>
          <w:kern w:val="0"/>
          <w:sz w:val="32"/>
          <w:szCs w:val="32"/>
          <w14:ligatures w14:val="none"/>
        </w:rPr>
      </w:pPr>
      <w:r w:rsidRPr="00C32813">
        <w:rPr>
          <w:rFonts w:ascii="Times New Roman" w:eastAsia="Calibri" w:hAnsi="Times New Roman" w:cs="Times New Roman"/>
          <w:b/>
          <w:kern w:val="0"/>
          <w:sz w:val="32"/>
          <w:szCs w:val="32"/>
          <w14:ligatures w14:val="none"/>
        </w:rPr>
        <w:t>Community Medicine</w:t>
      </w:r>
      <w:r w:rsidR="00C32813">
        <w:rPr>
          <w:rFonts w:ascii="Times New Roman" w:eastAsia="Calibri" w:hAnsi="Times New Roman" w:cs="Times New Roman"/>
          <w:b/>
          <w:kern w:val="0"/>
          <w:sz w:val="32"/>
          <w:szCs w:val="32"/>
          <w14:ligatures w14:val="none"/>
        </w:rPr>
        <w:t>--</w:t>
      </w:r>
      <w:r w:rsidRPr="00C32813">
        <w:rPr>
          <w:rFonts w:ascii="Times New Roman" w:eastAsia="Calibri" w:hAnsi="Times New Roman" w:cs="Times New Roman"/>
          <w:b/>
          <w:kern w:val="0"/>
          <w:sz w:val="32"/>
          <w:szCs w:val="32"/>
          <w14:ligatures w14:val="none"/>
        </w:rPr>
        <w:t xml:space="preserve"> Small Group Discussion </w:t>
      </w:r>
      <w:r w:rsidR="00C32813">
        <w:rPr>
          <w:rFonts w:ascii="Times New Roman" w:eastAsia="Calibri" w:hAnsi="Times New Roman" w:cs="Times New Roman"/>
          <w:b/>
          <w:kern w:val="0"/>
          <w:sz w:val="32"/>
          <w:szCs w:val="32"/>
          <w14:ligatures w14:val="none"/>
        </w:rPr>
        <w:t>(</w:t>
      </w:r>
      <w:r w:rsidRPr="00C32813">
        <w:rPr>
          <w:rFonts w:ascii="Times New Roman" w:eastAsia="Calibri" w:hAnsi="Times New Roman" w:cs="Times New Roman"/>
          <w:b/>
          <w:kern w:val="0"/>
          <w:sz w:val="32"/>
          <w:szCs w:val="32"/>
          <w14:ligatures w14:val="none"/>
        </w:rPr>
        <w:t>SGD</w:t>
      </w:r>
      <w:r w:rsidR="00C32813">
        <w:rPr>
          <w:rFonts w:ascii="Times New Roman" w:eastAsia="Calibri" w:hAnsi="Times New Roman" w:cs="Times New Roman"/>
          <w:b/>
          <w:kern w:val="0"/>
          <w:sz w:val="32"/>
          <w:szCs w:val="32"/>
          <w14:ligatures w14:val="none"/>
        </w:rPr>
        <w:t>)</w:t>
      </w:r>
    </w:p>
    <w:p w14:paraId="1611B9E2" w14:textId="77777777" w:rsidR="00717302" w:rsidRPr="00CD21B2" w:rsidRDefault="00717302" w:rsidP="00987EAB">
      <w:pPr>
        <w:spacing w:after="200" w:line="276" w:lineRule="auto"/>
        <w:jc w:val="center"/>
        <w:rPr>
          <w:rFonts w:ascii="Times New Roman" w:eastAsia="Calibri" w:hAnsi="Times New Roman" w:cs="Times New Roman"/>
          <w:b/>
          <w:kern w:val="0"/>
          <w:sz w:val="24"/>
          <w:szCs w:val="24"/>
          <w14:ligatures w14:val="none"/>
        </w:rPr>
      </w:pPr>
    </w:p>
    <w:tbl>
      <w:tblPr>
        <w:tblStyle w:val="ListTable2-Accent31"/>
        <w:tblW w:w="12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620"/>
        <w:gridCol w:w="3510"/>
        <w:gridCol w:w="3060"/>
        <w:gridCol w:w="2372"/>
        <w:gridCol w:w="1728"/>
      </w:tblGrid>
      <w:tr w:rsidR="00CD21B2" w:rsidRPr="009F310D" w14:paraId="295137AC" w14:textId="77777777" w:rsidTr="00CD21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386000BA" w14:textId="7E63DEF9" w:rsidR="00CD21B2" w:rsidRPr="009F310D" w:rsidRDefault="00CD21B2" w:rsidP="00CD21B2">
            <w:pPr>
              <w:jc w:val="center"/>
              <w:rPr>
                <w:rFonts w:ascii="Times New Roman" w:eastAsia="Calibri" w:hAnsi="Times New Roman" w:cs="Times New Roman"/>
                <w:sz w:val="20"/>
                <w:szCs w:val="20"/>
              </w:rPr>
            </w:pPr>
            <w:bookmarkStart w:id="47" w:name="_Hlk137146981"/>
            <w:r w:rsidRPr="009F310D">
              <w:rPr>
                <w:rFonts w:ascii="Times New Roman" w:eastAsia="Calibri" w:hAnsi="Times New Roman" w:cs="Times New Roman"/>
                <w:sz w:val="20"/>
                <w:szCs w:val="20"/>
              </w:rPr>
              <w:t>S</w:t>
            </w:r>
            <w:r w:rsidR="00C52F84" w:rsidRPr="009F310D">
              <w:rPr>
                <w:rFonts w:ascii="Times New Roman" w:eastAsia="Calibri" w:hAnsi="Times New Roman" w:cs="Times New Roman"/>
                <w:sz w:val="20"/>
                <w:szCs w:val="20"/>
              </w:rPr>
              <w:t>. no.</w:t>
            </w:r>
          </w:p>
        </w:tc>
        <w:tc>
          <w:tcPr>
            <w:tcW w:w="1620" w:type="dxa"/>
          </w:tcPr>
          <w:p w14:paraId="5608A747" w14:textId="77777777" w:rsidR="00CD21B2" w:rsidRPr="009F310D" w:rsidRDefault="00CD21B2" w:rsidP="00CD21B2">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3510" w:type="dxa"/>
          </w:tcPr>
          <w:p w14:paraId="2506221D" w14:textId="7B4DC509" w:rsidR="00CD21B2" w:rsidRPr="009F310D" w:rsidRDefault="00CD21B2" w:rsidP="00CD21B2">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F310D">
              <w:rPr>
                <w:rFonts w:ascii="Times New Roman" w:eastAsia="Calibri" w:hAnsi="Times New Roman" w:cs="Times New Roman"/>
                <w:sz w:val="20"/>
                <w:szCs w:val="20"/>
              </w:rPr>
              <w:t xml:space="preserve">Content </w:t>
            </w:r>
            <w:r w:rsidR="00C52F84" w:rsidRPr="009F310D">
              <w:rPr>
                <w:rFonts w:ascii="Times New Roman" w:eastAsia="Calibri" w:hAnsi="Times New Roman" w:cs="Times New Roman"/>
                <w:sz w:val="20"/>
                <w:szCs w:val="20"/>
              </w:rPr>
              <w:t>Outlines (</w:t>
            </w:r>
            <w:r w:rsidRPr="009F310D">
              <w:rPr>
                <w:rFonts w:ascii="Times New Roman" w:eastAsia="Calibri" w:hAnsi="Times New Roman" w:cs="Times New Roman"/>
                <w:sz w:val="20"/>
                <w:szCs w:val="20"/>
              </w:rPr>
              <w:t>Major Topics &amp; Sub Topics)</w:t>
            </w:r>
          </w:p>
        </w:tc>
        <w:tc>
          <w:tcPr>
            <w:tcW w:w="3060" w:type="dxa"/>
          </w:tcPr>
          <w:p w14:paraId="77578BC6" w14:textId="77777777" w:rsidR="00CD21B2" w:rsidRPr="009F310D" w:rsidRDefault="00CD21B2" w:rsidP="003C4170">
            <w:pPr>
              <w:numPr>
                <w:ilvl w:val="0"/>
                <w:numId w:val="31"/>
              </w:numPr>
              <w:contextualSpacing/>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F310D">
              <w:rPr>
                <w:rFonts w:ascii="Times New Roman" w:eastAsia="Calibri" w:hAnsi="Times New Roman" w:cs="Times New Roman"/>
                <w:sz w:val="20"/>
                <w:szCs w:val="20"/>
              </w:rPr>
              <w:t>Learning Objectives</w:t>
            </w:r>
          </w:p>
        </w:tc>
        <w:tc>
          <w:tcPr>
            <w:tcW w:w="2372" w:type="dxa"/>
          </w:tcPr>
          <w:p w14:paraId="749A1194" w14:textId="77777777" w:rsidR="00CD21B2" w:rsidRPr="009F310D" w:rsidRDefault="00CD21B2" w:rsidP="00CD21B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F310D">
              <w:rPr>
                <w:rFonts w:ascii="Times New Roman" w:eastAsia="Times New Roman" w:hAnsi="Times New Roman" w:cs="Times New Roman"/>
                <w:sz w:val="20"/>
                <w:szCs w:val="20"/>
              </w:rPr>
              <w:t>Level of cognition</w:t>
            </w:r>
          </w:p>
        </w:tc>
        <w:tc>
          <w:tcPr>
            <w:tcW w:w="1728" w:type="dxa"/>
          </w:tcPr>
          <w:p w14:paraId="55A15546" w14:textId="77777777" w:rsidR="00CD21B2" w:rsidRPr="009F310D" w:rsidRDefault="00CD21B2" w:rsidP="00CD21B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F310D">
              <w:rPr>
                <w:rFonts w:ascii="Times New Roman" w:eastAsia="Times New Roman" w:hAnsi="Times New Roman" w:cs="Times New Roman"/>
                <w:sz w:val="20"/>
                <w:szCs w:val="20"/>
              </w:rPr>
              <w:t>Assessment tools</w:t>
            </w:r>
          </w:p>
        </w:tc>
      </w:tr>
      <w:tr w:rsidR="00CD21B2" w:rsidRPr="009F310D" w14:paraId="24FF6E6D" w14:textId="77777777" w:rsidTr="00CD21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2BD181C6" w14:textId="77777777" w:rsidR="00CD21B2" w:rsidRPr="009F310D" w:rsidRDefault="00CD21B2" w:rsidP="00CD21B2">
            <w:pPr>
              <w:jc w:val="center"/>
              <w:rPr>
                <w:rFonts w:ascii="Times New Roman" w:eastAsia="Calibri" w:hAnsi="Times New Roman" w:cs="Times New Roman"/>
                <w:sz w:val="20"/>
                <w:szCs w:val="20"/>
              </w:rPr>
            </w:pPr>
          </w:p>
        </w:tc>
        <w:tc>
          <w:tcPr>
            <w:tcW w:w="1620" w:type="dxa"/>
          </w:tcPr>
          <w:p w14:paraId="1F6C5CED" w14:textId="77777777" w:rsidR="00CD21B2" w:rsidRPr="009F310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3510" w:type="dxa"/>
          </w:tcPr>
          <w:p w14:paraId="1B35BB54" w14:textId="77777777" w:rsidR="00CD21B2" w:rsidRPr="009F310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3060" w:type="dxa"/>
          </w:tcPr>
          <w:p w14:paraId="77604713" w14:textId="77777777" w:rsidR="00CD21B2" w:rsidRPr="009F310D" w:rsidRDefault="00CD21B2" w:rsidP="00C32813">
            <w:pPr>
              <w:ind w:left="465"/>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2372" w:type="dxa"/>
          </w:tcPr>
          <w:p w14:paraId="4393A1A2" w14:textId="77777777" w:rsidR="00CD21B2" w:rsidRPr="009F310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728" w:type="dxa"/>
          </w:tcPr>
          <w:p w14:paraId="11AC95E7" w14:textId="77777777" w:rsidR="00CD21B2" w:rsidRPr="009F310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CD21B2" w:rsidRPr="009F310D" w14:paraId="31C84D66" w14:textId="77777777" w:rsidTr="00CD21B2">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763C0537" w14:textId="77777777" w:rsidR="00CD21B2" w:rsidRPr="009F310D" w:rsidRDefault="00CD21B2" w:rsidP="00CD21B2">
            <w:pPr>
              <w:jc w:val="center"/>
              <w:rPr>
                <w:rFonts w:ascii="Times New Roman" w:eastAsia="Calibri" w:hAnsi="Times New Roman" w:cs="Times New Roman"/>
                <w:sz w:val="20"/>
                <w:szCs w:val="20"/>
              </w:rPr>
            </w:pPr>
            <w:r w:rsidRPr="009F310D">
              <w:rPr>
                <w:rFonts w:ascii="Times New Roman" w:eastAsia="Calibri" w:hAnsi="Times New Roman" w:cs="Times New Roman"/>
                <w:sz w:val="20"/>
                <w:szCs w:val="20"/>
              </w:rPr>
              <w:t>1.</w:t>
            </w:r>
          </w:p>
        </w:tc>
        <w:tc>
          <w:tcPr>
            <w:tcW w:w="1620" w:type="dxa"/>
          </w:tcPr>
          <w:p w14:paraId="77A102F7" w14:textId="0A8326D7" w:rsidR="00CD21B2" w:rsidRPr="009F310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F310D">
              <w:rPr>
                <w:rFonts w:ascii="Times New Roman" w:eastAsia="Calibri" w:hAnsi="Times New Roman" w:cs="Times New Roman"/>
                <w:sz w:val="20"/>
                <w:szCs w:val="20"/>
              </w:rPr>
              <w:t xml:space="preserve">Evaluation </w:t>
            </w:r>
            <w:r w:rsidR="00C52F84" w:rsidRPr="009F310D">
              <w:rPr>
                <w:rFonts w:ascii="Times New Roman" w:eastAsia="Calibri" w:hAnsi="Times New Roman" w:cs="Times New Roman"/>
                <w:sz w:val="20"/>
                <w:szCs w:val="20"/>
              </w:rPr>
              <w:t>of Family</w:t>
            </w:r>
            <w:r w:rsidRPr="009F310D">
              <w:rPr>
                <w:rFonts w:ascii="Times New Roman" w:eastAsia="Calibri" w:hAnsi="Times New Roman" w:cs="Times New Roman"/>
                <w:sz w:val="20"/>
                <w:szCs w:val="20"/>
              </w:rPr>
              <w:t xml:space="preserve"> Planning methods</w:t>
            </w:r>
          </w:p>
        </w:tc>
        <w:tc>
          <w:tcPr>
            <w:tcW w:w="3510" w:type="dxa"/>
          </w:tcPr>
          <w:p w14:paraId="76FBC4D3" w14:textId="77777777" w:rsidR="00CD21B2" w:rsidRPr="00C32813" w:rsidRDefault="00CD21B2" w:rsidP="003C4170">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C32813">
              <w:rPr>
                <w:rFonts w:ascii="Times New Roman" w:eastAsia="Calibri" w:hAnsi="Times New Roman" w:cs="Times New Roman"/>
                <w:sz w:val="20"/>
                <w:szCs w:val="20"/>
              </w:rPr>
              <w:t>Intra uterine devices</w:t>
            </w:r>
          </w:p>
          <w:p w14:paraId="33BABFAD" w14:textId="77777777" w:rsidR="00CD21B2" w:rsidRPr="00C32813" w:rsidRDefault="00CD21B2" w:rsidP="003C4170">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C32813">
              <w:rPr>
                <w:rFonts w:ascii="Times New Roman" w:eastAsia="Calibri" w:hAnsi="Times New Roman" w:cs="Times New Roman"/>
                <w:sz w:val="20"/>
                <w:szCs w:val="20"/>
              </w:rPr>
              <w:t>Hormonal contraceptives</w:t>
            </w:r>
          </w:p>
          <w:p w14:paraId="332DC5AF" w14:textId="77777777" w:rsidR="00CD21B2" w:rsidRPr="00C32813" w:rsidRDefault="00CD21B2" w:rsidP="003C4170">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32813">
              <w:rPr>
                <w:rFonts w:ascii="Times New Roman" w:eastAsia="Calibri" w:hAnsi="Times New Roman" w:cs="Times New Roman"/>
                <w:sz w:val="20"/>
                <w:szCs w:val="20"/>
              </w:rPr>
              <w:t xml:space="preserve">Evaluation of contraceptive methods </w:t>
            </w:r>
          </w:p>
        </w:tc>
        <w:tc>
          <w:tcPr>
            <w:tcW w:w="3060" w:type="dxa"/>
          </w:tcPr>
          <w:p w14:paraId="7E05A7DB" w14:textId="77777777" w:rsidR="00CD21B2" w:rsidRPr="009F310D" w:rsidRDefault="00CD21B2"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F310D">
              <w:rPr>
                <w:rFonts w:ascii="Times New Roman" w:eastAsia="Calibri" w:hAnsi="Times New Roman" w:cs="Times New Roman"/>
                <w:sz w:val="20"/>
                <w:szCs w:val="20"/>
              </w:rPr>
              <w:t>characterize the following contraceptive methods based on mechanism of action, indicators of effectiveness, side effects, non-contraceptive benefits, eligibility criteria and interventions for certain problems during use:</w:t>
            </w:r>
          </w:p>
          <w:p w14:paraId="3A05823B" w14:textId="77777777" w:rsidR="00CD21B2" w:rsidRPr="009F310D" w:rsidRDefault="00CD21B2" w:rsidP="003C4170">
            <w:pPr>
              <w:numPr>
                <w:ilvl w:val="1"/>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F310D">
              <w:rPr>
                <w:rFonts w:ascii="Times New Roman" w:eastAsia="Calibri" w:hAnsi="Times New Roman" w:cs="Times New Roman"/>
                <w:sz w:val="20"/>
                <w:szCs w:val="20"/>
              </w:rPr>
              <w:t>Combined oral contraceptives</w:t>
            </w:r>
          </w:p>
          <w:p w14:paraId="0061ED13" w14:textId="77777777" w:rsidR="00CD21B2" w:rsidRPr="009F310D" w:rsidRDefault="00CD21B2" w:rsidP="003C4170">
            <w:pPr>
              <w:numPr>
                <w:ilvl w:val="1"/>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F310D">
              <w:rPr>
                <w:rFonts w:ascii="Times New Roman" w:eastAsia="Calibri" w:hAnsi="Times New Roman" w:cs="Times New Roman"/>
                <w:sz w:val="20"/>
                <w:szCs w:val="20"/>
              </w:rPr>
              <w:t>Progestin only pills</w:t>
            </w:r>
          </w:p>
          <w:p w14:paraId="47D0AAFF" w14:textId="77777777" w:rsidR="00CD21B2" w:rsidRPr="009F310D" w:rsidRDefault="00CD21B2" w:rsidP="003C4170">
            <w:pPr>
              <w:numPr>
                <w:ilvl w:val="1"/>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F310D">
              <w:rPr>
                <w:rFonts w:ascii="Times New Roman" w:eastAsia="Calibri" w:hAnsi="Times New Roman" w:cs="Times New Roman"/>
                <w:sz w:val="20"/>
                <w:szCs w:val="20"/>
              </w:rPr>
              <w:t>Injectable contraceptives</w:t>
            </w:r>
          </w:p>
          <w:p w14:paraId="2B3CE237" w14:textId="77777777" w:rsidR="00CD21B2" w:rsidRPr="009F310D" w:rsidRDefault="00CD21B2" w:rsidP="003C4170">
            <w:pPr>
              <w:numPr>
                <w:ilvl w:val="1"/>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F310D">
              <w:rPr>
                <w:rFonts w:ascii="Times New Roman" w:eastAsia="Calibri" w:hAnsi="Times New Roman" w:cs="Times New Roman"/>
                <w:sz w:val="20"/>
                <w:szCs w:val="20"/>
              </w:rPr>
              <w:t xml:space="preserve">Hormonal implants                        </w:t>
            </w:r>
          </w:p>
          <w:p w14:paraId="59BF1738" w14:textId="77777777" w:rsidR="00CD21B2" w:rsidRPr="009F310D" w:rsidRDefault="00CD21B2" w:rsidP="003C4170">
            <w:pPr>
              <w:numPr>
                <w:ilvl w:val="1"/>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F310D">
              <w:rPr>
                <w:rFonts w:ascii="Times New Roman" w:eastAsia="Calibri" w:hAnsi="Times New Roman" w:cs="Times New Roman"/>
                <w:sz w:val="20"/>
                <w:szCs w:val="20"/>
              </w:rPr>
              <w:t>Tubal ligation and vasectomy</w:t>
            </w:r>
          </w:p>
          <w:p w14:paraId="12EAA4E0" w14:textId="77777777" w:rsidR="00CD21B2" w:rsidRPr="009F310D" w:rsidRDefault="00CD21B2" w:rsidP="003C4170">
            <w:pPr>
              <w:numPr>
                <w:ilvl w:val="1"/>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F310D">
              <w:rPr>
                <w:rFonts w:ascii="Times New Roman" w:eastAsia="Calibri" w:hAnsi="Times New Roman" w:cs="Times New Roman"/>
                <w:sz w:val="20"/>
                <w:szCs w:val="20"/>
              </w:rPr>
              <w:t>Intrauterine contraceptive devices</w:t>
            </w:r>
          </w:p>
          <w:p w14:paraId="4EC3DD92" w14:textId="3D947E92" w:rsidR="00CD21B2" w:rsidRPr="009F310D" w:rsidRDefault="007974FB"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 xml:space="preserve">Discuss </w:t>
            </w:r>
            <w:r w:rsidR="00CD21B2" w:rsidRPr="009F310D">
              <w:rPr>
                <w:rFonts w:ascii="Times New Roman" w:eastAsia="Calibri" w:hAnsi="Times New Roman" w:cs="Times New Roman"/>
                <w:sz w:val="20"/>
                <w:szCs w:val="20"/>
              </w:rPr>
              <w:t>Emergency contraception</w:t>
            </w:r>
          </w:p>
          <w:p w14:paraId="4B180CB8" w14:textId="77777777" w:rsidR="00CD21B2" w:rsidRPr="009F310D" w:rsidRDefault="00CD21B2"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9F310D">
              <w:rPr>
                <w:rFonts w:ascii="Times New Roman" w:eastAsia="Calibri" w:hAnsi="Times New Roman" w:cs="Times New Roman"/>
                <w:sz w:val="20"/>
                <w:szCs w:val="20"/>
              </w:rPr>
              <w:t>New contraceptive technology</w:t>
            </w:r>
          </w:p>
          <w:p w14:paraId="74ACD126" w14:textId="7ED220A3" w:rsidR="00CD21B2" w:rsidRPr="009F310D" w:rsidRDefault="00C32813" w:rsidP="003C4170">
            <w:pPr>
              <w:numPr>
                <w:ilvl w:val="0"/>
                <w:numId w:val="31"/>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Calibri" w:hAnsi="Times New Roman" w:cs="Times New Roman"/>
                <w:sz w:val="20"/>
                <w:szCs w:val="20"/>
              </w:rPr>
              <w:t>Appraise</w:t>
            </w:r>
            <w:r w:rsidR="00CD21B2" w:rsidRPr="009F310D">
              <w:rPr>
                <w:rFonts w:ascii="Times New Roman" w:eastAsia="Calibri" w:hAnsi="Times New Roman" w:cs="Times New Roman"/>
                <w:sz w:val="20"/>
                <w:szCs w:val="20"/>
              </w:rPr>
              <w:t xml:space="preserve"> the methods for family planning evaluation</w:t>
            </w:r>
          </w:p>
        </w:tc>
        <w:tc>
          <w:tcPr>
            <w:tcW w:w="2372" w:type="dxa"/>
          </w:tcPr>
          <w:p w14:paraId="24E084A2" w14:textId="47CA7941" w:rsidR="00CD21B2" w:rsidRPr="009F310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F310D">
              <w:rPr>
                <w:rFonts w:ascii="Times New Roman" w:eastAsia="Times New Roman" w:hAnsi="Times New Roman" w:cs="Times New Roman"/>
                <w:sz w:val="20"/>
                <w:szCs w:val="20"/>
              </w:rPr>
              <w:t>C</w:t>
            </w:r>
            <w:r w:rsidR="00C32813">
              <w:rPr>
                <w:rFonts w:ascii="Times New Roman" w:eastAsia="Times New Roman" w:hAnsi="Times New Roman" w:cs="Times New Roman"/>
                <w:sz w:val="20"/>
                <w:szCs w:val="20"/>
              </w:rPr>
              <w:t>3</w:t>
            </w:r>
          </w:p>
          <w:p w14:paraId="544D0EFF" w14:textId="77777777" w:rsidR="00CD21B2" w:rsidRPr="009F310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2B4525CE" w14:textId="77777777" w:rsidR="00CD21B2" w:rsidRPr="009F310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16C80929" w14:textId="77777777" w:rsidR="00CD21B2" w:rsidRPr="009F310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13141BA6" w14:textId="77777777" w:rsidR="00CD21B2" w:rsidRPr="009F310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05757A29" w14:textId="77777777" w:rsidR="00CD21B2" w:rsidRPr="009F310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6B70024E" w14:textId="77777777" w:rsidR="00C32813" w:rsidRDefault="00C32813"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23E7CD06" w14:textId="77777777" w:rsidR="00C32813" w:rsidRDefault="00C32813"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3ADAA08E" w14:textId="77777777" w:rsidR="00C32813" w:rsidRDefault="00C32813"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067595A9" w14:textId="77777777" w:rsidR="00C32813" w:rsidRDefault="00C32813"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285AF184" w14:textId="77777777" w:rsidR="00C32813" w:rsidRDefault="00C32813"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6B606B8B" w14:textId="77777777" w:rsidR="00C32813" w:rsidRDefault="00C32813"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4C5DC5A4" w14:textId="77777777" w:rsidR="00C32813" w:rsidRDefault="00C32813"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2EFA374E" w14:textId="77777777" w:rsidR="00C32813" w:rsidRDefault="00C32813"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3CEEA801" w14:textId="77777777" w:rsidR="00C32813" w:rsidRDefault="00C32813"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3D011288" w14:textId="77777777" w:rsidR="00C32813" w:rsidRDefault="00C32813"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4824D30C" w14:textId="19A99294" w:rsidR="00CD21B2"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6C9C1296" w14:textId="77777777" w:rsidR="007974FB" w:rsidRDefault="007974FB"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24B6A38F" w14:textId="77777777" w:rsidR="007974FB" w:rsidRDefault="007974FB"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4E17BFEA" w14:textId="77777777" w:rsidR="007974FB" w:rsidRDefault="007974FB"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74FE8CB6" w14:textId="1BA8E20B" w:rsidR="007974FB" w:rsidRPr="009F310D" w:rsidRDefault="007974FB"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C2</w:t>
            </w:r>
          </w:p>
          <w:p w14:paraId="1438638E" w14:textId="77777777" w:rsidR="007974FB" w:rsidRDefault="007974FB"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5B6E29B6" w14:textId="38F46E4D" w:rsidR="00CD21B2" w:rsidRPr="009F310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F310D">
              <w:rPr>
                <w:rFonts w:ascii="Times New Roman" w:eastAsia="Times New Roman" w:hAnsi="Times New Roman" w:cs="Times New Roman"/>
                <w:sz w:val="20"/>
                <w:szCs w:val="20"/>
              </w:rPr>
              <w:t>C</w:t>
            </w:r>
            <w:r w:rsidR="007974FB">
              <w:rPr>
                <w:rFonts w:ascii="Times New Roman" w:eastAsia="Times New Roman" w:hAnsi="Times New Roman" w:cs="Times New Roman"/>
                <w:sz w:val="20"/>
                <w:szCs w:val="20"/>
              </w:rPr>
              <w:t>3</w:t>
            </w:r>
          </w:p>
          <w:p w14:paraId="52A2EAA0" w14:textId="77777777" w:rsidR="007974FB" w:rsidRDefault="007974FB"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22305C08" w14:textId="318B9369" w:rsidR="00CD21B2" w:rsidRPr="009F310D" w:rsidRDefault="00CD21B2" w:rsidP="00CD21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F310D">
              <w:rPr>
                <w:rFonts w:ascii="Times New Roman" w:eastAsia="Times New Roman" w:hAnsi="Times New Roman" w:cs="Times New Roman"/>
                <w:sz w:val="20"/>
                <w:szCs w:val="20"/>
              </w:rPr>
              <w:t>C</w:t>
            </w:r>
            <w:r w:rsidR="00C32813">
              <w:rPr>
                <w:rFonts w:ascii="Times New Roman" w:eastAsia="Times New Roman" w:hAnsi="Times New Roman" w:cs="Times New Roman"/>
                <w:sz w:val="20"/>
                <w:szCs w:val="20"/>
              </w:rPr>
              <w:t>3</w:t>
            </w:r>
          </w:p>
        </w:tc>
        <w:tc>
          <w:tcPr>
            <w:tcW w:w="1728" w:type="dxa"/>
          </w:tcPr>
          <w:p w14:paraId="344763B1" w14:textId="77777777" w:rsidR="00CD21B2" w:rsidRPr="009F310D" w:rsidRDefault="00CD21B2" w:rsidP="00CD21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F310D">
              <w:rPr>
                <w:rFonts w:ascii="Times New Roman" w:eastAsia="Times New Roman" w:hAnsi="Times New Roman" w:cs="Times New Roman"/>
                <w:sz w:val="20"/>
                <w:szCs w:val="20"/>
              </w:rPr>
              <w:t>MCQs, OSPE</w:t>
            </w:r>
          </w:p>
        </w:tc>
      </w:tr>
      <w:tr w:rsidR="00CD21B2" w:rsidRPr="009F310D" w14:paraId="0646DDBB" w14:textId="77777777" w:rsidTr="00CD21B2">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558" w:type="dxa"/>
          </w:tcPr>
          <w:p w14:paraId="6C4E228F" w14:textId="77777777" w:rsidR="00CD21B2" w:rsidRPr="009F310D" w:rsidRDefault="00CD21B2" w:rsidP="00CD21B2">
            <w:pPr>
              <w:jc w:val="center"/>
              <w:rPr>
                <w:rFonts w:ascii="Times New Roman" w:eastAsia="Calibri" w:hAnsi="Times New Roman" w:cs="Times New Roman"/>
                <w:sz w:val="20"/>
                <w:szCs w:val="20"/>
              </w:rPr>
            </w:pPr>
            <w:r w:rsidRPr="009F310D">
              <w:rPr>
                <w:rFonts w:ascii="Times New Roman" w:eastAsia="Calibri" w:hAnsi="Times New Roman" w:cs="Times New Roman"/>
                <w:sz w:val="20"/>
                <w:szCs w:val="20"/>
              </w:rPr>
              <w:t>2.</w:t>
            </w:r>
          </w:p>
        </w:tc>
        <w:tc>
          <w:tcPr>
            <w:tcW w:w="1620" w:type="dxa"/>
          </w:tcPr>
          <w:p w14:paraId="0C90C65B" w14:textId="77777777" w:rsidR="00CD21B2" w:rsidRPr="009F310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F310D">
              <w:rPr>
                <w:rFonts w:ascii="Times New Roman" w:eastAsia="Calibri" w:hAnsi="Times New Roman" w:cs="Times New Roman"/>
                <w:sz w:val="20"/>
                <w:szCs w:val="20"/>
              </w:rPr>
              <w:t xml:space="preserve">Demographic transitions </w:t>
            </w:r>
          </w:p>
        </w:tc>
        <w:tc>
          <w:tcPr>
            <w:tcW w:w="3510" w:type="dxa"/>
          </w:tcPr>
          <w:p w14:paraId="29165505" w14:textId="77777777" w:rsidR="00CD21B2" w:rsidRPr="007974FB" w:rsidRDefault="00CD21B2" w:rsidP="003C4170">
            <w:pPr>
              <w:pStyle w:val="ListParagraph"/>
              <w:numPr>
                <w:ilvl w:val="0"/>
                <w:numId w:val="117"/>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974FB">
              <w:rPr>
                <w:rFonts w:ascii="Times New Roman" w:eastAsia="Calibri" w:hAnsi="Times New Roman" w:cs="Times New Roman"/>
                <w:sz w:val="20"/>
                <w:szCs w:val="20"/>
              </w:rPr>
              <w:t>Population pyramids</w:t>
            </w:r>
          </w:p>
          <w:p w14:paraId="58C870FD" w14:textId="77777777" w:rsidR="00CD21B2" w:rsidRPr="007974FB" w:rsidRDefault="00CD21B2" w:rsidP="003C4170">
            <w:pPr>
              <w:pStyle w:val="ListParagraph"/>
              <w:numPr>
                <w:ilvl w:val="0"/>
                <w:numId w:val="117"/>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974FB">
              <w:rPr>
                <w:rFonts w:ascii="Times New Roman" w:eastAsia="Calibri" w:hAnsi="Times New Roman" w:cs="Times New Roman"/>
                <w:sz w:val="20"/>
                <w:szCs w:val="20"/>
              </w:rPr>
              <w:t xml:space="preserve">Dependency ratio </w:t>
            </w:r>
          </w:p>
          <w:p w14:paraId="1CA38163" w14:textId="77777777" w:rsidR="00CD21B2" w:rsidRPr="007974FB" w:rsidRDefault="00CD21B2" w:rsidP="003C4170">
            <w:pPr>
              <w:pStyle w:val="ListParagraph"/>
              <w:numPr>
                <w:ilvl w:val="0"/>
                <w:numId w:val="117"/>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7974FB">
              <w:rPr>
                <w:rFonts w:ascii="Times New Roman" w:eastAsia="Calibri" w:hAnsi="Times New Roman" w:cs="Times New Roman"/>
                <w:sz w:val="20"/>
                <w:szCs w:val="20"/>
              </w:rPr>
              <w:t>Age-sex composition</w:t>
            </w:r>
          </w:p>
        </w:tc>
        <w:tc>
          <w:tcPr>
            <w:tcW w:w="3060" w:type="dxa"/>
          </w:tcPr>
          <w:p w14:paraId="47A786E2" w14:textId="77777777" w:rsidR="00CD21B2" w:rsidRPr="009F310D"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F310D">
              <w:rPr>
                <w:rFonts w:ascii="Times New Roman" w:eastAsia="Calibri" w:hAnsi="Times New Roman" w:cs="Times New Roman"/>
                <w:sz w:val="20"/>
                <w:szCs w:val="20"/>
              </w:rPr>
              <w:t xml:space="preserve">Explain population pyramid </w:t>
            </w:r>
          </w:p>
          <w:p w14:paraId="38F31101" w14:textId="1317F51E" w:rsidR="007974FB" w:rsidRPr="007974FB"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F310D">
              <w:rPr>
                <w:rFonts w:ascii="Times New Roman" w:eastAsia="Calibri" w:hAnsi="Times New Roman" w:cs="Times New Roman"/>
                <w:sz w:val="20"/>
                <w:szCs w:val="20"/>
              </w:rPr>
              <w:t>Read and interpret a population pyramid</w:t>
            </w:r>
          </w:p>
          <w:p w14:paraId="574D8341" w14:textId="5FCBF66F" w:rsidR="00CD21B2" w:rsidRPr="007974FB"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7974FB">
              <w:rPr>
                <w:rFonts w:ascii="Times New Roman" w:eastAsia="Calibri" w:hAnsi="Times New Roman" w:cs="Times New Roman"/>
                <w:sz w:val="20"/>
                <w:szCs w:val="20"/>
              </w:rPr>
              <w:t xml:space="preserve">Identify and interpret population pyramids in different stages of growth </w:t>
            </w:r>
          </w:p>
          <w:p w14:paraId="53B12B9B" w14:textId="77777777" w:rsidR="00CD21B2" w:rsidRPr="009F310D"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rPr>
            </w:pPr>
            <w:r w:rsidRPr="009F310D">
              <w:rPr>
                <w:rFonts w:ascii="Times New Roman" w:eastAsia="Calibri" w:hAnsi="Times New Roman" w:cs="Times New Roman"/>
                <w:sz w:val="20"/>
                <w:szCs w:val="20"/>
              </w:rPr>
              <w:t>Identify and interpret different types of population pyramids with respect to shape</w:t>
            </w:r>
          </w:p>
          <w:p w14:paraId="4EE2BA31" w14:textId="77777777" w:rsidR="00CD21B2" w:rsidRPr="009F310D"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F310D">
              <w:rPr>
                <w:rFonts w:ascii="Times New Roman" w:eastAsia="Calibri" w:hAnsi="Times New Roman" w:cs="Times New Roman"/>
                <w:sz w:val="20"/>
                <w:szCs w:val="20"/>
              </w:rPr>
              <w:t xml:space="preserve">Explain any asymmetry in shape </w:t>
            </w:r>
          </w:p>
          <w:p w14:paraId="6B0DBE51" w14:textId="77777777" w:rsidR="00CD21B2" w:rsidRPr="009F310D"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F310D">
              <w:rPr>
                <w:rFonts w:ascii="Times New Roman" w:eastAsia="Calibri" w:hAnsi="Times New Roman" w:cs="Times New Roman"/>
                <w:sz w:val="20"/>
                <w:szCs w:val="20"/>
              </w:rPr>
              <w:t>Identify baby boom in population pyramid</w:t>
            </w:r>
          </w:p>
          <w:p w14:paraId="094B2570" w14:textId="77777777" w:rsidR="00CD21B2" w:rsidRPr="009F310D"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F310D">
              <w:rPr>
                <w:rFonts w:ascii="Times New Roman" w:eastAsia="Calibri" w:hAnsi="Times New Roman" w:cs="Times New Roman"/>
                <w:sz w:val="20"/>
                <w:szCs w:val="20"/>
              </w:rPr>
              <w:t xml:space="preserve">State importance of population pyramids </w:t>
            </w:r>
          </w:p>
          <w:p w14:paraId="344ECF47" w14:textId="1CE0B999" w:rsidR="00CD21B2" w:rsidRPr="007974FB"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F310D">
              <w:rPr>
                <w:rFonts w:ascii="Times New Roman" w:eastAsia="Calibri" w:hAnsi="Times New Roman" w:cs="Times New Roman"/>
                <w:sz w:val="20"/>
                <w:szCs w:val="20"/>
              </w:rPr>
              <w:t>Calculate and interpret dependency ratio</w:t>
            </w:r>
          </w:p>
          <w:p w14:paraId="4E72B248" w14:textId="77777777" w:rsidR="00CD21B2" w:rsidRPr="009F310D"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F310D">
              <w:rPr>
                <w:rFonts w:ascii="Times New Roman" w:eastAsia="Calibri" w:hAnsi="Times New Roman" w:cs="Times New Roman"/>
                <w:sz w:val="20"/>
                <w:szCs w:val="20"/>
              </w:rPr>
              <w:t>Explain age and sex composition of a population</w:t>
            </w:r>
          </w:p>
          <w:p w14:paraId="212E45AE" w14:textId="77777777" w:rsidR="00CD21B2" w:rsidRPr="009F310D" w:rsidRDefault="00CD21B2" w:rsidP="003C4170">
            <w:pPr>
              <w:numPr>
                <w:ilvl w:val="0"/>
                <w:numId w:val="31"/>
              </w:num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9F310D">
              <w:rPr>
                <w:rFonts w:ascii="Times New Roman" w:eastAsia="Calibri" w:hAnsi="Times New Roman" w:cs="Times New Roman"/>
                <w:sz w:val="20"/>
                <w:szCs w:val="20"/>
              </w:rPr>
              <w:t xml:space="preserve">Calculate sex ratio from a given data </w:t>
            </w:r>
          </w:p>
        </w:tc>
        <w:tc>
          <w:tcPr>
            <w:tcW w:w="2372" w:type="dxa"/>
          </w:tcPr>
          <w:p w14:paraId="0733EFAB" w14:textId="06901174" w:rsidR="00CD21B2" w:rsidRPr="009F310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F310D">
              <w:rPr>
                <w:rFonts w:ascii="Times New Roman" w:eastAsia="Times New Roman" w:hAnsi="Times New Roman" w:cs="Times New Roman"/>
                <w:sz w:val="20"/>
                <w:szCs w:val="20"/>
              </w:rPr>
              <w:t>C</w:t>
            </w:r>
            <w:r w:rsidR="007974FB">
              <w:rPr>
                <w:rFonts w:ascii="Times New Roman" w:eastAsia="Times New Roman" w:hAnsi="Times New Roman" w:cs="Times New Roman"/>
                <w:sz w:val="20"/>
                <w:szCs w:val="20"/>
              </w:rPr>
              <w:t>2</w:t>
            </w:r>
          </w:p>
          <w:p w14:paraId="6E7E2339" w14:textId="21C2F794" w:rsidR="00CD21B2" w:rsidRPr="009F310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F310D">
              <w:rPr>
                <w:rFonts w:ascii="Times New Roman" w:eastAsia="Times New Roman" w:hAnsi="Times New Roman" w:cs="Times New Roman"/>
                <w:sz w:val="20"/>
                <w:szCs w:val="20"/>
              </w:rPr>
              <w:t>C</w:t>
            </w:r>
            <w:r w:rsidR="007974FB">
              <w:rPr>
                <w:rFonts w:ascii="Times New Roman" w:eastAsia="Times New Roman" w:hAnsi="Times New Roman" w:cs="Times New Roman"/>
                <w:sz w:val="20"/>
                <w:szCs w:val="20"/>
              </w:rPr>
              <w:t>3</w:t>
            </w:r>
          </w:p>
          <w:p w14:paraId="01E25974" w14:textId="77777777" w:rsidR="007974FB" w:rsidRDefault="007974FB"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7896031A" w14:textId="77777777" w:rsidR="007974FB" w:rsidRDefault="007974FB"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1B7772F3" w14:textId="77777777" w:rsidR="007974FB" w:rsidRDefault="007974FB"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17F93DFB" w14:textId="77777777" w:rsidR="007974FB" w:rsidRDefault="007974FB"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20263300" w14:textId="4E825D7C" w:rsidR="00CD21B2" w:rsidRPr="009F310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F310D">
              <w:rPr>
                <w:rFonts w:ascii="Times New Roman" w:eastAsia="Times New Roman" w:hAnsi="Times New Roman" w:cs="Times New Roman"/>
                <w:sz w:val="20"/>
                <w:szCs w:val="20"/>
              </w:rPr>
              <w:t>C</w:t>
            </w:r>
            <w:r w:rsidR="007974FB">
              <w:rPr>
                <w:rFonts w:ascii="Times New Roman" w:eastAsia="Times New Roman" w:hAnsi="Times New Roman" w:cs="Times New Roman"/>
                <w:sz w:val="20"/>
                <w:szCs w:val="20"/>
              </w:rPr>
              <w:t>3</w:t>
            </w:r>
          </w:p>
          <w:p w14:paraId="747F4B68" w14:textId="77777777" w:rsidR="00CD21B2" w:rsidRPr="009F310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675EE0B6" w14:textId="77777777" w:rsidR="007974FB" w:rsidRDefault="007974FB"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443C54A8" w14:textId="77777777" w:rsidR="007974FB" w:rsidRDefault="007974FB"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527CCEC4" w14:textId="6580E77A" w:rsidR="00CD21B2" w:rsidRPr="009F310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F310D">
              <w:rPr>
                <w:rFonts w:ascii="Times New Roman" w:eastAsia="Times New Roman" w:hAnsi="Times New Roman" w:cs="Times New Roman"/>
                <w:sz w:val="20"/>
                <w:szCs w:val="20"/>
              </w:rPr>
              <w:t>C</w:t>
            </w:r>
            <w:r w:rsidR="007974FB">
              <w:rPr>
                <w:rFonts w:ascii="Times New Roman" w:eastAsia="Times New Roman" w:hAnsi="Times New Roman" w:cs="Times New Roman"/>
                <w:sz w:val="20"/>
                <w:szCs w:val="20"/>
              </w:rPr>
              <w:t>3</w:t>
            </w:r>
          </w:p>
          <w:p w14:paraId="191503F5" w14:textId="77777777" w:rsidR="00CD21B2" w:rsidRPr="009F310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4BDDDC2B" w14:textId="77777777" w:rsidR="007974FB" w:rsidRDefault="007974FB"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4E2883D1" w14:textId="77777777" w:rsidR="007974FB" w:rsidRDefault="007974FB"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56457DCF" w14:textId="0B5473EE" w:rsidR="00CD21B2" w:rsidRPr="009F310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F310D">
              <w:rPr>
                <w:rFonts w:ascii="Times New Roman" w:eastAsia="Times New Roman" w:hAnsi="Times New Roman" w:cs="Times New Roman"/>
                <w:sz w:val="20"/>
                <w:szCs w:val="20"/>
              </w:rPr>
              <w:t>C</w:t>
            </w:r>
            <w:r w:rsidR="007974FB">
              <w:rPr>
                <w:rFonts w:ascii="Times New Roman" w:eastAsia="Times New Roman" w:hAnsi="Times New Roman" w:cs="Times New Roman"/>
                <w:sz w:val="20"/>
                <w:szCs w:val="20"/>
              </w:rPr>
              <w:t>3</w:t>
            </w:r>
          </w:p>
          <w:p w14:paraId="37B13B3C" w14:textId="77777777" w:rsidR="007974FB" w:rsidRDefault="007974FB"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42F843B1" w14:textId="41F0386B" w:rsidR="00CD21B2" w:rsidRPr="009F310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F310D">
              <w:rPr>
                <w:rFonts w:ascii="Times New Roman" w:eastAsia="Times New Roman" w:hAnsi="Times New Roman" w:cs="Times New Roman"/>
                <w:sz w:val="20"/>
                <w:szCs w:val="20"/>
              </w:rPr>
              <w:t>C3</w:t>
            </w:r>
          </w:p>
          <w:p w14:paraId="480AE902" w14:textId="77777777" w:rsidR="007974FB" w:rsidRDefault="007974FB"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4949C0CE" w14:textId="253A48E3" w:rsidR="00CD21B2" w:rsidRPr="009F310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F310D">
              <w:rPr>
                <w:rFonts w:ascii="Times New Roman" w:eastAsia="Times New Roman" w:hAnsi="Times New Roman" w:cs="Times New Roman"/>
                <w:sz w:val="20"/>
                <w:szCs w:val="20"/>
              </w:rPr>
              <w:t>C1</w:t>
            </w:r>
          </w:p>
          <w:p w14:paraId="2D768112" w14:textId="77777777" w:rsidR="00CD21B2" w:rsidRPr="009F310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36424809" w14:textId="77777777" w:rsidR="00CD21B2" w:rsidRPr="009F310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F310D">
              <w:rPr>
                <w:rFonts w:ascii="Times New Roman" w:eastAsia="Times New Roman" w:hAnsi="Times New Roman" w:cs="Times New Roman"/>
                <w:sz w:val="20"/>
                <w:szCs w:val="20"/>
              </w:rPr>
              <w:t>C3</w:t>
            </w:r>
          </w:p>
          <w:p w14:paraId="27D25976" w14:textId="77777777" w:rsidR="00CD21B2" w:rsidRPr="009F310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56CA5ADE" w14:textId="77777777" w:rsidR="007974FB" w:rsidRDefault="007974FB"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4BBED5B0" w14:textId="2C0CCBD8" w:rsidR="00CD21B2" w:rsidRPr="009F310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F310D">
              <w:rPr>
                <w:rFonts w:ascii="Times New Roman" w:eastAsia="Times New Roman" w:hAnsi="Times New Roman" w:cs="Times New Roman"/>
                <w:sz w:val="20"/>
                <w:szCs w:val="20"/>
              </w:rPr>
              <w:t>C2</w:t>
            </w:r>
          </w:p>
          <w:p w14:paraId="7318A843" w14:textId="77777777" w:rsidR="00CD21B2" w:rsidRPr="009F310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13FBFEB0" w14:textId="77777777" w:rsidR="00CD21B2" w:rsidRPr="009F310D" w:rsidRDefault="00CD21B2" w:rsidP="00CD21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F310D">
              <w:rPr>
                <w:rFonts w:ascii="Times New Roman" w:eastAsia="Times New Roman" w:hAnsi="Times New Roman" w:cs="Times New Roman"/>
                <w:sz w:val="20"/>
                <w:szCs w:val="20"/>
              </w:rPr>
              <w:t>C3</w:t>
            </w:r>
          </w:p>
        </w:tc>
        <w:tc>
          <w:tcPr>
            <w:tcW w:w="1728" w:type="dxa"/>
          </w:tcPr>
          <w:p w14:paraId="45667297" w14:textId="77777777" w:rsidR="00CD21B2" w:rsidRPr="009F310D" w:rsidRDefault="00CD21B2" w:rsidP="00CD21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F310D">
              <w:rPr>
                <w:rFonts w:ascii="Times New Roman" w:eastAsia="Calibri" w:hAnsi="Times New Roman" w:cs="Times New Roman"/>
                <w:sz w:val="20"/>
                <w:szCs w:val="20"/>
              </w:rPr>
              <w:t>MCQs, SEQs and OSPE and Viva Voce</w:t>
            </w:r>
          </w:p>
        </w:tc>
      </w:tr>
      <w:bookmarkEnd w:id="47"/>
    </w:tbl>
    <w:p w14:paraId="79691736" w14:textId="39C86AE6" w:rsidR="00CD21B2" w:rsidRPr="00CD21B2" w:rsidRDefault="00CD21B2" w:rsidP="000F6C29">
      <w:pPr>
        <w:spacing w:after="200" w:line="276" w:lineRule="auto"/>
        <w:rPr>
          <w:rFonts w:ascii="Times New Roman" w:eastAsia="Calibri" w:hAnsi="Times New Roman" w:cs="Times New Roman"/>
          <w:b/>
          <w:kern w:val="0"/>
          <w:sz w:val="24"/>
          <w:szCs w:val="24"/>
          <w14:ligatures w14:val="none"/>
        </w:rPr>
      </w:pPr>
    </w:p>
    <w:p w14:paraId="6A874CC4" w14:textId="117324B9" w:rsidR="0076713C" w:rsidRDefault="0076713C" w:rsidP="00DF5FFB">
      <w:pPr>
        <w:ind w:left="2880" w:firstLine="720"/>
        <w:rPr>
          <w:rFonts w:ascii="Times New Roman" w:hAnsi="Times New Roman" w:cs="Times New Roman"/>
          <w:b/>
          <w:color w:val="000000" w:themeColor="text1"/>
          <w:sz w:val="32"/>
          <w:szCs w:val="32"/>
        </w:rPr>
      </w:pPr>
    </w:p>
    <w:p w14:paraId="0954766C" w14:textId="084FBCF8" w:rsidR="004B5B7B" w:rsidRDefault="004B5B7B" w:rsidP="00DF5FFB">
      <w:pPr>
        <w:ind w:left="2880" w:firstLine="720"/>
        <w:rPr>
          <w:rFonts w:ascii="Times New Roman" w:hAnsi="Times New Roman" w:cs="Times New Roman"/>
          <w:b/>
          <w:color w:val="000000" w:themeColor="text1"/>
          <w:sz w:val="32"/>
          <w:szCs w:val="32"/>
        </w:rPr>
      </w:pPr>
    </w:p>
    <w:p w14:paraId="69C95AFD" w14:textId="77777777" w:rsidR="00C92817" w:rsidRDefault="00C92817" w:rsidP="004B5B7B">
      <w:pPr>
        <w:tabs>
          <w:tab w:val="center" w:pos="4680"/>
          <w:tab w:val="right" w:pos="9360"/>
        </w:tabs>
        <w:spacing w:after="0"/>
        <w:jc w:val="center"/>
        <w:rPr>
          <w:rFonts w:ascii="Times New Roman" w:eastAsia="Calibri" w:hAnsi="Times New Roman" w:cs="Times New Roman"/>
          <w:b/>
          <w:bCs/>
          <w:kern w:val="0"/>
          <w:sz w:val="28"/>
          <w:szCs w:val="28"/>
          <w14:ligatures w14:val="none"/>
        </w:rPr>
      </w:pPr>
    </w:p>
    <w:p w14:paraId="6454FE8E" w14:textId="77777777" w:rsidR="00C92817" w:rsidRDefault="00C92817" w:rsidP="004B5B7B">
      <w:pPr>
        <w:tabs>
          <w:tab w:val="center" w:pos="4680"/>
          <w:tab w:val="right" w:pos="9360"/>
        </w:tabs>
        <w:spacing w:after="0"/>
        <w:jc w:val="center"/>
        <w:rPr>
          <w:rFonts w:ascii="Times New Roman" w:eastAsia="Calibri" w:hAnsi="Times New Roman" w:cs="Times New Roman"/>
          <w:b/>
          <w:bCs/>
          <w:kern w:val="0"/>
          <w:sz w:val="28"/>
          <w:szCs w:val="28"/>
          <w14:ligatures w14:val="none"/>
        </w:rPr>
      </w:pPr>
    </w:p>
    <w:p w14:paraId="1295F0A6" w14:textId="77777777" w:rsidR="00C92817" w:rsidRDefault="00C92817" w:rsidP="004B5B7B">
      <w:pPr>
        <w:tabs>
          <w:tab w:val="center" w:pos="4680"/>
          <w:tab w:val="right" w:pos="9360"/>
        </w:tabs>
        <w:spacing w:after="0"/>
        <w:jc w:val="center"/>
        <w:rPr>
          <w:rFonts w:ascii="Times New Roman" w:eastAsia="Calibri" w:hAnsi="Times New Roman" w:cs="Times New Roman"/>
          <w:b/>
          <w:bCs/>
          <w:kern w:val="0"/>
          <w:sz w:val="28"/>
          <w:szCs w:val="28"/>
          <w14:ligatures w14:val="none"/>
        </w:rPr>
      </w:pPr>
    </w:p>
    <w:p w14:paraId="65E2DD72" w14:textId="77777777" w:rsidR="00C92817" w:rsidRDefault="00C92817" w:rsidP="004B5B7B">
      <w:pPr>
        <w:tabs>
          <w:tab w:val="center" w:pos="4680"/>
          <w:tab w:val="right" w:pos="9360"/>
        </w:tabs>
        <w:spacing w:after="0"/>
        <w:jc w:val="center"/>
        <w:rPr>
          <w:rFonts w:ascii="Times New Roman" w:eastAsia="Calibri" w:hAnsi="Times New Roman" w:cs="Times New Roman"/>
          <w:b/>
          <w:bCs/>
          <w:kern w:val="0"/>
          <w:sz w:val="28"/>
          <w:szCs w:val="28"/>
          <w14:ligatures w14:val="none"/>
        </w:rPr>
      </w:pPr>
    </w:p>
    <w:p w14:paraId="4A1FB497" w14:textId="77777777" w:rsidR="00C92817" w:rsidRDefault="00C92817" w:rsidP="004B5B7B">
      <w:pPr>
        <w:tabs>
          <w:tab w:val="center" w:pos="4680"/>
          <w:tab w:val="right" w:pos="9360"/>
        </w:tabs>
        <w:spacing w:after="0"/>
        <w:jc w:val="center"/>
        <w:rPr>
          <w:rFonts w:ascii="Times New Roman" w:eastAsia="Calibri" w:hAnsi="Times New Roman" w:cs="Times New Roman"/>
          <w:b/>
          <w:bCs/>
          <w:kern w:val="0"/>
          <w:sz w:val="28"/>
          <w:szCs w:val="28"/>
          <w14:ligatures w14:val="none"/>
        </w:rPr>
      </w:pPr>
    </w:p>
    <w:p w14:paraId="213CEC5B" w14:textId="77777777" w:rsidR="00C92817" w:rsidRDefault="00C92817" w:rsidP="004B5B7B">
      <w:pPr>
        <w:tabs>
          <w:tab w:val="center" w:pos="4680"/>
          <w:tab w:val="right" w:pos="9360"/>
        </w:tabs>
        <w:spacing w:after="0"/>
        <w:jc w:val="center"/>
        <w:rPr>
          <w:rFonts w:ascii="Times New Roman" w:eastAsia="Calibri" w:hAnsi="Times New Roman" w:cs="Times New Roman"/>
          <w:b/>
          <w:bCs/>
          <w:kern w:val="0"/>
          <w:sz w:val="28"/>
          <w:szCs w:val="28"/>
          <w14:ligatures w14:val="none"/>
        </w:rPr>
      </w:pPr>
    </w:p>
    <w:p w14:paraId="07423882" w14:textId="77777777" w:rsidR="00C92817" w:rsidRDefault="00C92817" w:rsidP="004B5B7B">
      <w:pPr>
        <w:tabs>
          <w:tab w:val="center" w:pos="4680"/>
          <w:tab w:val="right" w:pos="9360"/>
        </w:tabs>
        <w:spacing w:after="0"/>
        <w:jc w:val="center"/>
        <w:rPr>
          <w:rFonts w:ascii="Times New Roman" w:eastAsia="Calibri" w:hAnsi="Times New Roman" w:cs="Times New Roman"/>
          <w:b/>
          <w:bCs/>
          <w:kern w:val="0"/>
          <w:sz w:val="28"/>
          <w:szCs w:val="28"/>
          <w14:ligatures w14:val="none"/>
        </w:rPr>
      </w:pPr>
    </w:p>
    <w:p w14:paraId="1CDFA399" w14:textId="77777777" w:rsidR="00C92817" w:rsidRDefault="00C92817" w:rsidP="004B5B7B">
      <w:pPr>
        <w:tabs>
          <w:tab w:val="center" w:pos="4680"/>
          <w:tab w:val="right" w:pos="9360"/>
        </w:tabs>
        <w:spacing w:after="0"/>
        <w:jc w:val="center"/>
        <w:rPr>
          <w:rFonts w:ascii="Times New Roman" w:eastAsia="Calibri" w:hAnsi="Times New Roman" w:cs="Times New Roman"/>
          <w:b/>
          <w:bCs/>
          <w:kern w:val="0"/>
          <w:sz w:val="28"/>
          <w:szCs w:val="28"/>
          <w14:ligatures w14:val="none"/>
        </w:rPr>
      </w:pPr>
    </w:p>
    <w:p w14:paraId="440CE768" w14:textId="77777777" w:rsidR="00C92817" w:rsidRDefault="00C92817" w:rsidP="004B5B7B">
      <w:pPr>
        <w:tabs>
          <w:tab w:val="center" w:pos="4680"/>
          <w:tab w:val="right" w:pos="9360"/>
        </w:tabs>
        <w:spacing w:after="0"/>
        <w:jc w:val="center"/>
        <w:rPr>
          <w:rFonts w:ascii="Times New Roman" w:eastAsia="Calibri" w:hAnsi="Times New Roman" w:cs="Times New Roman"/>
          <w:b/>
          <w:bCs/>
          <w:kern w:val="0"/>
          <w:sz w:val="28"/>
          <w:szCs w:val="28"/>
          <w14:ligatures w14:val="none"/>
        </w:rPr>
      </w:pPr>
    </w:p>
    <w:p w14:paraId="716A0BA3" w14:textId="743CE471" w:rsidR="004B5B7B" w:rsidRPr="0050089D" w:rsidRDefault="004B5B7B" w:rsidP="004B5B7B">
      <w:pPr>
        <w:tabs>
          <w:tab w:val="center" w:pos="4680"/>
          <w:tab w:val="right" w:pos="9360"/>
        </w:tabs>
        <w:spacing w:after="0"/>
        <w:jc w:val="center"/>
        <w:rPr>
          <w:rFonts w:ascii="Times New Roman" w:eastAsia="Calibri" w:hAnsi="Times New Roman" w:cs="Times New Roman"/>
          <w:b/>
          <w:bCs/>
          <w:kern w:val="0"/>
          <w:sz w:val="28"/>
          <w:szCs w:val="28"/>
          <w14:ligatures w14:val="none"/>
        </w:rPr>
      </w:pPr>
      <w:r w:rsidRPr="0050089D">
        <w:rPr>
          <w:rFonts w:ascii="Times New Roman" w:eastAsia="Calibri" w:hAnsi="Times New Roman" w:cs="Times New Roman"/>
          <w:b/>
          <w:bCs/>
          <w:kern w:val="0"/>
          <w:sz w:val="28"/>
          <w:szCs w:val="28"/>
          <w14:ligatures w14:val="none"/>
        </w:rPr>
        <w:t xml:space="preserve">Self-Directed Learning (SDL) </w:t>
      </w:r>
    </w:p>
    <w:p w14:paraId="0C4D641B" w14:textId="235B6608" w:rsidR="004B5B7B" w:rsidRPr="004B5B7B" w:rsidRDefault="004B5B7B" w:rsidP="004B5B7B">
      <w:pPr>
        <w:tabs>
          <w:tab w:val="center" w:pos="4680"/>
          <w:tab w:val="right" w:pos="9360"/>
        </w:tabs>
        <w:spacing w:after="0"/>
        <w:jc w:val="center"/>
        <w:rPr>
          <w:rFonts w:ascii="Times New Roman" w:eastAsia="Calibri" w:hAnsi="Times New Roman" w:cs="Times New Roman"/>
          <w:b/>
          <w:bCs/>
          <w:kern w:val="0"/>
          <w:sz w:val="24"/>
          <w:szCs w:val="24"/>
          <w14:ligatures w14:val="none"/>
        </w:rPr>
      </w:pPr>
      <w:r w:rsidRPr="004B5B7B">
        <w:rPr>
          <w:rFonts w:ascii="Times New Roman" w:eastAsia="Calibri" w:hAnsi="Times New Roman" w:cs="Times New Roman"/>
          <w:b/>
          <w:bCs/>
          <w:kern w:val="0"/>
          <w:sz w:val="24"/>
          <w:szCs w:val="24"/>
          <w14:ligatures w14:val="none"/>
        </w:rPr>
        <w:t xml:space="preserve"> </w:t>
      </w:r>
    </w:p>
    <w:tbl>
      <w:tblPr>
        <w:tblStyle w:val="ListTable2-Accent313"/>
        <w:tblpPr w:leftFromText="180" w:rightFromText="180" w:vertAnchor="text" w:horzAnchor="margin" w:tblpXSpec="center" w:tblpY="483"/>
        <w:tblW w:w="11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1687"/>
        <w:gridCol w:w="1841"/>
        <w:gridCol w:w="3804"/>
        <w:gridCol w:w="2630"/>
        <w:gridCol w:w="1460"/>
      </w:tblGrid>
      <w:tr w:rsidR="004B5B7B" w:rsidRPr="004B5B7B" w14:paraId="10E59505" w14:textId="77777777" w:rsidTr="007974FB">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54" w:type="dxa"/>
          </w:tcPr>
          <w:p w14:paraId="100604E7" w14:textId="77777777" w:rsidR="004B5B7B" w:rsidRPr="004B5B7B" w:rsidRDefault="004B5B7B" w:rsidP="004B5B7B">
            <w:pPr>
              <w:tabs>
                <w:tab w:val="center" w:pos="4680"/>
                <w:tab w:val="right" w:pos="9360"/>
              </w:tabs>
              <w:rPr>
                <w:rFonts w:ascii="Times New Roman" w:eastAsia="Calibri" w:hAnsi="Times New Roman" w:cs="Times New Roman"/>
                <w:sz w:val="18"/>
                <w:szCs w:val="18"/>
              </w:rPr>
            </w:pPr>
            <w:r w:rsidRPr="004B5B7B">
              <w:rPr>
                <w:rFonts w:ascii="Times New Roman" w:eastAsia="Calibri" w:hAnsi="Times New Roman" w:cs="Times New Roman"/>
                <w:sz w:val="18"/>
                <w:szCs w:val="18"/>
              </w:rPr>
              <w:t>#</w:t>
            </w:r>
          </w:p>
        </w:tc>
        <w:tc>
          <w:tcPr>
            <w:tcW w:w="1687" w:type="dxa"/>
          </w:tcPr>
          <w:p w14:paraId="51F6C205" w14:textId="77777777" w:rsidR="004B5B7B" w:rsidRPr="004B5B7B" w:rsidRDefault="004B5B7B" w:rsidP="004B5B7B">
            <w:pPr>
              <w:tabs>
                <w:tab w:val="center" w:pos="4680"/>
                <w:tab w:val="right" w:pos="9360"/>
              </w:tabs>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 xml:space="preserve">Major topic </w:t>
            </w:r>
          </w:p>
        </w:tc>
        <w:tc>
          <w:tcPr>
            <w:tcW w:w="1841" w:type="dxa"/>
          </w:tcPr>
          <w:p w14:paraId="027E2B30" w14:textId="77777777" w:rsidR="004B5B7B" w:rsidRPr="004B5B7B" w:rsidRDefault="004B5B7B" w:rsidP="004B5B7B">
            <w:pPr>
              <w:tabs>
                <w:tab w:val="center" w:pos="4680"/>
                <w:tab w:val="right" w:pos="9360"/>
              </w:tabs>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Contents Outlines / Sub- Topics</w:t>
            </w:r>
          </w:p>
        </w:tc>
        <w:tc>
          <w:tcPr>
            <w:tcW w:w="3804" w:type="dxa"/>
          </w:tcPr>
          <w:p w14:paraId="3D4B7D18" w14:textId="740A94AF" w:rsidR="004B5B7B" w:rsidRPr="004B5B7B" w:rsidRDefault="004B5B7B" w:rsidP="004B5B7B">
            <w:pPr>
              <w:tabs>
                <w:tab w:val="center" w:pos="4680"/>
                <w:tab w:val="right" w:pos="9360"/>
              </w:tabs>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Learning objectives. Students will be able t</w:t>
            </w:r>
            <w:r w:rsidR="007974FB">
              <w:rPr>
                <w:rFonts w:ascii="Times New Roman" w:eastAsia="Calibri" w:hAnsi="Times New Roman" w:cs="Times New Roman"/>
                <w:sz w:val="18"/>
                <w:szCs w:val="18"/>
              </w:rPr>
              <w:t>o</w:t>
            </w:r>
          </w:p>
        </w:tc>
        <w:tc>
          <w:tcPr>
            <w:tcW w:w="2630" w:type="dxa"/>
          </w:tcPr>
          <w:p w14:paraId="140AE574" w14:textId="77777777" w:rsidR="004B5B7B" w:rsidRPr="004B5B7B" w:rsidRDefault="004B5B7B" w:rsidP="004B5B7B">
            <w:pPr>
              <w:tabs>
                <w:tab w:val="center" w:pos="4680"/>
                <w:tab w:val="right" w:pos="9360"/>
              </w:tabs>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Learning resource</w:t>
            </w:r>
          </w:p>
        </w:tc>
        <w:tc>
          <w:tcPr>
            <w:tcW w:w="1460" w:type="dxa"/>
          </w:tcPr>
          <w:p w14:paraId="0111548F" w14:textId="77777777" w:rsidR="004B5B7B" w:rsidRPr="004B5B7B" w:rsidRDefault="004B5B7B" w:rsidP="004B5B7B">
            <w:pPr>
              <w:tabs>
                <w:tab w:val="center" w:pos="4680"/>
                <w:tab w:val="right" w:pos="9360"/>
              </w:tabs>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 xml:space="preserve">Assessment tool -MCQs </w:t>
            </w:r>
          </w:p>
        </w:tc>
      </w:tr>
      <w:tr w:rsidR="004B5B7B" w:rsidRPr="004B5B7B" w14:paraId="17D44A94" w14:textId="77777777" w:rsidTr="00E94F44">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454" w:type="dxa"/>
          </w:tcPr>
          <w:p w14:paraId="52929498" w14:textId="77777777" w:rsidR="004B5B7B" w:rsidRPr="004B5B7B" w:rsidRDefault="004B5B7B" w:rsidP="004B5B7B">
            <w:pPr>
              <w:tabs>
                <w:tab w:val="center" w:pos="4680"/>
                <w:tab w:val="right" w:pos="9360"/>
              </w:tabs>
              <w:rPr>
                <w:rFonts w:ascii="Times New Roman" w:eastAsia="Calibri" w:hAnsi="Times New Roman" w:cs="Times New Roman"/>
                <w:sz w:val="18"/>
                <w:szCs w:val="18"/>
              </w:rPr>
            </w:pPr>
            <w:r w:rsidRPr="004B5B7B">
              <w:rPr>
                <w:rFonts w:ascii="Times New Roman" w:eastAsia="Calibri" w:hAnsi="Times New Roman" w:cs="Times New Roman"/>
                <w:sz w:val="18"/>
                <w:szCs w:val="18"/>
              </w:rPr>
              <w:t>1</w:t>
            </w:r>
          </w:p>
        </w:tc>
        <w:tc>
          <w:tcPr>
            <w:tcW w:w="1687" w:type="dxa"/>
          </w:tcPr>
          <w:p w14:paraId="5C5B5DE7" w14:textId="77777777" w:rsidR="004B5B7B" w:rsidRPr="004B5B7B" w:rsidRDefault="004B5B7B" w:rsidP="004B5B7B">
            <w:pPr>
              <w:tabs>
                <w:tab w:val="center" w:pos="468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 xml:space="preserve">Dynamics of human behavior (Human psychology) </w:t>
            </w:r>
          </w:p>
        </w:tc>
        <w:tc>
          <w:tcPr>
            <w:tcW w:w="1841" w:type="dxa"/>
          </w:tcPr>
          <w:p w14:paraId="382E3E6F" w14:textId="77777777" w:rsidR="004B5B7B" w:rsidRPr="00486AA3" w:rsidRDefault="004B5B7B" w:rsidP="003C4170">
            <w:pPr>
              <w:pStyle w:val="ListParagraph"/>
              <w:numPr>
                <w:ilvl w:val="0"/>
                <w:numId w:val="123"/>
              </w:numPr>
              <w:tabs>
                <w:tab w:val="center" w:pos="468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486AA3">
              <w:rPr>
                <w:rFonts w:ascii="Times New Roman" w:eastAsia="Calibri" w:hAnsi="Times New Roman" w:cs="Times New Roman"/>
                <w:sz w:val="18"/>
                <w:szCs w:val="18"/>
              </w:rPr>
              <w:t xml:space="preserve">Intro to selected important relevant concepts of psychology relevant to community medicine </w:t>
            </w:r>
          </w:p>
        </w:tc>
        <w:tc>
          <w:tcPr>
            <w:tcW w:w="3804" w:type="dxa"/>
          </w:tcPr>
          <w:p w14:paraId="582BCC95" w14:textId="77777777" w:rsidR="004B5B7B" w:rsidRPr="004B5B7B" w:rsidRDefault="004B5B7B" w:rsidP="003C4170">
            <w:pPr>
              <w:numPr>
                <w:ilvl w:val="0"/>
                <w:numId w:val="33"/>
              </w:numPr>
              <w:tabs>
                <w:tab w:val="center" w:pos="4680"/>
                <w:tab w:val="right" w:pos="9360"/>
              </w:tabs>
              <w:ind w:left="177" w:hanging="177"/>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 xml:space="preserve">Describe dynamics of human behavior in terms of health behavior, illness behavior and treatment behavior  </w:t>
            </w:r>
          </w:p>
          <w:p w14:paraId="2354591B" w14:textId="77777777" w:rsidR="004B5B7B" w:rsidRPr="004B5B7B" w:rsidRDefault="004B5B7B" w:rsidP="003C4170">
            <w:pPr>
              <w:numPr>
                <w:ilvl w:val="0"/>
                <w:numId w:val="33"/>
              </w:numPr>
              <w:tabs>
                <w:tab w:val="center" w:pos="4680"/>
                <w:tab w:val="right" w:pos="9360"/>
              </w:tabs>
              <w:ind w:left="177" w:hanging="177"/>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 xml:space="preserve">Comprehend learning as Behavior change. </w:t>
            </w:r>
          </w:p>
          <w:p w14:paraId="75EB26A4" w14:textId="77777777" w:rsidR="004B5B7B" w:rsidRPr="004B5B7B" w:rsidRDefault="004B5B7B" w:rsidP="003C4170">
            <w:pPr>
              <w:numPr>
                <w:ilvl w:val="0"/>
                <w:numId w:val="33"/>
              </w:numPr>
              <w:tabs>
                <w:tab w:val="center" w:pos="4680"/>
                <w:tab w:val="right" w:pos="9360"/>
              </w:tabs>
              <w:ind w:left="177" w:hanging="177"/>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 xml:space="preserve">Describe 3 types of learning </w:t>
            </w:r>
          </w:p>
        </w:tc>
        <w:tc>
          <w:tcPr>
            <w:tcW w:w="2630" w:type="dxa"/>
          </w:tcPr>
          <w:p w14:paraId="59364681" w14:textId="77777777" w:rsidR="004B5B7B" w:rsidRPr="004B5B7B" w:rsidRDefault="004B5B7B" w:rsidP="004B5B7B">
            <w:pPr>
              <w:tabs>
                <w:tab w:val="center" w:pos="468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K Park Ed. 27</w:t>
            </w:r>
            <w:r w:rsidRPr="004B5B7B">
              <w:rPr>
                <w:rFonts w:ascii="Times New Roman" w:eastAsia="Calibri" w:hAnsi="Times New Roman" w:cs="Times New Roman"/>
                <w:sz w:val="18"/>
                <w:szCs w:val="18"/>
                <w:vertAlign w:val="superscript"/>
              </w:rPr>
              <w:t>th</w:t>
            </w:r>
            <w:r w:rsidRPr="004B5B7B">
              <w:rPr>
                <w:rFonts w:ascii="Times New Roman" w:eastAsia="Calibri" w:hAnsi="Times New Roman" w:cs="Times New Roman"/>
                <w:sz w:val="18"/>
                <w:szCs w:val="18"/>
              </w:rPr>
              <w:t xml:space="preserve"> (673, 674, 676, 678) </w:t>
            </w:r>
          </w:p>
        </w:tc>
        <w:tc>
          <w:tcPr>
            <w:tcW w:w="1460" w:type="dxa"/>
          </w:tcPr>
          <w:p w14:paraId="123BB67B" w14:textId="77777777" w:rsidR="004B5B7B" w:rsidRPr="004B5B7B" w:rsidRDefault="004B5B7B" w:rsidP="004B5B7B">
            <w:pPr>
              <w:tabs>
                <w:tab w:val="center" w:pos="468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2-3MCQ</w:t>
            </w:r>
          </w:p>
        </w:tc>
      </w:tr>
      <w:tr w:rsidR="004B5B7B" w:rsidRPr="004B5B7B" w14:paraId="005B7C1D" w14:textId="77777777" w:rsidTr="00E94F44">
        <w:trPr>
          <w:trHeight w:val="876"/>
        </w:trPr>
        <w:tc>
          <w:tcPr>
            <w:cnfStyle w:val="001000000000" w:firstRow="0" w:lastRow="0" w:firstColumn="1" w:lastColumn="0" w:oddVBand="0" w:evenVBand="0" w:oddHBand="0" w:evenHBand="0" w:firstRowFirstColumn="0" w:firstRowLastColumn="0" w:lastRowFirstColumn="0" w:lastRowLastColumn="0"/>
            <w:tcW w:w="454" w:type="dxa"/>
          </w:tcPr>
          <w:p w14:paraId="463DC497" w14:textId="77777777" w:rsidR="004B5B7B" w:rsidRPr="004B5B7B" w:rsidRDefault="004B5B7B" w:rsidP="004B5B7B">
            <w:pPr>
              <w:tabs>
                <w:tab w:val="center" w:pos="4680"/>
                <w:tab w:val="right" w:pos="9360"/>
              </w:tabs>
              <w:rPr>
                <w:rFonts w:ascii="Times New Roman" w:eastAsia="Calibri" w:hAnsi="Times New Roman" w:cs="Times New Roman"/>
                <w:sz w:val="18"/>
                <w:szCs w:val="18"/>
              </w:rPr>
            </w:pPr>
            <w:r w:rsidRPr="004B5B7B">
              <w:rPr>
                <w:rFonts w:ascii="Times New Roman" w:eastAsia="Calibri" w:hAnsi="Times New Roman" w:cs="Times New Roman"/>
                <w:sz w:val="18"/>
                <w:szCs w:val="18"/>
              </w:rPr>
              <w:t xml:space="preserve">2 </w:t>
            </w:r>
          </w:p>
        </w:tc>
        <w:tc>
          <w:tcPr>
            <w:tcW w:w="1687" w:type="dxa"/>
          </w:tcPr>
          <w:p w14:paraId="4AABB0DE" w14:textId="77777777" w:rsidR="004B5B7B" w:rsidRPr="004B5B7B" w:rsidRDefault="004B5B7B" w:rsidP="004B5B7B">
            <w:pPr>
              <w:tabs>
                <w:tab w:val="center" w:pos="468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 xml:space="preserve">Ottawa charter on health promotion </w:t>
            </w:r>
          </w:p>
        </w:tc>
        <w:tc>
          <w:tcPr>
            <w:tcW w:w="1841" w:type="dxa"/>
          </w:tcPr>
          <w:p w14:paraId="37AD1096" w14:textId="77777777" w:rsidR="004B5B7B" w:rsidRPr="00486AA3" w:rsidRDefault="004B5B7B" w:rsidP="003C4170">
            <w:pPr>
              <w:pStyle w:val="ListParagraph"/>
              <w:numPr>
                <w:ilvl w:val="0"/>
                <w:numId w:val="121"/>
              </w:numPr>
              <w:tabs>
                <w:tab w:val="center" w:pos="468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486AA3">
              <w:rPr>
                <w:rFonts w:ascii="Times New Roman" w:eastAsia="Calibri" w:hAnsi="Times New Roman" w:cs="Times New Roman"/>
                <w:sz w:val="18"/>
                <w:szCs w:val="18"/>
              </w:rPr>
              <w:t xml:space="preserve">5 Key action areas of Ottawa charter </w:t>
            </w:r>
          </w:p>
        </w:tc>
        <w:tc>
          <w:tcPr>
            <w:tcW w:w="3804" w:type="dxa"/>
          </w:tcPr>
          <w:p w14:paraId="205DCAF6" w14:textId="77777777" w:rsidR="004B5B7B" w:rsidRPr="004B5B7B" w:rsidRDefault="004B5B7B" w:rsidP="003C4170">
            <w:pPr>
              <w:numPr>
                <w:ilvl w:val="0"/>
                <w:numId w:val="34"/>
              </w:numPr>
              <w:tabs>
                <w:tab w:val="center" w:pos="4680"/>
                <w:tab w:val="right" w:pos="9360"/>
              </w:tabs>
              <w:ind w:left="177" w:hanging="177"/>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 xml:space="preserve">Explain key areas of action for health promotion </w:t>
            </w:r>
          </w:p>
        </w:tc>
        <w:tc>
          <w:tcPr>
            <w:tcW w:w="2630" w:type="dxa"/>
          </w:tcPr>
          <w:p w14:paraId="493FF1B8" w14:textId="77777777" w:rsidR="004B5B7B" w:rsidRPr="004B5B7B" w:rsidRDefault="004B5B7B" w:rsidP="004B5B7B">
            <w:pPr>
              <w:tabs>
                <w:tab w:val="center" w:pos="468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K Park Ed. 27</w:t>
            </w:r>
            <w:r w:rsidRPr="004B5B7B">
              <w:rPr>
                <w:rFonts w:ascii="Times New Roman" w:eastAsia="Calibri" w:hAnsi="Times New Roman" w:cs="Times New Roman"/>
                <w:sz w:val="18"/>
                <w:szCs w:val="18"/>
                <w:vertAlign w:val="superscript"/>
              </w:rPr>
              <w:t>th</w:t>
            </w:r>
            <w:r w:rsidRPr="004B5B7B">
              <w:rPr>
                <w:rFonts w:ascii="Times New Roman" w:eastAsia="Calibri" w:hAnsi="Times New Roman" w:cs="Times New Roman"/>
                <w:sz w:val="18"/>
                <w:szCs w:val="18"/>
              </w:rPr>
              <w:t xml:space="preserve"> (30,31) </w:t>
            </w:r>
          </w:p>
        </w:tc>
        <w:tc>
          <w:tcPr>
            <w:tcW w:w="1460" w:type="dxa"/>
          </w:tcPr>
          <w:p w14:paraId="3528FC15" w14:textId="03955624" w:rsidR="004B5B7B" w:rsidRPr="004B5B7B" w:rsidRDefault="004B5B7B" w:rsidP="004B5B7B">
            <w:pPr>
              <w:tabs>
                <w:tab w:val="center" w:pos="468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 xml:space="preserve"> MCQ</w:t>
            </w:r>
          </w:p>
        </w:tc>
      </w:tr>
      <w:tr w:rsidR="004B5B7B" w:rsidRPr="004B5B7B" w14:paraId="2966C180" w14:textId="77777777" w:rsidTr="00E94F44">
        <w:trPr>
          <w:cnfStyle w:val="000000100000" w:firstRow="0" w:lastRow="0" w:firstColumn="0" w:lastColumn="0" w:oddVBand="0" w:evenVBand="0" w:oddHBand="1" w:evenHBand="0" w:firstRowFirstColumn="0" w:firstRowLastColumn="0" w:lastRowFirstColumn="0" w:lastRowLastColumn="0"/>
          <w:trHeight w:val="1239"/>
        </w:trPr>
        <w:tc>
          <w:tcPr>
            <w:cnfStyle w:val="001000000000" w:firstRow="0" w:lastRow="0" w:firstColumn="1" w:lastColumn="0" w:oddVBand="0" w:evenVBand="0" w:oddHBand="0" w:evenHBand="0" w:firstRowFirstColumn="0" w:firstRowLastColumn="0" w:lastRowFirstColumn="0" w:lastRowLastColumn="0"/>
            <w:tcW w:w="454" w:type="dxa"/>
          </w:tcPr>
          <w:p w14:paraId="50B506C7" w14:textId="77777777" w:rsidR="004B5B7B" w:rsidRPr="004B5B7B" w:rsidRDefault="004B5B7B" w:rsidP="004B5B7B">
            <w:pPr>
              <w:tabs>
                <w:tab w:val="center" w:pos="4680"/>
                <w:tab w:val="right" w:pos="9360"/>
              </w:tabs>
              <w:rPr>
                <w:rFonts w:ascii="Times New Roman" w:eastAsia="Calibri" w:hAnsi="Times New Roman" w:cs="Times New Roman"/>
                <w:sz w:val="18"/>
                <w:szCs w:val="18"/>
              </w:rPr>
            </w:pPr>
            <w:r w:rsidRPr="004B5B7B">
              <w:rPr>
                <w:rFonts w:ascii="Times New Roman" w:eastAsia="Calibri" w:hAnsi="Times New Roman" w:cs="Times New Roman"/>
                <w:sz w:val="18"/>
                <w:szCs w:val="18"/>
              </w:rPr>
              <w:t>3</w:t>
            </w:r>
          </w:p>
        </w:tc>
        <w:tc>
          <w:tcPr>
            <w:tcW w:w="1687" w:type="dxa"/>
          </w:tcPr>
          <w:p w14:paraId="4BD1DA82" w14:textId="77777777" w:rsidR="004B5B7B" w:rsidRPr="004B5B7B" w:rsidRDefault="004B5B7B" w:rsidP="004B5B7B">
            <w:pPr>
              <w:tabs>
                <w:tab w:val="center" w:pos="468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 xml:space="preserve">Population control </w:t>
            </w:r>
          </w:p>
        </w:tc>
        <w:tc>
          <w:tcPr>
            <w:tcW w:w="1841" w:type="dxa"/>
          </w:tcPr>
          <w:p w14:paraId="4CB889C3" w14:textId="77777777" w:rsidR="004B5B7B" w:rsidRPr="00486AA3" w:rsidRDefault="004B5B7B" w:rsidP="003C4170">
            <w:pPr>
              <w:pStyle w:val="ListParagraph"/>
              <w:numPr>
                <w:ilvl w:val="0"/>
                <w:numId w:val="34"/>
              </w:numPr>
              <w:tabs>
                <w:tab w:val="center" w:pos="468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486AA3">
              <w:rPr>
                <w:rFonts w:ascii="Times New Roman" w:eastAsia="Calibri" w:hAnsi="Times New Roman" w:cs="Times New Roman"/>
                <w:sz w:val="18"/>
                <w:szCs w:val="18"/>
              </w:rPr>
              <w:t xml:space="preserve">National population control strategy &amp; policy (Pakistan) </w:t>
            </w:r>
          </w:p>
        </w:tc>
        <w:tc>
          <w:tcPr>
            <w:tcW w:w="3804" w:type="dxa"/>
          </w:tcPr>
          <w:p w14:paraId="6B040A48" w14:textId="77777777" w:rsidR="004B5B7B" w:rsidRPr="004B5B7B" w:rsidRDefault="004B5B7B" w:rsidP="003C4170">
            <w:pPr>
              <w:numPr>
                <w:ilvl w:val="0"/>
                <w:numId w:val="34"/>
              </w:numPr>
              <w:tabs>
                <w:tab w:val="center" w:pos="4680"/>
                <w:tab w:val="right" w:pos="9360"/>
              </w:tabs>
              <w:ind w:left="177" w:hanging="177"/>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 xml:space="preserve">Explain element of national pop cont strategy </w:t>
            </w:r>
          </w:p>
          <w:p w14:paraId="150B6E3C" w14:textId="77777777" w:rsidR="004B5B7B" w:rsidRPr="004B5B7B" w:rsidRDefault="004B5B7B" w:rsidP="003C4170">
            <w:pPr>
              <w:numPr>
                <w:ilvl w:val="0"/>
                <w:numId w:val="34"/>
              </w:numPr>
              <w:tabs>
                <w:tab w:val="center" w:pos="4680"/>
                <w:tab w:val="right" w:pos="9360"/>
              </w:tabs>
              <w:ind w:left="177" w:hanging="177"/>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 xml:space="preserve">Explain national pop control policy </w:t>
            </w:r>
          </w:p>
          <w:p w14:paraId="7290B3DC" w14:textId="77777777" w:rsidR="004B5B7B" w:rsidRPr="004B5B7B" w:rsidRDefault="004B5B7B" w:rsidP="003C4170">
            <w:pPr>
              <w:numPr>
                <w:ilvl w:val="0"/>
                <w:numId w:val="34"/>
              </w:numPr>
              <w:tabs>
                <w:tab w:val="center" w:pos="4680"/>
                <w:tab w:val="right" w:pos="9360"/>
              </w:tabs>
              <w:ind w:left="177" w:hanging="177"/>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 xml:space="preserve">Population control action program </w:t>
            </w:r>
          </w:p>
        </w:tc>
        <w:tc>
          <w:tcPr>
            <w:tcW w:w="2630" w:type="dxa"/>
          </w:tcPr>
          <w:p w14:paraId="3450E460" w14:textId="77777777" w:rsidR="004B5B7B" w:rsidRPr="004B5B7B" w:rsidRDefault="004B5B7B" w:rsidP="003C4170">
            <w:pPr>
              <w:numPr>
                <w:ilvl w:val="0"/>
                <w:numId w:val="34"/>
              </w:numPr>
              <w:tabs>
                <w:tab w:val="center" w:pos="4680"/>
                <w:tab w:val="right" w:pos="9360"/>
              </w:tabs>
              <w:ind w:left="33" w:hanging="142"/>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 xml:space="preserve">Practical Journal of Com-Med Annexure III. </w:t>
            </w:r>
          </w:p>
          <w:p w14:paraId="1E560E9E" w14:textId="77777777" w:rsidR="004B5B7B" w:rsidRPr="004B5B7B" w:rsidRDefault="00254BEB" w:rsidP="003C4170">
            <w:pPr>
              <w:numPr>
                <w:ilvl w:val="0"/>
                <w:numId w:val="34"/>
              </w:numPr>
              <w:tabs>
                <w:tab w:val="center" w:pos="4680"/>
                <w:tab w:val="right" w:pos="9360"/>
              </w:tabs>
              <w:ind w:left="33" w:hanging="142"/>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hyperlink r:id="rId25" w:history="1">
              <w:r w:rsidR="004B5B7B" w:rsidRPr="004B5B7B">
                <w:rPr>
                  <w:rFonts w:ascii="Times New Roman" w:eastAsia="Calibri" w:hAnsi="Times New Roman" w:cs="Times New Roman"/>
                  <w:color w:val="0563C1"/>
                  <w:sz w:val="18"/>
                  <w:szCs w:val="18"/>
                  <w:u w:val="single"/>
                </w:rPr>
                <w:t>https://pwd.punjab.gov.pk/</w:t>
              </w:r>
            </w:hyperlink>
          </w:p>
          <w:p w14:paraId="667B91C5" w14:textId="77777777" w:rsidR="004B5B7B" w:rsidRPr="004B5B7B" w:rsidRDefault="00254BEB" w:rsidP="003C4170">
            <w:pPr>
              <w:numPr>
                <w:ilvl w:val="0"/>
                <w:numId w:val="34"/>
              </w:numPr>
              <w:tabs>
                <w:tab w:val="center" w:pos="4680"/>
                <w:tab w:val="right" w:pos="9360"/>
              </w:tabs>
              <w:ind w:left="33" w:hanging="142"/>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hyperlink r:id="rId26" w:history="1">
              <w:r w:rsidR="004B5B7B" w:rsidRPr="004B5B7B">
                <w:rPr>
                  <w:rFonts w:ascii="Times New Roman" w:eastAsia="Calibri" w:hAnsi="Times New Roman" w:cs="Times New Roman"/>
                  <w:color w:val="0563C1"/>
                  <w:sz w:val="18"/>
                  <w:szCs w:val="18"/>
                  <w:u w:val="single"/>
                </w:rPr>
                <w:t>https://www.pc.gov.pk/uploads/plans/Ch4-Population2.pdf</w:t>
              </w:r>
            </w:hyperlink>
          </w:p>
        </w:tc>
        <w:tc>
          <w:tcPr>
            <w:tcW w:w="1460" w:type="dxa"/>
          </w:tcPr>
          <w:p w14:paraId="2D94329F" w14:textId="5FD182D7" w:rsidR="004B5B7B" w:rsidRPr="004B5B7B" w:rsidRDefault="004B5B7B" w:rsidP="004B5B7B">
            <w:pPr>
              <w:tabs>
                <w:tab w:val="center" w:pos="468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 xml:space="preserve">MCQs </w:t>
            </w:r>
          </w:p>
        </w:tc>
      </w:tr>
      <w:tr w:rsidR="004B5B7B" w:rsidRPr="004B5B7B" w14:paraId="58AC441D" w14:textId="77777777" w:rsidTr="00E94F44">
        <w:trPr>
          <w:trHeight w:val="422"/>
        </w:trPr>
        <w:tc>
          <w:tcPr>
            <w:cnfStyle w:val="001000000000" w:firstRow="0" w:lastRow="0" w:firstColumn="1" w:lastColumn="0" w:oddVBand="0" w:evenVBand="0" w:oddHBand="0" w:evenHBand="0" w:firstRowFirstColumn="0" w:firstRowLastColumn="0" w:lastRowFirstColumn="0" w:lastRowLastColumn="0"/>
            <w:tcW w:w="454" w:type="dxa"/>
          </w:tcPr>
          <w:p w14:paraId="661A06C4" w14:textId="77777777" w:rsidR="004B5B7B" w:rsidRPr="004B5B7B" w:rsidRDefault="004B5B7B" w:rsidP="004B5B7B">
            <w:pPr>
              <w:tabs>
                <w:tab w:val="center" w:pos="4680"/>
                <w:tab w:val="right" w:pos="9360"/>
              </w:tabs>
              <w:rPr>
                <w:rFonts w:ascii="Times New Roman" w:eastAsia="Calibri" w:hAnsi="Times New Roman" w:cs="Times New Roman"/>
                <w:sz w:val="18"/>
                <w:szCs w:val="18"/>
              </w:rPr>
            </w:pPr>
            <w:r w:rsidRPr="004B5B7B">
              <w:rPr>
                <w:rFonts w:ascii="Times New Roman" w:eastAsia="Calibri" w:hAnsi="Times New Roman" w:cs="Times New Roman"/>
                <w:sz w:val="18"/>
                <w:szCs w:val="18"/>
              </w:rPr>
              <w:t xml:space="preserve">4 </w:t>
            </w:r>
          </w:p>
        </w:tc>
        <w:tc>
          <w:tcPr>
            <w:tcW w:w="1687" w:type="dxa"/>
          </w:tcPr>
          <w:p w14:paraId="037E749B" w14:textId="77777777" w:rsidR="004B5B7B" w:rsidRDefault="004B5B7B" w:rsidP="004B5B7B">
            <w:pPr>
              <w:tabs>
                <w:tab w:val="center" w:pos="4680"/>
                <w:tab w:val="right" w:pos="9360"/>
              </w:tabs>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 xml:space="preserve">Reproductive health </w:t>
            </w:r>
          </w:p>
          <w:p w14:paraId="6F64DF71" w14:textId="77777777" w:rsidR="005722C3" w:rsidRDefault="005722C3" w:rsidP="005722C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p>
          <w:p w14:paraId="0F82810C" w14:textId="254BFE3B" w:rsidR="005722C3" w:rsidRPr="005722C3" w:rsidRDefault="005722C3" w:rsidP="005722C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p>
        </w:tc>
        <w:tc>
          <w:tcPr>
            <w:tcW w:w="1841" w:type="dxa"/>
          </w:tcPr>
          <w:p w14:paraId="5AF11B92" w14:textId="6715A5C7" w:rsidR="004B5B7B" w:rsidRPr="00486AA3" w:rsidRDefault="004B5B7B" w:rsidP="003C4170">
            <w:pPr>
              <w:pStyle w:val="ListParagraph"/>
              <w:numPr>
                <w:ilvl w:val="0"/>
                <w:numId w:val="120"/>
              </w:numPr>
              <w:tabs>
                <w:tab w:val="center" w:pos="468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7974FB">
              <w:rPr>
                <w:rFonts w:ascii="Times New Roman" w:eastAsia="Calibri" w:hAnsi="Times New Roman" w:cs="Times New Roman"/>
                <w:sz w:val="18"/>
                <w:szCs w:val="18"/>
              </w:rPr>
              <w:t xml:space="preserve">Preventive aspects of neonatal health. </w:t>
            </w:r>
          </w:p>
          <w:p w14:paraId="6EBB8D2C" w14:textId="77777777" w:rsidR="004B5B7B" w:rsidRPr="007974FB" w:rsidRDefault="004B5B7B" w:rsidP="003C4170">
            <w:pPr>
              <w:pStyle w:val="ListParagraph"/>
              <w:numPr>
                <w:ilvl w:val="0"/>
                <w:numId w:val="120"/>
              </w:numPr>
              <w:tabs>
                <w:tab w:val="center" w:pos="468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7974FB">
              <w:rPr>
                <w:rFonts w:ascii="Times New Roman" w:eastAsia="Calibri" w:hAnsi="Times New Roman" w:cs="Times New Roman"/>
                <w:sz w:val="18"/>
                <w:szCs w:val="18"/>
              </w:rPr>
              <w:t xml:space="preserve">Elements of early neonatal care </w:t>
            </w:r>
          </w:p>
        </w:tc>
        <w:tc>
          <w:tcPr>
            <w:tcW w:w="3804" w:type="dxa"/>
          </w:tcPr>
          <w:p w14:paraId="2C23C8B9" w14:textId="128195C6" w:rsidR="004B5B7B" w:rsidRPr="004B5B7B" w:rsidRDefault="004B5B7B" w:rsidP="004B5B7B">
            <w:pPr>
              <w:tabs>
                <w:tab w:val="center" w:pos="468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 xml:space="preserve">Describe. </w:t>
            </w:r>
          </w:p>
          <w:p w14:paraId="73D81EDF" w14:textId="77777777" w:rsidR="004B5B7B" w:rsidRPr="004B5B7B" w:rsidRDefault="004B5B7B" w:rsidP="003C4170">
            <w:pPr>
              <w:numPr>
                <w:ilvl w:val="0"/>
                <w:numId w:val="35"/>
              </w:numPr>
              <w:tabs>
                <w:tab w:val="center" w:pos="4680"/>
                <w:tab w:val="right" w:pos="9360"/>
              </w:tabs>
              <w:ind w:left="177" w:hanging="177"/>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 xml:space="preserve">early neonatal care </w:t>
            </w:r>
          </w:p>
          <w:p w14:paraId="45253DA8" w14:textId="77777777" w:rsidR="004B5B7B" w:rsidRPr="004B5B7B" w:rsidRDefault="004B5B7B" w:rsidP="003C4170">
            <w:pPr>
              <w:numPr>
                <w:ilvl w:val="0"/>
                <w:numId w:val="35"/>
              </w:numPr>
              <w:tabs>
                <w:tab w:val="center" w:pos="4680"/>
                <w:tab w:val="right" w:pos="9360"/>
              </w:tabs>
              <w:ind w:left="177" w:hanging="177"/>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 xml:space="preserve">Immediate neonatal care </w:t>
            </w:r>
          </w:p>
          <w:p w14:paraId="40BB3E8E" w14:textId="77777777" w:rsidR="004B5B7B" w:rsidRPr="004B5B7B" w:rsidRDefault="004B5B7B" w:rsidP="003C4170">
            <w:pPr>
              <w:numPr>
                <w:ilvl w:val="0"/>
                <w:numId w:val="35"/>
              </w:numPr>
              <w:tabs>
                <w:tab w:val="center" w:pos="4680"/>
                <w:tab w:val="right" w:pos="9360"/>
              </w:tabs>
              <w:ind w:left="177" w:hanging="177"/>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 xml:space="preserve">Early neonatal examination </w:t>
            </w:r>
          </w:p>
          <w:p w14:paraId="6A5BB655" w14:textId="77777777" w:rsidR="004B5B7B" w:rsidRPr="004B5B7B" w:rsidRDefault="004B5B7B" w:rsidP="003C4170">
            <w:pPr>
              <w:numPr>
                <w:ilvl w:val="0"/>
                <w:numId w:val="35"/>
              </w:numPr>
              <w:tabs>
                <w:tab w:val="center" w:pos="4680"/>
                <w:tab w:val="right" w:pos="9360"/>
              </w:tabs>
              <w:ind w:left="177" w:hanging="177"/>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 xml:space="preserve">Neonatal screening </w:t>
            </w:r>
          </w:p>
        </w:tc>
        <w:tc>
          <w:tcPr>
            <w:tcW w:w="2630" w:type="dxa"/>
          </w:tcPr>
          <w:p w14:paraId="5B6ED888" w14:textId="77777777" w:rsidR="004B5B7B" w:rsidRPr="004B5B7B" w:rsidRDefault="004B5B7B" w:rsidP="004B5B7B">
            <w:pPr>
              <w:tabs>
                <w:tab w:val="center" w:pos="468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K Park Ed. 27</w:t>
            </w:r>
            <w:r w:rsidRPr="004B5B7B">
              <w:rPr>
                <w:rFonts w:ascii="Times New Roman" w:eastAsia="Calibri" w:hAnsi="Times New Roman" w:cs="Times New Roman"/>
                <w:sz w:val="18"/>
                <w:szCs w:val="18"/>
                <w:vertAlign w:val="superscript"/>
              </w:rPr>
              <w:t>th</w:t>
            </w:r>
            <w:r w:rsidRPr="004B5B7B">
              <w:rPr>
                <w:rFonts w:ascii="Times New Roman" w:eastAsia="Calibri" w:hAnsi="Times New Roman" w:cs="Times New Roman"/>
                <w:sz w:val="18"/>
                <w:szCs w:val="18"/>
              </w:rPr>
              <w:t xml:space="preserve"> (532-535</w:t>
            </w:r>
          </w:p>
          <w:p w14:paraId="4675CAB3" w14:textId="77777777" w:rsidR="004B5B7B" w:rsidRPr="004B5B7B" w:rsidRDefault="004B5B7B" w:rsidP="004B5B7B">
            <w:pPr>
              <w:tabs>
                <w:tab w:val="center" w:pos="468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p>
        </w:tc>
        <w:tc>
          <w:tcPr>
            <w:tcW w:w="1460" w:type="dxa"/>
          </w:tcPr>
          <w:p w14:paraId="2FEE0115" w14:textId="1204F34C" w:rsidR="004B5B7B" w:rsidRPr="004B5B7B" w:rsidRDefault="004B5B7B" w:rsidP="004B5B7B">
            <w:pPr>
              <w:tabs>
                <w:tab w:val="center" w:pos="468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 xml:space="preserve"> MCQs</w:t>
            </w:r>
          </w:p>
        </w:tc>
      </w:tr>
      <w:tr w:rsidR="004B5B7B" w:rsidRPr="004B5B7B" w14:paraId="4C1848A1" w14:textId="77777777" w:rsidTr="00E94F44">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454" w:type="dxa"/>
          </w:tcPr>
          <w:p w14:paraId="63BE034B" w14:textId="77777777" w:rsidR="004B5B7B" w:rsidRPr="004B5B7B" w:rsidRDefault="004B5B7B" w:rsidP="004B5B7B">
            <w:pPr>
              <w:tabs>
                <w:tab w:val="center" w:pos="4680"/>
                <w:tab w:val="right" w:pos="9360"/>
              </w:tabs>
              <w:rPr>
                <w:rFonts w:ascii="Times New Roman" w:eastAsia="Calibri" w:hAnsi="Times New Roman" w:cs="Times New Roman"/>
                <w:sz w:val="18"/>
                <w:szCs w:val="18"/>
              </w:rPr>
            </w:pPr>
            <w:r w:rsidRPr="004B5B7B">
              <w:rPr>
                <w:rFonts w:ascii="Times New Roman" w:eastAsia="Calibri" w:hAnsi="Times New Roman" w:cs="Times New Roman"/>
                <w:sz w:val="18"/>
                <w:szCs w:val="18"/>
              </w:rPr>
              <w:t>5</w:t>
            </w:r>
          </w:p>
        </w:tc>
        <w:tc>
          <w:tcPr>
            <w:tcW w:w="1687" w:type="dxa"/>
          </w:tcPr>
          <w:p w14:paraId="0B9150A1" w14:textId="77777777" w:rsidR="004B5B7B" w:rsidRPr="004B5B7B" w:rsidRDefault="004B5B7B" w:rsidP="004B5B7B">
            <w:pPr>
              <w:tabs>
                <w:tab w:val="center" w:pos="468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 xml:space="preserve">Child Health in context of MCH Services </w:t>
            </w:r>
          </w:p>
        </w:tc>
        <w:tc>
          <w:tcPr>
            <w:tcW w:w="1841" w:type="dxa"/>
          </w:tcPr>
          <w:p w14:paraId="60CEF80B" w14:textId="77777777" w:rsidR="004B5B7B" w:rsidRPr="001636CA" w:rsidRDefault="004B5B7B" w:rsidP="003C4170">
            <w:pPr>
              <w:pStyle w:val="ListParagraph"/>
              <w:numPr>
                <w:ilvl w:val="0"/>
                <w:numId w:val="122"/>
              </w:numPr>
              <w:tabs>
                <w:tab w:val="center" w:pos="468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1636CA">
              <w:rPr>
                <w:rFonts w:ascii="Times New Roman" w:eastAsia="Calibri" w:hAnsi="Times New Roman" w:cs="Times New Roman"/>
                <w:sz w:val="18"/>
                <w:szCs w:val="18"/>
              </w:rPr>
              <w:t xml:space="preserve">Monitoring of child growth &amp; development  </w:t>
            </w:r>
          </w:p>
        </w:tc>
        <w:tc>
          <w:tcPr>
            <w:tcW w:w="3804" w:type="dxa"/>
          </w:tcPr>
          <w:p w14:paraId="7092BF81" w14:textId="77777777" w:rsidR="004B5B7B" w:rsidRPr="004B5B7B" w:rsidRDefault="004B5B7B" w:rsidP="003C4170">
            <w:pPr>
              <w:numPr>
                <w:ilvl w:val="0"/>
                <w:numId w:val="36"/>
              </w:numPr>
              <w:tabs>
                <w:tab w:val="center" w:pos="4680"/>
                <w:tab w:val="right" w:pos="9360"/>
              </w:tabs>
              <w:ind w:left="177" w:hanging="218"/>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 xml:space="preserve">Describe determinants of child growth &amp; development </w:t>
            </w:r>
          </w:p>
          <w:p w14:paraId="48C99DD7" w14:textId="77777777" w:rsidR="004B5B7B" w:rsidRPr="004B5B7B" w:rsidRDefault="004B5B7B" w:rsidP="003C4170">
            <w:pPr>
              <w:numPr>
                <w:ilvl w:val="0"/>
                <w:numId w:val="36"/>
              </w:numPr>
              <w:tabs>
                <w:tab w:val="center" w:pos="4680"/>
                <w:tab w:val="right" w:pos="9360"/>
              </w:tabs>
              <w:ind w:left="177" w:hanging="218"/>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 xml:space="preserve">Describe methods assessment of physical growth of child </w:t>
            </w:r>
          </w:p>
          <w:p w14:paraId="79B9232F" w14:textId="77777777" w:rsidR="004B5B7B" w:rsidRPr="004B5B7B" w:rsidRDefault="004B5B7B" w:rsidP="003C4170">
            <w:pPr>
              <w:numPr>
                <w:ilvl w:val="0"/>
                <w:numId w:val="36"/>
              </w:numPr>
              <w:tabs>
                <w:tab w:val="center" w:pos="4680"/>
                <w:tab w:val="right" w:pos="9360"/>
              </w:tabs>
              <w:ind w:left="177" w:hanging="218"/>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 xml:space="preserve">Explain formation of growth chart. </w:t>
            </w:r>
          </w:p>
        </w:tc>
        <w:tc>
          <w:tcPr>
            <w:tcW w:w="2630" w:type="dxa"/>
          </w:tcPr>
          <w:p w14:paraId="4E87B95C" w14:textId="77777777" w:rsidR="004B5B7B" w:rsidRPr="004B5B7B" w:rsidRDefault="004B5B7B" w:rsidP="004B5B7B">
            <w:pPr>
              <w:tabs>
                <w:tab w:val="center" w:pos="468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 xml:space="preserve"> K Park Ed. 27</w:t>
            </w:r>
            <w:r w:rsidRPr="004B5B7B">
              <w:rPr>
                <w:rFonts w:ascii="Times New Roman" w:eastAsia="Calibri" w:hAnsi="Times New Roman" w:cs="Times New Roman"/>
                <w:sz w:val="18"/>
                <w:szCs w:val="18"/>
                <w:vertAlign w:val="superscript"/>
              </w:rPr>
              <w:t>th</w:t>
            </w:r>
            <w:r w:rsidRPr="004B5B7B">
              <w:rPr>
                <w:rFonts w:ascii="Times New Roman" w:eastAsia="Calibri" w:hAnsi="Times New Roman" w:cs="Times New Roman"/>
                <w:sz w:val="18"/>
                <w:szCs w:val="18"/>
              </w:rPr>
              <w:t xml:space="preserve"> (541,42,43,44, -47</w:t>
            </w:r>
          </w:p>
        </w:tc>
        <w:tc>
          <w:tcPr>
            <w:tcW w:w="1460" w:type="dxa"/>
          </w:tcPr>
          <w:p w14:paraId="47DEDEDB" w14:textId="2A6C2645" w:rsidR="004B5B7B" w:rsidRPr="004B5B7B" w:rsidRDefault="004B5B7B" w:rsidP="004B5B7B">
            <w:pPr>
              <w:tabs>
                <w:tab w:val="center" w:pos="468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4B5B7B">
              <w:rPr>
                <w:rFonts w:ascii="Times New Roman" w:eastAsia="Calibri" w:hAnsi="Times New Roman" w:cs="Times New Roman"/>
                <w:sz w:val="18"/>
                <w:szCs w:val="18"/>
              </w:rPr>
              <w:t xml:space="preserve">MCQs </w:t>
            </w:r>
          </w:p>
        </w:tc>
      </w:tr>
      <w:tr w:rsidR="00987EAB" w:rsidRPr="004B5B7B" w14:paraId="10EDE870" w14:textId="77777777" w:rsidTr="00E94F44">
        <w:trPr>
          <w:trHeight w:val="422"/>
        </w:trPr>
        <w:tc>
          <w:tcPr>
            <w:cnfStyle w:val="001000000000" w:firstRow="0" w:lastRow="0" w:firstColumn="1" w:lastColumn="0" w:oddVBand="0" w:evenVBand="0" w:oddHBand="0" w:evenHBand="0" w:firstRowFirstColumn="0" w:firstRowLastColumn="0" w:lastRowFirstColumn="0" w:lastRowLastColumn="0"/>
            <w:tcW w:w="454" w:type="dxa"/>
          </w:tcPr>
          <w:p w14:paraId="703C9E16" w14:textId="31ACCFD3" w:rsidR="00987EAB" w:rsidRPr="004B5B7B" w:rsidRDefault="00987EAB" w:rsidP="004B5B7B">
            <w:pPr>
              <w:tabs>
                <w:tab w:val="center" w:pos="4680"/>
                <w:tab w:val="right" w:pos="9360"/>
              </w:tabs>
              <w:rPr>
                <w:rFonts w:ascii="Times New Roman" w:eastAsia="Calibri" w:hAnsi="Times New Roman" w:cs="Times New Roman"/>
                <w:sz w:val="18"/>
                <w:szCs w:val="18"/>
              </w:rPr>
            </w:pPr>
            <w:r>
              <w:rPr>
                <w:rFonts w:ascii="Times New Roman" w:eastAsia="Calibri" w:hAnsi="Times New Roman" w:cs="Times New Roman"/>
                <w:sz w:val="18"/>
                <w:szCs w:val="18"/>
              </w:rPr>
              <w:t>6.</w:t>
            </w:r>
          </w:p>
        </w:tc>
        <w:tc>
          <w:tcPr>
            <w:tcW w:w="1687" w:type="dxa"/>
          </w:tcPr>
          <w:p w14:paraId="6089ABAD" w14:textId="6A7110BC" w:rsidR="00987EAB" w:rsidRPr="004B5B7B" w:rsidRDefault="00987EAB" w:rsidP="004B5B7B">
            <w:pPr>
              <w:tabs>
                <w:tab w:val="center" w:pos="468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Pr>
                <w:rFonts w:ascii="Times New Roman" w:eastAsia="Calibri" w:hAnsi="Times New Roman" w:cs="Times New Roman"/>
                <w:sz w:val="18"/>
                <w:szCs w:val="18"/>
              </w:rPr>
              <w:t xml:space="preserve">Genetics </w:t>
            </w:r>
          </w:p>
        </w:tc>
        <w:tc>
          <w:tcPr>
            <w:tcW w:w="1841" w:type="dxa"/>
          </w:tcPr>
          <w:p w14:paraId="1C8BE517" w14:textId="3C6D62E7" w:rsidR="00987EAB" w:rsidRPr="007974FB" w:rsidRDefault="00157003" w:rsidP="003C4170">
            <w:pPr>
              <w:pStyle w:val="ListParagraph"/>
              <w:numPr>
                <w:ilvl w:val="0"/>
                <w:numId w:val="119"/>
              </w:numPr>
              <w:tabs>
                <w:tab w:val="center" w:pos="468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7974FB">
              <w:rPr>
                <w:rFonts w:ascii="Times New Roman" w:eastAsia="Calibri" w:hAnsi="Times New Roman" w:cs="Times New Roman"/>
                <w:sz w:val="18"/>
                <w:szCs w:val="18"/>
              </w:rPr>
              <w:t>Preventive and social measures of genetic diseases and genetic counselling</w:t>
            </w:r>
          </w:p>
        </w:tc>
        <w:tc>
          <w:tcPr>
            <w:tcW w:w="3804" w:type="dxa"/>
          </w:tcPr>
          <w:p w14:paraId="11FAC1B2" w14:textId="77777777" w:rsidR="00987EAB" w:rsidRPr="007974FB" w:rsidRDefault="00987EAB" w:rsidP="003C4170">
            <w:pPr>
              <w:numPr>
                <w:ilvl w:val="0"/>
                <w:numId w:val="32"/>
              </w:numPr>
              <w:ind w:left="36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974FB">
              <w:rPr>
                <w:rFonts w:ascii="Times New Roman" w:eastAsia="Times New Roman" w:hAnsi="Times New Roman" w:cs="Times New Roman"/>
                <w:sz w:val="18"/>
                <w:szCs w:val="18"/>
              </w:rPr>
              <w:t>Acquire knowledge about human genetics, genotype, phenotype</w:t>
            </w:r>
          </w:p>
          <w:p w14:paraId="5BE57532" w14:textId="77777777" w:rsidR="00987EAB" w:rsidRPr="007974FB" w:rsidRDefault="00987EAB" w:rsidP="003C4170">
            <w:pPr>
              <w:numPr>
                <w:ilvl w:val="0"/>
                <w:numId w:val="32"/>
              </w:numPr>
              <w:ind w:left="36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974FB">
              <w:rPr>
                <w:rFonts w:ascii="Times New Roman" w:eastAsia="Times New Roman" w:hAnsi="Times New Roman" w:cs="Times New Roman"/>
                <w:sz w:val="18"/>
                <w:szCs w:val="18"/>
              </w:rPr>
              <w:t>Classify genetic diseases</w:t>
            </w:r>
          </w:p>
          <w:p w14:paraId="531B89BA" w14:textId="7455E191" w:rsidR="00987EAB" w:rsidRPr="007974FB" w:rsidRDefault="00987EAB" w:rsidP="003C4170">
            <w:pPr>
              <w:numPr>
                <w:ilvl w:val="0"/>
                <w:numId w:val="32"/>
              </w:numPr>
              <w:ind w:left="36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974FB">
              <w:rPr>
                <w:rFonts w:ascii="Times New Roman" w:eastAsia="Times New Roman" w:hAnsi="Times New Roman" w:cs="Times New Roman"/>
                <w:sz w:val="18"/>
                <w:szCs w:val="18"/>
              </w:rPr>
              <w:t>Describe Preventive and social measures of genetic diseases</w:t>
            </w:r>
          </w:p>
          <w:p w14:paraId="2A22B75B" w14:textId="77777777" w:rsidR="007974FB" w:rsidRDefault="00987EAB" w:rsidP="003C4170">
            <w:pPr>
              <w:numPr>
                <w:ilvl w:val="0"/>
                <w:numId w:val="32"/>
              </w:numPr>
              <w:ind w:left="36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974FB">
              <w:rPr>
                <w:rFonts w:ascii="Times New Roman" w:eastAsia="Times New Roman" w:hAnsi="Times New Roman" w:cs="Times New Roman"/>
                <w:sz w:val="18"/>
                <w:szCs w:val="18"/>
              </w:rPr>
              <w:t>Define euthenics</w:t>
            </w:r>
          </w:p>
          <w:p w14:paraId="3DE063A5" w14:textId="6C44E56F" w:rsidR="00987EAB" w:rsidRPr="007974FB" w:rsidRDefault="00987EAB" w:rsidP="003C4170">
            <w:pPr>
              <w:numPr>
                <w:ilvl w:val="0"/>
                <w:numId w:val="32"/>
              </w:numPr>
              <w:ind w:left="36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7974FB">
              <w:rPr>
                <w:rFonts w:ascii="Times New Roman" w:eastAsia="Times New Roman" w:hAnsi="Times New Roman" w:cs="Times New Roman"/>
                <w:sz w:val="18"/>
                <w:szCs w:val="18"/>
              </w:rPr>
              <w:t>Explain importance of Genetic counselling</w:t>
            </w:r>
          </w:p>
        </w:tc>
        <w:tc>
          <w:tcPr>
            <w:tcW w:w="2630" w:type="dxa"/>
          </w:tcPr>
          <w:p w14:paraId="645B84EF" w14:textId="435F74FB" w:rsidR="00987EAB" w:rsidRPr="004B5B7B" w:rsidRDefault="00157003" w:rsidP="004B5B7B">
            <w:pPr>
              <w:tabs>
                <w:tab w:val="center" w:pos="468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Pr>
                <w:rFonts w:ascii="Times New Roman" w:eastAsia="Calibri" w:hAnsi="Times New Roman" w:cs="Times New Roman"/>
                <w:sz w:val="18"/>
                <w:szCs w:val="18"/>
              </w:rPr>
              <w:t>Page 764, K-Park</w:t>
            </w:r>
          </w:p>
        </w:tc>
        <w:tc>
          <w:tcPr>
            <w:tcW w:w="1460" w:type="dxa"/>
          </w:tcPr>
          <w:p w14:paraId="2607B66B" w14:textId="05DF30CB" w:rsidR="00987EAB" w:rsidRPr="004B5B7B" w:rsidRDefault="00C7412C" w:rsidP="004B5B7B">
            <w:pPr>
              <w:tabs>
                <w:tab w:val="center" w:pos="468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Pr>
                <w:rFonts w:ascii="Times New Roman" w:eastAsia="Calibri" w:hAnsi="Times New Roman" w:cs="Times New Roman"/>
                <w:sz w:val="18"/>
                <w:szCs w:val="18"/>
              </w:rPr>
              <w:t>MCQs</w:t>
            </w:r>
          </w:p>
        </w:tc>
      </w:tr>
      <w:tr w:rsidR="00901D4F" w:rsidRPr="004B5B7B" w14:paraId="56829344" w14:textId="77777777" w:rsidTr="00E94F44">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454" w:type="dxa"/>
          </w:tcPr>
          <w:p w14:paraId="5B38F03B" w14:textId="66807F8C" w:rsidR="00901D4F" w:rsidRPr="00901D4F" w:rsidRDefault="00717302" w:rsidP="00901D4F">
            <w:pPr>
              <w:pStyle w:val="ListParagraph"/>
              <w:numPr>
                <w:ilvl w:val="0"/>
                <w:numId w:val="26"/>
              </w:numPr>
              <w:tabs>
                <w:tab w:val="center" w:pos="4680"/>
                <w:tab w:val="right" w:pos="9360"/>
              </w:tabs>
              <w:rPr>
                <w:rFonts w:ascii="Times New Roman" w:eastAsia="Calibri" w:hAnsi="Times New Roman" w:cs="Times New Roman"/>
                <w:sz w:val="18"/>
                <w:szCs w:val="18"/>
              </w:rPr>
            </w:pPr>
            <w:r>
              <w:rPr>
                <w:rFonts w:ascii="Times New Roman" w:eastAsia="Calibri" w:hAnsi="Times New Roman" w:cs="Times New Roman"/>
                <w:sz w:val="18"/>
                <w:szCs w:val="18"/>
              </w:rPr>
              <w:t>7</w:t>
            </w:r>
          </w:p>
        </w:tc>
        <w:tc>
          <w:tcPr>
            <w:tcW w:w="1687" w:type="dxa"/>
          </w:tcPr>
          <w:p w14:paraId="3264E8EB" w14:textId="4C3AC7AB" w:rsidR="00901D4F" w:rsidRPr="007974FB" w:rsidRDefault="00901D4F" w:rsidP="004B5B7B">
            <w:pPr>
              <w:tabs>
                <w:tab w:val="center" w:pos="468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7974FB">
              <w:rPr>
                <w:rFonts w:ascii="Times New Roman" w:eastAsia="Calibri" w:hAnsi="Times New Roman" w:cs="Times New Roman"/>
                <w:sz w:val="18"/>
                <w:szCs w:val="18"/>
              </w:rPr>
              <w:t>Breast feeding Baby friendly hospital initiative (BFHI</w:t>
            </w:r>
            <w:r w:rsidR="00717302" w:rsidRPr="007974FB">
              <w:rPr>
                <w:rFonts w:ascii="Times New Roman" w:eastAsia="Calibri" w:hAnsi="Times New Roman" w:cs="Times New Roman"/>
                <w:sz w:val="18"/>
                <w:szCs w:val="18"/>
              </w:rPr>
              <w:t>)</w:t>
            </w:r>
          </w:p>
        </w:tc>
        <w:tc>
          <w:tcPr>
            <w:tcW w:w="1841" w:type="dxa"/>
          </w:tcPr>
          <w:p w14:paraId="2EC81687" w14:textId="77777777" w:rsidR="00901D4F" w:rsidRPr="007974FB" w:rsidRDefault="00901D4F" w:rsidP="003C4170">
            <w:pPr>
              <w:pStyle w:val="ListParagraph"/>
              <w:numPr>
                <w:ilvl w:val="0"/>
                <w:numId w:val="118"/>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7974FB">
              <w:rPr>
                <w:rFonts w:ascii="Times New Roman" w:eastAsia="Calibri" w:hAnsi="Times New Roman" w:cs="Times New Roman"/>
                <w:sz w:val="18"/>
                <w:szCs w:val="18"/>
              </w:rPr>
              <w:t>Advantages of breast feeding</w:t>
            </w:r>
          </w:p>
          <w:p w14:paraId="4D151714" w14:textId="77777777" w:rsidR="00901D4F" w:rsidRPr="007974FB" w:rsidRDefault="00901D4F" w:rsidP="003C4170">
            <w:pPr>
              <w:pStyle w:val="ListParagraph"/>
              <w:numPr>
                <w:ilvl w:val="0"/>
                <w:numId w:val="118"/>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7974FB">
              <w:rPr>
                <w:rFonts w:ascii="Times New Roman" w:eastAsia="Calibri" w:hAnsi="Times New Roman" w:cs="Times New Roman"/>
                <w:sz w:val="18"/>
                <w:szCs w:val="18"/>
              </w:rPr>
              <w:t>Weaning practices</w:t>
            </w:r>
          </w:p>
          <w:p w14:paraId="3D233288" w14:textId="77777777" w:rsidR="00901D4F" w:rsidRPr="007974FB" w:rsidRDefault="00901D4F" w:rsidP="003C4170">
            <w:pPr>
              <w:pStyle w:val="ListParagraph"/>
              <w:numPr>
                <w:ilvl w:val="0"/>
                <w:numId w:val="118"/>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7974FB">
              <w:rPr>
                <w:rFonts w:ascii="Times New Roman" w:eastAsia="Calibri" w:hAnsi="Times New Roman" w:cs="Times New Roman"/>
                <w:sz w:val="18"/>
                <w:szCs w:val="18"/>
              </w:rPr>
              <w:t>Feeding associated problems</w:t>
            </w:r>
          </w:p>
          <w:p w14:paraId="0A566433" w14:textId="77777777" w:rsidR="00901D4F" w:rsidRPr="007974FB" w:rsidRDefault="00901D4F" w:rsidP="003C4170">
            <w:pPr>
              <w:pStyle w:val="ListParagraph"/>
              <w:numPr>
                <w:ilvl w:val="0"/>
                <w:numId w:val="118"/>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sidRPr="007974FB">
              <w:rPr>
                <w:rFonts w:ascii="Times New Roman" w:eastAsia="Calibri" w:hAnsi="Times New Roman" w:cs="Times New Roman"/>
                <w:sz w:val="18"/>
                <w:szCs w:val="18"/>
              </w:rPr>
              <w:t>Baby friendly hospital initiative (BFHI)</w:t>
            </w:r>
          </w:p>
          <w:p w14:paraId="64483EE9" w14:textId="77777777" w:rsidR="00901D4F" w:rsidRPr="0050089D" w:rsidRDefault="00901D4F" w:rsidP="004B5B7B">
            <w:pPr>
              <w:tabs>
                <w:tab w:val="center" w:pos="468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3804" w:type="dxa"/>
          </w:tcPr>
          <w:p w14:paraId="0FFE904F" w14:textId="77777777" w:rsidR="00901D4F" w:rsidRPr="007974FB" w:rsidRDefault="00901D4F" w:rsidP="003C4170">
            <w:pPr>
              <w:pStyle w:val="ListParagraph"/>
              <w:numPr>
                <w:ilvl w:val="0"/>
                <w:numId w:val="96"/>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974FB">
              <w:rPr>
                <w:rFonts w:ascii="Times New Roman" w:eastAsia="Times New Roman" w:hAnsi="Times New Roman" w:cs="Times New Roman"/>
                <w:sz w:val="18"/>
                <w:szCs w:val="18"/>
              </w:rPr>
              <w:t xml:space="preserve">Procure knowledge about advantages &amp;disadvantages of types of feeding practices. </w:t>
            </w:r>
          </w:p>
          <w:p w14:paraId="33F2D561" w14:textId="77777777" w:rsidR="00901D4F" w:rsidRPr="007974FB" w:rsidRDefault="00901D4F" w:rsidP="003C4170">
            <w:pPr>
              <w:pStyle w:val="ListParagraph"/>
              <w:numPr>
                <w:ilvl w:val="0"/>
                <w:numId w:val="96"/>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974FB">
              <w:rPr>
                <w:rFonts w:ascii="Times New Roman" w:eastAsia="Times New Roman" w:hAnsi="Times New Roman" w:cs="Times New Roman"/>
                <w:sz w:val="18"/>
                <w:szCs w:val="18"/>
              </w:rPr>
              <w:t xml:space="preserve">Acquire knowledge of the hazards associated with feeding of the child. </w:t>
            </w:r>
          </w:p>
          <w:p w14:paraId="05F0CA4D" w14:textId="77777777" w:rsidR="00901D4F" w:rsidRPr="007974FB" w:rsidRDefault="00901D4F" w:rsidP="003C4170">
            <w:pPr>
              <w:pStyle w:val="ListParagraph"/>
              <w:numPr>
                <w:ilvl w:val="0"/>
                <w:numId w:val="96"/>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974FB">
              <w:rPr>
                <w:rFonts w:ascii="Times New Roman" w:eastAsia="Times New Roman" w:hAnsi="Times New Roman" w:cs="Times New Roman"/>
                <w:sz w:val="18"/>
                <w:szCs w:val="18"/>
              </w:rPr>
              <w:t xml:space="preserve">Appreciate the logic behind the conditions of concern prevailing in the mother during breast feeding. </w:t>
            </w:r>
          </w:p>
          <w:p w14:paraId="018D9A35" w14:textId="2BE7628A" w:rsidR="00901D4F" w:rsidRPr="007974FB" w:rsidRDefault="001636CA" w:rsidP="003C4170">
            <w:pPr>
              <w:pStyle w:val="ListParagraph"/>
              <w:numPr>
                <w:ilvl w:val="0"/>
                <w:numId w:val="96"/>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974FB">
              <w:rPr>
                <w:rFonts w:ascii="Times New Roman" w:eastAsia="Times New Roman" w:hAnsi="Times New Roman" w:cs="Times New Roman"/>
                <w:sz w:val="18"/>
                <w:szCs w:val="18"/>
              </w:rPr>
              <w:t>Identify</w:t>
            </w:r>
            <w:r w:rsidR="00901D4F" w:rsidRPr="007974FB">
              <w:rPr>
                <w:rFonts w:ascii="Times New Roman" w:eastAsia="Times New Roman" w:hAnsi="Times New Roman" w:cs="Times New Roman"/>
                <w:sz w:val="18"/>
                <w:szCs w:val="18"/>
              </w:rPr>
              <w:t xml:space="preserve"> the problems associated with feeding and the measures to rectify.</w:t>
            </w:r>
          </w:p>
          <w:p w14:paraId="30619981" w14:textId="77777777" w:rsidR="00901D4F" w:rsidRPr="007974FB" w:rsidRDefault="00901D4F" w:rsidP="003C4170">
            <w:pPr>
              <w:pStyle w:val="ListParagraph"/>
              <w:numPr>
                <w:ilvl w:val="0"/>
                <w:numId w:val="96"/>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974FB">
              <w:rPr>
                <w:rFonts w:ascii="Times New Roman" w:eastAsia="Times New Roman" w:hAnsi="Times New Roman" w:cs="Times New Roman"/>
                <w:sz w:val="18"/>
                <w:szCs w:val="18"/>
              </w:rPr>
              <w:t>Educate mothers about the steps of weaning</w:t>
            </w:r>
          </w:p>
          <w:p w14:paraId="2B4AB0D3" w14:textId="77777777" w:rsidR="00901D4F" w:rsidRPr="007974FB" w:rsidRDefault="00901D4F" w:rsidP="003C4170">
            <w:pPr>
              <w:pStyle w:val="ListParagraph"/>
              <w:numPr>
                <w:ilvl w:val="0"/>
                <w:numId w:val="96"/>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974FB">
              <w:rPr>
                <w:rFonts w:ascii="Times New Roman" w:eastAsia="Times New Roman" w:hAnsi="Times New Roman" w:cs="Times New Roman"/>
                <w:sz w:val="18"/>
                <w:szCs w:val="18"/>
              </w:rPr>
              <w:t xml:space="preserve">Educate the mothers about technique of breast feeding and to advice to Tuberculous mother about lactation </w:t>
            </w:r>
          </w:p>
          <w:p w14:paraId="6B6E4E27" w14:textId="77777777" w:rsidR="00901D4F" w:rsidRPr="007974FB" w:rsidRDefault="00901D4F" w:rsidP="003C4170">
            <w:pPr>
              <w:pStyle w:val="ListParagraph"/>
              <w:numPr>
                <w:ilvl w:val="0"/>
                <w:numId w:val="96"/>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974FB">
              <w:rPr>
                <w:rFonts w:ascii="Times New Roman" w:eastAsia="Times New Roman" w:hAnsi="Times New Roman" w:cs="Times New Roman"/>
                <w:sz w:val="18"/>
                <w:szCs w:val="18"/>
              </w:rPr>
              <w:t>Determine the conditions of concern prevailing in the mother during breast feeding</w:t>
            </w:r>
          </w:p>
          <w:p w14:paraId="42A24BAF" w14:textId="440ED467" w:rsidR="00901D4F" w:rsidRPr="001636CA" w:rsidRDefault="00901D4F" w:rsidP="003C4170">
            <w:pPr>
              <w:pStyle w:val="ListParagraph"/>
              <w:numPr>
                <w:ilvl w:val="0"/>
                <w:numId w:val="96"/>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7974FB">
              <w:rPr>
                <w:rFonts w:ascii="Times New Roman" w:eastAsia="Times New Roman" w:hAnsi="Times New Roman" w:cs="Times New Roman"/>
                <w:sz w:val="18"/>
                <w:szCs w:val="18"/>
              </w:rPr>
              <w:t xml:space="preserve">Understand BFHI </w:t>
            </w:r>
          </w:p>
        </w:tc>
        <w:tc>
          <w:tcPr>
            <w:tcW w:w="2630" w:type="dxa"/>
          </w:tcPr>
          <w:p w14:paraId="673E46A6" w14:textId="13350317" w:rsidR="00901D4F" w:rsidRDefault="00C7412C" w:rsidP="004B5B7B">
            <w:pPr>
              <w:tabs>
                <w:tab w:val="center" w:pos="468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Pr>
                <w:rFonts w:ascii="Times New Roman" w:eastAsia="Calibri" w:hAnsi="Times New Roman" w:cs="Times New Roman"/>
                <w:sz w:val="18"/>
                <w:szCs w:val="18"/>
              </w:rPr>
              <w:t xml:space="preserve">K.Park Page 497 Ed22nd </w:t>
            </w:r>
          </w:p>
        </w:tc>
        <w:tc>
          <w:tcPr>
            <w:tcW w:w="1460" w:type="dxa"/>
          </w:tcPr>
          <w:p w14:paraId="5B29327C" w14:textId="09FB5B5C" w:rsidR="00901D4F" w:rsidRPr="004B5B7B" w:rsidRDefault="00C7412C" w:rsidP="004B5B7B">
            <w:pPr>
              <w:tabs>
                <w:tab w:val="center" w:pos="468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rPr>
            </w:pPr>
            <w:r>
              <w:rPr>
                <w:rFonts w:ascii="Times New Roman" w:eastAsia="Calibri" w:hAnsi="Times New Roman" w:cs="Times New Roman"/>
                <w:sz w:val="18"/>
                <w:szCs w:val="18"/>
              </w:rPr>
              <w:t>MCQs</w:t>
            </w:r>
          </w:p>
        </w:tc>
      </w:tr>
    </w:tbl>
    <w:p w14:paraId="5AA736DB" w14:textId="77777777" w:rsidR="004B5B7B" w:rsidRPr="004B5B7B" w:rsidRDefault="004B5B7B" w:rsidP="004B5B7B">
      <w:pPr>
        <w:tabs>
          <w:tab w:val="left" w:pos="6160"/>
        </w:tabs>
        <w:rPr>
          <w:rFonts w:ascii="Calibri" w:eastAsia="Calibri" w:hAnsi="Calibri" w:cs="Times New Roman"/>
          <w:b/>
          <w:bCs/>
          <w:kern w:val="0"/>
          <w:sz w:val="36"/>
          <w:szCs w:val="36"/>
          <w14:ligatures w14:val="none"/>
        </w:rPr>
      </w:pPr>
      <w:r w:rsidRPr="004B5B7B">
        <w:rPr>
          <w:rFonts w:ascii="Calibri" w:eastAsia="Calibri" w:hAnsi="Calibri" w:cs="Times New Roman"/>
          <w:b/>
          <w:bCs/>
          <w:kern w:val="0"/>
          <w:sz w:val="36"/>
          <w:szCs w:val="36"/>
          <w14:ligatures w14:val="none"/>
        </w:rPr>
        <w:tab/>
      </w:r>
    </w:p>
    <w:p w14:paraId="5BF05EC0" w14:textId="77777777" w:rsidR="004B5B7B" w:rsidRPr="004B5B7B" w:rsidRDefault="004B5B7B" w:rsidP="004B5B7B">
      <w:pPr>
        <w:tabs>
          <w:tab w:val="left" w:pos="6160"/>
        </w:tabs>
        <w:rPr>
          <w:rFonts w:ascii="Calibri" w:eastAsia="Calibri" w:hAnsi="Calibri" w:cs="Times New Roman"/>
          <w:b/>
          <w:bCs/>
          <w:kern w:val="0"/>
          <w:sz w:val="36"/>
          <w:szCs w:val="36"/>
          <w14:ligatures w14:val="none"/>
        </w:rPr>
      </w:pPr>
    </w:p>
    <w:p w14:paraId="2F6FDADF" w14:textId="77777777" w:rsidR="004B5B7B" w:rsidRPr="004B5B7B" w:rsidRDefault="004B5B7B" w:rsidP="004B5B7B">
      <w:pPr>
        <w:tabs>
          <w:tab w:val="center" w:pos="4680"/>
          <w:tab w:val="right" w:pos="9360"/>
        </w:tabs>
        <w:rPr>
          <w:rFonts w:ascii="Calibri" w:eastAsia="Calibri" w:hAnsi="Calibri" w:cs="Times New Roman"/>
          <w:b/>
          <w:bCs/>
          <w:kern w:val="0"/>
          <w:sz w:val="36"/>
          <w:szCs w:val="36"/>
          <w14:ligatures w14:val="none"/>
        </w:rPr>
      </w:pPr>
    </w:p>
    <w:p w14:paraId="712C5ECC" w14:textId="77777777" w:rsidR="004B5B7B" w:rsidRPr="004B5B7B" w:rsidRDefault="004B5B7B" w:rsidP="004B5B7B">
      <w:pPr>
        <w:tabs>
          <w:tab w:val="center" w:pos="4680"/>
          <w:tab w:val="right" w:pos="9360"/>
        </w:tabs>
        <w:rPr>
          <w:rFonts w:ascii="Calibri" w:eastAsia="Calibri" w:hAnsi="Calibri" w:cs="Times New Roman"/>
          <w:b/>
          <w:bCs/>
          <w:kern w:val="0"/>
          <w:sz w:val="36"/>
          <w:szCs w:val="36"/>
          <w14:ligatures w14:val="none"/>
        </w:rPr>
      </w:pPr>
    </w:p>
    <w:p w14:paraId="4E3DA461" w14:textId="77777777" w:rsidR="004B5B7B" w:rsidRPr="004B5B7B" w:rsidRDefault="004B5B7B" w:rsidP="004B5B7B">
      <w:pPr>
        <w:tabs>
          <w:tab w:val="center" w:pos="4680"/>
          <w:tab w:val="right" w:pos="9360"/>
        </w:tabs>
        <w:rPr>
          <w:rFonts w:ascii="Calibri" w:eastAsia="Calibri" w:hAnsi="Calibri" w:cs="Times New Roman"/>
          <w:b/>
          <w:bCs/>
          <w:kern w:val="0"/>
          <w:sz w:val="36"/>
          <w:szCs w:val="36"/>
          <w14:ligatures w14:val="none"/>
        </w:rPr>
      </w:pPr>
    </w:p>
    <w:p w14:paraId="151A34E4" w14:textId="77777777" w:rsidR="00717302" w:rsidRDefault="002373C9" w:rsidP="00784A1C">
      <w:pPr>
        <w:spacing w:after="0"/>
        <w:rPr>
          <w:rFonts w:ascii="Times New Roman" w:eastAsia="Times New Roman" w:hAnsi="Times New Roman" w:cs="Times New Roman"/>
          <w:b/>
          <w:color w:val="002060"/>
          <w:kern w:val="0"/>
          <w:sz w:val="32"/>
          <w14:ligatures w14:val="none"/>
        </w:rPr>
      </w:pPr>
      <w:r>
        <w:rPr>
          <w:rFonts w:ascii="Times New Roman" w:eastAsia="Times New Roman" w:hAnsi="Times New Roman" w:cs="Times New Roman"/>
          <w:b/>
          <w:color w:val="002060"/>
          <w:kern w:val="0"/>
          <w:sz w:val="32"/>
          <w14:ligatures w14:val="none"/>
        </w:rPr>
        <w:t xml:space="preserve">                                      </w:t>
      </w:r>
    </w:p>
    <w:p w14:paraId="29377769" w14:textId="77777777" w:rsidR="00717302" w:rsidRDefault="00717302" w:rsidP="00784A1C">
      <w:pPr>
        <w:spacing w:after="0"/>
        <w:rPr>
          <w:rFonts w:ascii="Times New Roman" w:eastAsia="Times New Roman" w:hAnsi="Times New Roman" w:cs="Times New Roman"/>
          <w:b/>
          <w:color w:val="002060"/>
          <w:kern w:val="0"/>
          <w:sz w:val="32"/>
          <w14:ligatures w14:val="none"/>
        </w:rPr>
      </w:pPr>
    </w:p>
    <w:p w14:paraId="48BBA082" w14:textId="77777777" w:rsidR="00717302" w:rsidRDefault="00717302" w:rsidP="00784A1C">
      <w:pPr>
        <w:spacing w:after="0"/>
        <w:rPr>
          <w:rFonts w:ascii="Times New Roman" w:eastAsia="Times New Roman" w:hAnsi="Times New Roman" w:cs="Times New Roman"/>
          <w:b/>
          <w:color w:val="002060"/>
          <w:kern w:val="0"/>
          <w:sz w:val="32"/>
          <w14:ligatures w14:val="none"/>
        </w:rPr>
      </w:pPr>
    </w:p>
    <w:p w14:paraId="40E015BD" w14:textId="77777777" w:rsidR="00717302" w:rsidRDefault="00717302" w:rsidP="00784A1C">
      <w:pPr>
        <w:spacing w:after="0"/>
        <w:rPr>
          <w:rFonts w:ascii="Times New Roman" w:eastAsia="Times New Roman" w:hAnsi="Times New Roman" w:cs="Times New Roman"/>
          <w:b/>
          <w:color w:val="002060"/>
          <w:kern w:val="0"/>
          <w:sz w:val="32"/>
          <w14:ligatures w14:val="none"/>
        </w:rPr>
      </w:pPr>
    </w:p>
    <w:p w14:paraId="2011590B" w14:textId="77777777" w:rsidR="00717302" w:rsidRDefault="00717302" w:rsidP="00784A1C">
      <w:pPr>
        <w:spacing w:after="0"/>
        <w:rPr>
          <w:rFonts w:ascii="Times New Roman" w:eastAsia="Times New Roman" w:hAnsi="Times New Roman" w:cs="Times New Roman"/>
          <w:b/>
          <w:color w:val="002060"/>
          <w:kern w:val="0"/>
          <w:sz w:val="32"/>
          <w14:ligatures w14:val="none"/>
        </w:rPr>
      </w:pPr>
    </w:p>
    <w:p w14:paraId="78F26F2C" w14:textId="77777777" w:rsidR="00717302" w:rsidRDefault="00717302" w:rsidP="00784A1C">
      <w:pPr>
        <w:spacing w:after="0"/>
        <w:rPr>
          <w:rFonts w:ascii="Times New Roman" w:eastAsia="Times New Roman" w:hAnsi="Times New Roman" w:cs="Times New Roman"/>
          <w:b/>
          <w:color w:val="002060"/>
          <w:kern w:val="0"/>
          <w:sz w:val="32"/>
          <w14:ligatures w14:val="none"/>
        </w:rPr>
      </w:pPr>
    </w:p>
    <w:p w14:paraId="19CCC7B1" w14:textId="77777777" w:rsidR="00717302" w:rsidRDefault="00717302" w:rsidP="00784A1C">
      <w:pPr>
        <w:spacing w:after="0"/>
        <w:rPr>
          <w:rFonts w:ascii="Times New Roman" w:eastAsia="Times New Roman" w:hAnsi="Times New Roman" w:cs="Times New Roman"/>
          <w:b/>
          <w:color w:val="002060"/>
          <w:kern w:val="0"/>
          <w:sz w:val="32"/>
          <w14:ligatures w14:val="none"/>
        </w:rPr>
      </w:pPr>
    </w:p>
    <w:p w14:paraId="366DE2A0" w14:textId="77777777" w:rsidR="00717302" w:rsidRDefault="00717302" w:rsidP="00784A1C">
      <w:pPr>
        <w:spacing w:after="0"/>
        <w:rPr>
          <w:rFonts w:ascii="Times New Roman" w:eastAsia="Times New Roman" w:hAnsi="Times New Roman" w:cs="Times New Roman"/>
          <w:b/>
          <w:color w:val="002060"/>
          <w:kern w:val="0"/>
          <w:sz w:val="32"/>
          <w14:ligatures w14:val="none"/>
        </w:rPr>
      </w:pPr>
    </w:p>
    <w:p w14:paraId="6A88FCF1" w14:textId="77777777" w:rsidR="00717302" w:rsidRDefault="00717302" w:rsidP="00784A1C">
      <w:pPr>
        <w:spacing w:after="0"/>
        <w:rPr>
          <w:rFonts w:ascii="Times New Roman" w:eastAsia="Times New Roman" w:hAnsi="Times New Roman" w:cs="Times New Roman"/>
          <w:b/>
          <w:color w:val="002060"/>
          <w:kern w:val="0"/>
          <w:sz w:val="32"/>
          <w14:ligatures w14:val="none"/>
        </w:rPr>
      </w:pPr>
    </w:p>
    <w:p w14:paraId="0EF524CD" w14:textId="77777777" w:rsidR="00717302" w:rsidRDefault="00717302" w:rsidP="00784A1C">
      <w:pPr>
        <w:spacing w:after="0"/>
        <w:rPr>
          <w:rFonts w:ascii="Times New Roman" w:eastAsia="Times New Roman" w:hAnsi="Times New Roman" w:cs="Times New Roman"/>
          <w:b/>
          <w:color w:val="002060"/>
          <w:kern w:val="0"/>
          <w:sz w:val="32"/>
          <w14:ligatures w14:val="none"/>
        </w:rPr>
      </w:pPr>
    </w:p>
    <w:p w14:paraId="0347EF0C" w14:textId="77777777" w:rsidR="00717302" w:rsidRDefault="00717302" w:rsidP="00784A1C">
      <w:pPr>
        <w:spacing w:after="0"/>
        <w:rPr>
          <w:rFonts w:ascii="Times New Roman" w:eastAsia="Times New Roman" w:hAnsi="Times New Roman" w:cs="Times New Roman"/>
          <w:b/>
          <w:color w:val="002060"/>
          <w:kern w:val="0"/>
          <w:sz w:val="32"/>
          <w14:ligatures w14:val="none"/>
        </w:rPr>
      </w:pPr>
    </w:p>
    <w:p w14:paraId="14F0FC2A" w14:textId="77777777" w:rsidR="00717302" w:rsidRDefault="00717302" w:rsidP="00784A1C">
      <w:pPr>
        <w:spacing w:after="0"/>
        <w:rPr>
          <w:rFonts w:ascii="Times New Roman" w:eastAsia="Times New Roman" w:hAnsi="Times New Roman" w:cs="Times New Roman"/>
          <w:b/>
          <w:color w:val="002060"/>
          <w:kern w:val="0"/>
          <w:sz w:val="32"/>
          <w14:ligatures w14:val="none"/>
        </w:rPr>
      </w:pPr>
    </w:p>
    <w:p w14:paraId="2113AAD6" w14:textId="77777777" w:rsidR="00717302" w:rsidRDefault="00717302" w:rsidP="00784A1C">
      <w:pPr>
        <w:spacing w:after="0"/>
        <w:rPr>
          <w:rFonts w:ascii="Times New Roman" w:eastAsia="Times New Roman" w:hAnsi="Times New Roman" w:cs="Times New Roman"/>
          <w:b/>
          <w:color w:val="002060"/>
          <w:kern w:val="0"/>
          <w:sz w:val="32"/>
          <w14:ligatures w14:val="none"/>
        </w:rPr>
      </w:pPr>
    </w:p>
    <w:p w14:paraId="72A03FFA" w14:textId="77777777" w:rsidR="00717302" w:rsidRDefault="00717302" w:rsidP="00784A1C">
      <w:pPr>
        <w:spacing w:after="0"/>
        <w:rPr>
          <w:rFonts w:ascii="Times New Roman" w:eastAsia="Times New Roman" w:hAnsi="Times New Roman" w:cs="Times New Roman"/>
          <w:b/>
          <w:color w:val="002060"/>
          <w:kern w:val="0"/>
          <w:sz w:val="32"/>
          <w14:ligatures w14:val="none"/>
        </w:rPr>
      </w:pPr>
    </w:p>
    <w:p w14:paraId="4A1F2164" w14:textId="77777777" w:rsidR="00717302" w:rsidRDefault="00717302" w:rsidP="00784A1C">
      <w:pPr>
        <w:spacing w:after="0"/>
        <w:rPr>
          <w:rFonts w:ascii="Times New Roman" w:eastAsia="Times New Roman" w:hAnsi="Times New Roman" w:cs="Times New Roman"/>
          <w:b/>
          <w:color w:val="002060"/>
          <w:kern w:val="0"/>
          <w:sz w:val="32"/>
          <w14:ligatures w14:val="none"/>
        </w:rPr>
      </w:pPr>
    </w:p>
    <w:p w14:paraId="0C1E6056" w14:textId="08C35EF9" w:rsidR="00784A1C" w:rsidRPr="00493127" w:rsidRDefault="00784A1C" w:rsidP="00F74131">
      <w:pPr>
        <w:spacing w:after="0"/>
        <w:ind w:left="3600" w:firstLine="720"/>
        <w:rPr>
          <w:rFonts w:ascii="Calibri" w:eastAsia="Calibri" w:hAnsi="Calibri" w:cs="Calibri"/>
          <w:kern w:val="0"/>
          <w14:ligatures w14:val="none"/>
        </w:rPr>
      </w:pPr>
      <w:r w:rsidRPr="00493127">
        <w:rPr>
          <w:rFonts w:ascii="Times New Roman" w:eastAsia="Times New Roman" w:hAnsi="Times New Roman" w:cs="Times New Roman"/>
          <w:b/>
          <w:kern w:val="0"/>
          <w:sz w:val="32"/>
          <w14:ligatures w14:val="none"/>
        </w:rPr>
        <w:t>Human Resource of Department of Community Medicine</w:t>
      </w:r>
      <w:r w:rsidRPr="00493127">
        <w:rPr>
          <w:rFonts w:ascii="Calibri" w:eastAsia="Calibri" w:hAnsi="Calibri" w:cs="Calibri"/>
          <w:kern w:val="0"/>
          <w:sz w:val="32"/>
          <w:vertAlign w:val="subscript"/>
          <w14:ligatures w14:val="none"/>
        </w:rPr>
        <w:t xml:space="preserve"> </w:t>
      </w:r>
    </w:p>
    <w:p w14:paraId="04626AE2" w14:textId="77777777" w:rsidR="00784A1C" w:rsidRPr="00784A1C" w:rsidRDefault="00784A1C" w:rsidP="00784A1C">
      <w:pPr>
        <w:spacing w:after="0"/>
        <w:rPr>
          <w:rFonts w:ascii="Calibri" w:eastAsia="Calibri" w:hAnsi="Calibri" w:cs="Calibri"/>
          <w:color w:val="000000"/>
          <w:kern w:val="0"/>
          <w14:ligatures w14:val="none"/>
        </w:rPr>
      </w:pPr>
      <w:r w:rsidRPr="00784A1C">
        <w:rPr>
          <w:rFonts w:ascii="Calibri" w:eastAsia="Calibri" w:hAnsi="Calibri" w:cs="Calibri"/>
          <w:color w:val="000000"/>
          <w:kern w:val="0"/>
          <w14:ligatures w14:val="none"/>
        </w:rPr>
        <w:t xml:space="preserve"> </w:t>
      </w:r>
    </w:p>
    <w:tbl>
      <w:tblPr>
        <w:tblStyle w:val="TableGrid61"/>
        <w:tblW w:w="10635" w:type="dxa"/>
        <w:tblInd w:w="3506" w:type="dxa"/>
        <w:tblCellMar>
          <w:top w:w="47" w:type="dxa"/>
          <w:left w:w="107" w:type="dxa"/>
          <w:right w:w="115" w:type="dxa"/>
        </w:tblCellMar>
        <w:tblLook w:val="04A0" w:firstRow="1" w:lastRow="0" w:firstColumn="1" w:lastColumn="0" w:noHBand="0" w:noVBand="1"/>
      </w:tblPr>
      <w:tblGrid>
        <w:gridCol w:w="900"/>
        <w:gridCol w:w="6480"/>
        <w:gridCol w:w="3255"/>
      </w:tblGrid>
      <w:tr w:rsidR="00784A1C" w:rsidRPr="00493127" w14:paraId="2E36569E" w14:textId="77777777" w:rsidTr="00F74131">
        <w:trPr>
          <w:trHeight w:val="462"/>
        </w:trPr>
        <w:tc>
          <w:tcPr>
            <w:tcW w:w="900" w:type="dxa"/>
            <w:tcBorders>
              <w:top w:val="single" w:sz="3" w:space="0" w:color="000000"/>
              <w:left w:val="single" w:sz="3" w:space="0" w:color="000000"/>
              <w:bottom w:val="single" w:sz="3" w:space="0" w:color="000000"/>
              <w:right w:val="single" w:sz="3" w:space="0" w:color="000000"/>
            </w:tcBorders>
          </w:tcPr>
          <w:p w14:paraId="4EAB16F3" w14:textId="77777777" w:rsidR="00784A1C" w:rsidRPr="00493127" w:rsidRDefault="00784A1C" w:rsidP="00784A1C">
            <w:pPr>
              <w:rPr>
                <w:rFonts w:ascii="Times New Roman" w:eastAsia="Calibri" w:hAnsi="Times New Roman" w:cs="Times New Roman"/>
                <w:color w:val="000000"/>
              </w:rPr>
            </w:pPr>
            <w:r w:rsidRPr="00493127">
              <w:rPr>
                <w:rFonts w:ascii="Times New Roman" w:eastAsia="Calibri" w:hAnsi="Times New Roman" w:cs="Times New Roman"/>
                <w:b/>
                <w:color w:val="000000"/>
              </w:rPr>
              <w:t xml:space="preserve">Sr.no. </w:t>
            </w:r>
            <w:r w:rsidRPr="00493127">
              <w:rPr>
                <w:rFonts w:ascii="Times New Roman" w:eastAsia="Calibri" w:hAnsi="Times New Roman" w:cs="Times New Roman"/>
                <w:color w:val="000000"/>
              </w:rPr>
              <w:t xml:space="preserve"> </w:t>
            </w:r>
          </w:p>
        </w:tc>
        <w:tc>
          <w:tcPr>
            <w:tcW w:w="6480" w:type="dxa"/>
            <w:tcBorders>
              <w:top w:val="single" w:sz="3" w:space="0" w:color="000000"/>
              <w:left w:val="single" w:sz="3" w:space="0" w:color="000000"/>
              <w:bottom w:val="single" w:sz="3" w:space="0" w:color="000000"/>
              <w:right w:val="single" w:sz="3" w:space="0" w:color="000000"/>
            </w:tcBorders>
          </w:tcPr>
          <w:p w14:paraId="149C409F" w14:textId="77777777" w:rsidR="00784A1C" w:rsidRPr="00493127" w:rsidRDefault="00784A1C" w:rsidP="00784A1C">
            <w:pPr>
              <w:rPr>
                <w:rFonts w:ascii="Times New Roman" w:eastAsia="Calibri" w:hAnsi="Times New Roman" w:cs="Times New Roman"/>
                <w:color w:val="000000"/>
              </w:rPr>
            </w:pPr>
            <w:r w:rsidRPr="00493127">
              <w:rPr>
                <w:rFonts w:ascii="Times New Roman" w:eastAsia="Calibri" w:hAnsi="Times New Roman" w:cs="Times New Roman"/>
                <w:b/>
                <w:color w:val="000000"/>
              </w:rPr>
              <w:t xml:space="preserve">Designation </w:t>
            </w:r>
            <w:r w:rsidRPr="00493127">
              <w:rPr>
                <w:rFonts w:ascii="Times New Roman" w:eastAsia="Calibri" w:hAnsi="Times New Roman" w:cs="Times New Roman"/>
                <w:color w:val="000000"/>
              </w:rPr>
              <w:t xml:space="preserve"> </w:t>
            </w:r>
          </w:p>
        </w:tc>
        <w:tc>
          <w:tcPr>
            <w:tcW w:w="3255" w:type="dxa"/>
            <w:tcBorders>
              <w:top w:val="single" w:sz="3" w:space="0" w:color="000000"/>
              <w:left w:val="single" w:sz="3" w:space="0" w:color="000000"/>
              <w:bottom w:val="single" w:sz="3" w:space="0" w:color="EAF0DD"/>
              <w:right w:val="single" w:sz="3" w:space="0" w:color="000000"/>
            </w:tcBorders>
          </w:tcPr>
          <w:p w14:paraId="4967CD28" w14:textId="77777777" w:rsidR="00784A1C" w:rsidRPr="00493127" w:rsidRDefault="00784A1C" w:rsidP="00784A1C">
            <w:pPr>
              <w:rPr>
                <w:rFonts w:ascii="Times New Roman" w:eastAsia="Calibri" w:hAnsi="Times New Roman" w:cs="Times New Roman"/>
                <w:color w:val="000000"/>
              </w:rPr>
            </w:pPr>
            <w:r w:rsidRPr="00493127">
              <w:rPr>
                <w:rFonts w:ascii="Times New Roman" w:eastAsia="Calibri" w:hAnsi="Times New Roman" w:cs="Times New Roman"/>
                <w:b/>
                <w:color w:val="000000"/>
              </w:rPr>
              <w:t xml:space="preserve">Total number of teaching staff </w:t>
            </w:r>
            <w:r w:rsidRPr="00493127">
              <w:rPr>
                <w:rFonts w:ascii="Times New Roman" w:eastAsia="Calibri" w:hAnsi="Times New Roman" w:cs="Times New Roman"/>
                <w:color w:val="000000"/>
              </w:rPr>
              <w:t xml:space="preserve"> </w:t>
            </w:r>
          </w:p>
        </w:tc>
      </w:tr>
      <w:tr w:rsidR="00784A1C" w:rsidRPr="00493127" w14:paraId="48C7BA08" w14:textId="77777777" w:rsidTr="00F74131">
        <w:trPr>
          <w:trHeight w:val="444"/>
        </w:trPr>
        <w:tc>
          <w:tcPr>
            <w:tcW w:w="900" w:type="dxa"/>
            <w:tcBorders>
              <w:top w:val="single" w:sz="3" w:space="0" w:color="000000"/>
              <w:left w:val="single" w:sz="3" w:space="0" w:color="000000"/>
              <w:bottom w:val="single" w:sz="3" w:space="0" w:color="000000"/>
              <w:right w:val="single" w:sz="3" w:space="0" w:color="000000"/>
            </w:tcBorders>
            <w:shd w:val="clear" w:color="auto" w:fill="EAF0DD"/>
          </w:tcPr>
          <w:p w14:paraId="75A5B221" w14:textId="77777777" w:rsidR="00784A1C" w:rsidRPr="00493127" w:rsidRDefault="00784A1C" w:rsidP="00784A1C">
            <w:pPr>
              <w:rPr>
                <w:rFonts w:ascii="Times New Roman" w:eastAsia="Calibri" w:hAnsi="Times New Roman" w:cs="Times New Roman"/>
                <w:color w:val="000000"/>
              </w:rPr>
            </w:pPr>
            <w:r w:rsidRPr="00493127">
              <w:rPr>
                <w:rFonts w:ascii="Times New Roman" w:eastAsia="Calibri" w:hAnsi="Times New Roman" w:cs="Times New Roman"/>
                <w:b/>
                <w:color w:val="000000"/>
              </w:rPr>
              <w:t xml:space="preserve">1 </w:t>
            </w:r>
            <w:r w:rsidRPr="00493127">
              <w:rPr>
                <w:rFonts w:ascii="Times New Roman" w:eastAsia="Calibri" w:hAnsi="Times New Roman" w:cs="Times New Roman"/>
                <w:color w:val="000000"/>
              </w:rPr>
              <w:t xml:space="preserve"> </w:t>
            </w:r>
          </w:p>
        </w:tc>
        <w:tc>
          <w:tcPr>
            <w:tcW w:w="6480" w:type="dxa"/>
            <w:tcBorders>
              <w:top w:val="single" w:sz="3" w:space="0" w:color="000000"/>
              <w:left w:val="single" w:sz="3" w:space="0" w:color="000000"/>
              <w:bottom w:val="single" w:sz="3" w:space="0" w:color="000000"/>
              <w:right w:val="single" w:sz="3" w:space="0" w:color="000000"/>
            </w:tcBorders>
            <w:shd w:val="clear" w:color="auto" w:fill="EAF0DD"/>
          </w:tcPr>
          <w:p w14:paraId="70AF87CF" w14:textId="77777777" w:rsidR="00784A1C" w:rsidRPr="00493127" w:rsidRDefault="00784A1C" w:rsidP="00784A1C">
            <w:pPr>
              <w:rPr>
                <w:rFonts w:ascii="Times New Roman" w:eastAsia="Calibri" w:hAnsi="Times New Roman" w:cs="Times New Roman"/>
                <w:color w:val="000000"/>
              </w:rPr>
            </w:pPr>
            <w:r w:rsidRPr="00493127">
              <w:rPr>
                <w:rFonts w:ascii="Times New Roman" w:eastAsia="Calibri" w:hAnsi="Times New Roman" w:cs="Times New Roman"/>
                <w:color w:val="000000"/>
              </w:rPr>
              <w:t xml:space="preserve">Professor   </w:t>
            </w:r>
          </w:p>
        </w:tc>
        <w:tc>
          <w:tcPr>
            <w:tcW w:w="3255" w:type="dxa"/>
            <w:tcBorders>
              <w:top w:val="single" w:sz="3" w:space="0" w:color="EAF0DD"/>
              <w:left w:val="single" w:sz="3" w:space="0" w:color="000000"/>
              <w:bottom w:val="single" w:sz="3" w:space="0" w:color="000000"/>
              <w:right w:val="single" w:sz="3" w:space="0" w:color="000000"/>
            </w:tcBorders>
            <w:shd w:val="clear" w:color="auto" w:fill="EAF0DD"/>
          </w:tcPr>
          <w:p w14:paraId="18F9F8BA" w14:textId="2B44EF6E" w:rsidR="00784A1C" w:rsidRPr="00493127" w:rsidRDefault="00784A1C" w:rsidP="00784A1C">
            <w:pPr>
              <w:jc w:val="center"/>
              <w:rPr>
                <w:rFonts w:ascii="Times New Roman" w:eastAsia="Calibri" w:hAnsi="Times New Roman" w:cs="Times New Roman"/>
                <w:color w:val="000000"/>
              </w:rPr>
            </w:pPr>
            <w:r w:rsidRPr="00493127">
              <w:rPr>
                <w:rFonts w:ascii="Times New Roman" w:eastAsia="Calibri" w:hAnsi="Times New Roman" w:cs="Times New Roman"/>
                <w:color w:val="000000"/>
              </w:rPr>
              <w:t>0</w:t>
            </w:r>
            <w:r w:rsidR="005A085A">
              <w:rPr>
                <w:rFonts w:ascii="Times New Roman" w:eastAsia="Calibri" w:hAnsi="Times New Roman" w:cs="Times New Roman"/>
                <w:color w:val="000000"/>
              </w:rPr>
              <w:t>1</w:t>
            </w:r>
          </w:p>
        </w:tc>
      </w:tr>
      <w:tr w:rsidR="00784A1C" w:rsidRPr="00493127" w14:paraId="1651094C" w14:textId="77777777" w:rsidTr="00F74131">
        <w:trPr>
          <w:trHeight w:val="459"/>
        </w:trPr>
        <w:tc>
          <w:tcPr>
            <w:tcW w:w="900" w:type="dxa"/>
            <w:tcBorders>
              <w:top w:val="single" w:sz="3" w:space="0" w:color="000000"/>
              <w:left w:val="single" w:sz="3" w:space="0" w:color="000000"/>
              <w:bottom w:val="single" w:sz="3" w:space="0" w:color="EAF0DD"/>
              <w:right w:val="single" w:sz="3" w:space="0" w:color="000000"/>
            </w:tcBorders>
          </w:tcPr>
          <w:p w14:paraId="3138A32B" w14:textId="77777777" w:rsidR="00784A1C" w:rsidRPr="00493127" w:rsidRDefault="00784A1C" w:rsidP="00784A1C">
            <w:pPr>
              <w:rPr>
                <w:rFonts w:ascii="Times New Roman" w:eastAsia="Calibri" w:hAnsi="Times New Roman" w:cs="Times New Roman"/>
                <w:color w:val="000000"/>
              </w:rPr>
            </w:pPr>
            <w:r w:rsidRPr="00493127">
              <w:rPr>
                <w:rFonts w:ascii="Times New Roman" w:eastAsia="Calibri" w:hAnsi="Times New Roman" w:cs="Times New Roman"/>
                <w:b/>
                <w:color w:val="000000"/>
              </w:rPr>
              <w:t xml:space="preserve">2 </w:t>
            </w:r>
            <w:r w:rsidRPr="00493127">
              <w:rPr>
                <w:rFonts w:ascii="Times New Roman" w:eastAsia="Calibri" w:hAnsi="Times New Roman" w:cs="Times New Roman"/>
                <w:color w:val="000000"/>
              </w:rPr>
              <w:t xml:space="preserve"> </w:t>
            </w:r>
          </w:p>
        </w:tc>
        <w:tc>
          <w:tcPr>
            <w:tcW w:w="6480" w:type="dxa"/>
            <w:tcBorders>
              <w:top w:val="single" w:sz="3" w:space="0" w:color="000000"/>
              <w:left w:val="single" w:sz="3" w:space="0" w:color="000000"/>
              <w:bottom w:val="single" w:sz="3" w:space="0" w:color="EAF0DD"/>
              <w:right w:val="single" w:sz="3" w:space="0" w:color="000000"/>
            </w:tcBorders>
          </w:tcPr>
          <w:p w14:paraId="64D86F6D" w14:textId="77777777" w:rsidR="00784A1C" w:rsidRPr="00493127" w:rsidRDefault="00784A1C" w:rsidP="00784A1C">
            <w:pPr>
              <w:rPr>
                <w:rFonts w:ascii="Times New Roman" w:eastAsia="Calibri" w:hAnsi="Times New Roman" w:cs="Times New Roman"/>
                <w:color w:val="000000"/>
              </w:rPr>
            </w:pPr>
            <w:r w:rsidRPr="00493127">
              <w:rPr>
                <w:rFonts w:ascii="Times New Roman" w:eastAsia="Calibri" w:hAnsi="Times New Roman" w:cs="Times New Roman"/>
                <w:color w:val="000000"/>
              </w:rPr>
              <w:t xml:space="preserve">Associate professor  </w:t>
            </w:r>
          </w:p>
        </w:tc>
        <w:tc>
          <w:tcPr>
            <w:tcW w:w="3255" w:type="dxa"/>
            <w:tcBorders>
              <w:top w:val="single" w:sz="3" w:space="0" w:color="000000"/>
              <w:left w:val="single" w:sz="3" w:space="0" w:color="000000"/>
              <w:bottom w:val="single" w:sz="3" w:space="0" w:color="EAF0DD"/>
              <w:right w:val="single" w:sz="3" w:space="0" w:color="000000"/>
            </w:tcBorders>
          </w:tcPr>
          <w:p w14:paraId="5E379B63" w14:textId="77777777" w:rsidR="00784A1C" w:rsidRPr="00493127" w:rsidRDefault="00784A1C" w:rsidP="00784A1C">
            <w:pPr>
              <w:jc w:val="center"/>
              <w:rPr>
                <w:rFonts w:ascii="Times New Roman" w:eastAsia="Calibri" w:hAnsi="Times New Roman" w:cs="Times New Roman"/>
                <w:color w:val="000000"/>
              </w:rPr>
            </w:pPr>
            <w:r w:rsidRPr="00493127">
              <w:rPr>
                <w:rFonts w:ascii="Times New Roman" w:eastAsia="Calibri" w:hAnsi="Times New Roman" w:cs="Times New Roman"/>
                <w:color w:val="000000"/>
              </w:rPr>
              <w:t xml:space="preserve">02  </w:t>
            </w:r>
          </w:p>
        </w:tc>
      </w:tr>
      <w:tr w:rsidR="00784A1C" w:rsidRPr="00493127" w14:paraId="1FAEFE8A" w14:textId="77777777" w:rsidTr="00F74131">
        <w:trPr>
          <w:trHeight w:val="448"/>
        </w:trPr>
        <w:tc>
          <w:tcPr>
            <w:tcW w:w="900" w:type="dxa"/>
            <w:tcBorders>
              <w:top w:val="single" w:sz="3" w:space="0" w:color="EAF0DD"/>
              <w:left w:val="single" w:sz="3" w:space="0" w:color="000000"/>
              <w:bottom w:val="single" w:sz="3" w:space="0" w:color="000000"/>
              <w:right w:val="single" w:sz="3" w:space="0" w:color="000000"/>
            </w:tcBorders>
            <w:shd w:val="clear" w:color="auto" w:fill="EAF0DD"/>
          </w:tcPr>
          <w:p w14:paraId="3DDE6467" w14:textId="77777777" w:rsidR="00784A1C" w:rsidRPr="00493127" w:rsidRDefault="00784A1C" w:rsidP="00784A1C">
            <w:pPr>
              <w:rPr>
                <w:rFonts w:ascii="Times New Roman" w:eastAsia="Calibri" w:hAnsi="Times New Roman" w:cs="Times New Roman"/>
                <w:color w:val="000000"/>
              </w:rPr>
            </w:pPr>
            <w:r w:rsidRPr="00493127">
              <w:rPr>
                <w:rFonts w:ascii="Times New Roman" w:eastAsia="Calibri" w:hAnsi="Times New Roman" w:cs="Times New Roman"/>
                <w:b/>
                <w:color w:val="000000"/>
              </w:rPr>
              <w:t xml:space="preserve">3 </w:t>
            </w:r>
            <w:r w:rsidRPr="00493127">
              <w:rPr>
                <w:rFonts w:ascii="Times New Roman" w:eastAsia="Calibri" w:hAnsi="Times New Roman" w:cs="Times New Roman"/>
                <w:color w:val="000000"/>
              </w:rPr>
              <w:t xml:space="preserve"> </w:t>
            </w:r>
          </w:p>
        </w:tc>
        <w:tc>
          <w:tcPr>
            <w:tcW w:w="6480" w:type="dxa"/>
            <w:tcBorders>
              <w:top w:val="single" w:sz="3" w:space="0" w:color="EAF0DD"/>
              <w:left w:val="single" w:sz="3" w:space="0" w:color="000000"/>
              <w:bottom w:val="single" w:sz="3" w:space="0" w:color="000000"/>
              <w:right w:val="single" w:sz="3" w:space="0" w:color="000000"/>
            </w:tcBorders>
            <w:shd w:val="clear" w:color="auto" w:fill="EAF0DD"/>
          </w:tcPr>
          <w:p w14:paraId="17BE9B50" w14:textId="77777777" w:rsidR="00784A1C" w:rsidRPr="00493127" w:rsidRDefault="00784A1C" w:rsidP="00784A1C">
            <w:pPr>
              <w:rPr>
                <w:rFonts w:ascii="Times New Roman" w:eastAsia="Calibri" w:hAnsi="Times New Roman" w:cs="Times New Roman"/>
                <w:color w:val="000000"/>
              </w:rPr>
            </w:pPr>
            <w:r w:rsidRPr="00493127">
              <w:rPr>
                <w:rFonts w:ascii="Times New Roman" w:eastAsia="Calibri" w:hAnsi="Times New Roman" w:cs="Times New Roman"/>
                <w:color w:val="000000"/>
              </w:rPr>
              <w:t xml:space="preserve">Assistant professor  </w:t>
            </w:r>
          </w:p>
        </w:tc>
        <w:tc>
          <w:tcPr>
            <w:tcW w:w="3255" w:type="dxa"/>
            <w:tcBorders>
              <w:top w:val="single" w:sz="3" w:space="0" w:color="EAF0DD"/>
              <w:left w:val="single" w:sz="3" w:space="0" w:color="000000"/>
              <w:bottom w:val="single" w:sz="3" w:space="0" w:color="000000"/>
              <w:right w:val="single" w:sz="3" w:space="0" w:color="000000"/>
            </w:tcBorders>
            <w:shd w:val="clear" w:color="auto" w:fill="EAF0DD"/>
          </w:tcPr>
          <w:p w14:paraId="06590204" w14:textId="7A1CA94B" w:rsidR="00784A1C" w:rsidRPr="00493127" w:rsidRDefault="00784A1C" w:rsidP="00784A1C">
            <w:pPr>
              <w:jc w:val="center"/>
              <w:rPr>
                <w:rFonts w:ascii="Times New Roman" w:eastAsia="Calibri" w:hAnsi="Times New Roman" w:cs="Times New Roman"/>
                <w:color w:val="000000"/>
              </w:rPr>
            </w:pPr>
            <w:r w:rsidRPr="00493127">
              <w:rPr>
                <w:rFonts w:ascii="Times New Roman" w:eastAsia="Calibri" w:hAnsi="Times New Roman" w:cs="Times New Roman"/>
                <w:color w:val="000000"/>
              </w:rPr>
              <w:t>0</w:t>
            </w:r>
            <w:r w:rsidR="002373C9" w:rsidRPr="00493127">
              <w:rPr>
                <w:rFonts w:ascii="Times New Roman" w:eastAsia="Calibri" w:hAnsi="Times New Roman" w:cs="Times New Roman"/>
                <w:color w:val="000000"/>
              </w:rPr>
              <w:t>3</w:t>
            </w:r>
            <w:r w:rsidRPr="00493127">
              <w:rPr>
                <w:rFonts w:ascii="Times New Roman" w:eastAsia="Calibri" w:hAnsi="Times New Roman" w:cs="Times New Roman"/>
                <w:color w:val="000000"/>
              </w:rPr>
              <w:t xml:space="preserve">  </w:t>
            </w:r>
          </w:p>
        </w:tc>
      </w:tr>
      <w:tr w:rsidR="00784A1C" w:rsidRPr="00493127" w14:paraId="28647FAE" w14:textId="77777777" w:rsidTr="00F74131">
        <w:trPr>
          <w:trHeight w:val="459"/>
        </w:trPr>
        <w:tc>
          <w:tcPr>
            <w:tcW w:w="900" w:type="dxa"/>
            <w:tcBorders>
              <w:top w:val="single" w:sz="3" w:space="0" w:color="000000"/>
              <w:left w:val="single" w:sz="3" w:space="0" w:color="000000"/>
              <w:bottom w:val="single" w:sz="3" w:space="0" w:color="EAF0DD"/>
              <w:right w:val="single" w:sz="3" w:space="0" w:color="000000"/>
            </w:tcBorders>
          </w:tcPr>
          <w:p w14:paraId="1767B89F" w14:textId="77777777" w:rsidR="00784A1C" w:rsidRPr="00493127" w:rsidRDefault="00784A1C" w:rsidP="00784A1C">
            <w:pPr>
              <w:rPr>
                <w:rFonts w:ascii="Times New Roman" w:eastAsia="Calibri" w:hAnsi="Times New Roman" w:cs="Times New Roman"/>
                <w:color w:val="000000"/>
              </w:rPr>
            </w:pPr>
            <w:r w:rsidRPr="00493127">
              <w:rPr>
                <w:rFonts w:ascii="Times New Roman" w:eastAsia="Calibri" w:hAnsi="Times New Roman" w:cs="Times New Roman"/>
                <w:b/>
                <w:color w:val="000000"/>
              </w:rPr>
              <w:t xml:space="preserve">4 </w:t>
            </w:r>
            <w:r w:rsidRPr="00493127">
              <w:rPr>
                <w:rFonts w:ascii="Times New Roman" w:eastAsia="Calibri" w:hAnsi="Times New Roman" w:cs="Times New Roman"/>
                <w:color w:val="000000"/>
              </w:rPr>
              <w:t xml:space="preserve"> </w:t>
            </w:r>
          </w:p>
        </w:tc>
        <w:tc>
          <w:tcPr>
            <w:tcW w:w="6480" w:type="dxa"/>
            <w:tcBorders>
              <w:top w:val="single" w:sz="3" w:space="0" w:color="000000"/>
              <w:left w:val="single" w:sz="3" w:space="0" w:color="000000"/>
              <w:bottom w:val="single" w:sz="3" w:space="0" w:color="EAF0DD"/>
              <w:right w:val="single" w:sz="3" w:space="0" w:color="000000"/>
            </w:tcBorders>
          </w:tcPr>
          <w:p w14:paraId="01225FFE" w14:textId="2AE9D6D7" w:rsidR="00784A1C" w:rsidRPr="00493127" w:rsidRDefault="002373C9" w:rsidP="00784A1C">
            <w:pPr>
              <w:rPr>
                <w:rFonts w:ascii="Times New Roman" w:eastAsia="Calibri" w:hAnsi="Times New Roman" w:cs="Times New Roman"/>
                <w:color w:val="000000"/>
              </w:rPr>
            </w:pPr>
            <w:r w:rsidRPr="00493127">
              <w:rPr>
                <w:rFonts w:ascii="Times New Roman" w:eastAsia="Calibri" w:hAnsi="Times New Roman" w:cs="Times New Roman"/>
                <w:color w:val="000000"/>
              </w:rPr>
              <w:t>D</w:t>
            </w:r>
            <w:r w:rsidR="00784A1C" w:rsidRPr="00493127">
              <w:rPr>
                <w:rFonts w:ascii="Times New Roman" w:eastAsia="Calibri" w:hAnsi="Times New Roman" w:cs="Times New Roman"/>
                <w:color w:val="000000"/>
              </w:rPr>
              <w:t xml:space="preserve">emonstrators  </w:t>
            </w:r>
          </w:p>
        </w:tc>
        <w:tc>
          <w:tcPr>
            <w:tcW w:w="3255" w:type="dxa"/>
            <w:tcBorders>
              <w:top w:val="single" w:sz="3" w:space="0" w:color="000000"/>
              <w:left w:val="single" w:sz="3" w:space="0" w:color="000000"/>
              <w:bottom w:val="single" w:sz="3" w:space="0" w:color="EAF0DD"/>
              <w:right w:val="single" w:sz="3" w:space="0" w:color="000000"/>
            </w:tcBorders>
          </w:tcPr>
          <w:p w14:paraId="1EC9378B" w14:textId="792D29E1" w:rsidR="00784A1C" w:rsidRPr="00493127" w:rsidRDefault="00784A1C" w:rsidP="00784A1C">
            <w:pPr>
              <w:jc w:val="center"/>
              <w:rPr>
                <w:rFonts w:ascii="Times New Roman" w:eastAsia="Calibri" w:hAnsi="Times New Roman" w:cs="Times New Roman"/>
                <w:color w:val="000000"/>
              </w:rPr>
            </w:pPr>
            <w:r w:rsidRPr="00493127">
              <w:rPr>
                <w:rFonts w:ascii="Times New Roman" w:eastAsia="Calibri" w:hAnsi="Times New Roman" w:cs="Times New Roman"/>
                <w:color w:val="000000"/>
              </w:rPr>
              <w:t>0</w:t>
            </w:r>
            <w:r w:rsidR="005A085A">
              <w:rPr>
                <w:rFonts w:ascii="Times New Roman" w:eastAsia="Calibri" w:hAnsi="Times New Roman" w:cs="Times New Roman"/>
                <w:color w:val="000000"/>
              </w:rPr>
              <w:t>4</w:t>
            </w:r>
            <w:r w:rsidRPr="00493127">
              <w:rPr>
                <w:rFonts w:ascii="Times New Roman" w:eastAsia="Calibri" w:hAnsi="Times New Roman" w:cs="Times New Roman"/>
                <w:color w:val="000000"/>
              </w:rPr>
              <w:t xml:space="preserve">  </w:t>
            </w:r>
          </w:p>
        </w:tc>
      </w:tr>
      <w:tr w:rsidR="00784A1C" w:rsidRPr="00493127" w14:paraId="55527DD5" w14:textId="77777777" w:rsidTr="00F74131">
        <w:trPr>
          <w:trHeight w:val="446"/>
        </w:trPr>
        <w:tc>
          <w:tcPr>
            <w:tcW w:w="900" w:type="dxa"/>
            <w:tcBorders>
              <w:top w:val="single" w:sz="3" w:space="0" w:color="EAF0DD"/>
              <w:left w:val="single" w:sz="3" w:space="0" w:color="000000"/>
              <w:bottom w:val="single" w:sz="3" w:space="0" w:color="000000"/>
              <w:right w:val="single" w:sz="3" w:space="0" w:color="000000"/>
            </w:tcBorders>
            <w:shd w:val="clear" w:color="auto" w:fill="EAF0DD"/>
          </w:tcPr>
          <w:p w14:paraId="3282ED52" w14:textId="77777777" w:rsidR="00784A1C" w:rsidRPr="00493127" w:rsidRDefault="00784A1C" w:rsidP="00784A1C">
            <w:pPr>
              <w:rPr>
                <w:rFonts w:ascii="Times New Roman" w:eastAsia="Calibri" w:hAnsi="Times New Roman" w:cs="Times New Roman"/>
                <w:color w:val="000000"/>
              </w:rPr>
            </w:pPr>
            <w:r w:rsidRPr="00493127">
              <w:rPr>
                <w:rFonts w:ascii="Times New Roman" w:eastAsia="Calibri" w:hAnsi="Times New Roman" w:cs="Times New Roman"/>
                <w:b/>
                <w:color w:val="000000"/>
              </w:rPr>
              <w:t xml:space="preserve">5 </w:t>
            </w:r>
            <w:r w:rsidRPr="00493127">
              <w:rPr>
                <w:rFonts w:ascii="Times New Roman" w:eastAsia="Calibri" w:hAnsi="Times New Roman" w:cs="Times New Roman"/>
                <w:color w:val="000000"/>
              </w:rPr>
              <w:t xml:space="preserve"> </w:t>
            </w:r>
          </w:p>
        </w:tc>
        <w:tc>
          <w:tcPr>
            <w:tcW w:w="6480" w:type="dxa"/>
            <w:tcBorders>
              <w:top w:val="single" w:sz="3" w:space="0" w:color="EAF0DD"/>
              <w:left w:val="single" w:sz="3" w:space="0" w:color="000000"/>
              <w:bottom w:val="single" w:sz="3" w:space="0" w:color="000000"/>
              <w:right w:val="single" w:sz="3" w:space="0" w:color="000000"/>
            </w:tcBorders>
            <w:shd w:val="clear" w:color="auto" w:fill="EAF0DD"/>
          </w:tcPr>
          <w:p w14:paraId="63D74056" w14:textId="77777777" w:rsidR="00784A1C" w:rsidRPr="00493127" w:rsidRDefault="00784A1C" w:rsidP="00784A1C">
            <w:pPr>
              <w:rPr>
                <w:rFonts w:ascii="Times New Roman" w:eastAsia="Calibri" w:hAnsi="Times New Roman" w:cs="Times New Roman"/>
                <w:color w:val="000000"/>
              </w:rPr>
            </w:pPr>
            <w:r w:rsidRPr="00493127">
              <w:rPr>
                <w:rFonts w:ascii="Times New Roman" w:eastAsia="Calibri" w:hAnsi="Times New Roman" w:cs="Times New Roman"/>
                <w:color w:val="000000"/>
              </w:rPr>
              <w:t xml:space="preserve">PGTs  </w:t>
            </w:r>
          </w:p>
        </w:tc>
        <w:tc>
          <w:tcPr>
            <w:tcW w:w="3255" w:type="dxa"/>
            <w:tcBorders>
              <w:top w:val="single" w:sz="3" w:space="0" w:color="EAF0DD"/>
              <w:left w:val="single" w:sz="3" w:space="0" w:color="000000"/>
              <w:bottom w:val="single" w:sz="3" w:space="0" w:color="000000"/>
              <w:right w:val="single" w:sz="3" w:space="0" w:color="000000"/>
            </w:tcBorders>
            <w:shd w:val="clear" w:color="auto" w:fill="EAF0DD"/>
          </w:tcPr>
          <w:p w14:paraId="53CC07C2" w14:textId="1B49DA0F" w:rsidR="00784A1C" w:rsidRPr="00493127" w:rsidRDefault="00784A1C" w:rsidP="00784A1C">
            <w:pPr>
              <w:jc w:val="center"/>
              <w:rPr>
                <w:rFonts w:ascii="Times New Roman" w:eastAsia="Calibri" w:hAnsi="Times New Roman" w:cs="Times New Roman"/>
                <w:color w:val="000000"/>
              </w:rPr>
            </w:pPr>
            <w:r w:rsidRPr="00493127">
              <w:rPr>
                <w:rFonts w:ascii="Times New Roman" w:eastAsia="Calibri" w:hAnsi="Times New Roman" w:cs="Times New Roman"/>
                <w:color w:val="000000"/>
              </w:rPr>
              <w:t xml:space="preserve">07 </w:t>
            </w:r>
          </w:p>
        </w:tc>
      </w:tr>
    </w:tbl>
    <w:p w14:paraId="58B244D8" w14:textId="77777777" w:rsidR="00784A1C" w:rsidRPr="00784A1C" w:rsidRDefault="00784A1C" w:rsidP="00784A1C">
      <w:pPr>
        <w:spacing w:after="0"/>
        <w:ind w:right="4966"/>
        <w:jc w:val="right"/>
        <w:rPr>
          <w:rFonts w:ascii="Times New Roman" w:eastAsia="Times New Roman" w:hAnsi="Times New Roman" w:cs="Times New Roman"/>
          <w:b/>
          <w:color w:val="002060"/>
          <w:kern w:val="0"/>
          <w:sz w:val="32"/>
          <w14:ligatures w14:val="none"/>
        </w:rPr>
      </w:pPr>
      <w:r w:rsidRPr="00784A1C">
        <w:rPr>
          <w:rFonts w:ascii="Times New Roman" w:eastAsia="Times New Roman" w:hAnsi="Times New Roman" w:cs="Times New Roman"/>
          <w:b/>
          <w:color w:val="002060"/>
          <w:kern w:val="0"/>
          <w:sz w:val="32"/>
          <w14:ligatures w14:val="none"/>
        </w:rPr>
        <w:t xml:space="preserve">                </w:t>
      </w:r>
    </w:p>
    <w:p w14:paraId="4A0804F5" w14:textId="77777777" w:rsidR="00784A1C" w:rsidRPr="00784A1C" w:rsidRDefault="00784A1C" w:rsidP="00784A1C">
      <w:pPr>
        <w:spacing w:after="0"/>
        <w:ind w:right="4966"/>
        <w:jc w:val="right"/>
        <w:rPr>
          <w:rFonts w:ascii="Times New Roman" w:eastAsia="Times New Roman" w:hAnsi="Times New Roman" w:cs="Times New Roman"/>
          <w:b/>
          <w:color w:val="002060"/>
          <w:kern w:val="0"/>
          <w:sz w:val="32"/>
          <w14:ligatures w14:val="none"/>
        </w:rPr>
      </w:pPr>
    </w:p>
    <w:p w14:paraId="30B319D3" w14:textId="77777777" w:rsidR="00784A1C" w:rsidRPr="00784A1C" w:rsidRDefault="00784A1C" w:rsidP="00784A1C">
      <w:pPr>
        <w:spacing w:after="0"/>
        <w:ind w:right="4966"/>
        <w:jc w:val="right"/>
        <w:rPr>
          <w:rFonts w:ascii="Times New Roman" w:eastAsia="Times New Roman" w:hAnsi="Times New Roman" w:cs="Times New Roman"/>
          <w:b/>
          <w:color w:val="002060"/>
          <w:kern w:val="0"/>
          <w:sz w:val="32"/>
          <w14:ligatures w14:val="none"/>
        </w:rPr>
      </w:pPr>
    </w:p>
    <w:p w14:paraId="59AED5BA" w14:textId="77777777" w:rsidR="00802806" w:rsidRDefault="00802806" w:rsidP="00784A1C">
      <w:pPr>
        <w:spacing w:after="0"/>
        <w:jc w:val="center"/>
        <w:rPr>
          <w:rFonts w:ascii="Times New Roman" w:eastAsia="Times New Roman" w:hAnsi="Times New Roman" w:cs="Times New Roman"/>
          <w:b/>
          <w:color w:val="002060"/>
          <w:kern w:val="0"/>
          <w:sz w:val="32"/>
          <w14:ligatures w14:val="none"/>
        </w:rPr>
      </w:pPr>
    </w:p>
    <w:p w14:paraId="6D6B19BC" w14:textId="77777777" w:rsidR="00802806" w:rsidRDefault="00802806" w:rsidP="00784A1C">
      <w:pPr>
        <w:spacing w:after="0"/>
        <w:jc w:val="center"/>
        <w:rPr>
          <w:rFonts w:ascii="Times New Roman" w:eastAsia="Times New Roman" w:hAnsi="Times New Roman" w:cs="Times New Roman"/>
          <w:b/>
          <w:color w:val="002060"/>
          <w:kern w:val="0"/>
          <w:sz w:val="32"/>
          <w14:ligatures w14:val="none"/>
        </w:rPr>
      </w:pPr>
    </w:p>
    <w:p w14:paraId="36CF812F" w14:textId="77777777" w:rsidR="00802806" w:rsidRDefault="00802806" w:rsidP="00784A1C">
      <w:pPr>
        <w:spacing w:after="0"/>
        <w:jc w:val="center"/>
        <w:rPr>
          <w:rFonts w:ascii="Times New Roman" w:eastAsia="Times New Roman" w:hAnsi="Times New Roman" w:cs="Times New Roman"/>
          <w:b/>
          <w:color w:val="002060"/>
          <w:kern w:val="0"/>
          <w:sz w:val="32"/>
          <w14:ligatures w14:val="none"/>
        </w:rPr>
      </w:pPr>
    </w:p>
    <w:p w14:paraId="642926FD" w14:textId="77777777" w:rsidR="00F74131" w:rsidRDefault="00802806" w:rsidP="00802806">
      <w:pPr>
        <w:spacing w:after="0"/>
        <w:rPr>
          <w:rFonts w:ascii="Times New Roman" w:eastAsia="Times New Roman" w:hAnsi="Times New Roman" w:cs="Times New Roman"/>
          <w:b/>
          <w:color w:val="002060"/>
          <w:kern w:val="0"/>
          <w:sz w:val="32"/>
          <w14:ligatures w14:val="none"/>
        </w:rPr>
      </w:pPr>
      <w:r>
        <w:rPr>
          <w:rFonts w:ascii="Times New Roman" w:eastAsia="Times New Roman" w:hAnsi="Times New Roman" w:cs="Times New Roman"/>
          <w:b/>
          <w:color w:val="002060"/>
          <w:kern w:val="0"/>
          <w:sz w:val="32"/>
          <w14:ligatures w14:val="none"/>
        </w:rPr>
        <w:t xml:space="preserve">                              </w:t>
      </w:r>
    </w:p>
    <w:p w14:paraId="676D2773" w14:textId="77777777" w:rsidR="00F74131" w:rsidRDefault="00F74131" w:rsidP="00802806">
      <w:pPr>
        <w:spacing w:after="0"/>
        <w:rPr>
          <w:rFonts w:ascii="Times New Roman" w:eastAsia="Times New Roman" w:hAnsi="Times New Roman" w:cs="Times New Roman"/>
          <w:b/>
          <w:color w:val="002060"/>
          <w:kern w:val="0"/>
          <w:sz w:val="32"/>
          <w14:ligatures w14:val="none"/>
        </w:rPr>
      </w:pPr>
    </w:p>
    <w:p w14:paraId="550141C5" w14:textId="77777777" w:rsidR="00F74131" w:rsidRDefault="00F74131" w:rsidP="00802806">
      <w:pPr>
        <w:spacing w:after="0"/>
        <w:rPr>
          <w:rFonts w:ascii="Times New Roman" w:eastAsia="Times New Roman" w:hAnsi="Times New Roman" w:cs="Times New Roman"/>
          <w:b/>
          <w:color w:val="002060"/>
          <w:kern w:val="0"/>
          <w:sz w:val="32"/>
          <w14:ligatures w14:val="none"/>
        </w:rPr>
      </w:pPr>
    </w:p>
    <w:p w14:paraId="6DFB6ECB" w14:textId="77777777" w:rsidR="00F74131" w:rsidRDefault="00F74131" w:rsidP="00802806">
      <w:pPr>
        <w:spacing w:after="0"/>
        <w:rPr>
          <w:rFonts w:ascii="Times New Roman" w:eastAsia="Times New Roman" w:hAnsi="Times New Roman" w:cs="Times New Roman"/>
          <w:b/>
          <w:color w:val="002060"/>
          <w:kern w:val="0"/>
          <w:sz w:val="32"/>
          <w14:ligatures w14:val="none"/>
        </w:rPr>
      </w:pPr>
    </w:p>
    <w:p w14:paraId="792AB101" w14:textId="77777777" w:rsidR="00F74131" w:rsidRDefault="00F74131" w:rsidP="00802806">
      <w:pPr>
        <w:spacing w:after="0"/>
        <w:rPr>
          <w:rFonts w:ascii="Times New Roman" w:eastAsia="Times New Roman" w:hAnsi="Times New Roman" w:cs="Times New Roman"/>
          <w:b/>
          <w:color w:val="002060"/>
          <w:kern w:val="0"/>
          <w:sz w:val="32"/>
          <w14:ligatures w14:val="none"/>
        </w:rPr>
      </w:pPr>
    </w:p>
    <w:p w14:paraId="15EDD3D0" w14:textId="77777777" w:rsidR="00F74131" w:rsidRDefault="00F74131" w:rsidP="00802806">
      <w:pPr>
        <w:spacing w:after="0"/>
        <w:rPr>
          <w:rFonts w:ascii="Times New Roman" w:eastAsia="Times New Roman" w:hAnsi="Times New Roman" w:cs="Times New Roman"/>
          <w:b/>
          <w:color w:val="002060"/>
          <w:kern w:val="0"/>
          <w:sz w:val="32"/>
          <w14:ligatures w14:val="none"/>
        </w:rPr>
      </w:pPr>
    </w:p>
    <w:p w14:paraId="36550269" w14:textId="77777777" w:rsidR="00F74131" w:rsidRDefault="00F74131" w:rsidP="00802806">
      <w:pPr>
        <w:spacing w:after="0"/>
        <w:rPr>
          <w:rFonts w:ascii="Times New Roman" w:eastAsia="Times New Roman" w:hAnsi="Times New Roman" w:cs="Times New Roman"/>
          <w:b/>
          <w:color w:val="002060"/>
          <w:kern w:val="0"/>
          <w:sz w:val="32"/>
          <w14:ligatures w14:val="none"/>
        </w:rPr>
      </w:pPr>
    </w:p>
    <w:p w14:paraId="1EEA1220" w14:textId="77777777" w:rsidR="00493127" w:rsidRDefault="00493127" w:rsidP="00493127">
      <w:pPr>
        <w:spacing w:after="0"/>
        <w:rPr>
          <w:rFonts w:ascii="Times New Roman" w:eastAsia="Times New Roman" w:hAnsi="Times New Roman" w:cs="Times New Roman"/>
          <w:b/>
          <w:color w:val="002060"/>
          <w:kern w:val="0"/>
          <w:sz w:val="32"/>
          <w14:ligatures w14:val="none"/>
        </w:rPr>
      </w:pPr>
    </w:p>
    <w:p w14:paraId="61F27FED" w14:textId="15F97AD6" w:rsidR="00784A1C" w:rsidRPr="001636CA" w:rsidRDefault="00802806" w:rsidP="00493127">
      <w:pPr>
        <w:spacing w:after="0"/>
        <w:ind w:left="2880" w:firstLine="720"/>
        <w:rPr>
          <w:rFonts w:ascii="Calibri" w:eastAsia="Calibri" w:hAnsi="Calibri" w:cs="Calibri"/>
          <w:kern w:val="0"/>
          <w:sz w:val="28"/>
          <w:szCs w:val="28"/>
          <w14:ligatures w14:val="none"/>
        </w:rPr>
      </w:pPr>
      <w:r>
        <w:rPr>
          <w:rFonts w:ascii="Times New Roman" w:eastAsia="Times New Roman" w:hAnsi="Times New Roman" w:cs="Times New Roman"/>
          <w:b/>
          <w:color w:val="002060"/>
          <w:kern w:val="0"/>
          <w:sz w:val="32"/>
          <w14:ligatures w14:val="none"/>
        </w:rPr>
        <w:t xml:space="preserve">  </w:t>
      </w:r>
      <w:r w:rsidR="00784A1C" w:rsidRPr="001636CA">
        <w:rPr>
          <w:rFonts w:ascii="Times New Roman" w:eastAsia="Times New Roman" w:hAnsi="Times New Roman" w:cs="Times New Roman"/>
          <w:b/>
          <w:kern w:val="0"/>
          <w:sz w:val="28"/>
          <w:szCs w:val="28"/>
          <w14:ligatures w14:val="none"/>
        </w:rPr>
        <w:t>Detail of Contact Hours community medicine (Faculty &amp;Students</w:t>
      </w:r>
      <w:r w:rsidR="00784A1C" w:rsidRPr="001636CA">
        <w:rPr>
          <w:rFonts w:ascii="Times New Roman" w:eastAsia="Times New Roman" w:hAnsi="Times New Roman" w:cs="Times New Roman"/>
          <w:b/>
          <w:kern w:val="0"/>
          <w:sz w:val="28"/>
          <w:szCs w:val="28"/>
          <w:u w:val="single" w:color="002060"/>
          <w14:ligatures w14:val="none"/>
        </w:rPr>
        <w:t>)</w:t>
      </w:r>
    </w:p>
    <w:p w14:paraId="2578AF16" w14:textId="1CDDD15C" w:rsidR="00784A1C" w:rsidRPr="001636CA" w:rsidRDefault="00784A1C" w:rsidP="00493127">
      <w:pPr>
        <w:keepNext/>
        <w:keepLines/>
        <w:spacing w:after="65" w:line="265" w:lineRule="auto"/>
        <w:outlineLvl w:val="6"/>
        <w:rPr>
          <w:rFonts w:ascii="Calibri" w:eastAsia="Calibri" w:hAnsi="Calibri" w:cs="Calibri"/>
          <w:kern w:val="0"/>
          <w:sz w:val="28"/>
          <w:szCs w:val="28"/>
          <w14:ligatures w14:val="none"/>
        </w:rPr>
      </w:pPr>
      <w:r w:rsidRPr="001636CA">
        <w:rPr>
          <w:rFonts w:ascii="Calibri" w:eastAsia="Calibri" w:hAnsi="Calibri" w:cs="Calibri"/>
          <w:b/>
          <w:kern w:val="0"/>
          <w:sz w:val="28"/>
          <w:szCs w:val="28"/>
          <w14:ligatures w14:val="none"/>
        </w:rPr>
        <w:t xml:space="preserve"> </w:t>
      </w:r>
      <w:r w:rsidR="00493127" w:rsidRPr="001636CA">
        <w:rPr>
          <w:rFonts w:ascii="Calibri" w:eastAsia="Calibri" w:hAnsi="Calibri" w:cs="Calibri"/>
          <w:kern w:val="0"/>
          <w:sz w:val="28"/>
          <w:szCs w:val="28"/>
          <w14:ligatures w14:val="none"/>
        </w:rPr>
        <w:tab/>
      </w:r>
      <w:r w:rsidR="00493127" w:rsidRPr="001636CA">
        <w:rPr>
          <w:rFonts w:ascii="Calibri" w:eastAsia="Calibri" w:hAnsi="Calibri" w:cs="Calibri"/>
          <w:kern w:val="0"/>
          <w:sz w:val="28"/>
          <w:szCs w:val="28"/>
          <w14:ligatures w14:val="none"/>
        </w:rPr>
        <w:tab/>
      </w:r>
      <w:r w:rsidR="00493127" w:rsidRPr="001636CA">
        <w:rPr>
          <w:rFonts w:ascii="Calibri" w:eastAsia="Calibri" w:hAnsi="Calibri" w:cs="Calibri"/>
          <w:kern w:val="0"/>
          <w:sz w:val="28"/>
          <w:szCs w:val="28"/>
          <w14:ligatures w14:val="none"/>
        </w:rPr>
        <w:tab/>
      </w:r>
      <w:r w:rsidR="00493127" w:rsidRPr="001636CA">
        <w:rPr>
          <w:rFonts w:ascii="Calibri" w:eastAsia="Calibri" w:hAnsi="Calibri" w:cs="Calibri"/>
          <w:kern w:val="0"/>
          <w:sz w:val="28"/>
          <w:szCs w:val="28"/>
          <w14:ligatures w14:val="none"/>
        </w:rPr>
        <w:tab/>
      </w:r>
      <w:r w:rsidR="00493127" w:rsidRPr="001636CA">
        <w:rPr>
          <w:rFonts w:ascii="Calibri" w:eastAsia="Calibri" w:hAnsi="Calibri" w:cs="Calibri"/>
          <w:kern w:val="0"/>
          <w:sz w:val="28"/>
          <w:szCs w:val="28"/>
          <w14:ligatures w14:val="none"/>
        </w:rPr>
        <w:tab/>
      </w:r>
      <w:r w:rsidR="00493127" w:rsidRPr="001636CA">
        <w:rPr>
          <w:rFonts w:ascii="Calibri" w:eastAsia="Calibri" w:hAnsi="Calibri" w:cs="Calibri"/>
          <w:kern w:val="0"/>
          <w:sz w:val="28"/>
          <w:szCs w:val="28"/>
          <w14:ligatures w14:val="none"/>
        </w:rPr>
        <w:tab/>
      </w:r>
      <w:r w:rsidRPr="001636CA">
        <w:rPr>
          <w:rFonts w:ascii="Times New Roman" w:eastAsia="Times New Roman" w:hAnsi="Times New Roman" w:cs="Times New Roman"/>
          <w:b/>
          <w:kern w:val="0"/>
          <w:sz w:val="28"/>
          <w:szCs w:val="28"/>
          <w14:ligatures w14:val="none"/>
        </w:rPr>
        <w:t xml:space="preserve">Ranking </w:t>
      </w:r>
      <w:r w:rsidR="005722C3" w:rsidRPr="001636CA">
        <w:rPr>
          <w:rFonts w:ascii="Times New Roman" w:eastAsia="Times New Roman" w:hAnsi="Times New Roman" w:cs="Times New Roman"/>
          <w:b/>
          <w:kern w:val="0"/>
          <w:sz w:val="28"/>
          <w:szCs w:val="28"/>
          <w14:ligatures w14:val="none"/>
        </w:rPr>
        <w:t>o</w:t>
      </w:r>
      <w:r w:rsidRPr="001636CA">
        <w:rPr>
          <w:rFonts w:ascii="Times New Roman" w:eastAsia="Times New Roman" w:hAnsi="Times New Roman" w:cs="Times New Roman"/>
          <w:b/>
          <w:kern w:val="0"/>
          <w:sz w:val="28"/>
          <w:szCs w:val="28"/>
          <w14:ligatures w14:val="none"/>
        </w:rPr>
        <w:t xml:space="preserve">f The Content </w:t>
      </w:r>
      <w:r w:rsidR="00767611" w:rsidRPr="001636CA">
        <w:rPr>
          <w:rFonts w:ascii="Times New Roman" w:eastAsia="Times New Roman" w:hAnsi="Times New Roman" w:cs="Times New Roman"/>
          <w:b/>
          <w:kern w:val="0"/>
          <w:sz w:val="28"/>
          <w:szCs w:val="28"/>
          <w14:ligatures w14:val="none"/>
        </w:rPr>
        <w:t>o</w:t>
      </w:r>
      <w:r w:rsidRPr="001636CA">
        <w:rPr>
          <w:rFonts w:ascii="Times New Roman" w:eastAsia="Times New Roman" w:hAnsi="Times New Roman" w:cs="Times New Roman"/>
          <w:b/>
          <w:kern w:val="0"/>
          <w:sz w:val="28"/>
          <w:szCs w:val="28"/>
          <w14:ligatures w14:val="none"/>
        </w:rPr>
        <w:t xml:space="preserve">f Community Medicine  </w:t>
      </w:r>
    </w:p>
    <w:p w14:paraId="21E1A62D" w14:textId="77777777" w:rsidR="00784A1C" w:rsidRPr="00784A1C" w:rsidRDefault="00784A1C" w:rsidP="00784A1C">
      <w:pPr>
        <w:spacing w:after="0"/>
        <w:ind w:right="3699"/>
        <w:rPr>
          <w:rFonts w:ascii="Calibri" w:eastAsia="Calibri" w:hAnsi="Calibri" w:cs="Calibri"/>
          <w:color w:val="000000"/>
          <w:kern w:val="0"/>
          <w14:ligatures w14:val="none"/>
        </w:rPr>
      </w:pPr>
      <w:r w:rsidRPr="00784A1C">
        <w:rPr>
          <w:rFonts w:ascii="Times New Roman" w:eastAsia="Times New Roman" w:hAnsi="Times New Roman" w:cs="Times New Roman"/>
          <w:color w:val="000000"/>
          <w:kern w:val="0"/>
          <w14:ligatures w14:val="none"/>
        </w:rPr>
        <w:t xml:space="preserve"> </w:t>
      </w:r>
      <w:r w:rsidRPr="00784A1C">
        <w:rPr>
          <w:rFonts w:ascii="Calibri" w:eastAsia="Calibri" w:hAnsi="Calibri" w:cs="Calibri"/>
          <w:color w:val="000000"/>
          <w:kern w:val="0"/>
          <w14:ligatures w14:val="none"/>
        </w:rPr>
        <w:t xml:space="preserve"> </w:t>
      </w:r>
    </w:p>
    <w:tbl>
      <w:tblPr>
        <w:tblStyle w:val="TableGrid71"/>
        <w:tblW w:w="14850" w:type="dxa"/>
        <w:tblInd w:w="986" w:type="dxa"/>
        <w:tblCellMar>
          <w:top w:w="19" w:type="dxa"/>
          <w:right w:w="66" w:type="dxa"/>
        </w:tblCellMar>
        <w:tblLook w:val="04A0" w:firstRow="1" w:lastRow="0" w:firstColumn="1" w:lastColumn="0" w:noHBand="0" w:noVBand="1"/>
      </w:tblPr>
      <w:tblGrid>
        <w:gridCol w:w="4603"/>
        <w:gridCol w:w="3118"/>
        <w:gridCol w:w="3232"/>
        <w:gridCol w:w="1932"/>
        <w:gridCol w:w="1965"/>
      </w:tblGrid>
      <w:tr w:rsidR="00784A1C" w:rsidRPr="001636CA" w14:paraId="6C8AFE53" w14:textId="77777777" w:rsidTr="00767611">
        <w:trPr>
          <w:trHeight w:val="261"/>
        </w:trPr>
        <w:tc>
          <w:tcPr>
            <w:tcW w:w="4603" w:type="dxa"/>
            <w:tcBorders>
              <w:top w:val="single" w:sz="3" w:space="0" w:color="000000"/>
              <w:left w:val="single" w:sz="3" w:space="0" w:color="000000"/>
              <w:bottom w:val="single" w:sz="3" w:space="0" w:color="000000"/>
              <w:right w:val="single" w:sz="3" w:space="0" w:color="000000"/>
            </w:tcBorders>
          </w:tcPr>
          <w:p w14:paraId="68B0D540" w14:textId="77777777" w:rsidR="00784A1C" w:rsidRPr="001636CA" w:rsidRDefault="00784A1C" w:rsidP="00784A1C">
            <w:pPr>
              <w:ind w:left="61"/>
              <w:jc w:val="center"/>
              <w:rPr>
                <w:rFonts w:ascii="Calibri" w:eastAsia="Calibri" w:hAnsi="Calibri" w:cs="Calibri"/>
                <w:color w:val="000000"/>
                <w:sz w:val="20"/>
                <w:szCs w:val="20"/>
              </w:rPr>
            </w:pPr>
            <w:r w:rsidRPr="001636CA">
              <w:rPr>
                <w:rFonts w:ascii="Times New Roman" w:hAnsi="Times New Roman" w:cs="Times New Roman"/>
                <w:b/>
                <w:color w:val="000000"/>
                <w:sz w:val="20"/>
                <w:szCs w:val="20"/>
              </w:rPr>
              <w:t>Category A*</w:t>
            </w:r>
            <w:r w:rsidRPr="001636CA">
              <w:rPr>
                <w:rFonts w:ascii="Times New Roman" w:hAnsi="Times New Roman" w:cs="Times New Roman"/>
                <w:color w:val="000000"/>
                <w:sz w:val="20"/>
                <w:szCs w:val="20"/>
              </w:rPr>
              <w:t xml:space="preserve"> </w:t>
            </w:r>
            <w:r w:rsidRPr="001636CA">
              <w:rPr>
                <w:rFonts w:ascii="Calibri" w:eastAsia="Calibri" w:hAnsi="Calibri" w:cs="Calibri"/>
                <w:color w:val="000000"/>
                <w:sz w:val="20"/>
                <w:szCs w:val="20"/>
              </w:rPr>
              <w:t xml:space="preserve"> </w:t>
            </w:r>
          </w:p>
        </w:tc>
        <w:tc>
          <w:tcPr>
            <w:tcW w:w="3118" w:type="dxa"/>
            <w:tcBorders>
              <w:top w:val="single" w:sz="3" w:space="0" w:color="000000"/>
              <w:left w:val="single" w:sz="3" w:space="0" w:color="000000"/>
              <w:bottom w:val="single" w:sz="3" w:space="0" w:color="000000"/>
              <w:right w:val="single" w:sz="3" w:space="0" w:color="000000"/>
            </w:tcBorders>
          </w:tcPr>
          <w:p w14:paraId="62F1EE56" w14:textId="77777777" w:rsidR="00784A1C" w:rsidRPr="001636CA" w:rsidRDefault="00784A1C" w:rsidP="00784A1C">
            <w:pPr>
              <w:ind w:left="61"/>
              <w:jc w:val="center"/>
              <w:rPr>
                <w:rFonts w:ascii="Calibri" w:eastAsia="Calibri" w:hAnsi="Calibri" w:cs="Calibri"/>
                <w:color w:val="000000"/>
                <w:sz w:val="20"/>
                <w:szCs w:val="20"/>
              </w:rPr>
            </w:pPr>
            <w:r w:rsidRPr="001636CA">
              <w:rPr>
                <w:rFonts w:ascii="Times New Roman" w:hAnsi="Times New Roman" w:cs="Times New Roman"/>
                <w:b/>
                <w:color w:val="000000"/>
                <w:sz w:val="20"/>
                <w:szCs w:val="20"/>
              </w:rPr>
              <w:t>Category B**</w:t>
            </w:r>
            <w:r w:rsidRPr="001636CA">
              <w:rPr>
                <w:rFonts w:ascii="Times New Roman" w:hAnsi="Times New Roman" w:cs="Times New Roman"/>
                <w:color w:val="000000"/>
                <w:sz w:val="20"/>
                <w:szCs w:val="20"/>
              </w:rPr>
              <w:t xml:space="preserve"> </w:t>
            </w:r>
            <w:r w:rsidRPr="001636CA">
              <w:rPr>
                <w:rFonts w:ascii="Calibri" w:eastAsia="Calibri" w:hAnsi="Calibri" w:cs="Calibri"/>
                <w:color w:val="000000"/>
                <w:sz w:val="20"/>
                <w:szCs w:val="20"/>
              </w:rPr>
              <w:t xml:space="preserve"> </w:t>
            </w:r>
          </w:p>
        </w:tc>
        <w:tc>
          <w:tcPr>
            <w:tcW w:w="3232" w:type="dxa"/>
            <w:tcBorders>
              <w:top w:val="single" w:sz="3" w:space="0" w:color="000000"/>
              <w:left w:val="single" w:sz="3" w:space="0" w:color="000000"/>
              <w:bottom w:val="single" w:sz="3" w:space="0" w:color="000000"/>
              <w:right w:val="nil"/>
            </w:tcBorders>
          </w:tcPr>
          <w:p w14:paraId="76513D45" w14:textId="77777777" w:rsidR="00784A1C" w:rsidRPr="001636CA" w:rsidRDefault="00784A1C" w:rsidP="00784A1C">
            <w:pPr>
              <w:ind w:right="27"/>
              <w:jc w:val="right"/>
              <w:rPr>
                <w:rFonts w:ascii="Calibri" w:eastAsia="Calibri" w:hAnsi="Calibri" w:cs="Calibri"/>
                <w:color w:val="000000"/>
                <w:sz w:val="20"/>
                <w:szCs w:val="20"/>
              </w:rPr>
            </w:pPr>
            <w:r w:rsidRPr="001636CA">
              <w:rPr>
                <w:rFonts w:ascii="Times New Roman" w:hAnsi="Times New Roman" w:cs="Times New Roman"/>
                <w:b/>
                <w:color w:val="000000"/>
                <w:sz w:val="20"/>
                <w:szCs w:val="20"/>
              </w:rPr>
              <w:t>Cata</w:t>
            </w:r>
          </w:p>
        </w:tc>
        <w:tc>
          <w:tcPr>
            <w:tcW w:w="1932" w:type="dxa"/>
            <w:tcBorders>
              <w:top w:val="single" w:sz="3" w:space="0" w:color="000000"/>
              <w:left w:val="nil"/>
              <w:bottom w:val="single" w:sz="3" w:space="0" w:color="000000"/>
              <w:right w:val="nil"/>
            </w:tcBorders>
          </w:tcPr>
          <w:p w14:paraId="25A86CB7" w14:textId="77777777" w:rsidR="00784A1C" w:rsidRPr="001636CA" w:rsidRDefault="00784A1C" w:rsidP="00784A1C">
            <w:pPr>
              <w:rPr>
                <w:rFonts w:ascii="Calibri" w:eastAsia="Calibri" w:hAnsi="Calibri" w:cs="Calibri"/>
                <w:color w:val="000000"/>
                <w:sz w:val="20"/>
                <w:szCs w:val="20"/>
              </w:rPr>
            </w:pPr>
            <w:r w:rsidRPr="001636CA">
              <w:rPr>
                <w:rFonts w:ascii="Times New Roman" w:hAnsi="Times New Roman" w:cs="Times New Roman"/>
                <w:b/>
                <w:color w:val="000000"/>
                <w:sz w:val="20"/>
                <w:szCs w:val="20"/>
              </w:rPr>
              <w:t>gory C***</w:t>
            </w:r>
            <w:r w:rsidRPr="001636CA">
              <w:rPr>
                <w:rFonts w:ascii="Times New Roman" w:hAnsi="Times New Roman" w:cs="Times New Roman"/>
                <w:color w:val="000000"/>
                <w:sz w:val="20"/>
                <w:szCs w:val="20"/>
              </w:rPr>
              <w:t xml:space="preserve"> </w:t>
            </w:r>
            <w:r w:rsidRPr="001636CA">
              <w:rPr>
                <w:rFonts w:ascii="Calibri" w:eastAsia="Calibri" w:hAnsi="Calibri" w:cs="Calibri"/>
                <w:color w:val="000000"/>
                <w:sz w:val="20"/>
                <w:szCs w:val="20"/>
              </w:rPr>
              <w:t xml:space="preserve"> </w:t>
            </w:r>
          </w:p>
        </w:tc>
        <w:tc>
          <w:tcPr>
            <w:tcW w:w="1965" w:type="dxa"/>
            <w:tcBorders>
              <w:top w:val="single" w:sz="3" w:space="0" w:color="000000"/>
              <w:left w:val="nil"/>
              <w:bottom w:val="single" w:sz="5" w:space="0" w:color="EAF0DD"/>
              <w:right w:val="single" w:sz="3" w:space="0" w:color="000000"/>
            </w:tcBorders>
          </w:tcPr>
          <w:p w14:paraId="495F6AA4" w14:textId="77777777" w:rsidR="00784A1C" w:rsidRPr="001636CA" w:rsidRDefault="00784A1C" w:rsidP="00784A1C">
            <w:pPr>
              <w:ind w:left="104"/>
              <w:rPr>
                <w:rFonts w:ascii="Calibri" w:eastAsia="Calibri" w:hAnsi="Calibri" w:cs="Calibri"/>
                <w:color w:val="000000"/>
                <w:sz w:val="20"/>
                <w:szCs w:val="20"/>
              </w:rPr>
            </w:pPr>
            <w:r w:rsidRPr="001636CA">
              <w:rPr>
                <w:rFonts w:ascii="Calibri" w:eastAsia="Calibri" w:hAnsi="Calibri" w:cs="Calibri"/>
                <w:color w:val="000000"/>
                <w:sz w:val="20"/>
                <w:szCs w:val="20"/>
              </w:rPr>
              <w:t xml:space="preserve"> </w:t>
            </w:r>
          </w:p>
        </w:tc>
      </w:tr>
      <w:tr w:rsidR="00784A1C" w:rsidRPr="001636CA" w14:paraId="1B4D84CA" w14:textId="77777777" w:rsidTr="00767611">
        <w:trPr>
          <w:trHeight w:val="473"/>
        </w:trPr>
        <w:tc>
          <w:tcPr>
            <w:tcW w:w="4603" w:type="dxa"/>
            <w:tcBorders>
              <w:top w:val="single" w:sz="3" w:space="0" w:color="000000"/>
              <w:left w:val="single" w:sz="3" w:space="0" w:color="000000"/>
              <w:bottom w:val="single" w:sz="3" w:space="0" w:color="000000"/>
              <w:right w:val="single" w:sz="3" w:space="0" w:color="000000"/>
            </w:tcBorders>
            <w:shd w:val="clear" w:color="auto" w:fill="EAF0DD"/>
          </w:tcPr>
          <w:p w14:paraId="2B4BB3CF" w14:textId="77777777" w:rsidR="00784A1C" w:rsidRPr="001636CA" w:rsidRDefault="00784A1C" w:rsidP="00784A1C">
            <w:pPr>
              <w:ind w:left="107"/>
              <w:rPr>
                <w:rFonts w:ascii="Calibri" w:eastAsia="Calibri" w:hAnsi="Calibri" w:cs="Calibri"/>
                <w:color w:val="000000"/>
                <w:sz w:val="20"/>
                <w:szCs w:val="20"/>
              </w:rPr>
            </w:pPr>
            <w:r w:rsidRPr="001636CA">
              <w:rPr>
                <w:rFonts w:ascii="Times New Roman" w:hAnsi="Times New Roman" w:cs="Times New Roman"/>
                <w:b/>
                <w:color w:val="000000"/>
                <w:sz w:val="20"/>
                <w:szCs w:val="20"/>
              </w:rPr>
              <w:t xml:space="preserve">LGIS </w:t>
            </w:r>
            <w:r w:rsidRPr="001636CA">
              <w:rPr>
                <w:rFonts w:ascii="Calibri" w:eastAsia="Calibri" w:hAnsi="Calibri" w:cs="Calibri"/>
                <w:color w:val="000000"/>
                <w:sz w:val="20"/>
                <w:szCs w:val="20"/>
              </w:rPr>
              <w:t xml:space="preserve"> </w:t>
            </w:r>
          </w:p>
        </w:tc>
        <w:tc>
          <w:tcPr>
            <w:tcW w:w="3118" w:type="dxa"/>
            <w:tcBorders>
              <w:top w:val="single" w:sz="3" w:space="0" w:color="000000"/>
              <w:left w:val="single" w:sz="3" w:space="0" w:color="000000"/>
              <w:bottom w:val="single" w:sz="3" w:space="0" w:color="000000"/>
              <w:right w:val="single" w:sz="3" w:space="0" w:color="000000"/>
            </w:tcBorders>
            <w:shd w:val="clear" w:color="auto" w:fill="EAF0DD"/>
          </w:tcPr>
          <w:p w14:paraId="123DD735" w14:textId="77777777" w:rsidR="00784A1C" w:rsidRPr="001636CA" w:rsidRDefault="00784A1C" w:rsidP="00784A1C">
            <w:pPr>
              <w:ind w:left="108"/>
              <w:rPr>
                <w:rFonts w:ascii="Calibri" w:eastAsia="Calibri" w:hAnsi="Calibri" w:cs="Calibri"/>
                <w:color w:val="000000"/>
                <w:sz w:val="20"/>
                <w:szCs w:val="20"/>
              </w:rPr>
            </w:pPr>
            <w:r w:rsidRPr="001636CA">
              <w:rPr>
                <w:rFonts w:ascii="Times New Roman" w:hAnsi="Times New Roman" w:cs="Times New Roman"/>
                <w:color w:val="000000"/>
                <w:sz w:val="20"/>
                <w:szCs w:val="20"/>
              </w:rPr>
              <w:t xml:space="preserve">LGIS </w:t>
            </w:r>
            <w:r w:rsidRPr="001636CA">
              <w:rPr>
                <w:rFonts w:ascii="Calibri" w:eastAsia="Calibri" w:hAnsi="Calibri" w:cs="Calibri"/>
                <w:color w:val="000000"/>
                <w:sz w:val="20"/>
                <w:szCs w:val="20"/>
              </w:rPr>
              <w:t xml:space="preserve"> </w:t>
            </w:r>
          </w:p>
        </w:tc>
        <w:tc>
          <w:tcPr>
            <w:tcW w:w="3232" w:type="dxa"/>
            <w:tcBorders>
              <w:top w:val="single" w:sz="3" w:space="0" w:color="000000"/>
              <w:left w:val="single" w:sz="3" w:space="0" w:color="000000"/>
              <w:bottom w:val="single" w:sz="3" w:space="0" w:color="000000"/>
              <w:right w:val="single" w:sz="3" w:space="0" w:color="000000"/>
            </w:tcBorders>
            <w:shd w:val="clear" w:color="auto" w:fill="EAF0DD"/>
          </w:tcPr>
          <w:p w14:paraId="6975B8E9" w14:textId="77777777" w:rsidR="00784A1C" w:rsidRPr="001636CA" w:rsidRDefault="00784A1C" w:rsidP="00784A1C">
            <w:pPr>
              <w:ind w:left="106"/>
              <w:rPr>
                <w:rFonts w:ascii="Calibri" w:eastAsia="Calibri" w:hAnsi="Calibri" w:cs="Calibri"/>
                <w:color w:val="000000"/>
                <w:sz w:val="20"/>
                <w:szCs w:val="20"/>
              </w:rPr>
            </w:pPr>
            <w:r w:rsidRPr="001636CA">
              <w:rPr>
                <w:rFonts w:ascii="Times New Roman" w:hAnsi="Times New Roman" w:cs="Times New Roman"/>
                <w:color w:val="000000"/>
                <w:sz w:val="20"/>
                <w:szCs w:val="20"/>
              </w:rPr>
              <w:t xml:space="preserve">SDGS </w:t>
            </w:r>
            <w:r w:rsidRPr="001636CA">
              <w:rPr>
                <w:rFonts w:ascii="Calibri" w:eastAsia="Calibri" w:hAnsi="Calibri" w:cs="Calibri"/>
                <w:color w:val="000000"/>
                <w:sz w:val="20"/>
                <w:szCs w:val="20"/>
              </w:rPr>
              <w:t xml:space="preserve"> </w:t>
            </w:r>
          </w:p>
        </w:tc>
        <w:tc>
          <w:tcPr>
            <w:tcW w:w="1932" w:type="dxa"/>
            <w:tcBorders>
              <w:top w:val="single" w:sz="3" w:space="0" w:color="000000"/>
              <w:left w:val="single" w:sz="3" w:space="0" w:color="000000"/>
              <w:bottom w:val="single" w:sz="3" w:space="0" w:color="000000"/>
              <w:right w:val="single" w:sz="3" w:space="0" w:color="000000"/>
            </w:tcBorders>
            <w:shd w:val="clear" w:color="auto" w:fill="EAF0DD"/>
          </w:tcPr>
          <w:p w14:paraId="6443A65F" w14:textId="77777777" w:rsidR="00784A1C" w:rsidRPr="001636CA" w:rsidRDefault="00784A1C" w:rsidP="00784A1C">
            <w:pPr>
              <w:ind w:left="106"/>
              <w:rPr>
                <w:rFonts w:ascii="Calibri" w:eastAsia="Calibri" w:hAnsi="Calibri" w:cs="Calibri"/>
                <w:color w:val="000000"/>
                <w:sz w:val="20"/>
                <w:szCs w:val="20"/>
              </w:rPr>
            </w:pPr>
            <w:r w:rsidRPr="001636CA">
              <w:rPr>
                <w:rFonts w:ascii="Times New Roman" w:hAnsi="Times New Roman" w:cs="Times New Roman"/>
                <w:color w:val="000000"/>
                <w:sz w:val="20"/>
                <w:szCs w:val="20"/>
              </w:rPr>
              <w:t xml:space="preserve">SDL </w:t>
            </w:r>
            <w:r w:rsidRPr="001636CA">
              <w:rPr>
                <w:rFonts w:ascii="Calibri" w:eastAsia="Calibri" w:hAnsi="Calibri" w:cs="Calibri"/>
                <w:color w:val="000000"/>
                <w:sz w:val="20"/>
                <w:szCs w:val="20"/>
              </w:rPr>
              <w:t xml:space="preserve"> </w:t>
            </w:r>
          </w:p>
        </w:tc>
        <w:tc>
          <w:tcPr>
            <w:tcW w:w="1965" w:type="dxa"/>
            <w:tcBorders>
              <w:top w:val="single" w:sz="5" w:space="0" w:color="EAF0DD"/>
              <w:left w:val="single" w:sz="3" w:space="0" w:color="000000"/>
              <w:bottom w:val="single" w:sz="3" w:space="0" w:color="000000"/>
              <w:right w:val="single" w:sz="3" w:space="0" w:color="000000"/>
            </w:tcBorders>
            <w:shd w:val="clear" w:color="auto" w:fill="EAF0DD"/>
          </w:tcPr>
          <w:p w14:paraId="125281A7" w14:textId="77777777" w:rsidR="00784A1C" w:rsidRPr="001636CA" w:rsidRDefault="00784A1C" w:rsidP="00784A1C">
            <w:pPr>
              <w:ind w:left="104"/>
              <w:jc w:val="both"/>
              <w:rPr>
                <w:rFonts w:ascii="Calibri" w:eastAsia="Calibri" w:hAnsi="Calibri" w:cs="Calibri"/>
                <w:color w:val="000000"/>
                <w:sz w:val="20"/>
                <w:szCs w:val="20"/>
              </w:rPr>
            </w:pPr>
            <w:r w:rsidRPr="001636CA">
              <w:rPr>
                <w:rFonts w:ascii="Times New Roman" w:hAnsi="Times New Roman" w:cs="Times New Roman"/>
                <w:color w:val="000000"/>
                <w:sz w:val="20"/>
                <w:szCs w:val="20"/>
              </w:rPr>
              <w:t xml:space="preserve">IUGRC SESSIONS </w:t>
            </w:r>
          </w:p>
          <w:p w14:paraId="02448FCE" w14:textId="77777777" w:rsidR="00784A1C" w:rsidRPr="001636CA" w:rsidRDefault="00784A1C" w:rsidP="00784A1C">
            <w:pPr>
              <w:ind w:left="104"/>
              <w:rPr>
                <w:rFonts w:ascii="Calibri" w:eastAsia="Calibri" w:hAnsi="Calibri" w:cs="Calibri"/>
                <w:color w:val="000000"/>
                <w:sz w:val="20"/>
                <w:szCs w:val="20"/>
              </w:rPr>
            </w:pPr>
            <w:r w:rsidRPr="001636CA">
              <w:rPr>
                <w:rFonts w:ascii="Times New Roman" w:hAnsi="Times New Roman" w:cs="Times New Roman"/>
                <w:color w:val="000000"/>
                <w:sz w:val="20"/>
                <w:szCs w:val="20"/>
              </w:rPr>
              <w:t xml:space="preserve">(PAL) </w:t>
            </w:r>
            <w:r w:rsidRPr="001636CA">
              <w:rPr>
                <w:rFonts w:ascii="Calibri" w:eastAsia="Calibri" w:hAnsi="Calibri" w:cs="Calibri"/>
                <w:color w:val="000000"/>
                <w:sz w:val="20"/>
                <w:szCs w:val="20"/>
              </w:rPr>
              <w:t xml:space="preserve"> </w:t>
            </w:r>
          </w:p>
        </w:tc>
      </w:tr>
      <w:tr w:rsidR="00784A1C" w:rsidRPr="001636CA" w14:paraId="73CD7817" w14:textId="77777777" w:rsidTr="00767611">
        <w:trPr>
          <w:trHeight w:val="1154"/>
        </w:trPr>
        <w:tc>
          <w:tcPr>
            <w:tcW w:w="4603" w:type="dxa"/>
            <w:tcBorders>
              <w:top w:val="single" w:sz="3" w:space="0" w:color="000000"/>
              <w:left w:val="single" w:sz="3" w:space="0" w:color="000000"/>
              <w:bottom w:val="single" w:sz="3" w:space="0" w:color="000000"/>
              <w:right w:val="single" w:sz="3" w:space="0" w:color="000000"/>
            </w:tcBorders>
          </w:tcPr>
          <w:p w14:paraId="07EC00A5" w14:textId="6CEF3231" w:rsidR="00784A1C" w:rsidRPr="001636CA" w:rsidRDefault="00784A1C" w:rsidP="00784A1C">
            <w:pPr>
              <w:rPr>
                <w:rFonts w:ascii="Times New Roman" w:hAnsi="Times New Roman" w:cs="Times New Roman"/>
                <w:sz w:val="20"/>
                <w:szCs w:val="20"/>
              </w:rPr>
            </w:pPr>
            <w:r w:rsidRPr="001636CA">
              <w:rPr>
                <w:rFonts w:ascii="Times New Roman" w:hAnsi="Times New Roman" w:cs="Times New Roman"/>
                <w:color w:val="000000"/>
                <w:sz w:val="20"/>
                <w:szCs w:val="20"/>
              </w:rPr>
              <w:t xml:space="preserve"> </w:t>
            </w:r>
            <w:r w:rsidRPr="001636CA">
              <w:rPr>
                <w:rFonts w:ascii="Times New Roman" w:hAnsi="Times New Roman" w:cs="Times New Roman"/>
                <w:bCs/>
                <w:sz w:val="20"/>
                <w:szCs w:val="20"/>
              </w:rPr>
              <w:t>Reproductive health MCH, domiciliary care,</w:t>
            </w:r>
            <w:r w:rsidRPr="001636CA">
              <w:rPr>
                <w:rFonts w:ascii="Times New Roman" w:hAnsi="Times New Roman" w:cs="Times New Roman"/>
                <w:sz w:val="20"/>
                <w:szCs w:val="20"/>
              </w:rPr>
              <w:t xml:space="preserve"> Preventive aspects of infant &amp; childcare (</w:t>
            </w:r>
            <w:r w:rsidR="00802806" w:rsidRPr="001636CA">
              <w:rPr>
                <w:rFonts w:ascii="Times New Roman" w:hAnsi="Times New Roman" w:cs="Times New Roman"/>
                <w:sz w:val="20"/>
                <w:szCs w:val="20"/>
              </w:rPr>
              <w:t>5</w:t>
            </w:r>
            <w:r w:rsidRPr="001636CA">
              <w:rPr>
                <w:rFonts w:ascii="Times New Roman" w:hAnsi="Times New Roman" w:cs="Times New Roman"/>
                <w:sz w:val="20"/>
                <w:szCs w:val="20"/>
              </w:rPr>
              <w:t xml:space="preserve"> lectures)</w:t>
            </w:r>
          </w:p>
          <w:p w14:paraId="03E17A75" w14:textId="77777777" w:rsidR="00784A1C" w:rsidRPr="001636CA" w:rsidRDefault="00784A1C" w:rsidP="00784A1C">
            <w:pPr>
              <w:ind w:left="103"/>
              <w:jc w:val="both"/>
              <w:rPr>
                <w:rFonts w:ascii="Calibri" w:eastAsia="Calibri" w:hAnsi="Calibri" w:cs="Calibri"/>
                <w:color w:val="000000"/>
                <w:sz w:val="20"/>
                <w:szCs w:val="20"/>
              </w:rPr>
            </w:pPr>
          </w:p>
        </w:tc>
        <w:tc>
          <w:tcPr>
            <w:tcW w:w="3118" w:type="dxa"/>
          </w:tcPr>
          <w:p w14:paraId="7C239D09" w14:textId="77777777" w:rsidR="00784A1C" w:rsidRPr="001636CA" w:rsidRDefault="00784A1C" w:rsidP="00784A1C">
            <w:pPr>
              <w:rPr>
                <w:rFonts w:ascii="Times New Roman" w:eastAsia="Calibri" w:hAnsi="Times New Roman" w:cs="Times New Roman"/>
                <w:color w:val="000000"/>
                <w:sz w:val="20"/>
                <w:szCs w:val="20"/>
              </w:rPr>
            </w:pPr>
            <w:r w:rsidRPr="001636CA">
              <w:rPr>
                <w:rFonts w:ascii="Times New Roman" w:eastAsia="Calibri" w:hAnsi="Times New Roman" w:cs="Times New Roman"/>
                <w:color w:val="000000"/>
                <w:sz w:val="20"/>
                <w:szCs w:val="20"/>
              </w:rPr>
              <w:t>Health care of school children</w:t>
            </w:r>
          </w:p>
          <w:p w14:paraId="7D4C6DDC" w14:textId="77777777" w:rsidR="00784A1C" w:rsidRPr="001636CA" w:rsidRDefault="00784A1C" w:rsidP="00784A1C">
            <w:pPr>
              <w:ind w:left="108"/>
              <w:rPr>
                <w:rFonts w:ascii="Calibri" w:eastAsia="Calibri" w:hAnsi="Calibri" w:cs="Calibri"/>
                <w:color w:val="000000"/>
                <w:sz w:val="20"/>
                <w:szCs w:val="20"/>
              </w:rPr>
            </w:pPr>
          </w:p>
        </w:tc>
        <w:tc>
          <w:tcPr>
            <w:tcW w:w="3232" w:type="dxa"/>
            <w:tcBorders>
              <w:top w:val="single" w:sz="3" w:space="0" w:color="000000"/>
              <w:left w:val="single" w:sz="3" w:space="0" w:color="000000"/>
              <w:bottom w:val="single" w:sz="3" w:space="0" w:color="000000"/>
              <w:right w:val="single" w:sz="3" w:space="0" w:color="000000"/>
            </w:tcBorders>
          </w:tcPr>
          <w:p w14:paraId="781F7A0B" w14:textId="77777777" w:rsidR="00784A1C" w:rsidRPr="001636CA" w:rsidRDefault="00784A1C" w:rsidP="00784A1C">
            <w:pPr>
              <w:ind w:left="106" w:right="26"/>
              <w:rPr>
                <w:rFonts w:ascii="Calibri" w:eastAsia="Calibri" w:hAnsi="Calibri" w:cs="Calibri"/>
                <w:color w:val="000000"/>
                <w:sz w:val="20"/>
                <w:szCs w:val="20"/>
              </w:rPr>
            </w:pPr>
            <w:r w:rsidRPr="001636CA">
              <w:rPr>
                <w:rFonts w:ascii="Times New Roman" w:hAnsi="Times New Roman" w:cs="Times New Roman"/>
                <w:sz w:val="20"/>
                <w:szCs w:val="20"/>
              </w:rPr>
              <w:t>Family planning IUCDS</w:t>
            </w:r>
          </w:p>
        </w:tc>
        <w:tc>
          <w:tcPr>
            <w:tcW w:w="1932" w:type="dxa"/>
            <w:tcBorders>
              <w:top w:val="single" w:sz="3" w:space="0" w:color="000000"/>
              <w:left w:val="single" w:sz="3" w:space="0" w:color="000000"/>
              <w:bottom w:val="single" w:sz="3" w:space="0" w:color="000000"/>
              <w:right w:val="single" w:sz="3" w:space="0" w:color="000000"/>
            </w:tcBorders>
          </w:tcPr>
          <w:p w14:paraId="6A99F234" w14:textId="6DC81F12" w:rsidR="00784A1C" w:rsidRPr="001636CA" w:rsidRDefault="00784A1C" w:rsidP="00784A1C">
            <w:pPr>
              <w:ind w:left="106"/>
              <w:rPr>
                <w:rFonts w:ascii="Calibri" w:eastAsia="Calibri" w:hAnsi="Calibri" w:cs="Calibri"/>
                <w:color w:val="000000"/>
                <w:sz w:val="20"/>
                <w:szCs w:val="20"/>
              </w:rPr>
            </w:pPr>
            <w:r w:rsidRPr="001636CA">
              <w:rPr>
                <w:rFonts w:ascii="Times New Roman" w:hAnsi="Times New Roman" w:cs="Times New Roman"/>
                <w:color w:val="000000"/>
                <w:sz w:val="20"/>
                <w:szCs w:val="20"/>
              </w:rPr>
              <w:t xml:space="preserve"> </w:t>
            </w:r>
            <w:r w:rsidRPr="001636CA">
              <w:rPr>
                <w:rFonts w:ascii="Times New Roman" w:eastAsia="Calibri" w:hAnsi="Times New Roman" w:cs="Times New Roman"/>
                <w:color w:val="000000"/>
                <w:sz w:val="20"/>
                <w:szCs w:val="20"/>
              </w:rPr>
              <w:t>Dynamics of human behavior (Human psychology</w:t>
            </w:r>
            <w:r w:rsidR="00493127" w:rsidRPr="001636CA">
              <w:rPr>
                <w:rFonts w:ascii="Times New Roman" w:eastAsia="Calibri" w:hAnsi="Times New Roman" w:cs="Times New Roman"/>
                <w:color w:val="000000"/>
                <w:sz w:val="20"/>
                <w:szCs w:val="20"/>
              </w:rPr>
              <w:t>/</w:t>
            </w:r>
            <w:r w:rsidR="00493127" w:rsidRPr="001636CA">
              <w:rPr>
                <w:rFonts w:ascii="Times New Roman" w:eastAsia="Calibri" w:hAnsi="Times New Roman" w:cs="Times New Roman"/>
                <w:color w:val="000000"/>
                <w:kern w:val="2"/>
                <w:sz w:val="20"/>
                <w:szCs w:val="20"/>
                <w14:ligatures w14:val="standardContextual"/>
              </w:rPr>
              <w:t xml:space="preserve"> </w:t>
            </w:r>
            <w:r w:rsidR="00493127" w:rsidRPr="001636CA">
              <w:rPr>
                <w:rFonts w:ascii="Times New Roman" w:eastAsia="Calibri" w:hAnsi="Times New Roman" w:cs="Times New Roman"/>
                <w:color w:val="000000"/>
                <w:sz w:val="20"/>
                <w:szCs w:val="20"/>
              </w:rPr>
              <w:t>Genetics</w:t>
            </w:r>
          </w:p>
        </w:tc>
        <w:tc>
          <w:tcPr>
            <w:tcW w:w="1965" w:type="dxa"/>
          </w:tcPr>
          <w:p w14:paraId="2EED989F" w14:textId="77777777" w:rsidR="00784A1C" w:rsidRPr="001636CA" w:rsidRDefault="00784A1C" w:rsidP="00784A1C">
            <w:pPr>
              <w:rPr>
                <w:rFonts w:ascii="Times New Roman" w:hAnsi="Times New Roman" w:cs="Times New Roman"/>
                <w:bCs/>
                <w:color w:val="000000"/>
                <w:sz w:val="20"/>
                <w:szCs w:val="20"/>
              </w:rPr>
            </w:pPr>
            <w:r w:rsidRPr="001636CA">
              <w:rPr>
                <w:rFonts w:ascii="Times New Roman" w:hAnsi="Times New Roman" w:cs="Times New Roman"/>
                <w:bCs/>
                <w:color w:val="000000"/>
                <w:sz w:val="20"/>
                <w:szCs w:val="20"/>
              </w:rPr>
              <w:t>Repro session 1</w:t>
            </w:r>
          </w:p>
          <w:p w14:paraId="6C04DC88" w14:textId="77777777" w:rsidR="00784A1C" w:rsidRPr="001636CA" w:rsidRDefault="00784A1C" w:rsidP="00784A1C">
            <w:pPr>
              <w:rPr>
                <w:rFonts w:ascii="Times New Roman" w:hAnsi="Times New Roman" w:cs="Times New Roman"/>
                <w:bCs/>
                <w:color w:val="000000"/>
                <w:sz w:val="20"/>
                <w:szCs w:val="20"/>
              </w:rPr>
            </w:pPr>
            <w:r w:rsidRPr="001636CA">
              <w:rPr>
                <w:rFonts w:ascii="Times New Roman" w:hAnsi="Times New Roman" w:cs="Times New Roman"/>
                <w:bCs/>
                <w:color w:val="000000"/>
                <w:sz w:val="20"/>
                <w:szCs w:val="20"/>
              </w:rPr>
              <w:t>Hands-on session on descriptive and inferential data analysis on SPSS</w:t>
            </w:r>
          </w:p>
          <w:p w14:paraId="118D4645" w14:textId="77777777" w:rsidR="00784A1C" w:rsidRPr="001636CA" w:rsidRDefault="00784A1C" w:rsidP="00784A1C">
            <w:pPr>
              <w:ind w:left="104"/>
              <w:jc w:val="both"/>
              <w:rPr>
                <w:rFonts w:ascii="Calibri" w:eastAsia="Calibri" w:hAnsi="Calibri" w:cs="Calibri"/>
                <w:color w:val="000000"/>
                <w:sz w:val="20"/>
                <w:szCs w:val="20"/>
              </w:rPr>
            </w:pPr>
          </w:p>
        </w:tc>
      </w:tr>
      <w:tr w:rsidR="00784A1C" w:rsidRPr="001636CA" w14:paraId="4B215900" w14:textId="77777777" w:rsidTr="00767611">
        <w:trPr>
          <w:trHeight w:val="730"/>
        </w:trPr>
        <w:tc>
          <w:tcPr>
            <w:tcW w:w="4603" w:type="dxa"/>
            <w:tcBorders>
              <w:top w:val="single" w:sz="3" w:space="0" w:color="000000"/>
              <w:left w:val="single" w:sz="3" w:space="0" w:color="000000"/>
              <w:bottom w:val="single" w:sz="3" w:space="0" w:color="000000"/>
              <w:right w:val="single" w:sz="3" w:space="0" w:color="000000"/>
            </w:tcBorders>
            <w:shd w:val="clear" w:color="auto" w:fill="EAF0DD"/>
          </w:tcPr>
          <w:p w14:paraId="2C84FEF2" w14:textId="77777777" w:rsidR="00784A1C" w:rsidRPr="001636CA" w:rsidRDefault="00784A1C" w:rsidP="00784A1C">
            <w:pPr>
              <w:ind w:left="107" w:right="57"/>
              <w:jc w:val="both"/>
              <w:rPr>
                <w:rFonts w:ascii="Calibri" w:eastAsia="Calibri" w:hAnsi="Calibri" w:cs="Calibri"/>
                <w:color w:val="000000"/>
                <w:sz w:val="20"/>
                <w:szCs w:val="20"/>
              </w:rPr>
            </w:pPr>
            <w:r w:rsidRPr="001636CA">
              <w:rPr>
                <w:rFonts w:ascii="Times New Roman" w:hAnsi="Times New Roman" w:cs="Times New Roman"/>
                <w:bCs/>
                <w:sz w:val="20"/>
                <w:szCs w:val="20"/>
              </w:rPr>
              <w:t>National population control policy, issues &amp; challenges,</w:t>
            </w:r>
            <w:r w:rsidRPr="001636CA">
              <w:rPr>
                <w:rFonts w:ascii="Times New Roman" w:hAnsi="Times New Roman" w:cs="Times New Roman"/>
                <w:sz w:val="20"/>
                <w:szCs w:val="20"/>
              </w:rPr>
              <w:t xml:space="preserve"> Family planning, Hormonal contraception (2 lectures)</w:t>
            </w:r>
          </w:p>
        </w:tc>
        <w:tc>
          <w:tcPr>
            <w:tcW w:w="3118" w:type="dxa"/>
            <w:tcBorders>
              <w:top w:val="single" w:sz="3" w:space="0" w:color="000000"/>
              <w:left w:val="single" w:sz="3" w:space="0" w:color="000000"/>
              <w:bottom w:val="single" w:sz="3" w:space="0" w:color="000000"/>
              <w:right w:val="single" w:sz="3" w:space="0" w:color="000000"/>
            </w:tcBorders>
            <w:shd w:val="clear" w:color="auto" w:fill="EAF0DD"/>
          </w:tcPr>
          <w:p w14:paraId="053555AC" w14:textId="77777777" w:rsidR="00784A1C" w:rsidRPr="001636CA" w:rsidRDefault="00784A1C" w:rsidP="00784A1C">
            <w:pPr>
              <w:spacing w:line="300" w:lineRule="auto"/>
              <w:rPr>
                <w:rFonts w:ascii="Times New Roman" w:hAnsi="Times New Roman" w:cs="Times New Roman"/>
                <w:sz w:val="20"/>
                <w:szCs w:val="20"/>
              </w:rPr>
            </w:pPr>
            <w:r w:rsidRPr="001636CA">
              <w:rPr>
                <w:rFonts w:ascii="Times New Roman" w:hAnsi="Times New Roman" w:cs="Times New Roman"/>
                <w:sz w:val="20"/>
                <w:szCs w:val="20"/>
              </w:rPr>
              <w:t>Public health on global scale, WHO,</w:t>
            </w:r>
          </w:p>
          <w:p w14:paraId="6A244D19" w14:textId="77777777" w:rsidR="00784A1C" w:rsidRPr="001636CA" w:rsidRDefault="00784A1C" w:rsidP="00784A1C">
            <w:pPr>
              <w:ind w:left="108"/>
              <w:rPr>
                <w:rFonts w:ascii="Calibri" w:eastAsia="Calibri" w:hAnsi="Calibri" w:cs="Calibri"/>
                <w:color w:val="000000"/>
                <w:sz w:val="20"/>
                <w:szCs w:val="20"/>
              </w:rPr>
            </w:pPr>
            <w:r w:rsidRPr="001636CA">
              <w:rPr>
                <w:rFonts w:ascii="Times New Roman" w:hAnsi="Times New Roman" w:cs="Times New Roman"/>
                <w:sz w:val="20"/>
                <w:szCs w:val="20"/>
              </w:rPr>
              <w:t>NGOs and agencies</w:t>
            </w:r>
          </w:p>
        </w:tc>
        <w:tc>
          <w:tcPr>
            <w:tcW w:w="3232" w:type="dxa"/>
            <w:tcBorders>
              <w:top w:val="single" w:sz="3" w:space="0" w:color="000000"/>
              <w:left w:val="single" w:sz="3" w:space="0" w:color="000000"/>
              <w:bottom w:val="single" w:sz="3" w:space="0" w:color="000000"/>
              <w:right w:val="single" w:sz="3" w:space="0" w:color="000000"/>
            </w:tcBorders>
            <w:shd w:val="clear" w:color="auto" w:fill="EAF0DD"/>
          </w:tcPr>
          <w:p w14:paraId="0DAE98F8" w14:textId="77777777" w:rsidR="00784A1C" w:rsidRPr="001636CA" w:rsidRDefault="00784A1C" w:rsidP="00784A1C">
            <w:pPr>
              <w:ind w:left="106"/>
              <w:rPr>
                <w:rFonts w:ascii="Calibri" w:eastAsia="Calibri" w:hAnsi="Calibri" w:cs="Calibri"/>
                <w:color w:val="000000"/>
                <w:sz w:val="20"/>
                <w:szCs w:val="20"/>
              </w:rPr>
            </w:pPr>
            <w:r w:rsidRPr="001636CA">
              <w:rPr>
                <w:rFonts w:ascii="Times New Roman" w:hAnsi="Times New Roman" w:cs="Times New Roman"/>
                <w:sz w:val="20"/>
                <w:szCs w:val="20"/>
              </w:rPr>
              <w:t>Population pyramids</w:t>
            </w:r>
          </w:p>
        </w:tc>
        <w:tc>
          <w:tcPr>
            <w:tcW w:w="1932" w:type="dxa"/>
            <w:tcBorders>
              <w:top w:val="single" w:sz="3" w:space="0" w:color="000000"/>
              <w:left w:val="single" w:sz="3" w:space="0" w:color="000000"/>
              <w:bottom w:val="single" w:sz="3" w:space="0" w:color="000000"/>
              <w:right w:val="single" w:sz="3" w:space="0" w:color="000000"/>
            </w:tcBorders>
            <w:shd w:val="clear" w:color="auto" w:fill="EAF0DD"/>
          </w:tcPr>
          <w:p w14:paraId="7E2F103F" w14:textId="77777777" w:rsidR="00784A1C" w:rsidRPr="001636CA" w:rsidRDefault="00784A1C" w:rsidP="00784A1C">
            <w:pPr>
              <w:ind w:left="106"/>
              <w:rPr>
                <w:rFonts w:ascii="Calibri" w:eastAsia="Calibri" w:hAnsi="Calibri" w:cs="Calibri"/>
                <w:color w:val="000000"/>
                <w:sz w:val="20"/>
                <w:szCs w:val="20"/>
              </w:rPr>
            </w:pPr>
            <w:r w:rsidRPr="001636CA">
              <w:rPr>
                <w:rFonts w:ascii="Times New Roman" w:hAnsi="Times New Roman" w:cs="Times New Roman"/>
                <w:color w:val="000000"/>
                <w:sz w:val="20"/>
                <w:szCs w:val="20"/>
              </w:rPr>
              <w:t xml:space="preserve"> </w:t>
            </w:r>
            <w:r w:rsidRPr="001636CA">
              <w:rPr>
                <w:rFonts w:ascii="Calibri" w:eastAsia="Calibri" w:hAnsi="Calibri" w:cs="Calibri"/>
                <w:color w:val="000000"/>
                <w:sz w:val="20"/>
                <w:szCs w:val="20"/>
              </w:rPr>
              <w:t xml:space="preserve"> </w:t>
            </w:r>
            <w:r w:rsidRPr="001636CA">
              <w:rPr>
                <w:rFonts w:ascii="Times New Roman" w:eastAsia="Calibri" w:hAnsi="Times New Roman" w:cs="Times New Roman"/>
                <w:color w:val="000000"/>
                <w:sz w:val="20"/>
                <w:szCs w:val="20"/>
              </w:rPr>
              <w:t>Ottawa charter on health promotion, Population control</w:t>
            </w:r>
          </w:p>
        </w:tc>
        <w:tc>
          <w:tcPr>
            <w:tcW w:w="1965" w:type="dxa"/>
            <w:tcBorders>
              <w:top w:val="single" w:sz="5" w:space="0" w:color="EAF0DD"/>
              <w:left w:val="single" w:sz="3" w:space="0" w:color="000000"/>
              <w:bottom w:val="single" w:sz="3" w:space="0" w:color="000000"/>
              <w:right w:val="single" w:sz="3" w:space="0" w:color="000000"/>
            </w:tcBorders>
            <w:shd w:val="clear" w:color="auto" w:fill="EAF0DD"/>
          </w:tcPr>
          <w:p w14:paraId="6E8F3CE4" w14:textId="77777777" w:rsidR="00784A1C" w:rsidRPr="001636CA" w:rsidRDefault="00784A1C" w:rsidP="00784A1C">
            <w:pPr>
              <w:rPr>
                <w:rFonts w:ascii="Times New Roman" w:hAnsi="Times New Roman" w:cs="Times New Roman"/>
                <w:bCs/>
                <w:sz w:val="20"/>
                <w:szCs w:val="20"/>
              </w:rPr>
            </w:pPr>
            <w:r w:rsidRPr="001636CA">
              <w:rPr>
                <w:rFonts w:ascii="Times New Roman" w:hAnsi="Times New Roman" w:cs="Times New Roman"/>
                <w:color w:val="000000"/>
                <w:sz w:val="20"/>
                <w:szCs w:val="20"/>
              </w:rPr>
              <w:t xml:space="preserve"> </w:t>
            </w:r>
            <w:r w:rsidRPr="001636CA">
              <w:rPr>
                <w:rFonts w:ascii="Calibri" w:eastAsia="Calibri" w:hAnsi="Calibri" w:cs="Calibri"/>
                <w:color w:val="000000"/>
                <w:sz w:val="20"/>
                <w:szCs w:val="20"/>
              </w:rPr>
              <w:t xml:space="preserve"> </w:t>
            </w:r>
            <w:r w:rsidRPr="001636CA">
              <w:rPr>
                <w:rFonts w:ascii="Times New Roman" w:hAnsi="Times New Roman" w:cs="Times New Roman"/>
                <w:bCs/>
                <w:sz w:val="20"/>
                <w:szCs w:val="20"/>
              </w:rPr>
              <w:t>Repro Session 2</w:t>
            </w:r>
          </w:p>
          <w:p w14:paraId="081FE859" w14:textId="77777777" w:rsidR="00784A1C" w:rsidRPr="001636CA" w:rsidRDefault="00784A1C" w:rsidP="00784A1C">
            <w:pPr>
              <w:ind w:left="104"/>
              <w:rPr>
                <w:rFonts w:ascii="Calibri" w:eastAsia="Calibri" w:hAnsi="Calibri" w:cs="Calibri"/>
                <w:color w:val="000000"/>
                <w:sz w:val="20"/>
                <w:szCs w:val="20"/>
              </w:rPr>
            </w:pPr>
            <w:r w:rsidRPr="001636CA">
              <w:rPr>
                <w:rFonts w:ascii="Times New Roman" w:hAnsi="Times New Roman" w:cs="Times New Roman"/>
                <w:bCs/>
                <w:sz w:val="20"/>
                <w:szCs w:val="20"/>
              </w:rPr>
              <w:t>Preparing students for students Report writing and oral presentation</w:t>
            </w:r>
          </w:p>
        </w:tc>
      </w:tr>
      <w:tr w:rsidR="00784A1C" w:rsidRPr="001636CA" w14:paraId="30DF444A" w14:textId="77777777" w:rsidTr="00767611">
        <w:trPr>
          <w:trHeight w:val="483"/>
        </w:trPr>
        <w:tc>
          <w:tcPr>
            <w:tcW w:w="4603" w:type="dxa"/>
            <w:tcBorders>
              <w:top w:val="single" w:sz="3" w:space="0" w:color="000000"/>
              <w:left w:val="single" w:sz="3" w:space="0" w:color="000000"/>
              <w:bottom w:val="single" w:sz="3" w:space="0" w:color="000000"/>
              <w:right w:val="single" w:sz="3" w:space="0" w:color="000000"/>
            </w:tcBorders>
          </w:tcPr>
          <w:p w14:paraId="59603774" w14:textId="550C1120" w:rsidR="00784A1C" w:rsidRPr="001636CA" w:rsidRDefault="00784A1C" w:rsidP="00784A1C">
            <w:pPr>
              <w:spacing w:line="300" w:lineRule="auto"/>
              <w:rPr>
                <w:rFonts w:ascii="Times New Roman" w:hAnsi="Times New Roman" w:cs="Times New Roman"/>
                <w:sz w:val="20"/>
                <w:szCs w:val="20"/>
              </w:rPr>
            </w:pPr>
            <w:r w:rsidRPr="001636CA">
              <w:rPr>
                <w:rFonts w:ascii="Times New Roman" w:hAnsi="Times New Roman" w:cs="Times New Roman"/>
                <w:bCs/>
                <w:sz w:val="20"/>
                <w:szCs w:val="20"/>
              </w:rPr>
              <w:t xml:space="preserve">Fertility trends </w:t>
            </w:r>
            <w:r w:rsidRPr="001636CA">
              <w:rPr>
                <w:rFonts w:ascii="Times New Roman" w:hAnsi="Times New Roman" w:cs="Times New Roman"/>
                <w:sz w:val="20"/>
                <w:szCs w:val="20"/>
              </w:rPr>
              <w:t>Demography concepts,</w:t>
            </w:r>
            <w:r w:rsidRPr="001636CA">
              <w:rPr>
                <w:rFonts w:ascii="Times New Roman" w:hAnsi="Times New Roman" w:cs="Times New Roman"/>
                <w:bCs/>
                <w:sz w:val="20"/>
                <w:szCs w:val="20"/>
              </w:rPr>
              <w:t xml:space="preserve"> Demography Transition models (</w:t>
            </w:r>
            <w:r w:rsidR="00802806" w:rsidRPr="001636CA">
              <w:rPr>
                <w:rFonts w:ascii="Times New Roman" w:hAnsi="Times New Roman" w:cs="Times New Roman"/>
                <w:bCs/>
                <w:sz w:val="20"/>
                <w:szCs w:val="20"/>
              </w:rPr>
              <w:t>3</w:t>
            </w:r>
            <w:r w:rsidRPr="001636CA">
              <w:rPr>
                <w:rFonts w:ascii="Times New Roman" w:hAnsi="Times New Roman" w:cs="Times New Roman"/>
                <w:bCs/>
                <w:sz w:val="20"/>
                <w:szCs w:val="20"/>
              </w:rPr>
              <w:t xml:space="preserve"> lectures)</w:t>
            </w:r>
          </w:p>
        </w:tc>
        <w:tc>
          <w:tcPr>
            <w:tcW w:w="3118" w:type="dxa"/>
            <w:tcBorders>
              <w:top w:val="single" w:sz="3" w:space="0" w:color="000000"/>
              <w:left w:val="single" w:sz="3" w:space="0" w:color="000000"/>
              <w:bottom w:val="single" w:sz="3" w:space="0" w:color="000000"/>
              <w:right w:val="single" w:sz="3" w:space="0" w:color="000000"/>
            </w:tcBorders>
          </w:tcPr>
          <w:p w14:paraId="5B3C50E7" w14:textId="77777777" w:rsidR="00784A1C" w:rsidRPr="001636CA" w:rsidRDefault="00784A1C" w:rsidP="00784A1C">
            <w:pPr>
              <w:ind w:left="104"/>
              <w:rPr>
                <w:rFonts w:ascii="Calibri" w:eastAsia="Calibri" w:hAnsi="Calibri" w:cs="Calibri"/>
                <w:color w:val="000000"/>
                <w:sz w:val="20"/>
                <w:szCs w:val="20"/>
              </w:rPr>
            </w:pPr>
            <w:r w:rsidRPr="001636CA">
              <w:rPr>
                <w:rFonts w:ascii="Times New Roman" w:hAnsi="Times New Roman" w:cs="Times New Roman"/>
                <w:color w:val="000000"/>
                <w:sz w:val="20"/>
                <w:szCs w:val="20"/>
              </w:rPr>
              <w:t xml:space="preserve"> </w:t>
            </w:r>
            <w:r w:rsidRPr="001636CA">
              <w:rPr>
                <w:rFonts w:ascii="Calibri" w:eastAsia="Calibri" w:hAnsi="Calibri" w:cs="Calibri"/>
                <w:color w:val="000000"/>
                <w:sz w:val="20"/>
                <w:szCs w:val="20"/>
              </w:rPr>
              <w:t xml:space="preserve"> </w:t>
            </w:r>
            <w:r w:rsidRPr="001636CA">
              <w:rPr>
                <w:rFonts w:ascii="Times New Roman" w:hAnsi="Times New Roman" w:cs="Times New Roman"/>
                <w:sz w:val="20"/>
                <w:szCs w:val="20"/>
              </w:rPr>
              <w:t xml:space="preserve">Handicapped </w:t>
            </w:r>
          </w:p>
        </w:tc>
        <w:tc>
          <w:tcPr>
            <w:tcW w:w="3232" w:type="dxa"/>
            <w:tcBorders>
              <w:top w:val="single" w:sz="3" w:space="0" w:color="000000"/>
              <w:left w:val="single" w:sz="3" w:space="0" w:color="000000"/>
              <w:bottom w:val="single" w:sz="3" w:space="0" w:color="000000"/>
              <w:right w:val="single" w:sz="3" w:space="0" w:color="000000"/>
            </w:tcBorders>
          </w:tcPr>
          <w:p w14:paraId="33F8A01C" w14:textId="77777777" w:rsidR="00784A1C" w:rsidRPr="001636CA" w:rsidRDefault="00784A1C" w:rsidP="00784A1C">
            <w:pPr>
              <w:ind w:left="106"/>
              <w:rPr>
                <w:rFonts w:ascii="Calibri" w:eastAsia="Calibri" w:hAnsi="Calibri" w:cs="Calibri"/>
                <w:color w:val="000000"/>
                <w:sz w:val="20"/>
                <w:szCs w:val="20"/>
              </w:rPr>
            </w:pPr>
            <w:r w:rsidRPr="001636CA">
              <w:rPr>
                <w:rFonts w:ascii="Times New Roman" w:hAnsi="Times New Roman" w:cs="Times New Roman"/>
                <w:color w:val="000000"/>
                <w:sz w:val="20"/>
                <w:szCs w:val="20"/>
              </w:rPr>
              <w:t xml:space="preserve"> </w:t>
            </w:r>
            <w:r w:rsidRPr="001636CA">
              <w:rPr>
                <w:rFonts w:ascii="Calibri" w:eastAsia="Calibri" w:hAnsi="Calibri" w:cs="Calibri"/>
                <w:color w:val="000000"/>
                <w:sz w:val="20"/>
                <w:szCs w:val="20"/>
              </w:rPr>
              <w:t xml:space="preserve"> </w:t>
            </w:r>
          </w:p>
        </w:tc>
        <w:tc>
          <w:tcPr>
            <w:tcW w:w="1932" w:type="dxa"/>
            <w:tcBorders>
              <w:top w:val="single" w:sz="3" w:space="0" w:color="000000"/>
              <w:left w:val="single" w:sz="3" w:space="0" w:color="000000"/>
              <w:bottom w:val="single" w:sz="3" w:space="0" w:color="000000"/>
              <w:right w:val="single" w:sz="3" w:space="0" w:color="000000"/>
            </w:tcBorders>
          </w:tcPr>
          <w:p w14:paraId="6423251E" w14:textId="4201A042" w:rsidR="00784A1C" w:rsidRPr="001636CA" w:rsidRDefault="00784A1C" w:rsidP="00784A1C">
            <w:pPr>
              <w:ind w:left="106"/>
              <w:rPr>
                <w:rFonts w:ascii="Calibri" w:eastAsia="Calibri" w:hAnsi="Calibri" w:cs="Calibri"/>
                <w:color w:val="000000"/>
                <w:sz w:val="20"/>
                <w:szCs w:val="20"/>
              </w:rPr>
            </w:pPr>
            <w:r w:rsidRPr="001636CA">
              <w:rPr>
                <w:rFonts w:ascii="Times New Roman" w:hAnsi="Times New Roman" w:cs="Times New Roman"/>
                <w:color w:val="000000"/>
                <w:sz w:val="20"/>
                <w:szCs w:val="20"/>
              </w:rPr>
              <w:t xml:space="preserve"> </w:t>
            </w:r>
            <w:r w:rsidRPr="001636CA">
              <w:rPr>
                <w:rFonts w:ascii="Calibri" w:eastAsia="Calibri" w:hAnsi="Calibri" w:cs="Calibri"/>
                <w:color w:val="000000"/>
                <w:sz w:val="20"/>
                <w:szCs w:val="20"/>
              </w:rPr>
              <w:t xml:space="preserve"> </w:t>
            </w:r>
            <w:r w:rsidRPr="001636CA">
              <w:rPr>
                <w:rFonts w:ascii="Times New Roman" w:eastAsia="Calibri" w:hAnsi="Times New Roman" w:cs="Times New Roman"/>
                <w:color w:val="000000"/>
                <w:sz w:val="20"/>
                <w:szCs w:val="20"/>
              </w:rPr>
              <w:t>Reproductive health</w:t>
            </w:r>
            <w:r w:rsidR="00427172" w:rsidRPr="001636CA">
              <w:rPr>
                <w:rFonts w:ascii="Times New Roman" w:eastAsia="Calibri" w:hAnsi="Times New Roman" w:cs="Times New Roman"/>
                <w:color w:val="000000"/>
                <w:sz w:val="20"/>
                <w:szCs w:val="20"/>
              </w:rPr>
              <w:t>/breast feeding</w:t>
            </w:r>
          </w:p>
        </w:tc>
        <w:tc>
          <w:tcPr>
            <w:tcW w:w="1965" w:type="dxa"/>
            <w:tcBorders>
              <w:top w:val="single" w:sz="3" w:space="0" w:color="000000"/>
              <w:left w:val="single" w:sz="3" w:space="0" w:color="000000"/>
              <w:bottom w:val="single" w:sz="3" w:space="0" w:color="000000"/>
              <w:right w:val="single" w:sz="3" w:space="0" w:color="000000"/>
            </w:tcBorders>
          </w:tcPr>
          <w:p w14:paraId="3353CCA9" w14:textId="77777777" w:rsidR="00784A1C" w:rsidRPr="001636CA" w:rsidRDefault="00784A1C" w:rsidP="00784A1C">
            <w:pPr>
              <w:ind w:left="104"/>
              <w:rPr>
                <w:rFonts w:ascii="Calibri" w:eastAsia="Calibri" w:hAnsi="Calibri" w:cs="Calibri"/>
                <w:color w:val="000000"/>
                <w:sz w:val="20"/>
                <w:szCs w:val="20"/>
              </w:rPr>
            </w:pPr>
            <w:r w:rsidRPr="001636CA">
              <w:rPr>
                <w:rFonts w:ascii="Times New Roman" w:hAnsi="Times New Roman" w:cs="Times New Roman"/>
                <w:color w:val="000000"/>
                <w:sz w:val="20"/>
                <w:szCs w:val="20"/>
              </w:rPr>
              <w:t xml:space="preserve"> </w:t>
            </w:r>
            <w:r w:rsidRPr="001636CA">
              <w:rPr>
                <w:rFonts w:ascii="Calibri" w:eastAsia="Calibri" w:hAnsi="Calibri" w:cs="Calibri"/>
                <w:color w:val="000000"/>
                <w:sz w:val="20"/>
                <w:szCs w:val="20"/>
              </w:rPr>
              <w:t xml:space="preserve"> </w:t>
            </w:r>
          </w:p>
        </w:tc>
      </w:tr>
      <w:tr w:rsidR="00784A1C" w:rsidRPr="001636CA" w14:paraId="32C3CFEB" w14:textId="77777777" w:rsidTr="00767611">
        <w:trPr>
          <w:trHeight w:val="741"/>
        </w:trPr>
        <w:tc>
          <w:tcPr>
            <w:tcW w:w="4603" w:type="dxa"/>
            <w:tcBorders>
              <w:top w:val="single" w:sz="3" w:space="0" w:color="000000"/>
              <w:left w:val="single" w:sz="3" w:space="0" w:color="000000"/>
              <w:bottom w:val="single" w:sz="3" w:space="0" w:color="000000"/>
              <w:right w:val="single" w:sz="3" w:space="0" w:color="000000"/>
            </w:tcBorders>
          </w:tcPr>
          <w:p w14:paraId="004B9D02" w14:textId="4E0BA238" w:rsidR="00784A1C" w:rsidRPr="001636CA" w:rsidRDefault="00784A1C" w:rsidP="00784A1C">
            <w:pPr>
              <w:spacing w:line="300" w:lineRule="auto"/>
              <w:rPr>
                <w:rFonts w:ascii="Times New Roman" w:hAnsi="Times New Roman" w:cs="Times New Roman"/>
                <w:bCs/>
                <w:sz w:val="20"/>
                <w:szCs w:val="20"/>
              </w:rPr>
            </w:pPr>
            <w:r w:rsidRPr="001636CA">
              <w:rPr>
                <w:rFonts w:ascii="Times New Roman" w:hAnsi="Times New Roman" w:cs="Times New Roman"/>
                <w:sz w:val="20"/>
                <w:szCs w:val="20"/>
              </w:rPr>
              <w:t>Health economics (</w:t>
            </w:r>
            <w:r w:rsidR="00802806" w:rsidRPr="001636CA">
              <w:rPr>
                <w:rFonts w:ascii="Times New Roman" w:hAnsi="Times New Roman" w:cs="Times New Roman"/>
                <w:sz w:val="20"/>
                <w:szCs w:val="20"/>
              </w:rPr>
              <w:t>1</w:t>
            </w:r>
            <w:r w:rsidRPr="001636CA">
              <w:rPr>
                <w:rFonts w:ascii="Times New Roman" w:hAnsi="Times New Roman" w:cs="Times New Roman"/>
                <w:sz w:val="20"/>
                <w:szCs w:val="20"/>
              </w:rPr>
              <w:t xml:space="preserve"> lecture)</w:t>
            </w:r>
          </w:p>
        </w:tc>
        <w:tc>
          <w:tcPr>
            <w:tcW w:w="3118" w:type="dxa"/>
            <w:tcBorders>
              <w:top w:val="single" w:sz="3" w:space="0" w:color="000000"/>
              <w:left w:val="single" w:sz="3" w:space="0" w:color="000000"/>
              <w:bottom w:val="single" w:sz="3" w:space="0" w:color="000000"/>
              <w:right w:val="single" w:sz="3" w:space="0" w:color="000000"/>
            </w:tcBorders>
          </w:tcPr>
          <w:p w14:paraId="6FD30C32" w14:textId="375B7D84" w:rsidR="00784A1C" w:rsidRPr="001636CA" w:rsidRDefault="00784A1C" w:rsidP="00987EAB">
            <w:pPr>
              <w:rPr>
                <w:rFonts w:ascii="Times New Roman" w:hAnsi="Times New Roman" w:cs="Times New Roman"/>
                <w:color w:val="000000"/>
                <w:sz w:val="20"/>
                <w:szCs w:val="20"/>
              </w:rPr>
            </w:pPr>
          </w:p>
        </w:tc>
        <w:tc>
          <w:tcPr>
            <w:tcW w:w="3232" w:type="dxa"/>
            <w:tcBorders>
              <w:top w:val="single" w:sz="3" w:space="0" w:color="000000"/>
              <w:left w:val="single" w:sz="3" w:space="0" w:color="000000"/>
              <w:bottom w:val="single" w:sz="3" w:space="0" w:color="000000"/>
              <w:right w:val="single" w:sz="3" w:space="0" w:color="000000"/>
            </w:tcBorders>
          </w:tcPr>
          <w:p w14:paraId="0E87DC65" w14:textId="77777777" w:rsidR="00784A1C" w:rsidRPr="001636CA" w:rsidRDefault="00784A1C" w:rsidP="00784A1C">
            <w:pPr>
              <w:ind w:left="106"/>
              <w:rPr>
                <w:rFonts w:ascii="Times New Roman" w:hAnsi="Times New Roman" w:cs="Times New Roman"/>
                <w:color w:val="000000"/>
                <w:sz w:val="20"/>
                <w:szCs w:val="20"/>
              </w:rPr>
            </w:pPr>
          </w:p>
        </w:tc>
        <w:tc>
          <w:tcPr>
            <w:tcW w:w="1932" w:type="dxa"/>
            <w:tcBorders>
              <w:top w:val="single" w:sz="3" w:space="0" w:color="000000"/>
              <w:left w:val="single" w:sz="3" w:space="0" w:color="000000"/>
              <w:bottom w:val="single" w:sz="3" w:space="0" w:color="000000"/>
              <w:right w:val="single" w:sz="3" w:space="0" w:color="000000"/>
            </w:tcBorders>
          </w:tcPr>
          <w:p w14:paraId="0D1EC4B8" w14:textId="77777777" w:rsidR="00784A1C" w:rsidRPr="001636CA" w:rsidRDefault="00784A1C" w:rsidP="00784A1C">
            <w:pPr>
              <w:ind w:left="106"/>
              <w:rPr>
                <w:rFonts w:ascii="Times New Roman" w:hAnsi="Times New Roman" w:cs="Times New Roman"/>
                <w:color w:val="000000"/>
                <w:sz w:val="20"/>
                <w:szCs w:val="20"/>
              </w:rPr>
            </w:pPr>
            <w:r w:rsidRPr="001636CA">
              <w:rPr>
                <w:rFonts w:ascii="Times New Roman" w:eastAsia="Calibri" w:hAnsi="Times New Roman" w:cs="Times New Roman"/>
                <w:color w:val="000000"/>
                <w:sz w:val="20"/>
                <w:szCs w:val="20"/>
              </w:rPr>
              <w:t>Child Health in context of MCH Services</w:t>
            </w:r>
          </w:p>
        </w:tc>
        <w:tc>
          <w:tcPr>
            <w:tcW w:w="1965" w:type="dxa"/>
            <w:tcBorders>
              <w:top w:val="single" w:sz="3" w:space="0" w:color="000000"/>
              <w:left w:val="single" w:sz="3" w:space="0" w:color="000000"/>
              <w:bottom w:val="single" w:sz="3" w:space="0" w:color="000000"/>
              <w:right w:val="single" w:sz="3" w:space="0" w:color="000000"/>
            </w:tcBorders>
          </w:tcPr>
          <w:p w14:paraId="706D78E5" w14:textId="77777777" w:rsidR="00784A1C" w:rsidRPr="001636CA" w:rsidRDefault="00784A1C" w:rsidP="00784A1C">
            <w:pPr>
              <w:ind w:left="104"/>
              <w:rPr>
                <w:rFonts w:ascii="Times New Roman" w:hAnsi="Times New Roman" w:cs="Times New Roman"/>
                <w:color w:val="000000"/>
                <w:sz w:val="20"/>
                <w:szCs w:val="20"/>
              </w:rPr>
            </w:pPr>
          </w:p>
        </w:tc>
      </w:tr>
    </w:tbl>
    <w:tbl>
      <w:tblPr>
        <w:tblStyle w:val="TableGrid61"/>
        <w:tblpPr w:leftFromText="180" w:rightFromText="180" w:vertAnchor="page" w:horzAnchor="page" w:tblpX="3821" w:tblpY="3821"/>
        <w:tblW w:w="11217" w:type="dxa"/>
        <w:tblInd w:w="0" w:type="dxa"/>
        <w:tblCellMar>
          <w:top w:w="17" w:type="dxa"/>
          <w:right w:w="22" w:type="dxa"/>
        </w:tblCellMar>
        <w:tblLook w:val="04A0" w:firstRow="1" w:lastRow="0" w:firstColumn="1" w:lastColumn="0" w:noHBand="0" w:noVBand="1"/>
      </w:tblPr>
      <w:tblGrid>
        <w:gridCol w:w="497"/>
        <w:gridCol w:w="3203"/>
        <w:gridCol w:w="1858"/>
        <w:gridCol w:w="1259"/>
        <w:gridCol w:w="4400"/>
      </w:tblGrid>
      <w:tr w:rsidR="003E351E" w:rsidRPr="001636CA" w14:paraId="5F8312F7" w14:textId="77777777" w:rsidTr="00897DD0">
        <w:trPr>
          <w:trHeight w:val="854"/>
        </w:trPr>
        <w:tc>
          <w:tcPr>
            <w:tcW w:w="497" w:type="dxa"/>
            <w:tcBorders>
              <w:top w:val="single" w:sz="3" w:space="0" w:color="000000"/>
              <w:left w:val="single" w:sz="3" w:space="0" w:color="000000"/>
              <w:bottom w:val="single" w:sz="3" w:space="0" w:color="000000"/>
              <w:right w:val="single" w:sz="3" w:space="0" w:color="000000"/>
            </w:tcBorders>
          </w:tcPr>
          <w:p w14:paraId="3D8B099C" w14:textId="77777777" w:rsidR="003E351E" w:rsidRPr="001636CA" w:rsidRDefault="003E351E" w:rsidP="00897DD0">
            <w:pPr>
              <w:ind w:left="103"/>
              <w:rPr>
                <w:rFonts w:ascii="Times New Roman" w:eastAsia="Calibri" w:hAnsi="Times New Roman" w:cs="Times New Roman"/>
                <w:color w:val="000000"/>
              </w:rPr>
            </w:pPr>
            <w:r w:rsidRPr="001636CA">
              <w:rPr>
                <w:rFonts w:ascii="Times New Roman" w:hAnsi="Times New Roman" w:cs="Times New Roman"/>
                <w:b/>
                <w:color w:val="000000"/>
              </w:rPr>
              <w:t>Sr. no.</w:t>
            </w:r>
            <w:r w:rsidRPr="001636CA">
              <w:rPr>
                <w:rFonts w:ascii="Times New Roman" w:hAnsi="Times New Roman" w:cs="Times New Roman"/>
                <w:color w:val="000000"/>
              </w:rPr>
              <w:t xml:space="preserve"> </w:t>
            </w:r>
          </w:p>
        </w:tc>
        <w:tc>
          <w:tcPr>
            <w:tcW w:w="3203" w:type="dxa"/>
            <w:tcBorders>
              <w:top w:val="single" w:sz="3" w:space="0" w:color="000000"/>
              <w:left w:val="single" w:sz="3" w:space="0" w:color="000000"/>
              <w:bottom w:val="single" w:sz="3" w:space="0" w:color="000000"/>
              <w:right w:val="single" w:sz="3" w:space="0" w:color="000000"/>
            </w:tcBorders>
          </w:tcPr>
          <w:p w14:paraId="19FC6DC1" w14:textId="77777777" w:rsidR="003E351E" w:rsidRPr="001636CA" w:rsidRDefault="003E351E" w:rsidP="00897DD0">
            <w:pPr>
              <w:ind w:left="102"/>
              <w:rPr>
                <w:rFonts w:ascii="Times New Roman" w:eastAsia="Calibri" w:hAnsi="Times New Roman" w:cs="Times New Roman"/>
                <w:color w:val="000000"/>
              </w:rPr>
            </w:pPr>
            <w:r w:rsidRPr="001636CA">
              <w:rPr>
                <w:rFonts w:ascii="Times New Roman" w:hAnsi="Times New Roman" w:cs="Times New Roman"/>
                <w:b/>
                <w:color w:val="000000"/>
              </w:rPr>
              <w:t xml:space="preserve">Hours Calculation for </w:t>
            </w:r>
          </w:p>
          <w:p w14:paraId="040B54EA" w14:textId="77777777" w:rsidR="003E351E" w:rsidRPr="001636CA" w:rsidRDefault="003E351E" w:rsidP="00897DD0">
            <w:pPr>
              <w:ind w:left="102" w:hanging="124"/>
              <w:rPr>
                <w:rFonts w:ascii="Times New Roman" w:eastAsia="Calibri" w:hAnsi="Times New Roman" w:cs="Times New Roman"/>
                <w:color w:val="000000"/>
              </w:rPr>
            </w:pPr>
            <w:r w:rsidRPr="001636CA">
              <w:rPr>
                <w:rFonts w:ascii="Times New Roman" w:eastAsia="Calibri" w:hAnsi="Times New Roman" w:cs="Times New Roman"/>
                <w:color w:val="000000"/>
              </w:rPr>
              <w:t xml:space="preserve"> </w:t>
            </w:r>
            <w:r w:rsidRPr="001636CA">
              <w:rPr>
                <w:rFonts w:ascii="Times New Roman" w:hAnsi="Times New Roman" w:cs="Times New Roman"/>
                <w:b/>
                <w:color w:val="000000"/>
              </w:rPr>
              <w:t>Various Type of Teaching Strategies</w:t>
            </w:r>
            <w:r w:rsidRPr="001636CA">
              <w:rPr>
                <w:rFonts w:ascii="Times New Roman" w:hAnsi="Times New Roman" w:cs="Times New Roman"/>
                <w:color w:val="000000"/>
              </w:rPr>
              <w:t xml:space="preserve"> </w:t>
            </w:r>
            <w:r w:rsidRPr="001636CA">
              <w:rPr>
                <w:rFonts w:ascii="Times New Roman" w:eastAsia="Calibri" w:hAnsi="Times New Roman" w:cs="Times New Roman"/>
                <w:color w:val="000000"/>
              </w:rPr>
              <w:t xml:space="preserve"> </w:t>
            </w:r>
          </w:p>
        </w:tc>
        <w:tc>
          <w:tcPr>
            <w:tcW w:w="1858" w:type="dxa"/>
            <w:tcBorders>
              <w:top w:val="single" w:sz="3" w:space="0" w:color="000000"/>
              <w:left w:val="single" w:sz="3" w:space="0" w:color="000000"/>
              <w:bottom w:val="single" w:sz="3" w:space="0" w:color="000000"/>
              <w:right w:val="single" w:sz="3" w:space="0" w:color="000000"/>
            </w:tcBorders>
          </w:tcPr>
          <w:p w14:paraId="41C559A4" w14:textId="77777777" w:rsidR="003E351E" w:rsidRPr="001636CA" w:rsidRDefault="003E351E" w:rsidP="00897DD0">
            <w:pPr>
              <w:jc w:val="center"/>
              <w:rPr>
                <w:rFonts w:ascii="Times New Roman" w:eastAsia="Calibri" w:hAnsi="Times New Roman" w:cs="Times New Roman"/>
                <w:color w:val="000000"/>
              </w:rPr>
            </w:pPr>
            <w:r w:rsidRPr="001636CA">
              <w:rPr>
                <w:rFonts w:ascii="Times New Roman" w:hAnsi="Times New Roman" w:cs="Times New Roman"/>
                <w:b/>
                <w:color w:val="000000"/>
              </w:rPr>
              <w:t>Total Hours</w:t>
            </w:r>
            <w:r w:rsidRPr="001636CA">
              <w:rPr>
                <w:rFonts w:ascii="Times New Roman" w:hAnsi="Times New Roman" w:cs="Times New Roman"/>
                <w:color w:val="000000"/>
              </w:rPr>
              <w:t xml:space="preserve"> </w:t>
            </w:r>
            <w:r w:rsidRPr="001636CA">
              <w:rPr>
                <w:rFonts w:ascii="Times New Roman" w:hAnsi="Times New Roman" w:cs="Times New Roman"/>
                <w:b/>
                <w:color w:val="000000"/>
              </w:rPr>
              <w:t>(Faculty)</w:t>
            </w:r>
            <w:r w:rsidRPr="001636CA">
              <w:rPr>
                <w:rFonts w:ascii="Times New Roman" w:hAnsi="Times New Roman" w:cs="Times New Roman"/>
                <w:color w:val="000000"/>
              </w:rPr>
              <w:t xml:space="preserve"> </w:t>
            </w:r>
            <w:r w:rsidRPr="001636CA">
              <w:rPr>
                <w:rFonts w:ascii="Times New Roman" w:eastAsia="Calibri" w:hAnsi="Times New Roman" w:cs="Times New Roman"/>
                <w:color w:val="000000"/>
              </w:rPr>
              <w:t xml:space="preserve"> </w:t>
            </w:r>
          </w:p>
          <w:p w14:paraId="4B0CD11A" w14:textId="77777777" w:rsidR="003E351E" w:rsidRPr="001636CA" w:rsidRDefault="003E351E" w:rsidP="00897DD0">
            <w:pPr>
              <w:jc w:val="center"/>
              <w:rPr>
                <w:rFonts w:ascii="Times New Roman" w:eastAsia="Calibri" w:hAnsi="Times New Roman" w:cs="Times New Roman"/>
                <w:color w:val="000000"/>
              </w:rPr>
            </w:pPr>
            <w:r w:rsidRPr="001636CA">
              <w:rPr>
                <w:rFonts w:ascii="Times New Roman" w:hAnsi="Times New Roman" w:cs="Times New Roman"/>
              </w:rPr>
              <w:t>Hrs. x class x session</w:t>
            </w:r>
          </w:p>
        </w:tc>
        <w:tc>
          <w:tcPr>
            <w:tcW w:w="1259" w:type="dxa"/>
            <w:tcBorders>
              <w:top w:val="single" w:sz="3" w:space="0" w:color="000000"/>
              <w:left w:val="single" w:sz="3" w:space="0" w:color="000000"/>
              <w:bottom w:val="single" w:sz="3" w:space="0" w:color="000000"/>
              <w:right w:val="single" w:sz="3" w:space="0" w:color="000000"/>
            </w:tcBorders>
          </w:tcPr>
          <w:p w14:paraId="45BEBB32" w14:textId="77777777" w:rsidR="003E351E" w:rsidRPr="001636CA" w:rsidRDefault="003E351E" w:rsidP="00897DD0">
            <w:pPr>
              <w:ind w:left="19"/>
              <w:jc w:val="center"/>
              <w:rPr>
                <w:rFonts w:ascii="Times New Roman" w:eastAsia="Calibri" w:hAnsi="Times New Roman" w:cs="Times New Roman"/>
                <w:color w:val="000000"/>
              </w:rPr>
            </w:pPr>
            <w:r w:rsidRPr="001636CA">
              <w:rPr>
                <w:rFonts w:ascii="Times New Roman" w:hAnsi="Times New Roman" w:cs="Times New Roman"/>
                <w:b/>
                <w:color w:val="000000"/>
              </w:rPr>
              <w:t xml:space="preserve">Total </w:t>
            </w:r>
            <w:r w:rsidRPr="001636CA">
              <w:rPr>
                <w:rFonts w:ascii="Times New Roman" w:eastAsia="Calibri" w:hAnsi="Times New Roman" w:cs="Times New Roman"/>
                <w:color w:val="000000"/>
              </w:rPr>
              <w:t xml:space="preserve"> </w:t>
            </w:r>
          </w:p>
          <w:p w14:paraId="41204475" w14:textId="77777777" w:rsidR="003E351E" w:rsidRPr="001636CA" w:rsidRDefault="003E351E" w:rsidP="00897DD0">
            <w:pPr>
              <w:ind w:left="25"/>
              <w:jc w:val="center"/>
              <w:rPr>
                <w:rFonts w:ascii="Times New Roman" w:eastAsia="Calibri" w:hAnsi="Times New Roman" w:cs="Times New Roman"/>
                <w:color w:val="000000"/>
              </w:rPr>
            </w:pPr>
            <w:r w:rsidRPr="001636CA">
              <w:rPr>
                <w:rFonts w:ascii="Times New Roman" w:hAnsi="Times New Roman" w:cs="Times New Roman"/>
                <w:b/>
                <w:color w:val="000000"/>
              </w:rPr>
              <w:t>Hours</w:t>
            </w:r>
            <w:r w:rsidRPr="001636CA">
              <w:rPr>
                <w:rFonts w:ascii="Times New Roman" w:hAnsi="Times New Roman" w:cs="Times New Roman"/>
                <w:color w:val="000000"/>
              </w:rPr>
              <w:t xml:space="preserve"> </w:t>
            </w:r>
            <w:r w:rsidRPr="001636CA">
              <w:rPr>
                <w:rFonts w:ascii="Times New Roman" w:eastAsia="Calibri" w:hAnsi="Times New Roman" w:cs="Times New Roman"/>
                <w:color w:val="000000"/>
              </w:rPr>
              <w:t xml:space="preserve"> </w:t>
            </w:r>
          </w:p>
          <w:p w14:paraId="0DEF0770" w14:textId="77777777" w:rsidR="003E351E" w:rsidRPr="001636CA" w:rsidRDefault="003E351E" w:rsidP="00897DD0">
            <w:pPr>
              <w:ind w:left="126"/>
              <w:rPr>
                <w:rFonts w:ascii="Times New Roman" w:eastAsia="Calibri" w:hAnsi="Times New Roman" w:cs="Times New Roman"/>
                <w:color w:val="000000"/>
              </w:rPr>
            </w:pPr>
            <w:r w:rsidRPr="001636CA">
              <w:rPr>
                <w:rFonts w:ascii="Times New Roman" w:hAnsi="Times New Roman" w:cs="Times New Roman"/>
                <w:b/>
                <w:color w:val="000000"/>
              </w:rPr>
              <w:t>(Students)</w:t>
            </w:r>
            <w:r w:rsidRPr="001636CA">
              <w:rPr>
                <w:rFonts w:ascii="Times New Roman" w:hAnsi="Times New Roman" w:cs="Times New Roman"/>
                <w:color w:val="000000"/>
              </w:rPr>
              <w:t xml:space="preserve"> </w:t>
            </w:r>
          </w:p>
        </w:tc>
        <w:tc>
          <w:tcPr>
            <w:tcW w:w="4400" w:type="dxa"/>
            <w:tcBorders>
              <w:top w:val="single" w:sz="3" w:space="0" w:color="000000"/>
              <w:left w:val="single" w:sz="3" w:space="0" w:color="000000"/>
              <w:bottom w:val="single" w:sz="3" w:space="0" w:color="000000"/>
              <w:right w:val="single" w:sz="3" w:space="0" w:color="000000"/>
            </w:tcBorders>
          </w:tcPr>
          <w:p w14:paraId="25FCF961" w14:textId="77777777" w:rsidR="003E351E" w:rsidRPr="001636CA" w:rsidRDefault="003E351E" w:rsidP="00897DD0">
            <w:pPr>
              <w:spacing w:after="248"/>
              <w:ind w:left="20"/>
              <w:jc w:val="center"/>
              <w:rPr>
                <w:rFonts w:ascii="Times New Roman" w:eastAsia="Calibri" w:hAnsi="Times New Roman" w:cs="Times New Roman"/>
                <w:color w:val="000000"/>
              </w:rPr>
            </w:pPr>
            <w:r w:rsidRPr="001636CA">
              <w:rPr>
                <w:rFonts w:ascii="Times New Roman" w:hAnsi="Times New Roman" w:cs="Times New Roman"/>
                <w:b/>
                <w:color w:val="000000"/>
              </w:rPr>
              <w:t>Faculty level</w:t>
            </w:r>
            <w:r w:rsidRPr="001636CA">
              <w:rPr>
                <w:rFonts w:ascii="Times New Roman" w:hAnsi="Times New Roman" w:cs="Times New Roman"/>
                <w:color w:val="000000"/>
              </w:rPr>
              <w:t xml:space="preserve"> </w:t>
            </w:r>
            <w:r w:rsidRPr="001636CA">
              <w:rPr>
                <w:rFonts w:ascii="Times New Roman" w:eastAsia="Calibri" w:hAnsi="Times New Roman" w:cs="Times New Roman"/>
                <w:color w:val="000000"/>
              </w:rPr>
              <w:t xml:space="preserve"> </w:t>
            </w:r>
          </w:p>
          <w:p w14:paraId="74F7BFB9" w14:textId="77777777" w:rsidR="003E351E" w:rsidRPr="001636CA" w:rsidRDefault="003E351E" w:rsidP="00897DD0">
            <w:pPr>
              <w:ind w:left="-20"/>
              <w:rPr>
                <w:rFonts w:ascii="Times New Roman" w:eastAsia="Calibri" w:hAnsi="Times New Roman" w:cs="Times New Roman"/>
                <w:color w:val="000000"/>
              </w:rPr>
            </w:pPr>
            <w:r w:rsidRPr="001636CA">
              <w:rPr>
                <w:rFonts w:ascii="Times New Roman" w:eastAsia="Calibri" w:hAnsi="Times New Roman" w:cs="Times New Roman"/>
                <w:color w:val="000000"/>
              </w:rPr>
              <w:t xml:space="preserve"> </w:t>
            </w:r>
          </w:p>
        </w:tc>
      </w:tr>
      <w:tr w:rsidR="003E351E" w:rsidRPr="001636CA" w14:paraId="2972CDF2" w14:textId="77777777" w:rsidTr="00897DD0">
        <w:trPr>
          <w:trHeight w:val="561"/>
        </w:trPr>
        <w:tc>
          <w:tcPr>
            <w:tcW w:w="497" w:type="dxa"/>
            <w:tcBorders>
              <w:top w:val="single" w:sz="3" w:space="0" w:color="000000"/>
              <w:left w:val="single" w:sz="3" w:space="0" w:color="000000"/>
              <w:bottom w:val="single" w:sz="3" w:space="0" w:color="000000"/>
              <w:right w:val="single" w:sz="3" w:space="0" w:color="000000"/>
            </w:tcBorders>
            <w:shd w:val="clear" w:color="auto" w:fill="EAF0DD"/>
          </w:tcPr>
          <w:p w14:paraId="427B8A30" w14:textId="77777777" w:rsidR="003E351E" w:rsidRPr="001636CA" w:rsidRDefault="003E351E" w:rsidP="00897DD0">
            <w:pPr>
              <w:ind w:left="103"/>
              <w:rPr>
                <w:rFonts w:ascii="Times New Roman" w:eastAsia="Calibri" w:hAnsi="Times New Roman" w:cs="Times New Roman"/>
                <w:color w:val="000000"/>
              </w:rPr>
            </w:pPr>
            <w:r w:rsidRPr="001636CA">
              <w:rPr>
                <w:rFonts w:ascii="Times New Roman" w:hAnsi="Times New Roman" w:cs="Times New Roman"/>
                <w:b/>
                <w:color w:val="000000"/>
              </w:rPr>
              <w:t xml:space="preserve">1 </w:t>
            </w:r>
            <w:r w:rsidRPr="001636CA">
              <w:rPr>
                <w:rFonts w:ascii="Times New Roman" w:eastAsia="Calibri" w:hAnsi="Times New Roman" w:cs="Times New Roman"/>
                <w:color w:val="000000"/>
              </w:rPr>
              <w:t xml:space="preserve"> </w:t>
            </w:r>
          </w:p>
        </w:tc>
        <w:tc>
          <w:tcPr>
            <w:tcW w:w="3203" w:type="dxa"/>
            <w:tcBorders>
              <w:top w:val="single" w:sz="3" w:space="0" w:color="000000"/>
              <w:left w:val="single" w:sz="3" w:space="0" w:color="000000"/>
              <w:bottom w:val="single" w:sz="3" w:space="0" w:color="000000"/>
              <w:right w:val="single" w:sz="3" w:space="0" w:color="000000"/>
            </w:tcBorders>
            <w:shd w:val="clear" w:color="auto" w:fill="EAF0DD"/>
          </w:tcPr>
          <w:p w14:paraId="187121F7" w14:textId="49801CCA" w:rsidR="003E351E" w:rsidRPr="001636CA" w:rsidRDefault="003E351E" w:rsidP="00897DD0">
            <w:pPr>
              <w:ind w:left="102"/>
              <w:rPr>
                <w:rFonts w:ascii="Times New Roman" w:eastAsia="Calibri" w:hAnsi="Times New Roman" w:cs="Times New Roman"/>
                <w:color w:val="000000"/>
              </w:rPr>
            </w:pPr>
            <w:r w:rsidRPr="001636CA">
              <w:rPr>
                <w:rFonts w:ascii="Times New Roman" w:hAnsi="Times New Roman" w:cs="Times New Roman"/>
                <w:color w:val="000000"/>
              </w:rPr>
              <w:t>LGIS (1</w:t>
            </w:r>
            <w:r w:rsidR="00C51C77" w:rsidRPr="001636CA">
              <w:rPr>
                <w:rFonts w:ascii="Times New Roman" w:hAnsi="Times New Roman" w:cs="Times New Roman"/>
                <w:color w:val="000000"/>
              </w:rPr>
              <w:t>4</w:t>
            </w:r>
            <w:r w:rsidRPr="001636CA">
              <w:rPr>
                <w:rFonts w:ascii="Times New Roman" w:hAnsi="Times New Roman" w:cs="Times New Roman"/>
                <w:color w:val="000000"/>
              </w:rPr>
              <w:t xml:space="preserve">). 1hrs each session (half class sessions)  </w:t>
            </w:r>
          </w:p>
        </w:tc>
        <w:tc>
          <w:tcPr>
            <w:tcW w:w="1858" w:type="dxa"/>
            <w:tcBorders>
              <w:top w:val="single" w:sz="3" w:space="0" w:color="000000"/>
              <w:left w:val="single" w:sz="3" w:space="0" w:color="000000"/>
              <w:bottom w:val="single" w:sz="3" w:space="0" w:color="000000"/>
              <w:right w:val="single" w:sz="3" w:space="0" w:color="000000"/>
            </w:tcBorders>
            <w:shd w:val="clear" w:color="auto" w:fill="EAF0DD"/>
          </w:tcPr>
          <w:p w14:paraId="4730C1FE" w14:textId="50753A85" w:rsidR="003E351E" w:rsidRPr="001636CA" w:rsidRDefault="003E351E" w:rsidP="00897DD0">
            <w:pPr>
              <w:ind w:left="12"/>
              <w:jc w:val="center"/>
              <w:rPr>
                <w:rFonts w:ascii="Times New Roman" w:eastAsia="Calibri" w:hAnsi="Times New Roman" w:cs="Times New Roman"/>
                <w:color w:val="000000"/>
              </w:rPr>
            </w:pPr>
            <w:r w:rsidRPr="001636CA">
              <w:rPr>
                <w:rFonts w:ascii="Times New Roman" w:hAnsi="Times New Roman" w:cs="Times New Roman"/>
                <w:color w:val="000000"/>
              </w:rPr>
              <w:t>1x2 x 1</w:t>
            </w:r>
            <w:r w:rsidR="00C51C77" w:rsidRPr="001636CA">
              <w:rPr>
                <w:rFonts w:ascii="Times New Roman" w:hAnsi="Times New Roman" w:cs="Times New Roman"/>
                <w:color w:val="000000"/>
              </w:rPr>
              <w:t>4</w:t>
            </w:r>
            <w:r w:rsidRPr="001636CA">
              <w:rPr>
                <w:rFonts w:ascii="Times New Roman" w:hAnsi="Times New Roman" w:cs="Times New Roman"/>
                <w:color w:val="000000"/>
              </w:rPr>
              <w:t xml:space="preserve">= </w:t>
            </w:r>
            <w:r w:rsidR="00C51C77" w:rsidRPr="001636CA">
              <w:rPr>
                <w:rFonts w:ascii="Times New Roman" w:hAnsi="Times New Roman" w:cs="Times New Roman"/>
                <w:color w:val="000000"/>
              </w:rPr>
              <w:t>28</w:t>
            </w:r>
            <w:r w:rsidRPr="001636CA">
              <w:rPr>
                <w:rFonts w:ascii="Times New Roman" w:hAnsi="Times New Roman" w:cs="Times New Roman"/>
                <w:color w:val="000000"/>
              </w:rPr>
              <w:t xml:space="preserve"> hrs. </w:t>
            </w:r>
            <w:r w:rsidRPr="001636CA">
              <w:rPr>
                <w:rFonts w:ascii="Times New Roman" w:eastAsia="Calibri" w:hAnsi="Times New Roman" w:cs="Times New Roman"/>
                <w:color w:val="000000"/>
              </w:rPr>
              <w:t xml:space="preserve"> </w:t>
            </w:r>
          </w:p>
        </w:tc>
        <w:tc>
          <w:tcPr>
            <w:tcW w:w="1259" w:type="dxa"/>
            <w:tcBorders>
              <w:top w:val="single" w:sz="3" w:space="0" w:color="000000"/>
              <w:left w:val="single" w:sz="3" w:space="0" w:color="000000"/>
              <w:bottom w:val="single" w:sz="3" w:space="0" w:color="000000"/>
              <w:right w:val="single" w:sz="3" w:space="0" w:color="000000"/>
            </w:tcBorders>
            <w:shd w:val="clear" w:color="auto" w:fill="EAF0DD"/>
          </w:tcPr>
          <w:p w14:paraId="348F0F21" w14:textId="4E2DDDC4" w:rsidR="003E351E" w:rsidRPr="001636CA" w:rsidRDefault="003E351E" w:rsidP="00897DD0">
            <w:pPr>
              <w:ind w:left="25"/>
              <w:jc w:val="center"/>
              <w:rPr>
                <w:rFonts w:ascii="Times New Roman" w:eastAsia="Calibri" w:hAnsi="Times New Roman" w:cs="Times New Roman"/>
                <w:color w:val="000000"/>
              </w:rPr>
            </w:pPr>
            <w:r w:rsidRPr="001636CA">
              <w:rPr>
                <w:rFonts w:ascii="Times New Roman" w:hAnsi="Times New Roman" w:cs="Times New Roman"/>
                <w:color w:val="000000"/>
              </w:rPr>
              <w:t>1</w:t>
            </w:r>
            <w:r w:rsidR="00C51C77" w:rsidRPr="001636CA">
              <w:rPr>
                <w:rFonts w:ascii="Times New Roman" w:hAnsi="Times New Roman" w:cs="Times New Roman"/>
                <w:color w:val="000000"/>
              </w:rPr>
              <w:t>4</w:t>
            </w:r>
            <w:r w:rsidRPr="001636CA">
              <w:rPr>
                <w:rFonts w:ascii="Times New Roman" w:hAnsi="Times New Roman" w:cs="Times New Roman"/>
                <w:color w:val="000000"/>
              </w:rPr>
              <w:t xml:space="preserve"> </w:t>
            </w:r>
            <w:r w:rsidRPr="001636CA">
              <w:rPr>
                <w:rFonts w:ascii="Times New Roman" w:eastAsia="Calibri" w:hAnsi="Times New Roman" w:cs="Times New Roman"/>
                <w:color w:val="000000"/>
              </w:rPr>
              <w:t xml:space="preserve"> </w:t>
            </w:r>
          </w:p>
        </w:tc>
        <w:tc>
          <w:tcPr>
            <w:tcW w:w="4400" w:type="dxa"/>
            <w:tcBorders>
              <w:top w:val="single" w:sz="3" w:space="0" w:color="000000"/>
              <w:left w:val="single" w:sz="3" w:space="0" w:color="000000"/>
              <w:bottom w:val="single" w:sz="3" w:space="0" w:color="000000"/>
              <w:right w:val="single" w:sz="3" w:space="0" w:color="000000"/>
            </w:tcBorders>
            <w:shd w:val="clear" w:color="auto" w:fill="EAF0DD"/>
          </w:tcPr>
          <w:p w14:paraId="6F44475E" w14:textId="77777777" w:rsidR="003E351E" w:rsidRPr="001636CA" w:rsidRDefault="003E351E" w:rsidP="00897DD0">
            <w:pPr>
              <w:ind w:left="112"/>
              <w:rPr>
                <w:rFonts w:ascii="Times New Roman" w:eastAsia="Calibri" w:hAnsi="Times New Roman" w:cs="Times New Roman"/>
                <w:color w:val="000000"/>
              </w:rPr>
            </w:pPr>
            <w:r w:rsidRPr="001636CA">
              <w:rPr>
                <w:rFonts w:ascii="Times New Roman" w:hAnsi="Times New Roman" w:cs="Times New Roman"/>
                <w:color w:val="000000"/>
              </w:rPr>
              <w:t xml:space="preserve">Professor, associate, and assistant professors  </w:t>
            </w:r>
            <w:r w:rsidRPr="001636CA">
              <w:rPr>
                <w:rFonts w:ascii="Times New Roman" w:eastAsia="Calibri" w:hAnsi="Times New Roman" w:cs="Times New Roman"/>
                <w:color w:val="000000"/>
              </w:rPr>
              <w:t xml:space="preserve"> </w:t>
            </w:r>
          </w:p>
        </w:tc>
      </w:tr>
      <w:tr w:rsidR="003E351E" w:rsidRPr="001636CA" w14:paraId="54E7C207" w14:textId="77777777" w:rsidTr="00897DD0">
        <w:trPr>
          <w:trHeight w:val="579"/>
        </w:trPr>
        <w:tc>
          <w:tcPr>
            <w:tcW w:w="497" w:type="dxa"/>
            <w:tcBorders>
              <w:top w:val="single" w:sz="3" w:space="0" w:color="000000"/>
              <w:left w:val="single" w:sz="3" w:space="0" w:color="000000"/>
              <w:bottom w:val="single" w:sz="5" w:space="0" w:color="EAF0DD"/>
              <w:right w:val="single" w:sz="3" w:space="0" w:color="000000"/>
            </w:tcBorders>
          </w:tcPr>
          <w:p w14:paraId="34538CDD" w14:textId="77777777" w:rsidR="003E351E" w:rsidRPr="001636CA" w:rsidRDefault="003E351E" w:rsidP="00897DD0">
            <w:pPr>
              <w:ind w:left="103"/>
              <w:rPr>
                <w:rFonts w:ascii="Times New Roman" w:eastAsia="Calibri" w:hAnsi="Times New Roman" w:cs="Times New Roman"/>
                <w:color w:val="000000"/>
              </w:rPr>
            </w:pPr>
            <w:r w:rsidRPr="001636CA">
              <w:rPr>
                <w:rFonts w:ascii="Times New Roman" w:hAnsi="Times New Roman" w:cs="Times New Roman"/>
                <w:b/>
                <w:color w:val="000000"/>
              </w:rPr>
              <w:t xml:space="preserve">2 </w:t>
            </w:r>
            <w:r w:rsidRPr="001636CA">
              <w:rPr>
                <w:rFonts w:ascii="Times New Roman" w:eastAsia="Calibri" w:hAnsi="Times New Roman" w:cs="Times New Roman"/>
                <w:color w:val="000000"/>
              </w:rPr>
              <w:t xml:space="preserve"> </w:t>
            </w:r>
          </w:p>
        </w:tc>
        <w:tc>
          <w:tcPr>
            <w:tcW w:w="3203" w:type="dxa"/>
            <w:tcBorders>
              <w:top w:val="single" w:sz="3" w:space="0" w:color="000000"/>
              <w:left w:val="single" w:sz="3" w:space="0" w:color="000000"/>
              <w:bottom w:val="single" w:sz="5" w:space="0" w:color="EAF0DD"/>
              <w:right w:val="single" w:sz="3" w:space="0" w:color="000000"/>
            </w:tcBorders>
          </w:tcPr>
          <w:p w14:paraId="044FCCDC" w14:textId="77777777" w:rsidR="003E351E" w:rsidRPr="001636CA" w:rsidRDefault="003E351E" w:rsidP="00897DD0">
            <w:pPr>
              <w:ind w:left="102"/>
              <w:rPr>
                <w:rFonts w:ascii="Times New Roman" w:eastAsia="Calibri" w:hAnsi="Times New Roman" w:cs="Times New Roman"/>
                <w:color w:val="000000"/>
              </w:rPr>
            </w:pPr>
            <w:r w:rsidRPr="001636CA">
              <w:rPr>
                <w:rFonts w:ascii="Times New Roman" w:hAnsi="Times New Roman" w:cs="Times New Roman"/>
                <w:color w:val="000000"/>
              </w:rPr>
              <w:t>SGD (2) approx. 2hrs each session</w:t>
            </w:r>
            <w:r w:rsidRPr="005871A4">
              <w:rPr>
                <w:rFonts w:ascii="Times New Roman" w:hAnsi="Times New Roman" w:cs="Times New Roman"/>
                <w:color w:val="FF0000"/>
              </w:rPr>
              <w:t xml:space="preserve">. </w:t>
            </w:r>
            <w:r w:rsidRPr="005871A4">
              <w:rPr>
                <w:rFonts w:ascii="Times New Roman" w:hAnsi="Times New Roman" w:cs="Times New Roman"/>
              </w:rPr>
              <w:t xml:space="preserve">1/4class  </w:t>
            </w:r>
            <w:r w:rsidRPr="005871A4">
              <w:rPr>
                <w:rFonts w:ascii="Times New Roman" w:eastAsia="Calibri" w:hAnsi="Times New Roman" w:cs="Times New Roman"/>
              </w:rPr>
              <w:t xml:space="preserve"> </w:t>
            </w:r>
          </w:p>
        </w:tc>
        <w:tc>
          <w:tcPr>
            <w:tcW w:w="1858" w:type="dxa"/>
            <w:tcBorders>
              <w:top w:val="single" w:sz="3" w:space="0" w:color="000000"/>
              <w:left w:val="single" w:sz="3" w:space="0" w:color="000000"/>
              <w:bottom w:val="single" w:sz="5" w:space="0" w:color="EAF0DD"/>
              <w:right w:val="single" w:sz="3" w:space="0" w:color="000000"/>
            </w:tcBorders>
          </w:tcPr>
          <w:p w14:paraId="0472CDD8" w14:textId="77777777" w:rsidR="003E351E" w:rsidRPr="001636CA" w:rsidRDefault="003E351E" w:rsidP="00897DD0">
            <w:pPr>
              <w:ind w:left="12"/>
              <w:jc w:val="center"/>
              <w:rPr>
                <w:rFonts w:ascii="Times New Roman" w:eastAsia="Calibri" w:hAnsi="Times New Roman" w:cs="Times New Roman"/>
                <w:color w:val="000000"/>
              </w:rPr>
            </w:pPr>
            <w:r w:rsidRPr="001636CA">
              <w:rPr>
                <w:rFonts w:ascii="Times New Roman" w:hAnsi="Times New Roman" w:cs="Times New Roman"/>
                <w:color w:val="000000"/>
              </w:rPr>
              <w:t xml:space="preserve">2x4 x 2= 16 hrs. </w:t>
            </w:r>
            <w:r w:rsidRPr="001636CA">
              <w:rPr>
                <w:rFonts w:ascii="Times New Roman" w:eastAsia="Calibri" w:hAnsi="Times New Roman" w:cs="Times New Roman"/>
                <w:color w:val="000000"/>
              </w:rPr>
              <w:t xml:space="preserve"> </w:t>
            </w:r>
          </w:p>
        </w:tc>
        <w:tc>
          <w:tcPr>
            <w:tcW w:w="1259" w:type="dxa"/>
            <w:tcBorders>
              <w:top w:val="single" w:sz="3" w:space="0" w:color="000000"/>
              <w:left w:val="single" w:sz="3" w:space="0" w:color="000000"/>
              <w:bottom w:val="single" w:sz="5" w:space="0" w:color="EAF0DD"/>
              <w:right w:val="single" w:sz="3" w:space="0" w:color="000000"/>
            </w:tcBorders>
          </w:tcPr>
          <w:p w14:paraId="434F9A9B" w14:textId="77777777" w:rsidR="003E351E" w:rsidRPr="001636CA" w:rsidRDefault="003E351E" w:rsidP="00897DD0">
            <w:pPr>
              <w:ind w:left="25"/>
              <w:jc w:val="center"/>
              <w:rPr>
                <w:rFonts w:ascii="Times New Roman" w:eastAsia="Calibri" w:hAnsi="Times New Roman" w:cs="Times New Roman"/>
                <w:color w:val="000000"/>
              </w:rPr>
            </w:pPr>
            <w:r w:rsidRPr="001636CA">
              <w:rPr>
                <w:rFonts w:ascii="Times New Roman" w:hAnsi="Times New Roman" w:cs="Times New Roman"/>
                <w:color w:val="000000"/>
              </w:rPr>
              <w:t xml:space="preserve">2 </w:t>
            </w:r>
            <w:r w:rsidRPr="001636CA">
              <w:rPr>
                <w:rFonts w:ascii="Times New Roman" w:eastAsia="Calibri" w:hAnsi="Times New Roman" w:cs="Times New Roman"/>
                <w:color w:val="000000"/>
              </w:rPr>
              <w:t xml:space="preserve"> </w:t>
            </w:r>
          </w:p>
        </w:tc>
        <w:tc>
          <w:tcPr>
            <w:tcW w:w="4400" w:type="dxa"/>
            <w:tcBorders>
              <w:top w:val="single" w:sz="3" w:space="0" w:color="000000"/>
              <w:left w:val="single" w:sz="3" w:space="0" w:color="000000"/>
              <w:bottom w:val="single" w:sz="5" w:space="0" w:color="EAF0DD"/>
              <w:right w:val="single" w:sz="3" w:space="0" w:color="000000"/>
            </w:tcBorders>
          </w:tcPr>
          <w:p w14:paraId="5FEAFC8E" w14:textId="77777777" w:rsidR="003E351E" w:rsidRPr="001636CA" w:rsidRDefault="003E351E" w:rsidP="00897DD0">
            <w:pPr>
              <w:ind w:left="112"/>
              <w:rPr>
                <w:rFonts w:ascii="Times New Roman" w:eastAsia="Calibri" w:hAnsi="Times New Roman" w:cs="Times New Roman"/>
                <w:color w:val="000000"/>
              </w:rPr>
            </w:pPr>
            <w:r w:rsidRPr="001636CA">
              <w:rPr>
                <w:rFonts w:ascii="Times New Roman" w:hAnsi="Times New Roman" w:cs="Times New Roman"/>
                <w:color w:val="000000"/>
              </w:rPr>
              <w:t xml:space="preserve">Demos (subject specialists), Senior PGTs   </w:t>
            </w:r>
            <w:r w:rsidRPr="001636CA">
              <w:rPr>
                <w:rFonts w:ascii="Times New Roman" w:eastAsia="Calibri" w:hAnsi="Times New Roman" w:cs="Times New Roman"/>
                <w:color w:val="000000"/>
              </w:rPr>
              <w:t xml:space="preserve"> </w:t>
            </w:r>
          </w:p>
        </w:tc>
      </w:tr>
      <w:tr w:rsidR="00C5515B" w:rsidRPr="001636CA" w14:paraId="4FCC7CEF" w14:textId="77777777" w:rsidTr="00897DD0">
        <w:trPr>
          <w:trHeight w:val="579"/>
        </w:trPr>
        <w:tc>
          <w:tcPr>
            <w:tcW w:w="497" w:type="dxa"/>
            <w:tcBorders>
              <w:top w:val="single" w:sz="3" w:space="0" w:color="000000"/>
              <w:left w:val="single" w:sz="3" w:space="0" w:color="000000"/>
              <w:bottom w:val="single" w:sz="5" w:space="0" w:color="EAF0DD"/>
              <w:right w:val="single" w:sz="3" w:space="0" w:color="000000"/>
            </w:tcBorders>
          </w:tcPr>
          <w:p w14:paraId="6406D8CF" w14:textId="77777777" w:rsidR="00C5515B" w:rsidRPr="001636CA" w:rsidRDefault="00C5515B" w:rsidP="00897DD0">
            <w:pPr>
              <w:ind w:left="103"/>
              <w:rPr>
                <w:rFonts w:ascii="Times New Roman" w:hAnsi="Times New Roman" w:cs="Times New Roman"/>
                <w:b/>
                <w:color w:val="000000"/>
              </w:rPr>
            </w:pPr>
          </w:p>
        </w:tc>
        <w:tc>
          <w:tcPr>
            <w:tcW w:w="3203" w:type="dxa"/>
            <w:tcBorders>
              <w:top w:val="single" w:sz="3" w:space="0" w:color="000000"/>
              <w:left w:val="single" w:sz="3" w:space="0" w:color="000000"/>
              <w:bottom w:val="single" w:sz="5" w:space="0" w:color="EAF0DD"/>
              <w:right w:val="single" w:sz="3" w:space="0" w:color="000000"/>
            </w:tcBorders>
          </w:tcPr>
          <w:p w14:paraId="75B86160" w14:textId="77777777" w:rsidR="00C5515B" w:rsidRPr="001636CA" w:rsidRDefault="00C5515B" w:rsidP="00897DD0">
            <w:pPr>
              <w:ind w:left="102"/>
              <w:rPr>
                <w:rFonts w:ascii="Times New Roman" w:hAnsi="Times New Roman" w:cs="Times New Roman"/>
                <w:color w:val="000000"/>
              </w:rPr>
            </w:pPr>
          </w:p>
        </w:tc>
        <w:tc>
          <w:tcPr>
            <w:tcW w:w="1858" w:type="dxa"/>
            <w:tcBorders>
              <w:top w:val="single" w:sz="3" w:space="0" w:color="000000"/>
              <w:left w:val="single" w:sz="3" w:space="0" w:color="000000"/>
              <w:bottom w:val="single" w:sz="5" w:space="0" w:color="EAF0DD"/>
              <w:right w:val="single" w:sz="3" w:space="0" w:color="000000"/>
            </w:tcBorders>
          </w:tcPr>
          <w:p w14:paraId="3D7C9A75" w14:textId="77777777" w:rsidR="00C5515B" w:rsidRPr="001636CA" w:rsidRDefault="00C5515B" w:rsidP="00897DD0">
            <w:pPr>
              <w:ind w:left="12"/>
              <w:jc w:val="center"/>
              <w:rPr>
                <w:rFonts w:ascii="Times New Roman" w:hAnsi="Times New Roman" w:cs="Times New Roman"/>
                <w:color w:val="000000"/>
              </w:rPr>
            </w:pPr>
          </w:p>
        </w:tc>
        <w:tc>
          <w:tcPr>
            <w:tcW w:w="1259" w:type="dxa"/>
            <w:tcBorders>
              <w:top w:val="single" w:sz="3" w:space="0" w:color="000000"/>
              <w:left w:val="single" w:sz="3" w:space="0" w:color="000000"/>
              <w:bottom w:val="single" w:sz="5" w:space="0" w:color="EAF0DD"/>
              <w:right w:val="single" w:sz="3" w:space="0" w:color="000000"/>
            </w:tcBorders>
          </w:tcPr>
          <w:p w14:paraId="703E5AA2" w14:textId="77777777" w:rsidR="00C5515B" w:rsidRPr="001636CA" w:rsidRDefault="00C5515B" w:rsidP="00897DD0">
            <w:pPr>
              <w:ind w:left="25"/>
              <w:jc w:val="center"/>
              <w:rPr>
                <w:rFonts w:ascii="Times New Roman" w:hAnsi="Times New Roman" w:cs="Times New Roman"/>
                <w:color w:val="000000"/>
              </w:rPr>
            </w:pPr>
          </w:p>
        </w:tc>
        <w:tc>
          <w:tcPr>
            <w:tcW w:w="4400" w:type="dxa"/>
            <w:tcBorders>
              <w:top w:val="single" w:sz="3" w:space="0" w:color="000000"/>
              <w:left w:val="single" w:sz="3" w:space="0" w:color="000000"/>
              <w:bottom w:val="single" w:sz="5" w:space="0" w:color="EAF0DD"/>
              <w:right w:val="single" w:sz="3" w:space="0" w:color="000000"/>
            </w:tcBorders>
          </w:tcPr>
          <w:p w14:paraId="2327FAC8" w14:textId="77777777" w:rsidR="00C5515B" w:rsidRPr="001636CA" w:rsidRDefault="00C5515B" w:rsidP="00897DD0">
            <w:pPr>
              <w:ind w:left="112"/>
              <w:rPr>
                <w:rFonts w:ascii="Times New Roman" w:hAnsi="Times New Roman" w:cs="Times New Roman"/>
                <w:color w:val="000000"/>
              </w:rPr>
            </w:pPr>
          </w:p>
        </w:tc>
      </w:tr>
      <w:tr w:rsidR="003E351E" w:rsidRPr="001636CA" w14:paraId="6046F25D" w14:textId="77777777" w:rsidTr="00897DD0">
        <w:trPr>
          <w:trHeight w:val="1118"/>
        </w:trPr>
        <w:tc>
          <w:tcPr>
            <w:tcW w:w="497" w:type="dxa"/>
            <w:tcBorders>
              <w:top w:val="single" w:sz="5" w:space="0" w:color="EAF0DD"/>
              <w:left w:val="single" w:sz="3" w:space="0" w:color="000000"/>
              <w:bottom w:val="single" w:sz="3" w:space="0" w:color="000000"/>
              <w:right w:val="single" w:sz="3" w:space="0" w:color="000000"/>
            </w:tcBorders>
            <w:shd w:val="clear" w:color="auto" w:fill="EAF0DD"/>
          </w:tcPr>
          <w:p w14:paraId="5A0B7CB4" w14:textId="77777777" w:rsidR="003E351E" w:rsidRPr="001636CA" w:rsidRDefault="003E351E" w:rsidP="00897DD0">
            <w:pPr>
              <w:ind w:left="103"/>
              <w:rPr>
                <w:rFonts w:ascii="Times New Roman" w:eastAsia="Calibri" w:hAnsi="Times New Roman" w:cs="Times New Roman"/>
                <w:color w:val="000000"/>
              </w:rPr>
            </w:pPr>
            <w:r w:rsidRPr="001636CA">
              <w:rPr>
                <w:rFonts w:ascii="Times New Roman" w:hAnsi="Times New Roman" w:cs="Times New Roman"/>
                <w:b/>
                <w:color w:val="000000"/>
              </w:rPr>
              <w:t xml:space="preserve">3 </w:t>
            </w:r>
            <w:r w:rsidRPr="001636CA">
              <w:rPr>
                <w:rFonts w:ascii="Times New Roman" w:eastAsia="Calibri" w:hAnsi="Times New Roman" w:cs="Times New Roman"/>
                <w:color w:val="000000"/>
              </w:rPr>
              <w:t xml:space="preserve"> </w:t>
            </w:r>
          </w:p>
        </w:tc>
        <w:tc>
          <w:tcPr>
            <w:tcW w:w="3203" w:type="dxa"/>
            <w:tcBorders>
              <w:top w:val="single" w:sz="5" w:space="0" w:color="EAF0DD"/>
              <w:left w:val="single" w:sz="3" w:space="0" w:color="000000"/>
              <w:bottom w:val="single" w:sz="3" w:space="0" w:color="000000"/>
              <w:right w:val="single" w:sz="3" w:space="0" w:color="000000"/>
            </w:tcBorders>
            <w:shd w:val="clear" w:color="auto" w:fill="EAF0DD"/>
          </w:tcPr>
          <w:p w14:paraId="05BBF064" w14:textId="63DA9721" w:rsidR="003E351E" w:rsidRPr="001636CA" w:rsidRDefault="003E351E" w:rsidP="00897DD0">
            <w:pPr>
              <w:ind w:left="102" w:right="62"/>
              <w:rPr>
                <w:rFonts w:ascii="Times New Roman" w:eastAsia="Calibri" w:hAnsi="Times New Roman" w:cs="Times New Roman"/>
                <w:color w:val="000000"/>
              </w:rPr>
            </w:pPr>
            <w:r w:rsidRPr="001636CA">
              <w:rPr>
                <w:rFonts w:ascii="Times New Roman" w:hAnsi="Times New Roman" w:cs="Times New Roman"/>
                <w:color w:val="000000"/>
              </w:rPr>
              <w:t>PAL (IUGRC) (</w:t>
            </w:r>
            <w:r w:rsidR="005646EB" w:rsidRPr="001636CA">
              <w:rPr>
                <w:rFonts w:ascii="Times New Roman" w:hAnsi="Times New Roman" w:cs="Times New Roman"/>
                <w:color w:val="000000"/>
              </w:rPr>
              <w:t>1</w:t>
            </w:r>
            <w:r w:rsidRPr="001636CA">
              <w:rPr>
                <w:rFonts w:ascii="Times New Roman" w:hAnsi="Times New Roman" w:cs="Times New Roman"/>
                <w:color w:val="000000"/>
              </w:rPr>
              <w:t>) approx. 2hrs per session. (16 small group session</w:t>
            </w:r>
            <w:r w:rsidR="005646EB" w:rsidRPr="001636CA">
              <w:rPr>
                <w:rFonts w:ascii="Times New Roman" w:hAnsi="Times New Roman" w:cs="Times New Roman"/>
                <w:color w:val="000000"/>
              </w:rPr>
              <w:t>s)</w:t>
            </w:r>
            <w:r w:rsidRPr="001636CA">
              <w:rPr>
                <w:rFonts w:ascii="Times New Roman" w:hAnsi="Times New Roman" w:cs="Times New Roman"/>
                <w:color w:val="000000"/>
              </w:rPr>
              <w:t xml:space="preserve">. </w:t>
            </w:r>
          </w:p>
        </w:tc>
        <w:tc>
          <w:tcPr>
            <w:tcW w:w="1858" w:type="dxa"/>
            <w:tcBorders>
              <w:top w:val="single" w:sz="5" w:space="0" w:color="EAF0DD"/>
              <w:left w:val="single" w:sz="3" w:space="0" w:color="000000"/>
              <w:bottom w:val="single" w:sz="3" w:space="0" w:color="000000"/>
              <w:right w:val="single" w:sz="3" w:space="0" w:color="000000"/>
            </w:tcBorders>
            <w:shd w:val="clear" w:color="auto" w:fill="EAF0DD"/>
          </w:tcPr>
          <w:p w14:paraId="1601EE7E" w14:textId="797F2F82" w:rsidR="003E351E" w:rsidRPr="001636CA" w:rsidRDefault="003B5A18" w:rsidP="00897DD0">
            <w:pPr>
              <w:ind w:left="16"/>
              <w:jc w:val="center"/>
              <w:rPr>
                <w:rFonts w:ascii="Times New Roman" w:eastAsia="Calibri" w:hAnsi="Times New Roman" w:cs="Times New Roman"/>
                <w:color w:val="000000"/>
              </w:rPr>
            </w:pPr>
            <w:r w:rsidRPr="001636CA">
              <w:rPr>
                <w:rFonts w:ascii="Times New Roman" w:hAnsi="Times New Roman" w:cs="Times New Roman"/>
                <w:color w:val="000000"/>
              </w:rPr>
              <w:t>1</w:t>
            </w:r>
            <w:r w:rsidR="003E351E" w:rsidRPr="001636CA">
              <w:rPr>
                <w:rFonts w:ascii="Times New Roman" w:hAnsi="Times New Roman" w:cs="Times New Roman"/>
                <w:color w:val="000000"/>
              </w:rPr>
              <w:t>x 16x2 =</w:t>
            </w:r>
            <w:r w:rsidRPr="001636CA">
              <w:rPr>
                <w:rFonts w:ascii="Times New Roman" w:hAnsi="Times New Roman" w:cs="Times New Roman"/>
                <w:color w:val="000000"/>
              </w:rPr>
              <w:t>32</w:t>
            </w:r>
            <w:r w:rsidR="003E351E" w:rsidRPr="001636CA">
              <w:rPr>
                <w:rFonts w:ascii="Times New Roman" w:hAnsi="Times New Roman" w:cs="Times New Roman"/>
                <w:color w:val="000000"/>
              </w:rPr>
              <w:t xml:space="preserve">hrs. </w:t>
            </w:r>
            <w:r w:rsidR="003E351E" w:rsidRPr="001636CA">
              <w:rPr>
                <w:rFonts w:ascii="Times New Roman" w:eastAsia="Calibri" w:hAnsi="Times New Roman" w:cs="Times New Roman"/>
                <w:color w:val="000000"/>
              </w:rPr>
              <w:t xml:space="preserve"> </w:t>
            </w:r>
          </w:p>
        </w:tc>
        <w:tc>
          <w:tcPr>
            <w:tcW w:w="1259" w:type="dxa"/>
            <w:tcBorders>
              <w:top w:val="single" w:sz="5" w:space="0" w:color="EAF0DD"/>
              <w:left w:val="single" w:sz="3" w:space="0" w:color="000000"/>
              <w:bottom w:val="single" w:sz="3" w:space="0" w:color="000000"/>
              <w:right w:val="single" w:sz="3" w:space="0" w:color="000000"/>
            </w:tcBorders>
            <w:shd w:val="clear" w:color="auto" w:fill="EAF0DD"/>
          </w:tcPr>
          <w:p w14:paraId="63271A28" w14:textId="20D5F02C" w:rsidR="003E351E" w:rsidRPr="001636CA" w:rsidRDefault="003B5A18" w:rsidP="00897DD0">
            <w:pPr>
              <w:ind w:left="25"/>
              <w:jc w:val="center"/>
              <w:rPr>
                <w:rFonts w:ascii="Times New Roman" w:eastAsia="Calibri" w:hAnsi="Times New Roman" w:cs="Times New Roman"/>
                <w:color w:val="000000"/>
              </w:rPr>
            </w:pPr>
            <w:r w:rsidRPr="001636CA">
              <w:rPr>
                <w:rFonts w:ascii="Times New Roman" w:hAnsi="Times New Roman" w:cs="Times New Roman"/>
                <w:color w:val="000000"/>
              </w:rPr>
              <w:t>1</w:t>
            </w:r>
            <w:r w:rsidR="003E351E" w:rsidRPr="001636CA">
              <w:rPr>
                <w:rFonts w:ascii="Times New Roman" w:eastAsia="Calibri" w:hAnsi="Times New Roman" w:cs="Times New Roman"/>
                <w:color w:val="000000"/>
              </w:rPr>
              <w:t xml:space="preserve"> </w:t>
            </w:r>
          </w:p>
        </w:tc>
        <w:tc>
          <w:tcPr>
            <w:tcW w:w="4400" w:type="dxa"/>
            <w:tcBorders>
              <w:top w:val="single" w:sz="5" w:space="0" w:color="EAF0DD"/>
              <w:left w:val="single" w:sz="3" w:space="0" w:color="000000"/>
              <w:bottom w:val="single" w:sz="3" w:space="0" w:color="000000"/>
              <w:right w:val="single" w:sz="3" w:space="0" w:color="000000"/>
            </w:tcBorders>
            <w:shd w:val="clear" w:color="auto" w:fill="EAF0DD"/>
          </w:tcPr>
          <w:p w14:paraId="6E236E2F" w14:textId="77777777" w:rsidR="003E351E" w:rsidRPr="001636CA" w:rsidRDefault="003E351E" w:rsidP="00897DD0">
            <w:pPr>
              <w:ind w:left="112"/>
              <w:jc w:val="both"/>
              <w:rPr>
                <w:rFonts w:ascii="Times New Roman" w:eastAsia="Calibri" w:hAnsi="Times New Roman" w:cs="Times New Roman"/>
                <w:color w:val="000000"/>
              </w:rPr>
            </w:pPr>
            <w:r w:rsidRPr="001636CA">
              <w:rPr>
                <w:rFonts w:ascii="Times New Roman" w:hAnsi="Times New Roman" w:cs="Times New Roman"/>
                <w:color w:val="000000"/>
              </w:rPr>
              <w:t xml:space="preserve">Demos (subject specialists) supervised by senior faculties  </w:t>
            </w:r>
            <w:r w:rsidRPr="001636CA">
              <w:rPr>
                <w:rFonts w:ascii="Times New Roman" w:eastAsia="Calibri" w:hAnsi="Times New Roman" w:cs="Times New Roman"/>
                <w:color w:val="000000"/>
              </w:rPr>
              <w:t xml:space="preserve"> </w:t>
            </w:r>
          </w:p>
        </w:tc>
      </w:tr>
      <w:tr w:rsidR="003E351E" w:rsidRPr="001636CA" w14:paraId="42D3FA56" w14:textId="77777777" w:rsidTr="00897DD0">
        <w:trPr>
          <w:trHeight w:val="303"/>
        </w:trPr>
        <w:tc>
          <w:tcPr>
            <w:tcW w:w="497" w:type="dxa"/>
            <w:tcBorders>
              <w:top w:val="single" w:sz="3" w:space="0" w:color="000000"/>
              <w:left w:val="single" w:sz="3" w:space="0" w:color="000000"/>
              <w:bottom w:val="single" w:sz="3" w:space="0" w:color="000000"/>
              <w:right w:val="single" w:sz="3" w:space="0" w:color="000000"/>
            </w:tcBorders>
          </w:tcPr>
          <w:p w14:paraId="1CCCCC34" w14:textId="77777777" w:rsidR="003E351E" w:rsidRPr="001636CA" w:rsidRDefault="003E351E" w:rsidP="00897DD0">
            <w:pPr>
              <w:ind w:left="103"/>
              <w:rPr>
                <w:rFonts w:ascii="Times New Roman" w:eastAsia="Calibri" w:hAnsi="Times New Roman" w:cs="Times New Roman"/>
                <w:color w:val="000000"/>
              </w:rPr>
            </w:pPr>
            <w:r w:rsidRPr="001636CA">
              <w:rPr>
                <w:rFonts w:ascii="Times New Roman" w:hAnsi="Times New Roman" w:cs="Times New Roman"/>
                <w:b/>
                <w:color w:val="000000"/>
              </w:rPr>
              <w:t xml:space="preserve">4 </w:t>
            </w:r>
            <w:r w:rsidRPr="001636CA">
              <w:rPr>
                <w:rFonts w:ascii="Times New Roman" w:eastAsia="Calibri" w:hAnsi="Times New Roman" w:cs="Times New Roman"/>
                <w:color w:val="000000"/>
              </w:rPr>
              <w:t xml:space="preserve"> </w:t>
            </w:r>
          </w:p>
        </w:tc>
        <w:tc>
          <w:tcPr>
            <w:tcW w:w="3203" w:type="dxa"/>
            <w:tcBorders>
              <w:top w:val="single" w:sz="3" w:space="0" w:color="000000"/>
              <w:left w:val="single" w:sz="3" w:space="0" w:color="000000"/>
              <w:bottom w:val="single" w:sz="3" w:space="0" w:color="000000"/>
              <w:right w:val="single" w:sz="3" w:space="0" w:color="000000"/>
            </w:tcBorders>
          </w:tcPr>
          <w:p w14:paraId="77C2A860" w14:textId="09F175E0" w:rsidR="003E351E" w:rsidRPr="001636CA" w:rsidRDefault="003E351E" w:rsidP="00897DD0">
            <w:pPr>
              <w:ind w:left="102"/>
              <w:rPr>
                <w:rFonts w:ascii="Times New Roman" w:eastAsia="Calibri" w:hAnsi="Times New Roman" w:cs="Times New Roman"/>
                <w:color w:val="000000"/>
              </w:rPr>
            </w:pPr>
            <w:r w:rsidRPr="001636CA">
              <w:rPr>
                <w:rFonts w:ascii="Times New Roman" w:hAnsi="Times New Roman" w:cs="Times New Roman"/>
                <w:color w:val="000000"/>
              </w:rPr>
              <w:t>SDL (</w:t>
            </w:r>
            <w:r w:rsidR="005646EB" w:rsidRPr="001636CA">
              <w:rPr>
                <w:rFonts w:ascii="Times New Roman" w:hAnsi="Times New Roman" w:cs="Times New Roman"/>
                <w:color w:val="000000"/>
              </w:rPr>
              <w:t>6</w:t>
            </w:r>
            <w:r w:rsidRPr="001636CA">
              <w:rPr>
                <w:rFonts w:ascii="Times New Roman" w:hAnsi="Times New Roman" w:cs="Times New Roman"/>
                <w:color w:val="000000"/>
              </w:rPr>
              <w:t xml:space="preserve">)  </w:t>
            </w:r>
            <w:r w:rsidRPr="001636CA">
              <w:rPr>
                <w:rFonts w:ascii="Times New Roman" w:eastAsia="Calibri" w:hAnsi="Times New Roman" w:cs="Times New Roman"/>
                <w:color w:val="000000"/>
              </w:rPr>
              <w:t xml:space="preserve"> </w:t>
            </w:r>
          </w:p>
        </w:tc>
        <w:tc>
          <w:tcPr>
            <w:tcW w:w="1858" w:type="dxa"/>
            <w:tcBorders>
              <w:top w:val="single" w:sz="3" w:space="0" w:color="000000"/>
              <w:left w:val="single" w:sz="3" w:space="0" w:color="000000"/>
              <w:bottom w:val="single" w:sz="3" w:space="0" w:color="000000"/>
              <w:right w:val="single" w:sz="3" w:space="0" w:color="000000"/>
            </w:tcBorders>
          </w:tcPr>
          <w:p w14:paraId="01C261A4" w14:textId="6BFBDCE8" w:rsidR="003E351E" w:rsidRPr="001636CA" w:rsidRDefault="005871A4" w:rsidP="00897DD0">
            <w:pPr>
              <w:ind w:left="13"/>
              <w:jc w:val="center"/>
              <w:rPr>
                <w:rFonts w:ascii="Times New Roman" w:eastAsia="Calibri" w:hAnsi="Times New Roman" w:cs="Times New Roman"/>
                <w:color w:val="000000"/>
              </w:rPr>
            </w:pPr>
            <w:r>
              <w:rPr>
                <w:rFonts w:ascii="Times New Roman" w:hAnsi="Times New Roman" w:cs="Times New Roman"/>
              </w:rPr>
              <w:t>6</w:t>
            </w:r>
            <w:r w:rsidR="003E351E" w:rsidRPr="005871A4">
              <w:rPr>
                <w:rFonts w:ascii="Times New Roman" w:hAnsi="Times New Roman" w:cs="Times New Roman"/>
              </w:rPr>
              <w:t xml:space="preserve"> x 1 =</w:t>
            </w:r>
            <w:r>
              <w:rPr>
                <w:rFonts w:ascii="Times New Roman" w:hAnsi="Times New Roman" w:cs="Times New Roman"/>
              </w:rPr>
              <w:t>6</w:t>
            </w:r>
            <w:r w:rsidR="003E351E" w:rsidRPr="005871A4">
              <w:rPr>
                <w:rFonts w:ascii="Times New Roman" w:hAnsi="Times New Roman" w:cs="Times New Roman"/>
              </w:rPr>
              <w:t xml:space="preserve"> hrs. </w:t>
            </w:r>
            <w:r w:rsidR="003E351E" w:rsidRPr="005871A4">
              <w:rPr>
                <w:rFonts w:ascii="Times New Roman" w:eastAsia="Calibri" w:hAnsi="Times New Roman" w:cs="Times New Roman"/>
              </w:rPr>
              <w:t xml:space="preserve"> </w:t>
            </w:r>
          </w:p>
        </w:tc>
        <w:tc>
          <w:tcPr>
            <w:tcW w:w="1259" w:type="dxa"/>
            <w:tcBorders>
              <w:top w:val="single" w:sz="3" w:space="0" w:color="000000"/>
              <w:left w:val="single" w:sz="3" w:space="0" w:color="000000"/>
              <w:bottom w:val="single" w:sz="3" w:space="0" w:color="000000"/>
              <w:right w:val="single" w:sz="3" w:space="0" w:color="000000"/>
            </w:tcBorders>
          </w:tcPr>
          <w:p w14:paraId="1928804F" w14:textId="5E9C5674" w:rsidR="003E351E" w:rsidRPr="001636CA" w:rsidRDefault="00C51C77" w:rsidP="00897DD0">
            <w:pPr>
              <w:ind w:left="25"/>
              <w:jc w:val="center"/>
              <w:rPr>
                <w:rFonts w:ascii="Times New Roman" w:eastAsia="Calibri" w:hAnsi="Times New Roman" w:cs="Times New Roman"/>
                <w:color w:val="000000"/>
              </w:rPr>
            </w:pPr>
            <w:r w:rsidRPr="001636CA">
              <w:rPr>
                <w:rFonts w:ascii="Times New Roman" w:hAnsi="Times New Roman" w:cs="Times New Roman"/>
                <w:color w:val="000000"/>
              </w:rPr>
              <w:t>7</w:t>
            </w:r>
          </w:p>
        </w:tc>
        <w:tc>
          <w:tcPr>
            <w:tcW w:w="4400" w:type="dxa"/>
            <w:tcBorders>
              <w:top w:val="single" w:sz="3" w:space="0" w:color="000000"/>
              <w:left w:val="single" w:sz="3" w:space="0" w:color="000000"/>
              <w:bottom w:val="single" w:sz="3" w:space="0" w:color="000000"/>
              <w:right w:val="single" w:sz="3" w:space="0" w:color="000000"/>
            </w:tcBorders>
          </w:tcPr>
          <w:p w14:paraId="41CF253A" w14:textId="77777777" w:rsidR="003E351E" w:rsidRPr="001636CA" w:rsidRDefault="003E351E" w:rsidP="00897DD0">
            <w:pPr>
              <w:ind w:left="112"/>
              <w:rPr>
                <w:rFonts w:ascii="Times New Roman" w:eastAsia="Calibri" w:hAnsi="Times New Roman" w:cs="Times New Roman"/>
                <w:color w:val="000000"/>
              </w:rPr>
            </w:pPr>
            <w:r w:rsidRPr="001636CA">
              <w:rPr>
                <w:rFonts w:ascii="Times New Roman" w:hAnsi="Times New Roman" w:cs="Times New Roman"/>
                <w:color w:val="000000"/>
              </w:rPr>
              <w:t xml:space="preserve">Demos (subject specialists) </w:t>
            </w:r>
            <w:r w:rsidRPr="001636CA">
              <w:rPr>
                <w:rFonts w:ascii="Times New Roman" w:eastAsia="Calibri" w:hAnsi="Times New Roman" w:cs="Times New Roman"/>
                <w:color w:val="000000"/>
              </w:rPr>
              <w:t xml:space="preserve"> </w:t>
            </w:r>
          </w:p>
        </w:tc>
      </w:tr>
      <w:tr w:rsidR="003E351E" w:rsidRPr="001636CA" w14:paraId="628D2EC1" w14:textId="77777777" w:rsidTr="00897DD0">
        <w:trPr>
          <w:trHeight w:val="306"/>
        </w:trPr>
        <w:tc>
          <w:tcPr>
            <w:tcW w:w="497" w:type="dxa"/>
            <w:tcBorders>
              <w:top w:val="single" w:sz="3" w:space="0" w:color="000000"/>
              <w:left w:val="single" w:sz="3" w:space="0" w:color="000000"/>
              <w:bottom w:val="single" w:sz="3" w:space="0" w:color="000000"/>
              <w:right w:val="single" w:sz="3" w:space="0" w:color="000000"/>
            </w:tcBorders>
            <w:shd w:val="clear" w:color="auto" w:fill="EAF0DD"/>
          </w:tcPr>
          <w:p w14:paraId="59378E08" w14:textId="77777777" w:rsidR="003E351E" w:rsidRPr="001636CA" w:rsidRDefault="003E351E" w:rsidP="00897DD0">
            <w:pPr>
              <w:ind w:left="103"/>
              <w:rPr>
                <w:rFonts w:ascii="Times New Roman" w:eastAsia="Calibri" w:hAnsi="Times New Roman" w:cs="Times New Roman"/>
                <w:color w:val="000000"/>
              </w:rPr>
            </w:pPr>
            <w:r w:rsidRPr="001636CA">
              <w:rPr>
                <w:rFonts w:ascii="Times New Roman" w:hAnsi="Times New Roman" w:cs="Times New Roman"/>
                <w:b/>
                <w:color w:val="000000"/>
              </w:rPr>
              <w:t xml:space="preserve"> </w:t>
            </w:r>
            <w:r w:rsidRPr="001636CA">
              <w:rPr>
                <w:rFonts w:ascii="Times New Roman" w:eastAsia="Calibri" w:hAnsi="Times New Roman" w:cs="Times New Roman"/>
                <w:color w:val="000000"/>
              </w:rPr>
              <w:t xml:space="preserve"> </w:t>
            </w:r>
          </w:p>
        </w:tc>
        <w:tc>
          <w:tcPr>
            <w:tcW w:w="3203" w:type="dxa"/>
            <w:tcBorders>
              <w:top w:val="single" w:sz="3" w:space="0" w:color="000000"/>
              <w:left w:val="single" w:sz="3" w:space="0" w:color="000000"/>
              <w:bottom w:val="single" w:sz="3" w:space="0" w:color="000000"/>
              <w:right w:val="single" w:sz="3" w:space="0" w:color="000000"/>
            </w:tcBorders>
            <w:shd w:val="clear" w:color="auto" w:fill="EAF0DD"/>
          </w:tcPr>
          <w:p w14:paraId="4350AC1D" w14:textId="77777777" w:rsidR="003E351E" w:rsidRPr="001636CA" w:rsidRDefault="003E351E" w:rsidP="00897DD0">
            <w:pPr>
              <w:ind w:left="102"/>
              <w:rPr>
                <w:rFonts w:ascii="Times New Roman" w:eastAsia="Calibri" w:hAnsi="Times New Roman" w:cs="Times New Roman"/>
                <w:color w:val="000000"/>
              </w:rPr>
            </w:pPr>
            <w:r w:rsidRPr="001636CA">
              <w:rPr>
                <w:rFonts w:ascii="Times New Roman" w:hAnsi="Times New Roman" w:cs="Times New Roman"/>
                <w:color w:val="000000"/>
              </w:rPr>
              <w:t xml:space="preserve"> </w:t>
            </w:r>
            <w:r w:rsidRPr="001636CA">
              <w:rPr>
                <w:rFonts w:ascii="Times New Roman" w:eastAsia="Calibri" w:hAnsi="Times New Roman" w:cs="Times New Roman"/>
                <w:color w:val="000000"/>
              </w:rPr>
              <w:t xml:space="preserve"> </w:t>
            </w:r>
          </w:p>
        </w:tc>
        <w:tc>
          <w:tcPr>
            <w:tcW w:w="1858" w:type="dxa"/>
            <w:tcBorders>
              <w:top w:val="single" w:sz="3" w:space="0" w:color="000000"/>
              <w:left w:val="single" w:sz="3" w:space="0" w:color="000000"/>
              <w:bottom w:val="single" w:sz="3" w:space="0" w:color="000000"/>
              <w:right w:val="single" w:sz="3" w:space="0" w:color="000000"/>
            </w:tcBorders>
            <w:shd w:val="clear" w:color="auto" w:fill="EAF0DD"/>
          </w:tcPr>
          <w:p w14:paraId="08E79AE6" w14:textId="69D4A043" w:rsidR="003E351E" w:rsidRPr="001636CA" w:rsidRDefault="003E351E" w:rsidP="00897DD0">
            <w:pPr>
              <w:ind w:left="13"/>
              <w:jc w:val="center"/>
              <w:rPr>
                <w:rFonts w:ascii="Times New Roman" w:eastAsia="Calibri" w:hAnsi="Times New Roman" w:cs="Times New Roman"/>
                <w:color w:val="000000"/>
              </w:rPr>
            </w:pPr>
            <w:r w:rsidRPr="001636CA">
              <w:rPr>
                <w:rFonts w:ascii="Times New Roman" w:hAnsi="Times New Roman" w:cs="Times New Roman"/>
                <w:color w:val="000000"/>
              </w:rPr>
              <w:t xml:space="preserve">Total: </w:t>
            </w:r>
            <w:r w:rsidR="005646EB" w:rsidRPr="001636CA">
              <w:rPr>
                <w:rFonts w:ascii="Times New Roman" w:hAnsi="Times New Roman" w:cs="Times New Roman"/>
                <w:color w:val="000000"/>
              </w:rPr>
              <w:t>8</w:t>
            </w:r>
            <w:r w:rsidR="00C51C77" w:rsidRPr="001636CA">
              <w:rPr>
                <w:rFonts w:ascii="Times New Roman" w:hAnsi="Times New Roman" w:cs="Times New Roman"/>
                <w:color w:val="000000"/>
              </w:rPr>
              <w:t>3</w:t>
            </w:r>
            <w:r w:rsidRPr="001636CA">
              <w:rPr>
                <w:rFonts w:ascii="Times New Roman" w:hAnsi="Times New Roman" w:cs="Times New Roman"/>
                <w:color w:val="000000"/>
              </w:rPr>
              <w:t xml:space="preserve">hrs </w:t>
            </w:r>
            <w:r w:rsidRPr="001636CA">
              <w:rPr>
                <w:rFonts w:ascii="Times New Roman" w:eastAsia="Calibri" w:hAnsi="Times New Roman" w:cs="Times New Roman"/>
                <w:color w:val="000000"/>
              </w:rPr>
              <w:t xml:space="preserve"> </w:t>
            </w:r>
          </w:p>
        </w:tc>
        <w:tc>
          <w:tcPr>
            <w:tcW w:w="1259" w:type="dxa"/>
            <w:tcBorders>
              <w:top w:val="single" w:sz="3" w:space="0" w:color="000000"/>
              <w:left w:val="single" w:sz="3" w:space="0" w:color="000000"/>
              <w:bottom w:val="single" w:sz="3" w:space="0" w:color="000000"/>
              <w:right w:val="single" w:sz="3" w:space="0" w:color="000000"/>
            </w:tcBorders>
            <w:shd w:val="clear" w:color="auto" w:fill="EAF0DD"/>
          </w:tcPr>
          <w:p w14:paraId="382E0C2C" w14:textId="4FF6C650" w:rsidR="003E351E" w:rsidRPr="001636CA" w:rsidRDefault="003E351E" w:rsidP="00897DD0">
            <w:pPr>
              <w:ind w:left="22"/>
              <w:jc w:val="center"/>
              <w:rPr>
                <w:rFonts w:ascii="Times New Roman" w:eastAsia="Calibri" w:hAnsi="Times New Roman" w:cs="Times New Roman"/>
                <w:color w:val="000000"/>
              </w:rPr>
            </w:pPr>
            <w:r w:rsidRPr="001636CA">
              <w:rPr>
                <w:rFonts w:ascii="Times New Roman" w:hAnsi="Times New Roman" w:cs="Times New Roman"/>
                <w:color w:val="000000"/>
              </w:rPr>
              <w:t>2</w:t>
            </w:r>
            <w:r w:rsidR="00C51C77" w:rsidRPr="001636CA">
              <w:rPr>
                <w:rFonts w:ascii="Times New Roman" w:hAnsi="Times New Roman" w:cs="Times New Roman"/>
                <w:color w:val="000000"/>
              </w:rPr>
              <w:t>4</w:t>
            </w:r>
            <w:r w:rsidRPr="001636CA">
              <w:rPr>
                <w:rFonts w:ascii="Times New Roman" w:hAnsi="Times New Roman" w:cs="Times New Roman"/>
                <w:color w:val="000000"/>
              </w:rPr>
              <w:t xml:space="preserve"> hrs </w:t>
            </w:r>
            <w:r w:rsidRPr="001636CA">
              <w:rPr>
                <w:rFonts w:ascii="Times New Roman" w:eastAsia="Calibri" w:hAnsi="Times New Roman" w:cs="Times New Roman"/>
                <w:color w:val="000000"/>
              </w:rPr>
              <w:t xml:space="preserve"> </w:t>
            </w:r>
          </w:p>
        </w:tc>
        <w:tc>
          <w:tcPr>
            <w:tcW w:w="4400" w:type="dxa"/>
            <w:tcBorders>
              <w:top w:val="single" w:sz="3" w:space="0" w:color="000000"/>
              <w:left w:val="single" w:sz="3" w:space="0" w:color="000000"/>
              <w:bottom w:val="single" w:sz="3" w:space="0" w:color="000000"/>
              <w:right w:val="single" w:sz="3" w:space="0" w:color="000000"/>
            </w:tcBorders>
            <w:shd w:val="clear" w:color="auto" w:fill="EAF0DD"/>
          </w:tcPr>
          <w:p w14:paraId="5995CAAD" w14:textId="77777777" w:rsidR="003E351E" w:rsidRPr="001636CA" w:rsidRDefault="003E351E" w:rsidP="00897DD0">
            <w:pPr>
              <w:ind w:left="112"/>
              <w:rPr>
                <w:rFonts w:ascii="Times New Roman" w:eastAsia="Calibri" w:hAnsi="Times New Roman" w:cs="Times New Roman"/>
                <w:color w:val="000000"/>
              </w:rPr>
            </w:pPr>
            <w:r w:rsidRPr="001636CA">
              <w:rPr>
                <w:rFonts w:ascii="Times New Roman" w:hAnsi="Times New Roman" w:cs="Times New Roman"/>
                <w:color w:val="000000"/>
              </w:rPr>
              <w:t xml:space="preserve"> </w:t>
            </w:r>
            <w:r w:rsidRPr="001636CA">
              <w:rPr>
                <w:rFonts w:ascii="Times New Roman" w:eastAsia="Calibri" w:hAnsi="Times New Roman" w:cs="Times New Roman"/>
                <w:color w:val="000000"/>
              </w:rPr>
              <w:t xml:space="preserve"> </w:t>
            </w:r>
          </w:p>
        </w:tc>
      </w:tr>
    </w:tbl>
    <w:p w14:paraId="308D3F58" w14:textId="77777777" w:rsidR="001636CA" w:rsidRDefault="00784A1C" w:rsidP="00493127">
      <w:pPr>
        <w:spacing w:after="12" w:line="249" w:lineRule="auto"/>
        <w:ind w:left="2160" w:right="1259" w:firstLine="720"/>
        <w:rPr>
          <w:rFonts w:ascii="Times New Roman" w:eastAsia="Times New Roman" w:hAnsi="Times New Roman" w:cs="Times New Roman"/>
          <w:color w:val="000000"/>
          <w:kern w:val="0"/>
          <w14:ligatures w14:val="none"/>
        </w:rPr>
      </w:pPr>
      <w:r w:rsidRPr="00784A1C">
        <w:rPr>
          <w:rFonts w:ascii="Times New Roman" w:eastAsia="Times New Roman" w:hAnsi="Times New Roman" w:cs="Times New Roman"/>
          <w:color w:val="000000"/>
          <w:kern w:val="0"/>
          <w14:ligatures w14:val="none"/>
        </w:rPr>
        <w:t xml:space="preserve">Category A*: Fundamental &amp; Complex Concepts taken by Professors, Associate Professors and Assistant Professors </w:t>
      </w:r>
    </w:p>
    <w:p w14:paraId="7ACF9B37" w14:textId="35C3EC0F" w:rsidR="00784A1C" w:rsidRPr="00784A1C" w:rsidRDefault="00784A1C" w:rsidP="001636CA">
      <w:pPr>
        <w:spacing w:after="12" w:line="249" w:lineRule="auto"/>
        <w:ind w:left="2160" w:right="1259" w:firstLine="720"/>
        <w:rPr>
          <w:rFonts w:ascii="Calibri" w:eastAsia="Calibri" w:hAnsi="Calibri" w:cs="Calibri"/>
          <w:color w:val="000000"/>
          <w:kern w:val="0"/>
          <w14:ligatures w14:val="none"/>
        </w:rPr>
      </w:pPr>
      <w:r w:rsidRPr="00784A1C">
        <w:rPr>
          <w:rFonts w:ascii="Times New Roman" w:eastAsia="Times New Roman" w:hAnsi="Times New Roman" w:cs="Times New Roman"/>
          <w:color w:val="000000"/>
          <w:kern w:val="0"/>
          <w14:ligatures w14:val="none"/>
        </w:rPr>
        <w:t xml:space="preserve">Category B**: Intermediate concepts. Exercises.   By Professorial faculty and Senior Demonstrators/ subject specialists.  </w:t>
      </w:r>
      <w:r w:rsidRPr="00784A1C">
        <w:rPr>
          <w:rFonts w:ascii="Calibri" w:eastAsia="Calibri" w:hAnsi="Calibri" w:cs="Calibri"/>
          <w:color w:val="000000"/>
          <w:kern w:val="0"/>
          <w14:ligatures w14:val="none"/>
        </w:rPr>
        <w:t xml:space="preserve"> </w:t>
      </w:r>
    </w:p>
    <w:p w14:paraId="09829787" w14:textId="77777777" w:rsidR="00784A1C" w:rsidRPr="00784A1C" w:rsidRDefault="00784A1C" w:rsidP="00784A1C">
      <w:pPr>
        <w:spacing w:after="132" w:line="249" w:lineRule="auto"/>
        <w:ind w:left="2891" w:right="1259" w:hanging="10"/>
        <w:rPr>
          <w:rFonts w:ascii="Calibri" w:eastAsia="Calibri" w:hAnsi="Calibri" w:cs="Calibri"/>
          <w:color w:val="000000"/>
          <w:kern w:val="0"/>
          <w14:ligatures w14:val="none"/>
        </w:rPr>
      </w:pPr>
      <w:r w:rsidRPr="00784A1C">
        <w:rPr>
          <w:rFonts w:ascii="Times New Roman" w:eastAsia="Times New Roman" w:hAnsi="Times New Roman" w:cs="Times New Roman"/>
          <w:color w:val="000000"/>
          <w:kern w:val="0"/>
          <w14:ligatures w14:val="none"/>
        </w:rPr>
        <w:t>Category C***:  Relatively lower complex concepts, exercises/ applications.  By Assistant professors, Demonstrators &amp; senior PGTs)</w:t>
      </w:r>
      <w:r w:rsidRPr="00784A1C">
        <w:rPr>
          <w:rFonts w:ascii="Times New Roman" w:eastAsia="Times New Roman" w:hAnsi="Times New Roman" w:cs="Times New Roman"/>
          <w:color w:val="000000"/>
          <w:kern w:val="0"/>
          <w:sz w:val="20"/>
          <w14:ligatures w14:val="none"/>
        </w:rPr>
        <w:t xml:space="preserve"> </w:t>
      </w:r>
      <w:r w:rsidRPr="00784A1C">
        <w:rPr>
          <w:rFonts w:ascii="Calibri" w:eastAsia="Calibri" w:hAnsi="Calibri" w:cs="Calibri"/>
          <w:color w:val="000000"/>
          <w:kern w:val="0"/>
          <w14:ligatures w14:val="none"/>
        </w:rPr>
        <w:t xml:space="preserve"> </w:t>
      </w:r>
    </w:p>
    <w:p w14:paraId="1D3FCDED" w14:textId="77777777" w:rsidR="00897DD0" w:rsidRDefault="00493127" w:rsidP="004B5B7B">
      <w:pPr>
        <w:tabs>
          <w:tab w:val="center" w:pos="4680"/>
          <w:tab w:val="right" w:pos="9360"/>
        </w:tabs>
        <w:rPr>
          <w:rFonts w:ascii="Calibri" w:eastAsia="Calibri" w:hAnsi="Calibri" w:cs="Times New Roman"/>
          <w:b/>
          <w:bCs/>
          <w:kern w:val="0"/>
          <w:sz w:val="36"/>
          <w:szCs w:val="36"/>
          <w14:ligatures w14:val="none"/>
        </w:rPr>
      </w:pPr>
      <w:r>
        <w:rPr>
          <w:rFonts w:ascii="Calibri" w:eastAsia="Calibri" w:hAnsi="Calibri" w:cs="Times New Roman"/>
          <w:b/>
          <w:bCs/>
          <w:kern w:val="0"/>
          <w:sz w:val="36"/>
          <w:szCs w:val="36"/>
          <w14:ligatures w14:val="none"/>
        </w:rPr>
        <w:t xml:space="preserve">                                  </w:t>
      </w:r>
    </w:p>
    <w:p w14:paraId="2DD80936" w14:textId="04BDC760" w:rsidR="004B5B7B" w:rsidRPr="001636CA" w:rsidRDefault="00897DD0" w:rsidP="004B5B7B">
      <w:pPr>
        <w:tabs>
          <w:tab w:val="center" w:pos="4680"/>
          <w:tab w:val="right" w:pos="9360"/>
        </w:tabs>
        <w:rPr>
          <w:rFonts w:ascii="Times New Roman" w:eastAsia="Calibri" w:hAnsi="Times New Roman" w:cs="Times New Roman"/>
          <w:b/>
          <w:bCs/>
          <w:kern w:val="0"/>
          <w:sz w:val="28"/>
          <w:szCs w:val="28"/>
          <w14:ligatures w14:val="none"/>
        </w:rPr>
      </w:pPr>
      <w:r>
        <w:rPr>
          <w:rFonts w:ascii="Calibri" w:eastAsia="Calibri" w:hAnsi="Calibri" w:cs="Times New Roman"/>
          <w:b/>
          <w:bCs/>
          <w:kern w:val="0"/>
          <w:sz w:val="36"/>
          <w:szCs w:val="36"/>
          <w14:ligatures w14:val="none"/>
        </w:rPr>
        <w:t xml:space="preserve">                                             </w:t>
      </w:r>
      <w:r w:rsidR="00493127">
        <w:rPr>
          <w:rFonts w:ascii="Calibri" w:eastAsia="Calibri" w:hAnsi="Calibri" w:cs="Times New Roman"/>
          <w:b/>
          <w:bCs/>
          <w:kern w:val="0"/>
          <w:sz w:val="36"/>
          <w:szCs w:val="36"/>
          <w14:ligatures w14:val="none"/>
        </w:rPr>
        <w:t xml:space="preserve"> </w:t>
      </w:r>
      <w:r w:rsidR="001636CA">
        <w:rPr>
          <w:rFonts w:ascii="Calibri" w:eastAsia="Calibri" w:hAnsi="Calibri" w:cs="Times New Roman"/>
          <w:b/>
          <w:bCs/>
          <w:kern w:val="0"/>
          <w:sz w:val="36"/>
          <w:szCs w:val="36"/>
          <w14:ligatures w14:val="none"/>
        </w:rPr>
        <w:t xml:space="preserve">             </w:t>
      </w:r>
      <w:r w:rsidR="00493127">
        <w:rPr>
          <w:rFonts w:ascii="Calibri" w:eastAsia="Calibri" w:hAnsi="Calibri" w:cs="Times New Roman"/>
          <w:b/>
          <w:bCs/>
          <w:kern w:val="0"/>
          <w:sz w:val="36"/>
          <w:szCs w:val="36"/>
          <w14:ligatures w14:val="none"/>
        </w:rPr>
        <w:t xml:space="preserve"> </w:t>
      </w:r>
      <w:r w:rsidR="00493127" w:rsidRPr="001636CA">
        <w:rPr>
          <w:rFonts w:ascii="Times New Roman" w:eastAsia="Calibri" w:hAnsi="Times New Roman" w:cs="Times New Roman"/>
          <w:b/>
          <w:bCs/>
          <w:kern w:val="0"/>
          <w:sz w:val="28"/>
          <w:szCs w:val="28"/>
          <w14:ligatures w14:val="none"/>
        </w:rPr>
        <w:t>Details of Contact Hours Students &amp; Faculty</w:t>
      </w:r>
    </w:p>
    <w:p w14:paraId="53E62CA4" w14:textId="77777777" w:rsidR="004B5B7B" w:rsidRPr="004B5B7B" w:rsidRDefault="004B5B7B" w:rsidP="004B5B7B">
      <w:pPr>
        <w:tabs>
          <w:tab w:val="center" w:pos="4680"/>
          <w:tab w:val="right" w:pos="9360"/>
        </w:tabs>
        <w:rPr>
          <w:rFonts w:ascii="Calibri" w:eastAsia="Calibri" w:hAnsi="Calibri" w:cs="Times New Roman"/>
          <w:b/>
          <w:bCs/>
          <w:kern w:val="0"/>
          <w:sz w:val="36"/>
          <w:szCs w:val="36"/>
          <w14:ligatures w14:val="none"/>
        </w:rPr>
      </w:pPr>
    </w:p>
    <w:p w14:paraId="404B691E" w14:textId="77777777" w:rsidR="004B5B7B" w:rsidRPr="004B5B7B" w:rsidRDefault="004B5B7B" w:rsidP="004B5B7B">
      <w:pPr>
        <w:tabs>
          <w:tab w:val="center" w:pos="4680"/>
          <w:tab w:val="right" w:pos="9360"/>
        </w:tabs>
        <w:rPr>
          <w:rFonts w:ascii="Calibri" w:eastAsia="Calibri" w:hAnsi="Calibri" w:cs="Times New Roman"/>
          <w:b/>
          <w:bCs/>
          <w:kern w:val="0"/>
          <w:sz w:val="36"/>
          <w:szCs w:val="36"/>
          <w14:ligatures w14:val="none"/>
        </w:rPr>
      </w:pPr>
    </w:p>
    <w:p w14:paraId="280C8010" w14:textId="77777777" w:rsidR="004B5B7B" w:rsidRPr="004B5B7B" w:rsidRDefault="004B5B7B" w:rsidP="004B5B7B">
      <w:pPr>
        <w:tabs>
          <w:tab w:val="center" w:pos="4680"/>
          <w:tab w:val="right" w:pos="9360"/>
        </w:tabs>
        <w:rPr>
          <w:rFonts w:ascii="Calibri" w:eastAsia="Calibri" w:hAnsi="Calibri" w:cs="Times New Roman"/>
          <w:b/>
          <w:bCs/>
          <w:kern w:val="0"/>
          <w:sz w:val="36"/>
          <w:szCs w:val="36"/>
          <w14:ligatures w14:val="none"/>
        </w:rPr>
      </w:pPr>
    </w:p>
    <w:p w14:paraId="7E2C3A1D" w14:textId="47A3B21B" w:rsidR="00083B93" w:rsidRPr="00083B93" w:rsidRDefault="00083B93" w:rsidP="00083B93">
      <w:pPr>
        <w:spacing w:after="0"/>
        <w:ind w:right="-613"/>
        <w:rPr>
          <w:rFonts w:ascii="Times New Roman" w:eastAsia="Calibri" w:hAnsi="Times New Roman" w:cs="Times New Roman"/>
          <w:b/>
          <w:bCs/>
          <w:kern w:val="0"/>
          <w:sz w:val="36"/>
          <w:szCs w:val="36"/>
          <w14:ligatures w14:val="none"/>
        </w:rPr>
      </w:pPr>
      <w:r w:rsidRPr="00083B93">
        <w:rPr>
          <w:rFonts w:ascii="Times New Roman" w:eastAsia="Calibri" w:hAnsi="Times New Roman" w:cs="Times New Roman"/>
          <w:b/>
          <w:bCs/>
          <w:kern w:val="0"/>
          <w:sz w:val="36"/>
          <w:szCs w:val="36"/>
          <w14:ligatures w14:val="none"/>
        </w:rPr>
        <w:t xml:space="preserve"> </w:t>
      </w:r>
    </w:p>
    <w:p w14:paraId="11AB59D0" w14:textId="77777777" w:rsidR="00083B93" w:rsidRDefault="00083B93" w:rsidP="00083B93">
      <w:pPr>
        <w:spacing w:after="0"/>
        <w:ind w:right="-613"/>
        <w:rPr>
          <w:rFonts w:ascii="Times New Roman" w:eastAsia="Calibri" w:hAnsi="Times New Roman" w:cs="Times New Roman"/>
          <w:b/>
          <w:bCs/>
          <w:kern w:val="0"/>
          <w:sz w:val="28"/>
          <w:szCs w:val="28"/>
          <w14:ligatures w14:val="none"/>
        </w:rPr>
      </w:pPr>
      <w:r>
        <w:rPr>
          <w:rFonts w:ascii="Times New Roman" w:eastAsia="Calibri" w:hAnsi="Times New Roman" w:cs="Times New Roman"/>
          <w:b/>
          <w:bCs/>
          <w:kern w:val="0"/>
          <w:sz w:val="28"/>
          <w:szCs w:val="28"/>
          <w14:ligatures w14:val="none"/>
        </w:rPr>
        <w:t xml:space="preserve">                                                                           </w:t>
      </w:r>
    </w:p>
    <w:p w14:paraId="47EB2C0D" w14:textId="77777777" w:rsidR="00083B93" w:rsidRDefault="00083B93" w:rsidP="00083B93">
      <w:pPr>
        <w:spacing w:after="0"/>
        <w:ind w:right="-613"/>
        <w:rPr>
          <w:rFonts w:ascii="Times New Roman" w:eastAsia="Calibri" w:hAnsi="Times New Roman" w:cs="Times New Roman"/>
          <w:b/>
          <w:bCs/>
          <w:kern w:val="0"/>
          <w:sz w:val="28"/>
          <w:szCs w:val="28"/>
          <w14:ligatures w14:val="none"/>
        </w:rPr>
      </w:pPr>
    </w:p>
    <w:p w14:paraId="0B53E05A" w14:textId="77777777" w:rsidR="00083B93" w:rsidRDefault="00083B93" w:rsidP="00083B93">
      <w:pPr>
        <w:spacing w:after="0"/>
        <w:ind w:right="-613"/>
        <w:rPr>
          <w:rFonts w:ascii="Times New Roman" w:eastAsia="Calibri" w:hAnsi="Times New Roman" w:cs="Times New Roman"/>
          <w:b/>
          <w:bCs/>
          <w:kern w:val="0"/>
          <w:sz w:val="28"/>
          <w:szCs w:val="28"/>
          <w14:ligatures w14:val="none"/>
        </w:rPr>
      </w:pPr>
    </w:p>
    <w:p w14:paraId="5FCB6955" w14:textId="77777777" w:rsidR="00493127" w:rsidRDefault="00493127" w:rsidP="00784A1C">
      <w:pPr>
        <w:spacing w:after="0"/>
        <w:jc w:val="center"/>
        <w:rPr>
          <w:rFonts w:ascii="Times New Roman" w:eastAsia="Calibri" w:hAnsi="Times New Roman" w:cs="Times New Roman"/>
          <w:b/>
          <w:bCs/>
          <w:kern w:val="0"/>
          <w:sz w:val="32"/>
          <w:szCs w:val="32"/>
          <w14:ligatures w14:val="none"/>
        </w:rPr>
      </w:pPr>
    </w:p>
    <w:p w14:paraId="7E843EE0" w14:textId="77777777" w:rsidR="00493127" w:rsidRDefault="00493127" w:rsidP="00784A1C">
      <w:pPr>
        <w:spacing w:after="0"/>
        <w:jc w:val="center"/>
        <w:rPr>
          <w:rFonts w:ascii="Times New Roman" w:eastAsia="Calibri" w:hAnsi="Times New Roman" w:cs="Times New Roman"/>
          <w:b/>
          <w:bCs/>
          <w:kern w:val="0"/>
          <w:sz w:val="32"/>
          <w:szCs w:val="32"/>
          <w14:ligatures w14:val="none"/>
        </w:rPr>
      </w:pPr>
    </w:p>
    <w:p w14:paraId="1FB828B9" w14:textId="77777777" w:rsidR="00493127" w:rsidRDefault="00493127" w:rsidP="00784A1C">
      <w:pPr>
        <w:spacing w:after="0"/>
        <w:jc w:val="center"/>
        <w:rPr>
          <w:rFonts w:ascii="Times New Roman" w:eastAsia="Calibri" w:hAnsi="Times New Roman" w:cs="Times New Roman"/>
          <w:b/>
          <w:bCs/>
          <w:kern w:val="0"/>
          <w:sz w:val="32"/>
          <w:szCs w:val="32"/>
          <w14:ligatures w14:val="none"/>
        </w:rPr>
      </w:pPr>
    </w:p>
    <w:p w14:paraId="2F8D3D45" w14:textId="77777777" w:rsidR="00493127" w:rsidRDefault="00493127" w:rsidP="00784A1C">
      <w:pPr>
        <w:spacing w:after="0"/>
        <w:jc w:val="center"/>
        <w:rPr>
          <w:rFonts w:ascii="Times New Roman" w:eastAsia="Calibri" w:hAnsi="Times New Roman" w:cs="Times New Roman"/>
          <w:b/>
          <w:bCs/>
          <w:kern w:val="0"/>
          <w:sz w:val="32"/>
          <w:szCs w:val="32"/>
          <w14:ligatures w14:val="none"/>
        </w:rPr>
      </w:pPr>
    </w:p>
    <w:p w14:paraId="03002714" w14:textId="77777777" w:rsidR="00493127" w:rsidRDefault="00493127" w:rsidP="00784A1C">
      <w:pPr>
        <w:spacing w:after="0"/>
        <w:jc w:val="center"/>
        <w:rPr>
          <w:rFonts w:ascii="Times New Roman" w:eastAsia="Calibri" w:hAnsi="Times New Roman" w:cs="Times New Roman"/>
          <w:b/>
          <w:bCs/>
          <w:kern w:val="0"/>
          <w:sz w:val="32"/>
          <w:szCs w:val="32"/>
          <w14:ligatures w14:val="none"/>
        </w:rPr>
      </w:pPr>
    </w:p>
    <w:p w14:paraId="53D9A337" w14:textId="77777777" w:rsidR="00493127" w:rsidRDefault="00493127" w:rsidP="00784A1C">
      <w:pPr>
        <w:spacing w:after="0"/>
        <w:jc w:val="center"/>
        <w:rPr>
          <w:rFonts w:ascii="Times New Roman" w:eastAsia="Calibri" w:hAnsi="Times New Roman" w:cs="Times New Roman"/>
          <w:b/>
          <w:bCs/>
          <w:kern w:val="0"/>
          <w:sz w:val="32"/>
          <w:szCs w:val="32"/>
          <w14:ligatures w14:val="none"/>
        </w:rPr>
      </w:pPr>
    </w:p>
    <w:p w14:paraId="3637E047" w14:textId="77777777" w:rsidR="00493127" w:rsidRDefault="00493127" w:rsidP="00784A1C">
      <w:pPr>
        <w:spacing w:after="0"/>
        <w:jc w:val="center"/>
        <w:rPr>
          <w:rFonts w:ascii="Times New Roman" w:eastAsia="Calibri" w:hAnsi="Times New Roman" w:cs="Times New Roman"/>
          <w:b/>
          <w:bCs/>
          <w:kern w:val="0"/>
          <w:sz w:val="32"/>
          <w:szCs w:val="32"/>
          <w14:ligatures w14:val="none"/>
        </w:rPr>
      </w:pPr>
    </w:p>
    <w:p w14:paraId="5F949761" w14:textId="77777777" w:rsidR="00493127" w:rsidRDefault="00493127" w:rsidP="00784A1C">
      <w:pPr>
        <w:spacing w:after="0"/>
        <w:jc w:val="center"/>
        <w:rPr>
          <w:rFonts w:ascii="Times New Roman" w:eastAsia="Calibri" w:hAnsi="Times New Roman" w:cs="Times New Roman"/>
          <w:b/>
          <w:bCs/>
          <w:kern w:val="0"/>
          <w:sz w:val="32"/>
          <w:szCs w:val="32"/>
          <w14:ligatures w14:val="none"/>
        </w:rPr>
      </w:pPr>
    </w:p>
    <w:p w14:paraId="6DAC2D7F" w14:textId="77777777" w:rsidR="00493127" w:rsidRDefault="00493127" w:rsidP="00784A1C">
      <w:pPr>
        <w:spacing w:after="0"/>
        <w:jc w:val="center"/>
        <w:rPr>
          <w:rFonts w:ascii="Times New Roman" w:eastAsia="Calibri" w:hAnsi="Times New Roman" w:cs="Times New Roman"/>
          <w:b/>
          <w:bCs/>
          <w:kern w:val="0"/>
          <w:sz w:val="32"/>
          <w:szCs w:val="32"/>
          <w14:ligatures w14:val="none"/>
        </w:rPr>
      </w:pPr>
    </w:p>
    <w:p w14:paraId="7E6CF0F0" w14:textId="77777777" w:rsidR="00493127" w:rsidRDefault="00493127" w:rsidP="00784A1C">
      <w:pPr>
        <w:spacing w:after="0"/>
        <w:jc w:val="center"/>
        <w:rPr>
          <w:rFonts w:ascii="Times New Roman" w:eastAsia="Calibri" w:hAnsi="Times New Roman" w:cs="Times New Roman"/>
          <w:b/>
          <w:bCs/>
          <w:kern w:val="0"/>
          <w:sz w:val="32"/>
          <w:szCs w:val="32"/>
          <w14:ligatures w14:val="none"/>
        </w:rPr>
      </w:pPr>
    </w:p>
    <w:p w14:paraId="02FA1104" w14:textId="77777777" w:rsidR="00493127" w:rsidRDefault="00493127" w:rsidP="00784A1C">
      <w:pPr>
        <w:spacing w:after="0"/>
        <w:jc w:val="center"/>
        <w:rPr>
          <w:rFonts w:ascii="Times New Roman" w:eastAsia="Calibri" w:hAnsi="Times New Roman" w:cs="Times New Roman"/>
          <w:b/>
          <w:bCs/>
          <w:kern w:val="0"/>
          <w:sz w:val="32"/>
          <w:szCs w:val="32"/>
          <w14:ligatures w14:val="none"/>
        </w:rPr>
      </w:pPr>
    </w:p>
    <w:p w14:paraId="0AB32257" w14:textId="77777777" w:rsidR="00493127" w:rsidRDefault="00493127" w:rsidP="00784A1C">
      <w:pPr>
        <w:spacing w:after="0"/>
        <w:jc w:val="center"/>
        <w:rPr>
          <w:rFonts w:ascii="Times New Roman" w:eastAsia="Calibri" w:hAnsi="Times New Roman" w:cs="Times New Roman"/>
          <w:b/>
          <w:bCs/>
          <w:kern w:val="0"/>
          <w:sz w:val="32"/>
          <w:szCs w:val="32"/>
          <w14:ligatures w14:val="none"/>
        </w:rPr>
      </w:pPr>
    </w:p>
    <w:p w14:paraId="693350A5" w14:textId="4E6B6FF6" w:rsidR="00784A1C" w:rsidRPr="00784A1C" w:rsidRDefault="00784A1C" w:rsidP="00784A1C">
      <w:pPr>
        <w:spacing w:after="0"/>
        <w:jc w:val="center"/>
        <w:rPr>
          <w:rFonts w:ascii="Times New Roman" w:eastAsia="Calibri" w:hAnsi="Times New Roman" w:cs="Times New Roman"/>
          <w:b/>
          <w:bCs/>
          <w:kern w:val="0"/>
          <w:sz w:val="32"/>
          <w:szCs w:val="32"/>
          <w14:ligatures w14:val="none"/>
        </w:rPr>
      </w:pPr>
      <w:r w:rsidRPr="00784A1C">
        <w:rPr>
          <w:rFonts w:ascii="Times New Roman" w:eastAsia="Calibri" w:hAnsi="Times New Roman" w:cs="Times New Roman"/>
          <w:b/>
          <w:bCs/>
          <w:kern w:val="0"/>
          <w:sz w:val="32"/>
          <w:szCs w:val="32"/>
          <w14:ligatures w14:val="none"/>
        </w:rPr>
        <w:t>Community medicine Faculty Wise Lectures Allocation</w:t>
      </w:r>
    </w:p>
    <w:p w14:paraId="70A9C246" w14:textId="77777777" w:rsidR="00784A1C" w:rsidRPr="00784A1C" w:rsidRDefault="00784A1C" w:rsidP="00784A1C">
      <w:pPr>
        <w:spacing w:after="0"/>
        <w:jc w:val="center"/>
        <w:rPr>
          <w:rFonts w:ascii="Calibri" w:eastAsia="Calibri" w:hAnsi="Calibri" w:cs="Arial"/>
          <w:b/>
          <w:bCs/>
          <w:kern w:val="0"/>
          <w:sz w:val="32"/>
          <w:szCs w:val="32"/>
          <w14:ligatures w14:val="none"/>
        </w:rPr>
      </w:pPr>
    </w:p>
    <w:tbl>
      <w:tblPr>
        <w:tblStyle w:val="GridTable4-Accent62"/>
        <w:tblW w:w="0" w:type="auto"/>
        <w:tblInd w:w="1434" w:type="dxa"/>
        <w:tblLook w:val="04A0" w:firstRow="1" w:lastRow="0" w:firstColumn="1" w:lastColumn="0" w:noHBand="0" w:noVBand="1"/>
      </w:tblPr>
      <w:tblGrid>
        <w:gridCol w:w="1573"/>
        <w:gridCol w:w="8813"/>
        <w:gridCol w:w="2128"/>
      </w:tblGrid>
      <w:tr w:rsidR="00784A1C" w:rsidRPr="00784A1C" w14:paraId="70B54E0C" w14:textId="77777777" w:rsidTr="001D2EBB">
        <w:trPr>
          <w:cnfStyle w:val="100000000000" w:firstRow="1" w:lastRow="0" w:firstColumn="0" w:lastColumn="0" w:oddVBand="0" w:evenVBand="0" w:oddHBand="0"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1573" w:type="dxa"/>
          </w:tcPr>
          <w:p w14:paraId="3B8EECB1" w14:textId="77777777" w:rsidR="00784A1C" w:rsidRPr="00784A1C" w:rsidRDefault="00784A1C" w:rsidP="00784A1C">
            <w:pPr>
              <w:rPr>
                <w:rFonts w:ascii="Times New Roman" w:eastAsia="Calibri" w:hAnsi="Times New Roman" w:cs="Times New Roman"/>
              </w:rPr>
            </w:pPr>
            <w:r w:rsidRPr="00784A1C">
              <w:rPr>
                <w:rFonts w:ascii="Times New Roman" w:eastAsia="Calibri" w:hAnsi="Times New Roman" w:cs="Times New Roman"/>
              </w:rPr>
              <w:t xml:space="preserve">Sr no </w:t>
            </w:r>
          </w:p>
        </w:tc>
        <w:tc>
          <w:tcPr>
            <w:tcW w:w="8813" w:type="dxa"/>
          </w:tcPr>
          <w:p w14:paraId="751B267A" w14:textId="77777777" w:rsidR="00784A1C" w:rsidRPr="00784A1C" w:rsidRDefault="00784A1C" w:rsidP="00784A1C">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84A1C">
              <w:rPr>
                <w:rFonts w:ascii="Times New Roman" w:eastAsia="Calibri" w:hAnsi="Times New Roman" w:cs="Times New Roman"/>
              </w:rPr>
              <w:t xml:space="preserve">                            Faculty nominated</w:t>
            </w:r>
          </w:p>
        </w:tc>
        <w:tc>
          <w:tcPr>
            <w:tcW w:w="2128" w:type="dxa"/>
          </w:tcPr>
          <w:p w14:paraId="2DA010E8" w14:textId="77777777" w:rsidR="00784A1C" w:rsidRPr="00784A1C" w:rsidRDefault="00784A1C" w:rsidP="00784A1C">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84A1C">
              <w:rPr>
                <w:rFonts w:ascii="Times New Roman" w:eastAsia="Calibri" w:hAnsi="Times New Roman" w:cs="Times New Roman"/>
              </w:rPr>
              <w:t xml:space="preserve">No of lectures </w:t>
            </w:r>
          </w:p>
        </w:tc>
      </w:tr>
      <w:tr w:rsidR="00CA6D56" w:rsidRPr="00784A1C" w14:paraId="0164D273" w14:textId="77777777" w:rsidTr="001D2EBB">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1573" w:type="dxa"/>
          </w:tcPr>
          <w:p w14:paraId="0C2FAAB8" w14:textId="5A15A000" w:rsidR="00CA6D56" w:rsidRPr="00784A1C" w:rsidRDefault="00CA6D56" w:rsidP="00470482">
            <w:pPr>
              <w:ind w:left="530"/>
              <w:rPr>
                <w:rFonts w:ascii="Times New Roman" w:eastAsia="Calibri" w:hAnsi="Times New Roman" w:cs="Times New Roman"/>
              </w:rPr>
            </w:pPr>
            <w:r>
              <w:rPr>
                <w:rFonts w:ascii="Times New Roman" w:eastAsia="Calibri" w:hAnsi="Times New Roman" w:cs="Times New Roman"/>
              </w:rPr>
              <w:t>1.</w:t>
            </w:r>
          </w:p>
        </w:tc>
        <w:tc>
          <w:tcPr>
            <w:tcW w:w="8813" w:type="dxa"/>
          </w:tcPr>
          <w:p w14:paraId="1BB50B9E" w14:textId="3316B5E2" w:rsidR="00CA6D56" w:rsidRPr="00784A1C" w:rsidRDefault="00CA6D56" w:rsidP="00784A1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Prof Rozina Shahadat Khan</w:t>
            </w:r>
          </w:p>
        </w:tc>
        <w:tc>
          <w:tcPr>
            <w:tcW w:w="2128" w:type="dxa"/>
          </w:tcPr>
          <w:p w14:paraId="0B8B7DC6" w14:textId="74758807" w:rsidR="00CA6D56" w:rsidRPr="00784A1C" w:rsidRDefault="00CA6D56" w:rsidP="00784A1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 xml:space="preserve">               04</w:t>
            </w:r>
          </w:p>
        </w:tc>
      </w:tr>
      <w:tr w:rsidR="00784A1C" w:rsidRPr="00784A1C" w14:paraId="78AE6011" w14:textId="77777777" w:rsidTr="001D2EBB">
        <w:trPr>
          <w:trHeight w:val="677"/>
        </w:trPr>
        <w:tc>
          <w:tcPr>
            <w:cnfStyle w:val="001000000000" w:firstRow="0" w:lastRow="0" w:firstColumn="1" w:lastColumn="0" w:oddVBand="0" w:evenVBand="0" w:oddHBand="0" w:evenHBand="0" w:firstRowFirstColumn="0" w:firstRowLastColumn="0" w:lastRowFirstColumn="0" w:lastRowLastColumn="0"/>
            <w:tcW w:w="1573" w:type="dxa"/>
          </w:tcPr>
          <w:p w14:paraId="142ADA32" w14:textId="0AA8150B" w:rsidR="00784A1C" w:rsidRPr="00CA6D56" w:rsidRDefault="00CA6D56" w:rsidP="00470482">
            <w:pPr>
              <w:ind w:left="530"/>
              <w:rPr>
                <w:rFonts w:ascii="Times New Roman" w:eastAsia="Calibri" w:hAnsi="Times New Roman" w:cs="Times New Roman"/>
              </w:rPr>
            </w:pPr>
            <w:r w:rsidRPr="00CA6D56">
              <w:rPr>
                <w:rFonts w:ascii="Times New Roman" w:eastAsia="Calibri" w:hAnsi="Times New Roman" w:cs="Times New Roman"/>
              </w:rPr>
              <w:t>2</w:t>
            </w:r>
          </w:p>
        </w:tc>
        <w:tc>
          <w:tcPr>
            <w:tcW w:w="8813" w:type="dxa"/>
          </w:tcPr>
          <w:p w14:paraId="4B0175D9" w14:textId="77777777" w:rsidR="00784A1C" w:rsidRPr="00784A1C" w:rsidRDefault="00784A1C" w:rsidP="00784A1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84A1C">
              <w:rPr>
                <w:rFonts w:ascii="Times New Roman" w:eastAsia="Calibri" w:hAnsi="Times New Roman" w:cs="Times New Roman"/>
              </w:rPr>
              <w:t>(Assc Prof) Dr. Khola Noreen</w:t>
            </w:r>
          </w:p>
        </w:tc>
        <w:tc>
          <w:tcPr>
            <w:tcW w:w="2128" w:type="dxa"/>
          </w:tcPr>
          <w:p w14:paraId="1212DCD4" w14:textId="5E89A834" w:rsidR="00784A1C" w:rsidRPr="00784A1C" w:rsidRDefault="00784A1C" w:rsidP="00784A1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84A1C">
              <w:rPr>
                <w:rFonts w:ascii="Times New Roman" w:eastAsia="Calibri" w:hAnsi="Times New Roman" w:cs="Times New Roman"/>
              </w:rPr>
              <w:t>0</w:t>
            </w:r>
            <w:r w:rsidR="00A64230">
              <w:rPr>
                <w:rFonts w:ascii="Times New Roman" w:eastAsia="Calibri" w:hAnsi="Times New Roman" w:cs="Times New Roman"/>
              </w:rPr>
              <w:t>5</w:t>
            </w:r>
          </w:p>
        </w:tc>
      </w:tr>
      <w:tr w:rsidR="00784A1C" w:rsidRPr="00784A1C" w14:paraId="5717D2AF" w14:textId="77777777" w:rsidTr="001D2EBB">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573" w:type="dxa"/>
          </w:tcPr>
          <w:p w14:paraId="54A86F13" w14:textId="53260618" w:rsidR="00784A1C" w:rsidRPr="00CA6D56" w:rsidRDefault="00CA6D56" w:rsidP="00470482">
            <w:pPr>
              <w:ind w:left="530" w:right="10"/>
              <w:rPr>
                <w:rFonts w:ascii="Times New Roman" w:eastAsia="Calibri" w:hAnsi="Times New Roman" w:cs="Times New Roman"/>
              </w:rPr>
            </w:pPr>
            <w:r>
              <w:rPr>
                <w:rFonts w:ascii="Times New Roman" w:eastAsia="Calibri" w:hAnsi="Times New Roman" w:cs="Times New Roman"/>
              </w:rPr>
              <w:t>3</w:t>
            </w:r>
          </w:p>
        </w:tc>
        <w:tc>
          <w:tcPr>
            <w:tcW w:w="8813" w:type="dxa"/>
          </w:tcPr>
          <w:p w14:paraId="5CBA1254" w14:textId="77777777" w:rsidR="00784A1C" w:rsidRPr="00784A1C" w:rsidRDefault="00784A1C" w:rsidP="00784A1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84A1C">
              <w:rPr>
                <w:rFonts w:ascii="Times New Roman" w:eastAsia="Calibri" w:hAnsi="Times New Roman" w:cs="Times New Roman"/>
              </w:rPr>
              <w:t xml:space="preserve">(Assc Prof) </w:t>
            </w:r>
            <w:r w:rsidRPr="00784A1C">
              <w:rPr>
                <w:rFonts w:ascii="Times New Roman" w:eastAsia="Calibri" w:hAnsi="Times New Roman" w:cs="Times New Roman"/>
                <w:lang w:val="es-ES"/>
              </w:rPr>
              <w:t>Dr. Sana Bilal</w:t>
            </w:r>
          </w:p>
        </w:tc>
        <w:tc>
          <w:tcPr>
            <w:tcW w:w="2128" w:type="dxa"/>
          </w:tcPr>
          <w:p w14:paraId="695E05F7" w14:textId="5624D30B" w:rsidR="00784A1C" w:rsidRPr="00784A1C" w:rsidRDefault="00784A1C" w:rsidP="00784A1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84A1C">
              <w:rPr>
                <w:rFonts w:ascii="Times New Roman" w:eastAsia="Calibri" w:hAnsi="Times New Roman" w:cs="Times New Roman"/>
              </w:rPr>
              <w:t>0</w:t>
            </w:r>
            <w:r w:rsidR="003B5A18">
              <w:rPr>
                <w:rFonts w:ascii="Times New Roman" w:eastAsia="Calibri" w:hAnsi="Times New Roman" w:cs="Times New Roman"/>
              </w:rPr>
              <w:t>4</w:t>
            </w:r>
          </w:p>
        </w:tc>
      </w:tr>
      <w:tr w:rsidR="00784A1C" w:rsidRPr="00784A1C" w14:paraId="07FC11E7" w14:textId="77777777" w:rsidTr="00CA6D56">
        <w:trPr>
          <w:trHeight w:val="764"/>
        </w:trPr>
        <w:tc>
          <w:tcPr>
            <w:cnfStyle w:val="001000000000" w:firstRow="0" w:lastRow="0" w:firstColumn="1" w:lastColumn="0" w:oddVBand="0" w:evenVBand="0" w:oddHBand="0" w:evenHBand="0" w:firstRowFirstColumn="0" w:firstRowLastColumn="0" w:lastRowFirstColumn="0" w:lastRowLastColumn="0"/>
            <w:tcW w:w="1573" w:type="dxa"/>
          </w:tcPr>
          <w:p w14:paraId="47FA6A60" w14:textId="74C4A533" w:rsidR="00784A1C" w:rsidRPr="001D2EBB" w:rsidRDefault="00CA6D56" w:rsidP="00470482">
            <w:pPr>
              <w:pStyle w:val="ListParagraph"/>
              <w:ind w:left="530"/>
              <w:rPr>
                <w:rFonts w:ascii="Times New Roman" w:eastAsia="Calibri" w:hAnsi="Times New Roman" w:cs="Times New Roman"/>
              </w:rPr>
            </w:pPr>
            <w:r>
              <w:rPr>
                <w:rFonts w:ascii="Times New Roman" w:eastAsia="Calibri" w:hAnsi="Times New Roman" w:cs="Times New Roman"/>
              </w:rPr>
              <w:t>4</w:t>
            </w:r>
          </w:p>
        </w:tc>
        <w:tc>
          <w:tcPr>
            <w:tcW w:w="8813" w:type="dxa"/>
          </w:tcPr>
          <w:p w14:paraId="6CCFC6CE" w14:textId="0BD4437D" w:rsidR="00784A1C" w:rsidRPr="00784A1C" w:rsidRDefault="00784A1C" w:rsidP="00784A1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84A1C">
              <w:rPr>
                <w:rFonts w:ascii="Times New Roman" w:eastAsia="Calibri" w:hAnsi="Times New Roman" w:cs="Times New Roman"/>
              </w:rPr>
              <w:t xml:space="preserve">(Asst Prof) Dr. Afifa </w:t>
            </w:r>
            <w:r w:rsidR="00215D8B" w:rsidRPr="00784A1C">
              <w:rPr>
                <w:rFonts w:ascii="Times New Roman" w:eastAsia="Calibri" w:hAnsi="Times New Roman" w:cs="Times New Roman"/>
              </w:rPr>
              <w:t>Kalsoom</w:t>
            </w:r>
          </w:p>
        </w:tc>
        <w:tc>
          <w:tcPr>
            <w:tcW w:w="2128" w:type="dxa"/>
          </w:tcPr>
          <w:p w14:paraId="7A0AB62F" w14:textId="38EEA7A3" w:rsidR="00784A1C" w:rsidRPr="00784A1C" w:rsidRDefault="00784A1C" w:rsidP="00784A1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84A1C">
              <w:rPr>
                <w:rFonts w:ascii="Times New Roman" w:eastAsia="Calibri" w:hAnsi="Times New Roman" w:cs="Times New Roman"/>
              </w:rPr>
              <w:t>0</w:t>
            </w:r>
            <w:r w:rsidR="00A64230">
              <w:rPr>
                <w:rFonts w:ascii="Times New Roman" w:eastAsia="Calibri" w:hAnsi="Times New Roman" w:cs="Times New Roman"/>
              </w:rPr>
              <w:t>5</w:t>
            </w:r>
          </w:p>
        </w:tc>
      </w:tr>
      <w:tr w:rsidR="005871A4" w:rsidRPr="00784A1C" w14:paraId="3BF89C53" w14:textId="77777777" w:rsidTr="00CA6D56">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1573" w:type="dxa"/>
          </w:tcPr>
          <w:p w14:paraId="495ADF8B" w14:textId="77777777" w:rsidR="005871A4" w:rsidRDefault="005871A4" w:rsidP="00470482">
            <w:pPr>
              <w:pStyle w:val="ListParagraph"/>
              <w:ind w:left="530"/>
              <w:rPr>
                <w:rFonts w:ascii="Times New Roman" w:eastAsia="Calibri" w:hAnsi="Times New Roman" w:cs="Times New Roman"/>
              </w:rPr>
            </w:pPr>
          </w:p>
        </w:tc>
        <w:tc>
          <w:tcPr>
            <w:tcW w:w="8813" w:type="dxa"/>
          </w:tcPr>
          <w:p w14:paraId="3E3EB78E" w14:textId="483352CB" w:rsidR="005871A4" w:rsidRPr="00784A1C" w:rsidRDefault="003C4170" w:rsidP="00784A1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84A1C">
              <w:rPr>
                <w:rFonts w:ascii="Times New Roman" w:eastAsia="Calibri" w:hAnsi="Times New Roman" w:cs="Times New Roman"/>
              </w:rPr>
              <w:t>Asst Prof)</w:t>
            </w:r>
            <w:r>
              <w:rPr>
                <w:rFonts w:ascii="Times New Roman" w:eastAsia="Calibri" w:hAnsi="Times New Roman" w:cs="Times New Roman"/>
              </w:rPr>
              <w:t xml:space="preserve"> Dr Farah Parvaiz</w:t>
            </w:r>
          </w:p>
        </w:tc>
        <w:tc>
          <w:tcPr>
            <w:tcW w:w="2128" w:type="dxa"/>
          </w:tcPr>
          <w:p w14:paraId="0714972F" w14:textId="5BC638FA" w:rsidR="005871A4" w:rsidRPr="00784A1C" w:rsidRDefault="003C4170" w:rsidP="00784A1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03</w:t>
            </w:r>
          </w:p>
        </w:tc>
      </w:tr>
      <w:tr w:rsidR="00784A1C" w:rsidRPr="00784A1C" w14:paraId="7D79277A" w14:textId="77777777" w:rsidTr="001D2EBB">
        <w:trPr>
          <w:trHeight w:val="710"/>
        </w:trPr>
        <w:tc>
          <w:tcPr>
            <w:cnfStyle w:val="001000000000" w:firstRow="0" w:lastRow="0" w:firstColumn="1" w:lastColumn="0" w:oddVBand="0" w:evenVBand="0" w:oddHBand="0" w:evenHBand="0" w:firstRowFirstColumn="0" w:firstRowLastColumn="0" w:lastRowFirstColumn="0" w:lastRowLastColumn="0"/>
            <w:tcW w:w="1573" w:type="dxa"/>
          </w:tcPr>
          <w:p w14:paraId="6C4782E3" w14:textId="30E47937" w:rsidR="00784A1C" w:rsidRPr="001D2EBB" w:rsidRDefault="00470482" w:rsidP="00470482">
            <w:pPr>
              <w:pStyle w:val="ListParagraph"/>
              <w:ind w:left="530"/>
              <w:rPr>
                <w:rFonts w:ascii="Times New Roman" w:eastAsia="Calibri" w:hAnsi="Times New Roman" w:cs="Times New Roman"/>
              </w:rPr>
            </w:pPr>
            <w:r>
              <w:rPr>
                <w:rFonts w:ascii="Times New Roman" w:eastAsia="Calibri" w:hAnsi="Times New Roman" w:cs="Times New Roman"/>
              </w:rPr>
              <w:t>5</w:t>
            </w:r>
          </w:p>
        </w:tc>
        <w:tc>
          <w:tcPr>
            <w:tcW w:w="8813" w:type="dxa"/>
          </w:tcPr>
          <w:p w14:paraId="0E75329B" w14:textId="77777777" w:rsidR="00784A1C" w:rsidRPr="00784A1C" w:rsidRDefault="00784A1C" w:rsidP="00784A1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84A1C">
              <w:rPr>
                <w:rFonts w:ascii="Times New Roman" w:eastAsia="Calibri" w:hAnsi="Times New Roman" w:cs="Times New Roman"/>
              </w:rPr>
              <w:t>(Asst Prof) Dr Mehwish Riaz</w:t>
            </w:r>
          </w:p>
        </w:tc>
        <w:tc>
          <w:tcPr>
            <w:tcW w:w="2128" w:type="dxa"/>
          </w:tcPr>
          <w:p w14:paraId="41232CC4" w14:textId="3C11DC68" w:rsidR="00784A1C" w:rsidRPr="00784A1C" w:rsidRDefault="00784A1C" w:rsidP="00784A1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84A1C">
              <w:rPr>
                <w:rFonts w:ascii="Times New Roman" w:eastAsia="Calibri" w:hAnsi="Times New Roman" w:cs="Times New Roman"/>
              </w:rPr>
              <w:t>0</w:t>
            </w:r>
            <w:r w:rsidR="00215D8B">
              <w:rPr>
                <w:rFonts w:ascii="Times New Roman" w:eastAsia="Calibri" w:hAnsi="Times New Roman" w:cs="Times New Roman"/>
              </w:rPr>
              <w:t>4</w:t>
            </w:r>
          </w:p>
        </w:tc>
      </w:tr>
      <w:tr w:rsidR="00784A1C" w:rsidRPr="00784A1C" w14:paraId="233FAF18" w14:textId="77777777" w:rsidTr="001D2EBB">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573" w:type="dxa"/>
          </w:tcPr>
          <w:p w14:paraId="34FF2654" w14:textId="3CB679A3" w:rsidR="00784A1C" w:rsidRPr="00470482" w:rsidRDefault="00470482" w:rsidP="00470482">
            <w:pPr>
              <w:ind w:left="530"/>
              <w:rPr>
                <w:rFonts w:ascii="Times New Roman" w:eastAsia="Calibri" w:hAnsi="Times New Roman" w:cs="Times New Roman"/>
              </w:rPr>
            </w:pPr>
            <w:r>
              <w:rPr>
                <w:rFonts w:ascii="Times New Roman" w:eastAsia="Calibri" w:hAnsi="Times New Roman" w:cs="Times New Roman"/>
              </w:rPr>
              <w:t>6</w:t>
            </w:r>
          </w:p>
        </w:tc>
        <w:tc>
          <w:tcPr>
            <w:tcW w:w="8813" w:type="dxa"/>
          </w:tcPr>
          <w:p w14:paraId="3B6E21BC" w14:textId="389CFBD2" w:rsidR="00784A1C" w:rsidRPr="00784A1C" w:rsidRDefault="00784A1C" w:rsidP="00784A1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84A1C">
              <w:rPr>
                <w:rFonts w:ascii="Times New Roman" w:eastAsia="Calibri" w:hAnsi="Times New Roman" w:cs="Times New Roman"/>
              </w:rPr>
              <w:t xml:space="preserve"> (</w:t>
            </w:r>
            <w:r w:rsidR="003A4E6A">
              <w:rPr>
                <w:rFonts w:ascii="Times New Roman" w:eastAsia="Calibri" w:hAnsi="Times New Roman" w:cs="Times New Roman"/>
              </w:rPr>
              <w:t>APMO</w:t>
            </w:r>
            <w:r w:rsidRPr="00784A1C">
              <w:rPr>
                <w:rFonts w:ascii="Times New Roman" w:eastAsia="Calibri" w:hAnsi="Times New Roman" w:cs="Times New Roman"/>
              </w:rPr>
              <w:t>) Dr. Imrana Saeed</w:t>
            </w:r>
          </w:p>
        </w:tc>
        <w:tc>
          <w:tcPr>
            <w:tcW w:w="2128" w:type="dxa"/>
          </w:tcPr>
          <w:p w14:paraId="0B10EC23" w14:textId="6BACCD1F" w:rsidR="00784A1C" w:rsidRPr="00784A1C" w:rsidRDefault="00784A1C" w:rsidP="00784A1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84A1C">
              <w:rPr>
                <w:rFonts w:ascii="Times New Roman" w:eastAsia="Calibri" w:hAnsi="Times New Roman" w:cs="Times New Roman"/>
              </w:rPr>
              <w:t>0</w:t>
            </w:r>
            <w:r w:rsidR="00215D8B">
              <w:rPr>
                <w:rFonts w:ascii="Times New Roman" w:eastAsia="Calibri" w:hAnsi="Times New Roman" w:cs="Times New Roman"/>
              </w:rPr>
              <w:t>4</w:t>
            </w:r>
          </w:p>
        </w:tc>
      </w:tr>
      <w:tr w:rsidR="00784A1C" w:rsidRPr="00784A1C" w14:paraId="4C915421" w14:textId="77777777" w:rsidTr="001D2EBB">
        <w:trPr>
          <w:trHeight w:val="677"/>
        </w:trPr>
        <w:tc>
          <w:tcPr>
            <w:cnfStyle w:val="001000000000" w:firstRow="0" w:lastRow="0" w:firstColumn="1" w:lastColumn="0" w:oddVBand="0" w:evenVBand="0" w:oddHBand="0" w:evenHBand="0" w:firstRowFirstColumn="0" w:firstRowLastColumn="0" w:lastRowFirstColumn="0" w:lastRowLastColumn="0"/>
            <w:tcW w:w="1573" w:type="dxa"/>
          </w:tcPr>
          <w:p w14:paraId="5D2CDDEB" w14:textId="3F6544F8" w:rsidR="00784A1C" w:rsidRPr="001D2EBB" w:rsidRDefault="00470482" w:rsidP="00470482">
            <w:pPr>
              <w:pStyle w:val="ListParagraph"/>
              <w:ind w:left="530"/>
              <w:rPr>
                <w:rFonts w:ascii="Times New Roman" w:eastAsia="Calibri" w:hAnsi="Times New Roman" w:cs="Times New Roman"/>
              </w:rPr>
            </w:pPr>
            <w:r>
              <w:rPr>
                <w:rFonts w:ascii="Times New Roman" w:eastAsia="Calibri" w:hAnsi="Times New Roman" w:cs="Times New Roman"/>
              </w:rPr>
              <w:t>7</w:t>
            </w:r>
          </w:p>
        </w:tc>
        <w:tc>
          <w:tcPr>
            <w:tcW w:w="8813" w:type="dxa"/>
          </w:tcPr>
          <w:p w14:paraId="1D4A7509" w14:textId="63D18FBE" w:rsidR="00784A1C" w:rsidRPr="00784A1C" w:rsidRDefault="00784A1C" w:rsidP="00784A1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84A1C">
              <w:rPr>
                <w:rFonts w:ascii="Times New Roman" w:eastAsia="Calibri" w:hAnsi="Times New Roman" w:cs="Times New Roman"/>
              </w:rPr>
              <w:t>(Sr Demo) Dr. Asif Maqsood Butt</w:t>
            </w:r>
            <w:r w:rsidR="00E531EA">
              <w:rPr>
                <w:rFonts w:ascii="Times New Roman" w:eastAsia="Calibri" w:hAnsi="Times New Roman" w:cs="Times New Roman"/>
              </w:rPr>
              <w:t xml:space="preserve"> (SGD)</w:t>
            </w:r>
          </w:p>
        </w:tc>
        <w:tc>
          <w:tcPr>
            <w:tcW w:w="2128" w:type="dxa"/>
          </w:tcPr>
          <w:p w14:paraId="4C78ACFD" w14:textId="7BB9D51F" w:rsidR="00784A1C" w:rsidRPr="00784A1C" w:rsidRDefault="00784A1C" w:rsidP="00784A1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84A1C">
              <w:rPr>
                <w:rFonts w:ascii="Times New Roman" w:eastAsia="Calibri" w:hAnsi="Times New Roman" w:cs="Times New Roman"/>
              </w:rPr>
              <w:t>0</w:t>
            </w:r>
            <w:r w:rsidR="005646EB">
              <w:rPr>
                <w:rFonts w:ascii="Times New Roman" w:eastAsia="Calibri" w:hAnsi="Times New Roman" w:cs="Times New Roman"/>
              </w:rPr>
              <w:t>4</w:t>
            </w:r>
          </w:p>
        </w:tc>
      </w:tr>
      <w:tr w:rsidR="00784A1C" w:rsidRPr="00784A1C" w14:paraId="76774EAF" w14:textId="77777777" w:rsidTr="001D2EBB">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573" w:type="dxa"/>
          </w:tcPr>
          <w:p w14:paraId="7E55573E" w14:textId="2B13C75F" w:rsidR="00784A1C" w:rsidRPr="001D2EBB" w:rsidRDefault="00470482" w:rsidP="00470482">
            <w:pPr>
              <w:pStyle w:val="ListParagraph"/>
              <w:ind w:left="530"/>
              <w:rPr>
                <w:rFonts w:ascii="Times New Roman" w:eastAsia="Calibri" w:hAnsi="Times New Roman" w:cs="Times New Roman"/>
              </w:rPr>
            </w:pPr>
            <w:r>
              <w:rPr>
                <w:rFonts w:ascii="Times New Roman" w:eastAsia="Calibri" w:hAnsi="Times New Roman" w:cs="Times New Roman"/>
              </w:rPr>
              <w:t>8</w:t>
            </w:r>
          </w:p>
        </w:tc>
        <w:tc>
          <w:tcPr>
            <w:tcW w:w="8813" w:type="dxa"/>
          </w:tcPr>
          <w:p w14:paraId="2B00DCE3" w14:textId="2B214238" w:rsidR="00784A1C" w:rsidRPr="00784A1C" w:rsidRDefault="003A4E6A" w:rsidP="00784A1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(APMO)Dr Narjis Zaidi</w:t>
            </w:r>
          </w:p>
        </w:tc>
        <w:tc>
          <w:tcPr>
            <w:tcW w:w="2128" w:type="dxa"/>
          </w:tcPr>
          <w:p w14:paraId="5B26B194" w14:textId="7ABC3831" w:rsidR="00784A1C" w:rsidRPr="00784A1C" w:rsidRDefault="00784A1C" w:rsidP="00784A1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84A1C">
              <w:rPr>
                <w:rFonts w:ascii="Times New Roman" w:eastAsia="Calibri" w:hAnsi="Times New Roman" w:cs="Times New Roman"/>
              </w:rPr>
              <w:t>0</w:t>
            </w:r>
            <w:r w:rsidR="00A64230">
              <w:rPr>
                <w:rFonts w:ascii="Times New Roman" w:eastAsia="Calibri" w:hAnsi="Times New Roman" w:cs="Times New Roman"/>
              </w:rPr>
              <w:t>3</w:t>
            </w:r>
          </w:p>
        </w:tc>
      </w:tr>
      <w:tr w:rsidR="001D2EBB" w:rsidRPr="00784A1C" w14:paraId="6A0BFC8B" w14:textId="77777777" w:rsidTr="001D2EBB">
        <w:trPr>
          <w:trHeight w:val="710"/>
        </w:trPr>
        <w:tc>
          <w:tcPr>
            <w:cnfStyle w:val="001000000000" w:firstRow="0" w:lastRow="0" w:firstColumn="1" w:lastColumn="0" w:oddVBand="0" w:evenVBand="0" w:oddHBand="0" w:evenHBand="0" w:firstRowFirstColumn="0" w:firstRowLastColumn="0" w:lastRowFirstColumn="0" w:lastRowLastColumn="0"/>
            <w:tcW w:w="1573" w:type="dxa"/>
          </w:tcPr>
          <w:p w14:paraId="1ACEE7CA" w14:textId="30D442DB" w:rsidR="001D2EBB" w:rsidRPr="001D2EBB" w:rsidRDefault="00470482" w:rsidP="00470482">
            <w:pPr>
              <w:pStyle w:val="ListParagraph"/>
              <w:ind w:left="530"/>
              <w:rPr>
                <w:rFonts w:ascii="Times New Roman" w:eastAsia="Calibri" w:hAnsi="Times New Roman" w:cs="Times New Roman"/>
                <w:b w:val="0"/>
                <w:bCs w:val="0"/>
              </w:rPr>
            </w:pPr>
            <w:r>
              <w:rPr>
                <w:rFonts w:ascii="Times New Roman" w:eastAsia="Calibri" w:hAnsi="Times New Roman" w:cs="Times New Roman"/>
                <w:b w:val="0"/>
                <w:bCs w:val="0"/>
              </w:rPr>
              <w:t>9</w:t>
            </w:r>
          </w:p>
        </w:tc>
        <w:tc>
          <w:tcPr>
            <w:tcW w:w="8813" w:type="dxa"/>
          </w:tcPr>
          <w:p w14:paraId="0E9EE12A" w14:textId="0FCE0B24" w:rsidR="001D2EBB" w:rsidRPr="00784A1C" w:rsidRDefault="003B5A18" w:rsidP="00784A1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(Sr</w:t>
            </w:r>
            <w:r w:rsidR="005646EB">
              <w:rPr>
                <w:rFonts w:ascii="Times New Roman" w:eastAsia="Calibri" w:hAnsi="Times New Roman" w:cs="Times New Roman"/>
              </w:rPr>
              <w:t xml:space="preserve"> demo)</w:t>
            </w:r>
            <w:r>
              <w:rPr>
                <w:rFonts w:ascii="Times New Roman" w:eastAsia="Calibri" w:hAnsi="Times New Roman" w:cs="Times New Roman"/>
              </w:rPr>
              <w:t xml:space="preserve"> Dr Abdul Qudoos</w:t>
            </w:r>
          </w:p>
        </w:tc>
        <w:tc>
          <w:tcPr>
            <w:tcW w:w="2128" w:type="dxa"/>
          </w:tcPr>
          <w:p w14:paraId="0030C541" w14:textId="1025E414" w:rsidR="001D2EBB" w:rsidRPr="00784A1C" w:rsidRDefault="003B5A18" w:rsidP="00784A1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03</w:t>
            </w:r>
          </w:p>
        </w:tc>
      </w:tr>
    </w:tbl>
    <w:p w14:paraId="50C49317" w14:textId="77777777" w:rsidR="00D44505" w:rsidRDefault="00D44505" w:rsidP="00083B93">
      <w:pPr>
        <w:spacing w:after="0"/>
        <w:ind w:right="-613"/>
        <w:rPr>
          <w:rFonts w:ascii="Times New Roman" w:eastAsia="Calibri" w:hAnsi="Times New Roman" w:cs="Times New Roman"/>
          <w:b/>
          <w:bCs/>
          <w:kern w:val="0"/>
          <w:sz w:val="28"/>
          <w:szCs w:val="28"/>
          <w14:ligatures w14:val="none"/>
        </w:rPr>
      </w:pPr>
    </w:p>
    <w:p w14:paraId="0E4E0E65" w14:textId="77777777" w:rsidR="00A64230" w:rsidRDefault="00083B93" w:rsidP="00083B93">
      <w:pPr>
        <w:spacing w:after="0"/>
        <w:ind w:right="-613"/>
        <w:rPr>
          <w:rFonts w:ascii="Times New Roman" w:eastAsia="Calibri" w:hAnsi="Times New Roman" w:cs="Times New Roman"/>
          <w:b/>
          <w:bCs/>
          <w:kern w:val="0"/>
          <w:sz w:val="28"/>
          <w:szCs w:val="28"/>
          <w14:ligatures w14:val="none"/>
        </w:rPr>
      </w:pPr>
      <w:r>
        <w:rPr>
          <w:rFonts w:ascii="Times New Roman" w:eastAsia="Calibri" w:hAnsi="Times New Roman" w:cs="Times New Roman"/>
          <w:b/>
          <w:bCs/>
          <w:kern w:val="0"/>
          <w:sz w:val="28"/>
          <w:szCs w:val="28"/>
          <w14:ligatures w14:val="none"/>
        </w:rPr>
        <w:t xml:space="preserve">                                                                      </w:t>
      </w:r>
    </w:p>
    <w:p w14:paraId="6362217D" w14:textId="77777777" w:rsidR="00A64230" w:rsidRDefault="00A64230" w:rsidP="00083B93">
      <w:pPr>
        <w:spacing w:after="0"/>
        <w:ind w:right="-613"/>
        <w:rPr>
          <w:rFonts w:ascii="Times New Roman" w:eastAsia="Calibri" w:hAnsi="Times New Roman" w:cs="Times New Roman"/>
          <w:b/>
          <w:bCs/>
          <w:kern w:val="0"/>
          <w:sz w:val="28"/>
          <w:szCs w:val="28"/>
          <w14:ligatures w14:val="none"/>
        </w:rPr>
      </w:pPr>
    </w:p>
    <w:p w14:paraId="43C51CFE" w14:textId="77777777" w:rsidR="00A64230" w:rsidRDefault="00A64230" w:rsidP="00083B93">
      <w:pPr>
        <w:spacing w:after="0"/>
        <w:ind w:right="-613"/>
        <w:rPr>
          <w:rFonts w:ascii="Times New Roman" w:eastAsia="Calibri" w:hAnsi="Times New Roman" w:cs="Times New Roman"/>
          <w:b/>
          <w:bCs/>
          <w:kern w:val="0"/>
          <w:sz w:val="28"/>
          <w:szCs w:val="28"/>
          <w14:ligatures w14:val="none"/>
        </w:rPr>
      </w:pPr>
    </w:p>
    <w:p w14:paraId="2BD7BB68" w14:textId="77777777" w:rsidR="00A64230" w:rsidRDefault="00A64230" w:rsidP="00083B93">
      <w:pPr>
        <w:spacing w:after="0"/>
        <w:ind w:right="-613"/>
        <w:rPr>
          <w:rFonts w:ascii="Times New Roman" w:eastAsia="Calibri" w:hAnsi="Times New Roman" w:cs="Times New Roman"/>
          <w:b/>
          <w:bCs/>
          <w:kern w:val="0"/>
          <w:sz w:val="28"/>
          <w:szCs w:val="28"/>
          <w14:ligatures w14:val="none"/>
        </w:rPr>
      </w:pPr>
    </w:p>
    <w:p w14:paraId="5FAF361C" w14:textId="77777777" w:rsidR="00A64230" w:rsidRDefault="00A64230" w:rsidP="00083B93">
      <w:pPr>
        <w:spacing w:after="0"/>
        <w:ind w:right="-613"/>
        <w:rPr>
          <w:rFonts w:ascii="Times New Roman" w:eastAsia="Calibri" w:hAnsi="Times New Roman" w:cs="Times New Roman"/>
          <w:b/>
          <w:bCs/>
          <w:kern w:val="0"/>
          <w:sz w:val="28"/>
          <w:szCs w:val="28"/>
          <w14:ligatures w14:val="none"/>
        </w:rPr>
      </w:pPr>
    </w:p>
    <w:p w14:paraId="01BE5A1C" w14:textId="43DBF6D3" w:rsidR="00083B93" w:rsidRPr="00083B93" w:rsidRDefault="00A64230" w:rsidP="00083B93">
      <w:pPr>
        <w:spacing w:after="0"/>
        <w:ind w:right="-613"/>
        <w:rPr>
          <w:rFonts w:ascii="Times New Roman" w:eastAsia="Calibri" w:hAnsi="Times New Roman" w:cs="Times New Roman"/>
          <w:b/>
          <w:bCs/>
          <w:kern w:val="0"/>
          <w:sz w:val="36"/>
          <w:szCs w:val="36"/>
          <w14:ligatures w14:val="none"/>
        </w:rPr>
      </w:pPr>
      <w:r>
        <w:rPr>
          <w:rFonts w:ascii="Times New Roman" w:eastAsia="Calibri" w:hAnsi="Times New Roman" w:cs="Times New Roman"/>
          <w:b/>
          <w:bCs/>
          <w:kern w:val="0"/>
          <w:sz w:val="28"/>
          <w:szCs w:val="28"/>
          <w14:ligatures w14:val="none"/>
        </w:rPr>
        <w:t xml:space="preserve">                                                                           </w:t>
      </w:r>
      <w:r w:rsidR="00083B93">
        <w:rPr>
          <w:rFonts w:ascii="Times New Roman" w:eastAsia="Calibri" w:hAnsi="Times New Roman" w:cs="Times New Roman"/>
          <w:b/>
          <w:bCs/>
          <w:kern w:val="0"/>
          <w:sz w:val="28"/>
          <w:szCs w:val="28"/>
          <w14:ligatures w14:val="none"/>
        </w:rPr>
        <w:t xml:space="preserve">  </w:t>
      </w:r>
      <w:r w:rsidR="00083B93" w:rsidRPr="00083B93">
        <w:rPr>
          <w:rFonts w:ascii="Times New Roman" w:eastAsia="Calibri" w:hAnsi="Times New Roman" w:cs="Times New Roman"/>
          <w:b/>
          <w:bCs/>
          <w:kern w:val="0"/>
          <w:sz w:val="28"/>
          <w:szCs w:val="28"/>
          <w14:ligatures w14:val="none"/>
        </w:rPr>
        <w:t xml:space="preserve"> </w:t>
      </w:r>
      <w:r w:rsidR="00083B93" w:rsidRPr="00083B93">
        <w:rPr>
          <w:rFonts w:ascii="Times New Roman" w:eastAsia="Calibri" w:hAnsi="Times New Roman" w:cs="Times New Roman"/>
          <w:b/>
          <w:bCs/>
          <w:kern w:val="0"/>
          <w:sz w:val="36"/>
          <w:szCs w:val="36"/>
          <w14:ligatures w14:val="none"/>
        </w:rPr>
        <w:t>Pathology content</w:t>
      </w:r>
    </w:p>
    <w:p w14:paraId="7E93831D" w14:textId="34242356" w:rsidR="00083B93" w:rsidRPr="007B47C9" w:rsidRDefault="00083B93" w:rsidP="007B47C9">
      <w:pPr>
        <w:spacing w:after="0"/>
        <w:ind w:right="-613"/>
        <w:rPr>
          <w:rFonts w:ascii="Times New Roman" w:eastAsia="Calibri" w:hAnsi="Times New Roman" w:cs="Times New Roman"/>
          <w:b/>
          <w:bCs/>
          <w:kern w:val="0"/>
          <w:sz w:val="28"/>
          <w:szCs w:val="28"/>
          <w14:ligatures w14:val="none"/>
        </w:rPr>
      </w:pPr>
      <w:r>
        <w:rPr>
          <w:rFonts w:ascii="Times New Roman" w:eastAsia="Calibri" w:hAnsi="Times New Roman" w:cs="Times New Roman"/>
          <w:b/>
          <w:bCs/>
          <w:kern w:val="0"/>
          <w:sz w:val="28"/>
          <w:szCs w:val="28"/>
          <w14:ligatures w14:val="none"/>
        </w:rPr>
        <w:t xml:space="preserve">                                                        Learning objectives of large group interactive session (LGIS)</w:t>
      </w:r>
    </w:p>
    <w:tbl>
      <w:tblPr>
        <w:tblStyle w:val="GridTable6Colorful"/>
        <w:tblpPr w:leftFromText="180" w:rightFromText="180" w:vertAnchor="page" w:horzAnchor="margin" w:tblpXSpec="center" w:tblpY="3286"/>
        <w:tblW w:w="11965" w:type="dxa"/>
        <w:tblLayout w:type="fixed"/>
        <w:tblLook w:val="04A0" w:firstRow="1" w:lastRow="0" w:firstColumn="1" w:lastColumn="0" w:noHBand="0" w:noVBand="1"/>
      </w:tblPr>
      <w:tblGrid>
        <w:gridCol w:w="1413"/>
        <w:gridCol w:w="2722"/>
        <w:gridCol w:w="5400"/>
        <w:gridCol w:w="1080"/>
        <w:gridCol w:w="1350"/>
      </w:tblGrid>
      <w:tr w:rsidR="00D0369F" w:rsidRPr="00D0369F" w14:paraId="3D8BE317" w14:textId="77777777" w:rsidTr="00E72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C19F069" w14:textId="77777777" w:rsidR="00D0369F" w:rsidRPr="00D0369F" w:rsidRDefault="00D0369F" w:rsidP="00083B93">
            <w:pPr>
              <w:ind w:left="175"/>
              <w:rPr>
                <w:rFonts w:ascii="Times New Roman" w:eastAsia="Calibri" w:hAnsi="Times New Roman" w:cs="Times New Roman"/>
                <w:sz w:val="20"/>
                <w:szCs w:val="20"/>
              </w:rPr>
            </w:pPr>
          </w:p>
          <w:p w14:paraId="0A28ED40" w14:textId="77777777" w:rsidR="00D0369F" w:rsidRPr="00D0369F" w:rsidRDefault="00D0369F" w:rsidP="00083B93">
            <w:pPr>
              <w:ind w:left="175"/>
              <w:rPr>
                <w:rFonts w:ascii="Times New Roman" w:eastAsia="Calibri" w:hAnsi="Times New Roman" w:cs="Times New Roman"/>
                <w:sz w:val="20"/>
                <w:szCs w:val="20"/>
              </w:rPr>
            </w:pPr>
          </w:p>
          <w:p w14:paraId="5F226286" w14:textId="77777777" w:rsidR="00D0369F" w:rsidRPr="00D0369F" w:rsidRDefault="00D0369F" w:rsidP="00083B93">
            <w:pPr>
              <w:ind w:left="175"/>
              <w:rPr>
                <w:rFonts w:ascii="Times New Roman" w:eastAsia="Calibri" w:hAnsi="Times New Roman" w:cs="Times New Roman"/>
                <w:sz w:val="20"/>
                <w:szCs w:val="20"/>
              </w:rPr>
            </w:pPr>
            <w:r w:rsidRPr="00D0369F">
              <w:rPr>
                <w:rFonts w:ascii="Times New Roman" w:eastAsia="Calibri" w:hAnsi="Times New Roman" w:cs="Times New Roman"/>
                <w:sz w:val="20"/>
                <w:szCs w:val="20"/>
              </w:rPr>
              <w:t>TOPIC</w:t>
            </w:r>
          </w:p>
        </w:tc>
        <w:tc>
          <w:tcPr>
            <w:tcW w:w="2722" w:type="dxa"/>
          </w:tcPr>
          <w:p w14:paraId="452AAA50" w14:textId="77777777" w:rsidR="00D0369F" w:rsidRPr="00D0369F" w:rsidRDefault="00D0369F" w:rsidP="00083B93">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Contents Outlines (Major Topics &amp; Sub- Topics)</w:t>
            </w:r>
          </w:p>
        </w:tc>
        <w:tc>
          <w:tcPr>
            <w:tcW w:w="5400" w:type="dxa"/>
          </w:tcPr>
          <w:p w14:paraId="10D48DAA" w14:textId="77777777" w:rsidR="00D0369F" w:rsidRPr="00D0369F" w:rsidRDefault="00D0369F" w:rsidP="003C4170">
            <w:pPr>
              <w:numPr>
                <w:ilvl w:val="0"/>
                <w:numId w:val="37"/>
              </w:numPr>
              <w:contextualSpacing/>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Describe Etiology and morphology of Acute and Chronic Cervicitis (C2)</w:t>
            </w:r>
          </w:p>
        </w:tc>
        <w:tc>
          <w:tcPr>
            <w:tcW w:w="1080" w:type="dxa"/>
          </w:tcPr>
          <w:p w14:paraId="454B7AFD" w14:textId="77777777" w:rsidR="00D0369F" w:rsidRPr="00D0369F" w:rsidRDefault="00D0369F" w:rsidP="00083B93">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Learning domain</w:t>
            </w:r>
          </w:p>
        </w:tc>
        <w:tc>
          <w:tcPr>
            <w:tcW w:w="1350" w:type="dxa"/>
          </w:tcPr>
          <w:p w14:paraId="2D76B1B3" w14:textId="77777777" w:rsidR="00D0369F" w:rsidRPr="00D0369F" w:rsidRDefault="00D0369F" w:rsidP="00083B93">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Assessment tool</w:t>
            </w:r>
          </w:p>
        </w:tc>
      </w:tr>
      <w:tr w:rsidR="00D0369F" w:rsidRPr="00D0369F" w14:paraId="6E9153B2" w14:textId="77777777" w:rsidTr="00E72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A93B2A3" w14:textId="11DA0E66" w:rsidR="00D0369F" w:rsidRPr="00D0369F" w:rsidRDefault="00D0369F" w:rsidP="00083B93">
            <w:pPr>
              <w:rPr>
                <w:rFonts w:ascii="Times New Roman" w:eastAsia="Calibri" w:hAnsi="Times New Roman" w:cs="Times New Roman"/>
                <w:sz w:val="20"/>
                <w:szCs w:val="20"/>
              </w:rPr>
            </w:pPr>
            <w:r w:rsidRPr="00D0369F">
              <w:rPr>
                <w:rFonts w:ascii="Times New Roman" w:eastAsia="Calibri" w:hAnsi="Times New Roman" w:cs="Times New Roman"/>
                <w:sz w:val="20"/>
                <w:szCs w:val="20"/>
              </w:rPr>
              <w:t>Malignant diseases of cervix.</w:t>
            </w:r>
          </w:p>
        </w:tc>
        <w:tc>
          <w:tcPr>
            <w:tcW w:w="2722" w:type="dxa"/>
          </w:tcPr>
          <w:p w14:paraId="4F38E36B" w14:textId="77777777" w:rsidR="00D0369F" w:rsidRPr="00D0369F" w:rsidRDefault="00D0369F"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p>
          <w:p w14:paraId="54794F4B" w14:textId="77777777" w:rsidR="00D0369F" w:rsidRPr="00D0369F" w:rsidRDefault="00D0369F" w:rsidP="003C4170">
            <w:pPr>
              <w:numPr>
                <w:ilvl w:val="0"/>
                <w:numId w:val="38"/>
              </w:num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 xml:space="preserve">Cervical Intraepithelial Neoplasia </w:t>
            </w:r>
          </w:p>
          <w:p w14:paraId="5CE5DBF8" w14:textId="577F8BEB" w:rsidR="00D0369F" w:rsidRPr="001636CA" w:rsidRDefault="00D0369F" w:rsidP="003C4170">
            <w:pPr>
              <w:numPr>
                <w:ilvl w:val="0"/>
                <w:numId w:val="38"/>
              </w:num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Cervical Carcinomas.</w:t>
            </w:r>
          </w:p>
        </w:tc>
        <w:tc>
          <w:tcPr>
            <w:tcW w:w="5400" w:type="dxa"/>
          </w:tcPr>
          <w:p w14:paraId="72E9D5FE" w14:textId="4FE997EA" w:rsidR="00D0369F" w:rsidRPr="001636CA" w:rsidRDefault="00D0369F" w:rsidP="003C4170">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 xml:space="preserve">Interpret morphological diagnosis of Cervical intraepithelial Neoplasia. </w:t>
            </w:r>
          </w:p>
          <w:p w14:paraId="53DA55A0" w14:textId="3C6EF5B0" w:rsidR="00D0369F" w:rsidRPr="001636CA" w:rsidRDefault="00D0369F" w:rsidP="003C4170">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 xml:space="preserve">Classify Cervical Carcinomas </w:t>
            </w:r>
          </w:p>
          <w:p w14:paraId="7A13AEE4" w14:textId="77777777" w:rsidR="00D0369F" w:rsidRPr="00D0369F" w:rsidRDefault="00D0369F" w:rsidP="003C4170">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 xml:space="preserve">Describe Morphological features and prognosis of cervical cancer. </w:t>
            </w:r>
          </w:p>
        </w:tc>
        <w:tc>
          <w:tcPr>
            <w:tcW w:w="1080" w:type="dxa"/>
          </w:tcPr>
          <w:p w14:paraId="2EE97CBD" w14:textId="77777777" w:rsidR="00D0369F" w:rsidRPr="00D0369F" w:rsidRDefault="00D0369F"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C3</w:t>
            </w:r>
          </w:p>
          <w:p w14:paraId="74286805" w14:textId="77777777" w:rsidR="001636CA" w:rsidRDefault="001636CA"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4E633BDF" w14:textId="4F75C58C" w:rsidR="00D0369F" w:rsidRPr="00D0369F" w:rsidRDefault="00D0369F"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C2</w:t>
            </w:r>
          </w:p>
          <w:p w14:paraId="2C530675" w14:textId="77777777" w:rsidR="00D0369F" w:rsidRPr="00D0369F" w:rsidRDefault="00D0369F"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C2</w:t>
            </w:r>
          </w:p>
        </w:tc>
        <w:tc>
          <w:tcPr>
            <w:tcW w:w="1350" w:type="dxa"/>
          </w:tcPr>
          <w:p w14:paraId="0556CACE" w14:textId="77777777" w:rsidR="00D0369F" w:rsidRPr="00D0369F" w:rsidRDefault="00D0369F"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MCQs, SEQs, OSPE</w:t>
            </w:r>
          </w:p>
          <w:p w14:paraId="6DAF064B" w14:textId="77777777" w:rsidR="00D0369F" w:rsidRPr="00D0369F" w:rsidRDefault="00D0369F"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Viva</w:t>
            </w:r>
          </w:p>
        </w:tc>
      </w:tr>
      <w:tr w:rsidR="00D0369F" w:rsidRPr="00D0369F" w14:paraId="5A00F9D3" w14:textId="77777777" w:rsidTr="001636CA">
        <w:trPr>
          <w:trHeight w:val="1475"/>
        </w:trPr>
        <w:tc>
          <w:tcPr>
            <w:cnfStyle w:val="001000000000" w:firstRow="0" w:lastRow="0" w:firstColumn="1" w:lastColumn="0" w:oddVBand="0" w:evenVBand="0" w:oddHBand="0" w:evenHBand="0" w:firstRowFirstColumn="0" w:firstRowLastColumn="0" w:lastRowFirstColumn="0" w:lastRowLastColumn="0"/>
            <w:tcW w:w="1413" w:type="dxa"/>
          </w:tcPr>
          <w:p w14:paraId="5844B598" w14:textId="0CB7CEAB" w:rsidR="00D0369F" w:rsidRPr="00D0369F" w:rsidRDefault="00D0369F" w:rsidP="00083B93">
            <w:pPr>
              <w:rPr>
                <w:rFonts w:ascii="Times New Roman" w:eastAsia="Calibri" w:hAnsi="Times New Roman" w:cs="Times New Roman"/>
                <w:sz w:val="20"/>
                <w:szCs w:val="20"/>
              </w:rPr>
            </w:pPr>
            <w:r w:rsidRPr="00D0369F">
              <w:rPr>
                <w:rFonts w:ascii="Times New Roman" w:eastAsia="Calibri" w:hAnsi="Times New Roman" w:cs="Times New Roman"/>
                <w:sz w:val="20"/>
                <w:szCs w:val="20"/>
              </w:rPr>
              <w:t>Benign Diseases of Uterus</w:t>
            </w:r>
          </w:p>
        </w:tc>
        <w:tc>
          <w:tcPr>
            <w:tcW w:w="2722" w:type="dxa"/>
          </w:tcPr>
          <w:p w14:paraId="55CF9038" w14:textId="77777777" w:rsidR="00D0369F" w:rsidRPr="001636CA" w:rsidRDefault="00D0369F" w:rsidP="001636C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p>
          <w:p w14:paraId="16DCA6E9" w14:textId="77777777" w:rsidR="00D0369F" w:rsidRPr="00D0369F" w:rsidRDefault="00D0369F"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p>
          <w:p w14:paraId="29FC0812" w14:textId="6B81F920" w:rsidR="00D0369F" w:rsidRPr="001636CA" w:rsidRDefault="00D0369F" w:rsidP="003C4170">
            <w:pPr>
              <w:pStyle w:val="ListParagraph"/>
              <w:numPr>
                <w:ilvl w:val="0"/>
                <w:numId w:val="124"/>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0"/>
                <w:szCs w:val="20"/>
              </w:rPr>
            </w:pPr>
            <w:r w:rsidRPr="001636CA">
              <w:rPr>
                <w:rFonts w:ascii="Times New Roman" w:eastAsia="Calibri" w:hAnsi="Times New Roman" w:cs="Times New Roman"/>
                <w:bCs/>
                <w:sz w:val="20"/>
                <w:szCs w:val="20"/>
              </w:rPr>
              <w:t>Endometrial hyperplasia and epithelial neoplastic lesions</w:t>
            </w:r>
          </w:p>
        </w:tc>
        <w:tc>
          <w:tcPr>
            <w:tcW w:w="5400" w:type="dxa"/>
          </w:tcPr>
          <w:p w14:paraId="2BF5CFF6" w14:textId="795241E0" w:rsidR="001636CA" w:rsidRDefault="00D0369F" w:rsidP="003C4170">
            <w:pPr>
              <w:widowControl w:val="0"/>
              <w:numPr>
                <w:ilvl w:val="0"/>
                <w:numId w:val="37"/>
              </w:numPr>
              <w:tabs>
                <w:tab w:val="left" w:pos="875"/>
                <w:tab w:val="left" w:pos="876"/>
              </w:tabs>
              <w:autoSpaceDE w:val="0"/>
              <w:autoSpaceDN w:val="0"/>
              <w:spacing w:line="273" w:lineRule="auto"/>
              <w:ind w:right="91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0369F">
              <w:rPr>
                <w:rFonts w:ascii="Times New Roman" w:eastAsia="Times New Roman" w:hAnsi="Times New Roman" w:cs="Times New Roman"/>
                <w:sz w:val="20"/>
                <w:szCs w:val="20"/>
              </w:rPr>
              <w:t>Enlist causes of endometrial hyperplasia</w:t>
            </w:r>
            <w:r w:rsidR="001636CA">
              <w:rPr>
                <w:rFonts w:ascii="Times New Roman" w:eastAsia="Times New Roman" w:hAnsi="Times New Roman" w:cs="Times New Roman"/>
                <w:sz w:val="20"/>
                <w:szCs w:val="20"/>
              </w:rPr>
              <w:t xml:space="preserve"> </w:t>
            </w:r>
            <w:r w:rsidRPr="00D0369F">
              <w:rPr>
                <w:rFonts w:ascii="Times New Roman" w:eastAsia="Times New Roman" w:hAnsi="Times New Roman" w:cs="Times New Roman"/>
                <w:sz w:val="20"/>
                <w:szCs w:val="20"/>
              </w:rPr>
              <w:t>and carcinoma.</w:t>
            </w:r>
            <w:r w:rsidRPr="00D0369F">
              <w:rPr>
                <w:rFonts w:ascii="Times New Roman" w:eastAsia="Times New Roman" w:hAnsi="Times New Roman" w:cs="Times New Roman"/>
                <w:sz w:val="20"/>
                <w:szCs w:val="20"/>
              </w:rPr>
              <w:tab/>
            </w:r>
          </w:p>
          <w:p w14:paraId="44CE62B2" w14:textId="380B7E37" w:rsidR="00D0369F" w:rsidRPr="00D0369F" w:rsidRDefault="00D0369F" w:rsidP="003C4170">
            <w:pPr>
              <w:widowControl w:val="0"/>
              <w:numPr>
                <w:ilvl w:val="0"/>
                <w:numId w:val="37"/>
              </w:numPr>
              <w:tabs>
                <w:tab w:val="left" w:pos="875"/>
                <w:tab w:val="left" w:pos="876"/>
              </w:tabs>
              <w:autoSpaceDE w:val="0"/>
              <w:autoSpaceDN w:val="0"/>
              <w:spacing w:line="273" w:lineRule="auto"/>
              <w:ind w:right="91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0369F">
              <w:rPr>
                <w:rFonts w:ascii="Times New Roman" w:eastAsia="Times New Roman" w:hAnsi="Times New Roman" w:cs="Times New Roman"/>
                <w:sz w:val="20"/>
                <w:szCs w:val="20"/>
              </w:rPr>
              <w:t>Evaluate morphological features of</w:t>
            </w:r>
            <w:r w:rsidRPr="00D0369F">
              <w:rPr>
                <w:rFonts w:ascii="Times New Roman" w:eastAsia="Times New Roman" w:hAnsi="Times New Roman" w:cs="Times New Roman"/>
                <w:spacing w:val="-15"/>
                <w:sz w:val="20"/>
                <w:szCs w:val="20"/>
              </w:rPr>
              <w:t xml:space="preserve"> </w:t>
            </w:r>
            <w:r w:rsidRPr="00D0369F">
              <w:rPr>
                <w:rFonts w:ascii="Times New Roman" w:eastAsia="Times New Roman" w:hAnsi="Times New Roman" w:cs="Times New Roman"/>
                <w:sz w:val="20"/>
                <w:szCs w:val="20"/>
              </w:rPr>
              <w:t xml:space="preserve">Endometrial Hyperplasia. </w:t>
            </w:r>
          </w:p>
          <w:p w14:paraId="3CAD1D6E" w14:textId="476F3AFC" w:rsidR="001636CA" w:rsidRPr="001636CA" w:rsidRDefault="00D0369F" w:rsidP="003C4170">
            <w:pPr>
              <w:widowControl w:val="0"/>
              <w:numPr>
                <w:ilvl w:val="0"/>
                <w:numId w:val="37"/>
              </w:numPr>
              <w:tabs>
                <w:tab w:val="left" w:pos="875"/>
                <w:tab w:val="left" w:pos="876"/>
              </w:tabs>
              <w:autoSpaceDE w:val="0"/>
              <w:autoSpaceDN w:val="0"/>
              <w:spacing w:line="273" w:lineRule="auto"/>
              <w:ind w:right="91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0369F">
              <w:rPr>
                <w:rFonts w:ascii="Times New Roman" w:eastAsia="Times New Roman" w:hAnsi="Times New Roman" w:cs="Times New Roman"/>
                <w:sz w:val="20"/>
                <w:szCs w:val="20"/>
              </w:rPr>
              <w:t>Describe classification, genetic</w:t>
            </w:r>
            <w:r w:rsidR="001636CA">
              <w:rPr>
                <w:rFonts w:ascii="Times New Roman" w:eastAsia="Times New Roman" w:hAnsi="Times New Roman" w:cs="Times New Roman"/>
                <w:sz w:val="20"/>
                <w:szCs w:val="20"/>
              </w:rPr>
              <w:t xml:space="preserve"> </w:t>
            </w:r>
            <w:r w:rsidRPr="00D0369F">
              <w:rPr>
                <w:rFonts w:ascii="Times New Roman" w:eastAsia="Times New Roman" w:hAnsi="Times New Roman" w:cs="Times New Roman"/>
                <w:sz w:val="20"/>
                <w:szCs w:val="20"/>
              </w:rPr>
              <w:t>pathogenesis and morphology</w:t>
            </w:r>
            <w:r w:rsidRPr="00D0369F">
              <w:rPr>
                <w:rFonts w:ascii="Times New Roman" w:eastAsia="Times New Roman" w:hAnsi="Times New Roman" w:cs="Times New Roman"/>
                <w:spacing w:val="-16"/>
                <w:sz w:val="20"/>
                <w:szCs w:val="20"/>
              </w:rPr>
              <w:t xml:space="preserve"> </w:t>
            </w:r>
            <w:r w:rsidRPr="00D0369F">
              <w:rPr>
                <w:rFonts w:ascii="Times New Roman" w:eastAsia="Times New Roman" w:hAnsi="Times New Roman" w:cs="Times New Roman"/>
                <w:sz w:val="20"/>
                <w:szCs w:val="20"/>
              </w:rPr>
              <w:t>of Malignant Tumors of the Endometrium</w:t>
            </w:r>
          </w:p>
        </w:tc>
        <w:tc>
          <w:tcPr>
            <w:tcW w:w="1080" w:type="dxa"/>
          </w:tcPr>
          <w:p w14:paraId="584EEBD6" w14:textId="77777777" w:rsidR="00D0369F" w:rsidRPr="00D0369F" w:rsidRDefault="00D0369F"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66BA59A4" w14:textId="77777777" w:rsidR="00D0369F" w:rsidRPr="00D0369F" w:rsidRDefault="00D0369F"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C1</w:t>
            </w:r>
          </w:p>
          <w:p w14:paraId="160DCDCF" w14:textId="77777777" w:rsidR="00D0369F" w:rsidRPr="00D0369F" w:rsidRDefault="00D0369F"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2A9D40E3" w14:textId="77777777" w:rsidR="00D0369F" w:rsidRPr="00D0369F" w:rsidRDefault="00D0369F"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6DCF1144" w14:textId="77777777" w:rsidR="00D0369F" w:rsidRPr="00D0369F" w:rsidRDefault="00D0369F"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C3</w:t>
            </w:r>
          </w:p>
          <w:p w14:paraId="3BD63E83" w14:textId="77777777" w:rsidR="00D0369F" w:rsidRPr="00D0369F" w:rsidRDefault="00D0369F"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66A0332F" w14:textId="0A4344EF" w:rsidR="00D0369F" w:rsidRPr="00D0369F" w:rsidRDefault="00D0369F"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C2</w:t>
            </w:r>
          </w:p>
        </w:tc>
        <w:tc>
          <w:tcPr>
            <w:tcW w:w="1350" w:type="dxa"/>
          </w:tcPr>
          <w:p w14:paraId="4CB935C8" w14:textId="77777777" w:rsidR="00D0369F" w:rsidRPr="00D0369F" w:rsidRDefault="00D0369F"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MCQs, SEQs, OSPE</w:t>
            </w:r>
          </w:p>
          <w:p w14:paraId="7851178A" w14:textId="77777777" w:rsidR="00D0369F" w:rsidRPr="00D0369F" w:rsidRDefault="00D0369F"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Viva</w:t>
            </w:r>
          </w:p>
        </w:tc>
      </w:tr>
      <w:tr w:rsidR="00D0369F" w:rsidRPr="00D0369F" w14:paraId="5BB971A5" w14:textId="77777777" w:rsidTr="00E72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27CF4AF" w14:textId="0D3DFC6D" w:rsidR="00D0369F" w:rsidRPr="00D0369F" w:rsidRDefault="00D0369F" w:rsidP="00083B93">
            <w:pPr>
              <w:rPr>
                <w:rFonts w:ascii="Times New Roman" w:eastAsia="Calibri" w:hAnsi="Times New Roman" w:cs="Times New Roman"/>
                <w:sz w:val="20"/>
                <w:szCs w:val="20"/>
              </w:rPr>
            </w:pPr>
            <w:r w:rsidRPr="00D0369F">
              <w:rPr>
                <w:rFonts w:ascii="Times New Roman" w:eastAsia="Calibri" w:hAnsi="Times New Roman" w:cs="Times New Roman"/>
                <w:sz w:val="20"/>
                <w:szCs w:val="20"/>
              </w:rPr>
              <w:t>Benign diseases of ovary</w:t>
            </w:r>
          </w:p>
        </w:tc>
        <w:tc>
          <w:tcPr>
            <w:tcW w:w="2722" w:type="dxa"/>
          </w:tcPr>
          <w:p w14:paraId="3EC3C008" w14:textId="19B5FE0D" w:rsidR="00D0369F" w:rsidRPr="001636CA" w:rsidRDefault="00D0369F" w:rsidP="001636C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p>
          <w:p w14:paraId="76AAC074" w14:textId="77777777" w:rsidR="00D0369F" w:rsidRPr="001636CA" w:rsidRDefault="00D0369F" w:rsidP="003C4170">
            <w:pPr>
              <w:pStyle w:val="ListParagraph"/>
              <w:numPr>
                <w:ilvl w:val="0"/>
                <w:numId w:val="124"/>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636CA">
              <w:rPr>
                <w:rFonts w:ascii="Times New Roman" w:eastAsia="Calibri" w:hAnsi="Times New Roman" w:cs="Times New Roman"/>
                <w:sz w:val="20"/>
                <w:szCs w:val="20"/>
              </w:rPr>
              <w:t>Classification of ovarian Cystic neoplasm and</w:t>
            </w:r>
          </w:p>
          <w:p w14:paraId="737D7BEB" w14:textId="3B86A8EE" w:rsidR="00D0369F" w:rsidRPr="001636CA" w:rsidRDefault="00D0369F" w:rsidP="003C4170">
            <w:pPr>
              <w:pStyle w:val="ListParagraph"/>
              <w:numPr>
                <w:ilvl w:val="0"/>
                <w:numId w:val="124"/>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636CA">
              <w:rPr>
                <w:rFonts w:ascii="Times New Roman" w:eastAsia="Calibri" w:hAnsi="Times New Roman" w:cs="Times New Roman"/>
                <w:sz w:val="20"/>
                <w:szCs w:val="20"/>
              </w:rPr>
              <w:t>Polycystic ovarian syndrome</w:t>
            </w:r>
          </w:p>
        </w:tc>
        <w:tc>
          <w:tcPr>
            <w:tcW w:w="5400" w:type="dxa"/>
          </w:tcPr>
          <w:p w14:paraId="3007D1D2" w14:textId="77777777" w:rsidR="00D0369F" w:rsidRPr="00D0369F" w:rsidRDefault="00D0369F" w:rsidP="003C4170">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 xml:space="preserve">Categorize nonneoplastic and functional ovarian cysts </w:t>
            </w:r>
          </w:p>
          <w:p w14:paraId="75C54951" w14:textId="43DB333C" w:rsidR="00D0369F" w:rsidRPr="001636CA" w:rsidRDefault="00D0369F" w:rsidP="003C4170">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 xml:space="preserve">Describe Pathogenesis of polycystic ovarian syndrome </w:t>
            </w:r>
          </w:p>
          <w:p w14:paraId="2C9AA016" w14:textId="6C03BA75" w:rsidR="00D0369F" w:rsidRPr="00D0369F" w:rsidRDefault="00D0369F" w:rsidP="003C4170">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 xml:space="preserve">Interpret morphological diagnosis of </w:t>
            </w:r>
            <w:r w:rsidR="000F6C29" w:rsidRPr="00D0369F">
              <w:rPr>
                <w:rFonts w:ascii="Times New Roman" w:eastAsia="Calibri" w:hAnsi="Times New Roman" w:cs="Times New Roman"/>
                <w:sz w:val="20"/>
                <w:szCs w:val="20"/>
              </w:rPr>
              <w:t>endometriotic</w:t>
            </w:r>
            <w:r w:rsidRPr="00D0369F">
              <w:rPr>
                <w:rFonts w:ascii="Times New Roman" w:eastAsia="Calibri" w:hAnsi="Times New Roman" w:cs="Times New Roman"/>
                <w:sz w:val="20"/>
                <w:szCs w:val="20"/>
              </w:rPr>
              <w:t xml:space="preserve"> cyst </w:t>
            </w:r>
          </w:p>
        </w:tc>
        <w:tc>
          <w:tcPr>
            <w:tcW w:w="1080" w:type="dxa"/>
          </w:tcPr>
          <w:p w14:paraId="42FC48FA" w14:textId="77777777" w:rsidR="00D0369F" w:rsidRPr="00D0369F" w:rsidRDefault="00D0369F"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C2</w:t>
            </w:r>
          </w:p>
          <w:p w14:paraId="07EE0186" w14:textId="77777777" w:rsidR="00D0369F" w:rsidRPr="00D0369F" w:rsidRDefault="00D0369F"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C2</w:t>
            </w:r>
          </w:p>
          <w:p w14:paraId="03E55A18" w14:textId="77777777" w:rsidR="00D0369F" w:rsidRPr="00D0369F" w:rsidRDefault="00D0369F"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C3</w:t>
            </w:r>
          </w:p>
        </w:tc>
        <w:tc>
          <w:tcPr>
            <w:tcW w:w="1350" w:type="dxa"/>
          </w:tcPr>
          <w:p w14:paraId="64437088" w14:textId="77777777" w:rsidR="00D0369F" w:rsidRPr="00D0369F" w:rsidRDefault="00D0369F" w:rsidP="00083B9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MCQ</w:t>
            </w:r>
          </w:p>
          <w:p w14:paraId="0A4101A7" w14:textId="77777777" w:rsidR="00D0369F" w:rsidRPr="00D0369F" w:rsidRDefault="00D0369F" w:rsidP="00083B9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SEQ</w:t>
            </w:r>
          </w:p>
          <w:p w14:paraId="7AE91AE3" w14:textId="77777777" w:rsidR="00D0369F" w:rsidRPr="00D0369F" w:rsidRDefault="00D0369F" w:rsidP="00083B9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VIVA</w:t>
            </w:r>
          </w:p>
        </w:tc>
      </w:tr>
      <w:tr w:rsidR="00D0369F" w:rsidRPr="00D0369F" w14:paraId="4ADB559A" w14:textId="77777777" w:rsidTr="00E72908">
        <w:tc>
          <w:tcPr>
            <w:cnfStyle w:val="001000000000" w:firstRow="0" w:lastRow="0" w:firstColumn="1" w:lastColumn="0" w:oddVBand="0" w:evenVBand="0" w:oddHBand="0" w:evenHBand="0" w:firstRowFirstColumn="0" w:firstRowLastColumn="0" w:lastRowFirstColumn="0" w:lastRowLastColumn="0"/>
            <w:tcW w:w="1413" w:type="dxa"/>
          </w:tcPr>
          <w:p w14:paraId="7449B874" w14:textId="70192908" w:rsidR="00D0369F" w:rsidRPr="00D0369F" w:rsidRDefault="00D0369F" w:rsidP="00083B93">
            <w:pPr>
              <w:rPr>
                <w:rFonts w:ascii="Times New Roman" w:eastAsia="Calibri" w:hAnsi="Times New Roman" w:cs="Times New Roman"/>
                <w:sz w:val="20"/>
                <w:szCs w:val="20"/>
              </w:rPr>
            </w:pPr>
            <w:r w:rsidRPr="00D0369F">
              <w:rPr>
                <w:rFonts w:ascii="Times New Roman" w:eastAsia="Calibri" w:hAnsi="Times New Roman" w:cs="Times New Roman"/>
                <w:sz w:val="20"/>
                <w:szCs w:val="20"/>
              </w:rPr>
              <w:t>Malignant diseases of Ovary.</w:t>
            </w:r>
          </w:p>
        </w:tc>
        <w:tc>
          <w:tcPr>
            <w:tcW w:w="2722" w:type="dxa"/>
          </w:tcPr>
          <w:p w14:paraId="4B364176" w14:textId="77777777" w:rsidR="00D0369F" w:rsidRPr="001636CA" w:rsidRDefault="00D0369F" w:rsidP="003C4170">
            <w:pPr>
              <w:pStyle w:val="ListParagraph"/>
              <w:numPr>
                <w:ilvl w:val="0"/>
                <w:numId w:val="124"/>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p>
          <w:p w14:paraId="7B7A2780" w14:textId="3F963782" w:rsidR="00D0369F" w:rsidRPr="001636CA" w:rsidRDefault="00D0369F" w:rsidP="003C4170">
            <w:pPr>
              <w:pStyle w:val="ListParagraph"/>
              <w:numPr>
                <w:ilvl w:val="0"/>
                <w:numId w:val="124"/>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636CA">
              <w:rPr>
                <w:rFonts w:ascii="Times New Roman" w:eastAsia="Calibri" w:hAnsi="Times New Roman" w:cs="Times New Roman"/>
                <w:sz w:val="20"/>
                <w:szCs w:val="20"/>
              </w:rPr>
              <w:t>Ovarian tumors</w:t>
            </w:r>
          </w:p>
        </w:tc>
        <w:tc>
          <w:tcPr>
            <w:tcW w:w="5400" w:type="dxa"/>
          </w:tcPr>
          <w:p w14:paraId="184A5F53" w14:textId="4E4A75FE" w:rsidR="00D0369F" w:rsidRPr="00D0369F" w:rsidRDefault="00D0369F" w:rsidP="003C4170">
            <w:pPr>
              <w:numPr>
                <w:ilvl w:val="0"/>
                <w:numId w:val="37"/>
              </w:num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 xml:space="preserve">Classify ovarian </w:t>
            </w:r>
            <w:r w:rsidR="000F6C29" w:rsidRPr="00D0369F">
              <w:rPr>
                <w:rFonts w:ascii="Times New Roman" w:eastAsia="Calibri" w:hAnsi="Times New Roman" w:cs="Times New Roman"/>
                <w:sz w:val="20"/>
                <w:szCs w:val="20"/>
              </w:rPr>
              <w:t>tumors</w:t>
            </w:r>
            <w:r w:rsidRPr="00D0369F">
              <w:rPr>
                <w:rFonts w:ascii="Times New Roman" w:eastAsia="Calibri" w:hAnsi="Times New Roman" w:cs="Times New Roman"/>
                <w:sz w:val="20"/>
                <w:szCs w:val="20"/>
              </w:rPr>
              <w:t xml:space="preserve">. </w:t>
            </w:r>
          </w:p>
          <w:p w14:paraId="7837B683" w14:textId="4714A9DB" w:rsidR="00D0369F" w:rsidRPr="00D0369F" w:rsidRDefault="00D0369F" w:rsidP="003C4170">
            <w:pPr>
              <w:numPr>
                <w:ilvl w:val="0"/>
                <w:numId w:val="37"/>
              </w:num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 xml:space="preserve">Describe pathogenesis morphological features and prognosis of surface epithelial ovarian </w:t>
            </w:r>
            <w:r w:rsidR="000F6C29" w:rsidRPr="00D0369F">
              <w:rPr>
                <w:rFonts w:ascii="Times New Roman" w:eastAsia="Calibri" w:hAnsi="Times New Roman" w:cs="Times New Roman"/>
                <w:sz w:val="20"/>
                <w:szCs w:val="20"/>
              </w:rPr>
              <w:t>tumors</w:t>
            </w:r>
            <w:r w:rsidRPr="00D0369F">
              <w:rPr>
                <w:rFonts w:ascii="Times New Roman" w:eastAsia="Calibri" w:hAnsi="Times New Roman" w:cs="Times New Roman"/>
                <w:sz w:val="20"/>
                <w:szCs w:val="20"/>
              </w:rPr>
              <w:t xml:space="preserve">     </w:t>
            </w:r>
          </w:p>
          <w:p w14:paraId="0C61A4BF" w14:textId="77777777" w:rsidR="00D0369F" w:rsidRPr="00D0369F" w:rsidRDefault="00D0369F" w:rsidP="003C4170">
            <w:pPr>
              <w:numPr>
                <w:ilvl w:val="0"/>
                <w:numId w:val="37"/>
              </w:num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 xml:space="preserve">Interpret morphological diagnosis of ovarian tumors </w:t>
            </w:r>
          </w:p>
          <w:p w14:paraId="18F9EF42" w14:textId="0EF152CD" w:rsidR="00D0369F" w:rsidRPr="00D0369F" w:rsidRDefault="00C5515B" w:rsidP="003C4170">
            <w:pPr>
              <w:numPr>
                <w:ilvl w:val="0"/>
                <w:numId w:val="37"/>
              </w:num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Differentiate between</w:t>
            </w:r>
            <w:r w:rsidR="00D0369F" w:rsidRPr="00D0369F">
              <w:rPr>
                <w:rFonts w:ascii="Times New Roman" w:eastAsia="Calibri" w:hAnsi="Times New Roman" w:cs="Times New Roman"/>
                <w:sz w:val="20"/>
                <w:szCs w:val="20"/>
              </w:rPr>
              <w:t xml:space="preserve"> pathogenesis and histopathological features of various Germ cell and </w:t>
            </w:r>
            <w:r w:rsidRPr="00D0369F">
              <w:rPr>
                <w:rFonts w:ascii="Times New Roman" w:eastAsia="Calibri" w:hAnsi="Times New Roman" w:cs="Times New Roman"/>
                <w:sz w:val="20"/>
                <w:szCs w:val="20"/>
              </w:rPr>
              <w:t>sex cord</w:t>
            </w:r>
            <w:r w:rsidR="00D0369F" w:rsidRPr="00D0369F">
              <w:rPr>
                <w:rFonts w:ascii="Times New Roman" w:eastAsia="Calibri" w:hAnsi="Times New Roman" w:cs="Times New Roman"/>
                <w:sz w:val="20"/>
                <w:szCs w:val="20"/>
              </w:rPr>
              <w:t xml:space="preserve"> stromal ovarian tumour </w:t>
            </w:r>
          </w:p>
          <w:p w14:paraId="402D4D26" w14:textId="2DCE3F38" w:rsidR="00D0369F" w:rsidRPr="001636CA" w:rsidRDefault="00D0369F" w:rsidP="003C4170">
            <w:pPr>
              <w:numPr>
                <w:ilvl w:val="0"/>
                <w:numId w:val="37"/>
              </w:num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 xml:space="preserve">  Describe Prognosis and staging of ovarian </w:t>
            </w:r>
            <w:r w:rsidR="00D44505" w:rsidRPr="00D0369F">
              <w:rPr>
                <w:rFonts w:ascii="Times New Roman" w:eastAsia="Calibri" w:hAnsi="Times New Roman" w:cs="Times New Roman"/>
                <w:sz w:val="20"/>
                <w:szCs w:val="20"/>
              </w:rPr>
              <w:t>tumors</w:t>
            </w:r>
            <w:r w:rsidRPr="00D0369F">
              <w:rPr>
                <w:rFonts w:ascii="Times New Roman" w:eastAsia="Calibri" w:hAnsi="Times New Roman" w:cs="Times New Roman"/>
                <w:sz w:val="20"/>
                <w:szCs w:val="20"/>
              </w:rPr>
              <w:t xml:space="preserve">  </w:t>
            </w:r>
          </w:p>
          <w:p w14:paraId="24F57CA1" w14:textId="71CB4087" w:rsidR="00D0369F" w:rsidRPr="00D0369F" w:rsidRDefault="00C5515B" w:rsidP="003C4170">
            <w:pPr>
              <w:numPr>
                <w:ilvl w:val="0"/>
                <w:numId w:val="37"/>
              </w:num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Enumerate Diagnostic</w:t>
            </w:r>
            <w:r w:rsidR="00D0369F" w:rsidRPr="00D0369F">
              <w:rPr>
                <w:rFonts w:ascii="Times New Roman" w:eastAsia="Calibri" w:hAnsi="Times New Roman" w:cs="Times New Roman"/>
                <w:sz w:val="20"/>
                <w:szCs w:val="20"/>
              </w:rPr>
              <w:t xml:space="preserve"> work up for ovarian </w:t>
            </w:r>
            <w:r w:rsidR="00D44505" w:rsidRPr="00D0369F">
              <w:rPr>
                <w:rFonts w:ascii="Times New Roman" w:eastAsia="Calibri" w:hAnsi="Times New Roman" w:cs="Times New Roman"/>
                <w:sz w:val="20"/>
                <w:szCs w:val="20"/>
              </w:rPr>
              <w:t>tumors</w:t>
            </w:r>
          </w:p>
        </w:tc>
        <w:tc>
          <w:tcPr>
            <w:tcW w:w="1080" w:type="dxa"/>
          </w:tcPr>
          <w:p w14:paraId="78BAED73" w14:textId="77777777" w:rsidR="00D0369F" w:rsidRPr="00D0369F" w:rsidRDefault="00D0369F"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C2</w:t>
            </w:r>
          </w:p>
          <w:p w14:paraId="0DB33548" w14:textId="77777777" w:rsidR="00D0369F" w:rsidRPr="00D0369F" w:rsidRDefault="00D0369F"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C2</w:t>
            </w:r>
          </w:p>
          <w:p w14:paraId="2F0FB7AA" w14:textId="77777777" w:rsidR="00D0369F" w:rsidRPr="00D0369F" w:rsidRDefault="00D0369F"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0905CA8E" w14:textId="77777777" w:rsidR="00D0369F" w:rsidRPr="00D0369F" w:rsidRDefault="00D0369F"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C3</w:t>
            </w:r>
          </w:p>
          <w:p w14:paraId="3E385C3D" w14:textId="77777777" w:rsidR="00D0369F" w:rsidRPr="00D0369F" w:rsidRDefault="00D0369F"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C3</w:t>
            </w:r>
          </w:p>
          <w:p w14:paraId="133761E9" w14:textId="77777777" w:rsidR="00D0369F" w:rsidRPr="00D0369F" w:rsidRDefault="00D0369F"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4EB3E1A3" w14:textId="77777777" w:rsidR="00D0369F" w:rsidRPr="00D0369F" w:rsidRDefault="00D0369F"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545DE629" w14:textId="77777777" w:rsidR="00D0369F" w:rsidRDefault="00D0369F"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C2</w:t>
            </w:r>
          </w:p>
          <w:p w14:paraId="65E41AAE" w14:textId="6F05860D" w:rsidR="001636CA" w:rsidRPr="00D0369F" w:rsidRDefault="001636CA"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C2</w:t>
            </w:r>
          </w:p>
        </w:tc>
        <w:tc>
          <w:tcPr>
            <w:tcW w:w="1350" w:type="dxa"/>
          </w:tcPr>
          <w:p w14:paraId="105CFCD9" w14:textId="77777777" w:rsidR="00D0369F" w:rsidRPr="00D0369F" w:rsidRDefault="00D0369F" w:rsidP="00083B9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MCQ</w:t>
            </w:r>
          </w:p>
          <w:p w14:paraId="5A5CDD2F" w14:textId="77777777" w:rsidR="00D0369F" w:rsidRPr="00D0369F" w:rsidRDefault="00D0369F" w:rsidP="00083B9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SEQ</w:t>
            </w:r>
          </w:p>
          <w:p w14:paraId="379E3170" w14:textId="77777777" w:rsidR="00D0369F" w:rsidRPr="00D0369F" w:rsidRDefault="00D0369F" w:rsidP="00083B9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VIVA</w:t>
            </w:r>
          </w:p>
        </w:tc>
      </w:tr>
      <w:tr w:rsidR="00D0369F" w:rsidRPr="00D0369F" w14:paraId="09D01E0F" w14:textId="77777777" w:rsidTr="00E72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B6FCC76" w14:textId="1DD359E3" w:rsidR="00D0369F" w:rsidRPr="00D0369F" w:rsidRDefault="008366AF" w:rsidP="00083B93">
            <w:pPr>
              <w:rPr>
                <w:rFonts w:ascii="Times New Roman" w:eastAsia="Calibri" w:hAnsi="Times New Roman" w:cs="Times New Roman"/>
                <w:sz w:val="20"/>
                <w:szCs w:val="20"/>
              </w:rPr>
            </w:pPr>
            <w:r>
              <w:rPr>
                <w:rFonts w:ascii="Times New Roman" w:eastAsia="Calibri" w:hAnsi="Times New Roman" w:cs="Times New Roman"/>
                <w:sz w:val="20"/>
                <w:szCs w:val="20"/>
              </w:rPr>
              <w:t xml:space="preserve">Benign Non neoplastic lesions </w:t>
            </w:r>
            <w:r w:rsidR="00D0369F" w:rsidRPr="00D0369F">
              <w:rPr>
                <w:rFonts w:ascii="Times New Roman" w:eastAsia="Calibri" w:hAnsi="Times New Roman" w:cs="Times New Roman"/>
                <w:sz w:val="20"/>
                <w:szCs w:val="20"/>
              </w:rPr>
              <w:t>of breast</w:t>
            </w:r>
          </w:p>
        </w:tc>
        <w:tc>
          <w:tcPr>
            <w:tcW w:w="2722" w:type="dxa"/>
          </w:tcPr>
          <w:p w14:paraId="7BBD3FEC" w14:textId="0884D621" w:rsidR="001636CA" w:rsidRDefault="00D0369F" w:rsidP="001636CA">
            <w:pPr>
              <w:tabs>
                <w:tab w:val="left" w:pos="99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1636CA">
              <w:rPr>
                <w:rFonts w:ascii="Times New Roman" w:eastAsia="Calibri" w:hAnsi="Times New Roman" w:cs="Times New Roman"/>
                <w:b/>
                <w:color w:val="000000"/>
                <w:sz w:val="20"/>
                <w:szCs w:val="20"/>
              </w:rPr>
              <w:t>Non neoplastic lesions of breast</w:t>
            </w:r>
            <w:r w:rsidRPr="001636CA">
              <w:rPr>
                <w:rFonts w:ascii="Times New Roman" w:eastAsia="Calibri" w:hAnsi="Times New Roman" w:cs="Times New Roman"/>
                <w:color w:val="000000"/>
                <w:sz w:val="20"/>
                <w:szCs w:val="20"/>
              </w:rPr>
              <w:t xml:space="preserve"> </w:t>
            </w:r>
            <w:r w:rsidR="001636CA">
              <w:rPr>
                <w:rFonts w:ascii="Times New Roman" w:eastAsia="Calibri" w:hAnsi="Times New Roman" w:cs="Times New Roman"/>
                <w:color w:val="000000"/>
                <w:sz w:val="20"/>
                <w:szCs w:val="20"/>
              </w:rPr>
              <w:t>–</w:t>
            </w:r>
          </w:p>
          <w:p w14:paraId="6B03AAB3" w14:textId="226E4797" w:rsidR="00D0369F" w:rsidRPr="001636CA" w:rsidRDefault="00D0369F" w:rsidP="003C4170">
            <w:pPr>
              <w:pStyle w:val="ListParagraph"/>
              <w:numPr>
                <w:ilvl w:val="0"/>
                <w:numId w:val="126"/>
              </w:numPr>
              <w:tabs>
                <w:tab w:val="left" w:pos="99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1636CA">
              <w:rPr>
                <w:rFonts w:ascii="Times New Roman" w:eastAsia="Calibri" w:hAnsi="Times New Roman" w:cs="Times New Roman"/>
                <w:color w:val="000000"/>
                <w:sz w:val="20"/>
                <w:szCs w:val="20"/>
              </w:rPr>
              <w:t>congenital anomalies.</w:t>
            </w:r>
          </w:p>
          <w:p w14:paraId="06B87B15" w14:textId="77777777" w:rsidR="00D0369F" w:rsidRPr="001636CA" w:rsidRDefault="00D0369F" w:rsidP="003C4170">
            <w:pPr>
              <w:pStyle w:val="ListParagraph"/>
              <w:numPr>
                <w:ilvl w:val="0"/>
                <w:numId w:val="125"/>
              </w:numPr>
              <w:tabs>
                <w:tab w:val="left" w:pos="99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1636CA">
              <w:rPr>
                <w:rFonts w:ascii="Times New Roman" w:eastAsia="Calibri" w:hAnsi="Times New Roman" w:cs="Times New Roman"/>
                <w:color w:val="000000"/>
                <w:sz w:val="20"/>
                <w:szCs w:val="20"/>
              </w:rPr>
              <w:t>inflammatory lesion of breast.</w:t>
            </w:r>
          </w:p>
          <w:p w14:paraId="4354BCCC" w14:textId="60E66D0A" w:rsidR="00D0369F" w:rsidRPr="001636CA" w:rsidRDefault="00D0369F" w:rsidP="003C4170">
            <w:pPr>
              <w:pStyle w:val="ListParagraph"/>
              <w:numPr>
                <w:ilvl w:val="0"/>
                <w:numId w:val="125"/>
              </w:numPr>
              <w:tabs>
                <w:tab w:val="left" w:pos="99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sz w:val="20"/>
                <w:szCs w:val="20"/>
              </w:rPr>
            </w:pPr>
            <w:r w:rsidRPr="001636CA">
              <w:rPr>
                <w:rFonts w:ascii="Times New Roman" w:eastAsia="Calibri" w:hAnsi="Times New Roman" w:cs="Times New Roman"/>
                <w:color w:val="000000"/>
                <w:sz w:val="20"/>
                <w:szCs w:val="20"/>
              </w:rPr>
              <w:t>duct ectasia, fat necrosis and granulomatous mastitis</w:t>
            </w:r>
          </w:p>
        </w:tc>
        <w:tc>
          <w:tcPr>
            <w:tcW w:w="5400" w:type="dxa"/>
          </w:tcPr>
          <w:p w14:paraId="24DBBB52" w14:textId="156E46E2" w:rsidR="00D0369F" w:rsidRPr="001636CA" w:rsidRDefault="00D0369F" w:rsidP="003C4170">
            <w:pPr>
              <w:pStyle w:val="ListParagraph"/>
              <w:numPr>
                <w:ilvl w:val="0"/>
                <w:numId w:val="125"/>
              </w:numPr>
              <w:tabs>
                <w:tab w:val="left" w:pos="99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1636CA">
              <w:rPr>
                <w:rFonts w:ascii="Times New Roman" w:eastAsia="Calibri" w:hAnsi="Times New Roman" w:cs="Times New Roman"/>
                <w:color w:val="000000"/>
                <w:sz w:val="20"/>
                <w:szCs w:val="20"/>
              </w:rPr>
              <w:t>identify the congenital anomalies of breast</w:t>
            </w:r>
          </w:p>
          <w:p w14:paraId="1CAE1122" w14:textId="5AC86E98" w:rsidR="00D0369F" w:rsidRPr="001636CA" w:rsidRDefault="00D0369F" w:rsidP="003C4170">
            <w:pPr>
              <w:pStyle w:val="ListParagraph"/>
              <w:numPr>
                <w:ilvl w:val="0"/>
                <w:numId w:val="125"/>
              </w:numPr>
              <w:tabs>
                <w:tab w:val="left" w:pos="99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1636CA">
              <w:rPr>
                <w:rFonts w:ascii="Times New Roman" w:eastAsia="Calibri" w:hAnsi="Times New Roman" w:cs="Times New Roman"/>
                <w:color w:val="000000"/>
                <w:sz w:val="20"/>
                <w:szCs w:val="20"/>
              </w:rPr>
              <w:t>Classify and describe the in</w:t>
            </w:r>
            <w:r w:rsidR="00D44505" w:rsidRPr="001636CA">
              <w:rPr>
                <w:rFonts w:ascii="Times New Roman" w:eastAsia="Calibri" w:hAnsi="Times New Roman" w:cs="Times New Roman"/>
                <w:color w:val="000000"/>
                <w:sz w:val="20"/>
                <w:szCs w:val="20"/>
              </w:rPr>
              <w:t xml:space="preserve"> </w:t>
            </w:r>
            <w:r w:rsidRPr="001636CA">
              <w:rPr>
                <w:rFonts w:ascii="Times New Roman" w:eastAsia="Calibri" w:hAnsi="Times New Roman" w:cs="Times New Roman"/>
                <w:color w:val="000000"/>
                <w:sz w:val="20"/>
                <w:szCs w:val="20"/>
              </w:rPr>
              <w:t>klammatory lesions of breast</w:t>
            </w:r>
          </w:p>
          <w:p w14:paraId="5CD3FEBF" w14:textId="13F9666F" w:rsidR="00D0369F" w:rsidRPr="001636CA" w:rsidRDefault="00D0369F" w:rsidP="003C4170">
            <w:pPr>
              <w:pStyle w:val="ListParagraph"/>
              <w:numPr>
                <w:ilvl w:val="0"/>
                <w:numId w:val="125"/>
              </w:numPr>
              <w:tabs>
                <w:tab w:val="left" w:pos="99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1636CA">
              <w:rPr>
                <w:rFonts w:ascii="Times New Roman" w:eastAsia="Calibri" w:hAnsi="Times New Roman" w:cs="Times New Roman"/>
                <w:color w:val="000000"/>
                <w:sz w:val="20"/>
                <w:szCs w:val="20"/>
              </w:rPr>
              <w:t>explain duct ectasia fat necro</w:t>
            </w:r>
            <w:r w:rsidR="00D44505" w:rsidRPr="001636CA">
              <w:rPr>
                <w:rFonts w:ascii="Times New Roman" w:eastAsia="Calibri" w:hAnsi="Times New Roman" w:cs="Times New Roman"/>
                <w:color w:val="000000"/>
                <w:sz w:val="20"/>
                <w:szCs w:val="20"/>
              </w:rPr>
              <w:t xml:space="preserve"> </w:t>
            </w:r>
            <w:r w:rsidRPr="001636CA">
              <w:rPr>
                <w:rFonts w:ascii="Times New Roman" w:eastAsia="Calibri" w:hAnsi="Times New Roman" w:cs="Times New Roman"/>
                <w:color w:val="000000"/>
                <w:sz w:val="20"/>
                <w:szCs w:val="20"/>
              </w:rPr>
              <w:t>sis and granulomatous mastitis</w:t>
            </w:r>
          </w:p>
          <w:p w14:paraId="4BE0C478" w14:textId="77777777" w:rsidR="00D0369F" w:rsidRPr="00D0369F" w:rsidRDefault="00D0369F" w:rsidP="00083B93">
            <w:pPr>
              <w:tabs>
                <w:tab w:val="left" w:pos="990"/>
              </w:tabs>
              <w:ind w:left="720"/>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p>
        </w:tc>
        <w:tc>
          <w:tcPr>
            <w:tcW w:w="1080" w:type="dxa"/>
          </w:tcPr>
          <w:p w14:paraId="4BFF77C2" w14:textId="0D1B4F1B" w:rsidR="00D0369F" w:rsidRPr="00D0369F" w:rsidRDefault="001636CA" w:rsidP="001636C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D0369F" w:rsidRPr="00D0369F">
              <w:rPr>
                <w:rFonts w:ascii="Times New Roman" w:eastAsia="Calibri" w:hAnsi="Times New Roman" w:cs="Times New Roman"/>
                <w:sz w:val="20"/>
                <w:szCs w:val="20"/>
              </w:rPr>
              <w:t>C1</w:t>
            </w:r>
          </w:p>
          <w:p w14:paraId="22A235EE" w14:textId="77777777" w:rsidR="00D0369F" w:rsidRPr="00D0369F" w:rsidRDefault="00D0369F" w:rsidP="00083B9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C2</w:t>
            </w:r>
          </w:p>
          <w:p w14:paraId="43FBA6E1" w14:textId="77777777" w:rsidR="00D0369F" w:rsidRPr="00D0369F" w:rsidRDefault="00D0369F" w:rsidP="00083B9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C2</w:t>
            </w:r>
          </w:p>
          <w:p w14:paraId="283DE127" w14:textId="77777777" w:rsidR="00D0369F" w:rsidRPr="00D0369F" w:rsidRDefault="00D0369F"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 xml:space="preserve">       </w:t>
            </w:r>
          </w:p>
        </w:tc>
        <w:tc>
          <w:tcPr>
            <w:tcW w:w="1350" w:type="dxa"/>
          </w:tcPr>
          <w:p w14:paraId="5BAC0BC8" w14:textId="77777777" w:rsidR="00D0369F" w:rsidRPr="00D0369F" w:rsidRDefault="00D0369F" w:rsidP="00083B9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MCQ</w:t>
            </w:r>
          </w:p>
          <w:p w14:paraId="724CCDBF" w14:textId="77777777" w:rsidR="00D0369F" w:rsidRPr="00D0369F" w:rsidRDefault="00D0369F" w:rsidP="00083B9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SEQ</w:t>
            </w:r>
          </w:p>
          <w:p w14:paraId="077E0D47" w14:textId="77777777" w:rsidR="00D0369F" w:rsidRPr="00D0369F" w:rsidRDefault="00D0369F" w:rsidP="00083B9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VIVA</w:t>
            </w:r>
          </w:p>
        </w:tc>
      </w:tr>
      <w:tr w:rsidR="00D0369F" w:rsidRPr="00D0369F" w14:paraId="16003743" w14:textId="77777777" w:rsidTr="00E72908">
        <w:tc>
          <w:tcPr>
            <w:cnfStyle w:val="001000000000" w:firstRow="0" w:lastRow="0" w:firstColumn="1" w:lastColumn="0" w:oddVBand="0" w:evenVBand="0" w:oddHBand="0" w:evenHBand="0" w:firstRowFirstColumn="0" w:firstRowLastColumn="0" w:lastRowFirstColumn="0" w:lastRowLastColumn="0"/>
            <w:tcW w:w="1413" w:type="dxa"/>
          </w:tcPr>
          <w:p w14:paraId="101DE0F2" w14:textId="44C2ADAE" w:rsidR="00D0369F" w:rsidRPr="00D0369F" w:rsidRDefault="00D0369F" w:rsidP="00083B93">
            <w:pPr>
              <w:rPr>
                <w:rFonts w:ascii="Times New Roman" w:eastAsia="Calibri" w:hAnsi="Times New Roman" w:cs="Times New Roman"/>
                <w:sz w:val="20"/>
                <w:szCs w:val="20"/>
              </w:rPr>
            </w:pPr>
            <w:r w:rsidRPr="00D0369F">
              <w:rPr>
                <w:rFonts w:ascii="Times New Roman" w:eastAsia="Calibri" w:hAnsi="Times New Roman" w:cs="Times New Roman"/>
                <w:sz w:val="20"/>
                <w:szCs w:val="20"/>
              </w:rPr>
              <w:t>Benign neoplasm of breast</w:t>
            </w:r>
          </w:p>
        </w:tc>
        <w:tc>
          <w:tcPr>
            <w:tcW w:w="2722" w:type="dxa"/>
          </w:tcPr>
          <w:p w14:paraId="654B5FEE" w14:textId="77777777" w:rsidR="00D0369F" w:rsidRPr="00D0369F" w:rsidRDefault="00D0369F" w:rsidP="00083B93">
            <w:pPr>
              <w:tabs>
                <w:tab w:val="left" w:pos="99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sz w:val="20"/>
                <w:szCs w:val="20"/>
              </w:rPr>
            </w:pPr>
            <w:r w:rsidRPr="00D0369F">
              <w:rPr>
                <w:rFonts w:ascii="Times New Roman" w:eastAsia="Calibri" w:hAnsi="Times New Roman" w:cs="Times New Roman"/>
                <w:b/>
                <w:color w:val="000000"/>
                <w:sz w:val="20"/>
                <w:szCs w:val="20"/>
              </w:rPr>
              <w:t xml:space="preserve"> Benign neoplastic lesions of breast</w:t>
            </w:r>
          </w:p>
          <w:p w14:paraId="17AC1A42" w14:textId="12F1B30F" w:rsidR="00D0369F" w:rsidRPr="001636CA" w:rsidRDefault="00D0369F" w:rsidP="003C4170">
            <w:pPr>
              <w:pStyle w:val="ListParagraph"/>
              <w:numPr>
                <w:ilvl w:val="0"/>
                <w:numId w:val="127"/>
              </w:numPr>
              <w:tabs>
                <w:tab w:val="left" w:pos="99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1636CA">
              <w:rPr>
                <w:rFonts w:ascii="Times New Roman" w:eastAsia="Calibri" w:hAnsi="Times New Roman" w:cs="Times New Roman"/>
                <w:color w:val="000000"/>
                <w:sz w:val="20"/>
                <w:szCs w:val="20"/>
              </w:rPr>
              <w:t>Proliferative epithelial lesions without atypia and</w:t>
            </w:r>
          </w:p>
          <w:p w14:paraId="407825ED" w14:textId="77777777" w:rsidR="00D0369F" w:rsidRPr="001636CA" w:rsidRDefault="00D0369F" w:rsidP="003C4170">
            <w:pPr>
              <w:pStyle w:val="ListParagraph"/>
              <w:numPr>
                <w:ilvl w:val="0"/>
                <w:numId w:val="127"/>
              </w:numPr>
              <w:tabs>
                <w:tab w:val="left" w:pos="99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1636CA">
              <w:rPr>
                <w:rFonts w:ascii="Times New Roman" w:eastAsia="Calibri" w:hAnsi="Times New Roman" w:cs="Times New Roman"/>
                <w:color w:val="000000"/>
                <w:sz w:val="20"/>
                <w:szCs w:val="20"/>
              </w:rPr>
              <w:t>Proliferative epithelial lesions with atypia.</w:t>
            </w:r>
          </w:p>
          <w:p w14:paraId="5C53C7AB" w14:textId="55098467" w:rsidR="00D0369F" w:rsidRPr="001636CA" w:rsidRDefault="00D0369F" w:rsidP="003C4170">
            <w:pPr>
              <w:pStyle w:val="ListParagraph"/>
              <w:numPr>
                <w:ilvl w:val="0"/>
                <w:numId w:val="127"/>
              </w:numPr>
              <w:tabs>
                <w:tab w:val="left" w:pos="99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1636CA">
              <w:rPr>
                <w:rFonts w:ascii="Times New Roman" w:eastAsia="Calibri" w:hAnsi="Times New Roman" w:cs="Times New Roman"/>
                <w:color w:val="000000"/>
                <w:sz w:val="20"/>
                <w:szCs w:val="20"/>
              </w:rPr>
              <w:t>fibrocystic breast disease</w:t>
            </w:r>
          </w:p>
          <w:p w14:paraId="151FCB68" w14:textId="083D669D" w:rsidR="00D0369F" w:rsidRPr="001636CA" w:rsidRDefault="00D0369F" w:rsidP="003C4170">
            <w:pPr>
              <w:pStyle w:val="ListParagraph"/>
              <w:numPr>
                <w:ilvl w:val="0"/>
                <w:numId w:val="127"/>
              </w:numPr>
              <w:tabs>
                <w:tab w:val="left" w:pos="99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sz w:val="20"/>
                <w:szCs w:val="20"/>
              </w:rPr>
            </w:pPr>
            <w:r w:rsidRPr="001636CA">
              <w:rPr>
                <w:rFonts w:ascii="Times New Roman" w:eastAsia="Calibri" w:hAnsi="Times New Roman" w:cs="Times New Roman"/>
                <w:color w:val="000000"/>
                <w:sz w:val="20"/>
                <w:szCs w:val="20"/>
              </w:rPr>
              <w:t>breast stromal lesions.</w:t>
            </w:r>
          </w:p>
        </w:tc>
        <w:tc>
          <w:tcPr>
            <w:tcW w:w="5400" w:type="dxa"/>
          </w:tcPr>
          <w:p w14:paraId="2D61629F" w14:textId="091ED075" w:rsidR="00D0369F" w:rsidRPr="001636CA" w:rsidRDefault="00D0369F" w:rsidP="003C4170">
            <w:pPr>
              <w:pStyle w:val="ListParagraph"/>
              <w:numPr>
                <w:ilvl w:val="0"/>
                <w:numId w:val="127"/>
              </w:numPr>
              <w:tabs>
                <w:tab w:val="left" w:pos="99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1636CA">
              <w:rPr>
                <w:rFonts w:ascii="Times New Roman" w:eastAsia="Calibri" w:hAnsi="Times New Roman" w:cs="Times New Roman"/>
                <w:color w:val="000000"/>
                <w:sz w:val="20"/>
                <w:szCs w:val="20"/>
              </w:rPr>
              <w:t>Compare proliferative lesions with and without atypia</w:t>
            </w:r>
          </w:p>
          <w:p w14:paraId="0C1135EC" w14:textId="0CDED4C5" w:rsidR="00D0369F" w:rsidRPr="001636CA" w:rsidRDefault="00D0369F" w:rsidP="003C4170">
            <w:pPr>
              <w:pStyle w:val="ListParagraph"/>
              <w:numPr>
                <w:ilvl w:val="0"/>
                <w:numId w:val="127"/>
              </w:numPr>
              <w:tabs>
                <w:tab w:val="left" w:pos="99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1636CA">
              <w:rPr>
                <w:rFonts w:ascii="Times New Roman" w:eastAsia="Calibri" w:hAnsi="Times New Roman" w:cs="Times New Roman"/>
                <w:color w:val="000000"/>
                <w:sz w:val="20"/>
                <w:szCs w:val="20"/>
              </w:rPr>
              <w:t xml:space="preserve">Describe the </w:t>
            </w:r>
            <w:r w:rsidR="00D44505" w:rsidRPr="001636CA">
              <w:rPr>
                <w:rFonts w:ascii="Times New Roman" w:eastAsia="Calibri" w:hAnsi="Times New Roman" w:cs="Times New Roman"/>
                <w:color w:val="000000"/>
                <w:sz w:val="20"/>
                <w:szCs w:val="20"/>
              </w:rPr>
              <w:t>morphology</w:t>
            </w:r>
            <w:r w:rsidRPr="001636CA">
              <w:rPr>
                <w:rFonts w:ascii="Times New Roman" w:eastAsia="Calibri" w:hAnsi="Times New Roman" w:cs="Times New Roman"/>
                <w:color w:val="000000"/>
                <w:sz w:val="20"/>
                <w:szCs w:val="20"/>
              </w:rPr>
              <w:t xml:space="preserve"> and pathophysiology of fibrocystic disease and stromal lesions of breast </w:t>
            </w:r>
          </w:p>
        </w:tc>
        <w:tc>
          <w:tcPr>
            <w:tcW w:w="1080" w:type="dxa"/>
          </w:tcPr>
          <w:p w14:paraId="563ED897" w14:textId="4AB5A065" w:rsidR="00D0369F" w:rsidRPr="00D0369F" w:rsidRDefault="000073E0" w:rsidP="000073E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D0369F" w:rsidRPr="00D0369F">
              <w:rPr>
                <w:rFonts w:ascii="Times New Roman" w:eastAsia="Calibri" w:hAnsi="Times New Roman" w:cs="Times New Roman"/>
                <w:sz w:val="20"/>
                <w:szCs w:val="20"/>
              </w:rPr>
              <w:t>C2</w:t>
            </w:r>
          </w:p>
          <w:p w14:paraId="02382E58" w14:textId="21CB36D9" w:rsidR="00D0369F" w:rsidRPr="00D0369F" w:rsidRDefault="000073E0" w:rsidP="000073E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D0369F" w:rsidRPr="00D0369F">
              <w:rPr>
                <w:rFonts w:ascii="Times New Roman" w:eastAsia="Calibri" w:hAnsi="Times New Roman" w:cs="Times New Roman"/>
                <w:sz w:val="20"/>
                <w:szCs w:val="20"/>
              </w:rPr>
              <w:t>C2</w:t>
            </w:r>
          </w:p>
        </w:tc>
        <w:tc>
          <w:tcPr>
            <w:tcW w:w="1350" w:type="dxa"/>
          </w:tcPr>
          <w:p w14:paraId="579101D5" w14:textId="77777777" w:rsidR="00D0369F" w:rsidRPr="00D0369F" w:rsidRDefault="00D0369F" w:rsidP="00083B9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MCQ</w:t>
            </w:r>
          </w:p>
          <w:p w14:paraId="71004030" w14:textId="77777777" w:rsidR="00D0369F" w:rsidRPr="00D0369F" w:rsidRDefault="00D0369F" w:rsidP="00083B9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SEQ</w:t>
            </w:r>
          </w:p>
          <w:p w14:paraId="31AB5C49" w14:textId="77777777" w:rsidR="00D0369F" w:rsidRPr="00D0369F" w:rsidRDefault="00D0369F" w:rsidP="00083B9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VIVA</w:t>
            </w:r>
          </w:p>
        </w:tc>
      </w:tr>
      <w:tr w:rsidR="00D0369F" w:rsidRPr="00D0369F" w14:paraId="3B2E4A73" w14:textId="77777777" w:rsidTr="00E72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154B78B" w14:textId="0E3818B9" w:rsidR="00D0369F" w:rsidRPr="00D0369F" w:rsidRDefault="00D0369F" w:rsidP="00083B93">
            <w:pPr>
              <w:rPr>
                <w:rFonts w:ascii="Times New Roman" w:eastAsia="Calibri" w:hAnsi="Times New Roman" w:cs="Times New Roman"/>
                <w:sz w:val="20"/>
                <w:szCs w:val="20"/>
              </w:rPr>
            </w:pPr>
            <w:r w:rsidRPr="00D0369F">
              <w:rPr>
                <w:rFonts w:ascii="Times New Roman" w:eastAsia="Calibri" w:hAnsi="Times New Roman" w:cs="Times New Roman"/>
                <w:sz w:val="20"/>
                <w:szCs w:val="20"/>
              </w:rPr>
              <w:t>Malignant neoplasm of breast</w:t>
            </w:r>
          </w:p>
        </w:tc>
        <w:tc>
          <w:tcPr>
            <w:tcW w:w="2722" w:type="dxa"/>
          </w:tcPr>
          <w:p w14:paraId="4A121DCC" w14:textId="77777777" w:rsidR="00D0369F" w:rsidRPr="00D0369F" w:rsidRDefault="00D0369F" w:rsidP="00083B93">
            <w:pPr>
              <w:tabs>
                <w:tab w:val="left" w:pos="99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D0369F">
              <w:rPr>
                <w:rFonts w:ascii="Times New Roman" w:eastAsia="Calibri" w:hAnsi="Times New Roman" w:cs="Times New Roman"/>
                <w:b/>
                <w:color w:val="000000"/>
                <w:sz w:val="20"/>
                <w:szCs w:val="20"/>
              </w:rPr>
              <w:t xml:space="preserve"> Malignant lesions of breast</w:t>
            </w:r>
            <w:r w:rsidRPr="00D0369F">
              <w:rPr>
                <w:rFonts w:ascii="Times New Roman" w:eastAsia="Calibri" w:hAnsi="Times New Roman" w:cs="Times New Roman"/>
                <w:color w:val="000000"/>
                <w:sz w:val="20"/>
                <w:szCs w:val="20"/>
              </w:rPr>
              <w:t xml:space="preserve"> Classification of epitheial and stromal malignant lesions</w:t>
            </w:r>
          </w:p>
          <w:p w14:paraId="340DEDD5" w14:textId="77777777" w:rsidR="00D0369F" w:rsidRPr="00D0369F" w:rsidRDefault="00D0369F" w:rsidP="003C4170">
            <w:pPr>
              <w:numPr>
                <w:ilvl w:val="0"/>
                <w:numId w:val="39"/>
              </w:numPr>
              <w:tabs>
                <w:tab w:val="left" w:pos="990"/>
              </w:tabs>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D0369F">
              <w:rPr>
                <w:rFonts w:ascii="Times New Roman" w:eastAsia="Calibri" w:hAnsi="Times New Roman" w:cs="Times New Roman"/>
                <w:color w:val="000000"/>
                <w:sz w:val="20"/>
                <w:szCs w:val="20"/>
              </w:rPr>
              <w:t>invasive mammary carcinoma (NOS)</w:t>
            </w:r>
          </w:p>
          <w:p w14:paraId="1569CC3D" w14:textId="77777777" w:rsidR="00D0369F" w:rsidRPr="00D0369F" w:rsidRDefault="00D0369F" w:rsidP="003C4170">
            <w:pPr>
              <w:numPr>
                <w:ilvl w:val="0"/>
                <w:numId w:val="39"/>
              </w:numPr>
              <w:tabs>
                <w:tab w:val="left" w:pos="990"/>
              </w:tabs>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D0369F">
              <w:rPr>
                <w:rFonts w:ascii="Times New Roman" w:eastAsia="Calibri" w:hAnsi="Times New Roman" w:cs="Times New Roman"/>
                <w:color w:val="000000"/>
                <w:sz w:val="20"/>
                <w:szCs w:val="20"/>
              </w:rPr>
              <w:t>Familial Breast Cancer, with molecular Mechanisms of Carcinogenesis and</w:t>
            </w:r>
          </w:p>
          <w:p w14:paraId="206159DC" w14:textId="18AFC070" w:rsidR="00D0369F" w:rsidRPr="000073E0" w:rsidRDefault="00D0369F" w:rsidP="000073E0">
            <w:pPr>
              <w:tabs>
                <w:tab w:val="left" w:pos="990"/>
              </w:tabs>
              <w:ind w:left="720"/>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D0369F">
              <w:rPr>
                <w:rFonts w:ascii="Times New Roman" w:eastAsia="Calibri" w:hAnsi="Times New Roman" w:cs="Times New Roman"/>
                <w:color w:val="000000"/>
                <w:sz w:val="20"/>
                <w:szCs w:val="20"/>
              </w:rPr>
              <w:t xml:space="preserve">Tumor Progression </w:t>
            </w:r>
          </w:p>
        </w:tc>
        <w:tc>
          <w:tcPr>
            <w:tcW w:w="5400" w:type="dxa"/>
          </w:tcPr>
          <w:p w14:paraId="775B16A4" w14:textId="67CDA8E6" w:rsidR="00D0369F" w:rsidRPr="000073E0" w:rsidRDefault="00D0369F" w:rsidP="003C4170">
            <w:pPr>
              <w:pStyle w:val="ListParagraph"/>
              <w:numPr>
                <w:ilvl w:val="0"/>
                <w:numId w:val="39"/>
              </w:numPr>
              <w:tabs>
                <w:tab w:val="left" w:pos="99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0073E0">
              <w:rPr>
                <w:rFonts w:ascii="Times New Roman" w:eastAsia="Calibri" w:hAnsi="Times New Roman" w:cs="Times New Roman"/>
                <w:color w:val="000000"/>
                <w:sz w:val="20"/>
                <w:szCs w:val="20"/>
              </w:rPr>
              <w:t>Classify the neoplasms of breast</w:t>
            </w:r>
          </w:p>
          <w:p w14:paraId="7C809274" w14:textId="6FE92907" w:rsidR="00D0369F" w:rsidRPr="000073E0" w:rsidRDefault="00D0369F" w:rsidP="003C4170">
            <w:pPr>
              <w:pStyle w:val="ListParagraph"/>
              <w:numPr>
                <w:ilvl w:val="0"/>
                <w:numId w:val="39"/>
              </w:numPr>
              <w:tabs>
                <w:tab w:val="left" w:pos="99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0073E0">
              <w:rPr>
                <w:rFonts w:ascii="Times New Roman" w:eastAsia="Calibri" w:hAnsi="Times New Roman" w:cs="Times New Roman"/>
                <w:color w:val="000000"/>
                <w:sz w:val="20"/>
                <w:szCs w:val="20"/>
              </w:rPr>
              <w:t>explain the histology</w:t>
            </w:r>
            <w:r w:rsidR="000073E0" w:rsidRPr="000073E0">
              <w:rPr>
                <w:rFonts w:ascii="Times New Roman" w:eastAsia="Calibri" w:hAnsi="Times New Roman" w:cs="Times New Roman"/>
                <w:color w:val="000000"/>
                <w:sz w:val="20"/>
                <w:szCs w:val="20"/>
              </w:rPr>
              <w:t xml:space="preserve">, </w:t>
            </w:r>
            <w:r w:rsidRPr="000073E0">
              <w:rPr>
                <w:rFonts w:ascii="Times New Roman" w:eastAsia="Calibri" w:hAnsi="Times New Roman" w:cs="Times New Roman"/>
                <w:color w:val="000000"/>
                <w:sz w:val="20"/>
                <w:szCs w:val="20"/>
              </w:rPr>
              <w:t>grading,</w:t>
            </w:r>
            <w:r w:rsidR="00D44505" w:rsidRPr="000073E0">
              <w:rPr>
                <w:rFonts w:ascii="Times New Roman" w:eastAsia="Calibri" w:hAnsi="Times New Roman" w:cs="Times New Roman"/>
                <w:color w:val="000000"/>
                <w:sz w:val="20"/>
                <w:szCs w:val="20"/>
              </w:rPr>
              <w:t xml:space="preserve"> </w:t>
            </w:r>
            <w:r w:rsidRPr="000073E0">
              <w:rPr>
                <w:rFonts w:ascii="Times New Roman" w:eastAsia="Calibri" w:hAnsi="Times New Roman" w:cs="Times New Roman"/>
                <w:color w:val="000000"/>
                <w:sz w:val="20"/>
                <w:szCs w:val="20"/>
              </w:rPr>
              <w:t>staging,</w:t>
            </w:r>
            <w:r w:rsidR="00D44505" w:rsidRPr="000073E0">
              <w:rPr>
                <w:rFonts w:ascii="Times New Roman" w:eastAsia="Calibri" w:hAnsi="Times New Roman" w:cs="Times New Roman"/>
                <w:color w:val="000000"/>
                <w:sz w:val="20"/>
                <w:szCs w:val="20"/>
              </w:rPr>
              <w:t xml:space="preserve"> </w:t>
            </w:r>
            <w:r w:rsidRPr="000073E0">
              <w:rPr>
                <w:rFonts w:ascii="Times New Roman" w:eastAsia="Calibri" w:hAnsi="Times New Roman" w:cs="Times New Roman"/>
                <w:color w:val="000000"/>
                <w:sz w:val="20"/>
                <w:szCs w:val="20"/>
              </w:rPr>
              <w:t>lab diagnosis of breast cancer</w:t>
            </w:r>
          </w:p>
        </w:tc>
        <w:tc>
          <w:tcPr>
            <w:tcW w:w="1080" w:type="dxa"/>
          </w:tcPr>
          <w:p w14:paraId="0F196400" w14:textId="75B76BCE" w:rsidR="00D0369F" w:rsidRPr="00D0369F" w:rsidRDefault="000073E0" w:rsidP="000073E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D0369F" w:rsidRPr="00D0369F">
              <w:rPr>
                <w:rFonts w:ascii="Times New Roman" w:eastAsia="Calibri" w:hAnsi="Times New Roman" w:cs="Times New Roman"/>
                <w:sz w:val="20"/>
                <w:szCs w:val="20"/>
              </w:rPr>
              <w:t>C2</w:t>
            </w:r>
          </w:p>
          <w:p w14:paraId="5C1E0647" w14:textId="77777777" w:rsidR="00D0369F" w:rsidRPr="00D0369F" w:rsidRDefault="00D0369F" w:rsidP="00083B9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C2</w:t>
            </w:r>
          </w:p>
        </w:tc>
        <w:tc>
          <w:tcPr>
            <w:tcW w:w="1350" w:type="dxa"/>
          </w:tcPr>
          <w:p w14:paraId="668CDF69" w14:textId="77777777" w:rsidR="00D0369F" w:rsidRPr="00D0369F" w:rsidRDefault="00D0369F" w:rsidP="00083B9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MCQ</w:t>
            </w:r>
          </w:p>
          <w:p w14:paraId="4563ADBD" w14:textId="77777777" w:rsidR="00D0369F" w:rsidRPr="00D0369F" w:rsidRDefault="00D0369F" w:rsidP="00083B9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SEQ</w:t>
            </w:r>
          </w:p>
          <w:p w14:paraId="1C0D0966" w14:textId="77777777" w:rsidR="00D0369F" w:rsidRPr="00D0369F" w:rsidRDefault="00D0369F" w:rsidP="00083B9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VIVA</w:t>
            </w:r>
          </w:p>
        </w:tc>
      </w:tr>
      <w:tr w:rsidR="00A051A9" w:rsidRPr="00D0369F" w14:paraId="562E1C6C" w14:textId="77777777" w:rsidTr="00E72908">
        <w:tc>
          <w:tcPr>
            <w:cnfStyle w:val="001000000000" w:firstRow="0" w:lastRow="0" w:firstColumn="1" w:lastColumn="0" w:oddVBand="0" w:evenVBand="0" w:oddHBand="0" w:evenHBand="0" w:firstRowFirstColumn="0" w:firstRowLastColumn="0" w:lastRowFirstColumn="0" w:lastRowLastColumn="0"/>
            <w:tcW w:w="1413" w:type="dxa"/>
          </w:tcPr>
          <w:p w14:paraId="79EAE0AF" w14:textId="3B644119" w:rsidR="00A051A9" w:rsidRPr="00D0369F" w:rsidRDefault="00A051A9" w:rsidP="00A051A9">
            <w:pPr>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BPH, prostatic cancer, testicular atrophy, seminoma </w:t>
            </w:r>
          </w:p>
        </w:tc>
        <w:tc>
          <w:tcPr>
            <w:tcW w:w="2722" w:type="dxa"/>
          </w:tcPr>
          <w:p w14:paraId="28D42C8C" w14:textId="77777777" w:rsidR="000073E0" w:rsidRDefault="00A051A9" w:rsidP="003C4170">
            <w:pPr>
              <w:pStyle w:val="ListParagraph"/>
              <w:numPr>
                <w:ilvl w:val="0"/>
                <w:numId w:val="128"/>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073E0">
              <w:rPr>
                <w:rFonts w:ascii="Times New Roman" w:eastAsia="Calibri" w:hAnsi="Times New Roman" w:cs="Times New Roman"/>
                <w:sz w:val="20"/>
                <w:szCs w:val="20"/>
              </w:rPr>
              <w:t>BPH</w:t>
            </w:r>
          </w:p>
          <w:p w14:paraId="3D2D4805" w14:textId="77777777" w:rsidR="000073E0" w:rsidRDefault="00A051A9" w:rsidP="003C4170">
            <w:pPr>
              <w:pStyle w:val="ListParagraph"/>
              <w:numPr>
                <w:ilvl w:val="0"/>
                <w:numId w:val="128"/>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073E0">
              <w:rPr>
                <w:rFonts w:ascii="Times New Roman" w:eastAsia="Calibri" w:hAnsi="Times New Roman" w:cs="Times New Roman"/>
                <w:sz w:val="20"/>
                <w:szCs w:val="20"/>
              </w:rPr>
              <w:t>prostatic cancer</w:t>
            </w:r>
          </w:p>
          <w:p w14:paraId="784CAEA8" w14:textId="77777777" w:rsidR="000073E0" w:rsidRDefault="00A051A9" w:rsidP="003C4170">
            <w:pPr>
              <w:pStyle w:val="ListParagraph"/>
              <w:numPr>
                <w:ilvl w:val="0"/>
                <w:numId w:val="128"/>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073E0">
              <w:rPr>
                <w:rFonts w:ascii="Times New Roman" w:eastAsia="Calibri" w:hAnsi="Times New Roman" w:cs="Times New Roman"/>
                <w:sz w:val="20"/>
                <w:szCs w:val="20"/>
              </w:rPr>
              <w:t>testicular atrophy</w:t>
            </w:r>
          </w:p>
          <w:p w14:paraId="42BAA1A5" w14:textId="5F165F23" w:rsidR="00A051A9" w:rsidRPr="000073E0" w:rsidRDefault="00A051A9" w:rsidP="003C4170">
            <w:pPr>
              <w:pStyle w:val="ListParagraph"/>
              <w:numPr>
                <w:ilvl w:val="0"/>
                <w:numId w:val="128"/>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073E0">
              <w:rPr>
                <w:rFonts w:ascii="Times New Roman" w:eastAsia="Calibri" w:hAnsi="Times New Roman" w:cs="Times New Roman"/>
                <w:sz w:val="20"/>
                <w:szCs w:val="20"/>
              </w:rPr>
              <w:t xml:space="preserve">seminoma </w:t>
            </w:r>
          </w:p>
        </w:tc>
        <w:tc>
          <w:tcPr>
            <w:tcW w:w="5400" w:type="dxa"/>
          </w:tcPr>
          <w:p w14:paraId="75BFA48F" w14:textId="77777777" w:rsidR="00A051A9" w:rsidRPr="000073E0" w:rsidRDefault="00A051A9" w:rsidP="003C4170">
            <w:pPr>
              <w:pStyle w:val="ListParagraph"/>
              <w:numPr>
                <w:ilvl w:val="0"/>
                <w:numId w:val="128"/>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073E0">
              <w:rPr>
                <w:rFonts w:ascii="Times New Roman" w:eastAsia="Calibri" w:hAnsi="Times New Roman" w:cs="Times New Roman"/>
                <w:sz w:val="20"/>
                <w:szCs w:val="20"/>
              </w:rPr>
              <w:t>Describe Etiology and morphology of BPH, prostatic cancer, testicular atrophy, seminoma</w:t>
            </w:r>
          </w:p>
          <w:p w14:paraId="40E38CE6" w14:textId="5418FFAE" w:rsidR="00A051A9" w:rsidRPr="000073E0" w:rsidRDefault="00A051A9" w:rsidP="003C4170">
            <w:pPr>
              <w:pStyle w:val="ListParagraph"/>
              <w:numPr>
                <w:ilvl w:val="0"/>
                <w:numId w:val="128"/>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0073E0">
              <w:rPr>
                <w:rFonts w:ascii="Times New Roman" w:eastAsia="Calibri" w:hAnsi="Times New Roman" w:cs="Times New Roman"/>
                <w:sz w:val="20"/>
                <w:szCs w:val="20"/>
              </w:rPr>
              <w:t>Enumerate investigations for investigations</w:t>
            </w:r>
          </w:p>
        </w:tc>
        <w:tc>
          <w:tcPr>
            <w:tcW w:w="1080" w:type="dxa"/>
          </w:tcPr>
          <w:p w14:paraId="5E158842" w14:textId="77777777" w:rsidR="00A051A9" w:rsidRDefault="00A051A9" w:rsidP="00A051A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C2</w:t>
            </w:r>
          </w:p>
          <w:p w14:paraId="280103DF" w14:textId="77777777" w:rsidR="000073E0" w:rsidRDefault="000073E0" w:rsidP="00A051A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38932B5E" w14:textId="1937834D" w:rsidR="000073E0" w:rsidRPr="0050089D" w:rsidRDefault="000073E0" w:rsidP="00A051A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C2</w:t>
            </w:r>
          </w:p>
          <w:p w14:paraId="04FA2441" w14:textId="6452B94D" w:rsidR="00A051A9" w:rsidRPr="00D0369F" w:rsidRDefault="00A051A9" w:rsidP="00A051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350" w:type="dxa"/>
          </w:tcPr>
          <w:p w14:paraId="5D8F1BE6" w14:textId="2BAF85CF" w:rsidR="00A051A9" w:rsidRPr="00D0369F" w:rsidRDefault="00A051A9" w:rsidP="00A051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MCQ, SEQ.VIVA</w:t>
            </w:r>
          </w:p>
        </w:tc>
      </w:tr>
      <w:tr w:rsidR="00A051A9" w:rsidRPr="00D0369F" w14:paraId="59E2B1C2" w14:textId="77777777" w:rsidTr="00E72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C233B75" w14:textId="1554CE44" w:rsidR="00A051A9" w:rsidRPr="0050089D" w:rsidRDefault="00A051A9" w:rsidP="00A051A9">
            <w:pPr>
              <w:rPr>
                <w:rFonts w:ascii="Times New Roman" w:eastAsia="Calibri" w:hAnsi="Times New Roman" w:cs="Times New Roman"/>
                <w:sz w:val="20"/>
                <w:szCs w:val="20"/>
              </w:rPr>
            </w:pPr>
            <w:r>
              <w:rPr>
                <w:rFonts w:ascii="Times New Roman" w:eastAsia="Calibri" w:hAnsi="Times New Roman" w:cs="Times New Roman"/>
                <w:sz w:val="20"/>
                <w:szCs w:val="20"/>
              </w:rPr>
              <w:t>Pathologies of lower urinary tract</w:t>
            </w:r>
          </w:p>
        </w:tc>
        <w:tc>
          <w:tcPr>
            <w:tcW w:w="2722" w:type="dxa"/>
          </w:tcPr>
          <w:p w14:paraId="0EACA92F" w14:textId="1FE5526F" w:rsidR="00A051A9" w:rsidRPr="0050089D" w:rsidRDefault="00A051A9" w:rsidP="00A051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Lower ureter,urethra,urinary bladder</w:t>
            </w:r>
          </w:p>
        </w:tc>
        <w:tc>
          <w:tcPr>
            <w:tcW w:w="5400" w:type="dxa"/>
          </w:tcPr>
          <w:p w14:paraId="10E333F6" w14:textId="48FD58BA" w:rsidR="00A051A9" w:rsidRPr="000073E0" w:rsidRDefault="00A051A9" w:rsidP="003C4170">
            <w:pPr>
              <w:pStyle w:val="ListParagraph"/>
              <w:numPr>
                <w:ilvl w:val="0"/>
                <w:numId w:val="129"/>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0073E0">
              <w:rPr>
                <w:rFonts w:ascii="Times New Roman" w:eastAsia="Calibri" w:hAnsi="Times New Roman" w:cs="Times New Roman"/>
                <w:sz w:val="20"/>
                <w:szCs w:val="20"/>
              </w:rPr>
              <w:t>Describe pathologies of lower urinary tract in males and females</w:t>
            </w:r>
          </w:p>
        </w:tc>
        <w:tc>
          <w:tcPr>
            <w:tcW w:w="1080" w:type="dxa"/>
          </w:tcPr>
          <w:p w14:paraId="774D2D92" w14:textId="694DE843" w:rsidR="00A051A9" w:rsidRPr="0050089D" w:rsidRDefault="00A051A9" w:rsidP="00A051A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 xml:space="preserve"> C3 </w:t>
            </w:r>
          </w:p>
        </w:tc>
        <w:tc>
          <w:tcPr>
            <w:tcW w:w="1350" w:type="dxa"/>
          </w:tcPr>
          <w:p w14:paraId="66DA25A2" w14:textId="016B4002" w:rsidR="00A051A9" w:rsidRPr="0050089D" w:rsidRDefault="00A051A9" w:rsidP="00A051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MCQ,SEQ, VIVA</w:t>
            </w:r>
          </w:p>
        </w:tc>
      </w:tr>
    </w:tbl>
    <w:p w14:paraId="42053B38" w14:textId="77777777" w:rsidR="00083B93" w:rsidRPr="00083B93" w:rsidRDefault="00083B93" w:rsidP="00083B93">
      <w:pPr>
        <w:rPr>
          <w:rFonts w:ascii="Times New Roman" w:eastAsia="Calibri" w:hAnsi="Times New Roman" w:cs="Times New Roman"/>
          <w:kern w:val="0"/>
          <w14:ligatures w14:val="none"/>
        </w:rPr>
      </w:pPr>
    </w:p>
    <w:p w14:paraId="5DBDA0F8" w14:textId="77777777" w:rsidR="00083B93" w:rsidRPr="00083B93" w:rsidRDefault="00083B93" w:rsidP="00083B93">
      <w:pPr>
        <w:rPr>
          <w:rFonts w:ascii="Times New Roman" w:eastAsia="Calibri" w:hAnsi="Times New Roman" w:cs="Times New Roman"/>
          <w:kern w:val="0"/>
          <w14:ligatures w14:val="none"/>
        </w:rPr>
      </w:pPr>
    </w:p>
    <w:p w14:paraId="4ED52AD3" w14:textId="77777777" w:rsidR="00083B93" w:rsidRPr="00083B93" w:rsidRDefault="00083B93" w:rsidP="00083B93">
      <w:pPr>
        <w:rPr>
          <w:rFonts w:ascii="Times New Roman" w:eastAsia="Calibri" w:hAnsi="Times New Roman" w:cs="Times New Roman"/>
          <w:kern w:val="0"/>
          <w14:ligatures w14:val="none"/>
        </w:rPr>
      </w:pPr>
    </w:p>
    <w:p w14:paraId="62D8CD99" w14:textId="77777777" w:rsidR="00083B93" w:rsidRPr="00083B93" w:rsidRDefault="00083B93" w:rsidP="00083B93">
      <w:pPr>
        <w:rPr>
          <w:rFonts w:ascii="Times New Roman" w:eastAsia="Calibri" w:hAnsi="Times New Roman" w:cs="Times New Roman"/>
          <w:kern w:val="0"/>
          <w14:ligatures w14:val="none"/>
        </w:rPr>
      </w:pPr>
    </w:p>
    <w:p w14:paraId="32544478" w14:textId="77777777" w:rsidR="00083B93" w:rsidRPr="00083B93" w:rsidRDefault="00083B93" w:rsidP="00083B93">
      <w:pPr>
        <w:rPr>
          <w:rFonts w:ascii="Times New Roman" w:eastAsia="Calibri" w:hAnsi="Times New Roman" w:cs="Times New Roman"/>
          <w:kern w:val="0"/>
          <w14:ligatures w14:val="none"/>
        </w:rPr>
      </w:pPr>
    </w:p>
    <w:p w14:paraId="65D379EC" w14:textId="77777777" w:rsidR="00083B93" w:rsidRPr="00083B93" w:rsidRDefault="00083B93" w:rsidP="00083B93">
      <w:pPr>
        <w:rPr>
          <w:rFonts w:ascii="Times New Roman" w:eastAsia="Calibri" w:hAnsi="Times New Roman" w:cs="Times New Roman"/>
          <w:kern w:val="0"/>
          <w14:ligatures w14:val="none"/>
        </w:rPr>
      </w:pPr>
    </w:p>
    <w:p w14:paraId="48B4851A" w14:textId="77777777" w:rsidR="00A64230" w:rsidRDefault="00A64230" w:rsidP="00083B93">
      <w:pPr>
        <w:jc w:val="center"/>
        <w:rPr>
          <w:rFonts w:ascii="Times New Roman" w:eastAsia="Calibri" w:hAnsi="Times New Roman" w:cs="Times New Roman"/>
          <w:b/>
          <w:bCs/>
          <w:kern w:val="0"/>
          <w:sz w:val="28"/>
          <w:szCs w:val="28"/>
          <w14:ligatures w14:val="none"/>
        </w:rPr>
      </w:pPr>
    </w:p>
    <w:p w14:paraId="7CF933C3" w14:textId="6898CB1A" w:rsidR="00083B93" w:rsidRPr="0050089D" w:rsidRDefault="00D0369F" w:rsidP="00083B93">
      <w:pPr>
        <w:jc w:val="center"/>
        <w:rPr>
          <w:rFonts w:ascii="Times New Roman" w:eastAsia="Calibri" w:hAnsi="Times New Roman" w:cs="Times New Roman"/>
          <w:b/>
          <w:bCs/>
          <w:kern w:val="0"/>
          <w:sz w:val="28"/>
          <w:szCs w:val="28"/>
          <w14:ligatures w14:val="none"/>
        </w:rPr>
      </w:pPr>
      <w:r w:rsidRPr="0050089D">
        <w:rPr>
          <w:rFonts w:ascii="Times New Roman" w:eastAsia="Calibri" w:hAnsi="Times New Roman" w:cs="Times New Roman"/>
          <w:b/>
          <w:bCs/>
          <w:kern w:val="0"/>
          <w:sz w:val="28"/>
          <w:szCs w:val="28"/>
          <w14:ligatures w14:val="none"/>
        </w:rPr>
        <w:t>Small Group Discussions (SGDs)</w:t>
      </w:r>
    </w:p>
    <w:tbl>
      <w:tblPr>
        <w:tblStyle w:val="GridTable6Colorful"/>
        <w:tblW w:w="12420" w:type="dxa"/>
        <w:tblInd w:w="2245" w:type="dxa"/>
        <w:tblLayout w:type="fixed"/>
        <w:tblLook w:val="04A0" w:firstRow="1" w:lastRow="0" w:firstColumn="1" w:lastColumn="0" w:noHBand="0" w:noVBand="1"/>
      </w:tblPr>
      <w:tblGrid>
        <w:gridCol w:w="1800"/>
        <w:gridCol w:w="2790"/>
        <w:gridCol w:w="5400"/>
        <w:gridCol w:w="1080"/>
        <w:gridCol w:w="1350"/>
      </w:tblGrid>
      <w:tr w:rsidR="0050089D" w:rsidRPr="0050089D" w14:paraId="313CE5CE" w14:textId="77777777" w:rsidTr="0020555D">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800" w:type="dxa"/>
          </w:tcPr>
          <w:p w14:paraId="254895D8" w14:textId="77777777" w:rsidR="0050089D" w:rsidRPr="00D0369F" w:rsidRDefault="0050089D" w:rsidP="0050089D">
            <w:pPr>
              <w:ind w:left="175"/>
              <w:rPr>
                <w:rFonts w:ascii="Times New Roman" w:eastAsia="Calibri" w:hAnsi="Times New Roman" w:cs="Times New Roman"/>
                <w:sz w:val="20"/>
                <w:szCs w:val="20"/>
              </w:rPr>
            </w:pPr>
          </w:p>
          <w:p w14:paraId="7F43C8A8" w14:textId="37AE9F0E" w:rsidR="0050089D" w:rsidRPr="0050089D" w:rsidRDefault="0050089D" w:rsidP="0020555D">
            <w:pPr>
              <w:rPr>
                <w:rFonts w:ascii="Times New Roman" w:eastAsia="Calibri" w:hAnsi="Times New Roman" w:cs="Times New Roman"/>
                <w:sz w:val="20"/>
                <w:szCs w:val="20"/>
              </w:rPr>
            </w:pPr>
            <w:r w:rsidRPr="00D0369F">
              <w:rPr>
                <w:rFonts w:ascii="Times New Roman" w:eastAsia="Calibri" w:hAnsi="Times New Roman" w:cs="Times New Roman"/>
                <w:sz w:val="20"/>
                <w:szCs w:val="20"/>
              </w:rPr>
              <w:t>TOPIC</w:t>
            </w:r>
          </w:p>
        </w:tc>
        <w:tc>
          <w:tcPr>
            <w:tcW w:w="2790" w:type="dxa"/>
          </w:tcPr>
          <w:p w14:paraId="6675C8F1" w14:textId="41189E66" w:rsidR="0050089D" w:rsidRPr="0050089D" w:rsidRDefault="0050089D" w:rsidP="0050089D">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Contents Outlines (Major Topics &amp; Sub- Topics)</w:t>
            </w:r>
          </w:p>
        </w:tc>
        <w:tc>
          <w:tcPr>
            <w:tcW w:w="5400" w:type="dxa"/>
          </w:tcPr>
          <w:p w14:paraId="542296E3" w14:textId="46214D4A" w:rsidR="0020555D" w:rsidRPr="0020555D" w:rsidRDefault="0020555D" w:rsidP="0020555D">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20555D">
              <w:rPr>
                <w:rFonts w:ascii="Times New Roman" w:eastAsia="Calibri" w:hAnsi="Times New Roman" w:cs="Times New Roman"/>
              </w:rPr>
              <w:t>Learning objectives</w:t>
            </w:r>
          </w:p>
          <w:p w14:paraId="36AF7839" w14:textId="2147A21B" w:rsidR="0020555D" w:rsidRPr="0020555D" w:rsidRDefault="0020555D" w:rsidP="0020555D">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 xml:space="preserve">Students should be able to </w:t>
            </w:r>
          </w:p>
          <w:p w14:paraId="4FAAC5C1" w14:textId="7B102D86" w:rsidR="0050089D" w:rsidRPr="0050089D" w:rsidRDefault="0050089D" w:rsidP="0050089D">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080" w:type="dxa"/>
          </w:tcPr>
          <w:p w14:paraId="65714EC8" w14:textId="6C86918F" w:rsidR="0050089D" w:rsidRPr="0050089D" w:rsidRDefault="0050089D" w:rsidP="0050089D">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Learning domain</w:t>
            </w:r>
          </w:p>
        </w:tc>
        <w:tc>
          <w:tcPr>
            <w:tcW w:w="1350" w:type="dxa"/>
          </w:tcPr>
          <w:p w14:paraId="5914E05E" w14:textId="018B0653" w:rsidR="0050089D" w:rsidRPr="0050089D" w:rsidRDefault="0050089D" w:rsidP="0050089D">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Assessment tool</w:t>
            </w:r>
          </w:p>
        </w:tc>
      </w:tr>
      <w:tr w:rsidR="00D0369F" w:rsidRPr="0050089D" w14:paraId="4B57B2A3" w14:textId="77777777" w:rsidTr="0020555D">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1800" w:type="dxa"/>
          </w:tcPr>
          <w:p w14:paraId="704D829D" w14:textId="5D12BAC2" w:rsidR="00D0369F" w:rsidRPr="0050089D" w:rsidRDefault="00D0369F" w:rsidP="0020555D">
            <w:pPr>
              <w:tabs>
                <w:tab w:val="center" w:pos="4680"/>
                <w:tab w:val="left" w:pos="4800"/>
                <w:tab w:val="right" w:pos="9360"/>
              </w:tabs>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early pregnancy complications &amp; Non neoplastic placental pathology </w:t>
            </w:r>
          </w:p>
        </w:tc>
        <w:tc>
          <w:tcPr>
            <w:tcW w:w="2790" w:type="dxa"/>
          </w:tcPr>
          <w:p w14:paraId="12162549" w14:textId="77777777" w:rsidR="00D0369F" w:rsidRPr="00D0369F" w:rsidRDefault="00D0369F" w:rsidP="00D0369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D0369F">
              <w:rPr>
                <w:rFonts w:ascii="Times New Roman" w:eastAsia="Calibri" w:hAnsi="Times New Roman" w:cs="Times New Roman"/>
                <w:sz w:val="20"/>
                <w:szCs w:val="20"/>
              </w:rPr>
              <w:t xml:space="preserve">Pathology of early pregnancy complications &amp; Non neoplastic placental pathology </w:t>
            </w:r>
          </w:p>
          <w:p w14:paraId="6898A3F0" w14:textId="77777777" w:rsidR="00D0369F" w:rsidRPr="0050089D" w:rsidRDefault="00D0369F"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5400" w:type="dxa"/>
          </w:tcPr>
          <w:p w14:paraId="42D62566" w14:textId="70F7BDC9" w:rsidR="00D0369F" w:rsidRPr="0020555D" w:rsidRDefault="00D0369F" w:rsidP="003C4170">
            <w:pPr>
              <w:pStyle w:val="ListParagraph"/>
              <w:numPr>
                <w:ilvl w:val="0"/>
                <w:numId w:val="129"/>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explain hypopituitarism and posterior pituitary gland diseases</w:t>
            </w:r>
          </w:p>
        </w:tc>
        <w:tc>
          <w:tcPr>
            <w:tcW w:w="1080" w:type="dxa"/>
          </w:tcPr>
          <w:p w14:paraId="4F5DC5F4" w14:textId="77777777" w:rsidR="00D0369F" w:rsidRPr="0050089D" w:rsidRDefault="00D0369F"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C2</w:t>
            </w:r>
          </w:p>
          <w:p w14:paraId="5B801208" w14:textId="77777777" w:rsidR="00D0369F" w:rsidRPr="0050089D" w:rsidRDefault="00D0369F"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5B40A86D" w14:textId="77777777" w:rsidR="00D0369F" w:rsidRPr="0050089D" w:rsidRDefault="00D0369F"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5A8A5089" w14:textId="77777777" w:rsidR="00D0369F" w:rsidRPr="0050089D" w:rsidRDefault="00D0369F"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07408A0A" w14:textId="77777777" w:rsidR="00D0369F" w:rsidRPr="0050089D" w:rsidRDefault="00D0369F"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350" w:type="dxa"/>
          </w:tcPr>
          <w:p w14:paraId="585CC4B7" w14:textId="77777777" w:rsidR="00D0369F" w:rsidRPr="0050089D" w:rsidRDefault="00D0369F"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MCQs, SEQs, OSPE</w:t>
            </w:r>
          </w:p>
          <w:p w14:paraId="79F375BF" w14:textId="77777777" w:rsidR="00D0369F" w:rsidRPr="0050089D" w:rsidRDefault="00D0369F"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Viva</w:t>
            </w:r>
          </w:p>
        </w:tc>
      </w:tr>
      <w:tr w:rsidR="00D0369F" w:rsidRPr="0050089D" w14:paraId="4DA14E26" w14:textId="77777777" w:rsidTr="0020555D">
        <w:trPr>
          <w:trHeight w:val="1153"/>
        </w:trPr>
        <w:tc>
          <w:tcPr>
            <w:cnfStyle w:val="001000000000" w:firstRow="0" w:lastRow="0" w:firstColumn="1" w:lastColumn="0" w:oddVBand="0" w:evenVBand="0" w:oddHBand="0" w:evenHBand="0" w:firstRowFirstColumn="0" w:firstRowLastColumn="0" w:lastRowFirstColumn="0" w:lastRowLastColumn="0"/>
            <w:tcW w:w="1800" w:type="dxa"/>
          </w:tcPr>
          <w:p w14:paraId="7E6CFCE4" w14:textId="00B083BC" w:rsidR="00D0369F" w:rsidRPr="0050089D" w:rsidRDefault="00D0369F" w:rsidP="00083B93">
            <w:pPr>
              <w:rPr>
                <w:rFonts w:ascii="Times New Roman" w:eastAsia="Calibri" w:hAnsi="Times New Roman" w:cs="Times New Roman"/>
                <w:sz w:val="20"/>
                <w:szCs w:val="20"/>
              </w:rPr>
            </w:pPr>
            <w:r w:rsidRPr="0050089D">
              <w:rPr>
                <w:rFonts w:ascii="Times New Roman" w:eastAsia="Calibri" w:hAnsi="Times New Roman" w:cs="Times New Roman"/>
                <w:sz w:val="20"/>
                <w:szCs w:val="20"/>
              </w:rPr>
              <w:t>GTD &amp;</w:t>
            </w:r>
            <w:r w:rsidR="0020555D">
              <w:rPr>
                <w:rFonts w:ascii="Times New Roman" w:eastAsia="Calibri" w:hAnsi="Times New Roman" w:cs="Times New Roman"/>
                <w:sz w:val="20"/>
                <w:szCs w:val="20"/>
              </w:rPr>
              <w:t xml:space="preserve"> </w:t>
            </w:r>
            <w:r w:rsidRPr="0050089D">
              <w:rPr>
                <w:rFonts w:ascii="Times New Roman" w:eastAsia="Calibri" w:hAnsi="Times New Roman" w:cs="Times New Roman"/>
                <w:sz w:val="20"/>
                <w:szCs w:val="20"/>
              </w:rPr>
              <w:t>Choriocarcinoma</w:t>
            </w:r>
          </w:p>
        </w:tc>
        <w:tc>
          <w:tcPr>
            <w:tcW w:w="2790" w:type="dxa"/>
          </w:tcPr>
          <w:p w14:paraId="362EA353" w14:textId="77777777" w:rsidR="00D0369F" w:rsidRPr="0050089D" w:rsidRDefault="00D0369F" w:rsidP="00083B93">
            <w:pPr>
              <w:widowControl w:val="0"/>
              <w:autoSpaceDE w:val="0"/>
              <w:autoSpaceDN w:val="0"/>
              <w:spacing w:before="159" w:line="276" w:lineRule="auto"/>
              <w:ind w:right="2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089D">
              <w:rPr>
                <w:rFonts w:ascii="Times New Roman" w:eastAsia="Times New Roman" w:hAnsi="Times New Roman" w:cs="Times New Roman"/>
                <w:sz w:val="20"/>
                <w:szCs w:val="20"/>
              </w:rPr>
              <w:t>Gestational trophoblastic diseases and choriocarcinoma</w:t>
            </w:r>
          </w:p>
        </w:tc>
        <w:tc>
          <w:tcPr>
            <w:tcW w:w="5400" w:type="dxa"/>
          </w:tcPr>
          <w:p w14:paraId="363C8197" w14:textId="77777777" w:rsidR="00D0369F" w:rsidRPr="0050089D" w:rsidRDefault="00D0369F" w:rsidP="00083B93">
            <w:pPr>
              <w:widowControl w:val="0"/>
              <w:tabs>
                <w:tab w:val="left" w:pos="830"/>
                <w:tab w:val="left" w:pos="831"/>
              </w:tabs>
              <w:autoSpaceDE w:val="0"/>
              <w:autoSpaceDN w:val="0"/>
              <w:spacing w:line="273" w:lineRule="auto"/>
              <w:ind w:right="32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4A4460E9" w14:textId="1B68647E" w:rsidR="00D0369F" w:rsidRPr="0020555D" w:rsidRDefault="00D0369F" w:rsidP="003C4170">
            <w:pPr>
              <w:pStyle w:val="ListParagraph"/>
              <w:widowControl w:val="0"/>
              <w:numPr>
                <w:ilvl w:val="0"/>
                <w:numId w:val="129"/>
              </w:numPr>
              <w:tabs>
                <w:tab w:val="left" w:pos="830"/>
                <w:tab w:val="left" w:pos="831"/>
              </w:tabs>
              <w:autoSpaceDE w:val="0"/>
              <w:autoSpaceDN w:val="0"/>
              <w:spacing w:line="273" w:lineRule="auto"/>
              <w:ind w:right="32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0555D">
              <w:rPr>
                <w:rFonts w:ascii="Times New Roman" w:eastAsia="Times New Roman" w:hAnsi="Times New Roman" w:cs="Times New Roman"/>
                <w:sz w:val="20"/>
                <w:szCs w:val="20"/>
              </w:rPr>
              <w:t>Explain Pathological features,</w:t>
            </w:r>
            <w:r w:rsidRPr="0020555D">
              <w:rPr>
                <w:rFonts w:ascii="Times New Roman" w:eastAsia="Times New Roman" w:hAnsi="Times New Roman" w:cs="Times New Roman"/>
                <w:spacing w:val="-16"/>
                <w:sz w:val="20"/>
                <w:szCs w:val="20"/>
              </w:rPr>
              <w:t xml:space="preserve"> </w:t>
            </w:r>
            <w:r w:rsidRPr="0020555D">
              <w:rPr>
                <w:rFonts w:ascii="Times New Roman" w:eastAsia="Times New Roman" w:hAnsi="Times New Roman" w:cs="Times New Roman"/>
                <w:sz w:val="20"/>
                <w:szCs w:val="20"/>
              </w:rPr>
              <w:t xml:space="preserve">diagnosis and </w:t>
            </w:r>
            <w:r w:rsidR="007B47C9" w:rsidRPr="0020555D">
              <w:rPr>
                <w:rFonts w:ascii="Times New Roman" w:eastAsia="Times New Roman" w:hAnsi="Times New Roman" w:cs="Times New Roman"/>
                <w:sz w:val="20"/>
                <w:szCs w:val="20"/>
              </w:rPr>
              <w:t>follow-up</w:t>
            </w:r>
            <w:r w:rsidRPr="0020555D">
              <w:rPr>
                <w:rFonts w:ascii="Times New Roman" w:eastAsia="Times New Roman" w:hAnsi="Times New Roman" w:cs="Times New Roman"/>
                <w:sz w:val="20"/>
                <w:szCs w:val="20"/>
              </w:rPr>
              <w:t xml:space="preserve"> of Gestational Trophoblastic</w:t>
            </w:r>
            <w:r w:rsidRPr="0020555D">
              <w:rPr>
                <w:rFonts w:ascii="Times New Roman" w:eastAsia="Times New Roman" w:hAnsi="Times New Roman" w:cs="Times New Roman"/>
                <w:spacing w:val="-1"/>
                <w:sz w:val="20"/>
                <w:szCs w:val="20"/>
              </w:rPr>
              <w:t xml:space="preserve"> </w:t>
            </w:r>
            <w:r w:rsidRPr="0020555D">
              <w:rPr>
                <w:rFonts w:ascii="Times New Roman" w:eastAsia="Times New Roman" w:hAnsi="Times New Roman" w:cs="Times New Roman"/>
                <w:sz w:val="20"/>
                <w:szCs w:val="20"/>
              </w:rPr>
              <w:t xml:space="preserve">Disease. </w:t>
            </w:r>
          </w:p>
          <w:p w14:paraId="7DDEB22E" w14:textId="7B054830" w:rsidR="00D0369F" w:rsidRPr="0020555D" w:rsidRDefault="00D0369F" w:rsidP="003C4170">
            <w:pPr>
              <w:pStyle w:val="ListParagraph"/>
              <w:widowControl w:val="0"/>
              <w:numPr>
                <w:ilvl w:val="0"/>
                <w:numId w:val="129"/>
              </w:numPr>
              <w:tabs>
                <w:tab w:val="left" w:pos="830"/>
                <w:tab w:val="left" w:pos="831"/>
              </w:tabs>
              <w:autoSpaceDE w:val="0"/>
              <w:autoSpaceDN w:val="0"/>
              <w:spacing w:before="8" w:line="273" w:lineRule="auto"/>
              <w:ind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0555D">
              <w:rPr>
                <w:rFonts w:ascii="Times New Roman" w:eastAsia="Times New Roman" w:hAnsi="Times New Roman" w:cs="Times New Roman"/>
                <w:sz w:val="20"/>
                <w:szCs w:val="20"/>
              </w:rPr>
              <w:t>Enlist difference between complete and partial</w:t>
            </w:r>
            <w:r w:rsidRPr="0020555D">
              <w:rPr>
                <w:rFonts w:ascii="Times New Roman" w:eastAsia="Times New Roman" w:hAnsi="Times New Roman" w:cs="Times New Roman"/>
                <w:spacing w:val="-2"/>
                <w:sz w:val="20"/>
                <w:szCs w:val="20"/>
              </w:rPr>
              <w:t xml:space="preserve"> </w:t>
            </w:r>
            <w:r w:rsidRPr="0020555D">
              <w:rPr>
                <w:rFonts w:ascii="Times New Roman" w:eastAsia="Times New Roman" w:hAnsi="Times New Roman" w:cs="Times New Roman"/>
                <w:sz w:val="20"/>
                <w:szCs w:val="20"/>
              </w:rPr>
              <w:t>mole</w:t>
            </w:r>
          </w:p>
          <w:p w14:paraId="6C78F5AA" w14:textId="6EF8FA19" w:rsidR="00D0369F" w:rsidRPr="0020555D" w:rsidRDefault="00D0369F" w:rsidP="003C4170">
            <w:pPr>
              <w:pStyle w:val="ListParagraph"/>
              <w:widowControl w:val="0"/>
              <w:numPr>
                <w:ilvl w:val="0"/>
                <w:numId w:val="129"/>
              </w:numPr>
              <w:tabs>
                <w:tab w:val="left" w:pos="830"/>
                <w:tab w:val="left" w:pos="831"/>
              </w:tabs>
              <w:autoSpaceDE w:val="0"/>
              <w:autoSpaceDN w:val="0"/>
              <w:spacing w:before="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0555D">
              <w:rPr>
                <w:rFonts w:ascii="Times New Roman" w:eastAsia="Times New Roman" w:hAnsi="Times New Roman" w:cs="Times New Roman"/>
                <w:sz w:val="20"/>
                <w:szCs w:val="20"/>
              </w:rPr>
              <w:t>Describe incidence and</w:t>
            </w:r>
            <w:r w:rsidRPr="0020555D">
              <w:rPr>
                <w:rFonts w:ascii="Times New Roman" w:eastAsia="Times New Roman" w:hAnsi="Times New Roman" w:cs="Times New Roman"/>
                <w:spacing w:val="-3"/>
                <w:sz w:val="20"/>
                <w:szCs w:val="20"/>
              </w:rPr>
              <w:t xml:space="preserve"> </w:t>
            </w:r>
            <w:r w:rsidRPr="0020555D">
              <w:rPr>
                <w:rFonts w:ascii="Times New Roman" w:eastAsia="Times New Roman" w:hAnsi="Times New Roman" w:cs="Times New Roman"/>
                <w:sz w:val="20"/>
                <w:szCs w:val="20"/>
              </w:rPr>
              <w:t>pathological</w:t>
            </w:r>
            <w:r w:rsidR="0020555D">
              <w:rPr>
                <w:rFonts w:ascii="Times New Roman" w:eastAsia="Times New Roman" w:hAnsi="Times New Roman" w:cs="Times New Roman"/>
                <w:sz w:val="20"/>
                <w:szCs w:val="20"/>
              </w:rPr>
              <w:t xml:space="preserve"> </w:t>
            </w:r>
            <w:r w:rsidRPr="0020555D">
              <w:rPr>
                <w:rFonts w:ascii="Times New Roman" w:eastAsia="Times New Roman" w:hAnsi="Times New Roman" w:cs="Times New Roman"/>
                <w:sz w:val="20"/>
                <w:szCs w:val="20"/>
              </w:rPr>
              <w:t>features of Choriocarcinoma</w:t>
            </w:r>
          </w:p>
        </w:tc>
        <w:tc>
          <w:tcPr>
            <w:tcW w:w="1080" w:type="dxa"/>
          </w:tcPr>
          <w:p w14:paraId="7775727D" w14:textId="77777777" w:rsidR="00D0369F" w:rsidRPr="0050089D" w:rsidRDefault="00D0369F"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           </w:t>
            </w:r>
          </w:p>
          <w:p w14:paraId="6FB62FCD" w14:textId="64BDAD74" w:rsidR="00D0369F" w:rsidRPr="0050089D" w:rsidRDefault="00D0369F"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                                                            C2</w:t>
            </w:r>
          </w:p>
          <w:p w14:paraId="5D598501" w14:textId="77777777" w:rsidR="00D0369F" w:rsidRPr="0050089D" w:rsidRDefault="00D0369F"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C1</w:t>
            </w:r>
          </w:p>
          <w:p w14:paraId="7A92C632" w14:textId="77777777" w:rsidR="00D0369F" w:rsidRPr="0050089D" w:rsidRDefault="00D0369F"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C2</w:t>
            </w:r>
          </w:p>
        </w:tc>
        <w:tc>
          <w:tcPr>
            <w:tcW w:w="1350" w:type="dxa"/>
          </w:tcPr>
          <w:p w14:paraId="271A9A3F" w14:textId="77777777" w:rsidR="00D0369F" w:rsidRPr="0050089D" w:rsidRDefault="00D0369F"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429C2726" w14:textId="77777777" w:rsidR="00D0369F" w:rsidRPr="0050089D" w:rsidRDefault="00D0369F"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7B96A27C" w14:textId="77777777" w:rsidR="00D0369F" w:rsidRPr="0050089D" w:rsidRDefault="00D0369F"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5CE46C67" w14:textId="6A263A3F" w:rsidR="00D0369F" w:rsidRPr="0050089D" w:rsidRDefault="00D17F43"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MCQ, SEQ, VIVA</w:t>
            </w:r>
          </w:p>
        </w:tc>
      </w:tr>
      <w:tr w:rsidR="00D0369F" w:rsidRPr="0050089D" w14:paraId="1D6FFA5B" w14:textId="77777777" w:rsidTr="0020555D">
        <w:trPr>
          <w:cnfStyle w:val="000000100000" w:firstRow="0" w:lastRow="0" w:firstColumn="0" w:lastColumn="0" w:oddVBand="0" w:evenVBand="0" w:oddHBand="1" w:evenHBand="0"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1800" w:type="dxa"/>
          </w:tcPr>
          <w:p w14:paraId="403FEA09" w14:textId="2A69E6C2" w:rsidR="00D0369F" w:rsidRPr="0050089D" w:rsidRDefault="00D0369F" w:rsidP="00083B93">
            <w:pPr>
              <w:rPr>
                <w:rFonts w:ascii="Times New Roman" w:eastAsia="Calibri" w:hAnsi="Times New Roman" w:cs="Times New Roman"/>
                <w:sz w:val="20"/>
                <w:szCs w:val="20"/>
              </w:rPr>
            </w:pPr>
            <w:r w:rsidRPr="0050089D">
              <w:rPr>
                <w:rFonts w:ascii="Times New Roman" w:eastAsia="Calibri" w:hAnsi="Times New Roman" w:cs="Times New Roman"/>
                <w:sz w:val="20"/>
                <w:szCs w:val="20"/>
              </w:rPr>
              <w:t>Dysfunctional uterine bleeding</w:t>
            </w:r>
          </w:p>
          <w:p w14:paraId="6F023A20" w14:textId="77777777" w:rsidR="00D0369F" w:rsidRPr="0050089D" w:rsidRDefault="00D0369F" w:rsidP="0020555D">
            <w:pPr>
              <w:contextualSpacing/>
              <w:rPr>
                <w:rFonts w:ascii="Times New Roman" w:eastAsia="Calibri" w:hAnsi="Times New Roman" w:cs="Times New Roman"/>
                <w:sz w:val="20"/>
                <w:szCs w:val="20"/>
              </w:rPr>
            </w:pPr>
          </w:p>
        </w:tc>
        <w:tc>
          <w:tcPr>
            <w:tcW w:w="2790" w:type="dxa"/>
          </w:tcPr>
          <w:p w14:paraId="437CDC2E" w14:textId="77777777" w:rsidR="00D0369F" w:rsidRPr="0050089D" w:rsidRDefault="00D0369F"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Dysfunctional uterine bleeding</w:t>
            </w:r>
          </w:p>
          <w:p w14:paraId="2817A29C" w14:textId="77777777" w:rsidR="00D0369F" w:rsidRPr="0050089D" w:rsidRDefault="00D0369F" w:rsidP="00083B93">
            <w:pPr>
              <w:ind w:firstLine="7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2DC6029B" w14:textId="77777777" w:rsidR="00D0369F" w:rsidRPr="0050089D" w:rsidRDefault="00D0369F"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205EB62C" w14:textId="77777777" w:rsidR="00D0369F" w:rsidRPr="0050089D" w:rsidRDefault="00D0369F"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6C7F82DC" w14:textId="77777777" w:rsidR="00D0369F" w:rsidRPr="0050089D" w:rsidRDefault="00D0369F"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55F4929F" w14:textId="77777777" w:rsidR="00D0369F" w:rsidRPr="0050089D" w:rsidRDefault="00D0369F"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5400" w:type="dxa"/>
          </w:tcPr>
          <w:p w14:paraId="67B8554A" w14:textId="5551362A" w:rsidR="00D0369F" w:rsidRPr="0020555D" w:rsidRDefault="00D0369F" w:rsidP="003C4170">
            <w:pPr>
              <w:pStyle w:val="ListParagraph"/>
              <w:widowControl w:val="0"/>
              <w:numPr>
                <w:ilvl w:val="0"/>
                <w:numId w:val="130"/>
              </w:numPr>
              <w:tabs>
                <w:tab w:val="left" w:pos="830"/>
                <w:tab w:val="left" w:pos="831"/>
              </w:tabs>
              <w:autoSpaceDE w:val="0"/>
              <w:autoSpaceDN w:val="0"/>
              <w:spacing w:line="276" w:lineRule="auto"/>
              <w:ind w:right="17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0555D">
              <w:rPr>
                <w:rFonts w:ascii="Times New Roman" w:eastAsia="Times New Roman" w:hAnsi="Times New Roman" w:cs="Times New Roman"/>
                <w:sz w:val="20"/>
                <w:szCs w:val="20"/>
              </w:rPr>
              <w:t>Describe causes and pathogenesis of Functional Endometrial</w:t>
            </w:r>
            <w:r w:rsidRPr="0020555D">
              <w:rPr>
                <w:rFonts w:ascii="Times New Roman" w:eastAsia="Times New Roman" w:hAnsi="Times New Roman" w:cs="Times New Roman"/>
                <w:spacing w:val="-19"/>
                <w:sz w:val="20"/>
                <w:szCs w:val="20"/>
              </w:rPr>
              <w:t xml:space="preserve"> </w:t>
            </w:r>
            <w:r w:rsidRPr="0020555D">
              <w:rPr>
                <w:rFonts w:ascii="Times New Roman" w:eastAsia="Times New Roman" w:hAnsi="Times New Roman" w:cs="Times New Roman"/>
                <w:sz w:val="20"/>
                <w:szCs w:val="20"/>
              </w:rPr>
              <w:t>Disorders (Dysfunctional Uterine Bleeding) and Inflammatory</w:t>
            </w:r>
            <w:r w:rsidRPr="0020555D">
              <w:rPr>
                <w:rFonts w:ascii="Times New Roman" w:eastAsia="Times New Roman" w:hAnsi="Times New Roman" w:cs="Times New Roman"/>
                <w:spacing w:val="-1"/>
                <w:sz w:val="20"/>
                <w:szCs w:val="20"/>
              </w:rPr>
              <w:t xml:space="preserve"> </w:t>
            </w:r>
            <w:r w:rsidRPr="0020555D">
              <w:rPr>
                <w:rFonts w:ascii="Times New Roman" w:eastAsia="Times New Roman" w:hAnsi="Times New Roman" w:cs="Times New Roman"/>
                <w:sz w:val="20"/>
                <w:szCs w:val="20"/>
              </w:rPr>
              <w:t xml:space="preserve">Disorders. </w:t>
            </w:r>
          </w:p>
          <w:p w14:paraId="77B91588" w14:textId="1AAE2C59" w:rsidR="00D0369F" w:rsidRPr="0020555D" w:rsidRDefault="00D0369F" w:rsidP="003C4170">
            <w:pPr>
              <w:pStyle w:val="ListParagraph"/>
              <w:widowControl w:val="0"/>
              <w:numPr>
                <w:ilvl w:val="0"/>
                <w:numId w:val="130"/>
              </w:numPr>
              <w:tabs>
                <w:tab w:val="left" w:pos="830"/>
                <w:tab w:val="left" w:pos="831"/>
              </w:tabs>
              <w:autoSpaceDE w:val="0"/>
              <w:autoSpaceDN w:val="0"/>
              <w:spacing w:line="273" w:lineRule="auto"/>
              <w:ind w:right="44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0555D">
              <w:rPr>
                <w:rFonts w:ascii="Times New Roman" w:eastAsia="Times New Roman" w:hAnsi="Times New Roman" w:cs="Times New Roman"/>
                <w:sz w:val="20"/>
                <w:szCs w:val="20"/>
              </w:rPr>
              <w:t>Interpret diagnosis via morphological features of endometriosis</w:t>
            </w:r>
            <w:r w:rsidRPr="0020555D">
              <w:rPr>
                <w:rFonts w:ascii="Times New Roman" w:eastAsia="Times New Roman" w:hAnsi="Times New Roman" w:cs="Times New Roman"/>
                <w:spacing w:val="-14"/>
                <w:sz w:val="20"/>
                <w:szCs w:val="20"/>
              </w:rPr>
              <w:t xml:space="preserve"> </w:t>
            </w:r>
            <w:r w:rsidRPr="0020555D">
              <w:rPr>
                <w:rFonts w:ascii="Times New Roman" w:eastAsia="Times New Roman" w:hAnsi="Times New Roman" w:cs="Times New Roman"/>
                <w:sz w:val="20"/>
                <w:szCs w:val="20"/>
              </w:rPr>
              <w:t>and Adenomyosis &amp;</w:t>
            </w:r>
            <w:r w:rsidRPr="0020555D">
              <w:rPr>
                <w:rFonts w:ascii="Times New Roman" w:eastAsia="Times New Roman" w:hAnsi="Times New Roman" w:cs="Times New Roman"/>
                <w:spacing w:val="-6"/>
                <w:sz w:val="20"/>
                <w:szCs w:val="20"/>
              </w:rPr>
              <w:t xml:space="preserve"> </w:t>
            </w:r>
            <w:r w:rsidRPr="0020555D">
              <w:rPr>
                <w:rFonts w:ascii="Times New Roman" w:eastAsia="Times New Roman" w:hAnsi="Times New Roman" w:cs="Times New Roman"/>
                <w:sz w:val="20"/>
                <w:szCs w:val="20"/>
              </w:rPr>
              <w:t>Endometrial</w:t>
            </w:r>
            <w:r w:rsidR="0020555D">
              <w:rPr>
                <w:rFonts w:ascii="Times New Roman" w:eastAsia="Times New Roman" w:hAnsi="Times New Roman" w:cs="Times New Roman"/>
                <w:sz w:val="20"/>
                <w:szCs w:val="20"/>
              </w:rPr>
              <w:t xml:space="preserve"> </w:t>
            </w:r>
            <w:r w:rsidRPr="0020555D">
              <w:rPr>
                <w:rFonts w:ascii="Times New Roman" w:eastAsia="Times New Roman" w:hAnsi="Times New Roman" w:cs="Times New Roman"/>
                <w:sz w:val="20"/>
                <w:szCs w:val="20"/>
              </w:rPr>
              <w:t>Polyps</w:t>
            </w:r>
          </w:p>
        </w:tc>
        <w:tc>
          <w:tcPr>
            <w:tcW w:w="1080" w:type="dxa"/>
          </w:tcPr>
          <w:p w14:paraId="506482F4" w14:textId="3D363EAD" w:rsidR="00D0369F" w:rsidRPr="0050089D" w:rsidRDefault="00D0369F"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      C2 </w:t>
            </w:r>
          </w:p>
          <w:p w14:paraId="3B00ACDF" w14:textId="77777777" w:rsidR="00D0369F" w:rsidRPr="0050089D" w:rsidRDefault="00D0369F"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23F4C5DF" w14:textId="77777777" w:rsidR="00D0369F" w:rsidRPr="0050089D" w:rsidRDefault="00D0369F"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47AA00BA" w14:textId="34BB1F98" w:rsidR="00D0369F" w:rsidRPr="0050089D" w:rsidRDefault="0020555D"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D0369F" w:rsidRPr="0050089D">
              <w:rPr>
                <w:rFonts w:ascii="Times New Roman" w:eastAsia="Calibri" w:hAnsi="Times New Roman" w:cs="Times New Roman"/>
                <w:sz w:val="20"/>
                <w:szCs w:val="20"/>
              </w:rPr>
              <w:t xml:space="preserve">C3                                                             </w:t>
            </w:r>
          </w:p>
        </w:tc>
        <w:tc>
          <w:tcPr>
            <w:tcW w:w="1350" w:type="dxa"/>
          </w:tcPr>
          <w:p w14:paraId="5885BB51" w14:textId="636F77E2" w:rsidR="00D0369F" w:rsidRPr="0050089D" w:rsidRDefault="00D17F43"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MCQ, SEQ, VIVA</w:t>
            </w:r>
          </w:p>
        </w:tc>
      </w:tr>
      <w:tr w:rsidR="00D0369F" w:rsidRPr="0050089D" w14:paraId="6D0AC016" w14:textId="77777777" w:rsidTr="0020555D">
        <w:trPr>
          <w:trHeight w:val="350"/>
        </w:trPr>
        <w:tc>
          <w:tcPr>
            <w:cnfStyle w:val="001000000000" w:firstRow="0" w:lastRow="0" w:firstColumn="1" w:lastColumn="0" w:oddVBand="0" w:evenVBand="0" w:oddHBand="0" w:evenHBand="0" w:firstRowFirstColumn="0" w:firstRowLastColumn="0" w:lastRowFirstColumn="0" w:lastRowLastColumn="0"/>
            <w:tcW w:w="1800" w:type="dxa"/>
          </w:tcPr>
          <w:p w14:paraId="6BE4260F" w14:textId="7A37567C" w:rsidR="00D0369F" w:rsidRPr="0050089D" w:rsidRDefault="00D0369F" w:rsidP="00083B93">
            <w:pPr>
              <w:rPr>
                <w:rFonts w:ascii="Times New Roman" w:eastAsia="Calibri" w:hAnsi="Times New Roman" w:cs="Times New Roman"/>
                <w:sz w:val="20"/>
                <w:szCs w:val="20"/>
              </w:rPr>
            </w:pPr>
            <w:r w:rsidRPr="0050089D">
              <w:rPr>
                <w:rFonts w:ascii="Times New Roman" w:eastAsia="Calibri" w:hAnsi="Times New Roman" w:cs="Times New Roman"/>
                <w:sz w:val="20"/>
                <w:szCs w:val="20"/>
              </w:rPr>
              <w:t>STD</w:t>
            </w:r>
          </w:p>
        </w:tc>
        <w:tc>
          <w:tcPr>
            <w:tcW w:w="2790" w:type="dxa"/>
          </w:tcPr>
          <w:p w14:paraId="2A9505B6" w14:textId="77777777" w:rsidR="00D0369F" w:rsidRPr="0050089D" w:rsidRDefault="00D0369F"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5400" w:type="dxa"/>
          </w:tcPr>
          <w:p w14:paraId="19649775" w14:textId="27AB9780" w:rsidR="00D0369F" w:rsidRPr="0020555D" w:rsidRDefault="00D0369F" w:rsidP="003C4170">
            <w:pPr>
              <w:pStyle w:val="ListParagraph"/>
              <w:widowControl w:val="0"/>
              <w:numPr>
                <w:ilvl w:val="0"/>
                <w:numId w:val="131"/>
              </w:numPr>
              <w:tabs>
                <w:tab w:val="left" w:pos="830"/>
                <w:tab w:val="left" w:pos="831"/>
              </w:tabs>
              <w:autoSpaceDE w:val="0"/>
              <w:autoSpaceDN w:val="0"/>
              <w:spacing w:line="276" w:lineRule="auto"/>
              <w:ind w:right="17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0555D">
              <w:rPr>
                <w:rFonts w:ascii="Times New Roman" w:eastAsia="Times New Roman" w:hAnsi="Times New Roman" w:cs="Times New Roman"/>
                <w:sz w:val="20"/>
                <w:szCs w:val="20"/>
              </w:rPr>
              <w:t>Describe Etiology, pathogenesis</w:t>
            </w:r>
          </w:p>
        </w:tc>
        <w:tc>
          <w:tcPr>
            <w:tcW w:w="1080" w:type="dxa"/>
          </w:tcPr>
          <w:p w14:paraId="43132C42" w14:textId="77777777" w:rsidR="00D0369F" w:rsidRPr="0050089D" w:rsidRDefault="00D0369F"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C2</w:t>
            </w:r>
          </w:p>
        </w:tc>
        <w:tc>
          <w:tcPr>
            <w:tcW w:w="1350" w:type="dxa"/>
          </w:tcPr>
          <w:p w14:paraId="7A2B5FE5" w14:textId="7356C060" w:rsidR="00D0369F" w:rsidRPr="0050089D" w:rsidRDefault="00D17F43"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MCQ, SEQ.VIVA</w:t>
            </w:r>
          </w:p>
        </w:tc>
      </w:tr>
      <w:tr w:rsidR="00D0369F" w:rsidRPr="0050089D" w14:paraId="6AA8B755" w14:textId="77777777" w:rsidTr="0020555D">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1800" w:type="dxa"/>
          </w:tcPr>
          <w:p w14:paraId="5077FB69" w14:textId="12E4317D" w:rsidR="00D0369F" w:rsidRPr="0050089D" w:rsidRDefault="0050089D" w:rsidP="00083B93">
            <w:pPr>
              <w:rPr>
                <w:rFonts w:ascii="Times New Roman" w:eastAsia="Calibri" w:hAnsi="Times New Roman" w:cs="Times New Roman"/>
                <w:sz w:val="20"/>
                <w:szCs w:val="20"/>
              </w:rPr>
            </w:pPr>
            <w:r w:rsidRPr="0050089D">
              <w:rPr>
                <w:rFonts w:ascii="Times New Roman" w:eastAsia="Calibri" w:hAnsi="Times New Roman" w:cs="Times New Roman"/>
                <w:sz w:val="20"/>
                <w:szCs w:val="20"/>
              </w:rPr>
              <w:t>Benign</w:t>
            </w:r>
            <w:r w:rsidR="00D0369F" w:rsidRPr="0050089D">
              <w:rPr>
                <w:rFonts w:ascii="Times New Roman" w:eastAsia="Calibri" w:hAnsi="Times New Roman" w:cs="Times New Roman"/>
                <w:sz w:val="20"/>
                <w:szCs w:val="20"/>
              </w:rPr>
              <w:t xml:space="preserve"> and Premalignant</w:t>
            </w:r>
          </w:p>
          <w:p w14:paraId="25F4C8E2" w14:textId="77777777" w:rsidR="00D0369F" w:rsidRPr="0050089D" w:rsidRDefault="00D0369F" w:rsidP="00083B93">
            <w:pPr>
              <w:rPr>
                <w:rFonts w:ascii="Times New Roman" w:eastAsia="Calibri" w:hAnsi="Times New Roman" w:cs="Times New Roman"/>
                <w:sz w:val="20"/>
                <w:szCs w:val="20"/>
              </w:rPr>
            </w:pPr>
            <w:r w:rsidRPr="0050089D">
              <w:rPr>
                <w:rFonts w:ascii="Times New Roman" w:eastAsia="Calibri" w:hAnsi="Times New Roman" w:cs="Times New Roman"/>
                <w:sz w:val="20"/>
                <w:szCs w:val="20"/>
              </w:rPr>
              <w:t>Lesions of Cervix</w:t>
            </w:r>
          </w:p>
        </w:tc>
        <w:tc>
          <w:tcPr>
            <w:tcW w:w="2790" w:type="dxa"/>
          </w:tcPr>
          <w:p w14:paraId="3ACB427F" w14:textId="77777777" w:rsidR="00D0369F" w:rsidRPr="0050089D" w:rsidRDefault="00D0369F"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5400" w:type="dxa"/>
          </w:tcPr>
          <w:p w14:paraId="250E3F11" w14:textId="3A447C1C" w:rsidR="00D0369F" w:rsidRPr="0020555D" w:rsidRDefault="00D0369F" w:rsidP="003C4170">
            <w:pPr>
              <w:pStyle w:val="ListParagraph"/>
              <w:numPr>
                <w:ilvl w:val="0"/>
                <w:numId w:val="131"/>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 xml:space="preserve">Describe Etiology and morphology of Acute and Chronic Cervicitis </w:t>
            </w:r>
          </w:p>
          <w:p w14:paraId="55ACF96F" w14:textId="22565D35" w:rsidR="00D0369F" w:rsidRPr="0020555D" w:rsidRDefault="00D0369F" w:rsidP="003C4170">
            <w:pPr>
              <w:pStyle w:val="ListParagraph"/>
              <w:numPr>
                <w:ilvl w:val="0"/>
                <w:numId w:val="131"/>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 xml:space="preserve">Categorize Endocervical Polyps </w:t>
            </w:r>
            <w:r w:rsidR="0050089D" w:rsidRPr="0020555D">
              <w:rPr>
                <w:rFonts w:ascii="Times New Roman" w:eastAsia="Calibri" w:hAnsi="Times New Roman" w:cs="Times New Roman"/>
                <w:sz w:val="20"/>
                <w:szCs w:val="20"/>
              </w:rPr>
              <w:t>and Metaplasia</w:t>
            </w:r>
            <w:r w:rsidRPr="0020555D">
              <w:rPr>
                <w:rFonts w:ascii="Times New Roman" w:eastAsia="Calibri" w:hAnsi="Times New Roman" w:cs="Times New Roman"/>
                <w:sz w:val="20"/>
                <w:szCs w:val="20"/>
              </w:rPr>
              <w:t xml:space="preserve"> </w:t>
            </w:r>
          </w:p>
          <w:p w14:paraId="67EA0CE2" w14:textId="77777777" w:rsidR="00D0369F" w:rsidRPr="0020555D" w:rsidRDefault="00D0369F" w:rsidP="003C4170">
            <w:pPr>
              <w:pStyle w:val="ListParagraph"/>
              <w:numPr>
                <w:ilvl w:val="0"/>
                <w:numId w:val="131"/>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 xml:space="preserve">Describe risk factors etiology pathogenesis of metaplasia leading to dysplasia. </w:t>
            </w:r>
          </w:p>
        </w:tc>
        <w:tc>
          <w:tcPr>
            <w:tcW w:w="1080" w:type="dxa"/>
          </w:tcPr>
          <w:p w14:paraId="18FD3A15" w14:textId="77777777" w:rsidR="00D0369F" w:rsidRPr="0050089D" w:rsidRDefault="00D0369F"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 C2</w:t>
            </w:r>
          </w:p>
          <w:p w14:paraId="45A9F465" w14:textId="77777777" w:rsidR="00D0369F" w:rsidRPr="0050089D" w:rsidRDefault="00D0369F"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2411AC72" w14:textId="77777777" w:rsidR="00D0369F" w:rsidRPr="0050089D" w:rsidRDefault="00D0369F"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C2</w:t>
            </w:r>
          </w:p>
          <w:p w14:paraId="1663C446" w14:textId="77777777" w:rsidR="00D0369F" w:rsidRPr="0050089D" w:rsidRDefault="00D0369F"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C2</w:t>
            </w:r>
          </w:p>
          <w:p w14:paraId="0C6D6E80" w14:textId="77777777" w:rsidR="00D0369F" w:rsidRPr="0050089D" w:rsidRDefault="00D0369F"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14:paraId="5D34D966" w14:textId="77777777" w:rsidR="00D0369F" w:rsidRPr="0050089D" w:rsidRDefault="00D0369F"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350" w:type="dxa"/>
          </w:tcPr>
          <w:p w14:paraId="3C858E16" w14:textId="61965214" w:rsidR="00D0369F" w:rsidRPr="0050089D" w:rsidRDefault="00D17F43" w:rsidP="00083B9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MCQ, SEQ.VIVA</w:t>
            </w:r>
          </w:p>
        </w:tc>
      </w:tr>
      <w:tr w:rsidR="00C5115F" w:rsidRPr="0050089D" w14:paraId="06F5D24E" w14:textId="77777777" w:rsidTr="0020555D">
        <w:trPr>
          <w:trHeight w:val="755"/>
        </w:trPr>
        <w:tc>
          <w:tcPr>
            <w:cnfStyle w:val="001000000000" w:firstRow="0" w:lastRow="0" w:firstColumn="1" w:lastColumn="0" w:oddVBand="0" w:evenVBand="0" w:oddHBand="0" w:evenHBand="0" w:firstRowFirstColumn="0" w:firstRowLastColumn="0" w:lastRowFirstColumn="0" w:lastRowLastColumn="0"/>
            <w:tcW w:w="1800" w:type="dxa"/>
          </w:tcPr>
          <w:p w14:paraId="5BD8CF9C" w14:textId="77777777" w:rsidR="0020555D" w:rsidRDefault="00C5115F" w:rsidP="00C5115F">
            <w:pPr>
              <w:contextualSpacing/>
              <w:rPr>
                <w:rFonts w:ascii="Times New Roman" w:eastAsia="Calibri" w:hAnsi="Times New Roman" w:cs="Times New Roman"/>
                <w:b w:val="0"/>
                <w:bCs w:val="0"/>
                <w:sz w:val="20"/>
                <w:szCs w:val="20"/>
              </w:rPr>
            </w:pPr>
            <w:r>
              <w:rPr>
                <w:rFonts w:ascii="Times New Roman" w:eastAsia="Calibri" w:hAnsi="Times New Roman" w:cs="Times New Roman"/>
                <w:sz w:val="20"/>
                <w:szCs w:val="20"/>
              </w:rPr>
              <w:t>Endometritis</w:t>
            </w:r>
          </w:p>
          <w:p w14:paraId="76F5EC21" w14:textId="77777777" w:rsidR="0020555D" w:rsidRDefault="00C5115F" w:rsidP="00C5115F">
            <w:pPr>
              <w:contextualSpacing/>
              <w:rPr>
                <w:rFonts w:ascii="Times New Roman" w:eastAsia="Calibri" w:hAnsi="Times New Roman" w:cs="Times New Roman"/>
                <w:b w:val="0"/>
                <w:bCs w:val="0"/>
                <w:sz w:val="20"/>
                <w:szCs w:val="20"/>
              </w:rPr>
            </w:pPr>
            <w:r>
              <w:rPr>
                <w:rFonts w:ascii="Times New Roman" w:eastAsia="Calibri" w:hAnsi="Times New Roman" w:cs="Times New Roman"/>
                <w:sz w:val="20"/>
                <w:szCs w:val="20"/>
              </w:rPr>
              <w:t>Adenomyosis,</w:t>
            </w:r>
          </w:p>
          <w:p w14:paraId="658E33CF" w14:textId="27A16D96" w:rsidR="00C5115F" w:rsidRPr="0050089D" w:rsidRDefault="00C5115F" w:rsidP="00C5115F">
            <w:pPr>
              <w:contextualSpacing/>
              <w:rPr>
                <w:rFonts w:ascii="Times New Roman" w:eastAsia="Calibri" w:hAnsi="Times New Roman" w:cs="Times New Roman"/>
                <w:sz w:val="20"/>
                <w:szCs w:val="20"/>
              </w:rPr>
            </w:pPr>
            <w:r>
              <w:rPr>
                <w:rFonts w:ascii="Times New Roman" w:eastAsia="Calibri" w:hAnsi="Times New Roman" w:cs="Times New Roman"/>
                <w:sz w:val="20"/>
                <w:szCs w:val="20"/>
              </w:rPr>
              <w:t>endometriosis,</w:t>
            </w:r>
          </w:p>
        </w:tc>
        <w:tc>
          <w:tcPr>
            <w:tcW w:w="2790" w:type="dxa"/>
          </w:tcPr>
          <w:p w14:paraId="1B6676AD" w14:textId="505C7086" w:rsidR="00C5115F" w:rsidRPr="0050089D" w:rsidRDefault="00C5115F" w:rsidP="00C5115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5400" w:type="dxa"/>
          </w:tcPr>
          <w:p w14:paraId="6715E073" w14:textId="77846A80" w:rsidR="00C5115F" w:rsidRPr="0020555D" w:rsidRDefault="00C5115F" w:rsidP="003C4170">
            <w:pPr>
              <w:pStyle w:val="ListParagraph"/>
              <w:numPr>
                <w:ilvl w:val="0"/>
                <w:numId w:val="131"/>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 xml:space="preserve">Describe risk </w:t>
            </w:r>
            <w:r w:rsidR="0020555D" w:rsidRPr="0020555D">
              <w:rPr>
                <w:rFonts w:ascii="Times New Roman" w:eastAsia="Calibri" w:hAnsi="Times New Roman" w:cs="Times New Roman"/>
                <w:sz w:val="20"/>
                <w:szCs w:val="20"/>
              </w:rPr>
              <w:t>factors, histopathology</w:t>
            </w:r>
            <w:r w:rsidRPr="0020555D">
              <w:rPr>
                <w:rFonts w:ascii="Times New Roman" w:eastAsia="Calibri" w:hAnsi="Times New Roman" w:cs="Times New Roman"/>
                <w:sz w:val="20"/>
                <w:szCs w:val="20"/>
              </w:rPr>
              <w:t>,</w:t>
            </w:r>
            <w:r w:rsidR="002F1A76" w:rsidRPr="0020555D">
              <w:rPr>
                <w:rFonts w:ascii="Times New Roman" w:eastAsia="Calibri" w:hAnsi="Times New Roman" w:cs="Times New Roman"/>
                <w:sz w:val="20"/>
                <w:szCs w:val="20"/>
              </w:rPr>
              <w:t xml:space="preserve"> </w:t>
            </w:r>
            <w:r w:rsidRPr="0020555D">
              <w:rPr>
                <w:rFonts w:ascii="Times New Roman" w:eastAsia="Calibri" w:hAnsi="Times New Roman" w:cs="Times New Roman"/>
                <w:sz w:val="20"/>
                <w:szCs w:val="20"/>
              </w:rPr>
              <w:t>pathogenesis of endometritis,</w:t>
            </w:r>
            <w:r w:rsidR="002F1A76" w:rsidRPr="0020555D">
              <w:rPr>
                <w:rFonts w:ascii="Times New Roman" w:eastAsia="Calibri" w:hAnsi="Times New Roman" w:cs="Times New Roman"/>
                <w:sz w:val="20"/>
                <w:szCs w:val="20"/>
              </w:rPr>
              <w:t xml:space="preserve"> </w:t>
            </w:r>
            <w:r w:rsidRPr="0020555D">
              <w:rPr>
                <w:rFonts w:ascii="Times New Roman" w:eastAsia="Calibri" w:hAnsi="Times New Roman" w:cs="Times New Roman"/>
                <w:sz w:val="20"/>
                <w:szCs w:val="20"/>
              </w:rPr>
              <w:t>adenomyosis,</w:t>
            </w:r>
            <w:r w:rsidR="002F1A76" w:rsidRPr="0020555D">
              <w:rPr>
                <w:rFonts w:ascii="Times New Roman" w:eastAsia="Calibri" w:hAnsi="Times New Roman" w:cs="Times New Roman"/>
                <w:sz w:val="20"/>
                <w:szCs w:val="20"/>
              </w:rPr>
              <w:t xml:space="preserve"> </w:t>
            </w:r>
            <w:r w:rsidRPr="0020555D">
              <w:rPr>
                <w:rFonts w:ascii="Times New Roman" w:eastAsia="Calibri" w:hAnsi="Times New Roman" w:cs="Times New Roman"/>
                <w:sz w:val="20"/>
                <w:szCs w:val="20"/>
              </w:rPr>
              <w:t>endometriosis</w:t>
            </w:r>
          </w:p>
        </w:tc>
        <w:tc>
          <w:tcPr>
            <w:tcW w:w="1080" w:type="dxa"/>
          </w:tcPr>
          <w:p w14:paraId="696B9727" w14:textId="3462C13E" w:rsidR="00C5115F" w:rsidRPr="0050089D" w:rsidRDefault="00C5115F" w:rsidP="00C5115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 xml:space="preserve">C2,C3 </w:t>
            </w:r>
          </w:p>
        </w:tc>
        <w:tc>
          <w:tcPr>
            <w:tcW w:w="1350" w:type="dxa"/>
          </w:tcPr>
          <w:p w14:paraId="183D691A" w14:textId="4C80599F" w:rsidR="00C5115F" w:rsidRPr="0050089D" w:rsidRDefault="00C5115F" w:rsidP="00C5115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MCQ, SEQ.VIVA</w:t>
            </w:r>
          </w:p>
        </w:tc>
      </w:tr>
    </w:tbl>
    <w:p w14:paraId="1F91B53B" w14:textId="77777777" w:rsidR="00083B93" w:rsidRPr="00083B93" w:rsidRDefault="00083B93" w:rsidP="00083B93">
      <w:pPr>
        <w:tabs>
          <w:tab w:val="center" w:pos="4680"/>
          <w:tab w:val="right" w:pos="9360"/>
        </w:tabs>
        <w:rPr>
          <w:rFonts w:ascii="Times New Roman" w:eastAsia="Calibri" w:hAnsi="Times New Roman" w:cs="Times New Roman"/>
          <w:kern w:val="0"/>
          <w:sz w:val="24"/>
          <w:szCs w:val="24"/>
          <w14:ligatures w14:val="none"/>
        </w:rPr>
      </w:pPr>
      <w:r w:rsidRPr="00083B93">
        <w:rPr>
          <w:rFonts w:ascii="Times New Roman" w:eastAsia="Calibri" w:hAnsi="Times New Roman" w:cs="Times New Roman"/>
          <w:kern w:val="0"/>
          <w:sz w:val="24"/>
          <w:szCs w:val="24"/>
          <w14:ligatures w14:val="none"/>
        </w:rPr>
        <w:tab/>
      </w:r>
    </w:p>
    <w:p w14:paraId="37084A8E" w14:textId="77777777" w:rsidR="0050089D" w:rsidRDefault="0050089D" w:rsidP="00083B93">
      <w:pPr>
        <w:tabs>
          <w:tab w:val="center" w:pos="4680"/>
          <w:tab w:val="left" w:pos="4800"/>
          <w:tab w:val="right" w:pos="9360"/>
        </w:tabs>
        <w:jc w:val="center"/>
        <w:rPr>
          <w:rFonts w:ascii="Times New Roman" w:eastAsia="Calibri" w:hAnsi="Times New Roman" w:cs="Times New Roman"/>
          <w:b/>
          <w:bCs/>
          <w:kern w:val="0"/>
          <w:sz w:val="28"/>
          <w:szCs w:val="28"/>
          <w14:ligatures w14:val="none"/>
        </w:rPr>
      </w:pPr>
    </w:p>
    <w:p w14:paraId="1D41A183" w14:textId="5A598320" w:rsidR="00083B93" w:rsidRPr="0050089D" w:rsidRDefault="0050089D" w:rsidP="00083B93">
      <w:pPr>
        <w:tabs>
          <w:tab w:val="center" w:pos="4680"/>
          <w:tab w:val="left" w:pos="4800"/>
          <w:tab w:val="right" w:pos="9360"/>
        </w:tabs>
        <w:jc w:val="center"/>
        <w:rPr>
          <w:rFonts w:ascii="Times New Roman" w:eastAsia="Calibri" w:hAnsi="Times New Roman" w:cs="Times New Roman"/>
          <w:b/>
          <w:bCs/>
          <w:kern w:val="0"/>
          <w:sz w:val="28"/>
          <w:szCs w:val="28"/>
          <w14:ligatures w14:val="none"/>
        </w:rPr>
      </w:pPr>
      <w:r w:rsidRPr="0050089D">
        <w:rPr>
          <w:rFonts w:ascii="Times New Roman" w:eastAsia="Calibri" w:hAnsi="Times New Roman" w:cs="Times New Roman"/>
          <w:b/>
          <w:bCs/>
          <w:kern w:val="0"/>
          <w:sz w:val="28"/>
          <w:szCs w:val="28"/>
          <w14:ligatures w14:val="none"/>
        </w:rPr>
        <w:t>Case Based Learning (C</w:t>
      </w:r>
      <w:r>
        <w:rPr>
          <w:rFonts w:ascii="Times New Roman" w:eastAsia="Calibri" w:hAnsi="Times New Roman" w:cs="Times New Roman"/>
          <w:b/>
          <w:bCs/>
          <w:kern w:val="0"/>
          <w:sz w:val="28"/>
          <w:szCs w:val="28"/>
          <w14:ligatures w14:val="none"/>
        </w:rPr>
        <w:t>BL</w:t>
      </w:r>
      <w:r w:rsidRPr="0050089D">
        <w:rPr>
          <w:rFonts w:ascii="Times New Roman" w:eastAsia="Calibri" w:hAnsi="Times New Roman" w:cs="Times New Roman"/>
          <w:b/>
          <w:bCs/>
          <w:kern w:val="0"/>
          <w:sz w:val="28"/>
          <w:szCs w:val="28"/>
          <w14:ligatures w14:val="none"/>
        </w:rPr>
        <w:t>)</w:t>
      </w:r>
    </w:p>
    <w:tbl>
      <w:tblPr>
        <w:tblStyle w:val="GridTable6Colorful"/>
        <w:tblW w:w="0" w:type="auto"/>
        <w:tblInd w:w="2695" w:type="dxa"/>
        <w:tblLook w:val="04A0" w:firstRow="1" w:lastRow="0" w:firstColumn="1" w:lastColumn="0" w:noHBand="0" w:noVBand="1"/>
      </w:tblPr>
      <w:tblGrid>
        <w:gridCol w:w="3150"/>
        <w:gridCol w:w="6390"/>
        <w:gridCol w:w="1080"/>
        <w:gridCol w:w="1350"/>
      </w:tblGrid>
      <w:tr w:rsidR="00083B93" w:rsidRPr="0050089D" w14:paraId="69384898" w14:textId="77777777" w:rsidTr="00F86EE4">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150" w:type="dxa"/>
          </w:tcPr>
          <w:p w14:paraId="79DDDB34" w14:textId="77777777" w:rsidR="00083B93" w:rsidRPr="0050089D" w:rsidRDefault="00083B93" w:rsidP="00083B93">
            <w:pPr>
              <w:tabs>
                <w:tab w:val="center" w:pos="4680"/>
                <w:tab w:val="left" w:pos="4800"/>
                <w:tab w:val="right" w:pos="9360"/>
              </w:tabs>
              <w:jc w:val="center"/>
              <w:rPr>
                <w:rFonts w:ascii="Times New Roman" w:eastAsia="Calibri" w:hAnsi="Times New Roman" w:cs="Times New Roman"/>
                <w:b w:val="0"/>
                <w:bCs w:val="0"/>
                <w:sz w:val="20"/>
                <w:szCs w:val="20"/>
              </w:rPr>
            </w:pPr>
            <w:r w:rsidRPr="0050089D">
              <w:rPr>
                <w:rFonts w:ascii="Times New Roman" w:eastAsia="Calibri" w:hAnsi="Times New Roman" w:cs="Times New Roman"/>
                <w:b w:val="0"/>
                <w:bCs w:val="0"/>
                <w:sz w:val="20"/>
                <w:szCs w:val="20"/>
              </w:rPr>
              <w:t xml:space="preserve">Topic </w:t>
            </w:r>
          </w:p>
        </w:tc>
        <w:tc>
          <w:tcPr>
            <w:tcW w:w="6390" w:type="dxa"/>
          </w:tcPr>
          <w:p w14:paraId="4F2F5812" w14:textId="77777777" w:rsidR="00083B93" w:rsidRPr="0050089D" w:rsidRDefault="00083B93" w:rsidP="00083B93">
            <w:pPr>
              <w:tabs>
                <w:tab w:val="center" w:pos="4680"/>
                <w:tab w:val="left" w:pos="4800"/>
                <w:tab w:val="right" w:pos="936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0"/>
                <w:szCs w:val="20"/>
              </w:rPr>
            </w:pPr>
            <w:r w:rsidRPr="0050089D">
              <w:rPr>
                <w:rFonts w:ascii="Times New Roman" w:eastAsia="Calibri" w:hAnsi="Times New Roman" w:cs="Times New Roman"/>
                <w:b w:val="0"/>
                <w:bCs w:val="0"/>
                <w:sz w:val="20"/>
                <w:szCs w:val="20"/>
              </w:rPr>
              <w:t xml:space="preserve">Content </w:t>
            </w:r>
          </w:p>
        </w:tc>
        <w:tc>
          <w:tcPr>
            <w:tcW w:w="1080" w:type="dxa"/>
          </w:tcPr>
          <w:p w14:paraId="66527FE1" w14:textId="77777777" w:rsidR="00083B93" w:rsidRPr="0050089D" w:rsidRDefault="00083B93" w:rsidP="00083B93">
            <w:pPr>
              <w:tabs>
                <w:tab w:val="center" w:pos="4680"/>
                <w:tab w:val="left" w:pos="4800"/>
                <w:tab w:val="right" w:pos="936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0"/>
                <w:szCs w:val="20"/>
              </w:rPr>
            </w:pPr>
            <w:r w:rsidRPr="0050089D">
              <w:rPr>
                <w:rFonts w:ascii="Times New Roman" w:eastAsia="Calibri" w:hAnsi="Times New Roman" w:cs="Times New Roman"/>
                <w:b w:val="0"/>
                <w:bCs w:val="0"/>
                <w:sz w:val="20"/>
                <w:szCs w:val="20"/>
              </w:rPr>
              <w:t xml:space="preserve">Domain </w:t>
            </w:r>
          </w:p>
        </w:tc>
        <w:tc>
          <w:tcPr>
            <w:tcW w:w="1350" w:type="dxa"/>
          </w:tcPr>
          <w:p w14:paraId="0600D6AC" w14:textId="4374CCB9" w:rsidR="00083B93" w:rsidRPr="0050089D" w:rsidRDefault="00083B93" w:rsidP="00083B93">
            <w:pPr>
              <w:tabs>
                <w:tab w:val="center" w:pos="4680"/>
                <w:tab w:val="left" w:pos="4800"/>
                <w:tab w:val="right" w:pos="936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0"/>
                <w:szCs w:val="20"/>
              </w:rPr>
            </w:pPr>
            <w:r w:rsidRPr="0050089D">
              <w:rPr>
                <w:rFonts w:ascii="Times New Roman" w:eastAsia="Calibri" w:hAnsi="Times New Roman" w:cs="Times New Roman"/>
                <w:b w:val="0"/>
                <w:bCs w:val="0"/>
                <w:sz w:val="20"/>
                <w:szCs w:val="20"/>
              </w:rPr>
              <w:t>Mo</w:t>
            </w:r>
            <w:r w:rsidR="007B47C9">
              <w:rPr>
                <w:rFonts w:ascii="Times New Roman" w:eastAsia="Calibri" w:hAnsi="Times New Roman" w:cs="Times New Roman"/>
                <w:b w:val="0"/>
                <w:bCs w:val="0"/>
                <w:sz w:val="20"/>
                <w:szCs w:val="20"/>
              </w:rPr>
              <w:t xml:space="preserve">de of </w:t>
            </w:r>
            <w:r w:rsidRPr="0050089D">
              <w:rPr>
                <w:rFonts w:ascii="Times New Roman" w:eastAsia="Calibri" w:hAnsi="Times New Roman" w:cs="Times New Roman"/>
                <w:b w:val="0"/>
                <w:bCs w:val="0"/>
                <w:sz w:val="20"/>
                <w:szCs w:val="20"/>
              </w:rPr>
              <w:t>A</w:t>
            </w:r>
            <w:r w:rsidR="007B47C9">
              <w:rPr>
                <w:rFonts w:ascii="Times New Roman" w:eastAsia="Calibri" w:hAnsi="Times New Roman" w:cs="Times New Roman"/>
                <w:b w:val="0"/>
                <w:bCs w:val="0"/>
                <w:sz w:val="20"/>
                <w:szCs w:val="20"/>
              </w:rPr>
              <w:t>sses</w:t>
            </w:r>
            <w:r w:rsidRPr="0050089D">
              <w:rPr>
                <w:rFonts w:ascii="Times New Roman" w:eastAsia="Calibri" w:hAnsi="Times New Roman" w:cs="Times New Roman"/>
                <w:b w:val="0"/>
                <w:bCs w:val="0"/>
                <w:sz w:val="20"/>
                <w:szCs w:val="20"/>
              </w:rPr>
              <w:t xml:space="preserve"> </w:t>
            </w:r>
          </w:p>
        </w:tc>
      </w:tr>
      <w:tr w:rsidR="00083B93" w:rsidRPr="0050089D" w14:paraId="4D69A384" w14:textId="77777777" w:rsidTr="0020555D">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3150" w:type="dxa"/>
          </w:tcPr>
          <w:p w14:paraId="2F45CD54" w14:textId="491FEEEA" w:rsidR="00083B93" w:rsidRPr="0050089D" w:rsidRDefault="00083B93" w:rsidP="00083B93">
            <w:pPr>
              <w:tabs>
                <w:tab w:val="center" w:pos="4680"/>
                <w:tab w:val="left" w:pos="4800"/>
                <w:tab w:val="right" w:pos="9360"/>
              </w:tabs>
              <w:rPr>
                <w:rFonts w:ascii="Times New Roman" w:eastAsia="Calibri" w:hAnsi="Times New Roman" w:cs="Times New Roman"/>
                <w:sz w:val="20"/>
                <w:szCs w:val="20"/>
              </w:rPr>
            </w:pPr>
            <w:r w:rsidRPr="0050089D">
              <w:rPr>
                <w:rFonts w:ascii="Times New Roman" w:eastAsia="Calibri" w:hAnsi="Times New Roman" w:cs="Times New Roman"/>
                <w:sz w:val="20"/>
                <w:szCs w:val="20"/>
              </w:rPr>
              <w:t>Rh Incompatibility, Anemia &amp; Diseases in Pregnancy</w:t>
            </w:r>
          </w:p>
        </w:tc>
        <w:tc>
          <w:tcPr>
            <w:tcW w:w="6390" w:type="dxa"/>
          </w:tcPr>
          <w:p w14:paraId="23E2EEC0" w14:textId="77777777" w:rsidR="00083B93" w:rsidRPr="0020555D" w:rsidRDefault="00083B93" w:rsidP="003C4170">
            <w:pPr>
              <w:pStyle w:val="ListParagraph"/>
              <w:numPr>
                <w:ilvl w:val="0"/>
                <w:numId w:val="131"/>
              </w:numPr>
              <w:tabs>
                <w:tab w:val="center" w:pos="4680"/>
                <w:tab w:val="left" w:pos="480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Enlist etiology, pathogenesis, complications, investigations</w:t>
            </w:r>
          </w:p>
          <w:p w14:paraId="53EE106B" w14:textId="77777777" w:rsidR="00083B93" w:rsidRPr="0050089D" w:rsidRDefault="00083B93" w:rsidP="00083B93">
            <w:pPr>
              <w:tabs>
                <w:tab w:val="center" w:pos="4680"/>
                <w:tab w:val="left" w:pos="480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080" w:type="dxa"/>
          </w:tcPr>
          <w:p w14:paraId="576270FA" w14:textId="7E0B40B6" w:rsidR="00083B93" w:rsidRPr="0050089D" w:rsidRDefault="00083B93" w:rsidP="00083B93">
            <w:pPr>
              <w:tabs>
                <w:tab w:val="center" w:pos="4680"/>
                <w:tab w:val="left" w:pos="480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C2</w:t>
            </w:r>
          </w:p>
        </w:tc>
        <w:tc>
          <w:tcPr>
            <w:tcW w:w="1350" w:type="dxa"/>
          </w:tcPr>
          <w:p w14:paraId="7695018E" w14:textId="77777777" w:rsidR="00083B93" w:rsidRPr="0050089D" w:rsidRDefault="00083B93" w:rsidP="00083B93">
            <w:pPr>
              <w:tabs>
                <w:tab w:val="center" w:pos="4680"/>
                <w:tab w:val="left" w:pos="480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MCQs</w:t>
            </w:r>
          </w:p>
        </w:tc>
      </w:tr>
      <w:tr w:rsidR="00083B93" w:rsidRPr="0050089D" w14:paraId="51CBDC31" w14:textId="77777777" w:rsidTr="0020555D">
        <w:trPr>
          <w:trHeight w:val="1502"/>
        </w:trPr>
        <w:tc>
          <w:tcPr>
            <w:cnfStyle w:val="001000000000" w:firstRow="0" w:lastRow="0" w:firstColumn="1" w:lastColumn="0" w:oddVBand="0" w:evenVBand="0" w:oddHBand="0" w:evenHBand="0" w:firstRowFirstColumn="0" w:firstRowLastColumn="0" w:lastRowFirstColumn="0" w:lastRowLastColumn="0"/>
            <w:tcW w:w="3150" w:type="dxa"/>
          </w:tcPr>
          <w:p w14:paraId="68B2CD67" w14:textId="24D77080" w:rsidR="00083B93" w:rsidRPr="0050089D" w:rsidRDefault="00083B93" w:rsidP="00083B93">
            <w:pPr>
              <w:rPr>
                <w:rFonts w:ascii="Times New Roman" w:eastAsia="Calibri" w:hAnsi="Times New Roman" w:cs="Times New Roman"/>
                <w:sz w:val="20"/>
                <w:szCs w:val="20"/>
              </w:rPr>
            </w:pPr>
            <w:r w:rsidRPr="0050089D">
              <w:rPr>
                <w:rFonts w:ascii="Times New Roman" w:eastAsia="Calibri" w:hAnsi="Times New Roman" w:cs="Times New Roman"/>
                <w:sz w:val="20"/>
                <w:szCs w:val="20"/>
              </w:rPr>
              <w:t>Pathology of vulva &amp; vagina</w:t>
            </w:r>
          </w:p>
        </w:tc>
        <w:tc>
          <w:tcPr>
            <w:tcW w:w="6390" w:type="dxa"/>
          </w:tcPr>
          <w:p w14:paraId="2E7EC914" w14:textId="77777777" w:rsidR="00083B93" w:rsidRPr="0020555D" w:rsidRDefault="00083B93" w:rsidP="0020555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p>
          <w:p w14:paraId="26F11958" w14:textId="33F0F604" w:rsidR="00083B93" w:rsidRPr="0020555D" w:rsidRDefault="00083B93" w:rsidP="003C4170">
            <w:pPr>
              <w:pStyle w:val="ListParagraph"/>
              <w:numPr>
                <w:ilvl w:val="0"/>
                <w:numId w:val="131"/>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 xml:space="preserve">Categorize </w:t>
            </w:r>
            <w:r w:rsidR="0050089D" w:rsidRPr="0020555D">
              <w:rPr>
                <w:rFonts w:ascii="Times New Roman" w:eastAsia="Calibri" w:hAnsi="Times New Roman" w:cs="Times New Roman"/>
                <w:sz w:val="20"/>
                <w:szCs w:val="20"/>
              </w:rPr>
              <w:t>nonneoplastic</w:t>
            </w:r>
            <w:r w:rsidRPr="0020555D">
              <w:rPr>
                <w:rFonts w:ascii="Times New Roman" w:eastAsia="Calibri" w:hAnsi="Times New Roman" w:cs="Times New Roman"/>
                <w:sz w:val="20"/>
                <w:szCs w:val="20"/>
              </w:rPr>
              <w:t xml:space="preserve"> lesion (Development anomalies, Infections and cysts) of vulva and vagina. </w:t>
            </w:r>
          </w:p>
          <w:p w14:paraId="06940C99" w14:textId="0EB20BE6" w:rsidR="00083B93" w:rsidRPr="0020555D" w:rsidRDefault="0050089D" w:rsidP="003C4170">
            <w:pPr>
              <w:pStyle w:val="ListParagraph"/>
              <w:numPr>
                <w:ilvl w:val="0"/>
                <w:numId w:val="131"/>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Enlist Premalignant</w:t>
            </w:r>
            <w:r w:rsidR="00083B93" w:rsidRPr="0020555D">
              <w:rPr>
                <w:rFonts w:ascii="Times New Roman" w:eastAsia="Calibri" w:hAnsi="Times New Roman" w:cs="Times New Roman"/>
                <w:sz w:val="20"/>
                <w:szCs w:val="20"/>
              </w:rPr>
              <w:t xml:space="preserve"> lesions  </w:t>
            </w:r>
          </w:p>
          <w:p w14:paraId="78B3EEBE" w14:textId="17655A1B" w:rsidR="00083B93" w:rsidRPr="0020555D" w:rsidRDefault="00083B93" w:rsidP="003C4170">
            <w:pPr>
              <w:pStyle w:val="ListParagraph"/>
              <w:numPr>
                <w:ilvl w:val="0"/>
                <w:numId w:val="131"/>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 xml:space="preserve">Interpret diagnosis of Vulvar and Vaginal intra epithelial neoplasia and </w:t>
            </w:r>
            <w:r w:rsidR="0020555D">
              <w:rPr>
                <w:rFonts w:ascii="Times New Roman" w:eastAsia="Calibri" w:hAnsi="Times New Roman" w:cs="Times New Roman"/>
                <w:sz w:val="20"/>
                <w:szCs w:val="20"/>
              </w:rPr>
              <w:t>m</w:t>
            </w:r>
            <w:r w:rsidRPr="0020555D">
              <w:rPr>
                <w:rFonts w:ascii="Times New Roman" w:eastAsia="Calibri" w:hAnsi="Times New Roman" w:cs="Times New Roman"/>
                <w:sz w:val="20"/>
                <w:szCs w:val="20"/>
              </w:rPr>
              <w:t>alignant lesion of vulva and vagina</w:t>
            </w:r>
          </w:p>
        </w:tc>
        <w:tc>
          <w:tcPr>
            <w:tcW w:w="1080" w:type="dxa"/>
          </w:tcPr>
          <w:p w14:paraId="7433EC80" w14:textId="77777777" w:rsidR="0020555D" w:rsidRDefault="0020555D"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29DAF2D3" w14:textId="11909F17" w:rsidR="00083B93" w:rsidRPr="0050089D" w:rsidRDefault="00083B93"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C2</w:t>
            </w:r>
          </w:p>
          <w:p w14:paraId="4FA24F9C" w14:textId="77777777" w:rsidR="00083B93" w:rsidRPr="0050089D" w:rsidRDefault="00083B93"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01FFCF3C" w14:textId="77777777" w:rsidR="00083B93" w:rsidRPr="0050089D" w:rsidRDefault="00083B93"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C2</w:t>
            </w:r>
          </w:p>
          <w:p w14:paraId="0AA0E79F" w14:textId="77777777" w:rsidR="00083B93" w:rsidRPr="0050089D" w:rsidRDefault="00083B93"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C3 </w:t>
            </w:r>
          </w:p>
        </w:tc>
        <w:tc>
          <w:tcPr>
            <w:tcW w:w="1350" w:type="dxa"/>
          </w:tcPr>
          <w:p w14:paraId="59E26CB1" w14:textId="77777777" w:rsidR="00083B93" w:rsidRPr="0050089D" w:rsidRDefault="00083B93"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5E70A967" w14:textId="77777777" w:rsidR="00083B93" w:rsidRPr="0050089D" w:rsidRDefault="00083B93"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231FABDD" w14:textId="77777777" w:rsidR="00083B93" w:rsidRPr="0050089D" w:rsidRDefault="00083B93"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1110EFCA" w14:textId="77777777" w:rsidR="00083B93" w:rsidRPr="0050089D" w:rsidRDefault="00083B93" w:rsidP="00083B9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MCQs </w:t>
            </w:r>
          </w:p>
        </w:tc>
      </w:tr>
      <w:tr w:rsidR="00083B93" w:rsidRPr="0050089D" w14:paraId="446EBA17" w14:textId="77777777" w:rsidTr="0020555D">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150" w:type="dxa"/>
          </w:tcPr>
          <w:p w14:paraId="15CF49B7" w14:textId="44EBAAEC" w:rsidR="00083B93" w:rsidRPr="0050089D" w:rsidRDefault="00083B93" w:rsidP="00083B93">
            <w:pPr>
              <w:tabs>
                <w:tab w:val="center" w:pos="4680"/>
                <w:tab w:val="left" w:pos="4800"/>
                <w:tab w:val="right" w:pos="9360"/>
              </w:tabs>
              <w:rPr>
                <w:rFonts w:ascii="Times New Roman" w:eastAsia="Calibri" w:hAnsi="Times New Roman" w:cs="Times New Roman"/>
                <w:sz w:val="20"/>
                <w:szCs w:val="20"/>
              </w:rPr>
            </w:pPr>
            <w:r w:rsidRPr="0050089D">
              <w:rPr>
                <w:rFonts w:ascii="Times New Roman" w:eastAsia="Calibri" w:hAnsi="Times New Roman" w:cs="Times New Roman"/>
                <w:sz w:val="20"/>
                <w:szCs w:val="20"/>
              </w:rPr>
              <w:t>Testicular atrophy cryptorchidism</w:t>
            </w:r>
          </w:p>
        </w:tc>
        <w:tc>
          <w:tcPr>
            <w:tcW w:w="6390" w:type="dxa"/>
          </w:tcPr>
          <w:p w14:paraId="4C4B9EBD" w14:textId="3B2F97B3" w:rsidR="00083B93" w:rsidRPr="0020555D" w:rsidRDefault="0050089D" w:rsidP="003C4170">
            <w:pPr>
              <w:pStyle w:val="ListParagraph"/>
              <w:numPr>
                <w:ilvl w:val="0"/>
                <w:numId w:val="132"/>
              </w:numPr>
              <w:tabs>
                <w:tab w:val="center" w:pos="4680"/>
                <w:tab w:val="left" w:pos="480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Causes,</w:t>
            </w:r>
            <w:r w:rsidR="00083B93" w:rsidRPr="0020555D">
              <w:rPr>
                <w:rFonts w:ascii="Times New Roman" w:eastAsia="Calibri" w:hAnsi="Times New Roman" w:cs="Times New Roman"/>
                <w:sz w:val="20"/>
                <w:szCs w:val="20"/>
              </w:rPr>
              <w:t xml:space="preserve"> pathogenesis, morphology &amp; related investigations</w:t>
            </w:r>
          </w:p>
        </w:tc>
        <w:tc>
          <w:tcPr>
            <w:tcW w:w="1080" w:type="dxa"/>
          </w:tcPr>
          <w:p w14:paraId="30F89D50" w14:textId="2D93FB7F" w:rsidR="00083B93" w:rsidRPr="0050089D" w:rsidRDefault="00083B93" w:rsidP="00083B93">
            <w:pPr>
              <w:tabs>
                <w:tab w:val="center" w:pos="4680"/>
                <w:tab w:val="left" w:pos="480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C2</w:t>
            </w:r>
            <w:r w:rsidR="0020555D">
              <w:rPr>
                <w:rFonts w:ascii="Times New Roman" w:eastAsia="Calibri" w:hAnsi="Times New Roman" w:cs="Times New Roman"/>
                <w:sz w:val="20"/>
                <w:szCs w:val="20"/>
              </w:rPr>
              <w:t xml:space="preserve">, </w:t>
            </w:r>
            <w:r w:rsidRPr="0050089D">
              <w:rPr>
                <w:rFonts w:ascii="Times New Roman" w:eastAsia="Calibri" w:hAnsi="Times New Roman" w:cs="Times New Roman"/>
                <w:sz w:val="20"/>
                <w:szCs w:val="20"/>
              </w:rPr>
              <w:t>C3</w:t>
            </w:r>
          </w:p>
        </w:tc>
        <w:tc>
          <w:tcPr>
            <w:tcW w:w="1350" w:type="dxa"/>
          </w:tcPr>
          <w:p w14:paraId="4CB7DB8E" w14:textId="77777777" w:rsidR="00083B93" w:rsidRPr="0050089D" w:rsidRDefault="00083B93" w:rsidP="00083B93">
            <w:pPr>
              <w:tabs>
                <w:tab w:val="center" w:pos="4680"/>
                <w:tab w:val="left" w:pos="480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MCQs</w:t>
            </w:r>
          </w:p>
        </w:tc>
      </w:tr>
    </w:tbl>
    <w:p w14:paraId="24967EDC" w14:textId="6B6AB654" w:rsidR="00083B93" w:rsidRDefault="00083B93" w:rsidP="00083B93">
      <w:pPr>
        <w:tabs>
          <w:tab w:val="center" w:pos="4680"/>
          <w:tab w:val="right" w:pos="9360"/>
        </w:tabs>
        <w:rPr>
          <w:rFonts w:ascii="Times New Roman" w:eastAsia="Calibri" w:hAnsi="Times New Roman" w:cs="Times New Roman"/>
          <w:b/>
          <w:bCs/>
          <w:kern w:val="0"/>
          <w:sz w:val="36"/>
          <w:szCs w:val="36"/>
          <w14:ligatures w14:val="none"/>
        </w:rPr>
      </w:pPr>
    </w:p>
    <w:p w14:paraId="4DA4DFB6" w14:textId="77777777" w:rsidR="00F86EE4" w:rsidRDefault="00FE13FB" w:rsidP="00083B93">
      <w:pPr>
        <w:tabs>
          <w:tab w:val="center" w:pos="4680"/>
          <w:tab w:val="right" w:pos="9360"/>
        </w:tabs>
        <w:rPr>
          <w:rFonts w:ascii="Times New Roman" w:eastAsia="Calibri" w:hAnsi="Times New Roman" w:cs="Times New Roman"/>
          <w:b/>
          <w:bCs/>
          <w:kern w:val="0"/>
          <w:sz w:val="24"/>
          <w:szCs w:val="24"/>
          <w14:ligatures w14:val="none"/>
        </w:rPr>
      </w:pPr>
      <w:r w:rsidRPr="00B14A65">
        <w:rPr>
          <w:rFonts w:ascii="Times New Roman" w:eastAsia="Calibri" w:hAnsi="Times New Roman" w:cs="Times New Roman"/>
          <w:b/>
          <w:bCs/>
          <w:kern w:val="0"/>
          <w:sz w:val="24"/>
          <w:szCs w:val="24"/>
          <w14:ligatures w14:val="none"/>
        </w:rPr>
        <w:t xml:space="preserve">                                                   </w:t>
      </w:r>
      <w:r w:rsidR="00B14A65">
        <w:rPr>
          <w:rFonts w:ascii="Times New Roman" w:eastAsia="Calibri" w:hAnsi="Times New Roman" w:cs="Times New Roman"/>
          <w:b/>
          <w:bCs/>
          <w:kern w:val="0"/>
          <w:sz w:val="24"/>
          <w:szCs w:val="24"/>
          <w14:ligatures w14:val="none"/>
        </w:rPr>
        <w:t xml:space="preserve">                                 </w:t>
      </w:r>
    </w:p>
    <w:p w14:paraId="7D526439" w14:textId="77777777" w:rsidR="00F86EE4" w:rsidRDefault="00F86EE4" w:rsidP="00083B93">
      <w:pPr>
        <w:tabs>
          <w:tab w:val="center" w:pos="4680"/>
          <w:tab w:val="right" w:pos="9360"/>
        </w:tabs>
        <w:rPr>
          <w:rFonts w:ascii="Times New Roman" w:eastAsia="Calibri" w:hAnsi="Times New Roman" w:cs="Times New Roman"/>
          <w:b/>
          <w:bCs/>
          <w:kern w:val="0"/>
          <w:sz w:val="24"/>
          <w:szCs w:val="24"/>
          <w14:ligatures w14:val="none"/>
        </w:rPr>
      </w:pPr>
    </w:p>
    <w:p w14:paraId="7B9B9006" w14:textId="77777777" w:rsidR="00F86EE4" w:rsidRDefault="00F86EE4" w:rsidP="00083B93">
      <w:pPr>
        <w:tabs>
          <w:tab w:val="center" w:pos="4680"/>
          <w:tab w:val="right" w:pos="9360"/>
        </w:tabs>
        <w:rPr>
          <w:rFonts w:ascii="Times New Roman" w:eastAsia="Calibri" w:hAnsi="Times New Roman" w:cs="Times New Roman"/>
          <w:b/>
          <w:bCs/>
          <w:kern w:val="0"/>
          <w:sz w:val="24"/>
          <w:szCs w:val="24"/>
          <w14:ligatures w14:val="none"/>
        </w:rPr>
      </w:pPr>
    </w:p>
    <w:p w14:paraId="554484D5" w14:textId="77777777" w:rsidR="00F86EE4" w:rsidRDefault="00F86EE4" w:rsidP="00083B93">
      <w:pPr>
        <w:tabs>
          <w:tab w:val="center" w:pos="4680"/>
          <w:tab w:val="right" w:pos="9360"/>
        </w:tabs>
        <w:rPr>
          <w:rFonts w:ascii="Times New Roman" w:eastAsia="Calibri" w:hAnsi="Times New Roman" w:cs="Times New Roman"/>
          <w:b/>
          <w:bCs/>
          <w:kern w:val="0"/>
          <w:sz w:val="24"/>
          <w:szCs w:val="24"/>
          <w14:ligatures w14:val="none"/>
        </w:rPr>
      </w:pPr>
    </w:p>
    <w:p w14:paraId="275462CC" w14:textId="77777777" w:rsidR="00F86EE4" w:rsidRDefault="00F86EE4" w:rsidP="00083B93">
      <w:pPr>
        <w:tabs>
          <w:tab w:val="center" w:pos="4680"/>
          <w:tab w:val="right" w:pos="9360"/>
        </w:tabs>
        <w:rPr>
          <w:rFonts w:ascii="Times New Roman" w:eastAsia="Calibri" w:hAnsi="Times New Roman" w:cs="Times New Roman"/>
          <w:b/>
          <w:bCs/>
          <w:kern w:val="0"/>
          <w:sz w:val="24"/>
          <w:szCs w:val="24"/>
          <w14:ligatures w14:val="none"/>
        </w:rPr>
      </w:pPr>
    </w:p>
    <w:p w14:paraId="77E1B52A" w14:textId="28A5B0EF" w:rsidR="0050089D" w:rsidRPr="00F86EE4" w:rsidRDefault="00F86EE4" w:rsidP="00083B93">
      <w:pPr>
        <w:tabs>
          <w:tab w:val="center" w:pos="4680"/>
          <w:tab w:val="right" w:pos="9360"/>
        </w:tabs>
        <w:rPr>
          <w:rFonts w:ascii="Times New Roman" w:eastAsia="Calibri" w:hAnsi="Times New Roman" w:cs="Times New Roman"/>
          <w:b/>
          <w:bCs/>
          <w:kern w:val="0"/>
          <w:sz w:val="28"/>
          <w:szCs w:val="28"/>
          <w14:ligatures w14:val="none"/>
        </w:rPr>
      </w:pPr>
      <w:r w:rsidRPr="00F86EE4">
        <w:rPr>
          <w:rFonts w:ascii="Times New Roman" w:eastAsia="Calibri" w:hAnsi="Times New Roman" w:cs="Times New Roman"/>
          <w:b/>
          <w:bCs/>
          <w:kern w:val="0"/>
          <w:sz w:val="28"/>
          <w:szCs w:val="28"/>
          <w14:ligatures w14:val="none"/>
        </w:rPr>
        <w:t xml:space="preserve">                                                                                                                  </w:t>
      </w:r>
      <w:r w:rsidR="00B14A65" w:rsidRPr="00F86EE4">
        <w:rPr>
          <w:rFonts w:ascii="Times New Roman" w:eastAsia="Calibri" w:hAnsi="Times New Roman" w:cs="Times New Roman"/>
          <w:b/>
          <w:bCs/>
          <w:kern w:val="0"/>
          <w:sz w:val="28"/>
          <w:szCs w:val="28"/>
          <w14:ligatures w14:val="none"/>
        </w:rPr>
        <w:t xml:space="preserve"> </w:t>
      </w:r>
      <w:r w:rsidR="00096D52" w:rsidRPr="00F86EE4">
        <w:rPr>
          <w:rFonts w:ascii="Times New Roman" w:eastAsia="Calibri" w:hAnsi="Times New Roman" w:cs="Times New Roman"/>
          <w:b/>
          <w:bCs/>
          <w:kern w:val="0"/>
          <w:sz w:val="28"/>
          <w:szCs w:val="28"/>
          <w14:ligatures w14:val="none"/>
        </w:rPr>
        <w:t xml:space="preserve">Skill Lab Pathology </w:t>
      </w:r>
    </w:p>
    <w:tbl>
      <w:tblPr>
        <w:tblStyle w:val="PlainTable11"/>
        <w:tblpPr w:leftFromText="180" w:rightFromText="180" w:vertAnchor="page" w:horzAnchor="margin" w:tblpXSpec="center" w:tblpY="2325"/>
        <w:tblW w:w="0" w:type="auto"/>
        <w:tblLook w:val="04A0" w:firstRow="1" w:lastRow="0" w:firstColumn="1" w:lastColumn="0" w:noHBand="0" w:noVBand="1"/>
      </w:tblPr>
      <w:tblGrid>
        <w:gridCol w:w="3347"/>
        <w:gridCol w:w="4028"/>
        <w:gridCol w:w="2160"/>
        <w:gridCol w:w="2070"/>
      </w:tblGrid>
      <w:tr w:rsidR="00FE13FB" w:rsidRPr="0020555D" w14:paraId="1554C152" w14:textId="77777777" w:rsidTr="00F86EE4">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347" w:type="dxa"/>
          </w:tcPr>
          <w:p w14:paraId="05720323" w14:textId="17EDBA36" w:rsidR="00FE13FB" w:rsidRPr="0020555D" w:rsidRDefault="00B81D6E" w:rsidP="00F86EE4">
            <w:pPr>
              <w:tabs>
                <w:tab w:val="center" w:pos="4680"/>
                <w:tab w:val="right" w:pos="9360"/>
              </w:tabs>
              <w:rPr>
                <w:rFonts w:ascii="Times New Roman" w:eastAsia="Calibri" w:hAnsi="Times New Roman" w:cs="Times New Roman"/>
                <w:sz w:val="20"/>
                <w:szCs w:val="20"/>
              </w:rPr>
            </w:pPr>
            <w:r w:rsidRPr="0020555D">
              <w:rPr>
                <w:rFonts w:ascii="Times New Roman" w:eastAsia="Calibri" w:hAnsi="Times New Roman" w:cs="Times New Roman"/>
                <w:sz w:val="20"/>
                <w:szCs w:val="20"/>
              </w:rPr>
              <w:t xml:space="preserve"> Topic</w:t>
            </w:r>
          </w:p>
        </w:tc>
        <w:tc>
          <w:tcPr>
            <w:tcW w:w="4028" w:type="dxa"/>
          </w:tcPr>
          <w:p w14:paraId="01EF1841" w14:textId="1B1AC37C" w:rsidR="00FE13FB" w:rsidRPr="0020555D" w:rsidRDefault="00B81D6E" w:rsidP="00F86EE4">
            <w:pPr>
              <w:tabs>
                <w:tab w:val="center" w:pos="4680"/>
                <w:tab w:val="right" w:pos="9360"/>
              </w:tabs>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 xml:space="preserve">  Content</w:t>
            </w:r>
          </w:p>
        </w:tc>
        <w:tc>
          <w:tcPr>
            <w:tcW w:w="2160" w:type="dxa"/>
          </w:tcPr>
          <w:p w14:paraId="4C82347A" w14:textId="259D5603" w:rsidR="00FE13FB" w:rsidRPr="0020555D" w:rsidRDefault="00B81D6E" w:rsidP="00F86EE4">
            <w:pPr>
              <w:tabs>
                <w:tab w:val="center" w:pos="4680"/>
                <w:tab w:val="right" w:pos="9360"/>
              </w:tabs>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Domain</w:t>
            </w:r>
          </w:p>
        </w:tc>
        <w:tc>
          <w:tcPr>
            <w:tcW w:w="2070" w:type="dxa"/>
          </w:tcPr>
          <w:p w14:paraId="3A24155F" w14:textId="3F8DC996" w:rsidR="00FE13FB" w:rsidRPr="0020555D" w:rsidRDefault="00B81D6E" w:rsidP="00F86EE4">
            <w:pPr>
              <w:tabs>
                <w:tab w:val="center" w:pos="4680"/>
                <w:tab w:val="right" w:pos="9360"/>
              </w:tabs>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Mode Of Assesment</w:t>
            </w:r>
          </w:p>
        </w:tc>
      </w:tr>
      <w:tr w:rsidR="00FE13FB" w:rsidRPr="0020555D" w14:paraId="464C419C" w14:textId="77777777" w:rsidTr="00F86EE4">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3347" w:type="dxa"/>
          </w:tcPr>
          <w:p w14:paraId="6F89182A" w14:textId="40979E1F" w:rsidR="00FE13FB" w:rsidRPr="0020555D" w:rsidRDefault="00FE13FB" w:rsidP="00F86EE4">
            <w:pPr>
              <w:tabs>
                <w:tab w:val="center" w:pos="4680"/>
                <w:tab w:val="right" w:pos="9360"/>
              </w:tabs>
              <w:rPr>
                <w:rFonts w:ascii="Times New Roman" w:eastAsia="Calibri" w:hAnsi="Times New Roman" w:cs="Times New Roman"/>
                <w:sz w:val="20"/>
                <w:szCs w:val="20"/>
              </w:rPr>
            </w:pPr>
            <w:r w:rsidRPr="0020555D">
              <w:rPr>
                <w:rFonts w:ascii="Times New Roman" w:eastAsia="Calibri" w:hAnsi="Times New Roman" w:cs="Times New Roman"/>
                <w:sz w:val="20"/>
                <w:szCs w:val="20"/>
              </w:rPr>
              <w:t>Cervical carcinoma and screening through cervical smears</w:t>
            </w:r>
          </w:p>
        </w:tc>
        <w:tc>
          <w:tcPr>
            <w:tcW w:w="4028" w:type="dxa"/>
          </w:tcPr>
          <w:p w14:paraId="7970F7FE" w14:textId="32A4B127" w:rsidR="00FE13FB" w:rsidRPr="0020555D" w:rsidRDefault="00FE13FB" w:rsidP="00F86EE4">
            <w:pPr>
              <w:tabs>
                <w:tab w:val="center" w:pos="468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Describe pap smear,</w:t>
            </w:r>
            <w:r w:rsidR="002F1A76" w:rsidRPr="0020555D">
              <w:rPr>
                <w:rFonts w:ascii="Times New Roman" w:eastAsia="Calibri" w:hAnsi="Times New Roman" w:cs="Times New Roman"/>
                <w:sz w:val="20"/>
                <w:szCs w:val="20"/>
              </w:rPr>
              <w:t xml:space="preserve"> </w:t>
            </w:r>
            <w:r w:rsidRPr="0020555D">
              <w:rPr>
                <w:rFonts w:ascii="Times New Roman" w:eastAsia="Calibri" w:hAnsi="Times New Roman" w:cs="Times New Roman"/>
                <w:sz w:val="20"/>
                <w:szCs w:val="20"/>
              </w:rPr>
              <w:t>CIN,</w:t>
            </w:r>
            <w:r w:rsidR="002F1A76" w:rsidRPr="0020555D">
              <w:rPr>
                <w:rFonts w:ascii="Times New Roman" w:eastAsia="Calibri" w:hAnsi="Times New Roman" w:cs="Times New Roman"/>
                <w:sz w:val="20"/>
                <w:szCs w:val="20"/>
              </w:rPr>
              <w:t xml:space="preserve"> </w:t>
            </w:r>
            <w:r w:rsidRPr="0020555D">
              <w:rPr>
                <w:rFonts w:ascii="Times New Roman" w:eastAsia="Calibri" w:hAnsi="Times New Roman" w:cs="Times New Roman"/>
                <w:sz w:val="20"/>
                <w:szCs w:val="20"/>
              </w:rPr>
              <w:t xml:space="preserve">cervical carcinoma with its </w:t>
            </w:r>
            <w:r w:rsidR="002F1A76" w:rsidRPr="0020555D">
              <w:rPr>
                <w:rFonts w:ascii="Times New Roman" w:eastAsia="Calibri" w:hAnsi="Times New Roman" w:cs="Times New Roman"/>
                <w:sz w:val="20"/>
                <w:szCs w:val="20"/>
              </w:rPr>
              <w:t>histopathological</w:t>
            </w:r>
            <w:r w:rsidRPr="0020555D">
              <w:rPr>
                <w:rFonts w:ascii="Times New Roman" w:eastAsia="Calibri" w:hAnsi="Times New Roman" w:cs="Times New Roman"/>
                <w:sz w:val="20"/>
                <w:szCs w:val="20"/>
              </w:rPr>
              <w:t xml:space="preserve"> features</w:t>
            </w:r>
          </w:p>
        </w:tc>
        <w:tc>
          <w:tcPr>
            <w:tcW w:w="2160" w:type="dxa"/>
          </w:tcPr>
          <w:p w14:paraId="7DE6CB79" w14:textId="71195BD0" w:rsidR="00FE13FB" w:rsidRPr="0020555D" w:rsidRDefault="00FE13FB" w:rsidP="00F86EE4">
            <w:pPr>
              <w:tabs>
                <w:tab w:val="center" w:pos="468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 xml:space="preserve"> C2</w:t>
            </w:r>
            <w:r w:rsidR="00B14A65" w:rsidRPr="0020555D">
              <w:rPr>
                <w:rFonts w:ascii="Times New Roman" w:eastAsia="Calibri" w:hAnsi="Times New Roman" w:cs="Times New Roman"/>
                <w:sz w:val="20"/>
                <w:szCs w:val="20"/>
              </w:rPr>
              <w:t xml:space="preserve"> C</w:t>
            </w:r>
            <w:r w:rsidRPr="0020555D">
              <w:rPr>
                <w:rFonts w:ascii="Times New Roman" w:eastAsia="Calibri" w:hAnsi="Times New Roman" w:cs="Times New Roman"/>
                <w:sz w:val="20"/>
                <w:szCs w:val="20"/>
              </w:rPr>
              <w:t>3</w:t>
            </w:r>
          </w:p>
        </w:tc>
        <w:tc>
          <w:tcPr>
            <w:tcW w:w="2070" w:type="dxa"/>
          </w:tcPr>
          <w:p w14:paraId="506234D4" w14:textId="35D8F47C" w:rsidR="00FE13FB" w:rsidRPr="0020555D" w:rsidRDefault="002F1A76" w:rsidP="00F86EE4">
            <w:pPr>
              <w:tabs>
                <w:tab w:val="center" w:pos="468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 xml:space="preserve"> MCQ SEQ</w:t>
            </w:r>
          </w:p>
          <w:p w14:paraId="1A18D912" w14:textId="1E106FA8" w:rsidR="00FE13FB" w:rsidRPr="0020555D" w:rsidRDefault="002F1A76" w:rsidP="00F86EE4">
            <w:pPr>
              <w:tabs>
                <w:tab w:val="center" w:pos="468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OSPE VIVA</w:t>
            </w:r>
          </w:p>
        </w:tc>
      </w:tr>
      <w:tr w:rsidR="00FE13FB" w:rsidRPr="0020555D" w14:paraId="5F6AF15D" w14:textId="77777777" w:rsidTr="00F86EE4">
        <w:trPr>
          <w:trHeight w:val="529"/>
        </w:trPr>
        <w:tc>
          <w:tcPr>
            <w:cnfStyle w:val="001000000000" w:firstRow="0" w:lastRow="0" w:firstColumn="1" w:lastColumn="0" w:oddVBand="0" w:evenVBand="0" w:oddHBand="0" w:evenHBand="0" w:firstRowFirstColumn="0" w:firstRowLastColumn="0" w:lastRowFirstColumn="0" w:lastRowLastColumn="0"/>
            <w:tcW w:w="3347" w:type="dxa"/>
          </w:tcPr>
          <w:p w14:paraId="767DCEBE" w14:textId="0EF48AC8" w:rsidR="00FE13FB" w:rsidRPr="0020555D" w:rsidRDefault="00B14A65" w:rsidP="00F86EE4">
            <w:pPr>
              <w:tabs>
                <w:tab w:val="center" w:pos="4680"/>
                <w:tab w:val="right" w:pos="9360"/>
              </w:tabs>
              <w:rPr>
                <w:rFonts w:ascii="Times New Roman" w:eastAsia="Calibri" w:hAnsi="Times New Roman" w:cs="Times New Roman"/>
                <w:sz w:val="20"/>
                <w:szCs w:val="20"/>
              </w:rPr>
            </w:pPr>
            <w:r w:rsidRPr="0020555D">
              <w:rPr>
                <w:rFonts w:ascii="Times New Roman" w:eastAsia="Calibri" w:hAnsi="Times New Roman" w:cs="Times New Roman"/>
                <w:sz w:val="20"/>
                <w:szCs w:val="20"/>
              </w:rPr>
              <w:t xml:space="preserve">Ovarian teratoma and </w:t>
            </w:r>
            <w:r w:rsidR="002F1A76" w:rsidRPr="0020555D">
              <w:rPr>
                <w:rFonts w:ascii="Times New Roman" w:eastAsia="Calibri" w:hAnsi="Times New Roman" w:cs="Times New Roman"/>
                <w:sz w:val="20"/>
                <w:szCs w:val="20"/>
              </w:rPr>
              <w:t>hidetiform</w:t>
            </w:r>
            <w:r w:rsidRPr="0020555D">
              <w:rPr>
                <w:rFonts w:ascii="Times New Roman" w:eastAsia="Calibri" w:hAnsi="Times New Roman" w:cs="Times New Roman"/>
                <w:sz w:val="20"/>
                <w:szCs w:val="20"/>
              </w:rPr>
              <w:t xml:space="preserve"> mole</w:t>
            </w:r>
          </w:p>
        </w:tc>
        <w:tc>
          <w:tcPr>
            <w:tcW w:w="4028" w:type="dxa"/>
          </w:tcPr>
          <w:p w14:paraId="53713D64" w14:textId="7AE84E18" w:rsidR="00FE13FB" w:rsidRPr="0020555D" w:rsidRDefault="002F1A76" w:rsidP="00F86EE4">
            <w:pPr>
              <w:tabs>
                <w:tab w:val="center" w:pos="468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Describe</w:t>
            </w:r>
            <w:r w:rsidR="00B14A65" w:rsidRPr="0020555D">
              <w:rPr>
                <w:rFonts w:ascii="Times New Roman" w:eastAsia="Calibri" w:hAnsi="Times New Roman" w:cs="Times New Roman"/>
                <w:sz w:val="20"/>
                <w:szCs w:val="20"/>
              </w:rPr>
              <w:t xml:space="preserve"> gross and </w:t>
            </w:r>
            <w:r w:rsidRPr="0020555D">
              <w:rPr>
                <w:rFonts w:ascii="Times New Roman" w:eastAsia="Calibri" w:hAnsi="Times New Roman" w:cs="Times New Roman"/>
                <w:sz w:val="20"/>
                <w:szCs w:val="20"/>
              </w:rPr>
              <w:t>histopathology</w:t>
            </w:r>
            <w:r w:rsidR="00B14A65" w:rsidRPr="0020555D">
              <w:rPr>
                <w:rFonts w:ascii="Times New Roman" w:eastAsia="Calibri" w:hAnsi="Times New Roman" w:cs="Times New Roman"/>
                <w:sz w:val="20"/>
                <w:szCs w:val="20"/>
              </w:rPr>
              <w:t xml:space="preserve"> </w:t>
            </w:r>
            <w:r w:rsidR="00B81D6E" w:rsidRPr="0020555D">
              <w:rPr>
                <w:rFonts w:ascii="Times New Roman" w:eastAsia="Calibri" w:hAnsi="Times New Roman" w:cs="Times New Roman"/>
                <w:sz w:val="20"/>
                <w:szCs w:val="20"/>
              </w:rPr>
              <w:t>with introduction</w:t>
            </w:r>
            <w:r w:rsidR="00B14A65" w:rsidRPr="0020555D">
              <w:rPr>
                <w:rFonts w:ascii="Times New Roman" w:eastAsia="Calibri" w:hAnsi="Times New Roman" w:cs="Times New Roman"/>
                <w:sz w:val="20"/>
                <w:szCs w:val="20"/>
              </w:rPr>
              <w:t xml:space="preserve"> of the disease</w:t>
            </w:r>
          </w:p>
        </w:tc>
        <w:tc>
          <w:tcPr>
            <w:tcW w:w="2160" w:type="dxa"/>
          </w:tcPr>
          <w:p w14:paraId="3A4D1499" w14:textId="5B9CB25C" w:rsidR="00FE13FB" w:rsidRPr="0020555D" w:rsidRDefault="00B14A65" w:rsidP="00F86EE4">
            <w:pPr>
              <w:tabs>
                <w:tab w:val="center" w:pos="468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C2 C3</w:t>
            </w:r>
          </w:p>
        </w:tc>
        <w:tc>
          <w:tcPr>
            <w:tcW w:w="2070" w:type="dxa"/>
          </w:tcPr>
          <w:p w14:paraId="4B254CAA" w14:textId="2A0A59B4" w:rsidR="00B14A65" w:rsidRPr="0020555D" w:rsidRDefault="002F1A76" w:rsidP="00F86EE4">
            <w:pPr>
              <w:tabs>
                <w:tab w:val="center" w:pos="468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MCQ SEQ</w:t>
            </w:r>
          </w:p>
          <w:p w14:paraId="3A1C014E" w14:textId="6CAEC862" w:rsidR="00FE13FB" w:rsidRPr="0020555D" w:rsidRDefault="002F1A76" w:rsidP="00F86EE4">
            <w:pPr>
              <w:tabs>
                <w:tab w:val="center" w:pos="468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OSPE VIVA</w:t>
            </w:r>
          </w:p>
        </w:tc>
      </w:tr>
      <w:tr w:rsidR="00FE13FB" w:rsidRPr="0020555D" w14:paraId="390290F1" w14:textId="77777777" w:rsidTr="00F86EE4">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3347" w:type="dxa"/>
          </w:tcPr>
          <w:p w14:paraId="24BA696F" w14:textId="12881D15" w:rsidR="00FE13FB" w:rsidRPr="0020555D" w:rsidRDefault="00B81D6E" w:rsidP="00F86EE4">
            <w:pPr>
              <w:tabs>
                <w:tab w:val="center" w:pos="4680"/>
                <w:tab w:val="right" w:pos="9360"/>
              </w:tabs>
              <w:rPr>
                <w:rFonts w:ascii="Times New Roman" w:eastAsia="Calibri" w:hAnsi="Times New Roman" w:cs="Times New Roman"/>
                <w:sz w:val="20"/>
                <w:szCs w:val="20"/>
              </w:rPr>
            </w:pPr>
            <w:r w:rsidRPr="0020555D">
              <w:rPr>
                <w:rFonts w:ascii="Times New Roman" w:eastAsia="Calibri" w:hAnsi="Times New Roman" w:cs="Times New Roman"/>
                <w:sz w:val="20"/>
                <w:szCs w:val="20"/>
              </w:rPr>
              <w:t>Benign</w:t>
            </w:r>
            <w:r w:rsidR="00B14A65" w:rsidRPr="0020555D">
              <w:rPr>
                <w:rFonts w:ascii="Times New Roman" w:eastAsia="Calibri" w:hAnsi="Times New Roman" w:cs="Times New Roman"/>
                <w:sz w:val="20"/>
                <w:szCs w:val="20"/>
              </w:rPr>
              <w:t xml:space="preserve"> and malignant diseases of the uterus</w:t>
            </w:r>
          </w:p>
        </w:tc>
        <w:tc>
          <w:tcPr>
            <w:tcW w:w="4028" w:type="dxa"/>
          </w:tcPr>
          <w:p w14:paraId="1E6B8957" w14:textId="5F443B9B" w:rsidR="00FE13FB" w:rsidRPr="0020555D" w:rsidRDefault="00B14A65" w:rsidP="00F86EE4">
            <w:pPr>
              <w:tabs>
                <w:tab w:val="center" w:pos="468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 xml:space="preserve">Enlist </w:t>
            </w:r>
            <w:r w:rsidR="002F1A76" w:rsidRPr="0020555D">
              <w:rPr>
                <w:rFonts w:ascii="Times New Roman" w:eastAsia="Calibri" w:hAnsi="Times New Roman" w:cs="Times New Roman"/>
                <w:sz w:val="20"/>
                <w:szCs w:val="20"/>
              </w:rPr>
              <w:t>benign</w:t>
            </w:r>
            <w:r w:rsidRPr="0020555D">
              <w:rPr>
                <w:rFonts w:ascii="Times New Roman" w:eastAsia="Calibri" w:hAnsi="Times New Roman" w:cs="Times New Roman"/>
                <w:sz w:val="20"/>
                <w:szCs w:val="20"/>
              </w:rPr>
              <w:t xml:space="preserve"> and malignant </w:t>
            </w:r>
            <w:r w:rsidR="002F1A76" w:rsidRPr="0020555D">
              <w:rPr>
                <w:rFonts w:ascii="Times New Roman" w:eastAsia="Calibri" w:hAnsi="Times New Roman" w:cs="Times New Roman"/>
                <w:sz w:val="20"/>
                <w:szCs w:val="20"/>
              </w:rPr>
              <w:t>diseases</w:t>
            </w:r>
            <w:r w:rsidRPr="0020555D">
              <w:rPr>
                <w:rFonts w:ascii="Times New Roman" w:eastAsia="Calibri" w:hAnsi="Times New Roman" w:cs="Times New Roman"/>
                <w:sz w:val="20"/>
                <w:szCs w:val="20"/>
              </w:rPr>
              <w:t xml:space="preserve"> if uterus with their introduction describe the gross and </w:t>
            </w:r>
            <w:r w:rsidR="002F1A76" w:rsidRPr="0020555D">
              <w:rPr>
                <w:rFonts w:ascii="Times New Roman" w:eastAsia="Calibri" w:hAnsi="Times New Roman" w:cs="Times New Roman"/>
                <w:sz w:val="20"/>
                <w:szCs w:val="20"/>
              </w:rPr>
              <w:t>histopathological</w:t>
            </w:r>
            <w:r w:rsidRPr="0020555D">
              <w:rPr>
                <w:rFonts w:ascii="Times New Roman" w:eastAsia="Calibri" w:hAnsi="Times New Roman" w:cs="Times New Roman"/>
                <w:sz w:val="20"/>
                <w:szCs w:val="20"/>
              </w:rPr>
              <w:t xml:space="preserve"> features</w:t>
            </w:r>
          </w:p>
        </w:tc>
        <w:tc>
          <w:tcPr>
            <w:tcW w:w="2160" w:type="dxa"/>
          </w:tcPr>
          <w:p w14:paraId="1E80830F" w14:textId="18D5E5E6" w:rsidR="00FE13FB" w:rsidRPr="0020555D" w:rsidRDefault="00B14A65" w:rsidP="00F86EE4">
            <w:pPr>
              <w:tabs>
                <w:tab w:val="center" w:pos="468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C2 C3</w:t>
            </w:r>
          </w:p>
        </w:tc>
        <w:tc>
          <w:tcPr>
            <w:tcW w:w="2070" w:type="dxa"/>
          </w:tcPr>
          <w:p w14:paraId="199F5603" w14:textId="2334B855" w:rsidR="00B14A65" w:rsidRPr="0020555D" w:rsidRDefault="002F1A76" w:rsidP="00F86EE4">
            <w:pPr>
              <w:tabs>
                <w:tab w:val="center" w:pos="468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MCQ SEQ</w:t>
            </w:r>
          </w:p>
          <w:p w14:paraId="43308F9F" w14:textId="1425E65C" w:rsidR="00FE13FB" w:rsidRPr="0020555D" w:rsidRDefault="002F1A76" w:rsidP="00F86EE4">
            <w:pPr>
              <w:tabs>
                <w:tab w:val="center" w:pos="468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OSPE VIVA</w:t>
            </w:r>
          </w:p>
        </w:tc>
      </w:tr>
      <w:tr w:rsidR="00FE13FB" w:rsidRPr="0020555D" w14:paraId="39EB1C21" w14:textId="77777777" w:rsidTr="00F86EE4">
        <w:trPr>
          <w:trHeight w:val="778"/>
        </w:trPr>
        <w:tc>
          <w:tcPr>
            <w:cnfStyle w:val="001000000000" w:firstRow="0" w:lastRow="0" w:firstColumn="1" w:lastColumn="0" w:oddVBand="0" w:evenVBand="0" w:oddHBand="0" w:evenHBand="0" w:firstRowFirstColumn="0" w:firstRowLastColumn="0" w:lastRowFirstColumn="0" w:lastRowLastColumn="0"/>
            <w:tcW w:w="3347" w:type="dxa"/>
          </w:tcPr>
          <w:p w14:paraId="327F40A6" w14:textId="0BCE92F7" w:rsidR="00FE13FB" w:rsidRPr="0020555D" w:rsidRDefault="00B81D6E" w:rsidP="00F86EE4">
            <w:pPr>
              <w:tabs>
                <w:tab w:val="center" w:pos="4680"/>
                <w:tab w:val="right" w:pos="9360"/>
              </w:tabs>
              <w:rPr>
                <w:rFonts w:ascii="Times New Roman" w:eastAsia="Calibri" w:hAnsi="Times New Roman" w:cs="Times New Roman"/>
                <w:sz w:val="20"/>
                <w:szCs w:val="20"/>
              </w:rPr>
            </w:pPr>
            <w:r w:rsidRPr="0020555D">
              <w:rPr>
                <w:rFonts w:ascii="Times New Roman" w:eastAsia="Calibri" w:hAnsi="Times New Roman" w:cs="Times New Roman"/>
                <w:sz w:val="20"/>
                <w:szCs w:val="20"/>
              </w:rPr>
              <w:t>Tumors</w:t>
            </w:r>
            <w:r w:rsidR="00B14A65" w:rsidRPr="0020555D">
              <w:rPr>
                <w:rFonts w:ascii="Times New Roman" w:eastAsia="Calibri" w:hAnsi="Times New Roman" w:cs="Times New Roman"/>
                <w:sz w:val="20"/>
                <w:szCs w:val="20"/>
              </w:rPr>
              <w:t xml:space="preserve"> of the breast</w:t>
            </w:r>
          </w:p>
        </w:tc>
        <w:tc>
          <w:tcPr>
            <w:tcW w:w="4028" w:type="dxa"/>
          </w:tcPr>
          <w:p w14:paraId="56DFE4A3" w14:textId="18C04CA6" w:rsidR="00FE13FB" w:rsidRPr="0020555D" w:rsidRDefault="00B14A65" w:rsidP="00F86EE4">
            <w:pPr>
              <w:tabs>
                <w:tab w:val="center" w:pos="468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 xml:space="preserve">Describe </w:t>
            </w:r>
            <w:r w:rsidR="002F1A76" w:rsidRPr="0020555D">
              <w:rPr>
                <w:rFonts w:ascii="Times New Roman" w:eastAsia="Calibri" w:hAnsi="Times New Roman" w:cs="Times New Roman"/>
                <w:sz w:val="20"/>
                <w:szCs w:val="20"/>
              </w:rPr>
              <w:t>benign</w:t>
            </w:r>
            <w:r w:rsidRPr="0020555D">
              <w:rPr>
                <w:rFonts w:ascii="Times New Roman" w:eastAsia="Calibri" w:hAnsi="Times New Roman" w:cs="Times New Roman"/>
                <w:sz w:val="20"/>
                <w:szCs w:val="20"/>
              </w:rPr>
              <w:t xml:space="preserve"> and malignant </w:t>
            </w:r>
            <w:r w:rsidR="002F1A76" w:rsidRPr="0020555D">
              <w:rPr>
                <w:rFonts w:ascii="Times New Roman" w:eastAsia="Calibri" w:hAnsi="Times New Roman" w:cs="Times New Roman"/>
                <w:sz w:val="20"/>
                <w:szCs w:val="20"/>
              </w:rPr>
              <w:t>tumors</w:t>
            </w:r>
            <w:r w:rsidRPr="0020555D">
              <w:rPr>
                <w:rFonts w:ascii="Times New Roman" w:eastAsia="Calibri" w:hAnsi="Times New Roman" w:cs="Times New Roman"/>
                <w:sz w:val="20"/>
                <w:szCs w:val="20"/>
              </w:rPr>
              <w:t xml:space="preserve"> of the breast with gross and histopathological features</w:t>
            </w:r>
          </w:p>
        </w:tc>
        <w:tc>
          <w:tcPr>
            <w:tcW w:w="2160" w:type="dxa"/>
          </w:tcPr>
          <w:p w14:paraId="6653343A" w14:textId="534DB801" w:rsidR="00FE13FB" w:rsidRPr="0020555D" w:rsidRDefault="00B14A65" w:rsidP="00F86EE4">
            <w:pPr>
              <w:tabs>
                <w:tab w:val="center" w:pos="468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C2 C3</w:t>
            </w:r>
          </w:p>
        </w:tc>
        <w:tc>
          <w:tcPr>
            <w:tcW w:w="2070" w:type="dxa"/>
          </w:tcPr>
          <w:p w14:paraId="6798E277" w14:textId="4B18F075" w:rsidR="00B14A65" w:rsidRPr="0020555D" w:rsidRDefault="002F1A76" w:rsidP="00F86EE4">
            <w:pPr>
              <w:tabs>
                <w:tab w:val="center" w:pos="468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MCQ SEQ</w:t>
            </w:r>
          </w:p>
          <w:p w14:paraId="21078E4E" w14:textId="6606FC10" w:rsidR="00FE13FB" w:rsidRPr="0020555D" w:rsidRDefault="002F1A76" w:rsidP="00F86EE4">
            <w:pPr>
              <w:tabs>
                <w:tab w:val="center" w:pos="468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OSPE VIVA</w:t>
            </w:r>
          </w:p>
        </w:tc>
      </w:tr>
      <w:tr w:rsidR="00B14A65" w:rsidRPr="0020555D" w14:paraId="2E54D7AB" w14:textId="77777777" w:rsidTr="00F86EE4">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3347" w:type="dxa"/>
          </w:tcPr>
          <w:p w14:paraId="62F3875F" w14:textId="15D9F726" w:rsidR="00B14A65" w:rsidRPr="0020555D" w:rsidRDefault="00B14A65" w:rsidP="00F86EE4">
            <w:pPr>
              <w:tabs>
                <w:tab w:val="center" w:pos="4680"/>
                <w:tab w:val="right" w:pos="9360"/>
              </w:tabs>
              <w:rPr>
                <w:rFonts w:ascii="Times New Roman" w:eastAsia="Calibri" w:hAnsi="Times New Roman" w:cs="Times New Roman"/>
                <w:sz w:val="20"/>
                <w:szCs w:val="20"/>
              </w:rPr>
            </w:pPr>
            <w:r w:rsidRPr="0020555D">
              <w:rPr>
                <w:rFonts w:ascii="Times New Roman" w:eastAsia="Calibri" w:hAnsi="Times New Roman" w:cs="Times New Roman"/>
                <w:sz w:val="20"/>
                <w:szCs w:val="20"/>
              </w:rPr>
              <w:t xml:space="preserve">Male testicular </w:t>
            </w:r>
            <w:r w:rsidR="002F1A76" w:rsidRPr="0020555D">
              <w:rPr>
                <w:rFonts w:ascii="Times New Roman" w:eastAsia="Calibri" w:hAnsi="Times New Roman" w:cs="Times New Roman"/>
                <w:sz w:val="20"/>
                <w:szCs w:val="20"/>
              </w:rPr>
              <w:t>tumors</w:t>
            </w:r>
          </w:p>
        </w:tc>
        <w:tc>
          <w:tcPr>
            <w:tcW w:w="4028" w:type="dxa"/>
          </w:tcPr>
          <w:p w14:paraId="339D2F23" w14:textId="5D492B27" w:rsidR="00B14A65" w:rsidRPr="0020555D" w:rsidRDefault="00B14A65" w:rsidP="00F86EE4">
            <w:pPr>
              <w:tabs>
                <w:tab w:val="center" w:pos="468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 xml:space="preserve">Enlist </w:t>
            </w:r>
            <w:r w:rsidR="002F1A76" w:rsidRPr="0020555D">
              <w:rPr>
                <w:rFonts w:ascii="Times New Roman" w:eastAsia="Calibri" w:hAnsi="Times New Roman" w:cs="Times New Roman"/>
                <w:sz w:val="20"/>
                <w:szCs w:val="20"/>
              </w:rPr>
              <w:t>benign</w:t>
            </w:r>
            <w:r w:rsidRPr="0020555D">
              <w:rPr>
                <w:rFonts w:ascii="Times New Roman" w:eastAsia="Calibri" w:hAnsi="Times New Roman" w:cs="Times New Roman"/>
                <w:sz w:val="20"/>
                <w:szCs w:val="20"/>
              </w:rPr>
              <w:t xml:space="preserve"> and malignant </w:t>
            </w:r>
            <w:r w:rsidR="002F1A76" w:rsidRPr="0020555D">
              <w:rPr>
                <w:rFonts w:ascii="Times New Roman" w:eastAsia="Calibri" w:hAnsi="Times New Roman" w:cs="Times New Roman"/>
                <w:sz w:val="20"/>
                <w:szCs w:val="20"/>
              </w:rPr>
              <w:t>tumors</w:t>
            </w:r>
            <w:r w:rsidRPr="0020555D">
              <w:rPr>
                <w:rFonts w:ascii="Times New Roman" w:eastAsia="Calibri" w:hAnsi="Times New Roman" w:cs="Times New Roman"/>
                <w:sz w:val="20"/>
                <w:szCs w:val="20"/>
              </w:rPr>
              <w:t xml:space="preserve"> of testis and describe its gross and </w:t>
            </w:r>
            <w:r w:rsidR="002F1A76" w:rsidRPr="0020555D">
              <w:rPr>
                <w:rFonts w:ascii="Times New Roman" w:eastAsia="Calibri" w:hAnsi="Times New Roman" w:cs="Times New Roman"/>
                <w:sz w:val="20"/>
                <w:szCs w:val="20"/>
              </w:rPr>
              <w:t>histopathological</w:t>
            </w:r>
            <w:r w:rsidRPr="0020555D">
              <w:rPr>
                <w:rFonts w:ascii="Times New Roman" w:eastAsia="Calibri" w:hAnsi="Times New Roman" w:cs="Times New Roman"/>
                <w:sz w:val="20"/>
                <w:szCs w:val="20"/>
              </w:rPr>
              <w:t xml:space="preserve"> features</w:t>
            </w:r>
          </w:p>
        </w:tc>
        <w:tc>
          <w:tcPr>
            <w:tcW w:w="2160" w:type="dxa"/>
          </w:tcPr>
          <w:p w14:paraId="30263393" w14:textId="027EDB52" w:rsidR="00B14A65" w:rsidRPr="0020555D" w:rsidRDefault="00B14A65" w:rsidP="00F86EE4">
            <w:pPr>
              <w:tabs>
                <w:tab w:val="center" w:pos="468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C2 C3</w:t>
            </w:r>
          </w:p>
        </w:tc>
        <w:tc>
          <w:tcPr>
            <w:tcW w:w="2070" w:type="dxa"/>
          </w:tcPr>
          <w:p w14:paraId="5DFCDA0E" w14:textId="7E320D90" w:rsidR="00B14A65" w:rsidRPr="0020555D" w:rsidRDefault="002F1A76" w:rsidP="00F86EE4">
            <w:pPr>
              <w:tabs>
                <w:tab w:val="center" w:pos="468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MCQ SEQ</w:t>
            </w:r>
          </w:p>
          <w:p w14:paraId="44954A6C" w14:textId="5639DF5B" w:rsidR="00B14A65" w:rsidRPr="0020555D" w:rsidRDefault="002F1A76" w:rsidP="00F86EE4">
            <w:pPr>
              <w:tabs>
                <w:tab w:val="center" w:pos="468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20555D">
              <w:rPr>
                <w:rFonts w:ascii="Times New Roman" w:eastAsia="Calibri" w:hAnsi="Times New Roman" w:cs="Times New Roman"/>
                <w:sz w:val="20"/>
                <w:szCs w:val="20"/>
              </w:rPr>
              <w:t>OSPE VIVA</w:t>
            </w:r>
          </w:p>
        </w:tc>
      </w:tr>
    </w:tbl>
    <w:p w14:paraId="5713DCC9" w14:textId="77777777" w:rsidR="00FE13FB" w:rsidRPr="00083B93" w:rsidRDefault="00FE13FB" w:rsidP="00083B93">
      <w:pPr>
        <w:tabs>
          <w:tab w:val="center" w:pos="4680"/>
          <w:tab w:val="right" w:pos="9360"/>
        </w:tabs>
        <w:rPr>
          <w:rFonts w:ascii="Times New Roman" w:eastAsia="Calibri" w:hAnsi="Times New Roman" w:cs="Times New Roman"/>
          <w:b/>
          <w:bCs/>
          <w:kern w:val="0"/>
          <w:sz w:val="36"/>
          <w:szCs w:val="36"/>
          <w14:ligatures w14:val="none"/>
        </w:rPr>
      </w:pPr>
    </w:p>
    <w:p w14:paraId="3C8D7239" w14:textId="77777777" w:rsidR="00083B93" w:rsidRPr="00083B93" w:rsidRDefault="00083B93" w:rsidP="00083B93">
      <w:pPr>
        <w:tabs>
          <w:tab w:val="center" w:pos="4680"/>
          <w:tab w:val="right" w:pos="9360"/>
        </w:tabs>
        <w:rPr>
          <w:rFonts w:ascii="Times New Roman" w:eastAsia="Calibri" w:hAnsi="Times New Roman" w:cs="Times New Roman"/>
          <w:b/>
          <w:bCs/>
          <w:kern w:val="0"/>
          <w:sz w:val="36"/>
          <w:szCs w:val="36"/>
          <w14:ligatures w14:val="none"/>
        </w:rPr>
      </w:pPr>
    </w:p>
    <w:p w14:paraId="1963C64E" w14:textId="77777777" w:rsidR="00083B93" w:rsidRPr="00083B93" w:rsidRDefault="00083B93" w:rsidP="00083B93">
      <w:pPr>
        <w:tabs>
          <w:tab w:val="center" w:pos="4680"/>
          <w:tab w:val="right" w:pos="9360"/>
        </w:tabs>
        <w:rPr>
          <w:rFonts w:ascii="Times New Roman" w:eastAsia="Calibri" w:hAnsi="Times New Roman" w:cs="Times New Roman"/>
          <w:b/>
          <w:bCs/>
          <w:kern w:val="0"/>
          <w:sz w:val="36"/>
          <w:szCs w:val="36"/>
          <w14:ligatures w14:val="none"/>
        </w:rPr>
      </w:pPr>
    </w:p>
    <w:p w14:paraId="093B90ED" w14:textId="77777777" w:rsidR="00F97BBB" w:rsidRDefault="00F97BBB" w:rsidP="00083B93">
      <w:pPr>
        <w:tabs>
          <w:tab w:val="center" w:pos="4680"/>
          <w:tab w:val="right" w:pos="9360"/>
        </w:tabs>
        <w:jc w:val="center"/>
        <w:rPr>
          <w:rFonts w:ascii="Times New Roman" w:eastAsia="Calibri" w:hAnsi="Times New Roman" w:cs="Times New Roman"/>
          <w:b/>
          <w:bCs/>
          <w:kern w:val="0"/>
          <w:sz w:val="28"/>
          <w:szCs w:val="28"/>
          <w14:ligatures w14:val="none"/>
        </w:rPr>
      </w:pPr>
    </w:p>
    <w:p w14:paraId="4BF08F11" w14:textId="77777777" w:rsidR="00F97BBB" w:rsidRDefault="00F97BBB" w:rsidP="00083B93">
      <w:pPr>
        <w:tabs>
          <w:tab w:val="center" w:pos="4680"/>
          <w:tab w:val="right" w:pos="9360"/>
        </w:tabs>
        <w:jc w:val="center"/>
        <w:rPr>
          <w:rFonts w:ascii="Times New Roman" w:eastAsia="Calibri" w:hAnsi="Times New Roman" w:cs="Times New Roman"/>
          <w:b/>
          <w:bCs/>
          <w:kern w:val="0"/>
          <w:sz w:val="28"/>
          <w:szCs w:val="28"/>
          <w14:ligatures w14:val="none"/>
        </w:rPr>
      </w:pPr>
    </w:p>
    <w:p w14:paraId="23EC183D" w14:textId="77777777" w:rsidR="00F97BBB" w:rsidRDefault="00F97BBB" w:rsidP="00083B93">
      <w:pPr>
        <w:tabs>
          <w:tab w:val="center" w:pos="4680"/>
          <w:tab w:val="right" w:pos="9360"/>
        </w:tabs>
        <w:jc w:val="center"/>
        <w:rPr>
          <w:rFonts w:ascii="Times New Roman" w:eastAsia="Calibri" w:hAnsi="Times New Roman" w:cs="Times New Roman"/>
          <w:b/>
          <w:bCs/>
          <w:kern w:val="0"/>
          <w:sz w:val="28"/>
          <w:szCs w:val="28"/>
          <w14:ligatures w14:val="none"/>
        </w:rPr>
      </w:pPr>
    </w:p>
    <w:p w14:paraId="1C96350D" w14:textId="77777777" w:rsidR="00F97BBB" w:rsidRDefault="00F97BBB" w:rsidP="00083B93">
      <w:pPr>
        <w:tabs>
          <w:tab w:val="center" w:pos="4680"/>
          <w:tab w:val="right" w:pos="9360"/>
        </w:tabs>
        <w:jc w:val="center"/>
        <w:rPr>
          <w:rFonts w:ascii="Times New Roman" w:eastAsia="Calibri" w:hAnsi="Times New Roman" w:cs="Times New Roman"/>
          <w:b/>
          <w:bCs/>
          <w:kern w:val="0"/>
          <w:sz w:val="28"/>
          <w:szCs w:val="28"/>
          <w14:ligatures w14:val="none"/>
        </w:rPr>
      </w:pPr>
    </w:p>
    <w:p w14:paraId="7E4C3EFF" w14:textId="77777777" w:rsidR="00F97BBB" w:rsidRDefault="00F97BBB" w:rsidP="00083B93">
      <w:pPr>
        <w:tabs>
          <w:tab w:val="center" w:pos="4680"/>
          <w:tab w:val="right" w:pos="9360"/>
        </w:tabs>
        <w:jc w:val="center"/>
        <w:rPr>
          <w:rFonts w:ascii="Times New Roman" w:eastAsia="Calibri" w:hAnsi="Times New Roman" w:cs="Times New Roman"/>
          <w:b/>
          <w:bCs/>
          <w:kern w:val="0"/>
          <w:sz w:val="28"/>
          <w:szCs w:val="28"/>
          <w14:ligatures w14:val="none"/>
        </w:rPr>
      </w:pPr>
    </w:p>
    <w:p w14:paraId="4D5CEB31" w14:textId="77777777" w:rsidR="00F97BBB" w:rsidRDefault="00F97BBB" w:rsidP="00083B93">
      <w:pPr>
        <w:tabs>
          <w:tab w:val="center" w:pos="4680"/>
          <w:tab w:val="right" w:pos="9360"/>
        </w:tabs>
        <w:jc w:val="center"/>
        <w:rPr>
          <w:rFonts w:ascii="Times New Roman" w:eastAsia="Calibri" w:hAnsi="Times New Roman" w:cs="Times New Roman"/>
          <w:b/>
          <w:bCs/>
          <w:kern w:val="0"/>
          <w:sz w:val="28"/>
          <w:szCs w:val="28"/>
          <w14:ligatures w14:val="none"/>
        </w:rPr>
      </w:pPr>
    </w:p>
    <w:p w14:paraId="1FB5B86A" w14:textId="77777777" w:rsidR="00F97BBB" w:rsidRDefault="00F97BBB" w:rsidP="00083B93">
      <w:pPr>
        <w:tabs>
          <w:tab w:val="center" w:pos="4680"/>
          <w:tab w:val="right" w:pos="9360"/>
        </w:tabs>
        <w:jc w:val="center"/>
        <w:rPr>
          <w:rFonts w:ascii="Times New Roman" w:eastAsia="Calibri" w:hAnsi="Times New Roman" w:cs="Times New Roman"/>
          <w:b/>
          <w:bCs/>
          <w:kern w:val="0"/>
          <w:sz w:val="28"/>
          <w:szCs w:val="28"/>
          <w14:ligatures w14:val="none"/>
        </w:rPr>
      </w:pPr>
    </w:p>
    <w:p w14:paraId="09691786" w14:textId="77777777" w:rsidR="00F97BBB" w:rsidRDefault="00F97BBB" w:rsidP="00083B93">
      <w:pPr>
        <w:tabs>
          <w:tab w:val="center" w:pos="4680"/>
          <w:tab w:val="right" w:pos="9360"/>
        </w:tabs>
        <w:jc w:val="center"/>
        <w:rPr>
          <w:rFonts w:ascii="Times New Roman" w:eastAsia="Calibri" w:hAnsi="Times New Roman" w:cs="Times New Roman"/>
          <w:b/>
          <w:bCs/>
          <w:kern w:val="0"/>
          <w:sz w:val="28"/>
          <w:szCs w:val="28"/>
          <w14:ligatures w14:val="none"/>
        </w:rPr>
      </w:pPr>
    </w:p>
    <w:p w14:paraId="794A132F" w14:textId="77777777" w:rsidR="00F97BBB" w:rsidRDefault="00F97BBB" w:rsidP="00083B93">
      <w:pPr>
        <w:tabs>
          <w:tab w:val="center" w:pos="4680"/>
          <w:tab w:val="right" w:pos="9360"/>
        </w:tabs>
        <w:jc w:val="center"/>
        <w:rPr>
          <w:rFonts w:ascii="Times New Roman" w:eastAsia="Calibri" w:hAnsi="Times New Roman" w:cs="Times New Roman"/>
          <w:b/>
          <w:bCs/>
          <w:kern w:val="0"/>
          <w:sz w:val="28"/>
          <w:szCs w:val="28"/>
          <w14:ligatures w14:val="none"/>
        </w:rPr>
      </w:pPr>
    </w:p>
    <w:p w14:paraId="234AE2E1" w14:textId="77777777" w:rsidR="00F86EE4" w:rsidRDefault="00F86EE4" w:rsidP="00083B93">
      <w:pPr>
        <w:tabs>
          <w:tab w:val="center" w:pos="4680"/>
          <w:tab w:val="right" w:pos="9360"/>
        </w:tabs>
        <w:jc w:val="center"/>
        <w:rPr>
          <w:rFonts w:ascii="Times New Roman" w:eastAsia="Calibri" w:hAnsi="Times New Roman" w:cs="Times New Roman"/>
          <w:b/>
          <w:bCs/>
          <w:kern w:val="0"/>
          <w:sz w:val="28"/>
          <w:szCs w:val="28"/>
          <w14:ligatures w14:val="none"/>
        </w:rPr>
      </w:pPr>
    </w:p>
    <w:p w14:paraId="7EA6DC0D" w14:textId="77777777" w:rsidR="00F86EE4" w:rsidRDefault="00F86EE4" w:rsidP="00083B93">
      <w:pPr>
        <w:tabs>
          <w:tab w:val="center" w:pos="4680"/>
          <w:tab w:val="right" w:pos="9360"/>
        </w:tabs>
        <w:jc w:val="center"/>
        <w:rPr>
          <w:rFonts w:ascii="Times New Roman" w:eastAsia="Calibri" w:hAnsi="Times New Roman" w:cs="Times New Roman"/>
          <w:b/>
          <w:bCs/>
          <w:kern w:val="0"/>
          <w:sz w:val="28"/>
          <w:szCs w:val="28"/>
          <w14:ligatures w14:val="none"/>
        </w:rPr>
      </w:pPr>
    </w:p>
    <w:p w14:paraId="6A9A770E" w14:textId="77777777" w:rsidR="00F86EE4" w:rsidRDefault="00F86EE4" w:rsidP="00083B93">
      <w:pPr>
        <w:tabs>
          <w:tab w:val="center" w:pos="4680"/>
          <w:tab w:val="right" w:pos="9360"/>
        </w:tabs>
        <w:jc w:val="center"/>
        <w:rPr>
          <w:rFonts w:ascii="Times New Roman" w:eastAsia="Calibri" w:hAnsi="Times New Roman" w:cs="Times New Roman"/>
          <w:b/>
          <w:bCs/>
          <w:kern w:val="0"/>
          <w:sz w:val="28"/>
          <w:szCs w:val="28"/>
          <w14:ligatures w14:val="none"/>
        </w:rPr>
      </w:pPr>
    </w:p>
    <w:p w14:paraId="316FA372" w14:textId="77777777" w:rsidR="00F86EE4" w:rsidRDefault="00F86EE4" w:rsidP="00083B93">
      <w:pPr>
        <w:tabs>
          <w:tab w:val="center" w:pos="4680"/>
          <w:tab w:val="right" w:pos="9360"/>
        </w:tabs>
        <w:jc w:val="center"/>
        <w:rPr>
          <w:rFonts w:ascii="Times New Roman" w:eastAsia="Calibri" w:hAnsi="Times New Roman" w:cs="Times New Roman"/>
          <w:b/>
          <w:bCs/>
          <w:kern w:val="0"/>
          <w:sz w:val="28"/>
          <w:szCs w:val="28"/>
          <w14:ligatures w14:val="none"/>
        </w:rPr>
      </w:pPr>
    </w:p>
    <w:p w14:paraId="3F713D28" w14:textId="77777777" w:rsidR="00F86EE4" w:rsidRDefault="00F86EE4" w:rsidP="00083B93">
      <w:pPr>
        <w:tabs>
          <w:tab w:val="center" w:pos="4680"/>
          <w:tab w:val="right" w:pos="9360"/>
        </w:tabs>
        <w:jc w:val="center"/>
        <w:rPr>
          <w:rFonts w:ascii="Times New Roman" w:eastAsia="Calibri" w:hAnsi="Times New Roman" w:cs="Times New Roman"/>
          <w:b/>
          <w:bCs/>
          <w:kern w:val="0"/>
          <w:sz w:val="28"/>
          <w:szCs w:val="28"/>
          <w14:ligatures w14:val="none"/>
        </w:rPr>
      </w:pPr>
    </w:p>
    <w:p w14:paraId="23BB70C2" w14:textId="190E2B82" w:rsidR="00083B93" w:rsidRPr="0050089D" w:rsidRDefault="00083B93" w:rsidP="00083B93">
      <w:pPr>
        <w:tabs>
          <w:tab w:val="center" w:pos="4680"/>
          <w:tab w:val="right" w:pos="9360"/>
        </w:tabs>
        <w:jc w:val="center"/>
        <w:rPr>
          <w:rFonts w:ascii="Times New Roman" w:eastAsia="Calibri" w:hAnsi="Times New Roman" w:cs="Times New Roman"/>
          <w:b/>
          <w:bCs/>
          <w:kern w:val="0"/>
          <w:sz w:val="28"/>
          <w:szCs w:val="28"/>
          <w14:ligatures w14:val="none"/>
        </w:rPr>
      </w:pPr>
      <w:r w:rsidRPr="0050089D">
        <w:rPr>
          <w:rFonts w:ascii="Times New Roman" w:eastAsia="Calibri" w:hAnsi="Times New Roman" w:cs="Times New Roman"/>
          <w:b/>
          <w:bCs/>
          <w:kern w:val="0"/>
          <w:sz w:val="28"/>
          <w:szCs w:val="28"/>
          <w14:ligatures w14:val="none"/>
        </w:rPr>
        <w:t xml:space="preserve">Self-directed learning </w:t>
      </w:r>
    </w:p>
    <w:tbl>
      <w:tblPr>
        <w:tblStyle w:val="PlainTable11"/>
        <w:tblpPr w:leftFromText="180" w:rightFromText="180" w:vertAnchor="text" w:horzAnchor="margin" w:tblpXSpec="center" w:tblpY="423"/>
        <w:tblW w:w="10414" w:type="dxa"/>
        <w:tblLayout w:type="fixed"/>
        <w:tblLook w:val="04A0" w:firstRow="1" w:lastRow="0" w:firstColumn="1" w:lastColumn="0" w:noHBand="0" w:noVBand="1"/>
      </w:tblPr>
      <w:tblGrid>
        <w:gridCol w:w="910"/>
        <w:gridCol w:w="3168"/>
        <w:gridCol w:w="3168"/>
        <w:gridCol w:w="3168"/>
      </w:tblGrid>
      <w:tr w:rsidR="00083B93" w:rsidRPr="0050089D" w14:paraId="66D9EC94" w14:textId="77777777" w:rsidTr="00F86E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dxa"/>
            <w:hideMark/>
          </w:tcPr>
          <w:p w14:paraId="68E194D2" w14:textId="7A51CE6B" w:rsidR="00083B93" w:rsidRPr="00B81D6E" w:rsidRDefault="00083B93" w:rsidP="00083B93">
            <w:pPr>
              <w:spacing w:line="276" w:lineRule="auto"/>
              <w:rPr>
                <w:rFonts w:ascii="Times New Roman" w:eastAsia="Calibri" w:hAnsi="Times New Roman" w:cs="Times New Roman"/>
                <w:sz w:val="20"/>
                <w:szCs w:val="20"/>
              </w:rPr>
            </w:pPr>
            <w:r w:rsidRPr="00B81D6E">
              <w:rPr>
                <w:rFonts w:ascii="Times New Roman" w:eastAsia="Calibri" w:hAnsi="Times New Roman" w:cs="Times New Roman"/>
                <w:sz w:val="20"/>
                <w:szCs w:val="20"/>
              </w:rPr>
              <w:t>S</w:t>
            </w:r>
            <w:r w:rsidR="00B81D6E">
              <w:rPr>
                <w:rFonts w:ascii="Times New Roman" w:eastAsia="Calibri" w:hAnsi="Times New Roman" w:cs="Times New Roman"/>
                <w:sz w:val="20"/>
                <w:szCs w:val="20"/>
              </w:rPr>
              <w:t>r</w:t>
            </w:r>
            <w:r w:rsidRPr="00B81D6E">
              <w:rPr>
                <w:rFonts w:ascii="Times New Roman" w:eastAsia="Calibri" w:hAnsi="Times New Roman" w:cs="Times New Roman"/>
                <w:sz w:val="20"/>
                <w:szCs w:val="20"/>
              </w:rPr>
              <w:t>. N</w:t>
            </w:r>
            <w:r w:rsidR="00B81D6E">
              <w:rPr>
                <w:rFonts w:ascii="Times New Roman" w:eastAsia="Calibri" w:hAnsi="Times New Roman" w:cs="Times New Roman"/>
                <w:sz w:val="20"/>
                <w:szCs w:val="20"/>
              </w:rPr>
              <w:t>o.</w:t>
            </w:r>
          </w:p>
        </w:tc>
        <w:tc>
          <w:tcPr>
            <w:tcW w:w="3168" w:type="dxa"/>
            <w:hideMark/>
          </w:tcPr>
          <w:p w14:paraId="31172E08" w14:textId="77777777" w:rsidR="00083B93" w:rsidRPr="00B81D6E" w:rsidRDefault="00083B93" w:rsidP="00083B93">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B81D6E">
              <w:rPr>
                <w:rFonts w:ascii="Times New Roman" w:eastAsia="Calibri" w:hAnsi="Times New Roman" w:cs="Times New Roman"/>
                <w:sz w:val="20"/>
                <w:szCs w:val="20"/>
              </w:rPr>
              <w:t>TOPIC</w:t>
            </w:r>
          </w:p>
        </w:tc>
        <w:tc>
          <w:tcPr>
            <w:tcW w:w="3168" w:type="dxa"/>
          </w:tcPr>
          <w:p w14:paraId="614DB867" w14:textId="6E9612F0" w:rsidR="00083B93" w:rsidRPr="00B81D6E" w:rsidRDefault="007B47C9" w:rsidP="00083B93">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B81D6E">
              <w:rPr>
                <w:rFonts w:ascii="Times New Roman" w:eastAsia="Calibri" w:hAnsi="Times New Roman" w:cs="Times New Roman"/>
                <w:sz w:val="20"/>
                <w:szCs w:val="20"/>
              </w:rPr>
              <w:t>Learning Outcomes</w:t>
            </w:r>
          </w:p>
          <w:p w14:paraId="7DA83CE7" w14:textId="77777777" w:rsidR="00083B93" w:rsidRPr="00B81D6E" w:rsidRDefault="00083B93" w:rsidP="00083B93">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B81D6E">
              <w:rPr>
                <w:rFonts w:ascii="Times New Roman" w:eastAsia="Calibri" w:hAnsi="Times New Roman" w:cs="Times New Roman"/>
                <w:sz w:val="20"/>
                <w:szCs w:val="20"/>
              </w:rPr>
              <w:t>At the end of session students will be able to:</w:t>
            </w:r>
          </w:p>
          <w:p w14:paraId="3A3562EE" w14:textId="77777777" w:rsidR="00083B93" w:rsidRPr="00B81D6E" w:rsidRDefault="00083B93" w:rsidP="00083B93">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3168" w:type="dxa"/>
            <w:hideMark/>
          </w:tcPr>
          <w:p w14:paraId="2D21056D" w14:textId="3DD8B438" w:rsidR="00083B93" w:rsidRPr="00B81D6E" w:rsidRDefault="00083B93" w:rsidP="00083B93">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B81D6E">
              <w:rPr>
                <w:rFonts w:ascii="Times New Roman" w:eastAsia="Calibri" w:hAnsi="Times New Roman" w:cs="Times New Roman"/>
                <w:sz w:val="20"/>
                <w:szCs w:val="20"/>
              </w:rPr>
              <w:t>R</w:t>
            </w:r>
            <w:r w:rsidR="007B47C9" w:rsidRPr="00B81D6E">
              <w:rPr>
                <w:rFonts w:ascii="Times New Roman" w:eastAsia="Calibri" w:hAnsi="Times New Roman" w:cs="Times New Roman"/>
                <w:sz w:val="20"/>
                <w:szCs w:val="20"/>
              </w:rPr>
              <w:t>eference</w:t>
            </w:r>
          </w:p>
        </w:tc>
      </w:tr>
      <w:tr w:rsidR="00083B93" w:rsidRPr="0050089D" w14:paraId="38D0A626" w14:textId="77777777" w:rsidTr="00B81D6E">
        <w:trPr>
          <w:cnfStyle w:val="000000100000" w:firstRow="0" w:lastRow="0" w:firstColumn="0" w:lastColumn="0" w:oddVBand="0" w:evenVBand="0" w:oddHBand="1" w:evenHBand="0" w:firstRowFirstColumn="0" w:firstRowLastColumn="0" w:lastRowFirstColumn="0" w:lastRowLastColumn="0"/>
          <w:trHeight w:val="2339"/>
        </w:trPr>
        <w:tc>
          <w:tcPr>
            <w:cnfStyle w:val="001000000000" w:firstRow="0" w:lastRow="0" w:firstColumn="1" w:lastColumn="0" w:oddVBand="0" w:evenVBand="0" w:oddHBand="0" w:evenHBand="0" w:firstRowFirstColumn="0" w:firstRowLastColumn="0" w:lastRowFirstColumn="0" w:lastRowLastColumn="0"/>
            <w:tcW w:w="905" w:type="dxa"/>
            <w:hideMark/>
          </w:tcPr>
          <w:p w14:paraId="5155DCA1" w14:textId="77777777" w:rsidR="00083B93" w:rsidRPr="0050089D" w:rsidRDefault="00083B93" w:rsidP="00083B93">
            <w:pPr>
              <w:spacing w:line="276" w:lineRule="auto"/>
              <w:rPr>
                <w:rFonts w:ascii="Times New Roman" w:eastAsia="Calibri" w:hAnsi="Times New Roman" w:cs="Times New Roman"/>
                <w:sz w:val="20"/>
                <w:szCs w:val="20"/>
              </w:rPr>
            </w:pPr>
            <w:r w:rsidRPr="0050089D">
              <w:rPr>
                <w:rFonts w:ascii="Times New Roman" w:eastAsia="Calibri" w:hAnsi="Times New Roman" w:cs="Times New Roman"/>
                <w:sz w:val="20"/>
                <w:szCs w:val="20"/>
              </w:rPr>
              <w:t>1</w:t>
            </w:r>
          </w:p>
        </w:tc>
        <w:tc>
          <w:tcPr>
            <w:tcW w:w="3168" w:type="dxa"/>
            <w:hideMark/>
          </w:tcPr>
          <w:p w14:paraId="65FDF7C9" w14:textId="77777777" w:rsidR="00083B93" w:rsidRPr="0050089D" w:rsidRDefault="00083B93" w:rsidP="00083B9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Diseases of Penis</w:t>
            </w:r>
          </w:p>
        </w:tc>
        <w:tc>
          <w:tcPr>
            <w:tcW w:w="3168" w:type="dxa"/>
            <w:hideMark/>
          </w:tcPr>
          <w:p w14:paraId="5B17B80E" w14:textId="77777777" w:rsidR="00083B93" w:rsidRPr="0050089D" w:rsidRDefault="00083B93" w:rsidP="003C4170">
            <w:pPr>
              <w:numPr>
                <w:ilvl w:val="0"/>
                <w:numId w:val="4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Abnormalities /Malformations of Penis</w:t>
            </w:r>
          </w:p>
          <w:p w14:paraId="37FCC95A" w14:textId="77777777" w:rsidR="00083B93" w:rsidRPr="0050089D" w:rsidRDefault="00083B93" w:rsidP="003C4170">
            <w:pPr>
              <w:numPr>
                <w:ilvl w:val="0"/>
                <w:numId w:val="4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Describe briefly about inflammatory diseases of Penis</w:t>
            </w:r>
          </w:p>
          <w:p w14:paraId="77C55A7B" w14:textId="77777777" w:rsidR="00083B93" w:rsidRPr="0050089D" w:rsidRDefault="00083B93" w:rsidP="003C4170">
            <w:pPr>
              <w:numPr>
                <w:ilvl w:val="0"/>
                <w:numId w:val="4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Explain Neoplastic lesion of Penis</w:t>
            </w:r>
          </w:p>
        </w:tc>
        <w:tc>
          <w:tcPr>
            <w:tcW w:w="3168" w:type="dxa"/>
            <w:hideMark/>
          </w:tcPr>
          <w:p w14:paraId="04BAC5FA" w14:textId="77777777" w:rsidR="00083B93" w:rsidRPr="0050089D" w:rsidRDefault="00083B93" w:rsidP="00083B93">
            <w:pPr>
              <w:shd w:val="clear" w:color="auto" w:fill="F7F7F7"/>
              <w:spacing w:before="480" w:after="480" w:line="276"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Robbins Basic Pathology 9</w:t>
            </w:r>
            <w:r w:rsidRPr="0050089D">
              <w:rPr>
                <w:rFonts w:ascii="Times New Roman" w:eastAsia="Calibri" w:hAnsi="Times New Roman" w:cs="Times New Roman"/>
                <w:sz w:val="20"/>
                <w:szCs w:val="20"/>
                <w:vertAlign w:val="superscript"/>
              </w:rPr>
              <w:t>th</w:t>
            </w:r>
            <w:r w:rsidRPr="0050089D">
              <w:rPr>
                <w:rFonts w:ascii="Times New Roman" w:eastAsia="Calibri" w:hAnsi="Times New Roman" w:cs="Times New Roman"/>
                <w:sz w:val="20"/>
                <w:szCs w:val="20"/>
              </w:rPr>
              <w:t xml:space="preserve"> Edition </w:t>
            </w:r>
          </w:p>
          <w:p w14:paraId="0C49AA71" w14:textId="77777777" w:rsidR="00083B93" w:rsidRPr="0050089D" w:rsidRDefault="00083B93" w:rsidP="00083B93">
            <w:pPr>
              <w:shd w:val="clear" w:color="auto" w:fill="F7F7F7"/>
              <w:spacing w:before="480" w:after="480" w:line="276"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Chapter 17 Male Genital System </w:t>
            </w:r>
          </w:p>
          <w:p w14:paraId="011C6162" w14:textId="77DADB4D" w:rsidR="00083B93" w:rsidRPr="0050089D" w:rsidRDefault="00644897" w:rsidP="00083B93">
            <w:pPr>
              <w:shd w:val="clear" w:color="auto" w:fill="F7F7F7"/>
              <w:spacing w:before="480" w:after="480" w:line="276"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Pg.</w:t>
            </w:r>
            <w:r w:rsidR="00083B93" w:rsidRPr="0050089D">
              <w:rPr>
                <w:rFonts w:ascii="Times New Roman" w:eastAsia="Calibri" w:hAnsi="Times New Roman" w:cs="Times New Roman"/>
                <w:sz w:val="20"/>
                <w:szCs w:val="20"/>
              </w:rPr>
              <w:t xml:space="preserve">   658-659</w:t>
            </w:r>
          </w:p>
        </w:tc>
      </w:tr>
      <w:tr w:rsidR="00083B93" w:rsidRPr="0050089D" w14:paraId="0418BFD0" w14:textId="77777777" w:rsidTr="00F86EE4">
        <w:tc>
          <w:tcPr>
            <w:cnfStyle w:val="001000000000" w:firstRow="0" w:lastRow="0" w:firstColumn="1" w:lastColumn="0" w:oddVBand="0" w:evenVBand="0" w:oddHBand="0" w:evenHBand="0" w:firstRowFirstColumn="0" w:firstRowLastColumn="0" w:lastRowFirstColumn="0" w:lastRowLastColumn="0"/>
            <w:tcW w:w="905" w:type="dxa"/>
            <w:hideMark/>
          </w:tcPr>
          <w:p w14:paraId="3782C677" w14:textId="77777777" w:rsidR="00083B93" w:rsidRPr="0050089D" w:rsidRDefault="00083B93" w:rsidP="00083B93">
            <w:pPr>
              <w:spacing w:line="276" w:lineRule="auto"/>
              <w:rPr>
                <w:rFonts w:ascii="Times New Roman" w:eastAsia="Calibri" w:hAnsi="Times New Roman" w:cs="Times New Roman"/>
                <w:sz w:val="20"/>
                <w:szCs w:val="20"/>
              </w:rPr>
            </w:pPr>
            <w:r w:rsidRPr="0050089D">
              <w:rPr>
                <w:rFonts w:ascii="Times New Roman" w:eastAsia="Calibri" w:hAnsi="Times New Roman" w:cs="Times New Roman"/>
                <w:sz w:val="20"/>
                <w:szCs w:val="20"/>
              </w:rPr>
              <w:t>2</w:t>
            </w:r>
          </w:p>
        </w:tc>
        <w:tc>
          <w:tcPr>
            <w:tcW w:w="3168" w:type="dxa"/>
            <w:hideMark/>
          </w:tcPr>
          <w:p w14:paraId="2F048D30" w14:textId="77777777" w:rsidR="00083B93" w:rsidRPr="0050089D" w:rsidRDefault="00083B93" w:rsidP="00083B9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prostatitis</w:t>
            </w:r>
          </w:p>
        </w:tc>
        <w:tc>
          <w:tcPr>
            <w:tcW w:w="3168" w:type="dxa"/>
            <w:hideMark/>
          </w:tcPr>
          <w:p w14:paraId="5CA928A0" w14:textId="77777777" w:rsidR="00083B93" w:rsidRPr="0050089D" w:rsidRDefault="00083B93" w:rsidP="003C4170">
            <w:pPr>
              <w:numPr>
                <w:ilvl w:val="0"/>
                <w:numId w:val="40"/>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Categorize different types of prostatitis </w:t>
            </w:r>
          </w:p>
          <w:p w14:paraId="6088792F" w14:textId="77777777" w:rsidR="00083B93" w:rsidRPr="0050089D" w:rsidRDefault="00083B93" w:rsidP="003C4170">
            <w:pPr>
              <w:numPr>
                <w:ilvl w:val="0"/>
                <w:numId w:val="40"/>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Explain etiology</w:t>
            </w:r>
          </w:p>
          <w:p w14:paraId="6E9DF1F6" w14:textId="77777777" w:rsidR="00083B93" w:rsidRPr="0050089D" w:rsidRDefault="00083B93" w:rsidP="003C4170">
            <w:pPr>
              <w:numPr>
                <w:ilvl w:val="0"/>
                <w:numId w:val="40"/>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clinically presentation of prostatitis</w:t>
            </w:r>
          </w:p>
          <w:p w14:paraId="3C586E2B" w14:textId="77777777" w:rsidR="00083B93" w:rsidRPr="0050089D" w:rsidRDefault="00083B93" w:rsidP="003C4170">
            <w:pPr>
              <w:numPr>
                <w:ilvl w:val="0"/>
                <w:numId w:val="40"/>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diagnosis of prostitis</w:t>
            </w:r>
          </w:p>
        </w:tc>
        <w:tc>
          <w:tcPr>
            <w:tcW w:w="3168" w:type="dxa"/>
            <w:hideMark/>
          </w:tcPr>
          <w:p w14:paraId="27872E94" w14:textId="77777777" w:rsidR="00083B93" w:rsidRPr="0050089D" w:rsidRDefault="00083B93" w:rsidP="00083B93">
            <w:pPr>
              <w:shd w:val="clear" w:color="auto" w:fill="F7F7F7"/>
              <w:spacing w:before="480" w:after="480" w:line="276"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Robbins Basic Pathology 9</w:t>
            </w:r>
            <w:r w:rsidRPr="0050089D">
              <w:rPr>
                <w:rFonts w:ascii="Times New Roman" w:eastAsia="Calibri" w:hAnsi="Times New Roman" w:cs="Times New Roman"/>
                <w:sz w:val="20"/>
                <w:szCs w:val="20"/>
                <w:vertAlign w:val="superscript"/>
              </w:rPr>
              <w:t>th</w:t>
            </w:r>
            <w:r w:rsidRPr="0050089D">
              <w:rPr>
                <w:rFonts w:ascii="Times New Roman" w:eastAsia="Calibri" w:hAnsi="Times New Roman" w:cs="Times New Roman"/>
                <w:sz w:val="20"/>
                <w:szCs w:val="20"/>
              </w:rPr>
              <w:t xml:space="preserve"> Edition </w:t>
            </w:r>
          </w:p>
          <w:p w14:paraId="0812BE22" w14:textId="77777777" w:rsidR="00083B93" w:rsidRPr="0050089D" w:rsidRDefault="00083B93" w:rsidP="00083B93">
            <w:pPr>
              <w:shd w:val="clear" w:color="auto" w:fill="F7F7F7"/>
              <w:spacing w:before="480" w:after="480" w:line="276"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Chapter 17 Male Genital System </w:t>
            </w:r>
          </w:p>
          <w:p w14:paraId="5214D413" w14:textId="77777777" w:rsidR="00083B93" w:rsidRPr="0050089D" w:rsidRDefault="00083B93" w:rsidP="00083B93">
            <w:pPr>
              <w:keepNext/>
              <w:keepLines/>
              <w:shd w:val="clear" w:color="auto" w:fill="FFFFFF"/>
              <w:spacing w:before="240" w:line="276"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1C1D1E"/>
                <w:kern w:val="36"/>
                <w:sz w:val="20"/>
                <w:szCs w:val="20"/>
              </w:rPr>
            </w:pPr>
            <w:r w:rsidRPr="0050089D">
              <w:rPr>
                <w:rFonts w:ascii="Times New Roman" w:eastAsia="Calibri" w:hAnsi="Times New Roman" w:cs="Times New Roman"/>
                <w:sz w:val="20"/>
                <w:szCs w:val="20"/>
              </w:rPr>
              <w:t>Pg   663-664</w:t>
            </w:r>
          </w:p>
        </w:tc>
      </w:tr>
      <w:tr w:rsidR="00083B93" w:rsidRPr="0050089D" w14:paraId="58B2BAF1" w14:textId="77777777" w:rsidTr="00F86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 w:type="dxa"/>
            <w:hideMark/>
          </w:tcPr>
          <w:p w14:paraId="4483390C" w14:textId="77777777" w:rsidR="00083B93" w:rsidRPr="0050089D" w:rsidRDefault="00083B93" w:rsidP="00083B93">
            <w:pPr>
              <w:spacing w:line="276" w:lineRule="auto"/>
              <w:rPr>
                <w:rFonts w:ascii="Times New Roman" w:eastAsia="Calibri" w:hAnsi="Times New Roman" w:cs="Times New Roman"/>
                <w:sz w:val="20"/>
                <w:szCs w:val="20"/>
              </w:rPr>
            </w:pPr>
            <w:r w:rsidRPr="0050089D">
              <w:rPr>
                <w:rFonts w:ascii="Times New Roman" w:eastAsia="Calibri" w:hAnsi="Times New Roman" w:cs="Times New Roman"/>
                <w:sz w:val="20"/>
                <w:szCs w:val="20"/>
              </w:rPr>
              <w:t>3</w:t>
            </w:r>
          </w:p>
        </w:tc>
        <w:tc>
          <w:tcPr>
            <w:tcW w:w="3168" w:type="dxa"/>
            <w:hideMark/>
          </w:tcPr>
          <w:p w14:paraId="79305AD2" w14:textId="77777777" w:rsidR="00083B93" w:rsidRPr="0050089D" w:rsidRDefault="00083B93" w:rsidP="00083B9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Fibrocystic changes of Breast</w:t>
            </w:r>
          </w:p>
        </w:tc>
        <w:tc>
          <w:tcPr>
            <w:tcW w:w="3168" w:type="dxa"/>
            <w:hideMark/>
          </w:tcPr>
          <w:p w14:paraId="4F1925D8" w14:textId="77777777" w:rsidR="00083B93" w:rsidRPr="0050089D" w:rsidRDefault="00083B93" w:rsidP="003C4170">
            <w:pPr>
              <w:numPr>
                <w:ilvl w:val="0"/>
                <w:numId w:val="4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explain fibrocystic changes of breast </w:t>
            </w:r>
          </w:p>
          <w:p w14:paraId="12CDBD8B" w14:textId="77777777" w:rsidR="00083B93" w:rsidRPr="0050089D" w:rsidRDefault="00083B93" w:rsidP="003C4170">
            <w:pPr>
              <w:numPr>
                <w:ilvl w:val="0"/>
                <w:numId w:val="4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explain briefly types of changes </w:t>
            </w:r>
          </w:p>
          <w:p w14:paraId="79ED2A73" w14:textId="77777777" w:rsidR="00083B93" w:rsidRPr="0050089D" w:rsidRDefault="00083B93" w:rsidP="003C4170">
            <w:pPr>
              <w:numPr>
                <w:ilvl w:val="0"/>
                <w:numId w:val="4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describe the morphology</w:t>
            </w:r>
          </w:p>
          <w:p w14:paraId="1A827D62" w14:textId="14598F62" w:rsidR="00083B93" w:rsidRPr="0050089D" w:rsidRDefault="00083B93" w:rsidP="003C4170">
            <w:pPr>
              <w:numPr>
                <w:ilvl w:val="0"/>
                <w:numId w:val="4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how the fibrocystic changes are related to breast </w:t>
            </w:r>
            <w:r w:rsidR="00644897" w:rsidRPr="0050089D">
              <w:rPr>
                <w:rFonts w:ascii="Times New Roman" w:eastAsia="Calibri" w:hAnsi="Times New Roman" w:cs="Times New Roman"/>
                <w:sz w:val="20"/>
                <w:szCs w:val="20"/>
              </w:rPr>
              <w:t>carcinomas</w:t>
            </w:r>
          </w:p>
        </w:tc>
        <w:tc>
          <w:tcPr>
            <w:tcW w:w="3168" w:type="dxa"/>
          </w:tcPr>
          <w:p w14:paraId="1B10D8F8" w14:textId="77777777" w:rsidR="00083B93" w:rsidRPr="0050089D" w:rsidRDefault="00083B93" w:rsidP="00083B93">
            <w:pPr>
              <w:shd w:val="clear" w:color="auto" w:fill="F7F7F7"/>
              <w:spacing w:before="480" w:after="480" w:line="276"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Robbins Basic Pathology 9</w:t>
            </w:r>
            <w:r w:rsidRPr="0050089D">
              <w:rPr>
                <w:rFonts w:ascii="Times New Roman" w:eastAsia="Calibri" w:hAnsi="Times New Roman" w:cs="Times New Roman"/>
                <w:sz w:val="20"/>
                <w:szCs w:val="20"/>
                <w:vertAlign w:val="superscript"/>
              </w:rPr>
              <w:t>th</w:t>
            </w:r>
            <w:r w:rsidRPr="0050089D">
              <w:rPr>
                <w:rFonts w:ascii="Times New Roman" w:eastAsia="Calibri" w:hAnsi="Times New Roman" w:cs="Times New Roman"/>
                <w:sz w:val="20"/>
                <w:szCs w:val="20"/>
              </w:rPr>
              <w:t xml:space="preserve"> Edition </w:t>
            </w:r>
          </w:p>
          <w:p w14:paraId="706056B1" w14:textId="77777777" w:rsidR="00083B93" w:rsidRPr="0050089D" w:rsidRDefault="00083B93" w:rsidP="00083B93">
            <w:pPr>
              <w:shd w:val="clear" w:color="auto" w:fill="F7F7F7"/>
              <w:spacing w:before="480" w:after="480" w:line="276"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Chapter 17 Female Genital System </w:t>
            </w:r>
          </w:p>
          <w:p w14:paraId="3AEAB1C6" w14:textId="77777777" w:rsidR="00083B93" w:rsidRPr="0050089D" w:rsidRDefault="00083B93" w:rsidP="00083B93">
            <w:pPr>
              <w:shd w:val="clear" w:color="auto" w:fill="0078BB"/>
              <w:spacing w:before="100" w:beforeAutospacing="1" w:after="100" w:afterAutospacing="1" w:line="276"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kern w:val="36"/>
                <w:sz w:val="20"/>
                <w:szCs w:val="20"/>
              </w:rPr>
            </w:pPr>
            <w:r w:rsidRPr="00B81D6E">
              <w:rPr>
                <w:rFonts w:ascii="Times New Roman" w:eastAsia="Calibri" w:hAnsi="Times New Roman" w:cs="Times New Roman"/>
                <w:sz w:val="20"/>
                <w:szCs w:val="20"/>
              </w:rPr>
              <w:t>Pg   705-707</w:t>
            </w:r>
          </w:p>
        </w:tc>
      </w:tr>
      <w:tr w:rsidR="00083B93" w:rsidRPr="0050089D" w14:paraId="423C43C3" w14:textId="77777777" w:rsidTr="00F86EE4">
        <w:tc>
          <w:tcPr>
            <w:cnfStyle w:val="001000000000" w:firstRow="0" w:lastRow="0" w:firstColumn="1" w:lastColumn="0" w:oddVBand="0" w:evenVBand="0" w:oddHBand="0" w:evenHBand="0" w:firstRowFirstColumn="0" w:firstRowLastColumn="0" w:lastRowFirstColumn="0" w:lastRowLastColumn="0"/>
            <w:tcW w:w="905" w:type="dxa"/>
            <w:hideMark/>
          </w:tcPr>
          <w:p w14:paraId="5BBA8A5D" w14:textId="77777777" w:rsidR="00083B93" w:rsidRPr="0050089D" w:rsidRDefault="00083B93" w:rsidP="00083B93">
            <w:pPr>
              <w:spacing w:line="276" w:lineRule="auto"/>
              <w:rPr>
                <w:rFonts w:ascii="Times New Roman" w:eastAsia="Calibri" w:hAnsi="Times New Roman" w:cs="Times New Roman"/>
                <w:sz w:val="20"/>
                <w:szCs w:val="20"/>
              </w:rPr>
            </w:pPr>
            <w:r w:rsidRPr="0050089D">
              <w:rPr>
                <w:rFonts w:ascii="Times New Roman" w:eastAsia="Calibri" w:hAnsi="Times New Roman" w:cs="Times New Roman"/>
                <w:sz w:val="20"/>
                <w:szCs w:val="20"/>
              </w:rPr>
              <w:t>4</w:t>
            </w:r>
          </w:p>
        </w:tc>
        <w:tc>
          <w:tcPr>
            <w:tcW w:w="3168" w:type="dxa"/>
            <w:hideMark/>
          </w:tcPr>
          <w:p w14:paraId="1E5AF152" w14:textId="77777777" w:rsidR="00083B93" w:rsidRPr="0050089D" w:rsidRDefault="00083B93" w:rsidP="00083B9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Polycystic ovarian disease</w:t>
            </w:r>
          </w:p>
        </w:tc>
        <w:tc>
          <w:tcPr>
            <w:tcW w:w="3168" w:type="dxa"/>
          </w:tcPr>
          <w:p w14:paraId="21E8A0F8" w14:textId="77777777" w:rsidR="00083B93" w:rsidRPr="00B81D6E" w:rsidRDefault="00083B93" w:rsidP="003C4170">
            <w:pPr>
              <w:pStyle w:val="ListParagraph"/>
              <w:numPr>
                <w:ilvl w:val="0"/>
                <w:numId w:val="133"/>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B81D6E">
              <w:rPr>
                <w:rFonts w:ascii="Times New Roman" w:eastAsia="Calibri" w:hAnsi="Times New Roman" w:cs="Times New Roman"/>
                <w:sz w:val="20"/>
                <w:szCs w:val="20"/>
              </w:rPr>
              <w:t>Define PCOD</w:t>
            </w:r>
          </w:p>
          <w:p w14:paraId="74741D30" w14:textId="2A698DE0" w:rsidR="00083B93" w:rsidRPr="00B81D6E" w:rsidRDefault="00083B93" w:rsidP="003C4170">
            <w:pPr>
              <w:pStyle w:val="ListParagraph"/>
              <w:numPr>
                <w:ilvl w:val="0"/>
                <w:numId w:val="133"/>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B81D6E">
              <w:rPr>
                <w:rFonts w:ascii="Times New Roman" w:eastAsia="Calibri" w:hAnsi="Times New Roman" w:cs="Times New Roman"/>
                <w:sz w:val="20"/>
                <w:szCs w:val="20"/>
              </w:rPr>
              <w:t xml:space="preserve">What </w:t>
            </w:r>
            <w:r w:rsidR="00644897" w:rsidRPr="00B81D6E">
              <w:rPr>
                <w:rFonts w:ascii="Times New Roman" w:eastAsia="Calibri" w:hAnsi="Times New Roman" w:cs="Times New Roman"/>
                <w:sz w:val="20"/>
                <w:szCs w:val="20"/>
              </w:rPr>
              <w:t>is</w:t>
            </w:r>
            <w:r w:rsidRPr="00B81D6E">
              <w:rPr>
                <w:rFonts w:ascii="Times New Roman" w:eastAsia="Calibri" w:hAnsi="Times New Roman" w:cs="Times New Roman"/>
                <w:sz w:val="20"/>
                <w:szCs w:val="20"/>
              </w:rPr>
              <w:t xml:space="preserve"> </w:t>
            </w:r>
            <w:r w:rsidR="00644897" w:rsidRPr="00B81D6E">
              <w:rPr>
                <w:rFonts w:ascii="Times New Roman" w:eastAsia="Calibri" w:hAnsi="Times New Roman" w:cs="Times New Roman"/>
                <w:sz w:val="20"/>
                <w:szCs w:val="20"/>
              </w:rPr>
              <w:t>conical</w:t>
            </w:r>
            <w:r w:rsidRPr="00B81D6E">
              <w:rPr>
                <w:rFonts w:ascii="Times New Roman" w:eastAsia="Calibri" w:hAnsi="Times New Roman" w:cs="Times New Roman"/>
                <w:sz w:val="20"/>
                <w:szCs w:val="20"/>
              </w:rPr>
              <w:t xml:space="preserve"> presentation of PCOD</w:t>
            </w:r>
          </w:p>
          <w:p w14:paraId="2590A523" w14:textId="7FA10DC8" w:rsidR="00083B93" w:rsidRPr="00B81D6E" w:rsidRDefault="00083B93" w:rsidP="003C4170">
            <w:pPr>
              <w:pStyle w:val="ListParagraph"/>
              <w:numPr>
                <w:ilvl w:val="0"/>
                <w:numId w:val="133"/>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B81D6E">
              <w:rPr>
                <w:rFonts w:ascii="Times New Roman" w:eastAsia="Calibri" w:hAnsi="Times New Roman" w:cs="Times New Roman"/>
                <w:sz w:val="20"/>
                <w:szCs w:val="20"/>
              </w:rPr>
              <w:t xml:space="preserve">Investigation of </w:t>
            </w:r>
            <w:r w:rsidR="00644897" w:rsidRPr="00B81D6E">
              <w:rPr>
                <w:rFonts w:ascii="Times New Roman" w:eastAsia="Calibri" w:hAnsi="Times New Roman" w:cs="Times New Roman"/>
                <w:sz w:val="20"/>
                <w:szCs w:val="20"/>
              </w:rPr>
              <w:t>PCOD</w:t>
            </w:r>
          </w:p>
          <w:p w14:paraId="391BFC5E" w14:textId="77777777" w:rsidR="00083B93" w:rsidRPr="00B81D6E" w:rsidRDefault="00083B93" w:rsidP="003C4170">
            <w:pPr>
              <w:pStyle w:val="ListParagraph"/>
              <w:numPr>
                <w:ilvl w:val="0"/>
                <w:numId w:val="133"/>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B81D6E">
              <w:rPr>
                <w:rFonts w:ascii="Times New Roman" w:eastAsia="Calibri" w:hAnsi="Times New Roman" w:cs="Times New Roman"/>
                <w:sz w:val="20"/>
                <w:szCs w:val="20"/>
              </w:rPr>
              <w:t>Morphological changes of PCOD</w:t>
            </w:r>
          </w:p>
        </w:tc>
        <w:tc>
          <w:tcPr>
            <w:tcW w:w="3168" w:type="dxa"/>
          </w:tcPr>
          <w:p w14:paraId="01AD7506" w14:textId="77777777" w:rsidR="00083B93" w:rsidRPr="0050089D" w:rsidRDefault="00083B93" w:rsidP="00083B93">
            <w:pPr>
              <w:shd w:val="clear" w:color="auto" w:fill="F7F7F7"/>
              <w:spacing w:before="480" w:after="480" w:line="276"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Robbins Basic Pathology 9</w:t>
            </w:r>
            <w:r w:rsidRPr="0050089D">
              <w:rPr>
                <w:rFonts w:ascii="Times New Roman" w:eastAsia="Calibri" w:hAnsi="Times New Roman" w:cs="Times New Roman"/>
                <w:sz w:val="20"/>
                <w:szCs w:val="20"/>
                <w:vertAlign w:val="superscript"/>
              </w:rPr>
              <w:t>th</w:t>
            </w:r>
            <w:r w:rsidRPr="0050089D">
              <w:rPr>
                <w:rFonts w:ascii="Times New Roman" w:eastAsia="Calibri" w:hAnsi="Times New Roman" w:cs="Times New Roman"/>
                <w:sz w:val="20"/>
                <w:szCs w:val="20"/>
              </w:rPr>
              <w:t xml:space="preserve"> Edition </w:t>
            </w:r>
          </w:p>
          <w:p w14:paraId="766F169B" w14:textId="77777777" w:rsidR="00083B93" w:rsidRPr="0050089D" w:rsidRDefault="00083B93" w:rsidP="00083B93">
            <w:pPr>
              <w:shd w:val="clear" w:color="auto" w:fill="F7F7F7"/>
              <w:spacing w:before="480" w:after="480" w:line="276"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Chapter 17 Female Genital System </w:t>
            </w:r>
          </w:p>
          <w:p w14:paraId="1EC337B1" w14:textId="77777777" w:rsidR="00083B93" w:rsidRPr="0050089D" w:rsidRDefault="00083B93" w:rsidP="00083B93">
            <w:pPr>
              <w:shd w:val="clear" w:color="auto" w:fill="FFFFFF"/>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Pg   695 - 696</w:t>
            </w:r>
          </w:p>
        </w:tc>
      </w:tr>
      <w:tr w:rsidR="00083B93" w:rsidRPr="0050089D" w14:paraId="64B35EAF" w14:textId="77777777" w:rsidTr="00B81D6E">
        <w:trPr>
          <w:cnfStyle w:val="000000100000" w:firstRow="0" w:lastRow="0" w:firstColumn="0" w:lastColumn="0" w:oddVBand="0" w:evenVBand="0" w:oddHBand="1" w:evenHBand="0" w:firstRowFirstColumn="0" w:firstRowLastColumn="0" w:lastRowFirstColumn="0" w:lastRowLastColumn="0"/>
          <w:trHeight w:val="2429"/>
        </w:trPr>
        <w:tc>
          <w:tcPr>
            <w:cnfStyle w:val="001000000000" w:firstRow="0" w:lastRow="0" w:firstColumn="1" w:lastColumn="0" w:oddVBand="0" w:evenVBand="0" w:oddHBand="0" w:evenHBand="0" w:firstRowFirstColumn="0" w:firstRowLastColumn="0" w:lastRowFirstColumn="0" w:lastRowLastColumn="0"/>
            <w:tcW w:w="905" w:type="dxa"/>
          </w:tcPr>
          <w:p w14:paraId="1D006E1A" w14:textId="77777777" w:rsidR="00083B93" w:rsidRPr="0050089D" w:rsidRDefault="00083B93" w:rsidP="00083B93">
            <w:pPr>
              <w:spacing w:line="276" w:lineRule="auto"/>
              <w:rPr>
                <w:rFonts w:ascii="Times New Roman" w:eastAsia="Calibri" w:hAnsi="Times New Roman" w:cs="Times New Roman"/>
                <w:sz w:val="20"/>
                <w:szCs w:val="20"/>
              </w:rPr>
            </w:pPr>
            <w:r w:rsidRPr="0050089D">
              <w:rPr>
                <w:rFonts w:ascii="Times New Roman" w:eastAsia="Calibri" w:hAnsi="Times New Roman" w:cs="Times New Roman"/>
                <w:sz w:val="20"/>
                <w:szCs w:val="20"/>
              </w:rPr>
              <w:t>5</w:t>
            </w:r>
          </w:p>
        </w:tc>
        <w:tc>
          <w:tcPr>
            <w:tcW w:w="3168" w:type="dxa"/>
          </w:tcPr>
          <w:p w14:paraId="348CA241" w14:textId="77777777" w:rsidR="00083B93" w:rsidRPr="0050089D" w:rsidRDefault="00083B93" w:rsidP="00083B9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Disorders of uterus</w:t>
            </w:r>
          </w:p>
        </w:tc>
        <w:tc>
          <w:tcPr>
            <w:tcW w:w="3168" w:type="dxa"/>
          </w:tcPr>
          <w:p w14:paraId="1239640B" w14:textId="77777777" w:rsidR="00083B93" w:rsidRPr="00B81D6E" w:rsidRDefault="00083B93" w:rsidP="003C4170">
            <w:pPr>
              <w:pStyle w:val="ListParagraph"/>
              <w:numPr>
                <w:ilvl w:val="0"/>
                <w:numId w:val="133"/>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B81D6E">
              <w:rPr>
                <w:rFonts w:ascii="Times New Roman" w:eastAsia="Calibri" w:hAnsi="Times New Roman" w:cs="Times New Roman"/>
                <w:sz w:val="20"/>
                <w:szCs w:val="20"/>
              </w:rPr>
              <w:t>Define Endometriosis</w:t>
            </w:r>
          </w:p>
          <w:p w14:paraId="3EBFB7F6" w14:textId="4B064C93" w:rsidR="00083B93" w:rsidRPr="00B81D6E" w:rsidRDefault="00083B93" w:rsidP="003C4170">
            <w:pPr>
              <w:pStyle w:val="ListParagraph"/>
              <w:numPr>
                <w:ilvl w:val="0"/>
                <w:numId w:val="133"/>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B81D6E">
              <w:rPr>
                <w:rFonts w:ascii="Times New Roman" w:eastAsia="Calibri" w:hAnsi="Times New Roman" w:cs="Times New Roman"/>
                <w:sz w:val="20"/>
                <w:szCs w:val="20"/>
              </w:rPr>
              <w:t xml:space="preserve">Etiology and clinical features of </w:t>
            </w:r>
            <w:r w:rsidR="00644897" w:rsidRPr="00B81D6E">
              <w:rPr>
                <w:rFonts w:ascii="Times New Roman" w:eastAsia="Calibri" w:hAnsi="Times New Roman" w:cs="Times New Roman"/>
                <w:sz w:val="20"/>
                <w:szCs w:val="20"/>
              </w:rPr>
              <w:t>endometriosis</w:t>
            </w:r>
          </w:p>
          <w:p w14:paraId="5C013A86" w14:textId="77777777" w:rsidR="00083B93" w:rsidRPr="00B81D6E" w:rsidRDefault="00083B93" w:rsidP="003C4170">
            <w:pPr>
              <w:pStyle w:val="ListParagraph"/>
              <w:numPr>
                <w:ilvl w:val="0"/>
                <w:numId w:val="133"/>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B81D6E">
              <w:rPr>
                <w:rFonts w:ascii="Times New Roman" w:eastAsia="Calibri" w:hAnsi="Times New Roman" w:cs="Times New Roman"/>
                <w:sz w:val="20"/>
                <w:szCs w:val="20"/>
              </w:rPr>
              <w:t>Morphology of endometriosis</w:t>
            </w:r>
          </w:p>
          <w:p w14:paraId="362EFE92" w14:textId="77777777" w:rsidR="00083B93" w:rsidRPr="00B81D6E" w:rsidRDefault="00083B93" w:rsidP="003C4170">
            <w:pPr>
              <w:pStyle w:val="ListParagraph"/>
              <w:numPr>
                <w:ilvl w:val="0"/>
                <w:numId w:val="133"/>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B81D6E">
              <w:rPr>
                <w:rFonts w:ascii="Times New Roman" w:eastAsia="Calibri" w:hAnsi="Times New Roman" w:cs="Times New Roman"/>
                <w:sz w:val="20"/>
                <w:szCs w:val="20"/>
              </w:rPr>
              <w:t>Describe adenomyosis</w:t>
            </w:r>
          </w:p>
        </w:tc>
        <w:tc>
          <w:tcPr>
            <w:tcW w:w="3168" w:type="dxa"/>
          </w:tcPr>
          <w:p w14:paraId="43E9035A" w14:textId="77777777" w:rsidR="00083B93" w:rsidRPr="0050089D" w:rsidRDefault="00083B93" w:rsidP="00083B93">
            <w:pPr>
              <w:shd w:val="clear" w:color="auto" w:fill="F7F7F7"/>
              <w:spacing w:before="480" w:after="480" w:line="276"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Robbins Basic Pathology 9</w:t>
            </w:r>
            <w:r w:rsidRPr="0050089D">
              <w:rPr>
                <w:rFonts w:ascii="Times New Roman" w:eastAsia="Calibri" w:hAnsi="Times New Roman" w:cs="Times New Roman"/>
                <w:sz w:val="20"/>
                <w:szCs w:val="20"/>
                <w:vertAlign w:val="superscript"/>
              </w:rPr>
              <w:t>th</w:t>
            </w:r>
            <w:r w:rsidRPr="0050089D">
              <w:rPr>
                <w:rFonts w:ascii="Times New Roman" w:eastAsia="Calibri" w:hAnsi="Times New Roman" w:cs="Times New Roman"/>
                <w:sz w:val="20"/>
                <w:szCs w:val="20"/>
              </w:rPr>
              <w:t xml:space="preserve"> Edition </w:t>
            </w:r>
          </w:p>
          <w:p w14:paraId="5D326524" w14:textId="77777777" w:rsidR="00083B93" w:rsidRPr="0050089D" w:rsidRDefault="00083B93" w:rsidP="00083B93">
            <w:pPr>
              <w:shd w:val="clear" w:color="auto" w:fill="F7F7F7"/>
              <w:spacing w:before="480" w:after="480" w:line="276"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Chapter 17 Female Genital System </w:t>
            </w:r>
          </w:p>
          <w:p w14:paraId="715F00EC" w14:textId="77777777" w:rsidR="00083B93" w:rsidRPr="0050089D" w:rsidRDefault="00083B93" w:rsidP="00083B93">
            <w:pPr>
              <w:shd w:val="clear" w:color="auto" w:fill="F7F7F7"/>
              <w:spacing w:before="480" w:after="480" w:line="276"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Pg   689 - 690</w:t>
            </w:r>
          </w:p>
        </w:tc>
      </w:tr>
      <w:tr w:rsidR="00C5115F" w:rsidRPr="0050089D" w14:paraId="2FB25E95" w14:textId="77777777" w:rsidTr="00B81D6E">
        <w:trPr>
          <w:trHeight w:val="2312"/>
        </w:trPr>
        <w:tc>
          <w:tcPr>
            <w:cnfStyle w:val="001000000000" w:firstRow="0" w:lastRow="0" w:firstColumn="1" w:lastColumn="0" w:oddVBand="0" w:evenVBand="0" w:oddHBand="0" w:evenHBand="0" w:firstRowFirstColumn="0" w:firstRowLastColumn="0" w:lastRowFirstColumn="0" w:lastRowLastColumn="0"/>
            <w:tcW w:w="905" w:type="dxa"/>
          </w:tcPr>
          <w:p w14:paraId="70322905" w14:textId="7957B178" w:rsidR="00C5115F" w:rsidRPr="0050089D" w:rsidRDefault="00FE13FB" w:rsidP="00083B93">
            <w:pPr>
              <w:spacing w:line="276" w:lineRule="auto"/>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3168" w:type="dxa"/>
          </w:tcPr>
          <w:p w14:paraId="4F5C8CAB" w14:textId="6D2B7E0B" w:rsidR="00C5115F" w:rsidRPr="0050089D" w:rsidRDefault="008F3B0E" w:rsidP="00083B9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Epidemiology and risk factors of  breast carcinoma</w:t>
            </w:r>
          </w:p>
        </w:tc>
        <w:tc>
          <w:tcPr>
            <w:tcW w:w="3168" w:type="dxa"/>
          </w:tcPr>
          <w:p w14:paraId="2C8D4CAC" w14:textId="7AE04611" w:rsidR="00C5115F" w:rsidRPr="00B81D6E" w:rsidRDefault="008F3B0E" w:rsidP="003C4170">
            <w:pPr>
              <w:pStyle w:val="ListParagraph"/>
              <w:numPr>
                <w:ilvl w:val="0"/>
                <w:numId w:val="133"/>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B81D6E">
              <w:rPr>
                <w:rFonts w:ascii="Times New Roman" w:eastAsia="Calibri" w:hAnsi="Times New Roman" w:cs="Times New Roman"/>
                <w:sz w:val="20"/>
                <w:szCs w:val="20"/>
              </w:rPr>
              <w:t>Epidemiology and  Risk factors related to breast cancer</w:t>
            </w:r>
          </w:p>
        </w:tc>
        <w:tc>
          <w:tcPr>
            <w:tcW w:w="3168" w:type="dxa"/>
          </w:tcPr>
          <w:p w14:paraId="789F09F6" w14:textId="77777777" w:rsidR="008F3B0E" w:rsidRPr="0050089D" w:rsidRDefault="008F3B0E" w:rsidP="008F3B0E">
            <w:pPr>
              <w:shd w:val="clear" w:color="auto" w:fill="F7F7F7"/>
              <w:spacing w:before="480" w:after="480" w:line="276"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Robbins Basic Pathology 9</w:t>
            </w:r>
            <w:r w:rsidRPr="0050089D">
              <w:rPr>
                <w:rFonts w:ascii="Times New Roman" w:eastAsia="Calibri" w:hAnsi="Times New Roman" w:cs="Times New Roman"/>
                <w:sz w:val="20"/>
                <w:szCs w:val="20"/>
                <w:vertAlign w:val="superscript"/>
              </w:rPr>
              <w:t>th</w:t>
            </w:r>
            <w:r w:rsidRPr="0050089D">
              <w:rPr>
                <w:rFonts w:ascii="Times New Roman" w:eastAsia="Calibri" w:hAnsi="Times New Roman" w:cs="Times New Roman"/>
                <w:sz w:val="20"/>
                <w:szCs w:val="20"/>
              </w:rPr>
              <w:t xml:space="preserve"> Edition </w:t>
            </w:r>
          </w:p>
          <w:p w14:paraId="084E0D72" w14:textId="77777777" w:rsidR="008F3B0E" w:rsidRPr="0050089D" w:rsidRDefault="008F3B0E" w:rsidP="008F3B0E">
            <w:pPr>
              <w:shd w:val="clear" w:color="auto" w:fill="F7F7F7"/>
              <w:spacing w:before="480" w:after="480" w:line="276"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Chapter 17 Female Genital System </w:t>
            </w:r>
          </w:p>
          <w:p w14:paraId="43C32013" w14:textId="2FF07FC4" w:rsidR="00C5115F" w:rsidRPr="0050089D" w:rsidRDefault="008F3B0E" w:rsidP="008F3B0E">
            <w:pPr>
              <w:shd w:val="clear" w:color="auto" w:fill="F7F7F7"/>
              <w:spacing w:before="480" w:after="480" w:line="276"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Pg   741</w:t>
            </w:r>
          </w:p>
        </w:tc>
      </w:tr>
      <w:tr w:rsidR="00FE13FB" w:rsidRPr="0050089D" w14:paraId="4E9323A3" w14:textId="77777777" w:rsidTr="00F86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 w:type="dxa"/>
          </w:tcPr>
          <w:p w14:paraId="0B9F568B" w14:textId="7DCB0A57" w:rsidR="00FE13FB" w:rsidRDefault="00FE13FB" w:rsidP="00083B93">
            <w:pPr>
              <w:spacing w:line="276" w:lineRule="auto"/>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3168" w:type="dxa"/>
          </w:tcPr>
          <w:p w14:paraId="7AC7C6DE" w14:textId="04F42771" w:rsidR="00FE13FB" w:rsidRPr="0050089D" w:rsidRDefault="008F3B0E" w:rsidP="00083B9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Classification of sexually transmitted diseases</w:t>
            </w:r>
          </w:p>
        </w:tc>
        <w:tc>
          <w:tcPr>
            <w:tcW w:w="3168" w:type="dxa"/>
          </w:tcPr>
          <w:p w14:paraId="5D253193" w14:textId="5D66FD5F" w:rsidR="00FE13FB" w:rsidRPr="00B81D6E" w:rsidRDefault="008F3B0E" w:rsidP="003C4170">
            <w:pPr>
              <w:pStyle w:val="ListParagraph"/>
              <w:numPr>
                <w:ilvl w:val="0"/>
                <w:numId w:val="133"/>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B81D6E">
              <w:rPr>
                <w:rFonts w:ascii="Times New Roman" w:eastAsia="Calibri" w:hAnsi="Times New Roman" w:cs="Times New Roman"/>
                <w:sz w:val="20"/>
                <w:szCs w:val="20"/>
              </w:rPr>
              <w:t>Classify important STDs according to the pathogens</w:t>
            </w:r>
          </w:p>
        </w:tc>
        <w:tc>
          <w:tcPr>
            <w:tcW w:w="3168" w:type="dxa"/>
          </w:tcPr>
          <w:p w14:paraId="770478CB" w14:textId="77777777" w:rsidR="008F3B0E" w:rsidRPr="0050089D" w:rsidRDefault="008F3B0E" w:rsidP="008F3B0E">
            <w:pPr>
              <w:shd w:val="clear" w:color="auto" w:fill="F7F7F7"/>
              <w:spacing w:before="480" w:after="480" w:line="276"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Robbins Basic Pathology 9</w:t>
            </w:r>
            <w:r w:rsidRPr="0050089D">
              <w:rPr>
                <w:rFonts w:ascii="Times New Roman" w:eastAsia="Calibri" w:hAnsi="Times New Roman" w:cs="Times New Roman"/>
                <w:sz w:val="20"/>
                <w:szCs w:val="20"/>
                <w:vertAlign w:val="superscript"/>
              </w:rPr>
              <w:t>th</w:t>
            </w:r>
            <w:r w:rsidRPr="0050089D">
              <w:rPr>
                <w:rFonts w:ascii="Times New Roman" w:eastAsia="Calibri" w:hAnsi="Times New Roman" w:cs="Times New Roman"/>
                <w:sz w:val="20"/>
                <w:szCs w:val="20"/>
              </w:rPr>
              <w:t xml:space="preserve"> Edition </w:t>
            </w:r>
          </w:p>
          <w:p w14:paraId="019AEC5A" w14:textId="77777777" w:rsidR="008F3B0E" w:rsidRPr="0050089D" w:rsidRDefault="008F3B0E" w:rsidP="008F3B0E">
            <w:pPr>
              <w:shd w:val="clear" w:color="auto" w:fill="F7F7F7"/>
              <w:spacing w:before="480" w:after="480" w:line="276"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Chapter 17 Female Genital System </w:t>
            </w:r>
          </w:p>
          <w:p w14:paraId="76EBC936" w14:textId="44333055" w:rsidR="00FE13FB" w:rsidRPr="0050089D" w:rsidRDefault="008F3B0E" w:rsidP="008F3B0E">
            <w:pPr>
              <w:shd w:val="clear" w:color="auto" w:fill="F7F7F7"/>
              <w:spacing w:before="480" w:after="480" w:line="276"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Pg   705</w:t>
            </w:r>
          </w:p>
        </w:tc>
      </w:tr>
    </w:tbl>
    <w:p w14:paraId="504450A4" w14:textId="77777777" w:rsidR="00083B93" w:rsidRPr="00083B93" w:rsidRDefault="00083B93" w:rsidP="00083B93">
      <w:pPr>
        <w:tabs>
          <w:tab w:val="center" w:pos="4680"/>
          <w:tab w:val="right" w:pos="9360"/>
        </w:tabs>
        <w:rPr>
          <w:rFonts w:ascii="Times New Roman" w:eastAsia="Calibri" w:hAnsi="Times New Roman" w:cs="Times New Roman"/>
          <w:b/>
          <w:bCs/>
          <w:kern w:val="0"/>
          <w:sz w:val="36"/>
          <w:szCs w:val="36"/>
          <w14:ligatures w14:val="none"/>
        </w:rPr>
      </w:pPr>
    </w:p>
    <w:p w14:paraId="67D68116" w14:textId="77777777" w:rsidR="00083B93" w:rsidRPr="00083B93" w:rsidRDefault="00083B93" w:rsidP="00083B93">
      <w:pPr>
        <w:autoSpaceDE w:val="0"/>
        <w:autoSpaceDN w:val="0"/>
        <w:adjustRightInd w:val="0"/>
        <w:spacing w:after="0" w:line="240" w:lineRule="auto"/>
        <w:jc w:val="center"/>
        <w:rPr>
          <w:rFonts w:ascii="Times New Roman" w:eastAsia="Calibri" w:hAnsi="Times New Roman" w:cs="Times New Roman"/>
          <w:b/>
          <w:bCs/>
          <w:color w:val="000000"/>
          <w:kern w:val="0"/>
          <w:sz w:val="32"/>
          <w:szCs w:val="32"/>
          <w14:ligatures w14:val="none"/>
        </w:rPr>
      </w:pPr>
    </w:p>
    <w:p w14:paraId="11E829BE" w14:textId="77777777" w:rsidR="0050089D" w:rsidRDefault="0050089D" w:rsidP="00083B93">
      <w:pPr>
        <w:autoSpaceDE w:val="0"/>
        <w:autoSpaceDN w:val="0"/>
        <w:adjustRightInd w:val="0"/>
        <w:spacing w:after="0" w:line="240" w:lineRule="auto"/>
        <w:jc w:val="center"/>
        <w:rPr>
          <w:rFonts w:ascii="Times New Roman" w:eastAsia="Calibri" w:hAnsi="Times New Roman" w:cs="Times New Roman"/>
          <w:b/>
          <w:bCs/>
          <w:color w:val="000000"/>
          <w:kern w:val="0"/>
          <w:sz w:val="28"/>
          <w:szCs w:val="28"/>
          <w14:ligatures w14:val="none"/>
        </w:rPr>
      </w:pPr>
    </w:p>
    <w:p w14:paraId="25F8A155" w14:textId="77777777" w:rsidR="0050089D" w:rsidRDefault="0050089D" w:rsidP="00083B93">
      <w:pPr>
        <w:autoSpaceDE w:val="0"/>
        <w:autoSpaceDN w:val="0"/>
        <w:adjustRightInd w:val="0"/>
        <w:spacing w:after="0" w:line="240" w:lineRule="auto"/>
        <w:jc w:val="center"/>
        <w:rPr>
          <w:rFonts w:ascii="Times New Roman" w:eastAsia="Calibri" w:hAnsi="Times New Roman" w:cs="Times New Roman"/>
          <w:b/>
          <w:bCs/>
          <w:color w:val="000000"/>
          <w:kern w:val="0"/>
          <w:sz w:val="28"/>
          <w:szCs w:val="28"/>
          <w14:ligatures w14:val="none"/>
        </w:rPr>
      </w:pPr>
    </w:p>
    <w:p w14:paraId="3B55C7D7" w14:textId="77777777" w:rsidR="0050089D" w:rsidRDefault="0050089D" w:rsidP="00083B93">
      <w:pPr>
        <w:autoSpaceDE w:val="0"/>
        <w:autoSpaceDN w:val="0"/>
        <w:adjustRightInd w:val="0"/>
        <w:spacing w:after="0" w:line="240" w:lineRule="auto"/>
        <w:jc w:val="center"/>
        <w:rPr>
          <w:rFonts w:ascii="Times New Roman" w:eastAsia="Calibri" w:hAnsi="Times New Roman" w:cs="Times New Roman"/>
          <w:b/>
          <w:bCs/>
          <w:color w:val="000000"/>
          <w:kern w:val="0"/>
          <w:sz w:val="28"/>
          <w:szCs w:val="28"/>
          <w14:ligatures w14:val="none"/>
        </w:rPr>
      </w:pPr>
    </w:p>
    <w:p w14:paraId="0B8EC1CB" w14:textId="77777777" w:rsidR="0050089D" w:rsidRDefault="0050089D" w:rsidP="00083B93">
      <w:pPr>
        <w:autoSpaceDE w:val="0"/>
        <w:autoSpaceDN w:val="0"/>
        <w:adjustRightInd w:val="0"/>
        <w:spacing w:after="0" w:line="240" w:lineRule="auto"/>
        <w:jc w:val="center"/>
        <w:rPr>
          <w:rFonts w:ascii="Times New Roman" w:eastAsia="Calibri" w:hAnsi="Times New Roman" w:cs="Times New Roman"/>
          <w:b/>
          <w:bCs/>
          <w:color w:val="000000"/>
          <w:kern w:val="0"/>
          <w:sz w:val="28"/>
          <w:szCs w:val="28"/>
          <w14:ligatures w14:val="none"/>
        </w:rPr>
      </w:pPr>
    </w:p>
    <w:p w14:paraId="556819D6" w14:textId="77777777" w:rsidR="0050089D" w:rsidRDefault="0050089D" w:rsidP="00083B93">
      <w:pPr>
        <w:autoSpaceDE w:val="0"/>
        <w:autoSpaceDN w:val="0"/>
        <w:adjustRightInd w:val="0"/>
        <w:spacing w:after="0" w:line="240" w:lineRule="auto"/>
        <w:jc w:val="center"/>
        <w:rPr>
          <w:rFonts w:ascii="Times New Roman" w:eastAsia="Calibri" w:hAnsi="Times New Roman" w:cs="Times New Roman"/>
          <w:b/>
          <w:bCs/>
          <w:color w:val="000000"/>
          <w:kern w:val="0"/>
          <w:sz w:val="28"/>
          <w:szCs w:val="28"/>
          <w14:ligatures w14:val="none"/>
        </w:rPr>
      </w:pPr>
    </w:p>
    <w:p w14:paraId="385B8536" w14:textId="77777777" w:rsidR="0050089D" w:rsidRDefault="0050089D" w:rsidP="00083B93">
      <w:pPr>
        <w:autoSpaceDE w:val="0"/>
        <w:autoSpaceDN w:val="0"/>
        <w:adjustRightInd w:val="0"/>
        <w:spacing w:after="0" w:line="240" w:lineRule="auto"/>
        <w:jc w:val="center"/>
        <w:rPr>
          <w:rFonts w:ascii="Times New Roman" w:eastAsia="Calibri" w:hAnsi="Times New Roman" w:cs="Times New Roman"/>
          <w:b/>
          <w:bCs/>
          <w:color w:val="000000"/>
          <w:kern w:val="0"/>
          <w:sz w:val="28"/>
          <w:szCs w:val="28"/>
          <w14:ligatures w14:val="none"/>
        </w:rPr>
      </w:pPr>
    </w:p>
    <w:p w14:paraId="1913999C" w14:textId="77777777" w:rsidR="0050089D" w:rsidRDefault="0050089D" w:rsidP="00083B93">
      <w:pPr>
        <w:autoSpaceDE w:val="0"/>
        <w:autoSpaceDN w:val="0"/>
        <w:adjustRightInd w:val="0"/>
        <w:spacing w:after="0" w:line="240" w:lineRule="auto"/>
        <w:jc w:val="center"/>
        <w:rPr>
          <w:rFonts w:ascii="Times New Roman" w:eastAsia="Calibri" w:hAnsi="Times New Roman" w:cs="Times New Roman"/>
          <w:b/>
          <w:bCs/>
          <w:color w:val="000000"/>
          <w:kern w:val="0"/>
          <w:sz w:val="28"/>
          <w:szCs w:val="28"/>
          <w14:ligatures w14:val="none"/>
        </w:rPr>
      </w:pPr>
    </w:p>
    <w:p w14:paraId="245DC75F" w14:textId="77777777" w:rsidR="0050089D" w:rsidRDefault="0050089D" w:rsidP="00083B93">
      <w:pPr>
        <w:autoSpaceDE w:val="0"/>
        <w:autoSpaceDN w:val="0"/>
        <w:adjustRightInd w:val="0"/>
        <w:spacing w:after="0" w:line="240" w:lineRule="auto"/>
        <w:jc w:val="center"/>
        <w:rPr>
          <w:rFonts w:ascii="Times New Roman" w:eastAsia="Calibri" w:hAnsi="Times New Roman" w:cs="Times New Roman"/>
          <w:b/>
          <w:bCs/>
          <w:color w:val="000000"/>
          <w:kern w:val="0"/>
          <w:sz w:val="28"/>
          <w:szCs w:val="28"/>
          <w14:ligatures w14:val="none"/>
        </w:rPr>
      </w:pPr>
    </w:p>
    <w:p w14:paraId="38D06D40" w14:textId="77777777" w:rsidR="0050089D" w:rsidRDefault="0050089D" w:rsidP="00083B93">
      <w:pPr>
        <w:autoSpaceDE w:val="0"/>
        <w:autoSpaceDN w:val="0"/>
        <w:adjustRightInd w:val="0"/>
        <w:spacing w:after="0" w:line="240" w:lineRule="auto"/>
        <w:jc w:val="center"/>
        <w:rPr>
          <w:rFonts w:ascii="Times New Roman" w:eastAsia="Calibri" w:hAnsi="Times New Roman" w:cs="Times New Roman"/>
          <w:b/>
          <w:bCs/>
          <w:color w:val="000000"/>
          <w:kern w:val="0"/>
          <w:sz w:val="28"/>
          <w:szCs w:val="28"/>
          <w14:ligatures w14:val="none"/>
        </w:rPr>
      </w:pPr>
    </w:p>
    <w:p w14:paraId="16DF5D3C" w14:textId="77777777" w:rsidR="0050089D" w:rsidRDefault="0050089D" w:rsidP="00083B93">
      <w:pPr>
        <w:autoSpaceDE w:val="0"/>
        <w:autoSpaceDN w:val="0"/>
        <w:adjustRightInd w:val="0"/>
        <w:spacing w:after="0" w:line="240" w:lineRule="auto"/>
        <w:jc w:val="center"/>
        <w:rPr>
          <w:rFonts w:ascii="Times New Roman" w:eastAsia="Calibri" w:hAnsi="Times New Roman" w:cs="Times New Roman"/>
          <w:b/>
          <w:bCs/>
          <w:color w:val="000000"/>
          <w:kern w:val="0"/>
          <w:sz w:val="28"/>
          <w:szCs w:val="28"/>
          <w14:ligatures w14:val="none"/>
        </w:rPr>
      </w:pPr>
    </w:p>
    <w:p w14:paraId="6E35B3D6" w14:textId="77777777" w:rsidR="0050089D" w:rsidRDefault="0050089D" w:rsidP="00083B93">
      <w:pPr>
        <w:autoSpaceDE w:val="0"/>
        <w:autoSpaceDN w:val="0"/>
        <w:adjustRightInd w:val="0"/>
        <w:spacing w:after="0" w:line="240" w:lineRule="auto"/>
        <w:jc w:val="center"/>
        <w:rPr>
          <w:rFonts w:ascii="Times New Roman" w:eastAsia="Calibri" w:hAnsi="Times New Roman" w:cs="Times New Roman"/>
          <w:b/>
          <w:bCs/>
          <w:color w:val="000000"/>
          <w:kern w:val="0"/>
          <w:sz w:val="28"/>
          <w:szCs w:val="28"/>
          <w14:ligatures w14:val="none"/>
        </w:rPr>
      </w:pPr>
    </w:p>
    <w:p w14:paraId="61E5F602" w14:textId="77777777" w:rsidR="0050089D" w:rsidRDefault="0050089D" w:rsidP="00083B93">
      <w:pPr>
        <w:autoSpaceDE w:val="0"/>
        <w:autoSpaceDN w:val="0"/>
        <w:adjustRightInd w:val="0"/>
        <w:spacing w:after="0" w:line="240" w:lineRule="auto"/>
        <w:jc w:val="center"/>
        <w:rPr>
          <w:rFonts w:ascii="Times New Roman" w:eastAsia="Calibri" w:hAnsi="Times New Roman" w:cs="Times New Roman"/>
          <w:b/>
          <w:bCs/>
          <w:color w:val="000000"/>
          <w:kern w:val="0"/>
          <w:sz w:val="28"/>
          <w:szCs w:val="28"/>
          <w14:ligatures w14:val="none"/>
        </w:rPr>
      </w:pPr>
    </w:p>
    <w:p w14:paraId="14AA72F5" w14:textId="77777777" w:rsidR="0050089D" w:rsidRDefault="0050089D" w:rsidP="00083B93">
      <w:pPr>
        <w:autoSpaceDE w:val="0"/>
        <w:autoSpaceDN w:val="0"/>
        <w:adjustRightInd w:val="0"/>
        <w:spacing w:after="0" w:line="240" w:lineRule="auto"/>
        <w:jc w:val="center"/>
        <w:rPr>
          <w:rFonts w:ascii="Times New Roman" w:eastAsia="Calibri" w:hAnsi="Times New Roman" w:cs="Times New Roman"/>
          <w:b/>
          <w:bCs/>
          <w:color w:val="000000"/>
          <w:kern w:val="0"/>
          <w:sz w:val="28"/>
          <w:szCs w:val="28"/>
          <w14:ligatures w14:val="none"/>
        </w:rPr>
      </w:pPr>
    </w:p>
    <w:p w14:paraId="716D119A" w14:textId="77777777" w:rsidR="0050089D" w:rsidRDefault="0050089D" w:rsidP="00083B93">
      <w:pPr>
        <w:autoSpaceDE w:val="0"/>
        <w:autoSpaceDN w:val="0"/>
        <w:adjustRightInd w:val="0"/>
        <w:spacing w:after="0" w:line="240" w:lineRule="auto"/>
        <w:jc w:val="center"/>
        <w:rPr>
          <w:rFonts w:ascii="Times New Roman" w:eastAsia="Calibri" w:hAnsi="Times New Roman" w:cs="Times New Roman"/>
          <w:b/>
          <w:bCs/>
          <w:color w:val="000000"/>
          <w:kern w:val="0"/>
          <w:sz w:val="28"/>
          <w:szCs w:val="28"/>
          <w14:ligatures w14:val="none"/>
        </w:rPr>
      </w:pPr>
    </w:p>
    <w:p w14:paraId="11F3E78E" w14:textId="77777777" w:rsidR="0050089D" w:rsidRDefault="0050089D" w:rsidP="00083B93">
      <w:pPr>
        <w:autoSpaceDE w:val="0"/>
        <w:autoSpaceDN w:val="0"/>
        <w:adjustRightInd w:val="0"/>
        <w:spacing w:after="0" w:line="240" w:lineRule="auto"/>
        <w:jc w:val="center"/>
        <w:rPr>
          <w:rFonts w:ascii="Times New Roman" w:eastAsia="Calibri" w:hAnsi="Times New Roman" w:cs="Times New Roman"/>
          <w:b/>
          <w:bCs/>
          <w:color w:val="000000"/>
          <w:kern w:val="0"/>
          <w:sz w:val="28"/>
          <w:szCs w:val="28"/>
          <w14:ligatures w14:val="none"/>
        </w:rPr>
      </w:pPr>
    </w:p>
    <w:p w14:paraId="08A5C676" w14:textId="77777777" w:rsidR="0050089D" w:rsidRDefault="0050089D" w:rsidP="00083B93">
      <w:pPr>
        <w:autoSpaceDE w:val="0"/>
        <w:autoSpaceDN w:val="0"/>
        <w:adjustRightInd w:val="0"/>
        <w:spacing w:after="0" w:line="240" w:lineRule="auto"/>
        <w:jc w:val="center"/>
        <w:rPr>
          <w:rFonts w:ascii="Times New Roman" w:eastAsia="Calibri" w:hAnsi="Times New Roman" w:cs="Times New Roman"/>
          <w:b/>
          <w:bCs/>
          <w:color w:val="000000"/>
          <w:kern w:val="0"/>
          <w:sz w:val="28"/>
          <w:szCs w:val="28"/>
          <w14:ligatures w14:val="none"/>
        </w:rPr>
      </w:pPr>
    </w:p>
    <w:p w14:paraId="611CB996" w14:textId="77777777" w:rsidR="0050089D" w:rsidRDefault="0050089D" w:rsidP="00083B93">
      <w:pPr>
        <w:autoSpaceDE w:val="0"/>
        <w:autoSpaceDN w:val="0"/>
        <w:adjustRightInd w:val="0"/>
        <w:spacing w:after="0" w:line="240" w:lineRule="auto"/>
        <w:jc w:val="center"/>
        <w:rPr>
          <w:rFonts w:ascii="Times New Roman" w:eastAsia="Calibri" w:hAnsi="Times New Roman" w:cs="Times New Roman"/>
          <w:b/>
          <w:bCs/>
          <w:color w:val="000000"/>
          <w:kern w:val="0"/>
          <w:sz w:val="28"/>
          <w:szCs w:val="28"/>
          <w14:ligatures w14:val="none"/>
        </w:rPr>
      </w:pPr>
    </w:p>
    <w:p w14:paraId="3094D309" w14:textId="77777777" w:rsidR="0050089D" w:rsidRDefault="0050089D" w:rsidP="00083B93">
      <w:pPr>
        <w:autoSpaceDE w:val="0"/>
        <w:autoSpaceDN w:val="0"/>
        <w:adjustRightInd w:val="0"/>
        <w:spacing w:after="0" w:line="240" w:lineRule="auto"/>
        <w:jc w:val="center"/>
        <w:rPr>
          <w:rFonts w:ascii="Times New Roman" w:eastAsia="Calibri" w:hAnsi="Times New Roman" w:cs="Times New Roman"/>
          <w:b/>
          <w:bCs/>
          <w:color w:val="000000"/>
          <w:kern w:val="0"/>
          <w:sz w:val="28"/>
          <w:szCs w:val="28"/>
          <w14:ligatures w14:val="none"/>
        </w:rPr>
      </w:pPr>
    </w:p>
    <w:p w14:paraId="79E29311" w14:textId="77777777" w:rsidR="0050089D" w:rsidRDefault="0050089D" w:rsidP="00083B93">
      <w:pPr>
        <w:autoSpaceDE w:val="0"/>
        <w:autoSpaceDN w:val="0"/>
        <w:adjustRightInd w:val="0"/>
        <w:spacing w:after="0" w:line="240" w:lineRule="auto"/>
        <w:jc w:val="center"/>
        <w:rPr>
          <w:rFonts w:ascii="Times New Roman" w:eastAsia="Calibri" w:hAnsi="Times New Roman" w:cs="Times New Roman"/>
          <w:b/>
          <w:bCs/>
          <w:color w:val="000000"/>
          <w:kern w:val="0"/>
          <w:sz w:val="28"/>
          <w:szCs w:val="28"/>
          <w14:ligatures w14:val="none"/>
        </w:rPr>
      </w:pPr>
    </w:p>
    <w:p w14:paraId="667C9065" w14:textId="77777777" w:rsidR="0050089D" w:rsidRDefault="0050089D" w:rsidP="00083B93">
      <w:pPr>
        <w:autoSpaceDE w:val="0"/>
        <w:autoSpaceDN w:val="0"/>
        <w:adjustRightInd w:val="0"/>
        <w:spacing w:after="0" w:line="240" w:lineRule="auto"/>
        <w:jc w:val="center"/>
        <w:rPr>
          <w:rFonts w:ascii="Times New Roman" w:eastAsia="Calibri" w:hAnsi="Times New Roman" w:cs="Times New Roman"/>
          <w:b/>
          <w:bCs/>
          <w:color w:val="000000"/>
          <w:kern w:val="0"/>
          <w:sz w:val="28"/>
          <w:szCs w:val="28"/>
          <w14:ligatures w14:val="none"/>
        </w:rPr>
      </w:pPr>
    </w:p>
    <w:p w14:paraId="7D09C9F5" w14:textId="77777777" w:rsidR="0050089D" w:rsidRDefault="0050089D" w:rsidP="00083B93">
      <w:pPr>
        <w:autoSpaceDE w:val="0"/>
        <w:autoSpaceDN w:val="0"/>
        <w:adjustRightInd w:val="0"/>
        <w:spacing w:after="0" w:line="240" w:lineRule="auto"/>
        <w:jc w:val="center"/>
        <w:rPr>
          <w:rFonts w:ascii="Times New Roman" w:eastAsia="Calibri" w:hAnsi="Times New Roman" w:cs="Times New Roman"/>
          <w:b/>
          <w:bCs/>
          <w:color w:val="000000"/>
          <w:kern w:val="0"/>
          <w:sz w:val="28"/>
          <w:szCs w:val="28"/>
          <w14:ligatures w14:val="none"/>
        </w:rPr>
      </w:pPr>
    </w:p>
    <w:p w14:paraId="3B4AE473" w14:textId="77777777" w:rsidR="0050089D" w:rsidRDefault="0050089D" w:rsidP="00083B93">
      <w:pPr>
        <w:autoSpaceDE w:val="0"/>
        <w:autoSpaceDN w:val="0"/>
        <w:adjustRightInd w:val="0"/>
        <w:spacing w:after="0" w:line="240" w:lineRule="auto"/>
        <w:jc w:val="center"/>
        <w:rPr>
          <w:rFonts w:ascii="Times New Roman" w:eastAsia="Calibri" w:hAnsi="Times New Roman" w:cs="Times New Roman"/>
          <w:b/>
          <w:bCs/>
          <w:color w:val="000000"/>
          <w:kern w:val="0"/>
          <w:sz w:val="28"/>
          <w:szCs w:val="28"/>
          <w14:ligatures w14:val="none"/>
        </w:rPr>
      </w:pPr>
    </w:p>
    <w:p w14:paraId="61FA90EE" w14:textId="77777777" w:rsidR="0050089D" w:rsidRDefault="0050089D" w:rsidP="00083B93">
      <w:pPr>
        <w:autoSpaceDE w:val="0"/>
        <w:autoSpaceDN w:val="0"/>
        <w:adjustRightInd w:val="0"/>
        <w:spacing w:after="0" w:line="240" w:lineRule="auto"/>
        <w:jc w:val="center"/>
        <w:rPr>
          <w:rFonts w:ascii="Times New Roman" w:eastAsia="Calibri" w:hAnsi="Times New Roman" w:cs="Times New Roman"/>
          <w:b/>
          <w:bCs/>
          <w:color w:val="000000"/>
          <w:kern w:val="0"/>
          <w:sz w:val="28"/>
          <w:szCs w:val="28"/>
          <w14:ligatures w14:val="none"/>
        </w:rPr>
      </w:pPr>
    </w:p>
    <w:p w14:paraId="09DF99B3" w14:textId="77777777" w:rsidR="0050089D" w:rsidRDefault="0050089D" w:rsidP="00083B93">
      <w:pPr>
        <w:autoSpaceDE w:val="0"/>
        <w:autoSpaceDN w:val="0"/>
        <w:adjustRightInd w:val="0"/>
        <w:spacing w:after="0" w:line="240" w:lineRule="auto"/>
        <w:jc w:val="center"/>
        <w:rPr>
          <w:rFonts w:ascii="Times New Roman" w:eastAsia="Calibri" w:hAnsi="Times New Roman" w:cs="Times New Roman"/>
          <w:b/>
          <w:bCs/>
          <w:color w:val="000000"/>
          <w:kern w:val="0"/>
          <w:sz w:val="28"/>
          <w:szCs w:val="28"/>
          <w14:ligatures w14:val="none"/>
        </w:rPr>
      </w:pPr>
    </w:p>
    <w:p w14:paraId="5228F26E" w14:textId="77777777" w:rsidR="0050089D" w:rsidRDefault="0050089D" w:rsidP="00083B93">
      <w:pPr>
        <w:autoSpaceDE w:val="0"/>
        <w:autoSpaceDN w:val="0"/>
        <w:adjustRightInd w:val="0"/>
        <w:spacing w:after="0" w:line="240" w:lineRule="auto"/>
        <w:jc w:val="center"/>
        <w:rPr>
          <w:rFonts w:ascii="Times New Roman" w:eastAsia="Calibri" w:hAnsi="Times New Roman" w:cs="Times New Roman"/>
          <w:b/>
          <w:bCs/>
          <w:color w:val="000000"/>
          <w:kern w:val="0"/>
          <w:sz w:val="28"/>
          <w:szCs w:val="28"/>
          <w14:ligatures w14:val="none"/>
        </w:rPr>
      </w:pPr>
    </w:p>
    <w:p w14:paraId="723BD53D" w14:textId="77777777" w:rsidR="0050089D" w:rsidRDefault="0050089D" w:rsidP="0050089D">
      <w:pPr>
        <w:autoSpaceDE w:val="0"/>
        <w:autoSpaceDN w:val="0"/>
        <w:adjustRightInd w:val="0"/>
        <w:spacing w:after="0" w:line="240" w:lineRule="auto"/>
        <w:jc w:val="center"/>
        <w:rPr>
          <w:rFonts w:ascii="Times New Roman" w:eastAsia="Calibri" w:hAnsi="Times New Roman" w:cs="Times New Roman"/>
          <w:b/>
          <w:bCs/>
          <w:color w:val="000000"/>
          <w:kern w:val="0"/>
          <w:sz w:val="28"/>
          <w:szCs w:val="28"/>
          <w14:ligatures w14:val="none"/>
        </w:rPr>
      </w:pPr>
    </w:p>
    <w:p w14:paraId="2B231D35" w14:textId="3786A0B0" w:rsidR="00083B93" w:rsidRPr="00083B93" w:rsidRDefault="00D44505" w:rsidP="00D44505">
      <w:pPr>
        <w:autoSpaceDE w:val="0"/>
        <w:autoSpaceDN w:val="0"/>
        <w:adjustRightInd w:val="0"/>
        <w:spacing w:after="0" w:line="240" w:lineRule="auto"/>
        <w:rPr>
          <w:rFonts w:ascii="Times New Roman" w:eastAsia="Calibri" w:hAnsi="Times New Roman" w:cs="Times New Roman"/>
          <w:b/>
          <w:bCs/>
          <w:color w:val="000000"/>
          <w:kern w:val="0"/>
          <w:sz w:val="28"/>
          <w:szCs w:val="28"/>
          <w14:ligatures w14:val="none"/>
        </w:rPr>
      </w:pPr>
      <w:r>
        <w:rPr>
          <w:rFonts w:ascii="Times New Roman" w:eastAsia="Calibri" w:hAnsi="Times New Roman" w:cs="Times New Roman"/>
          <w:b/>
          <w:bCs/>
          <w:color w:val="000000"/>
          <w:kern w:val="0"/>
          <w:sz w:val="28"/>
          <w:szCs w:val="28"/>
          <w14:ligatures w14:val="none"/>
        </w:rPr>
        <w:t xml:space="preserve">    </w:t>
      </w:r>
      <w:r w:rsidR="00F86EE4">
        <w:rPr>
          <w:rFonts w:ascii="Times New Roman" w:eastAsia="Calibri" w:hAnsi="Times New Roman" w:cs="Times New Roman"/>
          <w:b/>
          <w:bCs/>
          <w:color w:val="000000"/>
          <w:kern w:val="0"/>
          <w:sz w:val="28"/>
          <w:szCs w:val="28"/>
          <w14:ligatures w14:val="none"/>
        </w:rPr>
        <w:tab/>
      </w:r>
      <w:r w:rsidR="00F86EE4">
        <w:rPr>
          <w:rFonts w:ascii="Times New Roman" w:eastAsia="Calibri" w:hAnsi="Times New Roman" w:cs="Times New Roman"/>
          <w:b/>
          <w:bCs/>
          <w:color w:val="000000"/>
          <w:kern w:val="0"/>
          <w:sz w:val="28"/>
          <w:szCs w:val="28"/>
          <w14:ligatures w14:val="none"/>
        </w:rPr>
        <w:tab/>
      </w:r>
      <w:r w:rsidR="00F86EE4">
        <w:rPr>
          <w:rFonts w:ascii="Times New Roman" w:eastAsia="Calibri" w:hAnsi="Times New Roman" w:cs="Times New Roman"/>
          <w:b/>
          <w:bCs/>
          <w:color w:val="000000"/>
          <w:kern w:val="0"/>
          <w:sz w:val="28"/>
          <w:szCs w:val="28"/>
          <w14:ligatures w14:val="none"/>
        </w:rPr>
        <w:tab/>
      </w:r>
      <w:r w:rsidR="00F86EE4">
        <w:rPr>
          <w:rFonts w:ascii="Times New Roman" w:eastAsia="Calibri" w:hAnsi="Times New Roman" w:cs="Times New Roman"/>
          <w:b/>
          <w:bCs/>
          <w:color w:val="000000"/>
          <w:kern w:val="0"/>
          <w:sz w:val="28"/>
          <w:szCs w:val="28"/>
          <w14:ligatures w14:val="none"/>
        </w:rPr>
        <w:tab/>
      </w:r>
      <w:r w:rsidR="00F86EE4">
        <w:rPr>
          <w:rFonts w:ascii="Times New Roman" w:eastAsia="Calibri" w:hAnsi="Times New Roman" w:cs="Times New Roman"/>
          <w:b/>
          <w:bCs/>
          <w:color w:val="000000"/>
          <w:kern w:val="0"/>
          <w:sz w:val="28"/>
          <w:szCs w:val="28"/>
          <w14:ligatures w14:val="none"/>
        </w:rPr>
        <w:tab/>
      </w:r>
      <w:r w:rsidR="00F86EE4">
        <w:rPr>
          <w:rFonts w:ascii="Times New Roman" w:eastAsia="Calibri" w:hAnsi="Times New Roman" w:cs="Times New Roman"/>
          <w:b/>
          <w:bCs/>
          <w:color w:val="000000"/>
          <w:kern w:val="0"/>
          <w:sz w:val="28"/>
          <w:szCs w:val="28"/>
          <w14:ligatures w14:val="none"/>
        </w:rPr>
        <w:tab/>
      </w:r>
      <w:r>
        <w:rPr>
          <w:rFonts w:ascii="Times New Roman" w:eastAsia="Calibri" w:hAnsi="Times New Roman" w:cs="Times New Roman"/>
          <w:b/>
          <w:bCs/>
          <w:color w:val="000000"/>
          <w:kern w:val="0"/>
          <w:sz w:val="28"/>
          <w:szCs w:val="28"/>
          <w14:ligatures w14:val="none"/>
        </w:rPr>
        <w:t xml:space="preserve">   </w:t>
      </w:r>
      <w:r w:rsidR="00083B93" w:rsidRPr="00083B93">
        <w:rPr>
          <w:rFonts w:ascii="Times New Roman" w:eastAsia="Calibri" w:hAnsi="Times New Roman" w:cs="Times New Roman"/>
          <w:b/>
          <w:bCs/>
          <w:color w:val="000000"/>
          <w:kern w:val="0"/>
          <w:sz w:val="28"/>
          <w:szCs w:val="28"/>
          <w14:ligatures w14:val="none"/>
        </w:rPr>
        <w:t>Teaching Staff / Human Resource  of Department of Pathology</w:t>
      </w:r>
    </w:p>
    <w:p w14:paraId="7D244986" w14:textId="7C706DC2" w:rsidR="00083B93" w:rsidRDefault="00083B93" w:rsidP="00083B93">
      <w:pPr>
        <w:autoSpaceDE w:val="0"/>
        <w:autoSpaceDN w:val="0"/>
        <w:adjustRightInd w:val="0"/>
        <w:spacing w:after="0" w:line="240" w:lineRule="auto"/>
        <w:rPr>
          <w:rFonts w:ascii="Times New Roman" w:eastAsia="Calibri" w:hAnsi="Times New Roman" w:cs="Times New Roman"/>
          <w:b/>
          <w:bCs/>
          <w:color w:val="000000"/>
          <w:kern w:val="0"/>
          <w:sz w:val="28"/>
          <w:szCs w:val="28"/>
          <w14:ligatures w14:val="none"/>
        </w:rPr>
      </w:pPr>
    </w:p>
    <w:tbl>
      <w:tblPr>
        <w:tblStyle w:val="PlainTable11"/>
        <w:tblpPr w:leftFromText="180" w:rightFromText="180" w:vertAnchor="text" w:horzAnchor="page" w:tblpX="5432" w:tblpY="65"/>
        <w:tblW w:w="10216" w:type="dxa"/>
        <w:tblLook w:val="04A0" w:firstRow="1" w:lastRow="0" w:firstColumn="1" w:lastColumn="0" w:noHBand="0" w:noVBand="1"/>
      </w:tblPr>
      <w:tblGrid>
        <w:gridCol w:w="962"/>
        <w:gridCol w:w="5742"/>
        <w:gridCol w:w="3512"/>
      </w:tblGrid>
      <w:tr w:rsidR="00F86EE4" w:rsidRPr="00083B93" w14:paraId="794C3E9F" w14:textId="77777777" w:rsidTr="00F86EE4">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962" w:type="dxa"/>
          </w:tcPr>
          <w:p w14:paraId="3BD5EECF" w14:textId="77777777" w:rsidR="00F86EE4" w:rsidRPr="00083B93" w:rsidRDefault="00F86EE4" w:rsidP="00F86EE4">
            <w:pPr>
              <w:autoSpaceDE w:val="0"/>
              <w:autoSpaceDN w:val="0"/>
              <w:adjustRightInd w:val="0"/>
              <w:spacing w:line="360" w:lineRule="auto"/>
              <w:rPr>
                <w:rFonts w:ascii="Times New Roman" w:eastAsia="Calibri" w:hAnsi="Times New Roman" w:cs="Times New Roman"/>
                <w:color w:val="000000"/>
              </w:rPr>
            </w:pPr>
            <w:r w:rsidRPr="00083B93">
              <w:rPr>
                <w:rFonts w:ascii="Times New Roman" w:eastAsia="Calibri" w:hAnsi="Times New Roman" w:cs="Times New Roman"/>
                <w:color w:val="000000"/>
              </w:rPr>
              <w:t>Sr.no.</w:t>
            </w:r>
          </w:p>
        </w:tc>
        <w:tc>
          <w:tcPr>
            <w:tcW w:w="5742" w:type="dxa"/>
          </w:tcPr>
          <w:p w14:paraId="19374E94" w14:textId="77777777" w:rsidR="00F86EE4" w:rsidRPr="00083B93" w:rsidRDefault="00F86EE4" w:rsidP="00F86EE4">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083B93">
              <w:rPr>
                <w:rFonts w:ascii="Times New Roman" w:eastAsia="Calibri" w:hAnsi="Times New Roman" w:cs="Times New Roman"/>
                <w:color w:val="000000"/>
              </w:rPr>
              <w:t>Designation</w:t>
            </w:r>
          </w:p>
        </w:tc>
        <w:tc>
          <w:tcPr>
            <w:tcW w:w="3512" w:type="dxa"/>
          </w:tcPr>
          <w:p w14:paraId="79CE4579" w14:textId="77777777" w:rsidR="00F86EE4" w:rsidRPr="00083B93" w:rsidRDefault="00F86EE4" w:rsidP="00F86EE4">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083B93">
              <w:rPr>
                <w:rFonts w:ascii="Times New Roman" w:eastAsia="Calibri" w:hAnsi="Times New Roman" w:cs="Times New Roman"/>
                <w:color w:val="000000"/>
              </w:rPr>
              <w:t>Total number of teaching staff</w:t>
            </w:r>
          </w:p>
        </w:tc>
      </w:tr>
      <w:tr w:rsidR="00F86EE4" w:rsidRPr="00083B93" w14:paraId="06299364" w14:textId="77777777" w:rsidTr="00F86EE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962" w:type="dxa"/>
          </w:tcPr>
          <w:p w14:paraId="7D0B49C7" w14:textId="77777777" w:rsidR="00F86EE4" w:rsidRPr="00083B93" w:rsidRDefault="00F86EE4" w:rsidP="00F86EE4">
            <w:pPr>
              <w:autoSpaceDE w:val="0"/>
              <w:autoSpaceDN w:val="0"/>
              <w:adjustRightInd w:val="0"/>
              <w:spacing w:line="360" w:lineRule="auto"/>
              <w:rPr>
                <w:rFonts w:ascii="Times New Roman" w:eastAsia="Calibri" w:hAnsi="Times New Roman" w:cs="Times New Roman"/>
                <w:color w:val="000000"/>
              </w:rPr>
            </w:pPr>
            <w:r w:rsidRPr="00083B93">
              <w:rPr>
                <w:rFonts w:ascii="Times New Roman" w:eastAsia="Calibri" w:hAnsi="Times New Roman" w:cs="Times New Roman"/>
                <w:color w:val="000000"/>
              </w:rPr>
              <w:t>1</w:t>
            </w:r>
          </w:p>
        </w:tc>
        <w:tc>
          <w:tcPr>
            <w:tcW w:w="5742" w:type="dxa"/>
          </w:tcPr>
          <w:p w14:paraId="351A466A" w14:textId="77777777" w:rsidR="00F86EE4" w:rsidRPr="00083B93" w:rsidRDefault="00F86EE4" w:rsidP="00F86EE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083B93">
              <w:rPr>
                <w:rFonts w:ascii="Times New Roman" w:eastAsia="Calibri" w:hAnsi="Times New Roman" w:cs="Times New Roman"/>
                <w:color w:val="000000"/>
              </w:rPr>
              <w:t xml:space="preserve">Professor </w:t>
            </w:r>
          </w:p>
        </w:tc>
        <w:tc>
          <w:tcPr>
            <w:tcW w:w="3512" w:type="dxa"/>
          </w:tcPr>
          <w:p w14:paraId="4C0C125F" w14:textId="3661B2CB" w:rsidR="00F86EE4" w:rsidRPr="00083B93" w:rsidRDefault="00F86EE4" w:rsidP="00F86EE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Pr>
                <w:rFonts w:ascii="Times New Roman" w:eastAsia="Calibri" w:hAnsi="Times New Roman" w:cs="Times New Roman"/>
                <w:color w:val="000000"/>
              </w:rPr>
              <w:t>01</w:t>
            </w:r>
          </w:p>
        </w:tc>
      </w:tr>
      <w:tr w:rsidR="00F86EE4" w:rsidRPr="00083B93" w14:paraId="1562E357" w14:textId="77777777" w:rsidTr="00F86EE4">
        <w:trPr>
          <w:trHeight w:val="393"/>
        </w:trPr>
        <w:tc>
          <w:tcPr>
            <w:cnfStyle w:val="001000000000" w:firstRow="0" w:lastRow="0" w:firstColumn="1" w:lastColumn="0" w:oddVBand="0" w:evenVBand="0" w:oddHBand="0" w:evenHBand="0" w:firstRowFirstColumn="0" w:firstRowLastColumn="0" w:lastRowFirstColumn="0" w:lastRowLastColumn="0"/>
            <w:tcW w:w="962" w:type="dxa"/>
          </w:tcPr>
          <w:p w14:paraId="040824BF" w14:textId="77777777" w:rsidR="00F86EE4" w:rsidRPr="00083B93" w:rsidRDefault="00F86EE4" w:rsidP="00F86EE4">
            <w:pPr>
              <w:autoSpaceDE w:val="0"/>
              <w:autoSpaceDN w:val="0"/>
              <w:adjustRightInd w:val="0"/>
              <w:spacing w:line="360" w:lineRule="auto"/>
              <w:rPr>
                <w:rFonts w:ascii="Times New Roman" w:eastAsia="Calibri" w:hAnsi="Times New Roman" w:cs="Times New Roman"/>
                <w:color w:val="000000"/>
              </w:rPr>
            </w:pPr>
            <w:r w:rsidRPr="00083B93">
              <w:rPr>
                <w:rFonts w:ascii="Times New Roman" w:eastAsia="Calibri" w:hAnsi="Times New Roman" w:cs="Times New Roman"/>
                <w:color w:val="000000"/>
              </w:rPr>
              <w:t>2</w:t>
            </w:r>
          </w:p>
        </w:tc>
        <w:tc>
          <w:tcPr>
            <w:tcW w:w="5742" w:type="dxa"/>
          </w:tcPr>
          <w:p w14:paraId="47765674" w14:textId="77777777" w:rsidR="00F86EE4" w:rsidRPr="00083B93" w:rsidRDefault="00F86EE4" w:rsidP="00F86EE4">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083B93">
              <w:rPr>
                <w:rFonts w:ascii="Times New Roman" w:eastAsia="Calibri" w:hAnsi="Times New Roman" w:cs="Times New Roman"/>
                <w:color w:val="000000"/>
              </w:rPr>
              <w:t>Associate professor</w:t>
            </w:r>
          </w:p>
        </w:tc>
        <w:tc>
          <w:tcPr>
            <w:tcW w:w="3512" w:type="dxa"/>
          </w:tcPr>
          <w:p w14:paraId="21DF7A48" w14:textId="77777777" w:rsidR="00F86EE4" w:rsidRPr="00083B93" w:rsidRDefault="00F86EE4" w:rsidP="00F86EE4">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083B93">
              <w:rPr>
                <w:rFonts w:ascii="Times New Roman" w:eastAsia="Calibri" w:hAnsi="Times New Roman" w:cs="Times New Roman"/>
                <w:color w:val="000000"/>
              </w:rPr>
              <w:t>01</w:t>
            </w:r>
          </w:p>
        </w:tc>
      </w:tr>
      <w:tr w:rsidR="00F86EE4" w:rsidRPr="00083B93" w14:paraId="1C074214" w14:textId="77777777" w:rsidTr="00F86EE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962" w:type="dxa"/>
          </w:tcPr>
          <w:p w14:paraId="0DB84984" w14:textId="77777777" w:rsidR="00F86EE4" w:rsidRPr="00083B93" w:rsidRDefault="00F86EE4" w:rsidP="00F86EE4">
            <w:pPr>
              <w:autoSpaceDE w:val="0"/>
              <w:autoSpaceDN w:val="0"/>
              <w:adjustRightInd w:val="0"/>
              <w:spacing w:line="360" w:lineRule="auto"/>
              <w:rPr>
                <w:rFonts w:ascii="Times New Roman" w:eastAsia="Calibri" w:hAnsi="Times New Roman" w:cs="Times New Roman"/>
                <w:color w:val="000000"/>
              </w:rPr>
            </w:pPr>
            <w:r w:rsidRPr="00083B93">
              <w:rPr>
                <w:rFonts w:ascii="Times New Roman" w:eastAsia="Calibri" w:hAnsi="Times New Roman" w:cs="Times New Roman"/>
                <w:color w:val="000000"/>
              </w:rPr>
              <w:t>3</w:t>
            </w:r>
          </w:p>
        </w:tc>
        <w:tc>
          <w:tcPr>
            <w:tcW w:w="5742" w:type="dxa"/>
          </w:tcPr>
          <w:p w14:paraId="71E8F650" w14:textId="77777777" w:rsidR="00F86EE4" w:rsidRPr="00083B93" w:rsidRDefault="00F86EE4" w:rsidP="00F86EE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083B93">
              <w:rPr>
                <w:rFonts w:ascii="Times New Roman" w:eastAsia="Calibri" w:hAnsi="Times New Roman" w:cs="Times New Roman"/>
                <w:color w:val="000000"/>
              </w:rPr>
              <w:t>Assistant professor</w:t>
            </w:r>
          </w:p>
        </w:tc>
        <w:tc>
          <w:tcPr>
            <w:tcW w:w="3512" w:type="dxa"/>
          </w:tcPr>
          <w:p w14:paraId="113E3F18" w14:textId="77777777" w:rsidR="00F86EE4" w:rsidRPr="00083B93" w:rsidRDefault="00F86EE4" w:rsidP="00F86EE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Pr>
                <w:rFonts w:ascii="Times New Roman" w:eastAsia="Calibri" w:hAnsi="Times New Roman" w:cs="Times New Roman"/>
                <w:color w:val="000000"/>
              </w:rPr>
              <w:t>03</w:t>
            </w:r>
          </w:p>
        </w:tc>
      </w:tr>
      <w:tr w:rsidR="00F86EE4" w:rsidRPr="00083B93" w14:paraId="1BC2F582" w14:textId="77777777" w:rsidTr="00F86EE4">
        <w:trPr>
          <w:trHeight w:val="393"/>
        </w:trPr>
        <w:tc>
          <w:tcPr>
            <w:cnfStyle w:val="001000000000" w:firstRow="0" w:lastRow="0" w:firstColumn="1" w:lastColumn="0" w:oddVBand="0" w:evenVBand="0" w:oddHBand="0" w:evenHBand="0" w:firstRowFirstColumn="0" w:firstRowLastColumn="0" w:lastRowFirstColumn="0" w:lastRowLastColumn="0"/>
            <w:tcW w:w="962" w:type="dxa"/>
          </w:tcPr>
          <w:p w14:paraId="5D7EC23F" w14:textId="77777777" w:rsidR="00F86EE4" w:rsidRPr="00083B93" w:rsidRDefault="00F86EE4" w:rsidP="00F86EE4">
            <w:pPr>
              <w:autoSpaceDE w:val="0"/>
              <w:autoSpaceDN w:val="0"/>
              <w:adjustRightInd w:val="0"/>
              <w:spacing w:line="360" w:lineRule="auto"/>
              <w:rPr>
                <w:rFonts w:ascii="Times New Roman" w:eastAsia="Calibri" w:hAnsi="Times New Roman" w:cs="Times New Roman"/>
                <w:color w:val="000000"/>
              </w:rPr>
            </w:pPr>
            <w:r w:rsidRPr="00083B93">
              <w:rPr>
                <w:rFonts w:ascii="Times New Roman" w:eastAsia="Calibri" w:hAnsi="Times New Roman" w:cs="Times New Roman"/>
                <w:color w:val="000000"/>
              </w:rPr>
              <w:t>4</w:t>
            </w:r>
          </w:p>
        </w:tc>
        <w:tc>
          <w:tcPr>
            <w:tcW w:w="5742" w:type="dxa"/>
          </w:tcPr>
          <w:p w14:paraId="62EEC194" w14:textId="77777777" w:rsidR="00F86EE4" w:rsidRPr="00083B93" w:rsidRDefault="00F86EE4" w:rsidP="00F86EE4">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083B93">
              <w:rPr>
                <w:rFonts w:ascii="Times New Roman" w:eastAsia="Calibri" w:hAnsi="Times New Roman" w:cs="Times New Roman"/>
                <w:color w:val="000000"/>
              </w:rPr>
              <w:t>Demonstrators</w:t>
            </w:r>
          </w:p>
        </w:tc>
        <w:tc>
          <w:tcPr>
            <w:tcW w:w="3512" w:type="dxa"/>
          </w:tcPr>
          <w:p w14:paraId="7C852AAC" w14:textId="77777777" w:rsidR="00F86EE4" w:rsidRPr="00083B93" w:rsidRDefault="00F86EE4" w:rsidP="00F86EE4">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Pr>
                <w:rFonts w:ascii="Times New Roman" w:eastAsia="Calibri" w:hAnsi="Times New Roman" w:cs="Times New Roman"/>
                <w:color w:val="000000"/>
              </w:rPr>
              <w:t>11</w:t>
            </w:r>
          </w:p>
        </w:tc>
      </w:tr>
    </w:tbl>
    <w:p w14:paraId="002F9B33" w14:textId="77777777" w:rsidR="0050089D" w:rsidRPr="00083B93" w:rsidRDefault="0050089D" w:rsidP="00083B93">
      <w:pPr>
        <w:autoSpaceDE w:val="0"/>
        <w:autoSpaceDN w:val="0"/>
        <w:adjustRightInd w:val="0"/>
        <w:spacing w:after="0" w:line="240" w:lineRule="auto"/>
        <w:rPr>
          <w:rFonts w:ascii="Times New Roman" w:eastAsia="Calibri" w:hAnsi="Times New Roman" w:cs="Times New Roman"/>
          <w:b/>
          <w:bCs/>
          <w:color w:val="000000"/>
          <w:kern w:val="0"/>
          <w:sz w:val="28"/>
          <w:szCs w:val="28"/>
          <w14:ligatures w14:val="none"/>
        </w:rPr>
      </w:pPr>
    </w:p>
    <w:p w14:paraId="068F5436" w14:textId="77777777" w:rsidR="00083B93" w:rsidRPr="00083B93" w:rsidRDefault="00083B93" w:rsidP="00083B93">
      <w:pPr>
        <w:autoSpaceDE w:val="0"/>
        <w:autoSpaceDN w:val="0"/>
        <w:adjustRightInd w:val="0"/>
        <w:spacing w:after="0" w:line="240" w:lineRule="auto"/>
        <w:rPr>
          <w:rFonts w:ascii="Times New Roman" w:eastAsia="Calibri" w:hAnsi="Times New Roman" w:cs="Times New Roman"/>
          <w:color w:val="000000"/>
          <w:kern w:val="0"/>
          <w:sz w:val="28"/>
          <w:szCs w:val="28"/>
          <w14:ligatures w14:val="none"/>
        </w:rPr>
      </w:pPr>
    </w:p>
    <w:p w14:paraId="439E4341" w14:textId="77777777" w:rsidR="00083B93" w:rsidRPr="00083B93" w:rsidRDefault="00083B93" w:rsidP="00083B93">
      <w:pPr>
        <w:autoSpaceDE w:val="0"/>
        <w:autoSpaceDN w:val="0"/>
        <w:adjustRightInd w:val="0"/>
        <w:spacing w:after="0" w:line="240" w:lineRule="auto"/>
        <w:rPr>
          <w:rFonts w:ascii="Times New Roman" w:eastAsia="Calibri" w:hAnsi="Times New Roman" w:cs="Times New Roman"/>
          <w:color w:val="000000"/>
          <w:kern w:val="0"/>
          <w:sz w:val="28"/>
          <w:szCs w:val="28"/>
          <w14:ligatures w14:val="none"/>
        </w:rPr>
      </w:pPr>
    </w:p>
    <w:p w14:paraId="44494AEC" w14:textId="77777777" w:rsidR="00F86EE4" w:rsidRDefault="00F86EE4" w:rsidP="00083B93">
      <w:pPr>
        <w:tabs>
          <w:tab w:val="center" w:pos="4680"/>
          <w:tab w:val="left" w:pos="4800"/>
          <w:tab w:val="right" w:pos="9360"/>
        </w:tabs>
        <w:jc w:val="center"/>
        <w:rPr>
          <w:rFonts w:ascii="Times New Roman" w:eastAsia="Calibri" w:hAnsi="Times New Roman" w:cs="Times New Roman"/>
          <w:b/>
          <w:bCs/>
          <w:kern w:val="0"/>
          <w:sz w:val="32"/>
          <w:szCs w:val="32"/>
          <w14:ligatures w14:val="none"/>
        </w:rPr>
      </w:pPr>
    </w:p>
    <w:p w14:paraId="13822821" w14:textId="77777777" w:rsidR="00F86EE4" w:rsidRDefault="00F86EE4" w:rsidP="00083B93">
      <w:pPr>
        <w:tabs>
          <w:tab w:val="center" w:pos="4680"/>
          <w:tab w:val="left" w:pos="4800"/>
          <w:tab w:val="right" w:pos="9360"/>
        </w:tabs>
        <w:jc w:val="center"/>
        <w:rPr>
          <w:rFonts w:ascii="Times New Roman" w:eastAsia="Calibri" w:hAnsi="Times New Roman" w:cs="Times New Roman"/>
          <w:b/>
          <w:bCs/>
          <w:kern w:val="0"/>
          <w:sz w:val="32"/>
          <w:szCs w:val="32"/>
          <w14:ligatures w14:val="none"/>
        </w:rPr>
      </w:pPr>
    </w:p>
    <w:p w14:paraId="5003FCCC" w14:textId="77777777" w:rsidR="00F86EE4" w:rsidRDefault="00F86EE4" w:rsidP="00083B93">
      <w:pPr>
        <w:tabs>
          <w:tab w:val="center" w:pos="4680"/>
          <w:tab w:val="left" w:pos="4800"/>
          <w:tab w:val="right" w:pos="9360"/>
        </w:tabs>
        <w:jc w:val="center"/>
        <w:rPr>
          <w:rFonts w:ascii="Times New Roman" w:eastAsia="Calibri" w:hAnsi="Times New Roman" w:cs="Times New Roman"/>
          <w:b/>
          <w:bCs/>
          <w:kern w:val="0"/>
          <w:sz w:val="32"/>
          <w:szCs w:val="32"/>
          <w14:ligatures w14:val="none"/>
        </w:rPr>
      </w:pPr>
    </w:p>
    <w:p w14:paraId="2986F1D3" w14:textId="034A2F44" w:rsidR="00083B93" w:rsidRDefault="00083B93" w:rsidP="00083B93">
      <w:pPr>
        <w:tabs>
          <w:tab w:val="center" w:pos="4680"/>
          <w:tab w:val="left" w:pos="4800"/>
          <w:tab w:val="right" w:pos="9360"/>
        </w:tabs>
        <w:jc w:val="center"/>
        <w:rPr>
          <w:rFonts w:ascii="Times New Roman" w:eastAsia="Calibri" w:hAnsi="Times New Roman" w:cs="Times New Roman"/>
          <w:kern w:val="0"/>
          <w:sz w:val="28"/>
          <w:szCs w:val="28"/>
          <w14:ligatures w14:val="none"/>
        </w:rPr>
      </w:pPr>
      <w:r w:rsidRPr="00083B93">
        <w:rPr>
          <w:rFonts w:ascii="Times New Roman" w:eastAsia="Calibri" w:hAnsi="Times New Roman" w:cs="Times New Roman"/>
          <w:b/>
          <w:bCs/>
          <w:kern w:val="0"/>
          <w:sz w:val="32"/>
          <w:szCs w:val="32"/>
          <w14:ligatures w14:val="none"/>
        </w:rPr>
        <w:t xml:space="preserve">Detail of Contact hours </w:t>
      </w:r>
      <w:r w:rsidRPr="00083B93">
        <w:rPr>
          <w:rFonts w:ascii="Times New Roman" w:eastAsia="Calibri" w:hAnsi="Times New Roman" w:cs="Times New Roman"/>
          <w:kern w:val="0"/>
          <w:sz w:val="28"/>
          <w:szCs w:val="28"/>
          <w14:ligatures w14:val="none"/>
        </w:rPr>
        <w:t>(faculty)</w:t>
      </w:r>
      <w:r w:rsidRPr="00083B93">
        <w:rPr>
          <w:rFonts w:ascii="Times New Roman" w:eastAsia="Calibri" w:hAnsi="Times New Roman" w:cs="Times New Roman"/>
          <w:b/>
          <w:bCs/>
          <w:kern w:val="0"/>
          <w:sz w:val="28"/>
          <w:szCs w:val="28"/>
          <w14:ligatures w14:val="none"/>
        </w:rPr>
        <w:t xml:space="preserve"> </w:t>
      </w:r>
      <w:r w:rsidRPr="00083B93">
        <w:rPr>
          <w:rFonts w:ascii="Times New Roman" w:eastAsia="Calibri" w:hAnsi="Times New Roman" w:cs="Times New Roman"/>
          <w:b/>
          <w:bCs/>
          <w:kern w:val="0"/>
          <w:sz w:val="32"/>
          <w:szCs w:val="32"/>
          <w14:ligatures w14:val="none"/>
        </w:rPr>
        <w:t xml:space="preserve">&amp; contact hours </w:t>
      </w:r>
      <w:r w:rsidRPr="00083B93">
        <w:rPr>
          <w:rFonts w:ascii="Times New Roman" w:eastAsia="Calibri" w:hAnsi="Times New Roman" w:cs="Times New Roman"/>
          <w:kern w:val="0"/>
          <w:sz w:val="28"/>
          <w:szCs w:val="28"/>
          <w14:ligatures w14:val="none"/>
        </w:rPr>
        <w:t>(students)</w:t>
      </w:r>
    </w:p>
    <w:p w14:paraId="6553AE6A" w14:textId="565711AA" w:rsidR="0050089D" w:rsidRDefault="0050089D" w:rsidP="00083B93">
      <w:pPr>
        <w:tabs>
          <w:tab w:val="center" w:pos="4680"/>
          <w:tab w:val="left" w:pos="4800"/>
          <w:tab w:val="right" w:pos="9360"/>
        </w:tabs>
        <w:jc w:val="center"/>
        <w:rPr>
          <w:rFonts w:ascii="Times New Roman" w:eastAsia="Calibri" w:hAnsi="Times New Roman" w:cs="Times New Roman"/>
          <w:b/>
          <w:bCs/>
          <w:kern w:val="0"/>
          <w:sz w:val="32"/>
          <w:szCs w:val="32"/>
          <w14:ligatures w14:val="none"/>
        </w:rPr>
      </w:pPr>
    </w:p>
    <w:tbl>
      <w:tblPr>
        <w:tblStyle w:val="PlainTable11"/>
        <w:tblpPr w:leftFromText="180" w:rightFromText="180" w:vertAnchor="text" w:horzAnchor="page" w:tblpX="5420" w:tblpY="191"/>
        <w:tblW w:w="10471" w:type="dxa"/>
        <w:tblLook w:val="04A0" w:firstRow="1" w:lastRow="0" w:firstColumn="1" w:lastColumn="0" w:noHBand="0" w:noVBand="1"/>
      </w:tblPr>
      <w:tblGrid>
        <w:gridCol w:w="478"/>
        <w:gridCol w:w="2513"/>
        <w:gridCol w:w="2170"/>
        <w:gridCol w:w="1512"/>
        <w:gridCol w:w="3798"/>
      </w:tblGrid>
      <w:tr w:rsidR="00F86EE4" w:rsidRPr="0050089D" w14:paraId="12B2964E" w14:textId="77777777" w:rsidTr="00F86EE4">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478" w:type="dxa"/>
          </w:tcPr>
          <w:p w14:paraId="55942B6C" w14:textId="77777777" w:rsidR="00F86EE4" w:rsidRPr="0050089D" w:rsidRDefault="00F86EE4" w:rsidP="00F86EE4">
            <w:pPr>
              <w:tabs>
                <w:tab w:val="center" w:pos="4680"/>
                <w:tab w:val="left" w:pos="4800"/>
                <w:tab w:val="right" w:pos="9360"/>
              </w:tabs>
              <w:rPr>
                <w:rFonts w:ascii="Times New Roman" w:eastAsia="Calibri" w:hAnsi="Times New Roman" w:cs="Times New Roman"/>
                <w:sz w:val="20"/>
                <w:szCs w:val="20"/>
              </w:rPr>
            </w:pPr>
            <w:r w:rsidRPr="0050089D">
              <w:rPr>
                <w:rFonts w:ascii="Times New Roman" w:eastAsia="Calibri" w:hAnsi="Times New Roman" w:cs="Times New Roman"/>
                <w:sz w:val="20"/>
                <w:szCs w:val="20"/>
              </w:rPr>
              <w:t>Sr. no.</w:t>
            </w:r>
          </w:p>
        </w:tc>
        <w:tc>
          <w:tcPr>
            <w:tcW w:w="2513" w:type="dxa"/>
          </w:tcPr>
          <w:p w14:paraId="3052C333" w14:textId="77777777" w:rsidR="00F86EE4" w:rsidRPr="0050089D" w:rsidRDefault="00F86EE4" w:rsidP="00F86EE4">
            <w:pPr>
              <w:tabs>
                <w:tab w:val="center" w:pos="4680"/>
                <w:tab w:val="left" w:pos="4800"/>
                <w:tab w:val="right" w:pos="9360"/>
              </w:tabs>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Hours Calculation for Various Type of Teaching Strategies</w:t>
            </w:r>
          </w:p>
        </w:tc>
        <w:tc>
          <w:tcPr>
            <w:tcW w:w="2170" w:type="dxa"/>
          </w:tcPr>
          <w:p w14:paraId="721743C1" w14:textId="77777777" w:rsidR="00F86EE4" w:rsidRPr="0050089D" w:rsidRDefault="00F86EE4" w:rsidP="00F86EE4">
            <w:pPr>
              <w:tabs>
                <w:tab w:val="center" w:pos="4680"/>
                <w:tab w:val="left" w:pos="4800"/>
                <w:tab w:val="right" w:pos="936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Total Hours</w:t>
            </w:r>
          </w:p>
          <w:p w14:paraId="018F4737" w14:textId="77777777" w:rsidR="00F86EE4" w:rsidRPr="0050089D" w:rsidRDefault="00F86EE4" w:rsidP="00F86EE4">
            <w:pPr>
              <w:tabs>
                <w:tab w:val="center" w:pos="4680"/>
                <w:tab w:val="left" w:pos="4800"/>
                <w:tab w:val="right" w:pos="936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(Faculty)</w:t>
            </w:r>
          </w:p>
        </w:tc>
        <w:tc>
          <w:tcPr>
            <w:tcW w:w="1512" w:type="dxa"/>
          </w:tcPr>
          <w:p w14:paraId="70ABC572" w14:textId="77777777" w:rsidR="00F86EE4" w:rsidRPr="0050089D" w:rsidRDefault="00F86EE4" w:rsidP="00F86EE4">
            <w:pPr>
              <w:tabs>
                <w:tab w:val="center" w:pos="4680"/>
                <w:tab w:val="left" w:pos="4800"/>
                <w:tab w:val="right" w:pos="936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Total Hours</w:t>
            </w:r>
          </w:p>
          <w:p w14:paraId="08C296A9" w14:textId="77777777" w:rsidR="00F86EE4" w:rsidRPr="0050089D" w:rsidRDefault="00F86EE4" w:rsidP="00F86EE4">
            <w:pPr>
              <w:tabs>
                <w:tab w:val="center" w:pos="4680"/>
                <w:tab w:val="left" w:pos="4800"/>
                <w:tab w:val="right" w:pos="936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(Students)</w:t>
            </w:r>
          </w:p>
        </w:tc>
        <w:tc>
          <w:tcPr>
            <w:tcW w:w="3798" w:type="dxa"/>
          </w:tcPr>
          <w:p w14:paraId="2C1A9428" w14:textId="77777777" w:rsidR="00F86EE4" w:rsidRPr="0050089D" w:rsidRDefault="00F86EE4" w:rsidP="00F86EE4">
            <w:pPr>
              <w:tabs>
                <w:tab w:val="center" w:pos="4680"/>
                <w:tab w:val="left" w:pos="4800"/>
                <w:tab w:val="right" w:pos="936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Faculty level</w:t>
            </w:r>
          </w:p>
        </w:tc>
      </w:tr>
      <w:tr w:rsidR="00F86EE4" w:rsidRPr="0050089D" w14:paraId="218DCD4D" w14:textId="77777777" w:rsidTr="00F86EE4">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478" w:type="dxa"/>
          </w:tcPr>
          <w:p w14:paraId="683CE4A8" w14:textId="48E79A91" w:rsidR="00F86EE4" w:rsidRPr="0050089D" w:rsidRDefault="00F86EE4" w:rsidP="00F86EE4">
            <w:pPr>
              <w:tabs>
                <w:tab w:val="center" w:pos="4680"/>
                <w:tab w:val="left" w:pos="4800"/>
                <w:tab w:val="right" w:pos="9360"/>
              </w:tabs>
              <w:rPr>
                <w:rFonts w:ascii="Times New Roman" w:eastAsia="Calibri" w:hAnsi="Times New Roman" w:cs="Times New Roman"/>
                <w:sz w:val="20"/>
                <w:szCs w:val="20"/>
              </w:rPr>
            </w:pPr>
            <w:r w:rsidRPr="0050089D">
              <w:rPr>
                <w:rFonts w:ascii="Times New Roman" w:eastAsia="Calibri" w:hAnsi="Times New Roman" w:cs="Times New Roman"/>
                <w:sz w:val="20"/>
                <w:szCs w:val="20"/>
              </w:rPr>
              <w:t>1</w:t>
            </w:r>
          </w:p>
        </w:tc>
        <w:tc>
          <w:tcPr>
            <w:tcW w:w="2513" w:type="dxa"/>
          </w:tcPr>
          <w:p w14:paraId="031CF553" w14:textId="77777777" w:rsidR="00F86EE4" w:rsidRPr="0050089D" w:rsidRDefault="00F86EE4" w:rsidP="00F86EE4">
            <w:pPr>
              <w:tabs>
                <w:tab w:val="center" w:pos="4680"/>
                <w:tab w:val="left" w:pos="480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LGIS (</w:t>
            </w:r>
            <w:r>
              <w:rPr>
                <w:rFonts w:ascii="Times New Roman" w:eastAsia="Calibri" w:hAnsi="Times New Roman" w:cs="Times New Roman"/>
                <w:sz w:val="20"/>
                <w:szCs w:val="20"/>
              </w:rPr>
              <w:t>9</w:t>
            </w:r>
            <w:r w:rsidRPr="0050089D">
              <w:rPr>
                <w:rFonts w:ascii="Times New Roman" w:eastAsia="Calibri" w:hAnsi="Times New Roman" w:cs="Times New Roman"/>
                <w:sz w:val="20"/>
                <w:szCs w:val="20"/>
              </w:rPr>
              <w:t xml:space="preserve">). 1hrs each session (half class sessions) </w:t>
            </w:r>
          </w:p>
        </w:tc>
        <w:tc>
          <w:tcPr>
            <w:tcW w:w="2170" w:type="dxa"/>
          </w:tcPr>
          <w:p w14:paraId="08FC2109" w14:textId="77777777" w:rsidR="00F86EE4" w:rsidRPr="0050089D" w:rsidRDefault="00F86EE4" w:rsidP="00F86EE4">
            <w:pPr>
              <w:tabs>
                <w:tab w:val="center" w:pos="4680"/>
                <w:tab w:val="left" w:pos="4800"/>
                <w:tab w:val="right" w:pos="9360"/>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2 x 9= 18 hrs.</w:t>
            </w:r>
          </w:p>
        </w:tc>
        <w:tc>
          <w:tcPr>
            <w:tcW w:w="1512" w:type="dxa"/>
          </w:tcPr>
          <w:p w14:paraId="4B8C0C5F" w14:textId="77777777" w:rsidR="00F86EE4" w:rsidRPr="0050089D" w:rsidRDefault="00F86EE4" w:rsidP="00F86EE4">
            <w:pPr>
              <w:tabs>
                <w:tab w:val="center" w:pos="4680"/>
                <w:tab w:val="left" w:pos="4800"/>
                <w:tab w:val="right" w:pos="9360"/>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9</w:t>
            </w:r>
          </w:p>
        </w:tc>
        <w:tc>
          <w:tcPr>
            <w:tcW w:w="3798" w:type="dxa"/>
          </w:tcPr>
          <w:p w14:paraId="56C36886" w14:textId="77777777" w:rsidR="00F86EE4" w:rsidRPr="0050089D" w:rsidRDefault="00F86EE4" w:rsidP="00F86EE4">
            <w:pPr>
              <w:tabs>
                <w:tab w:val="center" w:pos="4680"/>
                <w:tab w:val="left" w:pos="480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Professor, associate, and assistant professors </w:t>
            </w:r>
          </w:p>
        </w:tc>
      </w:tr>
      <w:tr w:rsidR="00F86EE4" w:rsidRPr="0050089D" w14:paraId="080649AF" w14:textId="77777777" w:rsidTr="00F86EE4">
        <w:trPr>
          <w:trHeight w:val="448"/>
        </w:trPr>
        <w:tc>
          <w:tcPr>
            <w:cnfStyle w:val="001000000000" w:firstRow="0" w:lastRow="0" w:firstColumn="1" w:lastColumn="0" w:oddVBand="0" w:evenVBand="0" w:oddHBand="0" w:evenHBand="0" w:firstRowFirstColumn="0" w:firstRowLastColumn="0" w:lastRowFirstColumn="0" w:lastRowLastColumn="0"/>
            <w:tcW w:w="478" w:type="dxa"/>
          </w:tcPr>
          <w:p w14:paraId="5809B6AC" w14:textId="77777777" w:rsidR="00F86EE4" w:rsidRPr="0050089D" w:rsidRDefault="00F86EE4" w:rsidP="00F86EE4">
            <w:pPr>
              <w:tabs>
                <w:tab w:val="center" w:pos="4680"/>
                <w:tab w:val="left" w:pos="4800"/>
                <w:tab w:val="right" w:pos="9360"/>
              </w:tabs>
              <w:rPr>
                <w:rFonts w:ascii="Times New Roman" w:eastAsia="Calibri" w:hAnsi="Times New Roman" w:cs="Times New Roman"/>
                <w:sz w:val="20"/>
                <w:szCs w:val="20"/>
              </w:rPr>
            </w:pPr>
            <w:r w:rsidRPr="0050089D">
              <w:rPr>
                <w:rFonts w:ascii="Times New Roman" w:eastAsia="Calibri" w:hAnsi="Times New Roman" w:cs="Times New Roman"/>
                <w:sz w:val="20"/>
                <w:szCs w:val="20"/>
              </w:rPr>
              <w:t>2</w:t>
            </w:r>
          </w:p>
        </w:tc>
        <w:tc>
          <w:tcPr>
            <w:tcW w:w="2513" w:type="dxa"/>
          </w:tcPr>
          <w:p w14:paraId="07B1CB11" w14:textId="32E3401A" w:rsidR="00F86EE4" w:rsidRPr="0050089D" w:rsidRDefault="00F86EE4" w:rsidP="00F86EE4">
            <w:pPr>
              <w:tabs>
                <w:tab w:val="center" w:pos="4680"/>
                <w:tab w:val="left" w:pos="480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SGD (</w:t>
            </w:r>
            <w:r>
              <w:rPr>
                <w:rFonts w:ascii="Times New Roman" w:eastAsia="Calibri" w:hAnsi="Times New Roman" w:cs="Times New Roman"/>
                <w:sz w:val="20"/>
                <w:szCs w:val="20"/>
              </w:rPr>
              <w:t>5</w:t>
            </w:r>
            <w:r w:rsidRPr="0050089D">
              <w:rPr>
                <w:rFonts w:ascii="Times New Roman" w:eastAsia="Calibri" w:hAnsi="Times New Roman" w:cs="Times New Roman"/>
                <w:sz w:val="20"/>
                <w:szCs w:val="20"/>
              </w:rPr>
              <w:t>) approx. 1hrs each session. 1/4</w:t>
            </w:r>
            <w:r w:rsidRPr="0050089D">
              <w:rPr>
                <w:rFonts w:ascii="Times New Roman" w:eastAsia="Calibri" w:hAnsi="Times New Roman" w:cs="Times New Roman"/>
                <w:sz w:val="20"/>
                <w:szCs w:val="20"/>
                <w:vertAlign w:val="superscript"/>
              </w:rPr>
              <w:t>th</w:t>
            </w:r>
            <w:r w:rsidRPr="0050089D">
              <w:rPr>
                <w:rFonts w:ascii="Times New Roman" w:eastAsia="Calibri" w:hAnsi="Times New Roman" w:cs="Times New Roman"/>
                <w:sz w:val="20"/>
                <w:szCs w:val="20"/>
              </w:rPr>
              <w:t xml:space="preserve"> class </w:t>
            </w:r>
          </w:p>
        </w:tc>
        <w:tc>
          <w:tcPr>
            <w:tcW w:w="2170" w:type="dxa"/>
          </w:tcPr>
          <w:p w14:paraId="4AC7F1D7" w14:textId="329C8341" w:rsidR="00F86EE4" w:rsidRPr="0050089D" w:rsidRDefault="00F86EE4" w:rsidP="00F86EE4">
            <w:pPr>
              <w:tabs>
                <w:tab w:val="center" w:pos="4680"/>
                <w:tab w:val="left" w:pos="4800"/>
                <w:tab w:val="right" w:pos="9360"/>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5</w:t>
            </w:r>
            <w:r w:rsidRPr="0050089D">
              <w:rPr>
                <w:rFonts w:ascii="Times New Roman" w:eastAsia="Calibri" w:hAnsi="Times New Roman" w:cs="Times New Roman"/>
                <w:sz w:val="20"/>
                <w:szCs w:val="20"/>
              </w:rPr>
              <w:t xml:space="preserve"> x </w:t>
            </w:r>
            <w:r>
              <w:rPr>
                <w:rFonts w:ascii="Times New Roman" w:eastAsia="Calibri" w:hAnsi="Times New Roman" w:cs="Times New Roman"/>
                <w:sz w:val="20"/>
                <w:szCs w:val="20"/>
              </w:rPr>
              <w:t>4</w:t>
            </w:r>
            <w:r w:rsidRPr="0050089D">
              <w:rPr>
                <w:rFonts w:ascii="Times New Roman" w:eastAsia="Calibri" w:hAnsi="Times New Roman" w:cs="Times New Roman"/>
                <w:sz w:val="20"/>
                <w:szCs w:val="20"/>
              </w:rPr>
              <w:t>= 2</w:t>
            </w:r>
            <w:r>
              <w:rPr>
                <w:rFonts w:ascii="Times New Roman" w:eastAsia="Calibri" w:hAnsi="Times New Roman" w:cs="Times New Roman"/>
                <w:sz w:val="20"/>
                <w:szCs w:val="20"/>
              </w:rPr>
              <w:t>0</w:t>
            </w:r>
            <w:r w:rsidRPr="0050089D">
              <w:rPr>
                <w:rFonts w:ascii="Times New Roman" w:eastAsia="Calibri" w:hAnsi="Times New Roman" w:cs="Times New Roman"/>
                <w:sz w:val="20"/>
                <w:szCs w:val="20"/>
              </w:rPr>
              <w:t>hrs.</w:t>
            </w:r>
          </w:p>
        </w:tc>
        <w:tc>
          <w:tcPr>
            <w:tcW w:w="1512" w:type="dxa"/>
          </w:tcPr>
          <w:p w14:paraId="73959474" w14:textId="4FFB707B" w:rsidR="00F86EE4" w:rsidRPr="0050089D" w:rsidRDefault="00F86EE4" w:rsidP="00F86EE4">
            <w:pPr>
              <w:tabs>
                <w:tab w:val="center" w:pos="4680"/>
                <w:tab w:val="left" w:pos="4800"/>
                <w:tab w:val="right" w:pos="9360"/>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3798" w:type="dxa"/>
          </w:tcPr>
          <w:p w14:paraId="4C6D0DB1" w14:textId="77777777" w:rsidR="00F86EE4" w:rsidRPr="0050089D" w:rsidRDefault="00F86EE4" w:rsidP="00F86EE4">
            <w:pPr>
              <w:tabs>
                <w:tab w:val="center" w:pos="4680"/>
                <w:tab w:val="left" w:pos="480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Assistant professors</w:t>
            </w:r>
          </w:p>
          <w:p w14:paraId="0EB31A58" w14:textId="77777777" w:rsidR="00F86EE4" w:rsidRPr="0050089D" w:rsidRDefault="00F86EE4" w:rsidP="00F86EE4">
            <w:pPr>
              <w:tabs>
                <w:tab w:val="center" w:pos="4680"/>
                <w:tab w:val="left" w:pos="480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Senior demonstrators</w:t>
            </w:r>
          </w:p>
        </w:tc>
      </w:tr>
      <w:tr w:rsidR="00F86EE4" w:rsidRPr="0050089D" w14:paraId="5A5E2821" w14:textId="77777777" w:rsidTr="00F86EE4">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478" w:type="dxa"/>
          </w:tcPr>
          <w:p w14:paraId="74457C63" w14:textId="77777777" w:rsidR="00F86EE4" w:rsidRPr="0050089D" w:rsidRDefault="00F86EE4" w:rsidP="00F86EE4">
            <w:pPr>
              <w:tabs>
                <w:tab w:val="center" w:pos="4680"/>
                <w:tab w:val="left" w:pos="4800"/>
                <w:tab w:val="right" w:pos="9360"/>
              </w:tabs>
              <w:rPr>
                <w:rFonts w:ascii="Times New Roman" w:eastAsia="Calibri" w:hAnsi="Times New Roman" w:cs="Times New Roman"/>
                <w:sz w:val="20"/>
                <w:szCs w:val="20"/>
              </w:rPr>
            </w:pPr>
            <w:r w:rsidRPr="0050089D">
              <w:rPr>
                <w:rFonts w:ascii="Times New Roman" w:eastAsia="Calibri" w:hAnsi="Times New Roman" w:cs="Times New Roman"/>
                <w:sz w:val="20"/>
                <w:szCs w:val="20"/>
              </w:rPr>
              <w:t>3</w:t>
            </w:r>
          </w:p>
        </w:tc>
        <w:tc>
          <w:tcPr>
            <w:tcW w:w="2513" w:type="dxa"/>
          </w:tcPr>
          <w:p w14:paraId="28C1DC8D" w14:textId="0E5B1384" w:rsidR="00F86EE4" w:rsidRPr="0050089D" w:rsidRDefault="00F86EE4" w:rsidP="00F86EE4">
            <w:pPr>
              <w:tabs>
                <w:tab w:val="center" w:pos="4680"/>
                <w:tab w:val="left" w:pos="480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CBL (</w:t>
            </w:r>
            <w:r>
              <w:rPr>
                <w:rFonts w:ascii="Times New Roman" w:eastAsia="Calibri" w:hAnsi="Times New Roman" w:cs="Times New Roman"/>
                <w:sz w:val="20"/>
                <w:szCs w:val="20"/>
              </w:rPr>
              <w:t>3</w:t>
            </w:r>
            <w:r w:rsidRPr="0050089D">
              <w:rPr>
                <w:rFonts w:ascii="Times New Roman" w:eastAsia="Calibri" w:hAnsi="Times New Roman" w:cs="Times New Roman"/>
                <w:sz w:val="20"/>
                <w:szCs w:val="20"/>
              </w:rPr>
              <w:t xml:space="preserve">) approx. 1hrs per session. (4 small group sessions. 1session per day) </w:t>
            </w:r>
          </w:p>
        </w:tc>
        <w:tc>
          <w:tcPr>
            <w:tcW w:w="2170" w:type="dxa"/>
          </w:tcPr>
          <w:p w14:paraId="3036C6FE" w14:textId="77777777" w:rsidR="00F86EE4" w:rsidRPr="0050089D" w:rsidRDefault="00F86EE4" w:rsidP="00F86EE4">
            <w:pPr>
              <w:tabs>
                <w:tab w:val="center" w:pos="4680"/>
                <w:tab w:val="left" w:pos="4800"/>
                <w:tab w:val="right" w:pos="9360"/>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3x 4 = 12hrs.</w:t>
            </w:r>
          </w:p>
        </w:tc>
        <w:tc>
          <w:tcPr>
            <w:tcW w:w="1512" w:type="dxa"/>
          </w:tcPr>
          <w:p w14:paraId="407CD9D6" w14:textId="77777777" w:rsidR="00F86EE4" w:rsidRPr="0050089D" w:rsidRDefault="00F86EE4" w:rsidP="00F86EE4">
            <w:pPr>
              <w:tabs>
                <w:tab w:val="center" w:pos="4680"/>
                <w:tab w:val="left" w:pos="4800"/>
                <w:tab w:val="right" w:pos="9360"/>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3</w:t>
            </w:r>
          </w:p>
        </w:tc>
        <w:tc>
          <w:tcPr>
            <w:tcW w:w="3798" w:type="dxa"/>
          </w:tcPr>
          <w:p w14:paraId="10BDBF3C" w14:textId="77777777" w:rsidR="00F86EE4" w:rsidRPr="0050089D" w:rsidRDefault="00F86EE4" w:rsidP="00F86EE4">
            <w:pPr>
              <w:tabs>
                <w:tab w:val="center" w:pos="4680"/>
                <w:tab w:val="left" w:pos="480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Demos (subject specialists) supervised by professional faculties </w:t>
            </w:r>
          </w:p>
        </w:tc>
      </w:tr>
      <w:tr w:rsidR="00F86EE4" w:rsidRPr="0050089D" w14:paraId="2854D77A" w14:textId="77777777" w:rsidTr="00F86EE4">
        <w:trPr>
          <w:trHeight w:val="224"/>
        </w:trPr>
        <w:tc>
          <w:tcPr>
            <w:cnfStyle w:val="001000000000" w:firstRow="0" w:lastRow="0" w:firstColumn="1" w:lastColumn="0" w:oddVBand="0" w:evenVBand="0" w:oddHBand="0" w:evenHBand="0" w:firstRowFirstColumn="0" w:firstRowLastColumn="0" w:lastRowFirstColumn="0" w:lastRowLastColumn="0"/>
            <w:tcW w:w="478" w:type="dxa"/>
          </w:tcPr>
          <w:p w14:paraId="693650D4" w14:textId="77777777" w:rsidR="00F86EE4" w:rsidRPr="0050089D" w:rsidRDefault="00F86EE4" w:rsidP="00F86EE4">
            <w:pPr>
              <w:tabs>
                <w:tab w:val="center" w:pos="4680"/>
                <w:tab w:val="left" w:pos="4800"/>
                <w:tab w:val="right" w:pos="9360"/>
              </w:tabs>
              <w:rPr>
                <w:rFonts w:ascii="Times New Roman" w:eastAsia="Calibri" w:hAnsi="Times New Roman" w:cs="Times New Roman"/>
                <w:sz w:val="20"/>
                <w:szCs w:val="20"/>
              </w:rPr>
            </w:pPr>
            <w:r w:rsidRPr="0050089D">
              <w:rPr>
                <w:rFonts w:ascii="Times New Roman" w:eastAsia="Calibri" w:hAnsi="Times New Roman" w:cs="Times New Roman"/>
                <w:sz w:val="20"/>
                <w:szCs w:val="20"/>
              </w:rPr>
              <w:t>4</w:t>
            </w:r>
          </w:p>
        </w:tc>
        <w:tc>
          <w:tcPr>
            <w:tcW w:w="2513" w:type="dxa"/>
          </w:tcPr>
          <w:p w14:paraId="63C7C2DC" w14:textId="7B2D1FAB" w:rsidR="00F86EE4" w:rsidRPr="0050089D" w:rsidRDefault="00F86EE4" w:rsidP="00F86EE4">
            <w:pPr>
              <w:tabs>
                <w:tab w:val="center" w:pos="4680"/>
                <w:tab w:val="left" w:pos="480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SDL (</w:t>
            </w:r>
            <w:r>
              <w:rPr>
                <w:rFonts w:ascii="Times New Roman" w:eastAsia="Calibri" w:hAnsi="Times New Roman" w:cs="Times New Roman"/>
                <w:sz w:val="20"/>
                <w:szCs w:val="20"/>
              </w:rPr>
              <w:t>7</w:t>
            </w:r>
            <w:r w:rsidRPr="0050089D">
              <w:rPr>
                <w:rFonts w:ascii="Times New Roman" w:eastAsia="Calibri" w:hAnsi="Times New Roman" w:cs="Times New Roman"/>
                <w:sz w:val="20"/>
                <w:szCs w:val="20"/>
              </w:rPr>
              <w:t xml:space="preserve">) </w:t>
            </w:r>
          </w:p>
        </w:tc>
        <w:tc>
          <w:tcPr>
            <w:tcW w:w="2170" w:type="dxa"/>
          </w:tcPr>
          <w:p w14:paraId="018B56B4" w14:textId="2D2772B7" w:rsidR="00F86EE4" w:rsidRPr="0050089D" w:rsidRDefault="00F86EE4" w:rsidP="00F86EE4">
            <w:pPr>
              <w:tabs>
                <w:tab w:val="center" w:pos="4680"/>
                <w:tab w:val="left" w:pos="4800"/>
                <w:tab w:val="right" w:pos="9360"/>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1 x </w:t>
            </w:r>
            <w:r>
              <w:rPr>
                <w:rFonts w:ascii="Times New Roman" w:eastAsia="Calibri" w:hAnsi="Times New Roman" w:cs="Times New Roman"/>
                <w:sz w:val="20"/>
                <w:szCs w:val="20"/>
              </w:rPr>
              <w:t>7</w:t>
            </w:r>
            <w:r w:rsidRPr="0050089D">
              <w:rPr>
                <w:rFonts w:ascii="Times New Roman" w:eastAsia="Calibri" w:hAnsi="Times New Roman" w:cs="Times New Roman"/>
                <w:sz w:val="20"/>
                <w:szCs w:val="20"/>
              </w:rPr>
              <w:t xml:space="preserve"> = </w:t>
            </w:r>
            <w:r>
              <w:rPr>
                <w:rFonts w:ascii="Times New Roman" w:eastAsia="Calibri" w:hAnsi="Times New Roman" w:cs="Times New Roman"/>
                <w:sz w:val="20"/>
                <w:szCs w:val="20"/>
              </w:rPr>
              <w:t>7</w:t>
            </w:r>
            <w:r w:rsidRPr="0050089D">
              <w:rPr>
                <w:rFonts w:ascii="Times New Roman" w:eastAsia="Calibri" w:hAnsi="Times New Roman" w:cs="Times New Roman"/>
                <w:sz w:val="20"/>
                <w:szCs w:val="20"/>
              </w:rPr>
              <w:t xml:space="preserve"> hrs.</w:t>
            </w:r>
          </w:p>
        </w:tc>
        <w:tc>
          <w:tcPr>
            <w:tcW w:w="1512" w:type="dxa"/>
          </w:tcPr>
          <w:p w14:paraId="5989F6A1" w14:textId="397E89E2" w:rsidR="00F86EE4" w:rsidRPr="0050089D" w:rsidRDefault="00F86EE4" w:rsidP="00F86EE4">
            <w:pPr>
              <w:tabs>
                <w:tab w:val="center" w:pos="4680"/>
                <w:tab w:val="left" w:pos="4800"/>
                <w:tab w:val="right" w:pos="9360"/>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3798" w:type="dxa"/>
          </w:tcPr>
          <w:p w14:paraId="1CC76405" w14:textId="77777777" w:rsidR="00F86EE4" w:rsidRPr="0050089D" w:rsidRDefault="00F86EE4" w:rsidP="00F86EE4">
            <w:pPr>
              <w:tabs>
                <w:tab w:val="center" w:pos="4680"/>
                <w:tab w:val="left" w:pos="480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Demos (subject specialists)</w:t>
            </w:r>
          </w:p>
        </w:tc>
      </w:tr>
      <w:tr w:rsidR="00F86EE4" w:rsidRPr="0050089D" w14:paraId="25808FEF" w14:textId="77777777" w:rsidTr="00F86EE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78" w:type="dxa"/>
          </w:tcPr>
          <w:p w14:paraId="59DB3DFB" w14:textId="77777777" w:rsidR="00F86EE4" w:rsidRPr="0050089D" w:rsidRDefault="00F86EE4" w:rsidP="00F86EE4">
            <w:pPr>
              <w:tabs>
                <w:tab w:val="center" w:pos="4680"/>
                <w:tab w:val="left" w:pos="4800"/>
                <w:tab w:val="right" w:pos="9360"/>
              </w:tabs>
              <w:rPr>
                <w:rFonts w:ascii="Times New Roman" w:eastAsia="Calibri" w:hAnsi="Times New Roman" w:cs="Times New Roman"/>
                <w:sz w:val="20"/>
                <w:szCs w:val="20"/>
              </w:rPr>
            </w:pPr>
          </w:p>
        </w:tc>
        <w:tc>
          <w:tcPr>
            <w:tcW w:w="2513" w:type="dxa"/>
          </w:tcPr>
          <w:p w14:paraId="4AE5BE25" w14:textId="77777777" w:rsidR="00F86EE4" w:rsidRPr="0050089D" w:rsidRDefault="00F86EE4" w:rsidP="00F86EE4">
            <w:pPr>
              <w:tabs>
                <w:tab w:val="center" w:pos="4680"/>
                <w:tab w:val="left" w:pos="480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2170" w:type="dxa"/>
          </w:tcPr>
          <w:p w14:paraId="6ABC63DC" w14:textId="71590398" w:rsidR="00F86EE4" w:rsidRPr="0050089D" w:rsidRDefault="00F86EE4" w:rsidP="00F86EE4">
            <w:pPr>
              <w:tabs>
                <w:tab w:val="center" w:pos="4680"/>
                <w:tab w:val="left" w:pos="4800"/>
                <w:tab w:val="right" w:pos="9360"/>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 xml:space="preserve">Total: </w:t>
            </w:r>
            <w:r>
              <w:rPr>
                <w:rFonts w:ascii="Times New Roman" w:eastAsia="Calibri" w:hAnsi="Times New Roman" w:cs="Times New Roman"/>
                <w:sz w:val="20"/>
                <w:szCs w:val="20"/>
              </w:rPr>
              <w:t>57</w:t>
            </w:r>
            <w:r w:rsidRPr="0050089D">
              <w:rPr>
                <w:rFonts w:ascii="Times New Roman" w:eastAsia="Calibri" w:hAnsi="Times New Roman" w:cs="Times New Roman"/>
                <w:sz w:val="20"/>
                <w:szCs w:val="20"/>
              </w:rPr>
              <w:t>hrs</w:t>
            </w:r>
          </w:p>
        </w:tc>
        <w:tc>
          <w:tcPr>
            <w:tcW w:w="1512" w:type="dxa"/>
          </w:tcPr>
          <w:p w14:paraId="584FE7A1" w14:textId="2DB89EEB" w:rsidR="00F86EE4" w:rsidRPr="0050089D" w:rsidRDefault="00F86EE4" w:rsidP="00F86EE4">
            <w:pPr>
              <w:tabs>
                <w:tab w:val="center" w:pos="4680"/>
                <w:tab w:val="left" w:pos="4800"/>
                <w:tab w:val="right" w:pos="9360"/>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0089D">
              <w:rPr>
                <w:rFonts w:ascii="Times New Roman" w:eastAsia="Calibri" w:hAnsi="Times New Roman" w:cs="Times New Roman"/>
                <w:sz w:val="20"/>
                <w:szCs w:val="20"/>
              </w:rPr>
              <w:t>2</w:t>
            </w:r>
            <w:r>
              <w:rPr>
                <w:rFonts w:ascii="Times New Roman" w:eastAsia="Calibri" w:hAnsi="Times New Roman" w:cs="Times New Roman"/>
                <w:sz w:val="20"/>
                <w:szCs w:val="20"/>
              </w:rPr>
              <w:t>4</w:t>
            </w:r>
            <w:r w:rsidRPr="0050089D">
              <w:rPr>
                <w:rFonts w:ascii="Times New Roman" w:eastAsia="Calibri" w:hAnsi="Times New Roman" w:cs="Times New Roman"/>
                <w:sz w:val="20"/>
                <w:szCs w:val="20"/>
              </w:rPr>
              <w:t>hrs</w:t>
            </w:r>
          </w:p>
        </w:tc>
        <w:tc>
          <w:tcPr>
            <w:tcW w:w="3798" w:type="dxa"/>
          </w:tcPr>
          <w:p w14:paraId="0C75FD3C" w14:textId="77777777" w:rsidR="00F86EE4" w:rsidRPr="0050089D" w:rsidRDefault="00F86EE4" w:rsidP="00F86EE4">
            <w:pPr>
              <w:tabs>
                <w:tab w:val="center" w:pos="4680"/>
                <w:tab w:val="left" w:pos="480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r>
    </w:tbl>
    <w:p w14:paraId="654D9BF2" w14:textId="77777777" w:rsidR="0050089D" w:rsidRPr="00083B93" w:rsidRDefault="0050089D" w:rsidP="00083B93">
      <w:pPr>
        <w:tabs>
          <w:tab w:val="center" w:pos="4680"/>
          <w:tab w:val="left" w:pos="4800"/>
          <w:tab w:val="right" w:pos="9360"/>
        </w:tabs>
        <w:jc w:val="center"/>
        <w:rPr>
          <w:rFonts w:ascii="Times New Roman" w:eastAsia="Calibri" w:hAnsi="Times New Roman" w:cs="Times New Roman"/>
          <w:b/>
          <w:bCs/>
          <w:kern w:val="0"/>
          <w:sz w:val="32"/>
          <w:szCs w:val="32"/>
          <w14:ligatures w14:val="none"/>
        </w:rPr>
      </w:pPr>
    </w:p>
    <w:p w14:paraId="379A19FD" w14:textId="77777777" w:rsidR="00F86EE4" w:rsidRDefault="00D17F43" w:rsidP="00D17F43">
      <w:pPr>
        <w:tabs>
          <w:tab w:val="center" w:pos="4680"/>
          <w:tab w:val="left" w:pos="4800"/>
          <w:tab w:val="right" w:pos="9360"/>
        </w:tabs>
        <w:rPr>
          <w:rFonts w:ascii="Times New Roman" w:eastAsia="Calibri" w:hAnsi="Times New Roman" w:cs="Times New Roman"/>
          <w:b/>
          <w:bCs/>
          <w:kern w:val="0"/>
          <w:sz w:val="28"/>
          <w:szCs w:val="28"/>
          <w14:ligatures w14:val="none"/>
        </w:rPr>
      </w:pPr>
      <w:r>
        <w:rPr>
          <w:rFonts w:ascii="Times New Roman" w:eastAsia="Calibri" w:hAnsi="Times New Roman" w:cs="Times New Roman"/>
          <w:b/>
          <w:bCs/>
          <w:kern w:val="0"/>
          <w:sz w:val="28"/>
          <w:szCs w:val="28"/>
          <w14:ligatures w14:val="none"/>
        </w:rPr>
        <w:t xml:space="preserve">                                 </w:t>
      </w:r>
    </w:p>
    <w:p w14:paraId="1A637F63" w14:textId="77777777" w:rsidR="00F86EE4" w:rsidRDefault="00F86EE4" w:rsidP="00D17F43">
      <w:pPr>
        <w:tabs>
          <w:tab w:val="center" w:pos="4680"/>
          <w:tab w:val="left" w:pos="4800"/>
          <w:tab w:val="right" w:pos="9360"/>
        </w:tabs>
        <w:rPr>
          <w:rFonts w:ascii="Times New Roman" w:eastAsia="Calibri" w:hAnsi="Times New Roman" w:cs="Times New Roman"/>
          <w:b/>
          <w:bCs/>
          <w:kern w:val="0"/>
          <w:sz w:val="28"/>
          <w:szCs w:val="28"/>
          <w14:ligatures w14:val="none"/>
        </w:rPr>
      </w:pPr>
    </w:p>
    <w:p w14:paraId="7C2D507D" w14:textId="77777777" w:rsidR="00F86EE4" w:rsidRDefault="00F86EE4" w:rsidP="00D17F43">
      <w:pPr>
        <w:tabs>
          <w:tab w:val="center" w:pos="4680"/>
          <w:tab w:val="left" w:pos="4800"/>
          <w:tab w:val="right" w:pos="9360"/>
        </w:tabs>
        <w:rPr>
          <w:rFonts w:ascii="Times New Roman" w:eastAsia="Calibri" w:hAnsi="Times New Roman" w:cs="Times New Roman"/>
          <w:b/>
          <w:bCs/>
          <w:kern w:val="0"/>
          <w:sz w:val="28"/>
          <w:szCs w:val="28"/>
          <w14:ligatures w14:val="none"/>
        </w:rPr>
      </w:pPr>
    </w:p>
    <w:p w14:paraId="5081073A" w14:textId="77777777" w:rsidR="00F86EE4" w:rsidRDefault="00F86EE4" w:rsidP="00D17F43">
      <w:pPr>
        <w:tabs>
          <w:tab w:val="center" w:pos="4680"/>
          <w:tab w:val="left" w:pos="4800"/>
          <w:tab w:val="right" w:pos="9360"/>
        </w:tabs>
        <w:rPr>
          <w:rFonts w:ascii="Times New Roman" w:eastAsia="Calibri" w:hAnsi="Times New Roman" w:cs="Times New Roman"/>
          <w:b/>
          <w:bCs/>
          <w:kern w:val="0"/>
          <w:sz w:val="28"/>
          <w:szCs w:val="28"/>
          <w14:ligatures w14:val="none"/>
        </w:rPr>
      </w:pPr>
    </w:p>
    <w:p w14:paraId="57654162" w14:textId="77777777" w:rsidR="00F86EE4" w:rsidRDefault="00F86EE4" w:rsidP="00D17F43">
      <w:pPr>
        <w:tabs>
          <w:tab w:val="center" w:pos="4680"/>
          <w:tab w:val="left" w:pos="4800"/>
          <w:tab w:val="right" w:pos="9360"/>
        </w:tabs>
        <w:rPr>
          <w:rFonts w:ascii="Times New Roman" w:eastAsia="Calibri" w:hAnsi="Times New Roman" w:cs="Times New Roman"/>
          <w:b/>
          <w:bCs/>
          <w:kern w:val="0"/>
          <w:sz w:val="28"/>
          <w:szCs w:val="28"/>
          <w14:ligatures w14:val="none"/>
        </w:rPr>
      </w:pPr>
    </w:p>
    <w:p w14:paraId="67B56869" w14:textId="77777777" w:rsidR="00F86EE4" w:rsidRDefault="00F86EE4" w:rsidP="00D17F43">
      <w:pPr>
        <w:tabs>
          <w:tab w:val="center" w:pos="4680"/>
          <w:tab w:val="left" w:pos="4800"/>
          <w:tab w:val="right" w:pos="9360"/>
        </w:tabs>
        <w:rPr>
          <w:rFonts w:ascii="Times New Roman" w:eastAsia="Calibri" w:hAnsi="Times New Roman" w:cs="Times New Roman"/>
          <w:b/>
          <w:bCs/>
          <w:kern w:val="0"/>
          <w:sz w:val="28"/>
          <w:szCs w:val="28"/>
          <w14:ligatures w14:val="none"/>
        </w:rPr>
      </w:pPr>
    </w:p>
    <w:p w14:paraId="295616C7" w14:textId="77777777" w:rsidR="00F86EE4" w:rsidRDefault="00F86EE4" w:rsidP="00D17F43">
      <w:pPr>
        <w:tabs>
          <w:tab w:val="center" w:pos="4680"/>
          <w:tab w:val="left" w:pos="4800"/>
          <w:tab w:val="right" w:pos="9360"/>
        </w:tabs>
        <w:rPr>
          <w:rFonts w:ascii="Times New Roman" w:eastAsia="Calibri" w:hAnsi="Times New Roman" w:cs="Times New Roman"/>
          <w:b/>
          <w:bCs/>
          <w:kern w:val="0"/>
          <w:sz w:val="28"/>
          <w:szCs w:val="28"/>
          <w14:ligatures w14:val="none"/>
        </w:rPr>
      </w:pPr>
    </w:p>
    <w:p w14:paraId="377A7F5E" w14:textId="77777777" w:rsidR="00F86EE4" w:rsidRDefault="00F86EE4" w:rsidP="00D17F43">
      <w:pPr>
        <w:tabs>
          <w:tab w:val="center" w:pos="4680"/>
          <w:tab w:val="left" w:pos="4800"/>
          <w:tab w:val="right" w:pos="9360"/>
        </w:tabs>
        <w:rPr>
          <w:rFonts w:ascii="Times New Roman" w:eastAsia="Calibri" w:hAnsi="Times New Roman" w:cs="Times New Roman"/>
          <w:b/>
          <w:bCs/>
          <w:kern w:val="0"/>
          <w:sz w:val="28"/>
          <w:szCs w:val="28"/>
          <w14:ligatures w14:val="none"/>
        </w:rPr>
      </w:pPr>
    </w:p>
    <w:p w14:paraId="314CBDC4" w14:textId="77777777" w:rsidR="00F86EE4" w:rsidRDefault="00F86EE4" w:rsidP="00D17F43">
      <w:pPr>
        <w:tabs>
          <w:tab w:val="center" w:pos="4680"/>
          <w:tab w:val="left" w:pos="4800"/>
          <w:tab w:val="right" w:pos="9360"/>
        </w:tabs>
        <w:rPr>
          <w:rFonts w:ascii="Times New Roman" w:eastAsia="Calibri" w:hAnsi="Times New Roman" w:cs="Times New Roman"/>
          <w:b/>
          <w:bCs/>
          <w:kern w:val="0"/>
          <w:sz w:val="28"/>
          <w:szCs w:val="28"/>
          <w14:ligatures w14:val="none"/>
        </w:rPr>
      </w:pPr>
    </w:p>
    <w:p w14:paraId="39C50063" w14:textId="7798ED6F" w:rsidR="00083B93" w:rsidRDefault="00F86EE4" w:rsidP="00D17F43">
      <w:pPr>
        <w:tabs>
          <w:tab w:val="center" w:pos="4680"/>
          <w:tab w:val="left" w:pos="4800"/>
          <w:tab w:val="right" w:pos="9360"/>
        </w:tabs>
        <w:rPr>
          <w:rFonts w:ascii="Times New Roman" w:eastAsia="Calibri" w:hAnsi="Times New Roman" w:cs="Times New Roman"/>
          <w:b/>
          <w:bCs/>
          <w:kern w:val="0"/>
          <w:sz w:val="28"/>
          <w:szCs w:val="28"/>
          <w14:ligatures w14:val="none"/>
        </w:rPr>
      </w:pPr>
      <w:r>
        <w:rPr>
          <w:rFonts w:ascii="Times New Roman" w:eastAsia="Calibri" w:hAnsi="Times New Roman" w:cs="Times New Roman"/>
          <w:b/>
          <w:bCs/>
          <w:kern w:val="0"/>
          <w:sz w:val="28"/>
          <w:szCs w:val="28"/>
          <w14:ligatures w14:val="none"/>
        </w:rPr>
        <w:tab/>
      </w:r>
      <w:r>
        <w:rPr>
          <w:rFonts w:ascii="Times New Roman" w:eastAsia="Calibri" w:hAnsi="Times New Roman" w:cs="Times New Roman"/>
          <w:b/>
          <w:bCs/>
          <w:kern w:val="0"/>
          <w:sz w:val="28"/>
          <w:szCs w:val="28"/>
          <w14:ligatures w14:val="none"/>
        </w:rPr>
        <w:tab/>
      </w:r>
      <w:r>
        <w:rPr>
          <w:rFonts w:ascii="Times New Roman" w:eastAsia="Calibri" w:hAnsi="Times New Roman" w:cs="Times New Roman"/>
          <w:b/>
          <w:bCs/>
          <w:kern w:val="0"/>
          <w:sz w:val="28"/>
          <w:szCs w:val="28"/>
          <w14:ligatures w14:val="none"/>
        </w:rPr>
        <w:tab/>
      </w:r>
      <w:r w:rsidR="00083B93" w:rsidRPr="00083B93">
        <w:rPr>
          <w:rFonts w:ascii="Times New Roman" w:eastAsia="Calibri" w:hAnsi="Times New Roman" w:cs="Times New Roman"/>
          <w:b/>
          <w:bCs/>
          <w:kern w:val="0"/>
          <w:sz w:val="28"/>
          <w:szCs w:val="28"/>
          <w14:ligatures w14:val="none"/>
        </w:rPr>
        <w:t>C</w:t>
      </w:r>
      <w:r w:rsidR="0050089D" w:rsidRPr="00083B93">
        <w:rPr>
          <w:rFonts w:ascii="Times New Roman" w:eastAsia="Calibri" w:hAnsi="Times New Roman" w:cs="Times New Roman"/>
          <w:b/>
          <w:bCs/>
          <w:kern w:val="0"/>
          <w:sz w:val="28"/>
          <w:szCs w:val="28"/>
          <w14:ligatures w14:val="none"/>
        </w:rPr>
        <w:t xml:space="preserve">ategorization </w:t>
      </w:r>
      <w:r w:rsidR="00D17F43" w:rsidRPr="00083B93">
        <w:rPr>
          <w:rFonts w:ascii="Times New Roman" w:eastAsia="Calibri" w:hAnsi="Times New Roman" w:cs="Times New Roman"/>
          <w:b/>
          <w:bCs/>
          <w:kern w:val="0"/>
          <w:sz w:val="28"/>
          <w:szCs w:val="28"/>
          <w14:ligatures w14:val="none"/>
        </w:rPr>
        <w:t>of</w:t>
      </w:r>
      <w:r w:rsidR="0050089D" w:rsidRPr="00083B93">
        <w:rPr>
          <w:rFonts w:ascii="Times New Roman" w:eastAsia="Calibri" w:hAnsi="Times New Roman" w:cs="Times New Roman"/>
          <w:b/>
          <w:bCs/>
          <w:kern w:val="0"/>
          <w:sz w:val="28"/>
          <w:szCs w:val="28"/>
          <w14:ligatures w14:val="none"/>
        </w:rPr>
        <w:t xml:space="preserve"> </w:t>
      </w:r>
      <w:r>
        <w:rPr>
          <w:rFonts w:ascii="Times New Roman" w:eastAsia="Calibri" w:hAnsi="Times New Roman" w:cs="Times New Roman"/>
          <w:b/>
          <w:bCs/>
          <w:kern w:val="0"/>
          <w:sz w:val="28"/>
          <w:szCs w:val="28"/>
          <w14:ligatures w14:val="none"/>
        </w:rPr>
        <w:t xml:space="preserve"> </w:t>
      </w:r>
      <w:r w:rsidR="0050089D" w:rsidRPr="00083B93">
        <w:rPr>
          <w:rFonts w:ascii="Times New Roman" w:eastAsia="Calibri" w:hAnsi="Times New Roman" w:cs="Times New Roman"/>
          <w:b/>
          <w:bCs/>
          <w:kern w:val="0"/>
          <w:sz w:val="28"/>
          <w:szCs w:val="28"/>
          <w14:ligatures w14:val="none"/>
        </w:rPr>
        <w:t xml:space="preserve">Modular Content </w:t>
      </w:r>
      <w:r w:rsidR="00D17F43" w:rsidRPr="00083B93">
        <w:rPr>
          <w:rFonts w:ascii="Times New Roman" w:eastAsia="Calibri" w:hAnsi="Times New Roman" w:cs="Times New Roman"/>
          <w:b/>
          <w:bCs/>
          <w:kern w:val="0"/>
          <w:sz w:val="28"/>
          <w:szCs w:val="28"/>
          <w14:ligatures w14:val="none"/>
        </w:rPr>
        <w:t>of</w:t>
      </w:r>
      <w:r w:rsidR="0050089D" w:rsidRPr="00083B93">
        <w:rPr>
          <w:rFonts w:ascii="Times New Roman" w:eastAsia="Calibri" w:hAnsi="Times New Roman" w:cs="Times New Roman"/>
          <w:b/>
          <w:bCs/>
          <w:kern w:val="0"/>
          <w:sz w:val="28"/>
          <w:szCs w:val="28"/>
          <w14:ligatures w14:val="none"/>
        </w:rPr>
        <w:t xml:space="preserve"> Pathology Department</w:t>
      </w:r>
    </w:p>
    <w:tbl>
      <w:tblPr>
        <w:tblStyle w:val="PlainTable11"/>
        <w:tblpPr w:leftFromText="180" w:rightFromText="180" w:vertAnchor="text" w:horzAnchor="page" w:tblpX="3306" w:tblpY="436"/>
        <w:tblW w:w="14076" w:type="dxa"/>
        <w:tblLook w:val="04A0" w:firstRow="1" w:lastRow="0" w:firstColumn="1" w:lastColumn="0" w:noHBand="0" w:noVBand="1"/>
      </w:tblPr>
      <w:tblGrid>
        <w:gridCol w:w="2822"/>
        <w:gridCol w:w="2770"/>
        <w:gridCol w:w="3118"/>
        <w:gridCol w:w="2662"/>
        <w:gridCol w:w="2704"/>
      </w:tblGrid>
      <w:tr w:rsidR="0050089D" w:rsidRPr="00083B93" w14:paraId="3AE80CB0" w14:textId="77777777" w:rsidTr="007C3937">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822" w:type="dxa"/>
          </w:tcPr>
          <w:p w14:paraId="6398BBAF" w14:textId="77777777" w:rsidR="0050089D" w:rsidRPr="00083B93" w:rsidRDefault="0050089D" w:rsidP="007C3937">
            <w:pPr>
              <w:tabs>
                <w:tab w:val="center" w:pos="4680"/>
                <w:tab w:val="left" w:pos="4800"/>
                <w:tab w:val="right" w:pos="9360"/>
              </w:tabs>
              <w:jc w:val="center"/>
              <w:rPr>
                <w:rFonts w:ascii="Times New Roman" w:eastAsia="Calibri" w:hAnsi="Times New Roman" w:cs="Times New Roman"/>
              </w:rPr>
            </w:pPr>
            <w:r w:rsidRPr="00083B93">
              <w:rPr>
                <w:rFonts w:ascii="Times New Roman" w:eastAsia="Calibri" w:hAnsi="Times New Roman" w:cs="Times New Roman"/>
              </w:rPr>
              <w:t>Category A*</w:t>
            </w:r>
          </w:p>
        </w:tc>
        <w:tc>
          <w:tcPr>
            <w:tcW w:w="2770" w:type="dxa"/>
          </w:tcPr>
          <w:p w14:paraId="7565021C" w14:textId="77777777" w:rsidR="0050089D" w:rsidRPr="00083B93" w:rsidRDefault="0050089D" w:rsidP="007C3937">
            <w:pPr>
              <w:tabs>
                <w:tab w:val="center" w:pos="4680"/>
                <w:tab w:val="left" w:pos="4800"/>
                <w:tab w:val="right" w:pos="936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083B93">
              <w:rPr>
                <w:rFonts w:ascii="Times New Roman" w:eastAsia="Calibri" w:hAnsi="Times New Roman" w:cs="Times New Roman"/>
              </w:rPr>
              <w:t>Category B**</w:t>
            </w:r>
          </w:p>
        </w:tc>
        <w:tc>
          <w:tcPr>
            <w:tcW w:w="8484" w:type="dxa"/>
            <w:gridSpan w:val="3"/>
          </w:tcPr>
          <w:p w14:paraId="3F0EEEB3" w14:textId="77777777" w:rsidR="0050089D" w:rsidRPr="00083B93" w:rsidRDefault="0050089D" w:rsidP="007C3937">
            <w:pPr>
              <w:tabs>
                <w:tab w:val="center" w:pos="4680"/>
                <w:tab w:val="left" w:pos="4800"/>
                <w:tab w:val="right" w:pos="936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083B93">
              <w:rPr>
                <w:rFonts w:ascii="Times New Roman" w:eastAsia="Calibri" w:hAnsi="Times New Roman" w:cs="Times New Roman"/>
              </w:rPr>
              <w:t>Category C***</w:t>
            </w:r>
          </w:p>
        </w:tc>
      </w:tr>
      <w:tr w:rsidR="0050089D" w:rsidRPr="00083B93" w14:paraId="4176F269" w14:textId="77777777" w:rsidTr="007C3937">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822" w:type="dxa"/>
          </w:tcPr>
          <w:p w14:paraId="733B9699" w14:textId="77777777" w:rsidR="0050089D" w:rsidRPr="00083B93" w:rsidRDefault="0050089D" w:rsidP="007C3937">
            <w:pPr>
              <w:tabs>
                <w:tab w:val="center" w:pos="4680"/>
                <w:tab w:val="left" w:pos="4800"/>
                <w:tab w:val="right" w:pos="9360"/>
              </w:tabs>
              <w:rPr>
                <w:rFonts w:ascii="Times New Roman" w:eastAsia="Calibri" w:hAnsi="Times New Roman" w:cs="Times New Roman"/>
              </w:rPr>
            </w:pPr>
            <w:r w:rsidRPr="00083B93">
              <w:rPr>
                <w:rFonts w:ascii="Times New Roman" w:eastAsia="Calibri" w:hAnsi="Times New Roman" w:cs="Times New Roman"/>
              </w:rPr>
              <w:t>LGIS</w:t>
            </w:r>
          </w:p>
        </w:tc>
        <w:tc>
          <w:tcPr>
            <w:tcW w:w="2770" w:type="dxa"/>
          </w:tcPr>
          <w:p w14:paraId="500D638B" w14:textId="77777777" w:rsidR="0050089D" w:rsidRPr="00083B93" w:rsidRDefault="0050089D" w:rsidP="007C3937">
            <w:pPr>
              <w:tabs>
                <w:tab w:val="center" w:pos="4680"/>
                <w:tab w:val="left" w:pos="480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083B93">
              <w:rPr>
                <w:rFonts w:ascii="Times New Roman" w:eastAsia="Calibri" w:hAnsi="Times New Roman" w:cs="Times New Roman"/>
              </w:rPr>
              <w:t>LGIS</w:t>
            </w:r>
          </w:p>
        </w:tc>
        <w:tc>
          <w:tcPr>
            <w:tcW w:w="3118" w:type="dxa"/>
          </w:tcPr>
          <w:p w14:paraId="2CB09DFE" w14:textId="77777777" w:rsidR="0050089D" w:rsidRPr="00083B93" w:rsidRDefault="0050089D" w:rsidP="007C3937">
            <w:pPr>
              <w:tabs>
                <w:tab w:val="center" w:pos="4680"/>
                <w:tab w:val="left" w:pos="480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083B93">
              <w:rPr>
                <w:rFonts w:ascii="Times New Roman" w:eastAsia="Calibri" w:hAnsi="Times New Roman" w:cs="Times New Roman"/>
              </w:rPr>
              <w:t>SGDS</w:t>
            </w:r>
          </w:p>
        </w:tc>
        <w:tc>
          <w:tcPr>
            <w:tcW w:w="2662" w:type="dxa"/>
          </w:tcPr>
          <w:p w14:paraId="0EA9F297" w14:textId="77777777" w:rsidR="0050089D" w:rsidRPr="00083B93" w:rsidRDefault="0050089D" w:rsidP="007C3937">
            <w:pPr>
              <w:tabs>
                <w:tab w:val="center" w:pos="4680"/>
                <w:tab w:val="left" w:pos="480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083B93">
              <w:rPr>
                <w:rFonts w:ascii="Times New Roman" w:eastAsia="Calibri" w:hAnsi="Times New Roman" w:cs="Times New Roman"/>
              </w:rPr>
              <w:t>SDL</w:t>
            </w:r>
          </w:p>
        </w:tc>
        <w:tc>
          <w:tcPr>
            <w:tcW w:w="2704" w:type="dxa"/>
          </w:tcPr>
          <w:p w14:paraId="28CC521D" w14:textId="77777777" w:rsidR="0050089D" w:rsidRPr="00083B93" w:rsidRDefault="0050089D" w:rsidP="007C3937">
            <w:pPr>
              <w:tabs>
                <w:tab w:val="center" w:pos="4680"/>
                <w:tab w:val="left" w:pos="480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083B93">
              <w:rPr>
                <w:rFonts w:ascii="Times New Roman" w:eastAsia="Calibri" w:hAnsi="Times New Roman" w:cs="Times New Roman"/>
              </w:rPr>
              <w:t>CBL</w:t>
            </w:r>
          </w:p>
        </w:tc>
      </w:tr>
      <w:tr w:rsidR="0050089D" w:rsidRPr="00083B93" w14:paraId="04BBFAB7" w14:textId="77777777" w:rsidTr="007C3937">
        <w:trPr>
          <w:trHeight w:val="1690"/>
        </w:trPr>
        <w:tc>
          <w:tcPr>
            <w:cnfStyle w:val="001000000000" w:firstRow="0" w:lastRow="0" w:firstColumn="1" w:lastColumn="0" w:oddVBand="0" w:evenVBand="0" w:oddHBand="0" w:evenHBand="0" w:firstRowFirstColumn="0" w:firstRowLastColumn="0" w:lastRowFirstColumn="0" w:lastRowLastColumn="0"/>
            <w:tcW w:w="2822" w:type="dxa"/>
          </w:tcPr>
          <w:p w14:paraId="0B3E71C0" w14:textId="4039ABFF" w:rsidR="0050089D" w:rsidRPr="00083B93" w:rsidRDefault="0050089D" w:rsidP="007C3937">
            <w:pPr>
              <w:rPr>
                <w:rFonts w:ascii="Times New Roman" w:eastAsia="Calibri" w:hAnsi="Times New Roman" w:cs="Times New Roman"/>
                <w:sz w:val="24"/>
                <w:szCs w:val="24"/>
              </w:rPr>
            </w:pPr>
            <w:r w:rsidRPr="00083B93">
              <w:rPr>
                <w:rFonts w:ascii="Times New Roman" w:eastAsia="Calibri" w:hAnsi="Times New Roman" w:cs="Times New Roman"/>
                <w:sz w:val="24"/>
                <w:szCs w:val="24"/>
              </w:rPr>
              <w:t xml:space="preserve">Malignant diseases of </w:t>
            </w:r>
            <w:r w:rsidR="00D17F43" w:rsidRPr="00083B93">
              <w:rPr>
                <w:rFonts w:ascii="Times New Roman" w:eastAsia="Calibri" w:hAnsi="Times New Roman" w:cs="Times New Roman"/>
                <w:sz w:val="24"/>
                <w:szCs w:val="24"/>
              </w:rPr>
              <w:t xml:space="preserve">cervix,  </w:t>
            </w:r>
          </w:p>
        </w:tc>
        <w:tc>
          <w:tcPr>
            <w:tcW w:w="2770" w:type="dxa"/>
          </w:tcPr>
          <w:p w14:paraId="759E90CA" w14:textId="77777777" w:rsidR="0050089D" w:rsidRPr="00083B93" w:rsidRDefault="0050089D" w:rsidP="007C3937">
            <w:pPr>
              <w:tabs>
                <w:tab w:val="center" w:pos="4680"/>
                <w:tab w:val="left" w:pos="480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3B93">
              <w:rPr>
                <w:rFonts w:ascii="Times New Roman" w:eastAsia="Calibri" w:hAnsi="Times New Roman" w:cs="Times New Roman"/>
                <w:sz w:val="24"/>
                <w:szCs w:val="24"/>
              </w:rPr>
              <w:t>Benign Diseases of Uterus</w:t>
            </w:r>
          </w:p>
        </w:tc>
        <w:tc>
          <w:tcPr>
            <w:tcW w:w="3118" w:type="dxa"/>
          </w:tcPr>
          <w:p w14:paraId="5F257E81" w14:textId="77777777" w:rsidR="0050089D" w:rsidRPr="00083B93" w:rsidRDefault="0050089D" w:rsidP="007C3937">
            <w:pPr>
              <w:tabs>
                <w:tab w:val="center" w:pos="4680"/>
                <w:tab w:val="left" w:pos="4800"/>
                <w:tab w:val="right" w:pos="9360"/>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3B93">
              <w:rPr>
                <w:rFonts w:ascii="Times New Roman" w:eastAsia="Calibri" w:hAnsi="Times New Roman" w:cs="Times New Roman"/>
                <w:sz w:val="24"/>
                <w:szCs w:val="24"/>
              </w:rPr>
              <w:t xml:space="preserve">Pathology of early pregnancy complications &amp; Non neoplastic placental pathology </w:t>
            </w:r>
          </w:p>
          <w:p w14:paraId="3C731512" w14:textId="77777777" w:rsidR="0050089D" w:rsidRPr="00083B93" w:rsidRDefault="0050089D" w:rsidP="007C393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2662" w:type="dxa"/>
          </w:tcPr>
          <w:p w14:paraId="25FC3732" w14:textId="77777777" w:rsidR="0050089D" w:rsidRPr="00083B93" w:rsidRDefault="0050089D" w:rsidP="007C3937">
            <w:pPr>
              <w:tabs>
                <w:tab w:val="center" w:pos="4680"/>
                <w:tab w:val="left" w:pos="480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3B93">
              <w:rPr>
                <w:rFonts w:ascii="Times New Roman" w:eastAsia="Calibri" w:hAnsi="Times New Roman" w:cs="Times New Roman"/>
                <w:sz w:val="24"/>
                <w:szCs w:val="24"/>
              </w:rPr>
              <w:t>Pathogenesis &amp; morphology of primary Glomerular diseases</w:t>
            </w:r>
            <w:r w:rsidRPr="00083B93">
              <w:rPr>
                <w:rFonts w:ascii="Times New Roman" w:eastAsia="Calibri" w:hAnsi="Times New Roman" w:cs="Times New Roman"/>
                <w:b/>
                <w:bCs/>
                <w:sz w:val="24"/>
                <w:szCs w:val="24"/>
                <w:u w:val="single"/>
              </w:rPr>
              <w:t xml:space="preserve"> </w:t>
            </w:r>
          </w:p>
        </w:tc>
        <w:tc>
          <w:tcPr>
            <w:tcW w:w="2704" w:type="dxa"/>
          </w:tcPr>
          <w:p w14:paraId="57DE42F8" w14:textId="77777777" w:rsidR="0050089D" w:rsidRPr="00083B93" w:rsidRDefault="0050089D" w:rsidP="007C3937">
            <w:pPr>
              <w:tabs>
                <w:tab w:val="center" w:pos="4680"/>
                <w:tab w:val="left" w:pos="480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3B93">
              <w:rPr>
                <w:rFonts w:ascii="Times New Roman" w:eastAsia="Calibri" w:hAnsi="Times New Roman" w:cs="Times New Roman"/>
                <w:sz w:val="24"/>
                <w:szCs w:val="24"/>
              </w:rPr>
              <w:t>Rh Incompatibility, Anemia &amp; Diseases in Pregnancy</w:t>
            </w:r>
          </w:p>
        </w:tc>
      </w:tr>
      <w:tr w:rsidR="0050089D" w:rsidRPr="00083B93" w14:paraId="037627D7" w14:textId="77777777" w:rsidTr="007C3937">
        <w:trPr>
          <w:cnfStyle w:val="000000100000" w:firstRow="0" w:lastRow="0" w:firstColumn="0" w:lastColumn="0" w:oddVBand="0" w:evenVBand="0" w:oddHBand="1"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2822" w:type="dxa"/>
          </w:tcPr>
          <w:p w14:paraId="3A8DF10F" w14:textId="77777777" w:rsidR="0050089D" w:rsidRPr="00083B93" w:rsidRDefault="0050089D" w:rsidP="007C3937">
            <w:pPr>
              <w:tabs>
                <w:tab w:val="center" w:pos="4680"/>
                <w:tab w:val="left" w:pos="4800"/>
                <w:tab w:val="right" w:pos="9360"/>
              </w:tabs>
              <w:rPr>
                <w:rFonts w:ascii="Times New Roman" w:eastAsia="Calibri" w:hAnsi="Times New Roman" w:cs="Times New Roman"/>
                <w:sz w:val="24"/>
                <w:szCs w:val="24"/>
              </w:rPr>
            </w:pPr>
            <w:r w:rsidRPr="00083B93">
              <w:rPr>
                <w:rFonts w:ascii="Times New Roman" w:eastAsia="Calibri" w:hAnsi="Times New Roman" w:cs="Times New Roman"/>
                <w:sz w:val="24"/>
                <w:szCs w:val="24"/>
              </w:rPr>
              <w:t>Malignant diseases of Uterus</w:t>
            </w:r>
          </w:p>
        </w:tc>
        <w:tc>
          <w:tcPr>
            <w:tcW w:w="2770" w:type="dxa"/>
          </w:tcPr>
          <w:p w14:paraId="7265973A" w14:textId="77777777" w:rsidR="0050089D" w:rsidRPr="00083B93" w:rsidRDefault="0050089D" w:rsidP="007C3937">
            <w:pPr>
              <w:tabs>
                <w:tab w:val="center" w:pos="4680"/>
                <w:tab w:val="left" w:pos="480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118" w:type="dxa"/>
          </w:tcPr>
          <w:p w14:paraId="3E67708D" w14:textId="77777777" w:rsidR="0050089D" w:rsidRPr="00083B93" w:rsidRDefault="0050089D" w:rsidP="007C393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3B93">
              <w:rPr>
                <w:rFonts w:ascii="Times New Roman" w:eastAsia="Calibri" w:hAnsi="Times New Roman" w:cs="Times New Roman"/>
                <w:sz w:val="24"/>
                <w:szCs w:val="24"/>
              </w:rPr>
              <w:t>GTD &amp;, Choriocarcinoma</w:t>
            </w:r>
          </w:p>
        </w:tc>
        <w:tc>
          <w:tcPr>
            <w:tcW w:w="2662" w:type="dxa"/>
          </w:tcPr>
          <w:p w14:paraId="21559B07" w14:textId="77777777" w:rsidR="0050089D" w:rsidRPr="00083B93" w:rsidRDefault="0050089D" w:rsidP="007C3937">
            <w:pPr>
              <w:shd w:val="clear" w:color="auto" w:fill="FFFFFF"/>
              <w:spacing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3B93">
              <w:rPr>
                <w:rFonts w:ascii="Times New Roman" w:eastAsia="Calibri" w:hAnsi="Times New Roman" w:cs="Times New Roman"/>
                <w:sz w:val="24"/>
                <w:szCs w:val="24"/>
              </w:rPr>
              <w:t>Pathogenesis &amp; morphology of secondary Glomerular diseases</w:t>
            </w:r>
          </w:p>
        </w:tc>
        <w:tc>
          <w:tcPr>
            <w:tcW w:w="2704" w:type="dxa"/>
          </w:tcPr>
          <w:p w14:paraId="6C293228" w14:textId="77777777" w:rsidR="0050089D" w:rsidRPr="00083B93" w:rsidRDefault="0050089D" w:rsidP="007C393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3B93">
              <w:rPr>
                <w:rFonts w:ascii="Times New Roman" w:eastAsia="Calibri" w:hAnsi="Times New Roman" w:cs="Times New Roman"/>
                <w:sz w:val="24"/>
                <w:szCs w:val="24"/>
              </w:rPr>
              <w:t>Pathology of vulva &amp; vagina</w:t>
            </w:r>
          </w:p>
        </w:tc>
      </w:tr>
      <w:tr w:rsidR="0050089D" w:rsidRPr="00083B93" w14:paraId="61C9EA02" w14:textId="77777777" w:rsidTr="007C3937">
        <w:trPr>
          <w:trHeight w:val="1208"/>
        </w:trPr>
        <w:tc>
          <w:tcPr>
            <w:cnfStyle w:val="001000000000" w:firstRow="0" w:lastRow="0" w:firstColumn="1" w:lastColumn="0" w:oddVBand="0" w:evenVBand="0" w:oddHBand="0" w:evenHBand="0" w:firstRowFirstColumn="0" w:firstRowLastColumn="0" w:lastRowFirstColumn="0" w:lastRowLastColumn="0"/>
            <w:tcW w:w="2822" w:type="dxa"/>
          </w:tcPr>
          <w:p w14:paraId="66E30798" w14:textId="77777777" w:rsidR="0050089D" w:rsidRPr="00083B93" w:rsidRDefault="0050089D" w:rsidP="007C3937">
            <w:pPr>
              <w:rPr>
                <w:rFonts w:ascii="Times New Roman" w:eastAsia="Calibri" w:hAnsi="Times New Roman" w:cs="Times New Roman"/>
                <w:sz w:val="24"/>
                <w:szCs w:val="24"/>
              </w:rPr>
            </w:pPr>
            <w:r w:rsidRPr="00083B93">
              <w:rPr>
                <w:rFonts w:ascii="Times New Roman" w:eastAsia="Calibri" w:hAnsi="Times New Roman" w:cs="Times New Roman"/>
                <w:sz w:val="24"/>
                <w:szCs w:val="24"/>
              </w:rPr>
              <w:t>Benign diseases of ovary</w:t>
            </w:r>
          </w:p>
        </w:tc>
        <w:tc>
          <w:tcPr>
            <w:tcW w:w="2770" w:type="dxa"/>
          </w:tcPr>
          <w:p w14:paraId="2EA73DAB" w14:textId="77777777" w:rsidR="0050089D" w:rsidRPr="00083B93" w:rsidRDefault="0050089D" w:rsidP="007C3937">
            <w:pPr>
              <w:tabs>
                <w:tab w:val="center" w:pos="4680"/>
                <w:tab w:val="left" w:pos="480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118" w:type="dxa"/>
          </w:tcPr>
          <w:p w14:paraId="60F58EBA" w14:textId="77777777" w:rsidR="0050089D" w:rsidRPr="00083B93" w:rsidRDefault="0050089D" w:rsidP="007C393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3B93">
              <w:rPr>
                <w:rFonts w:ascii="Times New Roman" w:eastAsia="Calibri" w:hAnsi="Times New Roman" w:cs="Times New Roman"/>
                <w:sz w:val="24"/>
                <w:szCs w:val="24"/>
              </w:rPr>
              <w:t>Dysfunctional uterine bleeding</w:t>
            </w:r>
          </w:p>
          <w:p w14:paraId="47716BF5" w14:textId="77777777" w:rsidR="0050089D" w:rsidRPr="00083B93" w:rsidRDefault="0050089D" w:rsidP="007C3937">
            <w:pPr>
              <w:ind w:left="36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2662" w:type="dxa"/>
          </w:tcPr>
          <w:p w14:paraId="65476F8B" w14:textId="77777777" w:rsidR="0050089D" w:rsidRPr="00083B93" w:rsidRDefault="0050089D" w:rsidP="007C3937">
            <w:pPr>
              <w:tabs>
                <w:tab w:val="center" w:pos="468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u w:val="single"/>
              </w:rPr>
            </w:pPr>
            <w:r w:rsidRPr="00083B93">
              <w:rPr>
                <w:rFonts w:ascii="Times New Roman" w:eastAsia="Calibri" w:hAnsi="Times New Roman" w:cs="Times New Roman"/>
                <w:sz w:val="24"/>
                <w:szCs w:val="24"/>
              </w:rPr>
              <w:t>Diabetic Nephropathy</w:t>
            </w:r>
          </w:p>
          <w:p w14:paraId="008F03A9" w14:textId="77777777" w:rsidR="0050089D" w:rsidRPr="00083B93" w:rsidRDefault="0050089D" w:rsidP="007C3937">
            <w:pPr>
              <w:tabs>
                <w:tab w:val="center" w:pos="4680"/>
                <w:tab w:val="left" w:pos="480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2704" w:type="dxa"/>
          </w:tcPr>
          <w:p w14:paraId="098C2DE9" w14:textId="77777777" w:rsidR="0050089D" w:rsidRPr="00083B93" w:rsidRDefault="0050089D" w:rsidP="007C3937">
            <w:pPr>
              <w:tabs>
                <w:tab w:val="center" w:pos="4680"/>
                <w:tab w:val="left" w:pos="480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3B93">
              <w:rPr>
                <w:rFonts w:ascii="Times New Roman" w:eastAsia="Calibri" w:hAnsi="Times New Roman" w:cs="Times New Roman"/>
                <w:sz w:val="24"/>
                <w:szCs w:val="24"/>
              </w:rPr>
              <w:t>Rh Incompatibility, Anemia &amp; Diseases in Pregnancy</w:t>
            </w:r>
          </w:p>
        </w:tc>
      </w:tr>
      <w:tr w:rsidR="0050089D" w:rsidRPr="00083B93" w14:paraId="31E28924" w14:textId="77777777" w:rsidTr="007C3937">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2822" w:type="dxa"/>
          </w:tcPr>
          <w:p w14:paraId="1A233412" w14:textId="77777777" w:rsidR="0050089D" w:rsidRPr="00083B93" w:rsidRDefault="0050089D" w:rsidP="007C3937">
            <w:pPr>
              <w:rPr>
                <w:rFonts w:ascii="Times New Roman" w:eastAsia="Calibri" w:hAnsi="Times New Roman" w:cs="Times New Roman"/>
                <w:sz w:val="24"/>
                <w:szCs w:val="24"/>
              </w:rPr>
            </w:pPr>
            <w:r w:rsidRPr="00083B93">
              <w:rPr>
                <w:rFonts w:ascii="Times New Roman" w:eastAsia="Calibri" w:hAnsi="Times New Roman" w:cs="Times New Roman"/>
                <w:sz w:val="24"/>
                <w:szCs w:val="24"/>
              </w:rPr>
              <w:t>Malignant diseases of Ovary.</w:t>
            </w:r>
          </w:p>
        </w:tc>
        <w:tc>
          <w:tcPr>
            <w:tcW w:w="2770" w:type="dxa"/>
          </w:tcPr>
          <w:p w14:paraId="53915088" w14:textId="77777777" w:rsidR="0050089D" w:rsidRPr="00083B93" w:rsidRDefault="0050089D" w:rsidP="007C3937">
            <w:pPr>
              <w:tabs>
                <w:tab w:val="center" w:pos="4680"/>
                <w:tab w:val="left" w:pos="480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118" w:type="dxa"/>
          </w:tcPr>
          <w:p w14:paraId="08CB61E1" w14:textId="77777777" w:rsidR="0050089D" w:rsidRPr="00083B93" w:rsidRDefault="0050089D" w:rsidP="007C393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083B93">
              <w:rPr>
                <w:rFonts w:ascii="Times New Roman" w:eastAsia="Calibri" w:hAnsi="Times New Roman" w:cs="Times New Roman"/>
                <w:bCs/>
                <w:sz w:val="24"/>
                <w:szCs w:val="24"/>
              </w:rPr>
              <w:t>STD</w:t>
            </w:r>
          </w:p>
        </w:tc>
        <w:tc>
          <w:tcPr>
            <w:tcW w:w="2662" w:type="dxa"/>
          </w:tcPr>
          <w:p w14:paraId="7D769A80" w14:textId="698EB2BC" w:rsidR="0050089D" w:rsidRPr="00083B93" w:rsidRDefault="0050089D" w:rsidP="007C3937">
            <w:pPr>
              <w:tabs>
                <w:tab w:val="center" w:pos="4680"/>
                <w:tab w:val="left" w:pos="480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3B93">
              <w:rPr>
                <w:rFonts w:ascii="Times New Roman" w:eastAsia="Calibri" w:hAnsi="Times New Roman" w:cs="Times New Roman"/>
                <w:sz w:val="24"/>
                <w:szCs w:val="24"/>
              </w:rPr>
              <w:t>Causes of Hematuria and related investigations</w:t>
            </w:r>
          </w:p>
        </w:tc>
        <w:tc>
          <w:tcPr>
            <w:tcW w:w="2704" w:type="dxa"/>
          </w:tcPr>
          <w:p w14:paraId="4A120F52" w14:textId="77777777" w:rsidR="0050089D" w:rsidRPr="00083B93" w:rsidRDefault="0050089D" w:rsidP="007C3937">
            <w:pPr>
              <w:tabs>
                <w:tab w:val="center" w:pos="4680"/>
                <w:tab w:val="left" w:pos="480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3B93">
              <w:rPr>
                <w:rFonts w:ascii="Times New Roman" w:eastAsia="Calibri" w:hAnsi="Times New Roman" w:cs="Times New Roman"/>
                <w:sz w:val="24"/>
                <w:szCs w:val="24"/>
              </w:rPr>
              <w:t>Testicular atrophy cryptorchidism</w:t>
            </w:r>
          </w:p>
        </w:tc>
      </w:tr>
      <w:tr w:rsidR="0050089D" w:rsidRPr="00083B93" w14:paraId="307CA175" w14:textId="77777777" w:rsidTr="007C3937">
        <w:trPr>
          <w:trHeight w:val="725"/>
        </w:trPr>
        <w:tc>
          <w:tcPr>
            <w:cnfStyle w:val="001000000000" w:firstRow="0" w:lastRow="0" w:firstColumn="1" w:lastColumn="0" w:oddVBand="0" w:evenVBand="0" w:oddHBand="0" w:evenHBand="0" w:firstRowFirstColumn="0" w:firstRowLastColumn="0" w:lastRowFirstColumn="0" w:lastRowLastColumn="0"/>
            <w:tcW w:w="2822" w:type="dxa"/>
          </w:tcPr>
          <w:p w14:paraId="5AB40770" w14:textId="77777777" w:rsidR="0050089D" w:rsidRPr="00083B93" w:rsidRDefault="0050089D" w:rsidP="007C3937">
            <w:pPr>
              <w:rPr>
                <w:rFonts w:ascii="Times New Roman" w:eastAsia="Calibri" w:hAnsi="Times New Roman" w:cs="Times New Roman"/>
                <w:sz w:val="24"/>
                <w:szCs w:val="24"/>
              </w:rPr>
            </w:pPr>
            <w:r w:rsidRPr="00083B93">
              <w:rPr>
                <w:rFonts w:ascii="Times New Roman" w:eastAsia="Calibri" w:hAnsi="Times New Roman" w:cs="Times New Roman"/>
                <w:sz w:val="24"/>
                <w:szCs w:val="24"/>
              </w:rPr>
              <w:t>Malignant neoplasm of breast</w:t>
            </w:r>
          </w:p>
        </w:tc>
        <w:tc>
          <w:tcPr>
            <w:tcW w:w="2770" w:type="dxa"/>
          </w:tcPr>
          <w:p w14:paraId="478E39F7" w14:textId="77777777" w:rsidR="0050089D" w:rsidRPr="00083B93" w:rsidRDefault="0050089D" w:rsidP="007C3937">
            <w:pPr>
              <w:tabs>
                <w:tab w:val="center" w:pos="4680"/>
                <w:tab w:val="left" w:pos="480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118" w:type="dxa"/>
          </w:tcPr>
          <w:p w14:paraId="3652903F" w14:textId="14E4CDAA" w:rsidR="0050089D" w:rsidRPr="00083B93" w:rsidRDefault="0050089D" w:rsidP="007C393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3B93">
              <w:rPr>
                <w:rFonts w:ascii="Times New Roman" w:eastAsia="Calibri" w:hAnsi="Times New Roman" w:cs="Times New Roman"/>
                <w:sz w:val="24"/>
                <w:szCs w:val="24"/>
              </w:rPr>
              <w:t>Benign and Premalignant</w:t>
            </w:r>
          </w:p>
          <w:p w14:paraId="1874A0B9" w14:textId="77777777" w:rsidR="0050089D" w:rsidRPr="00083B93" w:rsidRDefault="0050089D" w:rsidP="007C393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083B93">
              <w:rPr>
                <w:rFonts w:ascii="Times New Roman" w:eastAsia="Calibri" w:hAnsi="Times New Roman" w:cs="Times New Roman"/>
                <w:sz w:val="24"/>
                <w:szCs w:val="24"/>
              </w:rPr>
              <w:t>Lesions of Cervix</w:t>
            </w:r>
          </w:p>
        </w:tc>
        <w:tc>
          <w:tcPr>
            <w:tcW w:w="2662" w:type="dxa"/>
          </w:tcPr>
          <w:p w14:paraId="4D4698E5" w14:textId="77777777" w:rsidR="0050089D" w:rsidRPr="00083B93" w:rsidRDefault="0050089D" w:rsidP="007C3937">
            <w:pPr>
              <w:tabs>
                <w:tab w:val="center" w:pos="4680"/>
                <w:tab w:val="left" w:pos="480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2704" w:type="dxa"/>
          </w:tcPr>
          <w:p w14:paraId="2864722B" w14:textId="77777777" w:rsidR="0050089D" w:rsidRPr="00083B93" w:rsidRDefault="0050089D" w:rsidP="007C3937">
            <w:pPr>
              <w:tabs>
                <w:tab w:val="center" w:pos="4680"/>
                <w:tab w:val="left" w:pos="4800"/>
                <w:tab w:val="right" w:pos="9360"/>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0089D" w:rsidRPr="00083B93" w14:paraId="2B1A379B" w14:textId="77777777" w:rsidTr="007C3937">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2822" w:type="dxa"/>
          </w:tcPr>
          <w:p w14:paraId="384AC412" w14:textId="77777777" w:rsidR="0050089D" w:rsidRPr="00083B93" w:rsidRDefault="0050089D" w:rsidP="007C3937">
            <w:pPr>
              <w:rPr>
                <w:rFonts w:ascii="Times New Roman" w:eastAsia="Calibri" w:hAnsi="Times New Roman" w:cs="Times New Roman"/>
                <w:sz w:val="24"/>
                <w:szCs w:val="24"/>
              </w:rPr>
            </w:pPr>
            <w:r w:rsidRPr="00083B93">
              <w:rPr>
                <w:rFonts w:ascii="Times New Roman" w:eastAsia="Calibri" w:hAnsi="Times New Roman" w:cs="Times New Roman"/>
                <w:sz w:val="24"/>
                <w:szCs w:val="24"/>
              </w:rPr>
              <w:t>Testicular tumors</w:t>
            </w:r>
          </w:p>
        </w:tc>
        <w:tc>
          <w:tcPr>
            <w:tcW w:w="2770" w:type="dxa"/>
          </w:tcPr>
          <w:p w14:paraId="2750B3B8" w14:textId="77777777" w:rsidR="0050089D" w:rsidRPr="00083B93" w:rsidRDefault="0050089D" w:rsidP="007C3937">
            <w:pPr>
              <w:tabs>
                <w:tab w:val="center" w:pos="4680"/>
                <w:tab w:val="left" w:pos="480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118" w:type="dxa"/>
          </w:tcPr>
          <w:p w14:paraId="5E0B50C4" w14:textId="77777777" w:rsidR="0050089D" w:rsidRPr="00083B93" w:rsidRDefault="0050089D" w:rsidP="007C393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3B93">
              <w:rPr>
                <w:rFonts w:ascii="Times New Roman" w:eastAsia="Calibri" w:hAnsi="Times New Roman" w:cs="Times New Roman"/>
                <w:sz w:val="24"/>
                <w:szCs w:val="24"/>
              </w:rPr>
              <w:t xml:space="preserve">BPH, prostatic cancer, testicular atrophy, seminoma </w:t>
            </w:r>
          </w:p>
        </w:tc>
        <w:tc>
          <w:tcPr>
            <w:tcW w:w="2662" w:type="dxa"/>
          </w:tcPr>
          <w:p w14:paraId="73264E82" w14:textId="77777777" w:rsidR="0050089D" w:rsidRPr="00083B93" w:rsidRDefault="0050089D" w:rsidP="007C3937">
            <w:pPr>
              <w:tabs>
                <w:tab w:val="center" w:pos="4680"/>
                <w:tab w:val="left" w:pos="480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2704" w:type="dxa"/>
          </w:tcPr>
          <w:p w14:paraId="1F9ED33B" w14:textId="77777777" w:rsidR="0050089D" w:rsidRPr="00083B93" w:rsidRDefault="0050089D" w:rsidP="007C3937">
            <w:pPr>
              <w:tabs>
                <w:tab w:val="center" w:pos="4680"/>
                <w:tab w:val="left" w:pos="4800"/>
                <w:tab w:val="right" w:pos="9360"/>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14:paraId="2ECFFDF5" w14:textId="77777777" w:rsidR="0050089D" w:rsidRPr="00083B93" w:rsidRDefault="0050089D" w:rsidP="00083B93">
      <w:pPr>
        <w:tabs>
          <w:tab w:val="center" w:pos="4680"/>
          <w:tab w:val="left" w:pos="4800"/>
          <w:tab w:val="right" w:pos="9360"/>
        </w:tabs>
        <w:jc w:val="center"/>
        <w:rPr>
          <w:rFonts w:ascii="Times New Roman" w:eastAsia="Calibri" w:hAnsi="Times New Roman" w:cs="Times New Roman"/>
          <w:b/>
          <w:bCs/>
          <w:kern w:val="0"/>
          <w:sz w:val="28"/>
          <w:szCs w:val="28"/>
          <w14:ligatures w14:val="none"/>
        </w:rPr>
      </w:pPr>
    </w:p>
    <w:p w14:paraId="0DB08713" w14:textId="77777777" w:rsidR="00083B93" w:rsidRPr="00083B93" w:rsidRDefault="00083B93" w:rsidP="00083B93">
      <w:pPr>
        <w:tabs>
          <w:tab w:val="center" w:pos="4680"/>
          <w:tab w:val="left" w:pos="4800"/>
          <w:tab w:val="right" w:pos="9360"/>
        </w:tabs>
        <w:spacing w:after="0"/>
        <w:rPr>
          <w:rFonts w:ascii="Times New Roman" w:eastAsia="Calibri" w:hAnsi="Times New Roman" w:cs="Times New Roman"/>
          <w:kern w:val="0"/>
          <w:sz w:val="20"/>
          <w:szCs w:val="20"/>
          <w14:ligatures w14:val="none"/>
        </w:rPr>
      </w:pPr>
    </w:p>
    <w:p w14:paraId="483A93DB" w14:textId="77777777" w:rsidR="00083B93" w:rsidRPr="00083B93" w:rsidRDefault="00083B93" w:rsidP="00083B93">
      <w:pPr>
        <w:tabs>
          <w:tab w:val="center" w:pos="4680"/>
          <w:tab w:val="left" w:pos="4800"/>
          <w:tab w:val="right" w:pos="9360"/>
        </w:tabs>
        <w:spacing w:after="0"/>
        <w:rPr>
          <w:rFonts w:ascii="Times New Roman" w:eastAsia="Calibri" w:hAnsi="Times New Roman" w:cs="Times New Roman"/>
          <w:kern w:val="0"/>
          <w:sz w:val="20"/>
          <w:szCs w:val="20"/>
          <w14:ligatures w14:val="none"/>
        </w:rPr>
      </w:pPr>
    </w:p>
    <w:p w14:paraId="0A471BFE" w14:textId="77777777" w:rsidR="00083B93" w:rsidRPr="00083B93" w:rsidRDefault="00083B93" w:rsidP="00083B93">
      <w:pPr>
        <w:tabs>
          <w:tab w:val="center" w:pos="4680"/>
          <w:tab w:val="left" w:pos="4800"/>
          <w:tab w:val="right" w:pos="9360"/>
        </w:tabs>
        <w:spacing w:after="0"/>
        <w:rPr>
          <w:rFonts w:ascii="Times New Roman" w:eastAsia="Calibri" w:hAnsi="Times New Roman" w:cs="Times New Roman"/>
          <w:kern w:val="0"/>
          <w:sz w:val="20"/>
          <w:szCs w:val="20"/>
          <w14:ligatures w14:val="none"/>
        </w:rPr>
      </w:pPr>
    </w:p>
    <w:p w14:paraId="2D205976" w14:textId="77777777" w:rsidR="00083B93" w:rsidRPr="00083B93" w:rsidRDefault="00083B93" w:rsidP="00D17F43">
      <w:pPr>
        <w:tabs>
          <w:tab w:val="center" w:pos="4680"/>
          <w:tab w:val="left" w:pos="4800"/>
          <w:tab w:val="right" w:pos="9360"/>
        </w:tabs>
        <w:ind w:left="1440"/>
        <w:jc w:val="center"/>
        <w:rPr>
          <w:rFonts w:ascii="Times New Roman" w:eastAsia="Calibri" w:hAnsi="Times New Roman" w:cs="Times New Roman"/>
          <w:b/>
          <w:bCs/>
          <w:kern w:val="0"/>
          <w:sz w:val="32"/>
          <w:szCs w:val="32"/>
          <w:u w:val="single"/>
          <w14:ligatures w14:val="none"/>
        </w:rPr>
      </w:pPr>
    </w:p>
    <w:p w14:paraId="6B01AE14" w14:textId="77777777" w:rsidR="00D44505" w:rsidRDefault="00D44505" w:rsidP="00083B93">
      <w:pPr>
        <w:tabs>
          <w:tab w:val="center" w:pos="4680"/>
          <w:tab w:val="left" w:pos="4800"/>
          <w:tab w:val="right" w:pos="9360"/>
        </w:tabs>
        <w:jc w:val="center"/>
        <w:rPr>
          <w:rFonts w:ascii="Times New Roman" w:eastAsia="Calibri" w:hAnsi="Times New Roman" w:cs="Times New Roman"/>
          <w:b/>
          <w:bCs/>
          <w:kern w:val="0"/>
          <w:sz w:val="36"/>
          <w:szCs w:val="36"/>
          <w14:ligatures w14:val="none"/>
        </w:rPr>
      </w:pPr>
    </w:p>
    <w:p w14:paraId="63876EA7" w14:textId="77777777" w:rsidR="00D44505" w:rsidRDefault="00D44505" w:rsidP="00083B93">
      <w:pPr>
        <w:tabs>
          <w:tab w:val="center" w:pos="4680"/>
          <w:tab w:val="left" w:pos="4800"/>
          <w:tab w:val="right" w:pos="9360"/>
        </w:tabs>
        <w:jc w:val="center"/>
        <w:rPr>
          <w:rFonts w:ascii="Times New Roman" w:eastAsia="Calibri" w:hAnsi="Times New Roman" w:cs="Times New Roman"/>
          <w:b/>
          <w:bCs/>
          <w:kern w:val="0"/>
          <w:sz w:val="36"/>
          <w:szCs w:val="36"/>
          <w14:ligatures w14:val="none"/>
        </w:rPr>
      </w:pPr>
    </w:p>
    <w:p w14:paraId="4C771656" w14:textId="77777777" w:rsidR="00D44505" w:rsidRDefault="00D44505" w:rsidP="00083B93">
      <w:pPr>
        <w:tabs>
          <w:tab w:val="center" w:pos="4680"/>
          <w:tab w:val="left" w:pos="4800"/>
          <w:tab w:val="right" w:pos="9360"/>
        </w:tabs>
        <w:jc w:val="center"/>
        <w:rPr>
          <w:rFonts w:ascii="Times New Roman" w:eastAsia="Calibri" w:hAnsi="Times New Roman" w:cs="Times New Roman"/>
          <w:b/>
          <w:bCs/>
          <w:kern w:val="0"/>
          <w:sz w:val="36"/>
          <w:szCs w:val="36"/>
          <w14:ligatures w14:val="none"/>
        </w:rPr>
      </w:pPr>
    </w:p>
    <w:p w14:paraId="23AECC62" w14:textId="77777777" w:rsidR="00D44505" w:rsidRDefault="00D44505" w:rsidP="00083B93">
      <w:pPr>
        <w:tabs>
          <w:tab w:val="center" w:pos="4680"/>
          <w:tab w:val="left" w:pos="4800"/>
          <w:tab w:val="right" w:pos="9360"/>
        </w:tabs>
        <w:jc w:val="center"/>
        <w:rPr>
          <w:rFonts w:ascii="Times New Roman" w:eastAsia="Calibri" w:hAnsi="Times New Roman" w:cs="Times New Roman"/>
          <w:b/>
          <w:bCs/>
          <w:kern w:val="0"/>
          <w:sz w:val="36"/>
          <w:szCs w:val="36"/>
          <w14:ligatures w14:val="none"/>
        </w:rPr>
      </w:pPr>
    </w:p>
    <w:p w14:paraId="49C5917B" w14:textId="77777777" w:rsidR="00D44505" w:rsidRDefault="00D44505" w:rsidP="00083B93">
      <w:pPr>
        <w:tabs>
          <w:tab w:val="center" w:pos="4680"/>
          <w:tab w:val="left" w:pos="4800"/>
          <w:tab w:val="right" w:pos="9360"/>
        </w:tabs>
        <w:jc w:val="center"/>
        <w:rPr>
          <w:rFonts w:ascii="Times New Roman" w:eastAsia="Calibri" w:hAnsi="Times New Roman" w:cs="Times New Roman"/>
          <w:b/>
          <w:bCs/>
          <w:kern w:val="0"/>
          <w:sz w:val="36"/>
          <w:szCs w:val="36"/>
          <w14:ligatures w14:val="none"/>
        </w:rPr>
      </w:pPr>
    </w:p>
    <w:p w14:paraId="110C4AD9" w14:textId="77777777" w:rsidR="00D44505" w:rsidRDefault="00D44505" w:rsidP="00083B93">
      <w:pPr>
        <w:tabs>
          <w:tab w:val="center" w:pos="4680"/>
          <w:tab w:val="left" w:pos="4800"/>
          <w:tab w:val="right" w:pos="9360"/>
        </w:tabs>
        <w:jc w:val="center"/>
        <w:rPr>
          <w:rFonts w:ascii="Times New Roman" w:eastAsia="Calibri" w:hAnsi="Times New Roman" w:cs="Times New Roman"/>
          <w:b/>
          <w:bCs/>
          <w:kern w:val="0"/>
          <w:sz w:val="36"/>
          <w:szCs w:val="36"/>
          <w14:ligatures w14:val="none"/>
        </w:rPr>
      </w:pPr>
    </w:p>
    <w:p w14:paraId="5B7A41BE" w14:textId="77777777" w:rsidR="00D44505" w:rsidRDefault="00D44505" w:rsidP="00083B93">
      <w:pPr>
        <w:tabs>
          <w:tab w:val="center" w:pos="4680"/>
          <w:tab w:val="left" w:pos="4800"/>
          <w:tab w:val="right" w:pos="9360"/>
        </w:tabs>
        <w:jc w:val="center"/>
        <w:rPr>
          <w:rFonts w:ascii="Times New Roman" w:eastAsia="Calibri" w:hAnsi="Times New Roman" w:cs="Times New Roman"/>
          <w:b/>
          <w:bCs/>
          <w:kern w:val="0"/>
          <w:sz w:val="36"/>
          <w:szCs w:val="36"/>
          <w14:ligatures w14:val="none"/>
        </w:rPr>
      </w:pPr>
    </w:p>
    <w:p w14:paraId="2FFA9B96" w14:textId="77777777" w:rsidR="00D44505" w:rsidRDefault="00D44505" w:rsidP="00083B93">
      <w:pPr>
        <w:tabs>
          <w:tab w:val="center" w:pos="4680"/>
          <w:tab w:val="left" w:pos="4800"/>
          <w:tab w:val="right" w:pos="9360"/>
        </w:tabs>
        <w:jc w:val="center"/>
        <w:rPr>
          <w:rFonts w:ascii="Times New Roman" w:eastAsia="Calibri" w:hAnsi="Times New Roman" w:cs="Times New Roman"/>
          <w:b/>
          <w:bCs/>
          <w:kern w:val="0"/>
          <w:sz w:val="36"/>
          <w:szCs w:val="36"/>
          <w14:ligatures w14:val="none"/>
        </w:rPr>
      </w:pPr>
    </w:p>
    <w:p w14:paraId="09D64E59" w14:textId="77777777" w:rsidR="00D44505" w:rsidRDefault="00D44505" w:rsidP="00083B93">
      <w:pPr>
        <w:tabs>
          <w:tab w:val="center" w:pos="4680"/>
          <w:tab w:val="left" w:pos="4800"/>
          <w:tab w:val="right" w:pos="9360"/>
        </w:tabs>
        <w:jc w:val="center"/>
        <w:rPr>
          <w:rFonts w:ascii="Times New Roman" w:eastAsia="Calibri" w:hAnsi="Times New Roman" w:cs="Times New Roman"/>
          <w:b/>
          <w:bCs/>
          <w:kern w:val="0"/>
          <w:sz w:val="36"/>
          <w:szCs w:val="36"/>
          <w14:ligatures w14:val="none"/>
        </w:rPr>
      </w:pPr>
    </w:p>
    <w:p w14:paraId="18023A93" w14:textId="77777777" w:rsidR="00D44505" w:rsidRDefault="00D44505" w:rsidP="00D44505">
      <w:pPr>
        <w:tabs>
          <w:tab w:val="center" w:pos="4680"/>
          <w:tab w:val="left" w:pos="4800"/>
          <w:tab w:val="right" w:pos="9360"/>
        </w:tabs>
        <w:rPr>
          <w:rFonts w:ascii="Times New Roman" w:eastAsia="Calibri" w:hAnsi="Times New Roman" w:cs="Times New Roman"/>
          <w:b/>
          <w:bCs/>
          <w:kern w:val="0"/>
          <w:sz w:val="36"/>
          <w:szCs w:val="36"/>
          <w14:ligatures w14:val="none"/>
        </w:rPr>
      </w:pPr>
    </w:p>
    <w:p w14:paraId="7CDB7975" w14:textId="77777777" w:rsidR="007C3937" w:rsidRDefault="00D44505" w:rsidP="00D44505">
      <w:pPr>
        <w:tabs>
          <w:tab w:val="center" w:pos="4680"/>
          <w:tab w:val="left" w:pos="4800"/>
          <w:tab w:val="right" w:pos="9360"/>
        </w:tabs>
        <w:rPr>
          <w:rFonts w:ascii="Times New Roman" w:eastAsia="Calibri" w:hAnsi="Times New Roman" w:cs="Times New Roman"/>
          <w:b/>
          <w:bCs/>
          <w:kern w:val="0"/>
          <w:sz w:val="36"/>
          <w:szCs w:val="36"/>
          <w14:ligatures w14:val="none"/>
        </w:rPr>
      </w:pPr>
      <w:r>
        <w:rPr>
          <w:rFonts w:ascii="Times New Roman" w:eastAsia="Calibri" w:hAnsi="Times New Roman" w:cs="Times New Roman"/>
          <w:b/>
          <w:bCs/>
          <w:kern w:val="0"/>
          <w:sz w:val="36"/>
          <w:szCs w:val="36"/>
          <w14:ligatures w14:val="none"/>
        </w:rPr>
        <w:t xml:space="preserve">                                     </w:t>
      </w:r>
    </w:p>
    <w:p w14:paraId="4D14C820" w14:textId="2E0C522C" w:rsidR="00083B93" w:rsidRPr="00D44505" w:rsidRDefault="007C3937" w:rsidP="00D44505">
      <w:pPr>
        <w:tabs>
          <w:tab w:val="center" w:pos="4680"/>
          <w:tab w:val="left" w:pos="4800"/>
          <w:tab w:val="right" w:pos="9360"/>
        </w:tabs>
        <w:rPr>
          <w:rFonts w:ascii="Times New Roman" w:eastAsia="Calibri" w:hAnsi="Times New Roman" w:cs="Times New Roman"/>
          <w:b/>
          <w:bCs/>
          <w:kern w:val="0"/>
          <w:sz w:val="36"/>
          <w:szCs w:val="36"/>
          <w14:ligatures w14:val="none"/>
        </w:rPr>
      </w:pPr>
      <w:r>
        <w:rPr>
          <w:rFonts w:ascii="Times New Roman" w:eastAsia="Calibri" w:hAnsi="Times New Roman" w:cs="Times New Roman"/>
          <w:b/>
          <w:bCs/>
          <w:kern w:val="0"/>
          <w:sz w:val="36"/>
          <w:szCs w:val="36"/>
          <w14:ligatures w14:val="none"/>
        </w:rPr>
        <w:t xml:space="preserve">                                                      </w:t>
      </w:r>
      <w:r w:rsidR="00D44505" w:rsidRPr="00D44505">
        <w:rPr>
          <w:rFonts w:ascii="Times New Roman" w:eastAsia="Calibri" w:hAnsi="Times New Roman" w:cs="Times New Roman"/>
          <w:b/>
          <w:bCs/>
          <w:kern w:val="0"/>
          <w:sz w:val="36"/>
          <w:szCs w:val="36"/>
          <w14:ligatures w14:val="none"/>
        </w:rPr>
        <w:t>Pharmacology content</w:t>
      </w:r>
    </w:p>
    <w:p w14:paraId="57AE1311" w14:textId="0E1C36BB" w:rsidR="000D48FA" w:rsidRPr="00D44505" w:rsidRDefault="000D48FA" w:rsidP="00D44505">
      <w:pPr>
        <w:spacing w:before="20" w:after="0" w:line="240" w:lineRule="auto"/>
        <w:rPr>
          <w:rFonts w:ascii="Times New Roman" w:eastAsia="Times New Roman" w:hAnsi="Times New Roman" w:cs="Times New Roman"/>
          <w:b/>
          <w:kern w:val="0"/>
          <w:sz w:val="20"/>
          <w:szCs w:val="24"/>
          <w14:ligatures w14:val="none"/>
        </w:rPr>
      </w:pPr>
      <w:r>
        <w:rPr>
          <w:rFonts w:ascii="Times New Roman" w:eastAsia="Times New Roman" w:hAnsi="Times New Roman" w:cs="Times New Roman"/>
          <w:b/>
          <w:bCs/>
          <w:kern w:val="0"/>
          <w:sz w:val="28"/>
          <w:szCs w:val="28"/>
          <w:lang w:val="en-GB"/>
          <w14:ligatures w14:val="none"/>
        </w:rPr>
        <w:t xml:space="preserve">                                      </w:t>
      </w:r>
      <w:r w:rsidR="007C3937">
        <w:rPr>
          <w:rFonts w:ascii="Times New Roman" w:eastAsia="Times New Roman" w:hAnsi="Times New Roman" w:cs="Times New Roman"/>
          <w:b/>
          <w:bCs/>
          <w:kern w:val="0"/>
          <w:sz w:val="28"/>
          <w:szCs w:val="28"/>
          <w:lang w:val="en-GB"/>
          <w14:ligatures w14:val="none"/>
        </w:rPr>
        <w:t xml:space="preserve">                            </w:t>
      </w:r>
      <w:r>
        <w:rPr>
          <w:rFonts w:ascii="Times New Roman" w:eastAsia="Times New Roman" w:hAnsi="Times New Roman" w:cs="Times New Roman"/>
          <w:b/>
          <w:bCs/>
          <w:kern w:val="0"/>
          <w:sz w:val="28"/>
          <w:szCs w:val="28"/>
          <w:lang w:val="en-GB"/>
          <w14:ligatures w14:val="none"/>
        </w:rPr>
        <w:t xml:space="preserve"> </w:t>
      </w:r>
      <w:r w:rsidR="004079AC">
        <w:rPr>
          <w:rFonts w:ascii="Times New Roman" w:eastAsia="Times New Roman" w:hAnsi="Times New Roman" w:cs="Times New Roman"/>
          <w:b/>
          <w:bCs/>
          <w:kern w:val="0"/>
          <w:sz w:val="28"/>
          <w:szCs w:val="28"/>
          <w:lang w:val="en-GB"/>
          <w14:ligatures w14:val="none"/>
        </w:rPr>
        <w:t xml:space="preserve">Learning objectives of </w:t>
      </w:r>
      <w:r w:rsidR="004079AC" w:rsidRPr="00A07489">
        <w:rPr>
          <w:rFonts w:ascii="Times New Roman" w:eastAsia="Times New Roman" w:hAnsi="Times New Roman" w:cs="Times New Roman"/>
          <w:b/>
          <w:bCs/>
          <w:kern w:val="0"/>
          <w:sz w:val="28"/>
          <w:szCs w:val="28"/>
          <w:lang w:val="en-GB"/>
          <w14:ligatures w14:val="none"/>
        </w:rPr>
        <w:t>Pharmacology LGIS</w:t>
      </w:r>
    </w:p>
    <w:p w14:paraId="423B1B97" w14:textId="77777777" w:rsidR="000D48FA" w:rsidRDefault="000D48FA" w:rsidP="004079AC">
      <w:pPr>
        <w:rPr>
          <w:rFonts w:ascii="Times New Roman" w:hAnsi="Times New Roman" w:cs="Times New Roman"/>
          <w:b/>
          <w:color w:val="000000" w:themeColor="text1"/>
          <w:sz w:val="32"/>
          <w:szCs w:val="32"/>
        </w:rPr>
      </w:pPr>
    </w:p>
    <w:tbl>
      <w:tblPr>
        <w:tblW w:w="11839" w:type="dxa"/>
        <w:tblInd w:w="1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BE5FF"/>
        <w:tblLayout w:type="fixed"/>
        <w:tblCellMar>
          <w:left w:w="0" w:type="dxa"/>
          <w:right w:w="0" w:type="dxa"/>
        </w:tblCellMar>
        <w:tblLook w:val="01E0" w:firstRow="1" w:lastRow="1" w:firstColumn="1" w:lastColumn="1" w:noHBand="0" w:noVBand="0"/>
      </w:tblPr>
      <w:tblGrid>
        <w:gridCol w:w="2250"/>
        <w:gridCol w:w="4950"/>
        <w:gridCol w:w="1628"/>
        <w:gridCol w:w="1317"/>
        <w:gridCol w:w="1694"/>
      </w:tblGrid>
      <w:tr w:rsidR="004079AC" w:rsidRPr="00B81D6E" w14:paraId="467B568A" w14:textId="77777777" w:rsidTr="00764768">
        <w:trPr>
          <w:trHeight w:val="434"/>
        </w:trPr>
        <w:tc>
          <w:tcPr>
            <w:tcW w:w="2250" w:type="dxa"/>
            <w:shd w:val="clear" w:color="auto" w:fill="9BE5FF"/>
          </w:tcPr>
          <w:p w14:paraId="2C4B5053" w14:textId="77777777" w:rsidR="004079AC" w:rsidRPr="00B81D6E" w:rsidRDefault="004079AC" w:rsidP="00F86A98">
            <w:pPr>
              <w:widowControl w:val="0"/>
              <w:autoSpaceDE w:val="0"/>
              <w:autoSpaceDN w:val="0"/>
              <w:spacing w:after="0" w:line="273" w:lineRule="exact"/>
              <w:ind w:left="10"/>
              <w:jc w:val="center"/>
              <w:rPr>
                <w:rFonts w:ascii="Times New Roman" w:eastAsia="Times New Roman" w:hAnsi="Times New Roman" w:cs="Times New Roman"/>
                <w:b/>
                <w:kern w:val="0"/>
                <w:sz w:val="20"/>
                <w:szCs w:val="20"/>
                <w14:ligatures w14:val="none"/>
              </w:rPr>
            </w:pPr>
            <w:r w:rsidRPr="00B81D6E">
              <w:rPr>
                <w:rFonts w:ascii="Times New Roman" w:eastAsia="Times New Roman" w:hAnsi="Times New Roman" w:cs="Times New Roman"/>
                <w:b/>
                <w:spacing w:val="-2"/>
                <w:kern w:val="0"/>
                <w:sz w:val="20"/>
                <w:szCs w:val="20"/>
                <w14:ligatures w14:val="none"/>
              </w:rPr>
              <w:t>Topic</w:t>
            </w:r>
          </w:p>
        </w:tc>
        <w:tc>
          <w:tcPr>
            <w:tcW w:w="4950" w:type="dxa"/>
            <w:shd w:val="clear" w:color="auto" w:fill="9BE5FF"/>
          </w:tcPr>
          <w:p w14:paraId="60555A4A" w14:textId="77777777" w:rsidR="004079AC" w:rsidRPr="00B81D6E" w:rsidRDefault="004079AC" w:rsidP="00F86A98">
            <w:pPr>
              <w:widowControl w:val="0"/>
              <w:autoSpaceDE w:val="0"/>
              <w:autoSpaceDN w:val="0"/>
              <w:spacing w:after="0" w:line="273" w:lineRule="exact"/>
              <w:ind w:left="16"/>
              <w:jc w:val="center"/>
              <w:rPr>
                <w:rFonts w:ascii="Times New Roman" w:eastAsia="Times New Roman" w:hAnsi="Times New Roman" w:cs="Times New Roman"/>
                <w:b/>
                <w:kern w:val="0"/>
                <w:sz w:val="20"/>
                <w:szCs w:val="20"/>
                <w14:ligatures w14:val="none"/>
              </w:rPr>
            </w:pPr>
            <w:r w:rsidRPr="00B81D6E">
              <w:rPr>
                <w:rFonts w:ascii="Times New Roman" w:eastAsia="Times New Roman" w:hAnsi="Times New Roman" w:cs="Times New Roman"/>
                <w:b/>
                <w:kern w:val="0"/>
                <w:sz w:val="20"/>
                <w:szCs w:val="20"/>
                <w14:ligatures w14:val="none"/>
              </w:rPr>
              <w:t>Learning</w:t>
            </w:r>
            <w:r w:rsidRPr="00B81D6E">
              <w:rPr>
                <w:rFonts w:ascii="Times New Roman" w:eastAsia="Times New Roman" w:hAnsi="Times New Roman" w:cs="Times New Roman"/>
                <w:b/>
                <w:spacing w:val="-2"/>
                <w:kern w:val="0"/>
                <w:sz w:val="20"/>
                <w:szCs w:val="20"/>
                <w14:ligatures w14:val="none"/>
              </w:rPr>
              <w:t xml:space="preserve"> Objectives</w:t>
            </w:r>
          </w:p>
        </w:tc>
        <w:tc>
          <w:tcPr>
            <w:tcW w:w="1628" w:type="dxa"/>
            <w:shd w:val="clear" w:color="auto" w:fill="9BE5FF"/>
          </w:tcPr>
          <w:p w14:paraId="4575B66E" w14:textId="77777777" w:rsidR="004079AC" w:rsidRPr="00B81D6E" w:rsidRDefault="004079AC" w:rsidP="00F86A98">
            <w:pPr>
              <w:widowControl w:val="0"/>
              <w:autoSpaceDE w:val="0"/>
              <w:autoSpaceDN w:val="0"/>
              <w:spacing w:after="0" w:line="274" w:lineRule="exact"/>
              <w:ind w:left="317" w:right="269" w:hanging="20"/>
              <w:rPr>
                <w:rFonts w:ascii="Times New Roman" w:eastAsia="Times New Roman" w:hAnsi="Times New Roman" w:cs="Times New Roman"/>
                <w:b/>
                <w:kern w:val="0"/>
                <w:sz w:val="20"/>
                <w:szCs w:val="20"/>
                <w14:ligatures w14:val="none"/>
              </w:rPr>
            </w:pPr>
            <w:r w:rsidRPr="00B81D6E">
              <w:rPr>
                <w:rFonts w:ascii="Times New Roman" w:eastAsia="Times New Roman" w:hAnsi="Times New Roman" w:cs="Times New Roman"/>
                <w:b/>
                <w:spacing w:val="-2"/>
                <w:kern w:val="0"/>
                <w:sz w:val="20"/>
                <w:szCs w:val="20"/>
                <w14:ligatures w14:val="none"/>
              </w:rPr>
              <w:t>Learning Domains</w:t>
            </w:r>
          </w:p>
        </w:tc>
        <w:tc>
          <w:tcPr>
            <w:tcW w:w="1317" w:type="dxa"/>
            <w:shd w:val="clear" w:color="auto" w:fill="9BE5FF"/>
          </w:tcPr>
          <w:p w14:paraId="4FE462DE" w14:textId="77777777" w:rsidR="004079AC" w:rsidRPr="00B81D6E" w:rsidRDefault="004079AC" w:rsidP="00F86A98">
            <w:pPr>
              <w:widowControl w:val="0"/>
              <w:autoSpaceDE w:val="0"/>
              <w:autoSpaceDN w:val="0"/>
              <w:spacing w:after="0" w:line="273" w:lineRule="exact"/>
              <w:ind w:left="24" w:right="15"/>
              <w:jc w:val="center"/>
              <w:rPr>
                <w:rFonts w:ascii="Times New Roman" w:eastAsia="Times New Roman" w:hAnsi="Times New Roman" w:cs="Times New Roman"/>
                <w:b/>
                <w:kern w:val="0"/>
                <w:sz w:val="20"/>
                <w:szCs w:val="20"/>
                <w14:ligatures w14:val="none"/>
              </w:rPr>
            </w:pPr>
            <w:r w:rsidRPr="00B81D6E">
              <w:rPr>
                <w:rFonts w:ascii="Times New Roman" w:eastAsia="Times New Roman" w:hAnsi="Times New Roman" w:cs="Times New Roman"/>
                <w:b/>
                <w:kern w:val="0"/>
                <w:sz w:val="20"/>
                <w:szCs w:val="20"/>
                <w14:ligatures w14:val="none"/>
              </w:rPr>
              <w:t>Teaching</w:t>
            </w:r>
            <w:r w:rsidRPr="00B81D6E">
              <w:rPr>
                <w:rFonts w:ascii="Times New Roman" w:eastAsia="Times New Roman" w:hAnsi="Times New Roman" w:cs="Times New Roman"/>
                <w:b/>
                <w:spacing w:val="-7"/>
                <w:kern w:val="0"/>
                <w:sz w:val="20"/>
                <w:szCs w:val="20"/>
                <w14:ligatures w14:val="none"/>
              </w:rPr>
              <w:t xml:space="preserve"> </w:t>
            </w:r>
            <w:r w:rsidRPr="00B81D6E">
              <w:rPr>
                <w:rFonts w:ascii="Times New Roman" w:eastAsia="Times New Roman" w:hAnsi="Times New Roman" w:cs="Times New Roman"/>
                <w:b/>
                <w:spacing w:val="-2"/>
                <w:kern w:val="0"/>
                <w:sz w:val="20"/>
                <w:szCs w:val="20"/>
                <w14:ligatures w14:val="none"/>
              </w:rPr>
              <w:t>strategy</w:t>
            </w:r>
          </w:p>
        </w:tc>
        <w:tc>
          <w:tcPr>
            <w:tcW w:w="1694" w:type="dxa"/>
            <w:shd w:val="clear" w:color="auto" w:fill="9BE5FF"/>
          </w:tcPr>
          <w:p w14:paraId="07B1AE60" w14:textId="77777777" w:rsidR="004079AC" w:rsidRPr="00B81D6E" w:rsidRDefault="004079AC" w:rsidP="00F86A98">
            <w:pPr>
              <w:widowControl w:val="0"/>
              <w:autoSpaceDE w:val="0"/>
              <w:autoSpaceDN w:val="0"/>
              <w:spacing w:after="0" w:line="273" w:lineRule="exact"/>
              <w:ind w:left="29" w:right="6"/>
              <w:jc w:val="center"/>
              <w:rPr>
                <w:rFonts w:ascii="Times New Roman" w:eastAsia="Times New Roman" w:hAnsi="Times New Roman" w:cs="Times New Roman"/>
                <w:b/>
                <w:kern w:val="0"/>
                <w:sz w:val="20"/>
                <w:szCs w:val="20"/>
                <w14:ligatures w14:val="none"/>
              </w:rPr>
            </w:pPr>
            <w:r w:rsidRPr="00B81D6E">
              <w:rPr>
                <w:rFonts w:ascii="Times New Roman" w:eastAsia="Times New Roman" w:hAnsi="Times New Roman" w:cs="Times New Roman"/>
                <w:b/>
                <w:kern w:val="0"/>
                <w:sz w:val="20"/>
                <w:szCs w:val="20"/>
                <w14:ligatures w14:val="none"/>
              </w:rPr>
              <w:t>Assessment</w:t>
            </w:r>
            <w:r w:rsidRPr="00B81D6E">
              <w:rPr>
                <w:rFonts w:ascii="Times New Roman" w:eastAsia="Times New Roman" w:hAnsi="Times New Roman" w:cs="Times New Roman"/>
                <w:b/>
                <w:spacing w:val="-4"/>
                <w:kern w:val="0"/>
                <w:sz w:val="20"/>
                <w:szCs w:val="20"/>
                <w14:ligatures w14:val="none"/>
              </w:rPr>
              <w:t xml:space="preserve"> tool</w:t>
            </w:r>
          </w:p>
        </w:tc>
      </w:tr>
      <w:tr w:rsidR="004079AC" w:rsidRPr="00B81D6E" w14:paraId="0F7065AC" w14:textId="77777777" w:rsidTr="00764768">
        <w:trPr>
          <w:trHeight w:val="194"/>
        </w:trPr>
        <w:tc>
          <w:tcPr>
            <w:tcW w:w="2250" w:type="dxa"/>
            <w:tcBorders>
              <w:bottom w:val="nil"/>
            </w:tcBorders>
            <w:shd w:val="clear" w:color="auto" w:fill="9BE5FF"/>
          </w:tcPr>
          <w:p w14:paraId="04B3D8C8" w14:textId="77777777" w:rsidR="004079AC" w:rsidRPr="00B81D6E" w:rsidRDefault="004079AC" w:rsidP="00F86A98">
            <w:pPr>
              <w:widowControl w:val="0"/>
              <w:autoSpaceDE w:val="0"/>
              <w:autoSpaceDN w:val="0"/>
              <w:spacing w:after="0" w:line="227" w:lineRule="exact"/>
              <w:ind w:left="110"/>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Prolactin</w:t>
            </w:r>
            <w:r w:rsidRPr="00B81D6E">
              <w:rPr>
                <w:rFonts w:ascii="Times New Roman" w:eastAsia="Times New Roman" w:hAnsi="Times New Roman" w:cs="Times New Roman"/>
                <w:spacing w:val="-13"/>
                <w:kern w:val="0"/>
                <w:sz w:val="20"/>
                <w:szCs w:val="20"/>
                <w14:ligatures w14:val="none"/>
              </w:rPr>
              <w:t xml:space="preserve"> </w:t>
            </w:r>
            <w:r w:rsidRPr="00B81D6E">
              <w:rPr>
                <w:rFonts w:ascii="Times New Roman" w:eastAsia="Times New Roman" w:hAnsi="Times New Roman" w:cs="Times New Roman"/>
                <w:spacing w:val="-2"/>
                <w:kern w:val="0"/>
                <w:sz w:val="20"/>
                <w:szCs w:val="20"/>
                <w14:ligatures w14:val="none"/>
              </w:rPr>
              <w:t>antagonist</w:t>
            </w:r>
          </w:p>
        </w:tc>
        <w:tc>
          <w:tcPr>
            <w:tcW w:w="4950" w:type="dxa"/>
            <w:vMerge w:val="restart"/>
            <w:shd w:val="clear" w:color="auto" w:fill="9BE5FF"/>
          </w:tcPr>
          <w:p w14:paraId="029032AC" w14:textId="77777777" w:rsidR="004079AC" w:rsidRPr="00B81D6E" w:rsidRDefault="004079AC" w:rsidP="003C4170">
            <w:pPr>
              <w:widowControl w:val="0"/>
              <w:numPr>
                <w:ilvl w:val="0"/>
                <w:numId w:val="82"/>
              </w:numPr>
              <w:tabs>
                <w:tab w:val="left" w:pos="835"/>
              </w:tabs>
              <w:autoSpaceDE w:val="0"/>
              <w:autoSpaceDN w:val="0"/>
              <w:spacing w:after="0" w:line="282" w:lineRule="exact"/>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Enumerate</w:t>
            </w:r>
            <w:r w:rsidRPr="00B81D6E">
              <w:rPr>
                <w:rFonts w:ascii="Times New Roman" w:eastAsia="Times New Roman" w:hAnsi="Times New Roman" w:cs="Times New Roman"/>
                <w:spacing w:val="-8"/>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Prolactin</w:t>
            </w:r>
            <w:r w:rsidRPr="00B81D6E">
              <w:rPr>
                <w:rFonts w:ascii="Times New Roman" w:eastAsia="Times New Roman" w:hAnsi="Times New Roman" w:cs="Times New Roman"/>
                <w:spacing w:val="-10"/>
                <w:kern w:val="0"/>
                <w:sz w:val="20"/>
                <w:szCs w:val="20"/>
                <w14:ligatures w14:val="none"/>
              </w:rPr>
              <w:t xml:space="preserve"> </w:t>
            </w:r>
            <w:r w:rsidRPr="00B81D6E">
              <w:rPr>
                <w:rFonts w:ascii="Times New Roman" w:eastAsia="Times New Roman" w:hAnsi="Times New Roman" w:cs="Times New Roman"/>
                <w:spacing w:val="-2"/>
                <w:kern w:val="0"/>
                <w:sz w:val="20"/>
                <w:szCs w:val="20"/>
                <w14:ligatures w14:val="none"/>
              </w:rPr>
              <w:t>Antagonists</w:t>
            </w:r>
          </w:p>
          <w:p w14:paraId="7468445B" w14:textId="56F175BA" w:rsidR="004079AC" w:rsidRPr="00B81D6E" w:rsidRDefault="004079AC" w:rsidP="003C4170">
            <w:pPr>
              <w:widowControl w:val="0"/>
              <w:numPr>
                <w:ilvl w:val="0"/>
                <w:numId w:val="82"/>
              </w:numPr>
              <w:tabs>
                <w:tab w:val="left" w:pos="835"/>
              </w:tabs>
              <w:autoSpaceDE w:val="0"/>
              <w:autoSpaceDN w:val="0"/>
              <w:spacing w:after="0" w:line="293" w:lineRule="exact"/>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Describe</w:t>
            </w:r>
            <w:r w:rsidRPr="00B81D6E">
              <w:rPr>
                <w:rFonts w:ascii="Times New Roman" w:eastAsia="Times New Roman" w:hAnsi="Times New Roman" w:cs="Times New Roman"/>
                <w:spacing w:val="-1"/>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Mechanism</w:t>
            </w:r>
            <w:r w:rsidRPr="00B81D6E">
              <w:rPr>
                <w:rFonts w:ascii="Times New Roman" w:eastAsia="Times New Roman" w:hAnsi="Times New Roman" w:cs="Times New Roman"/>
                <w:spacing w:val="-12"/>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of</w:t>
            </w:r>
            <w:r w:rsidRPr="00B81D6E">
              <w:rPr>
                <w:rFonts w:ascii="Times New Roman" w:eastAsia="Times New Roman" w:hAnsi="Times New Roman" w:cs="Times New Roman"/>
                <w:spacing w:val="-12"/>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Action,</w:t>
            </w:r>
            <w:r w:rsidRPr="00B81D6E">
              <w:rPr>
                <w:rFonts w:ascii="Times New Roman" w:eastAsia="Times New Roman" w:hAnsi="Times New Roman" w:cs="Times New Roman"/>
                <w:spacing w:val="3"/>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Uses</w:t>
            </w:r>
            <w:r w:rsidRPr="00B81D6E">
              <w:rPr>
                <w:rFonts w:ascii="Times New Roman" w:eastAsia="Times New Roman" w:hAnsi="Times New Roman" w:cs="Times New Roman"/>
                <w:spacing w:val="-1"/>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as</w:t>
            </w:r>
            <w:r w:rsidRPr="00B81D6E">
              <w:rPr>
                <w:rFonts w:ascii="Times New Roman" w:eastAsia="Times New Roman" w:hAnsi="Times New Roman" w:cs="Times New Roman"/>
                <w:spacing w:val="-2"/>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well</w:t>
            </w:r>
            <w:r w:rsidRPr="00B81D6E">
              <w:rPr>
                <w:rFonts w:ascii="Times New Roman" w:eastAsia="Times New Roman" w:hAnsi="Times New Roman" w:cs="Times New Roman"/>
                <w:spacing w:val="-13"/>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as</w:t>
            </w:r>
            <w:r w:rsidRPr="00B81D6E">
              <w:rPr>
                <w:rFonts w:ascii="Times New Roman" w:eastAsia="Times New Roman" w:hAnsi="Times New Roman" w:cs="Times New Roman"/>
                <w:spacing w:val="-1"/>
                <w:kern w:val="0"/>
                <w:sz w:val="20"/>
                <w:szCs w:val="20"/>
                <w14:ligatures w14:val="none"/>
              </w:rPr>
              <w:t xml:space="preserve"> </w:t>
            </w:r>
            <w:r w:rsidRPr="00B81D6E">
              <w:rPr>
                <w:rFonts w:ascii="Times New Roman" w:eastAsia="Times New Roman" w:hAnsi="Times New Roman" w:cs="Times New Roman"/>
                <w:spacing w:val="-2"/>
                <w:kern w:val="0"/>
                <w:sz w:val="20"/>
                <w:szCs w:val="20"/>
                <w14:ligatures w14:val="none"/>
              </w:rPr>
              <w:t>adverse</w:t>
            </w:r>
            <w:r w:rsidR="00B81D6E">
              <w:rPr>
                <w:rFonts w:ascii="Times New Roman" w:eastAsia="Times New Roman" w:hAnsi="Times New Roman" w:cs="Times New Roman"/>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effects</w:t>
            </w:r>
            <w:r w:rsidRPr="00B81D6E">
              <w:rPr>
                <w:rFonts w:ascii="Times New Roman" w:eastAsia="Times New Roman" w:hAnsi="Times New Roman" w:cs="Times New Roman"/>
                <w:spacing w:val="-15"/>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of</w:t>
            </w:r>
            <w:r w:rsidRPr="00B81D6E">
              <w:rPr>
                <w:rFonts w:ascii="Times New Roman" w:eastAsia="Times New Roman" w:hAnsi="Times New Roman" w:cs="Times New Roman"/>
                <w:spacing w:val="-16"/>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 xml:space="preserve">Prolactin </w:t>
            </w:r>
            <w:r w:rsidRPr="00B81D6E">
              <w:rPr>
                <w:rFonts w:ascii="Times New Roman" w:eastAsia="Times New Roman" w:hAnsi="Times New Roman" w:cs="Times New Roman"/>
                <w:spacing w:val="-2"/>
                <w:kern w:val="0"/>
                <w:sz w:val="20"/>
                <w:szCs w:val="20"/>
                <w14:ligatures w14:val="none"/>
              </w:rPr>
              <w:t>Antagonists</w:t>
            </w:r>
          </w:p>
        </w:tc>
        <w:tc>
          <w:tcPr>
            <w:tcW w:w="1628" w:type="dxa"/>
            <w:tcBorders>
              <w:bottom w:val="nil"/>
            </w:tcBorders>
            <w:shd w:val="clear" w:color="auto" w:fill="9BE5FF"/>
          </w:tcPr>
          <w:p w14:paraId="5F135E9A" w14:textId="77777777" w:rsidR="004079AC" w:rsidRPr="00B81D6E" w:rsidRDefault="004079AC" w:rsidP="000D48FA">
            <w:pPr>
              <w:widowControl w:val="0"/>
              <w:autoSpaceDE w:val="0"/>
              <w:autoSpaceDN w:val="0"/>
              <w:spacing w:after="0" w:line="227" w:lineRule="exact"/>
              <w:ind w:left="528" w:right="500"/>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5"/>
                <w:kern w:val="0"/>
                <w:sz w:val="20"/>
                <w:szCs w:val="20"/>
                <w14:ligatures w14:val="none"/>
              </w:rPr>
              <w:t>C1</w:t>
            </w:r>
          </w:p>
        </w:tc>
        <w:tc>
          <w:tcPr>
            <w:tcW w:w="1317" w:type="dxa"/>
            <w:tcBorders>
              <w:bottom w:val="nil"/>
            </w:tcBorders>
            <w:shd w:val="clear" w:color="auto" w:fill="9BE5FF"/>
          </w:tcPr>
          <w:p w14:paraId="05212A6B" w14:textId="77777777" w:rsidR="004079AC" w:rsidRPr="00B81D6E" w:rsidRDefault="004079AC" w:rsidP="00F86A98">
            <w:pPr>
              <w:widowControl w:val="0"/>
              <w:autoSpaceDE w:val="0"/>
              <w:autoSpaceDN w:val="0"/>
              <w:spacing w:after="0" w:line="227" w:lineRule="exact"/>
              <w:ind w:left="24" w:right="1"/>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4"/>
                <w:kern w:val="0"/>
                <w:sz w:val="20"/>
                <w:szCs w:val="20"/>
                <w14:ligatures w14:val="none"/>
              </w:rPr>
              <w:t>LGIS</w:t>
            </w:r>
          </w:p>
        </w:tc>
        <w:tc>
          <w:tcPr>
            <w:tcW w:w="1694" w:type="dxa"/>
            <w:tcBorders>
              <w:bottom w:val="nil"/>
            </w:tcBorders>
            <w:shd w:val="clear" w:color="auto" w:fill="9BE5FF"/>
          </w:tcPr>
          <w:p w14:paraId="6464F0A2" w14:textId="77777777" w:rsidR="004079AC" w:rsidRPr="00B81D6E" w:rsidRDefault="004079AC" w:rsidP="00F86A98">
            <w:pPr>
              <w:widowControl w:val="0"/>
              <w:autoSpaceDE w:val="0"/>
              <w:autoSpaceDN w:val="0"/>
              <w:spacing w:after="0" w:line="227" w:lineRule="exact"/>
              <w:ind w:left="29"/>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5"/>
                <w:kern w:val="0"/>
                <w:sz w:val="20"/>
                <w:szCs w:val="20"/>
                <w14:ligatures w14:val="none"/>
              </w:rPr>
              <w:t>SEQ</w:t>
            </w:r>
          </w:p>
        </w:tc>
      </w:tr>
      <w:tr w:rsidR="004079AC" w:rsidRPr="00B81D6E" w14:paraId="0601E4C8" w14:textId="77777777" w:rsidTr="00764768">
        <w:trPr>
          <w:trHeight w:val="216"/>
        </w:trPr>
        <w:tc>
          <w:tcPr>
            <w:tcW w:w="2250" w:type="dxa"/>
            <w:tcBorders>
              <w:top w:val="nil"/>
              <w:bottom w:val="nil"/>
            </w:tcBorders>
            <w:shd w:val="clear" w:color="auto" w:fill="9BE5FF"/>
          </w:tcPr>
          <w:p w14:paraId="65F943C2"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4950" w:type="dxa"/>
            <w:vMerge/>
            <w:tcBorders>
              <w:top w:val="nil"/>
            </w:tcBorders>
            <w:shd w:val="clear" w:color="auto" w:fill="9BE5FF"/>
          </w:tcPr>
          <w:p w14:paraId="26A9663C"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1628" w:type="dxa"/>
            <w:tcBorders>
              <w:top w:val="nil"/>
              <w:bottom w:val="nil"/>
            </w:tcBorders>
            <w:shd w:val="clear" w:color="auto" w:fill="9BE5FF"/>
          </w:tcPr>
          <w:p w14:paraId="4BC3CFD5" w14:textId="77777777" w:rsidR="004079AC" w:rsidRPr="00B81D6E" w:rsidRDefault="004079AC" w:rsidP="000D48FA">
            <w:pPr>
              <w:widowControl w:val="0"/>
              <w:autoSpaceDE w:val="0"/>
              <w:autoSpaceDN w:val="0"/>
              <w:spacing w:after="0" w:line="256" w:lineRule="exact"/>
              <w:ind w:left="528" w:right="500"/>
              <w:jc w:val="both"/>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5"/>
                <w:kern w:val="0"/>
                <w:sz w:val="20"/>
                <w:szCs w:val="20"/>
                <w14:ligatures w14:val="none"/>
              </w:rPr>
              <w:t>C2</w:t>
            </w:r>
          </w:p>
        </w:tc>
        <w:tc>
          <w:tcPr>
            <w:tcW w:w="1317" w:type="dxa"/>
            <w:tcBorders>
              <w:top w:val="nil"/>
              <w:bottom w:val="nil"/>
            </w:tcBorders>
            <w:shd w:val="clear" w:color="auto" w:fill="9BE5FF"/>
          </w:tcPr>
          <w:p w14:paraId="3208F586"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1694" w:type="dxa"/>
            <w:tcBorders>
              <w:top w:val="nil"/>
              <w:bottom w:val="nil"/>
            </w:tcBorders>
            <w:shd w:val="clear" w:color="auto" w:fill="9BE5FF"/>
          </w:tcPr>
          <w:p w14:paraId="1CBFD2AC" w14:textId="77777777" w:rsidR="004079AC" w:rsidRPr="00B81D6E" w:rsidRDefault="004079AC" w:rsidP="00F86A98">
            <w:pPr>
              <w:widowControl w:val="0"/>
              <w:autoSpaceDE w:val="0"/>
              <w:autoSpaceDN w:val="0"/>
              <w:spacing w:after="0" w:line="256" w:lineRule="exact"/>
              <w:ind w:left="29" w:right="9"/>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5"/>
                <w:kern w:val="0"/>
                <w:sz w:val="20"/>
                <w:szCs w:val="20"/>
                <w14:ligatures w14:val="none"/>
              </w:rPr>
              <w:t>MCQ</w:t>
            </w:r>
          </w:p>
        </w:tc>
      </w:tr>
      <w:tr w:rsidR="004079AC" w:rsidRPr="00B81D6E" w14:paraId="1D85CEEC" w14:textId="77777777" w:rsidTr="00764768">
        <w:trPr>
          <w:trHeight w:val="468"/>
        </w:trPr>
        <w:tc>
          <w:tcPr>
            <w:tcW w:w="2250" w:type="dxa"/>
            <w:tcBorders>
              <w:top w:val="nil"/>
            </w:tcBorders>
            <w:shd w:val="clear" w:color="auto" w:fill="9BE5FF"/>
          </w:tcPr>
          <w:p w14:paraId="11B28D66"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4950" w:type="dxa"/>
            <w:vMerge/>
            <w:tcBorders>
              <w:top w:val="nil"/>
            </w:tcBorders>
            <w:shd w:val="clear" w:color="auto" w:fill="9BE5FF"/>
          </w:tcPr>
          <w:p w14:paraId="09E73323"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1628" w:type="dxa"/>
            <w:tcBorders>
              <w:top w:val="nil"/>
            </w:tcBorders>
            <w:shd w:val="clear" w:color="auto" w:fill="9BE5FF"/>
          </w:tcPr>
          <w:p w14:paraId="05A17838" w14:textId="77777777" w:rsidR="004079AC" w:rsidRPr="00B81D6E" w:rsidRDefault="004079AC" w:rsidP="000D48FA">
            <w:pPr>
              <w:widowControl w:val="0"/>
              <w:autoSpaceDE w:val="0"/>
              <w:autoSpaceDN w:val="0"/>
              <w:spacing w:after="0" w:line="240" w:lineRule="auto"/>
              <w:jc w:val="both"/>
              <w:rPr>
                <w:rFonts w:ascii="Times New Roman" w:eastAsia="Times New Roman" w:hAnsi="Times New Roman" w:cs="Times New Roman"/>
                <w:kern w:val="0"/>
                <w:sz w:val="20"/>
                <w:szCs w:val="20"/>
                <w14:ligatures w14:val="none"/>
              </w:rPr>
            </w:pPr>
          </w:p>
        </w:tc>
        <w:tc>
          <w:tcPr>
            <w:tcW w:w="1317" w:type="dxa"/>
            <w:tcBorders>
              <w:top w:val="nil"/>
            </w:tcBorders>
            <w:shd w:val="clear" w:color="auto" w:fill="9BE5FF"/>
          </w:tcPr>
          <w:p w14:paraId="1E8DC028"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1694" w:type="dxa"/>
            <w:tcBorders>
              <w:top w:val="nil"/>
            </w:tcBorders>
            <w:shd w:val="clear" w:color="auto" w:fill="9BE5FF"/>
          </w:tcPr>
          <w:p w14:paraId="3F1180C5" w14:textId="77777777" w:rsidR="004079AC" w:rsidRPr="00B81D6E" w:rsidRDefault="004079AC" w:rsidP="00F86A98">
            <w:pPr>
              <w:widowControl w:val="0"/>
              <w:autoSpaceDE w:val="0"/>
              <w:autoSpaceDN w:val="0"/>
              <w:spacing w:after="0" w:line="240" w:lineRule="auto"/>
              <w:ind w:left="29" w:right="9"/>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4"/>
                <w:kern w:val="0"/>
                <w:sz w:val="20"/>
                <w:szCs w:val="20"/>
                <w14:ligatures w14:val="none"/>
              </w:rPr>
              <w:t>VIVA</w:t>
            </w:r>
          </w:p>
        </w:tc>
      </w:tr>
      <w:tr w:rsidR="004079AC" w:rsidRPr="00B81D6E" w14:paraId="3B9FDD79" w14:textId="77777777" w:rsidTr="00764768">
        <w:trPr>
          <w:trHeight w:val="419"/>
        </w:trPr>
        <w:tc>
          <w:tcPr>
            <w:tcW w:w="2250" w:type="dxa"/>
            <w:tcBorders>
              <w:bottom w:val="nil"/>
            </w:tcBorders>
            <w:shd w:val="clear" w:color="auto" w:fill="9BE5FF"/>
          </w:tcPr>
          <w:p w14:paraId="316006E8" w14:textId="77777777" w:rsidR="004079AC" w:rsidRPr="00B81D6E" w:rsidRDefault="004079AC" w:rsidP="00F86A98">
            <w:pPr>
              <w:widowControl w:val="0"/>
              <w:autoSpaceDE w:val="0"/>
              <w:autoSpaceDN w:val="0"/>
              <w:spacing w:after="0" w:line="252" w:lineRule="exact"/>
              <w:ind w:left="110"/>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Gonadal</w:t>
            </w:r>
            <w:r w:rsidRPr="00B81D6E">
              <w:rPr>
                <w:rFonts w:ascii="Times New Roman" w:eastAsia="Times New Roman" w:hAnsi="Times New Roman" w:cs="Times New Roman"/>
                <w:spacing w:val="-13"/>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hormones:</w:t>
            </w:r>
            <w:r w:rsidRPr="00B81D6E">
              <w:rPr>
                <w:rFonts w:ascii="Times New Roman" w:eastAsia="Times New Roman" w:hAnsi="Times New Roman" w:cs="Times New Roman"/>
                <w:spacing w:val="-2"/>
                <w:kern w:val="0"/>
                <w:sz w:val="20"/>
                <w:szCs w:val="20"/>
                <w14:ligatures w14:val="none"/>
              </w:rPr>
              <w:t xml:space="preserve"> </w:t>
            </w:r>
            <w:r w:rsidRPr="00B81D6E">
              <w:rPr>
                <w:rFonts w:ascii="Times New Roman" w:eastAsia="Times New Roman" w:hAnsi="Times New Roman" w:cs="Times New Roman"/>
                <w:spacing w:val="-10"/>
                <w:kern w:val="0"/>
                <w:sz w:val="20"/>
                <w:szCs w:val="20"/>
                <w14:ligatures w14:val="none"/>
              </w:rPr>
              <w:t>I</w:t>
            </w:r>
          </w:p>
          <w:p w14:paraId="4BF5BD95" w14:textId="77777777" w:rsidR="004079AC" w:rsidRPr="00B81D6E" w:rsidRDefault="004079AC" w:rsidP="00F86A98">
            <w:pPr>
              <w:widowControl w:val="0"/>
              <w:autoSpaceDE w:val="0"/>
              <w:autoSpaceDN w:val="0"/>
              <w:spacing w:after="0" w:line="261" w:lineRule="exact"/>
              <w:ind w:left="110"/>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2"/>
                <w:kern w:val="0"/>
                <w:sz w:val="20"/>
                <w:szCs w:val="20"/>
                <w14:ligatures w14:val="none"/>
              </w:rPr>
              <w:t>Estrogens</w:t>
            </w:r>
          </w:p>
        </w:tc>
        <w:tc>
          <w:tcPr>
            <w:tcW w:w="4950" w:type="dxa"/>
            <w:vMerge w:val="restart"/>
            <w:shd w:val="clear" w:color="auto" w:fill="9BE5FF"/>
          </w:tcPr>
          <w:p w14:paraId="2D76EC06" w14:textId="77777777" w:rsidR="004079AC" w:rsidRPr="00B81D6E" w:rsidRDefault="004079AC" w:rsidP="003C4170">
            <w:pPr>
              <w:widowControl w:val="0"/>
              <w:numPr>
                <w:ilvl w:val="0"/>
                <w:numId w:val="81"/>
              </w:numPr>
              <w:tabs>
                <w:tab w:val="left" w:pos="835"/>
              </w:tabs>
              <w:autoSpaceDE w:val="0"/>
              <w:autoSpaceDN w:val="0"/>
              <w:spacing w:after="0" w:line="278" w:lineRule="exact"/>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Enumerate</w:t>
            </w:r>
            <w:r w:rsidRPr="00B81D6E">
              <w:rPr>
                <w:rFonts w:ascii="Times New Roman" w:eastAsia="Times New Roman" w:hAnsi="Times New Roman" w:cs="Times New Roman"/>
                <w:spacing w:val="-5"/>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Estrogen</w:t>
            </w:r>
            <w:r w:rsidRPr="00B81D6E">
              <w:rPr>
                <w:rFonts w:ascii="Times New Roman" w:eastAsia="Times New Roman" w:hAnsi="Times New Roman" w:cs="Times New Roman"/>
                <w:spacing w:val="-12"/>
                <w:kern w:val="0"/>
                <w:sz w:val="20"/>
                <w:szCs w:val="20"/>
                <w14:ligatures w14:val="none"/>
              </w:rPr>
              <w:t xml:space="preserve"> </w:t>
            </w:r>
            <w:r w:rsidRPr="00B81D6E">
              <w:rPr>
                <w:rFonts w:ascii="Times New Roman" w:eastAsia="Times New Roman" w:hAnsi="Times New Roman" w:cs="Times New Roman"/>
                <w:spacing w:val="-2"/>
                <w:kern w:val="0"/>
                <w:sz w:val="20"/>
                <w:szCs w:val="20"/>
                <w14:ligatures w14:val="none"/>
              </w:rPr>
              <w:t>antagonists/SERMs</w:t>
            </w:r>
          </w:p>
          <w:p w14:paraId="0B2AA8DF" w14:textId="4433436D" w:rsidR="004079AC" w:rsidRPr="00B81D6E" w:rsidRDefault="004079AC" w:rsidP="003C4170">
            <w:pPr>
              <w:widowControl w:val="0"/>
              <w:numPr>
                <w:ilvl w:val="0"/>
                <w:numId w:val="81"/>
              </w:numPr>
              <w:tabs>
                <w:tab w:val="left" w:pos="835"/>
              </w:tabs>
              <w:autoSpaceDE w:val="0"/>
              <w:autoSpaceDN w:val="0"/>
              <w:spacing w:after="0" w:line="293" w:lineRule="exact"/>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Describe</w:t>
            </w:r>
            <w:r w:rsidRPr="00B81D6E">
              <w:rPr>
                <w:rFonts w:ascii="Times New Roman" w:eastAsia="Times New Roman" w:hAnsi="Times New Roman" w:cs="Times New Roman"/>
                <w:spacing w:val="7"/>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mechanism</w:t>
            </w:r>
            <w:r w:rsidRPr="00B81D6E">
              <w:rPr>
                <w:rFonts w:ascii="Times New Roman" w:eastAsia="Times New Roman" w:hAnsi="Times New Roman" w:cs="Times New Roman"/>
                <w:spacing w:val="-15"/>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of</w:t>
            </w:r>
            <w:r w:rsidRPr="00B81D6E">
              <w:rPr>
                <w:rFonts w:ascii="Times New Roman" w:eastAsia="Times New Roman" w:hAnsi="Times New Roman" w:cs="Times New Roman"/>
                <w:spacing w:val="-13"/>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action,</w:t>
            </w:r>
            <w:r w:rsidRPr="00B81D6E">
              <w:rPr>
                <w:rFonts w:ascii="Times New Roman" w:eastAsia="Times New Roman" w:hAnsi="Times New Roman" w:cs="Times New Roman"/>
                <w:spacing w:val="8"/>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uses</w:t>
            </w:r>
            <w:r w:rsidRPr="00B81D6E">
              <w:rPr>
                <w:rFonts w:ascii="Times New Roman" w:eastAsia="Times New Roman" w:hAnsi="Times New Roman" w:cs="Times New Roman"/>
                <w:spacing w:val="-1"/>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&amp;</w:t>
            </w:r>
            <w:r w:rsidRPr="00B81D6E">
              <w:rPr>
                <w:rFonts w:ascii="Times New Roman" w:eastAsia="Times New Roman" w:hAnsi="Times New Roman" w:cs="Times New Roman"/>
                <w:spacing w:val="-9"/>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adverse</w:t>
            </w:r>
            <w:r w:rsidRPr="00B81D6E">
              <w:rPr>
                <w:rFonts w:ascii="Times New Roman" w:eastAsia="Times New Roman" w:hAnsi="Times New Roman" w:cs="Times New Roman"/>
                <w:spacing w:val="-1"/>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effects</w:t>
            </w:r>
            <w:r w:rsidRPr="00B81D6E">
              <w:rPr>
                <w:rFonts w:ascii="Times New Roman" w:eastAsia="Times New Roman" w:hAnsi="Times New Roman" w:cs="Times New Roman"/>
                <w:spacing w:val="-9"/>
                <w:kern w:val="0"/>
                <w:sz w:val="20"/>
                <w:szCs w:val="20"/>
                <w14:ligatures w14:val="none"/>
              </w:rPr>
              <w:t xml:space="preserve"> </w:t>
            </w:r>
            <w:r w:rsidRPr="00B81D6E">
              <w:rPr>
                <w:rFonts w:ascii="Times New Roman" w:eastAsia="Times New Roman" w:hAnsi="Times New Roman" w:cs="Times New Roman"/>
                <w:spacing w:val="-5"/>
                <w:kern w:val="0"/>
                <w:sz w:val="20"/>
                <w:szCs w:val="20"/>
                <w14:ligatures w14:val="none"/>
              </w:rPr>
              <w:t>of</w:t>
            </w:r>
            <w:r w:rsidR="00B81D6E">
              <w:rPr>
                <w:rFonts w:ascii="Times New Roman" w:eastAsia="Times New Roman" w:hAnsi="Times New Roman" w:cs="Times New Roman"/>
                <w:kern w:val="0"/>
                <w:sz w:val="20"/>
                <w:szCs w:val="20"/>
                <w14:ligatures w14:val="none"/>
              </w:rPr>
              <w:t xml:space="preserve"> </w:t>
            </w:r>
            <w:r w:rsidRPr="00B81D6E">
              <w:rPr>
                <w:rFonts w:ascii="Times New Roman" w:eastAsia="Times New Roman" w:hAnsi="Times New Roman" w:cs="Times New Roman"/>
                <w:spacing w:val="-2"/>
                <w:kern w:val="0"/>
                <w:sz w:val="20"/>
                <w:szCs w:val="20"/>
                <w14:ligatures w14:val="none"/>
              </w:rPr>
              <w:t>Estrogen</w:t>
            </w:r>
            <w:r w:rsidRPr="00B81D6E">
              <w:rPr>
                <w:rFonts w:ascii="Times New Roman" w:eastAsia="Times New Roman" w:hAnsi="Times New Roman" w:cs="Times New Roman"/>
                <w:kern w:val="0"/>
                <w:sz w:val="20"/>
                <w:szCs w:val="20"/>
                <w14:ligatures w14:val="none"/>
              </w:rPr>
              <w:t xml:space="preserve"> </w:t>
            </w:r>
            <w:r w:rsidRPr="00B81D6E">
              <w:rPr>
                <w:rFonts w:ascii="Times New Roman" w:eastAsia="Times New Roman" w:hAnsi="Times New Roman" w:cs="Times New Roman"/>
                <w:spacing w:val="-2"/>
                <w:kern w:val="0"/>
                <w:sz w:val="20"/>
                <w:szCs w:val="20"/>
                <w14:ligatures w14:val="none"/>
              </w:rPr>
              <w:t>antagonists/SERMs</w:t>
            </w:r>
          </w:p>
        </w:tc>
        <w:tc>
          <w:tcPr>
            <w:tcW w:w="1628" w:type="dxa"/>
            <w:tcBorders>
              <w:bottom w:val="nil"/>
            </w:tcBorders>
            <w:shd w:val="clear" w:color="auto" w:fill="9BE5FF"/>
          </w:tcPr>
          <w:p w14:paraId="7E9D376B" w14:textId="77777777" w:rsidR="004079AC" w:rsidRPr="00B81D6E" w:rsidRDefault="004079AC" w:rsidP="000D48FA">
            <w:pPr>
              <w:widowControl w:val="0"/>
              <w:autoSpaceDE w:val="0"/>
              <w:autoSpaceDN w:val="0"/>
              <w:spacing w:after="0" w:line="252" w:lineRule="exact"/>
              <w:ind w:left="528" w:right="500"/>
              <w:jc w:val="both"/>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5"/>
                <w:kern w:val="0"/>
                <w:sz w:val="20"/>
                <w:szCs w:val="20"/>
                <w14:ligatures w14:val="none"/>
              </w:rPr>
              <w:t>C1</w:t>
            </w:r>
          </w:p>
          <w:p w14:paraId="7063FDDA" w14:textId="77777777" w:rsidR="004079AC" w:rsidRPr="00B81D6E" w:rsidRDefault="004079AC" w:rsidP="000D48FA">
            <w:pPr>
              <w:widowControl w:val="0"/>
              <w:autoSpaceDE w:val="0"/>
              <w:autoSpaceDN w:val="0"/>
              <w:spacing w:after="0" w:line="261" w:lineRule="exact"/>
              <w:ind w:left="528" w:right="500"/>
              <w:jc w:val="both"/>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5"/>
                <w:kern w:val="0"/>
                <w:sz w:val="20"/>
                <w:szCs w:val="20"/>
                <w14:ligatures w14:val="none"/>
              </w:rPr>
              <w:t>C2</w:t>
            </w:r>
          </w:p>
        </w:tc>
        <w:tc>
          <w:tcPr>
            <w:tcW w:w="1317" w:type="dxa"/>
            <w:tcBorders>
              <w:bottom w:val="nil"/>
            </w:tcBorders>
            <w:shd w:val="clear" w:color="auto" w:fill="9BE5FF"/>
          </w:tcPr>
          <w:p w14:paraId="470E894F" w14:textId="77777777" w:rsidR="004079AC" w:rsidRPr="00B81D6E" w:rsidRDefault="004079AC" w:rsidP="00F86A98">
            <w:pPr>
              <w:widowControl w:val="0"/>
              <w:autoSpaceDE w:val="0"/>
              <w:autoSpaceDN w:val="0"/>
              <w:spacing w:after="0" w:line="253" w:lineRule="exact"/>
              <w:ind w:left="24" w:right="1"/>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4"/>
                <w:kern w:val="0"/>
                <w:sz w:val="20"/>
                <w:szCs w:val="20"/>
                <w14:ligatures w14:val="none"/>
              </w:rPr>
              <w:t>LGIS</w:t>
            </w:r>
          </w:p>
        </w:tc>
        <w:tc>
          <w:tcPr>
            <w:tcW w:w="1694" w:type="dxa"/>
            <w:tcBorders>
              <w:bottom w:val="nil"/>
            </w:tcBorders>
            <w:shd w:val="clear" w:color="auto" w:fill="9BE5FF"/>
          </w:tcPr>
          <w:p w14:paraId="13B671F2" w14:textId="77777777" w:rsidR="004079AC" w:rsidRPr="00B81D6E" w:rsidRDefault="004079AC" w:rsidP="00F86A98">
            <w:pPr>
              <w:widowControl w:val="0"/>
              <w:autoSpaceDE w:val="0"/>
              <w:autoSpaceDN w:val="0"/>
              <w:spacing w:after="0" w:line="252" w:lineRule="exact"/>
              <w:ind w:left="29"/>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5"/>
                <w:kern w:val="0"/>
                <w:sz w:val="20"/>
                <w:szCs w:val="20"/>
                <w14:ligatures w14:val="none"/>
              </w:rPr>
              <w:t>SEQ</w:t>
            </w:r>
          </w:p>
          <w:p w14:paraId="593E0703" w14:textId="77777777" w:rsidR="004079AC" w:rsidRPr="00B81D6E" w:rsidRDefault="004079AC" w:rsidP="00F86A98">
            <w:pPr>
              <w:widowControl w:val="0"/>
              <w:autoSpaceDE w:val="0"/>
              <w:autoSpaceDN w:val="0"/>
              <w:spacing w:after="0" w:line="261" w:lineRule="exact"/>
              <w:ind w:left="29" w:right="9"/>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5"/>
                <w:kern w:val="0"/>
                <w:sz w:val="20"/>
                <w:szCs w:val="20"/>
                <w14:ligatures w14:val="none"/>
              </w:rPr>
              <w:t>MCQ</w:t>
            </w:r>
          </w:p>
        </w:tc>
      </w:tr>
      <w:tr w:rsidR="004079AC" w:rsidRPr="00B81D6E" w14:paraId="4BD819DC" w14:textId="77777777" w:rsidTr="00764768">
        <w:trPr>
          <w:trHeight w:val="468"/>
        </w:trPr>
        <w:tc>
          <w:tcPr>
            <w:tcW w:w="2250" w:type="dxa"/>
            <w:tcBorders>
              <w:top w:val="nil"/>
            </w:tcBorders>
            <w:shd w:val="clear" w:color="auto" w:fill="9BE5FF"/>
          </w:tcPr>
          <w:p w14:paraId="7F004D8F"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4950" w:type="dxa"/>
            <w:vMerge/>
            <w:tcBorders>
              <w:top w:val="nil"/>
            </w:tcBorders>
            <w:shd w:val="clear" w:color="auto" w:fill="9BE5FF"/>
          </w:tcPr>
          <w:p w14:paraId="49AC68A6"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1628" w:type="dxa"/>
            <w:tcBorders>
              <w:top w:val="nil"/>
            </w:tcBorders>
            <w:shd w:val="clear" w:color="auto" w:fill="9BE5FF"/>
          </w:tcPr>
          <w:p w14:paraId="76379253" w14:textId="77777777" w:rsidR="004079AC" w:rsidRPr="00B81D6E" w:rsidRDefault="004079AC" w:rsidP="000D48FA">
            <w:pPr>
              <w:widowControl w:val="0"/>
              <w:autoSpaceDE w:val="0"/>
              <w:autoSpaceDN w:val="0"/>
              <w:spacing w:after="0" w:line="240" w:lineRule="auto"/>
              <w:jc w:val="both"/>
              <w:rPr>
                <w:rFonts w:ascii="Times New Roman" w:eastAsia="Times New Roman" w:hAnsi="Times New Roman" w:cs="Times New Roman"/>
                <w:kern w:val="0"/>
                <w:sz w:val="20"/>
                <w:szCs w:val="20"/>
                <w14:ligatures w14:val="none"/>
              </w:rPr>
            </w:pPr>
          </w:p>
        </w:tc>
        <w:tc>
          <w:tcPr>
            <w:tcW w:w="1317" w:type="dxa"/>
            <w:tcBorders>
              <w:top w:val="nil"/>
            </w:tcBorders>
            <w:shd w:val="clear" w:color="auto" w:fill="9BE5FF"/>
          </w:tcPr>
          <w:p w14:paraId="4CF57B2E"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1694" w:type="dxa"/>
            <w:tcBorders>
              <w:top w:val="nil"/>
            </w:tcBorders>
            <w:shd w:val="clear" w:color="auto" w:fill="9BE5FF"/>
          </w:tcPr>
          <w:p w14:paraId="00836576" w14:textId="77777777" w:rsidR="004079AC" w:rsidRPr="00B81D6E" w:rsidRDefault="004079AC" w:rsidP="00F86A98">
            <w:pPr>
              <w:widowControl w:val="0"/>
              <w:autoSpaceDE w:val="0"/>
              <w:autoSpaceDN w:val="0"/>
              <w:spacing w:after="0" w:line="272" w:lineRule="exact"/>
              <w:ind w:left="29" w:right="9"/>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4"/>
                <w:kern w:val="0"/>
                <w:sz w:val="20"/>
                <w:szCs w:val="20"/>
                <w14:ligatures w14:val="none"/>
              </w:rPr>
              <w:t>VIVA</w:t>
            </w:r>
          </w:p>
        </w:tc>
      </w:tr>
      <w:tr w:rsidR="004079AC" w:rsidRPr="00B81D6E" w14:paraId="065EF299" w14:textId="77777777" w:rsidTr="00764768">
        <w:trPr>
          <w:trHeight w:val="654"/>
        </w:trPr>
        <w:tc>
          <w:tcPr>
            <w:tcW w:w="2250" w:type="dxa"/>
            <w:shd w:val="clear" w:color="auto" w:fill="9BE5FF"/>
          </w:tcPr>
          <w:p w14:paraId="3C64FD64" w14:textId="77777777" w:rsidR="004079AC" w:rsidRPr="00B81D6E" w:rsidRDefault="004079AC" w:rsidP="00F86A98">
            <w:pPr>
              <w:widowControl w:val="0"/>
              <w:autoSpaceDE w:val="0"/>
              <w:autoSpaceDN w:val="0"/>
              <w:spacing w:after="0" w:line="242" w:lineRule="auto"/>
              <w:ind w:left="110"/>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Gonadal</w:t>
            </w:r>
            <w:r w:rsidRPr="00B81D6E">
              <w:rPr>
                <w:rFonts w:ascii="Times New Roman" w:eastAsia="Times New Roman" w:hAnsi="Times New Roman" w:cs="Times New Roman"/>
                <w:spacing w:val="-15"/>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hormones</w:t>
            </w:r>
            <w:r w:rsidRPr="00B81D6E">
              <w:rPr>
                <w:rFonts w:ascii="Times New Roman" w:eastAsia="Times New Roman" w:hAnsi="Times New Roman" w:cs="Times New Roman"/>
                <w:spacing w:val="-15"/>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 xml:space="preserve">:II </w:t>
            </w:r>
            <w:r w:rsidRPr="00B81D6E">
              <w:rPr>
                <w:rFonts w:ascii="Times New Roman" w:eastAsia="Times New Roman" w:hAnsi="Times New Roman" w:cs="Times New Roman"/>
                <w:spacing w:val="-2"/>
                <w:kern w:val="0"/>
                <w:sz w:val="20"/>
                <w:szCs w:val="20"/>
                <w14:ligatures w14:val="none"/>
              </w:rPr>
              <w:t>Progestin</w:t>
            </w:r>
          </w:p>
        </w:tc>
        <w:tc>
          <w:tcPr>
            <w:tcW w:w="4950" w:type="dxa"/>
            <w:shd w:val="clear" w:color="auto" w:fill="9BE5FF"/>
          </w:tcPr>
          <w:p w14:paraId="52B16A2C" w14:textId="4191D88F" w:rsidR="004079AC" w:rsidRPr="00B81D6E" w:rsidRDefault="004079AC" w:rsidP="003C4170">
            <w:pPr>
              <w:pStyle w:val="ListParagraph"/>
              <w:widowControl w:val="0"/>
              <w:numPr>
                <w:ilvl w:val="0"/>
                <w:numId w:val="133"/>
              </w:numPr>
              <w:tabs>
                <w:tab w:val="left" w:pos="359"/>
              </w:tabs>
              <w:autoSpaceDE w:val="0"/>
              <w:autoSpaceDN w:val="0"/>
              <w:spacing w:after="0" w:line="278" w:lineRule="exact"/>
              <w:ind w:right="90"/>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Describe</w:t>
            </w:r>
            <w:r w:rsidRPr="00B81D6E">
              <w:rPr>
                <w:rFonts w:ascii="Times New Roman" w:eastAsia="Times New Roman" w:hAnsi="Times New Roman" w:cs="Times New Roman"/>
                <w:spacing w:val="7"/>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mechanism</w:t>
            </w:r>
            <w:r w:rsidRPr="00B81D6E">
              <w:rPr>
                <w:rFonts w:ascii="Times New Roman" w:eastAsia="Times New Roman" w:hAnsi="Times New Roman" w:cs="Times New Roman"/>
                <w:spacing w:val="-15"/>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of</w:t>
            </w:r>
            <w:r w:rsidRPr="00B81D6E">
              <w:rPr>
                <w:rFonts w:ascii="Times New Roman" w:eastAsia="Times New Roman" w:hAnsi="Times New Roman" w:cs="Times New Roman"/>
                <w:spacing w:val="-13"/>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action,</w:t>
            </w:r>
            <w:r w:rsidRPr="00B81D6E">
              <w:rPr>
                <w:rFonts w:ascii="Times New Roman" w:eastAsia="Times New Roman" w:hAnsi="Times New Roman" w:cs="Times New Roman"/>
                <w:spacing w:val="8"/>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uses</w:t>
            </w:r>
            <w:r w:rsidRPr="00B81D6E">
              <w:rPr>
                <w:rFonts w:ascii="Times New Roman" w:eastAsia="Times New Roman" w:hAnsi="Times New Roman" w:cs="Times New Roman"/>
                <w:spacing w:val="-1"/>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&amp;</w:t>
            </w:r>
            <w:r w:rsidRPr="00B81D6E">
              <w:rPr>
                <w:rFonts w:ascii="Times New Roman" w:eastAsia="Times New Roman" w:hAnsi="Times New Roman" w:cs="Times New Roman"/>
                <w:spacing w:val="-9"/>
                <w:kern w:val="0"/>
                <w:sz w:val="20"/>
                <w:szCs w:val="20"/>
                <w14:ligatures w14:val="none"/>
              </w:rPr>
              <w:t xml:space="preserve"> </w:t>
            </w:r>
            <w:r w:rsidR="00B81D6E" w:rsidRPr="00B81D6E">
              <w:rPr>
                <w:rFonts w:ascii="Times New Roman" w:eastAsia="Times New Roman" w:hAnsi="Times New Roman" w:cs="Times New Roman"/>
                <w:kern w:val="0"/>
                <w:sz w:val="20"/>
                <w:szCs w:val="20"/>
                <w14:ligatures w14:val="none"/>
              </w:rPr>
              <w:t>adverse effects</w:t>
            </w:r>
            <w:r w:rsidR="00B81D6E" w:rsidRPr="00B81D6E">
              <w:rPr>
                <w:rFonts w:ascii="Times New Roman" w:eastAsia="Times New Roman" w:hAnsi="Times New Roman" w:cs="Times New Roman"/>
                <w:spacing w:val="-9"/>
                <w:kern w:val="0"/>
                <w:sz w:val="20"/>
                <w:szCs w:val="20"/>
                <w14:ligatures w14:val="none"/>
              </w:rPr>
              <w:t xml:space="preserve"> </w:t>
            </w:r>
            <w:r w:rsidRPr="00B81D6E">
              <w:rPr>
                <w:rFonts w:ascii="Times New Roman" w:eastAsia="Times New Roman" w:hAnsi="Times New Roman" w:cs="Times New Roman"/>
                <w:spacing w:val="-5"/>
                <w:kern w:val="0"/>
                <w:sz w:val="20"/>
                <w:szCs w:val="20"/>
                <w14:ligatures w14:val="none"/>
              </w:rPr>
              <w:t>of</w:t>
            </w:r>
            <w:r w:rsidR="00B81D6E" w:rsidRPr="00B81D6E">
              <w:rPr>
                <w:rFonts w:ascii="Times New Roman" w:eastAsia="Times New Roman" w:hAnsi="Times New Roman" w:cs="Times New Roman"/>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Progesterone</w:t>
            </w:r>
            <w:r w:rsidRPr="00B81D6E">
              <w:rPr>
                <w:rFonts w:ascii="Times New Roman" w:eastAsia="Times New Roman" w:hAnsi="Times New Roman" w:cs="Times New Roman"/>
                <w:spacing w:val="-7"/>
                <w:kern w:val="0"/>
                <w:sz w:val="20"/>
                <w:szCs w:val="20"/>
                <w14:ligatures w14:val="none"/>
              </w:rPr>
              <w:t xml:space="preserve"> </w:t>
            </w:r>
            <w:r w:rsidRPr="00B81D6E">
              <w:rPr>
                <w:rFonts w:ascii="Times New Roman" w:eastAsia="Times New Roman" w:hAnsi="Times New Roman" w:cs="Times New Roman"/>
                <w:spacing w:val="-2"/>
                <w:kern w:val="0"/>
                <w:sz w:val="20"/>
                <w:szCs w:val="20"/>
                <w14:ligatures w14:val="none"/>
              </w:rPr>
              <w:t>antagonists</w:t>
            </w:r>
          </w:p>
        </w:tc>
        <w:tc>
          <w:tcPr>
            <w:tcW w:w="1628" w:type="dxa"/>
            <w:shd w:val="clear" w:color="auto" w:fill="9BE5FF"/>
          </w:tcPr>
          <w:p w14:paraId="7B42FBEA" w14:textId="77777777" w:rsidR="004079AC" w:rsidRPr="00B81D6E" w:rsidRDefault="004079AC" w:rsidP="000D48FA">
            <w:pPr>
              <w:widowControl w:val="0"/>
              <w:autoSpaceDE w:val="0"/>
              <w:autoSpaceDN w:val="0"/>
              <w:spacing w:after="0" w:line="263" w:lineRule="exact"/>
              <w:ind w:left="528" w:right="500"/>
              <w:jc w:val="both"/>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5"/>
                <w:kern w:val="0"/>
                <w:sz w:val="20"/>
                <w:szCs w:val="20"/>
                <w14:ligatures w14:val="none"/>
              </w:rPr>
              <w:t>C2</w:t>
            </w:r>
          </w:p>
        </w:tc>
        <w:tc>
          <w:tcPr>
            <w:tcW w:w="1317" w:type="dxa"/>
            <w:shd w:val="clear" w:color="auto" w:fill="9BE5FF"/>
          </w:tcPr>
          <w:p w14:paraId="53C7295B" w14:textId="77777777" w:rsidR="004079AC" w:rsidRPr="00B81D6E" w:rsidRDefault="004079AC" w:rsidP="00F86A98">
            <w:pPr>
              <w:widowControl w:val="0"/>
              <w:autoSpaceDE w:val="0"/>
              <w:autoSpaceDN w:val="0"/>
              <w:spacing w:after="0" w:line="263" w:lineRule="exact"/>
              <w:ind w:left="24" w:right="1"/>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4"/>
                <w:kern w:val="0"/>
                <w:sz w:val="20"/>
                <w:szCs w:val="20"/>
                <w14:ligatures w14:val="none"/>
              </w:rPr>
              <w:t>LGIS</w:t>
            </w:r>
          </w:p>
        </w:tc>
        <w:tc>
          <w:tcPr>
            <w:tcW w:w="1694" w:type="dxa"/>
            <w:shd w:val="clear" w:color="auto" w:fill="9BE5FF"/>
          </w:tcPr>
          <w:p w14:paraId="4C196C5C" w14:textId="0E7CB7A2" w:rsidR="004079AC" w:rsidRPr="00B81D6E" w:rsidRDefault="00B81D6E" w:rsidP="00F86A98">
            <w:pPr>
              <w:widowControl w:val="0"/>
              <w:autoSpaceDE w:val="0"/>
              <w:autoSpaceDN w:val="0"/>
              <w:spacing w:after="0" w:line="271" w:lineRule="exact"/>
              <w:ind w:left="29" w:right="9"/>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spacing w:val="-4"/>
                <w:kern w:val="0"/>
                <w:sz w:val="20"/>
                <w:szCs w:val="20"/>
                <w14:ligatures w14:val="none"/>
              </w:rPr>
              <w:t xml:space="preserve">SEQ, MCQ, </w:t>
            </w:r>
            <w:r w:rsidR="004079AC" w:rsidRPr="00B81D6E">
              <w:rPr>
                <w:rFonts w:ascii="Times New Roman" w:eastAsia="Times New Roman" w:hAnsi="Times New Roman" w:cs="Times New Roman"/>
                <w:spacing w:val="-4"/>
                <w:kern w:val="0"/>
                <w:sz w:val="20"/>
                <w:szCs w:val="20"/>
                <w14:ligatures w14:val="none"/>
              </w:rPr>
              <w:t>VIVA</w:t>
            </w:r>
          </w:p>
        </w:tc>
      </w:tr>
      <w:tr w:rsidR="004079AC" w:rsidRPr="00B81D6E" w14:paraId="45004D67" w14:textId="77777777" w:rsidTr="00764768">
        <w:trPr>
          <w:trHeight w:val="194"/>
        </w:trPr>
        <w:tc>
          <w:tcPr>
            <w:tcW w:w="2250" w:type="dxa"/>
            <w:tcBorders>
              <w:bottom w:val="nil"/>
            </w:tcBorders>
            <w:shd w:val="clear" w:color="auto" w:fill="9BE5FF"/>
          </w:tcPr>
          <w:p w14:paraId="038D7DA6" w14:textId="77777777" w:rsidR="004079AC" w:rsidRPr="00B81D6E" w:rsidRDefault="004079AC" w:rsidP="00F86A98">
            <w:pPr>
              <w:widowControl w:val="0"/>
              <w:autoSpaceDE w:val="0"/>
              <w:autoSpaceDN w:val="0"/>
              <w:spacing w:after="0" w:line="228" w:lineRule="exact"/>
              <w:ind w:left="110"/>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Gonadal</w:t>
            </w:r>
            <w:r w:rsidRPr="00B81D6E">
              <w:rPr>
                <w:rFonts w:ascii="Times New Roman" w:eastAsia="Times New Roman" w:hAnsi="Times New Roman" w:cs="Times New Roman"/>
                <w:spacing w:val="-5"/>
                <w:kern w:val="0"/>
                <w:sz w:val="20"/>
                <w:szCs w:val="20"/>
                <w14:ligatures w14:val="none"/>
              </w:rPr>
              <w:t xml:space="preserve"> </w:t>
            </w:r>
            <w:r w:rsidRPr="00B81D6E">
              <w:rPr>
                <w:rFonts w:ascii="Times New Roman" w:eastAsia="Times New Roman" w:hAnsi="Times New Roman" w:cs="Times New Roman"/>
                <w:spacing w:val="-2"/>
                <w:kern w:val="0"/>
                <w:sz w:val="20"/>
                <w:szCs w:val="20"/>
                <w14:ligatures w14:val="none"/>
              </w:rPr>
              <w:t>hormones’</w:t>
            </w:r>
          </w:p>
        </w:tc>
        <w:tc>
          <w:tcPr>
            <w:tcW w:w="4950" w:type="dxa"/>
            <w:vMerge w:val="restart"/>
            <w:shd w:val="clear" w:color="auto" w:fill="9BE5FF"/>
          </w:tcPr>
          <w:p w14:paraId="661A0745" w14:textId="77777777" w:rsidR="004079AC" w:rsidRPr="00B81D6E" w:rsidRDefault="004079AC" w:rsidP="003C4170">
            <w:pPr>
              <w:widowControl w:val="0"/>
              <w:numPr>
                <w:ilvl w:val="0"/>
                <w:numId w:val="80"/>
              </w:numPr>
              <w:tabs>
                <w:tab w:val="left" w:pos="835"/>
              </w:tabs>
              <w:autoSpaceDE w:val="0"/>
              <w:autoSpaceDN w:val="0"/>
              <w:spacing w:after="0" w:line="278" w:lineRule="exact"/>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Enumerate</w:t>
            </w:r>
            <w:r w:rsidRPr="00B81D6E">
              <w:rPr>
                <w:rFonts w:ascii="Times New Roman" w:eastAsia="Times New Roman" w:hAnsi="Times New Roman" w:cs="Times New Roman"/>
                <w:spacing w:val="-5"/>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androgen</w:t>
            </w:r>
            <w:r w:rsidRPr="00B81D6E">
              <w:rPr>
                <w:rFonts w:ascii="Times New Roman" w:eastAsia="Times New Roman" w:hAnsi="Times New Roman" w:cs="Times New Roman"/>
                <w:spacing w:val="-8"/>
                <w:kern w:val="0"/>
                <w:sz w:val="20"/>
                <w:szCs w:val="20"/>
                <w14:ligatures w14:val="none"/>
              </w:rPr>
              <w:t xml:space="preserve"> </w:t>
            </w:r>
            <w:r w:rsidRPr="00B81D6E">
              <w:rPr>
                <w:rFonts w:ascii="Times New Roman" w:eastAsia="Times New Roman" w:hAnsi="Times New Roman" w:cs="Times New Roman"/>
                <w:spacing w:val="-2"/>
                <w:kern w:val="0"/>
                <w:sz w:val="20"/>
                <w:szCs w:val="20"/>
                <w14:ligatures w14:val="none"/>
              </w:rPr>
              <w:t>preparations</w:t>
            </w:r>
          </w:p>
          <w:p w14:paraId="0F95C43A" w14:textId="77777777" w:rsidR="004079AC" w:rsidRPr="00B81D6E" w:rsidRDefault="004079AC" w:rsidP="003C4170">
            <w:pPr>
              <w:widowControl w:val="0"/>
              <w:numPr>
                <w:ilvl w:val="0"/>
                <w:numId w:val="80"/>
              </w:numPr>
              <w:tabs>
                <w:tab w:val="left" w:pos="835"/>
              </w:tabs>
              <w:autoSpaceDE w:val="0"/>
              <w:autoSpaceDN w:val="0"/>
              <w:spacing w:before="2" w:after="0" w:line="237" w:lineRule="auto"/>
              <w:ind w:right="1280"/>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Describe</w:t>
            </w:r>
            <w:r w:rsidRPr="00B81D6E">
              <w:rPr>
                <w:rFonts w:ascii="Times New Roman" w:eastAsia="Times New Roman" w:hAnsi="Times New Roman" w:cs="Times New Roman"/>
                <w:spacing w:val="-9"/>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uses</w:t>
            </w:r>
            <w:r w:rsidRPr="00B81D6E">
              <w:rPr>
                <w:rFonts w:ascii="Times New Roman" w:eastAsia="Times New Roman" w:hAnsi="Times New Roman" w:cs="Times New Roman"/>
                <w:spacing w:val="-2"/>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&amp;</w:t>
            </w:r>
            <w:r w:rsidRPr="00B81D6E">
              <w:rPr>
                <w:rFonts w:ascii="Times New Roman" w:eastAsia="Times New Roman" w:hAnsi="Times New Roman" w:cs="Times New Roman"/>
                <w:spacing w:val="-12"/>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adverse</w:t>
            </w:r>
            <w:r w:rsidRPr="00B81D6E">
              <w:rPr>
                <w:rFonts w:ascii="Times New Roman" w:eastAsia="Times New Roman" w:hAnsi="Times New Roman" w:cs="Times New Roman"/>
                <w:spacing w:val="-5"/>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effects</w:t>
            </w:r>
            <w:r w:rsidRPr="00B81D6E">
              <w:rPr>
                <w:rFonts w:ascii="Times New Roman" w:eastAsia="Times New Roman" w:hAnsi="Times New Roman" w:cs="Times New Roman"/>
                <w:spacing w:val="-6"/>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of</w:t>
            </w:r>
            <w:r w:rsidRPr="00B81D6E">
              <w:rPr>
                <w:rFonts w:ascii="Times New Roman" w:eastAsia="Times New Roman" w:hAnsi="Times New Roman" w:cs="Times New Roman"/>
                <w:spacing w:val="-16"/>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 xml:space="preserve">androgen </w:t>
            </w:r>
            <w:r w:rsidRPr="00B81D6E">
              <w:rPr>
                <w:rFonts w:ascii="Times New Roman" w:eastAsia="Times New Roman" w:hAnsi="Times New Roman" w:cs="Times New Roman"/>
                <w:spacing w:val="-2"/>
                <w:kern w:val="0"/>
                <w:sz w:val="20"/>
                <w:szCs w:val="20"/>
                <w14:ligatures w14:val="none"/>
              </w:rPr>
              <w:t>preparations</w:t>
            </w:r>
          </w:p>
          <w:p w14:paraId="7F959698" w14:textId="77777777" w:rsidR="004079AC" w:rsidRPr="00B81D6E" w:rsidRDefault="004079AC" w:rsidP="003C4170">
            <w:pPr>
              <w:widowControl w:val="0"/>
              <w:numPr>
                <w:ilvl w:val="0"/>
                <w:numId w:val="80"/>
              </w:numPr>
              <w:tabs>
                <w:tab w:val="left" w:pos="835"/>
              </w:tabs>
              <w:autoSpaceDE w:val="0"/>
              <w:autoSpaceDN w:val="0"/>
              <w:spacing w:before="13" w:after="0" w:line="274" w:lineRule="exact"/>
              <w:ind w:right="527"/>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Discuss</w:t>
            </w:r>
            <w:r w:rsidRPr="00B81D6E">
              <w:rPr>
                <w:rFonts w:ascii="Times New Roman" w:eastAsia="Times New Roman" w:hAnsi="Times New Roman" w:cs="Times New Roman"/>
                <w:spacing w:val="-13"/>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Pharmacokinetic</w:t>
            </w:r>
            <w:r w:rsidRPr="00B81D6E">
              <w:rPr>
                <w:rFonts w:ascii="Times New Roman" w:eastAsia="Times New Roman" w:hAnsi="Times New Roman" w:cs="Times New Roman"/>
                <w:spacing w:val="-11"/>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and</w:t>
            </w:r>
            <w:r w:rsidRPr="00B81D6E">
              <w:rPr>
                <w:rFonts w:ascii="Times New Roman" w:eastAsia="Times New Roman" w:hAnsi="Times New Roman" w:cs="Times New Roman"/>
                <w:spacing w:val="-12"/>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Pharmacodynamics</w:t>
            </w:r>
            <w:r w:rsidRPr="00B81D6E">
              <w:rPr>
                <w:rFonts w:ascii="Times New Roman" w:eastAsia="Times New Roman" w:hAnsi="Times New Roman" w:cs="Times New Roman"/>
                <w:spacing w:val="-8"/>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 xml:space="preserve">of </w:t>
            </w:r>
            <w:r w:rsidRPr="00B81D6E">
              <w:rPr>
                <w:rFonts w:ascii="Times New Roman" w:eastAsia="Times New Roman" w:hAnsi="Times New Roman" w:cs="Times New Roman"/>
                <w:spacing w:val="-2"/>
                <w:kern w:val="0"/>
                <w:sz w:val="20"/>
                <w:szCs w:val="20"/>
                <w14:ligatures w14:val="none"/>
              </w:rPr>
              <w:t>Anti-androgens</w:t>
            </w:r>
          </w:p>
        </w:tc>
        <w:tc>
          <w:tcPr>
            <w:tcW w:w="1628" w:type="dxa"/>
            <w:tcBorders>
              <w:bottom w:val="nil"/>
            </w:tcBorders>
            <w:shd w:val="clear" w:color="auto" w:fill="9BE5FF"/>
          </w:tcPr>
          <w:p w14:paraId="28BF47E5" w14:textId="77777777" w:rsidR="004079AC" w:rsidRPr="00B81D6E" w:rsidRDefault="004079AC" w:rsidP="000D48FA">
            <w:pPr>
              <w:widowControl w:val="0"/>
              <w:autoSpaceDE w:val="0"/>
              <w:autoSpaceDN w:val="0"/>
              <w:spacing w:after="0" w:line="228" w:lineRule="exact"/>
              <w:ind w:left="528" w:right="500"/>
              <w:jc w:val="both"/>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5"/>
                <w:kern w:val="0"/>
                <w:sz w:val="20"/>
                <w:szCs w:val="20"/>
                <w14:ligatures w14:val="none"/>
              </w:rPr>
              <w:t>C1</w:t>
            </w:r>
          </w:p>
        </w:tc>
        <w:tc>
          <w:tcPr>
            <w:tcW w:w="1317" w:type="dxa"/>
            <w:tcBorders>
              <w:bottom w:val="nil"/>
            </w:tcBorders>
            <w:shd w:val="clear" w:color="auto" w:fill="9BE5FF"/>
          </w:tcPr>
          <w:p w14:paraId="4D35EDA3" w14:textId="77777777" w:rsidR="004079AC" w:rsidRPr="00B81D6E" w:rsidRDefault="004079AC" w:rsidP="00F86A98">
            <w:pPr>
              <w:widowControl w:val="0"/>
              <w:autoSpaceDE w:val="0"/>
              <w:autoSpaceDN w:val="0"/>
              <w:spacing w:after="0" w:line="228" w:lineRule="exact"/>
              <w:ind w:left="24" w:right="1"/>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4"/>
                <w:kern w:val="0"/>
                <w:sz w:val="20"/>
                <w:szCs w:val="20"/>
                <w14:ligatures w14:val="none"/>
              </w:rPr>
              <w:t>LGIS</w:t>
            </w:r>
          </w:p>
        </w:tc>
        <w:tc>
          <w:tcPr>
            <w:tcW w:w="1694" w:type="dxa"/>
            <w:tcBorders>
              <w:bottom w:val="nil"/>
            </w:tcBorders>
            <w:shd w:val="clear" w:color="auto" w:fill="9BE5FF"/>
          </w:tcPr>
          <w:p w14:paraId="28EA7110" w14:textId="77777777" w:rsidR="004079AC" w:rsidRPr="00B81D6E" w:rsidRDefault="004079AC" w:rsidP="00F86A98">
            <w:pPr>
              <w:widowControl w:val="0"/>
              <w:autoSpaceDE w:val="0"/>
              <w:autoSpaceDN w:val="0"/>
              <w:spacing w:after="0" w:line="228" w:lineRule="exact"/>
              <w:ind w:left="29"/>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5"/>
                <w:kern w:val="0"/>
                <w:sz w:val="20"/>
                <w:szCs w:val="20"/>
                <w14:ligatures w14:val="none"/>
              </w:rPr>
              <w:t>SEQ</w:t>
            </w:r>
          </w:p>
        </w:tc>
      </w:tr>
      <w:tr w:rsidR="004079AC" w:rsidRPr="00B81D6E" w14:paraId="394189E1" w14:textId="77777777" w:rsidTr="00764768">
        <w:trPr>
          <w:trHeight w:val="208"/>
        </w:trPr>
        <w:tc>
          <w:tcPr>
            <w:tcW w:w="2250" w:type="dxa"/>
            <w:tcBorders>
              <w:top w:val="nil"/>
              <w:bottom w:val="nil"/>
            </w:tcBorders>
            <w:shd w:val="clear" w:color="auto" w:fill="9BE5FF"/>
          </w:tcPr>
          <w:p w14:paraId="37A6330C" w14:textId="77777777" w:rsidR="004079AC" w:rsidRPr="00B81D6E" w:rsidRDefault="004079AC" w:rsidP="00F86A98">
            <w:pPr>
              <w:widowControl w:val="0"/>
              <w:autoSpaceDE w:val="0"/>
              <w:autoSpaceDN w:val="0"/>
              <w:spacing w:after="0" w:line="246" w:lineRule="exact"/>
              <w:ind w:left="110"/>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2"/>
                <w:kern w:val="0"/>
                <w:sz w:val="20"/>
                <w:szCs w:val="20"/>
                <w14:ligatures w14:val="none"/>
              </w:rPr>
              <w:t>Anabolic</w:t>
            </w:r>
          </w:p>
        </w:tc>
        <w:tc>
          <w:tcPr>
            <w:tcW w:w="4950" w:type="dxa"/>
            <w:vMerge/>
            <w:tcBorders>
              <w:top w:val="nil"/>
            </w:tcBorders>
            <w:shd w:val="clear" w:color="auto" w:fill="9BE5FF"/>
          </w:tcPr>
          <w:p w14:paraId="7E0129E6"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1628" w:type="dxa"/>
            <w:tcBorders>
              <w:top w:val="nil"/>
              <w:bottom w:val="nil"/>
            </w:tcBorders>
            <w:shd w:val="clear" w:color="auto" w:fill="9BE5FF"/>
          </w:tcPr>
          <w:p w14:paraId="0DB154E5" w14:textId="77777777" w:rsidR="004079AC" w:rsidRPr="00B81D6E" w:rsidRDefault="004079AC" w:rsidP="000D48FA">
            <w:pPr>
              <w:widowControl w:val="0"/>
              <w:autoSpaceDE w:val="0"/>
              <w:autoSpaceDN w:val="0"/>
              <w:spacing w:after="0" w:line="246" w:lineRule="exact"/>
              <w:ind w:left="528" w:right="500"/>
              <w:jc w:val="both"/>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5"/>
                <w:kern w:val="0"/>
                <w:sz w:val="20"/>
                <w:szCs w:val="20"/>
                <w14:ligatures w14:val="none"/>
              </w:rPr>
              <w:t>C2</w:t>
            </w:r>
          </w:p>
        </w:tc>
        <w:tc>
          <w:tcPr>
            <w:tcW w:w="1317" w:type="dxa"/>
            <w:tcBorders>
              <w:top w:val="nil"/>
              <w:bottom w:val="nil"/>
            </w:tcBorders>
            <w:shd w:val="clear" w:color="auto" w:fill="9BE5FF"/>
          </w:tcPr>
          <w:p w14:paraId="67127DE0"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1694" w:type="dxa"/>
            <w:tcBorders>
              <w:top w:val="nil"/>
              <w:bottom w:val="nil"/>
            </w:tcBorders>
            <w:shd w:val="clear" w:color="auto" w:fill="9BE5FF"/>
          </w:tcPr>
          <w:p w14:paraId="4B73EC6A" w14:textId="77777777" w:rsidR="004079AC" w:rsidRPr="00B81D6E" w:rsidRDefault="004079AC" w:rsidP="00F86A98">
            <w:pPr>
              <w:widowControl w:val="0"/>
              <w:autoSpaceDE w:val="0"/>
              <w:autoSpaceDN w:val="0"/>
              <w:spacing w:after="0" w:line="246" w:lineRule="exact"/>
              <w:ind w:left="29" w:right="9"/>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5"/>
                <w:kern w:val="0"/>
                <w:sz w:val="20"/>
                <w:szCs w:val="20"/>
                <w14:ligatures w14:val="none"/>
              </w:rPr>
              <w:t>MCQ</w:t>
            </w:r>
          </w:p>
        </w:tc>
      </w:tr>
      <w:tr w:rsidR="004079AC" w:rsidRPr="00B81D6E" w14:paraId="44C470BB" w14:textId="77777777" w:rsidTr="00764768">
        <w:trPr>
          <w:trHeight w:val="215"/>
        </w:trPr>
        <w:tc>
          <w:tcPr>
            <w:tcW w:w="2250" w:type="dxa"/>
            <w:tcBorders>
              <w:top w:val="nil"/>
              <w:bottom w:val="nil"/>
            </w:tcBorders>
            <w:shd w:val="clear" w:color="auto" w:fill="9BE5FF"/>
          </w:tcPr>
          <w:p w14:paraId="225361BE"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4950" w:type="dxa"/>
            <w:vMerge/>
            <w:tcBorders>
              <w:top w:val="nil"/>
            </w:tcBorders>
            <w:shd w:val="clear" w:color="auto" w:fill="9BE5FF"/>
          </w:tcPr>
          <w:p w14:paraId="73D98A2A"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1628" w:type="dxa"/>
            <w:tcBorders>
              <w:top w:val="nil"/>
              <w:bottom w:val="nil"/>
            </w:tcBorders>
            <w:shd w:val="clear" w:color="auto" w:fill="9BE5FF"/>
          </w:tcPr>
          <w:p w14:paraId="7B966CC8" w14:textId="77777777" w:rsidR="004079AC" w:rsidRPr="00B81D6E" w:rsidRDefault="004079AC" w:rsidP="000D48FA">
            <w:pPr>
              <w:widowControl w:val="0"/>
              <w:autoSpaceDE w:val="0"/>
              <w:autoSpaceDN w:val="0"/>
              <w:spacing w:after="0" w:line="240" w:lineRule="auto"/>
              <w:jc w:val="both"/>
              <w:rPr>
                <w:rFonts w:ascii="Times New Roman" w:eastAsia="Times New Roman" w:hAnsi="Times New Roman" w:cs="Times New Roman"/>
                <w:kern w:val="0"/>
                <w:sz w:val="20"/>
                <w:szCs w:val="20"/>
                <w14:ligatures w14:val="none"/>
              </w:rPr>
            </w:pPr>
          </w:p>
        </w:tc>
        <w:tc>
          <w:tcPr>
            <w:tcW w:w="1317" w:type="dxa"/>
            <w:tcBorders>
              <w:top w:val="nil"/>
              <w:bottom w:val="nil"/>
            </w:tcBorders>
            <w:shd w:val="clear" w:color="auto" w:fill="9BE5FF"/>
          </w:tcPr>
          <w:p w14:paraId="54D83ADA"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1694" w:type="dxa"/>
            <w:tcBorders>
              <w:top w:val="nil"/>
              <w:bottom w:val="nil"/>
            </w:tcBorders>
            <w:shd w:val="clear" w:color="auto" w:fill="9BE5FF"/>
          </w:tcPr>
          <w:p w14:paraId="0656A354" w14:textId="77777777" w:rsidR="004079AC" w:rsidRPr="00B81D6E" w:rsidRDefault="004079AC" w:rsidP="00F86A98">
            <w:pPr>
              <w:widowControl w:val="0"/>
              <w:autoSpaceDE w:val="0"/>
              <w:autoSpaceDN w:val="0"/>
              <w:spacing w:after="0" w:line="253" w:lineRule="exact"/>
              <w:ind w:left="29" w:right="9"/>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4"/>
                <w:kern w:val="0"/>
                <w:sz w:val="20"/>
                <w:szCs w:val="20"/>
                <w14:ligatures w14:val="none"/>
              </w:rPr>
              <w:t>VIVA</w:t>
            </w:r>
          </w:p>
        </w:tc>
      </w:tr>
      <w:tr w:rsidR="004079AC" w:rsidRPr="00B81D6E" w14:paraId="23311F89" w14:textId="77777777" w:rsidTr="00764768">
        <w:trPr>
          <w:trHeight w:val="479"/>
        </w:trPr>
        <w:tc>
          <w:tcPr>
            <w:tcW w:w="2250" w:type="dxa"/>
            <w:tcBorders>
              <w:top w:val="nil"/>
            </w:tcBorders>
            <w:shd w:val="clear" w:color="auto" w:fill="9BE5FF"/>
          </w:tcPr>
          <w:p w14:paraId="3F259E02"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4950" w:type="dxa"/>
            <w:vMerge/>
            <w:tcBorders>
              <w:top w:val="nil"/>
            </w:tcBorders>
            <w:shd w:val="clear" w:color="auto" w:fill="9BE5FF"/>
          </w:tcPr>
          <w:p w14:paraId="212B9808"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1628" w:type="dxa"/>
            <w:tcBorders>
              <w:top w:val="nil"/>
            </w:tcBorders>
            <w:shd w:val="clear" w:color="auto" w:fill="9BE5FF"/>
          </w:tcPr>
          <w:p w14:paraId="20743490" w14:textId="77777777" w:rsidR="004079AC" w:rsidRPr="00B81D6E" w:rsidRDefault="004079AC" w:rsidP="000D48FA">
            <w:pPr>
              <w:widowControl w:val="0"/>
              <w:autoSpaceDE w:val="0"/>
              <w:autoSpaceDN w:val="0"/>
              <w:spacing w:after="0" w:line="272" w:lineRule="exact"/>
              <w:ind w:left="528" w:right="500"/>
              <w:jc w:val="both"/>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5"/>
                <w:kern w:val="0"/>
                <w:sz w:val="20"/>
                <w:szCs w:val="20"/>
                <w14:ligatures w14:val="none"/>
              </w:rPr>
              <w:t>C2</w:t>
            </w:r>
          </w:p>
        </w:tc>
        <w:tc>
          <w:tcPr>
            <w:tcW w:w="1317" w:type="dxa"/>
            <w:tcBorders>
              <w:top w:val="nil"/>
            </w:tcBorders>
            <w:shd w:val="clear" w:color="auto" w:fill="9BE5FF"/>
          </w:tcPr>
          <w:p w14:paraId="251140FF"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1694" w:type="dxa"/>
            <w:tcBorders>
              <w:top w:val="nil"/>
            </w:tcBorders>
            <w:shd w:val="clear" w:color="auto" w:fill="9BE5FF"/>
          </w:tcPr>
          <w:p w14:paraId="21F73175"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r>
      <w:tr w:rsidR="004079AC" w:rsidRPr="00B81D6E" w14:paraId="1F933ACC" w14:textId="77777777" w:rsidTr="00764768">
        <w:trPr>
          <w:trHeight w:val="198"/>
        </w:trPr>
        <w:tc>
          <w:tcPr>
            <w:tcW w:w="2250" w:type="dxa"/>
            <w:tcBorders>
              <w:bottom w:val="nil"/>
            </w:tcBorders>
            <w:shd w:val="clear" w:color="auto" w:fill="9BE5FF"/>
          </w:tcPr>
          <w:p w14:paraId="2E938FEE" w14:textId="77777777" w:rsidR="004079AC" w:rsidRPr="00B81D6E" w:rsidRDefault="004079AC" w:rsidP="00F86A98">
            <w:pPr>
              <w:widowControl w:val="0"/>
              <w:autoSpaceDE w:val="0"/>
              <w:autoSpaceDN w:val="0"/>
              <w:spacing w:after="0" w:line="233" w:lineRule="exact"/>
              <w:ind w:left="110"/>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2"/>
                <w:kern w:val="0"/>
                <w:sz w:val="20"/>
                <w:szCs w:val="20"/>
                <w14:ligatures w14:val="none"/>
              </w:rPr>
              <w:t>Hormonal</w:t>
            </w:r>
          </w:p>
        </w:tc>
        <w:tc>
          <w:tcPr>
            <w:tcW w:w="4950" w:type="dxa"/>
            <w:vMerge w:val="restart"/>
            <w:shd w:val="clear" w:color="auto" w:fill="9BE5FF"/>
          </w:tcPr>
          <w:p w14:paraId="6E056A09" w14:textId="77777777" w:rsidR="004079AC" w:rsidRPr="00B81D6E" w:rsidRDefault="004079AC" w:rsidP="003C4170">
            <w:pPr>
              <w:widowControl w:val="0"/>
              <w:numPr>
                <w:ilvl w:val="0"/>
                <w:numId w:val="79"/>
              </w:numPr>
              <w:tabs>
                <w:tab w:val="left" w:pos="835"/>
              </w:tabs>
              <w:autoSpaceDE w:val="0"/>
              <w:autoSpaceDN w:val="0"/>
              <w:spacing w:after="0" w:line="283" w:lineRule="exact"/>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Classify</w:t>
            </w:r>
            <w:r w:rsidRPr="00B81D6E">
              <w:rPr>
                <w:rFonts w:ascii="Times New Roman" w:eastAsia="Times New Roman" w:hAnsi="Times New Roman" w:cs="Times New Roman"/>
                <w:spacing w:val="-14"/>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hormonal</w:t>
            </w:r>
            <w:r w:rsidRPr="00B81D6E">
              <w:rPr>
                <w:rFonts w:ascii="Times New Roman" w:eastAsia="Times New Roman" w:hAnsi="Times New Roman" w:cs="Times New Roman"/>
                <w:spacing w:val="-12"/>
                <w:kern w:val="0"/>
                <w:sz w:val="20"/>
                <w:szCs w:val="20"/>
                <w14:ligatures w14:val="none"/>
              </w:rPr>
              <w:t xml:space="preserve"> </w:t>
            </w:r>
            <w:r w:rsidRPr="00B81D6E">
              <w:rPr>
                <w:rFonts w:ascii="Times New Roman" w:eastAsia="Times New Roman" w:hAnsi="Times New Roman" w:cs="Times New Roman"/>
                <w:spacing w:val="-2"/>
                <w:kern w:val="0"/>
                <w:sz w:val="20"/>
                <w:szCs w:val="20"/>
                <w14:ligatures w14:val="none"/>
              </w:rPr>
              <w:t>Contraceptives</w:t>
            </w:r>
          </w:p>
          <w:p w14:paraId="60C1CD89" w14:textId="77777777" w:rsidR="004079AC" w:rsidRPr="00B81D6E" w:rsidRDefault="004079AC" w:rsidP="003C4170">
            <w:pPr>
              <w:widowControl w:val="0"/>
              <w:numPr>
                <w:ilvl w:val="0"/>
                <w:numId w:val="79"/>
              </w:numPr>
              <w:tabs>
                <w:tab w:val="left" w:pos="835"/>
              </w:tabs>
              <w:autoSpaceDE w:val="0"/>
              <w:autoSpaceDN w:val="0"/>
              <w:spacing w:before="2" w:after="0" w:line="237" w:lineRule="auto"/>
              <w:ind w:right="1170"/>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Discuss</w:t>
            </w:r>
            <w:r w:rsidRPr="00B81D6E">
              <w:rPr>
                <w:rFonts w:ascii="Times New Roman" w:eastAsia="Times New Roman" w:hAnsi="Times New Roman" w:cs="Times New Roman"/>
                <w:spacing w:val="-7"/>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the</w:t>
            </w:r>
            <w:r w:rsidRPr="00B81D6E">
              <w:rPr>
                <w:rFonts w:ascii="Times New Roman" w:eastAsia="Times New Roman" w:hAnsi="Times New Roman" w:cs="Times New Roman"/>
                <w:spacing w:val="-4"/>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mechanism</w:t>
            </w:r>
            <w:r w:rsidRPr="00B81D6E">
              <w:rPr>
                <w:rFonts w:ascii="Times New Roman" w:eastAsia="Times New Roman" w:hAnsi="Times New Roman" w:cs="Times New Roman"/>
                <w:spacing w:val="-14"/>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of</w:t>
            </w:r>
            <w:r w:rsidRPr="00B81D6E">
              <w:rPr>
                <w:rFonts w:ascii="Times New Roman" w:eastAsia="Times New Roman" w:hAnsi="Times New Roman" w:cs="Times New Roman"/>
                <w:spacing w:val="-16"/>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action</w:t>
            </w:r>
            <w:r w:rsidRPr="00B81D6E">
              <w:rPr>
                <w:rFonts w:ascii="Times New Roman" w:eastAsia="Times New Roman" w:hAnsi="Times New Roman" w:cs="Times New Roman"/>
                <w:spacing w:val="-11"/>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of</w:t>
            </w:r>
            <w:r w:rsidRPr="00B81D6E">
              <w:rPr>
                <w:rFonts w:ascii="Times New Roman" w:eastAsia="Times New Roman" w:hAnsi="Times New Roman" w:cs="Times New Roman"/>
                <w:spacing w:val="-10"/>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 xml:space="preserve">hormonal </w:t>
            </w:r>
            <w:r w:rsidRPr="00B81D6E">
              <w:rPr>
                <w:rFonts w:ascii="Times New Roman" w:eastAsia="Times New Roman" w:hAnsi="Times New Roman" w:cs="Times New Roman"/>
                <w:spacing w:val="-2"/>
                <w:kern w:val="0"/>
                <w:sz w:val="20"/>
                <w:szCs w:val="20"/>
                <w14:ligatures w14:val="none"/>
              </w:rPr>
              <w:t>contraceptives</w:t>
            </w:r>
          </w:p>
          <w:p w14:paraId="05F6DAC3" w14:textId="77777777" w:rsidR="004079AC" w:rsidRPr="00B81D6E" w:rsidRDefault="004079AC" w:rsidP="003C4170">
            <w:pPr>
              <w:widowControl w:val="0"/>
              <w:numPr>
                <w:ilvl w:val="0"/>
                <w:numId w:val="79"/>
              </w:numPr>
              <w:tabs>
                <w:tab w:val="left" w:pos="835"/>
              </w:tabs>
              <w:autoSpaceDE w:val="0"/>
              <w:autoSpaceDN w:val="0"/>
              <w:spacing w:after="0" w:line="288" w:lineRule="exact"/>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Discuss</w:t>
            </w:r>
            <w:r w:rsidRPr="00B81D6E">
              <w:rPr>
                <w:rFonts w:ascii="Times New Roman" w:eastAsia="Times New Roman" w:hAnsi="Times New Roman" w:cs="Times New Roman"/>
                <w:spacing w:val="-7"/>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the</w:t>
            </w:r>
            <w:r w:rsidRPr="00B81D6E">
              <w:rPr>
                <w:rFonts w:ascii="Times New Roman" w:eastAsia="Times New Roman" w:hAnsi="Times New Roman" w:cs="Times New Roman"/>
                <w:spacing w:val="-7"/>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adverse</w:t>
            </w:r>
            <w:r w:rsidRPr="00B81D6E">
              <w:rPr>
                <w:rFonts w:ascii="Times New Roman" w:eastAsia="Times New Roman" w:hAnsi="Times New Roman" w:cs="Times New Roman"/>
                <w:spacing w:val="-2"/>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effects</w:t>
            </w:r>
            <w:r w:rsidRPr="00B81D6E">
              <w:rPr>
                <w:rFonts w:ascii="Times New Roman" w:eastAsia="Times New Roman" w:hAnsi="Times New Roman" w:cs="Times New Roman"/>
                <w:spacing w:val="-7"/>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and</w:t>
            </w:r>
            <w:r w:rsidRPr="00B81D6E">
              <w:rPr>
                <w:rFonts w:ascii="Times New Roman" w:eastAsia="Times New Roman" w:hAnsi="Times New Roman" w:cs="Times New Roman"/>
                <w:spacing w:val="-5"/>
                <w:kern w:val="0"/>
                <w:sz w:val="20"/>
                <w:szCs w:val="20"/>
                <w14:ligatures w14:val="none"/>
              </w:rPr>
              <w:t xml:space="preserve"> </w:t>
            </w:r>
            <w:r w:rsidRPr="00B81D6E">
              <w:rPr>
                <w:rFonts w:ascii="Times New Roman" w:eastAsia="Times New Roman" w:hAnsi="Times New Roman" w:cs="Times New Roman"/>
                <w:spacing w:val="-2"/>
                <w:kern w:val="0"/>
                <w:sz w:val="20"/>
                <w:szCs w:val="20"/>
                <w14:ligatures w14:val="none"/>
              </w:rPr>
              <w:t>contraindications</w:t>
            </w:r>
          </w:p>
        </w:tc>
        <w:tc>
          <w:tcPr>
            <w:tcW w:w="1628" w:type="dxa"/>
            <w:tcBorders>
              <w:bottom w:val="nil"/>
            </w:tcBorders>
            <w:shd w:val="clear" w:color="auto" w:fill="9BE5FF"/>
          </w:tcPr>
          <w:p w14:paraId="6A332415" w14:textId="77777777" w:rsidR="004079AC" w:rsidRPr="00B81D6E" w:rsidRDefault="004079AC" w:rsidP="000D48FA">
            <w:pPr>
              <w:widowControl w:val="0"/>
              <w:autoSpaceDE w:val="0"/>
              <w:autoSpaceDN w:val="0"/>
              <w:spacing w:after="0" w:line="233" w:lineRule="exact"/>
              <w:ind w:left="528" w:right="500"/>
              <w:jc w:val="both"/>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5"/>
                <w:kern w:val="0"/>
                <w:sz w:val="20"/>
                <w:szCs w:val="20"/>
                <w14:ligatures w14:val="none"/>
              </w:rPr>
              <w:t>C1</w:t>
            </w:r>
          </w:p>
        </w:tc>
        <w:tc>
          <w:tcPr>
            <w:tcW w:w="1317" w:type="dxa"/>
            <w:tcBorders>
              <w:bottom w:val="nil"/>
            </w:tcBorders>
            <w:shd w:val="clear" w:color="auto" w:fill="9BE5FF"/>
          </w:tcPr>
          <w:p w14:paraId="46FC3124" w14:textId="77777777" w:rsidR="004079AC" w:rsidRPr="00B81D6E" w:rsidRDefault="004079AC" w:rsidP="00F86A98">
            <w:pPr>
              <w:widowControl w:val="0"/>
              <w:autoSpaceDE w:val="0"/>
              <w:autoSpaceDN w:val="0"/>
              <w:spacing w:after="0" w:line="233" w:lineRule="exact"/>
              <w:ind w:left="24" w:right="1"/>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4"/>
                <w:kern w:val="0"/>
                <w:sz w:val="20"/>
                <w:szCs w:val="20"/>
                <w14:ligatures w14:val="none"/>
              </w:rPr>
              <w:t>LGIS</w:t>
            </w:r>
          </w:p>
        </w:tc>
        <w:tc>
          <w:tcPr>
            <w:tcW w:w="1694" w:type="dxa"/>
            <w:tcBorders>
              <w:bottom w:val="nil"/>
            </w:tcBorders>
            <w:shd w:val="clear" w:color="auto" w:fill="9BE5FF"/>
          </w:tcPr>
          <w:p w14:paraId="53F6010D" w14:textId="77777777" w:rsidR="004079AC" w:rsidRPr="00B81D6E" w:rsidRDefault="004079AC" w:rsidP="00F86A98">
            <w:pPr>
              <w:widowControl w:val="0"/>
              <w:autoSpaceDE w:val="0"/>
              <w:autoSpaceDN w:val="0"/>
              <w:spacing w:after="0" w:line="233" w:lineRule="exact"/>
              <w:ind w:left="29"/>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5"/>
                <w:kern w:val="0"/>
                <w:sz w:val="20"/>
                <w:szCs w:val="20"/>
                <w14:ligatures w14:val="none"/>
              </w:rPr>
              <w:t>SEQ</w:t>
            </w:r>
          </w:p>
        </w:tc>
      </w:tr>
      <w:tr w:rsidR="004079AC" w:rsidRPr="00B81D6E" w14:paraId="42B80B09" w14:textId="77777777" w:rsidTr="00764768">
        <w:trPr>
          <w:trHeight w:val="208"/>
        </w:trPr>
        <w:tc>
          <w:tcPr>
            <w:tcW w:w="2250" w:type="dxa"/>
            <w:tcBorders>
              <w:top w:val="nil"/>
              <w:bottom w:val="nil"/>
            </w:tcBorders>
            <w:shd w:val="clear" w:color="auto" w:fill="9BE5FF"/>
          </w:tcPr>
          <w:p w14:paraId="6E436D3D" w14:textId="77777777" w:rsidR="004079AC" w:rsidRPr="00B81D6E" w:rsidRDefault="004079AC" w:rsidP="00F86A98">
            <w:pPr>
              <w:widowControl w:val="0"/>
              <w:autoSpaceDE w:val="0"/>
              <w:autoSpaceDN w:val="0"/>
              <w:spacing w:after="0" w:line="246" w:lineRule="exact"/>
              <w:ind w:left="110"/>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2"/>
                <w:kern w:val="0"/>
                <w:sz w:val="20"/>
                <w:szCs w:val="20"/>
                <w14:ligatures w14:val="none"/>
              </w:rPr>
              <w:t>contraceptives</w:t>
            </w:r>
          </w:p>
        </w:tc>
        <w:tc>
          <w:tcPr>
            <w:tcW w:w="4950" w:type="dxa"/>
            <w:vMerge/>
            <w:tcBorders>
              <w:top w:val="nil"/>
            </w:tcBorders>
            <w:shd w:val="clear" w:color="auto" w:fill="9BE5FF"/>
          </w:tcPr>
          <w:p w14:paraId="2BC2A1CA"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1628" w:type="dxa"/>
            <w:tcBorders>
              <w:top w:val="nil"/>
              <w:bottom w:val="nil"/>
            </w:tcBorders>
            <w:shd w:val="clear" w:color="auto" w:fill="9BE5FF"/>
          </w:tcPr>
          <w:p w14:paraId="64C59A1F" w14:textId="77777777" w:rsidR="004079AC" w:rsidRPr="00B81D6E" w:rsidRDefault="004079AC" w:rsidP="000D48FA">
            <w:pPr>
              <w:widowControl w:val="0"/>
              <w:autoSpaceDE w:val="0"/>
              <w:autoSpaceDN w:val="0"/>
              <w:spacing w:after="0" w:line="246" w:lineRule="exact"/>
              <w:ind w:left="528" w:right="500"/>
              <w:jc w:val="both"/>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5"/>
                <w:kern w:val="0"/>
                <w:sz w:val="20"/>
                <w:szCs w:val="20"/>
                <w14:ligatures w14:val="none"/>
              </w:rPr>
              <w:t>C2</w:t>
            </w:r>
          </w:p>
        </w:tc>
        <w:tc>
          <w:tcPr>
            <w:tcW w:w="1317" w:type="dxa"/>
            <w:tcBorders>
              <w:top w:val="nil"/>
              <w:bottom w:val="nil"/>
            </w:tcBorders>
            <w:shd w:val="clear" w:color="auto" w:fill="9BE5FF"/>
          </w:tcPr>
          <w:p w14:paraId="0BB68C01"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1694" w:type="dxa"/>
            <w:tcBorders>
              <w:top w:val="nil"/>
              <w:bottom w:val="nil"/>
            </w:tcBorders>
            <w:shd w:val="clear" w:color="auto" w:fill="9BE5FF"/>
          </w:tcPr>
          <w:p w14:paraId="7525B5B0" w14:textId="77777777" w:rsidR="004079AC" w:rsidRPr="00B81D6E" w:rsidRDefault="004079AC" w:rsidP="00F86A98">
            <w:pPr>
              <w:widowControl w:val="0"/>
              <w:autoSpaceDE w:val="0"/>
              <w:autoSpaceDN w:val="0"/>
              <w:spacing w:after="0" w:line="246" w:lineRule="exact"/>
              <w:ind w:left="29" w:right="9"/>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5"/>
                <w:kern w:val="0"/>
                <w:sz w:val="20"/>
                <w:szCs w:val="20"/>
                <w14:ligatures w14:val="none"/>
              </w:rPr>
              <w:t>MCQ</w:t>
            </w:r>
          </w:p>
        </w:tc>
      </w:tr>
      <w:tr w:rsidR="004079AC" w:rsidRPr="00B81D6E" w14:paraId="5D861732" w14:textId="77777777" w:rsidTr="00764768">
        <w:trPr>
          <w:trHeight w:val="216"/>
        </w:trPr>
        <w:tc>
          <w:tcPr>
            <w:tcW w:w="2250" w:type="dxa"/>
            <w:tcBorders>
              <w:top w:val="nil"/>
              <w:bottom w:val="nil"/>
            </w:tcBorders>
            <w:shd w:val="clear" w:color="auto" w:fill="9BE5FF"/>
          </w:tcPr>
          <w:p w14:paraId="298C39E7"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4950" w:type="dxa"/>
            <w:vMerge/>
            <w:tcBorders>
              <w:top w:val="nil"/>
            </w:tcBorders>
            <w:shd w:val="clear" w:color="auto" w:fill="9BE5FF"/>
          </w:tcPr>
          <w:p w14:paraId="03962066"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1628" w:type="dxa"/>
            <w:tcBorders>
              <w:top w:val="nil"/>
              <w:bottom w:val="nil"/>
            </w:tcBorders>
            <w:shd w:val="clear" w:color="auto" w:fill="9BE5FF"/>
          </w:tcPr>
          <w:p w14:paraId="3165957D" w14:textId="77777777" w:rsidR="004079AC" w:rsidRPr="00B81D6E" w:rsidRDefault="004079AC" w:rsidP="000D48FA">
            <w:pPr>
              <w:widowControl w:val="0"/>
              <w:autoSpaceDE w:val="0"/>
              <w:autoSpaceDN w:val="0"/>
              <w:spacing w:after="0" w:line="240" w:lineRule="auto"/>
              <w:jc w:val="both"/>
              <w:rPr>
                <w:rFonts w:ascii="Times New Roman" w:eastAsia="Times New Roman" w:hAnsi="Times New Roman" w:cs="Times New Roman"/>
                <w:kern w:val="0"/>
                <w:sz w:val="20"/>
                <w:szCs w:val="20"/>
                <w14:ligatures w14:val="none"/>
              </w:rPr>
            </w:pPr>
          </w:p>
        </w:tc>
        <w:tc>
          <w:tcPr>
            <w:tcW w:w="1317" w:type="dxa"/>
            <w:tcBorders>
              <w:top w:val="nil"/>
              <w:bottom w:val="nil"/>
            </w:tcBorders>
            <w:shd w:val="clear" w:color="auto" w:fill="9BE5FF"/>
          </w:tcPr>
          <w:p w14:paraId="2124AB3D"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1694" w:type="dxa"/>
            <w:tcBorders>
              <w:top w:val="nil"/>
              <w:bottom w:val="nil"/>
            </w:tcBorders>
            <w:shd w:val="clear" w:color="auto" w:fill="9BE5FF"/>
          </w:tcPr>
          <w:p w14:paraId="16C9F9F0" w14:textId="77777777" w:rsidR="004079AC" w:rsidRPr="00B81D6E" w:rsidRDefault="004079AC" w:rsidP="00F86A98">
            <w:pPr>
              <w:widowControl w:val="0"/>
              <w:autoSpaceDE w:val="0"/>
              <w:autoSpaceDN w:val="0"/>
              <w:spacing w:after="0" w:line="256" w:lineRule="exact"/>
              <w:ind w:left="29" w:right="9"/>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4"/>
                <w:kern w:val="0"/>
                <w:sz w:val="20"/>
                <w:szCs w:val="20"/>
                <w14:ligatures w14:val="none"/>
              </w:rPr>
              <w:t>VIVA</w:t>
            </w:r>
          </w:p>
        </w:tc>
      </w:tr>
      <w:tr w:rsidR="004079AC" w:rsidRPr="00B81D6E" w14:paraId="5ECF6E64" w14:textId="77777777" w:rsidTr="00764768">
        <w:trPr>
          <w:trHeight w:val="395"/>
        </w:trPr>
        <w:tc>
          <w:tcPr>
            <w:tcW w:w="2250" w:type="dxa"/>
            <w:tcBorders>
              <w:top w:val="nil"/>
            </w:tcBorders>
            <w:shd w:val="clear" w:color="auto" w:fill="9BE5FF"/>
          </w:tcPr>
          <w:p w14:paraId="7C34BD0A"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4950" w:type="dxa"/>
            <w:vMerge/>
            <w:tcBorders>
              <w:top w:val="nil"/>
            </w:tcBorders>
            <w:shd w:val="clear" w:color="auto" w:fill="9BE5FF"/>
          </w:tcPr>
          <w:p w14:paraId="0E452DB5"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1628" w:type="dxa"/>
            <w:tcBorders>
              <w:top w:val="nil"/>
            </w:tcBorders>
            <w:shd w:val="clear" w:color="auto" w:fill="9BE5FF"/>
          </w:tcPr>
          <w:p w14:paraId="0EF74303" w14:textId="77777777" w:rsidR="004079AC" w:rsidRPr="00B81D6E" w:rsidRDefault="004079AC" w:rsidP="000D48FA">
            <w:pPr>
              <w:widowControl w:val="0"/>
              <w:autoSpaceDE w:val="0"/>
              <w:autoSpaceDN w:val="0"/>
              <w:spacing w:after="0" w:line="274" w:lineRule="exact"/>
              <w:ind w:left="528" w:right="500"/>
              <w:jc w:val="both"/>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5"/>
                <w:kern w:val="0"/>
                <w:sz w:val="20"/>
                <w:szCs w:val="20"/>
                <w14:ligatures w14:val="none"/>
              </w:rPr>
              <w:t>C2</w:t>
            </w:r>
          </w:p>
        </w:tc>
        <w:tc>
          <w:tcPr>
            <w:tcW w:w="1317" w:type="dxa"/>
            <w:tcBorders>
              <w:top w:val="nil"/>
            </w:tcBorders>
            <w:shd w:val="clear" w:color="auto" w:fill="9BE5FF"/>
          </w:tcPr>
          <w:p w14:paraId="3ED27DCA"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1694" w:type="dxa"/>
            <w:tcBorders>
              <w:top w:val="nil"/>
            </w:tcBorders>
            <w:shd w:val="clear" w:color="auto" w:fill="9BE5FF"/>
          </w:tcPr>
          <w:p w14:paraId="2C3094F6"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r>
      <w:tr w:rsidR="004079AC" w:rsidRPr="00B81D6E" w14:paraId="09DDC603" w14:textId="77777777" w:rsidTr="00764768">
        <w:trPr>
          <w:trHeight w:val="211"/>
        </w:trPr>
        <w:tc>
          <w:tcPr>
            <w:tcW w:w="2250" w:type="dxa"/>
            <w:tcBorders>
              <w:bottom w:val="nil"/>
            </w:tcBorders>
            <w:shd w:val="clear" w:color="auto" w:fill="9BE5FF"/>
          </w:tcPr>
          <w:p w14:paraId="56CAE80A" w14:textId="77777777" w:rsidR="004079AC" w:rsidRPr="00B81D6E" w:rsidRDefault="004079AC" w:rsidP="00F86A98">
            <w:pPr>
              <w:widowControl w:val="0"/>
              <w:autoSpaceDE w:val="0"/>
              <w:autoSpaceDN w:val="0"/>
              <w:spacing w:after="0" w:line="248" w:lineRule="exact"/>
              <w:ind w:left="110"/>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Oxytocic</w:t>
            </w:r>
            <w:r w:rsidRPr="00B81D6E">
              <w:rPr>
                <w:rFonts w:ascii="Times New Roman" w:eastAsia="Times New Roman" w:hAnsi="Times New Roman" w:cs="Times New Roman"/>
                <w:spacing w:val="-7"/>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drugs</w:t>
            </w:r>
            <w:r w:rsidRPr="00B81D6E">
              <w:rPr>
                <w:rFonts w:ascii="Times New Roman" w:eastAsia="Times New Roman" w:hAnsi="Times New Roman" w:cs="Times New Roman"/>
                <w:spacing w:val="-8"/>
                <w:kern w:val="0"/>
                <w:sz w:val="20"/>
                <w:szCs w:val="20"/>
                <w14:ligatures w14:val="none"/>
              </w:rPr>
              <w:t xml:space="preserve"> </w:t>
            </w:r>
            <w:r w:rsidRPr="00B81D6E">
              <w:rPr>
                <w:rFonts w:ascii="Times New Roman" w:eastAsia="Times New Roman" w:hAnsi="Times New Roman" w:cs="Times New Roman"/>
                <w:spacing w:val="-5"/>
                <w:kern w:val="0"/>
                <w:sz w:val="20"/>
                <w:szCs w:val="20"/>
                <w14:ligatures w14:val="none"/>
              </w:rPr>
              <w:t>and</w:t>
            </w:r>
          </w:p>
        </w:tc>
        <w:tc>
          <w:tcPr>
            <w:tcW w:w="4950" w:type="dxa"/>
            <w:tcBorders>
              <w:bottom w:val="nil"/>
            </w:tcBorders>
            <w:shd w:val="clear" w:color="auto" w:fill="9BE5FF"/>
          </w:tcPr>
          <w:p w14:paraId="4134AF2F" w14:textId="77777777" w:rsidR="004079AC" w:rsidRPr="00B81D6E" w:rsidRDefault="004079AC" w:rsidP="003C4170">
            <w:pPr>
              <w:widowControl w:val="0"/>
              <w:numPr>
                <w:ilvl w:val="0"/>
                <w:numId w:val="78"/>
              </w:numPr>
              <w:tabs>
                <w:tab w:val="left" w:pos="835"/>
              </w:tabs>
              <w:autoSpaceDE w:val="0"/>
              <w:autoSpaceDN w:val="0"/>
              <w:spacing w:after="0" w:line="248" w:lineRule="exact"/>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Describe</w:t>
            </w:r>
            <w:r w:rsidRPr="00B81D6E">
              <w:rPr>
                <w:rFonts w:ascii="Times New Roman" w:eastAsia="Times New Roman" w:hAnsi="Times New Roman" w:cs="Times New Roman"/>
                <w:spacing w:val="-2"/>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actions of</w:t>
            </w:r>
            <w:r w:rsidRPr="00B81D6E">
              <w:rPr>
                <w:rFonts w:ascii="Times New Roman" w:eastAsia="Times New Roman" w:hAnsi="Times New Roman" w:cs="Times New Roman"/>
                <w:spacing w:val="-16"/>
                <w:kern w:val="0"/>
                <w:sz w:val="20"/>
                <w:szCs w:val="20"/>
                <w14:ligatures w14:val="none"/>
              </w:rPr>
              <w:t xml:space="preserve"> </w:t>
            </w:r>
            <w:r w:rsidRPr="00B81D6E">
              <w:rPr>
                <w:rFonts w:ascii="Times New Roman" w:eastAsia="Times New Roman" w:hAnsi="Times New Roman" w:cs="Times New Roman"/>
                <w:spacing w:val="-2"/>
                <w:kern w:val="0"/>
                <w:sz w:val="20"/>
                <w:szCs w:val="20"/>
                <w14:ligatures w14:val="none"/>
              </w:rPr>
              <w:t>oxytocin</w:t>
            </w:r>
          </w:p>
        </w:tc>
        <w:tc>
          <w:tcPr>
            <w:tcW w:w="1628" w:type="dxa"/>
            <w:vMerge w:val="restart"/>
            <w:shd w:val="clear" w:color="auto" w:fill="9BE5FF"/>
          </w:tcPr>
          <w:p w14:paraId="35F8E1C6" w14:textId="77777777" w:rsidR="000D48FA" w:rsidRPr="00B81D6E" w:rsidRDefault="004079AC" w:rsidP="000D48FA">
            <w:pPr>
              <w:widowControl w:val="0"/>
              <w:autoSpaceDE w:val="0"/>
              <w:autoSpaceDN w:val="0"/>
              <w:spacing w:after="0" w:line="240" w:lineRule="auto"/>
              <w:ind w:left="634" w:right="604"/>
              <w:jc w:val="both"/>
              <w:rPr>
                <w:rFonts w:ascii="Times New Roman" w:eastAsia="Times New Roman" w:hAnsi="Times New Roman" w:cs="Times New Roman"/>
                <w:spacing w:val="-6"/>
                <w:kern w:val="0"/>
                <w:sz w:val="20"/>
                <w:szCs w:val="20"/>
                <w14:ligatures w14:val="none"/>
              </w:rPr>
            </w:pPr>
            <w:r w:rsidRPr="00B81D6E">
              <w:rPr>
                <w:rFonts w:ascii="Times New Roman" w:eastAsia="Times New Roman" w:hAnsi="Times New Roman" w:cs="Times New Roman"/>
                <w:spacing w:val="-6"/>
                <w:kern w:val="0"/>
                <w:sz w:val="20"/>
                <w:szCs w:val="20"/>
                <w14:ligatures w14:val="none"/>
              </w:rPr>
              <w:t xml:space="preserve">C2 </w:t>
            </w:r>
          </w:p>
          <w:p w14:paraId="46C39288" w14:textId="77777777" w:rsidR="000D48FA" w:rsidRPr="00B81D6E" w:rsidRDefault="004079AC" w:rsidP="000D48FA">
            <w:pPr>
              <w:widowControl w:val="0"/>
              <w:autoSpaceDE w:val="0"/>
              <w:autoSpaceDN w:val="0"/>
              <w:spacing w:after="0" w:line="240" w:lineRule="auto"/>
              <w:ind w:left="634" w:right="604"/>
              <w:jc w:val="both"/>
              <w:rPr>
                <w:rFonts w:ascii="Times New Roman" w:eastAsia="Times New Roman" w:hAnsi="Times New Roman" w:cs="Times New Roman"/>
                <w:spacing w:val="-6"/>
                <w:kern w:val="0"/>
                <w:sz w:val="20"/>
                <w:szCs w:val="20"/>
                <w14:ligatures w14:val="none"/>
              </w:rPr>
            </w:pPr>
            <w:r w:rsidRPr="00B81D6E">
              <w:rPr>
                <w:rFonts w:ascii="Times New Roman" w:eastAsia="Times New Roman" w:hAnsi="Times New Roman" w:cs="Times New Roman"/>
                <w:spacing w:val="-6"/>
                <w:kern w:val="0"/>
                <w:sz w:val="20"/>
                <w:szCs w:val="20"/>
                <w14:ligatures w14:val="none"/>
              </w:rPr>
              <w:t xml:space="preserve">C2 </w:t>
            </w:r>
          </w:p>
          <w:p w14:paraId="459E4F6C" w14:textId="77777777" w:rsidR="000D48FA" w:rsidRPr="00B81D6E" w:rsidRDefault="004079AC" w:rsidP="000D48FA">
            <w:pPr>
              <w:widowControl w:val="0"/>
              <w:autoSpaceDE w:val="0"/>
              <w:autoSpaceDN w:val="0"/>
              <w:spacing w:after="0" w:line="240" w:lineRule="auto"/>
              <w:ind w:left="634" w:right="604"/>
              <w:jc w:val="both"/>
              <w:rPr>
                <w:rFonts w:ascii="Times New Roman" w:eastAsia="Times New Roman" w:hAnsi="Times New Roman" w:cs="Times New Roman"/>
                <w:spacing w:val="-6"/>
                <w:kern w:val="0"/>
                <w:sz w:val="20"/>
                <w:szCs w:val="20"/>
                <w14:ligatures w14:val="none"/>
              </w:rPr>
            </w:pPr>
            <w:r w:rsidRPr="00B81D6E">
              <w:rPr>
                <w:rFonts w:ascii="Times New Roman" w:eastAsia="Times New Roman" w:hAnsi="Times New Roman" w:cs="Times New Roman"/>
                <w:spacing w:val="-6"/>
                <w:kern w:val="0"/>
                <w:sz w:val="20"/>
                <w:szCs w:val="20"/>
                <w14:ligatures w14:val="none"/>
              </w:rPr>
              <w:t xml:space="preserve">C3 </w:t>
            </w:r>
          </w:p>
          <w:p w14:paraId="3BFBD452" w14:textId="77777777" w:rsidR="000D48FA" w:rsidRPr="00B81D6E" w:rsidRDefault="004079AC" w:rsidP="000D48FA">
            <w:pPr>
              <w:widowControl w:val="0"/>
              <w:autoSpaceDE w:val="0"/>
              <w:autoSpaceDN w:val="0"/>
              <w:spacing w:after="0" w:line="240" w:lineRule="auto"/>
              <w:ind w:left="634" w:right="604"/>
              <w:jc w:val="both"/>
              <w:rPr>
                <w:rFonts w:ascii="Times New Roman" w:eastAsia="Times New Roman" w:hAnsi="Times New Roman" w:cs="Times New Roman"/>
                <w:spacing w:val="-6"/>
                <w:kern w:val="0"/>
                <w:sz w:val="20"/>
                <w:szCs w:val="20"/>
                <w14:ligatures w14:val="none"/>
              </w:rPr>
            </w:pPr>
            <w:r w:rsidRPr="00B81D6E">
              <w:rPr>
                <w:rFonts w:ascii="Times New Roman" w:eastAsia="Times New Roman" w:hAnsi="Times New Roman" w:cs="Times New Roman"/>
                <w:spacing w:val="-6"/>
                <w:kern w:val="0"/>
                <w:sz w:val="20"/>
                <w:szCs w:val="20"/>
                <w14:ligatures w14:val="none"/>
              </w:rPr>
              <w:t>C1</w:t>
            </w:r>
          </w:p>
          <w:p w14:paraId="5CF5B155" w14:textId="77777777" w:rsidR="000D48FA" w:rsidRPr="00B81D6E" w:rsidRDefault="004079AC" w:rsidP="000D48FA">
            <w:pPr>
              <w:widowControl w:val="0"/>
              <w:autoSpaceDE w:val="0"/>
              <w:autoSpaceDN w:val="0"/>
              <w:spacing w:after="0" w:line="240" w:lineRule="auto"/>
              <w:ind w:left="634" w:right="604"/>
              <w:jc w:val="both"/>
              <w:rPr>
                <w:rFonts w:ascii="Times New Roman" w:eastAsia="Times New Roman" w:hAnsi="Times New Roman" w:cs="Times New Roman"/>
                <w:spacing w:val="-6"/>
                <w:kern w:val="0"/>
                <w:sz w:val="20"/>
                <w:szCs w:val="20"/>
                <w14:ligatures w14:val="none"/>
              </w:rPr>
            </w:pPr>
            <w:r w:rsidRPr="00B81D6E">
              <w:rPr>
                <w:rFonts w:ascii="Times New Roman" w:eastAsia="Times New Roman" w:hAnsi="Times New Roman" w:cs="Times New Roman"/>
                <w:spacing w:val="-6"/>
                <w:kern w:val="0"/>
                <w:sz w:val="20"/>
                <w:szCs w:val="20"/>
                <w14:ligatures w14:val="none"/>
              </w:rPr>
              <w:t xml:space="preserve"> C1 </w:t>
            </w:r>
          </w:p>
          <w:p w14:paraId="3396EA1D" w14:textId="77777777" w:rsidR="000D48FA" w:rsidRPr="00B81D6E" w:rsidRDefault="004079AC" w:rsidP="000D48FA">
            <w:pPr>
              <w:widowControl w:val="0"/>
              <w:autoSpaceDE w:val="0"/>
              <w:autoSpaceDN w:val="0"/>
              <w:spacing w:after="0" w:line="240" w:lineRule="auto"/>
              <w:ind w:left="634" w:right="604"/>
              <w:jc w:val="both"/>
              <w:rPr>
                <w:rFonts w:ascii="Times New Roman" w:eastAsia="Times New Roman" w:hAnsi="Times New Roman" w:cs="Times New Roman"/>
                <w:spacing w:val="-6"/>
                <w:kern w:val="0"/>
                <w:sz w:val="20"/>
                <w:szCs w:val="20"/>
                <w14:ligatures w14:val="none"/>
              </w:rPr>
            </w:pPr>
            <w:r w:rsidRPr="00B81D6E">
              <w:rPr>
                <w:rFonts w:ascii="Times New Roman" w:eastAsia="Times New Roman" w:hAnsi="Times New Roman" w:cs="Times New Roman"/>
                <w:spacing w:val="-6"/>
                <w:kern w:val="0"/>
                <w:sz w:val="20"/>
                <w:szCs w:val="20"/>
                <w14:ligatures w14:val="none"/>
              </w:rPr>
              <w:t>C2</w:t>
            </w:r>
          </w:p>
          <w:p w14:paraId="574AD4B1" w14:textId="77777777" w:rsidR="00B81D6E" w:rsidRDefault="004079AC" w:rsidP="000D48FA">
            <w:pPr>
              <w:widowControl w:val="0"/>
              <w:autoSpaceDE w:val="0"/>
              <w:autoSpaceDN w:val="0"/>
              <w:spacing w:after="0" w:line="240" w:lineRule="auto"/>
              <w:ind w:left="634" w:right="604"/>
              <w:jc w:val="both"/>
              <w:rPr>
                <w:rFonts w:ascii="Times New Roman" w:eastAsia="Times New Roman" w:hAnsi="Times New Roman" w:cs="Times New Roman"/>
                <w:spacing w:val="-6"/>
                <w:kern w:val="0"/>
                <w:sz w:val="20"/>
                <w:szCs w:val="20"/>
                <w14:ligatures w14:val="none"/>
              </w:rPr>
            </w:pPr>
            <w:r w:rsidRPr="00B81D6E">
              <w:rPr>
                <w:rFonts w:ascii="Times New Roman" w:eastAsia="Times New Roman" w:hAnsi="Times New Roman" w:cs="Times New Roman"/>
                <w:spacing w:val="-6"/>
                <w:kern w:val="0"/>
                <w:sz w:val="20"/>
                <w:szCs w:val="20"/>
                <w14:ligatures w14:val="none"/>
              </w:rPr>
              <w:t xml:space="preserve"> </w:t>
            </w:r>
          </w:p>
          <w:p w14:paraId="1D3178F7" w14:textId="083E40DB" w:rsidR="004079AC" w:rsidRPr="00B81D6E" w:rsidRDefault="004079AC" w:rsidP="000D48FA">
            <w:pPr>
              <w:widowControl w:val="0"/>
              <w:autoSpaceDE w:val="0"/>
              <w:autoSpaceDN w:val="0"/>
              <w:spacing w:after="0" w:line="240" w:lineRule="auto"/>
              <w:ind w:left="634" w:right="604"/>
              <w:jc w:val="both"/>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7"/>
                <w:kern w:val="0"/>
                <w:sz w:val="20"/>
                <w:szCs w:val="20"/>
                <w14:ligatures w14:val="none"/>
              </w:rPr>
              <w:t>C2</w:t>
            </w:r>
          </w:p>
        </w:tc>
        <w:tc>
          <w:tcPr>
            <w:tcW w:w="1317" w:type="dxa"/>
            <w:tcBorders>
              <w:bottom w:val="nil"/>
            </w:tcBorders>
            <w:shd w:val="clear" w:color="auto" w:fill="9BE5FF"/>
          </w:tcPr>
          <w:p w14:paraId="0DFA5BDF" w14:textId="77777777" w:rsidR="004079AC" w:rsidRPr="00B81D6E" w:rsidRDefault="004079AC" w:rsidP="00F86A98">
            <w:pPr>
              <w:widowControl w:val="0"/>
              <w:autoSpaceDE w:val="0"/>
              <w:autoSpaceDN w:val="0"/>
              <w:spacing w:after="0" w:line="248" w:lineRule="exact"/>
              <w:ind w:left="24" w:right="1"/>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4"/>
                <w:kern w:val="0"/>
                <w:sz w:val="20"/>
                <w:szCs w:val="20"/>
                <w14:ligatures w14:val="none"/>
              </w:rPr>
              <w:t>LGIS</w:t>
            </w:r>
          </w:p>
        </w:tc>
        <w:tc>
          <w:tcPr>
            <w:tcW w:w="1694" w:type="dxa"/>
            <w:tcBorders>
              <w:bottom w:val="nil"/>
            </w:tcBorders>
            <w:shd w:val="clear" w:color="auto" w:fill="9BE5FF"/>
          </w:tcPr>
          <w:p w14:paraId="58A34012" w14:textId="77777777" w:rsidR="004079AC" w:rsidRPr="00B81D6E" w:rsidRDefault="004079AC" w:rsidP="00F86A98">
            <w:pPr>
              <w:widowControl w:val="0"/>
              <w:autoSpaceDE w:val="0"/>
              <w:autoSpaceDN w:val="0"/>
              <w:spacing w:after="0" w:line="248" w:lineRule="exact"/>
              <w:ind w:left="29"/>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5"/>
                <w:kern w:val="0"/>
                <w:sz w:val="20"/>
                <w:szCs w:val="20"/>
                <w14:ligatures w14:val="none"/>
              </w:rPr>
              <w:t>SEQ</w:t>
            </w:r>
          </w:p>
        </w:tc>
      </w:tr>
      <w:tr w:rsidR="004079AC" w:rsidRPr="00B81D6E" w14:paraId="750C0096" w14:textId="77777777" w:rsidTr="00764768">
        <w:trPr>
          <w:trHeight w:val="222"/>
        </w:trPr>
        <w:tc>
          <w:tcPr>
            <w:tcW w:w="2250" w:type="dxa"/>
            <w:tcBorders>
              <w:top w:val="nil"/>
              <w:bottom w:val="nil"/>
            </w:tcBorders>
            <w:shd w:val="clear" w:color="auto" w:fill="9BE5FF"/>
          </w:tcPr>
          <w:p w14:paraId="1C0221E8" w14:textId="77777777" w:rsidR="004079AC" w:rsidRPr="00B81D6E" w:rsidRDefault="004079AC" w:rsidP="00F86A98">
            <w:pPr>
              <w:widowControl w:val="0"/>
              <w:autoSpaceDE w:val="0"/>
              <w:autoSpaceDN w:val="0"/>
              <w:spacing w:after="0" w:line="263" w:lineRule="exact"/>
              <w:ind w:left="110"/>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Uterine</w:t>
            </w:r>
            <w:r w:rsidRPr="00B81D6E">
              <w:rPr>
                <w:rFonts w:ascii="Times New Roman" w:eastAsia="Times New Roman" w:hAnsi="Times New Roman" w:cs="Times New Roman"/>
                <w:spacing w:val="-9"/>
                <w:kern w:val="0"/>
                <w:sz w:val="20"/>
                <w:szCs w:val="20"/>
                <w14:ligatures w14:val="none"/>
              </w:rPr>
              <w:t xml:space="preserve"> </w:t>
            </w:r>
            <w:r w:rsidRPr="00B81D6E">
              <w:rPr>
                <w:rFonts w:ascii="Times New Roman" w:eastAsia="Times New Roman" w:hAnsi="Times New Roman" w:cs="Times New Roman"/>
                <w:spacing w:val="-2"/>
                <w:kern w:val="0"/>
                <w:sz w:val="20"/>
                <w:szCs w:val="20"/>
                <w14:ligatures w14:val="none"/>
              </w:rPr>
              <w:t>Relaxants</w:t>
            </w:r>
          </w:p>
        </w:tc>
        <w:tc>
          <w:tcPr>
            <w:tcW w:w="4950" w:type="dxa"/>
            <w:tcBorders>
              <w:top w:val="nil"/>
              <w:bottom w:val="nil"/>
            </w:tcBorders>
            <w:shd w:val="clear" w:color="auto" w:fill="9BE5FF"/>
          </w:tcPr>
          <w:p w14:paraId="18DB7955" w14:textId="77777777" w:rsidR="004079AC" w:rsidRPr="00B81D6E" w:rsidRDefault="004079AC" w:rsidP="003C4170">
            <w:pPr>
              <w:widowControl w:val="0"/>
              <w:numPr>
                <w:ilvl w:val="0"/>
                <w:numId w:val="77"/>
              </w:numPr>
              <w:tabs>
                <w:tab w:val="left" w:pos="835"/>
              </w:tabs>
              <w:autoSpaceDE w:val="0"/>
              <w:autoSpaceDN w:val="0"/>
              <w:spacing w:before="4" w:after="0" w:line="259" w:lineRule="exact"/>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Describe</w:t>
            </w:r>
            <w:r w:rsidRPr="00B81D6E">
              <w:rPr>
                <w:rFonts w:ascii="Times New Roman" w:eastAsia="Times New Roman" w:hAnsi="Times New Roman" w:cs="Times New Roman"/>
                <w:spacing w:val="-5"/>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uses</w:t>
            </w:r>
            <w:r w:rsidRPr="00B81D6E">
              <w:rPr>
                <w:rFonts w:ascii="Times New Roman" w:eastAsia="Times New Roman" w:hAnsi="Times New Roman" w:cs="Times New Roman"/>
                <w:spacing w:val="-3"/>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and</w:t>
            </w:r>
            <w:r w:rsidRPr="00B81D6E">
              <w:rPr>
                <w:rFonts w:ascii="Times New Roman" w:eastAsia="Times New Roman" w:hAnsi="Times New Roman" w:cs="Times New Roman"/>
                <w:spacing w:val="-1"/>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adverse</w:t>
            </w:r>
            <w:r w:rsidRPr="00B81D6E">
              <w:rPr>
                <w:rFonts w:ascii="Times New Roman" w:eastAsia="Times New Roman" w:hAnsi="Times New Roman" w:cs="Times New Roman"/>
                <w:spacing w:val="-2"/>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effects</w:t>
            </w:r>
            <w:r w:rsidRPr="00B81D6E">
              <w:rPr>
                <w:rFonts w:ascii="Times New Roman" w:eastAsia="Times New Roman" w:hAnsi="Times New Roman" w:cs="Times New Roman"/>
                <w:spacing w:val="-3"/>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of</w:t>
            </w:r>
            <w:r w:rsidRPr="00B81D6E">
              <w:rPr>
                <w:rFonts w:ascii="Times New Roman" w:eastAsia="Times New Roman" w:hAnsi="Times New Roman" w:cs="Times New Roman"/>
                <w:spacing w:val="-15"/>
                <w:kern w:val="0"/>
                <w:sz w:val="20"/>
                <w:szCs w:val="20"/>
                <w14:ligatures w14:val="none"/>
              </w:rPr>
              <w:t xml:space="preserve"> </w:t>
            </w:r>
            <w:r w:rsidRPr="00B81D6E">
              <w:rPr>
                <w:rFonts w:ascii="Times New Roman" w:eastAsia="Times New Roman" w:hAnsi="Times New Roman" w:cs="Times New Roman"/>
                <w:spacing w:val="-2"/>
                <w:kern w:val="0"/>
                <w:sz w:val="20"/>
                <w:szCs w:val="20"/>
                <w14:ligatures w14:val="none"/>
              </w:rPr>
              <w:t>oxytocin</w:t>
            </w:r>
          </w:p>
        </w:tc>
        <w:tc>
          <w:tcPr>
            <w:tcW w:w="1628" w:type="dxa"/>
            <w:vMerge/>
            <w:tcBorders>
              <w:top w:val="nil"/>
            </w:tcBorders>
            <w:shd w:val="clear" w:color="auto" w:fill="9BE5FF"/>
          </w:tcPr>
          <w:p w14:paraId="36CA6043" w14:textId="77777777" w:rsidR="004079AC" w:rsidRPr="00B81D6E" w:rsidRDefault="004079AC" w:rsidP="000D48FA">
            <w:pPr>
              <w:widowControl w:val="0"/>
              <w:autoSpaceDE w:val="0"/>
              <w:autoSpaceDN w:val="0"/>
              <w:spacing w:after="0" w:line="240" w:lineRule="auto"/>
              <w:jc w:val="both"/>
              <w:rPr>
                <w:rFonts w:ascii="Times New Roman" w:eastAsia="Times New Roman" w:hAnsi="Times New Roman" w:cs="Times New Roman"/>
                <w:kern w:val="0"/>
                <w:sz w:val="20"/>
                <w:szCs w:val="20"/>
                <w14:ligatures w14:val="none"/>
              </w:rPr>
            </w:pPr>
          </w:p>
        </w:tc>
        <w:tc>
          <w:tcPr>
            <w:tcW w:w="1317" w:type="dxa"/>
            <w:tcBorders>
              <w:top w:val="nil"/>
              <w:bottom w:val="nil"/>
            </w:tcBorders>
            <w:shd w:val="clear" w:color="auto" w:fill="9BE5FF"/>
          </w:tcPr>
          <w:p w14:paraId="0CDBAE87"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1694" w:type="dxa"/>
            <w:tcBorders>
              <w:top w:val="nil"/>
              <w:bottom w:val="nil"/>
            </w:tcBorders>
            <w:shd w:val="clear" w:color="auto" w:fill="9BE5FF"/>
          </w:tcPr>
          <w:p w14:paraId="62C32FC2" w14:textId="77777777" w:rsidR="004079AC" w:rsidRPr="00B81D6E" w:rsidRDefault="004079AC" w:rsidP="00F86A98">
            <w:pPr>
              <w:widowControl w:val="0"/>
              <w:autoSpaceDE w:val="0"/>
              <w:autoSpaceDN w:val="0"/>
              <w:spacing w:after="0" w:line="263" w:lineRule="exact"/>
              <w:ind w:left="29" w:right="9"/>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5"/>
                <w:kern w:val="0"/>
                <w:sz w:val="20"/>
                <w:szCs w:val="20"/>
                <w14:ligatures w14:val="none"/>
              </w:rPr>
              <w:t>MCQ</w:t>
            </w:r>
          </w:p>
        </w:tc>
      </w:tr>
      <w:tr w:rsidR="004079AC" w:rsidRPr="00B81D6E" w14:paraId="1A1714CE" w14:textId="77777777" w:rsidTr="00764768">
        <w:trPr>
          <w:trHeight w:val="215"/>
        </w:trPr>
        <w:tc>
          <w:tcPr>
            <w:tcW w:w="2250" w:type="dxa"/>
            <w:tcBorders>
              <w:top w:val="nil"/>
              <w:bottom w:val="nil"/>
            </w:tcBorders>
            <w:shd w:val="clear" w:color="auto" w:fill="9BE5FF"/>
          </w:tcPr>
          <w:p w14:paraId="687F75E6"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4950" w:type="dxa"/>
            <w:tcBorders>
              <w:top w:val="nil"/>
              <w:bottom w:val="nil"/>
            </w:tcBorders>
            <w:shd w:val="clear" w:color="auto" w:fill="9BE5FF"/>
          </w:tcPr>
          <w:p w14:paraId="7CDAD8AF" w14:textId="77777777" w:rsidR="004079AC" w:rsidRPr="00B81D6E" w:rsidRDefault="004079AC" w:rsidP="003C4170">
            <w:pPr>
              <w:widowControl w:val="0"/>
              <w:numPr>
                <w:ilvl w:val="0"/>
                <w:numId w:val="76"/>
              </w:numPr>
              <w:tabs>
                <w:tab w:val="left" w:pos="835"/>
              </w:tabs>
              <w:autoSpaceDE w:val="0"/>
              <w:autoSpaceDN w:val="0"/>
              <w:spacing w:after="0" w:line="253" w:lineRule="exact"/>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Elaborate</w:t>
            </w:r>
            <w:r w:rsidRPr="00B81D6E">
              <w:rPr>
                <w:rFonts w:ascii="Times New Roman" w:eastAsia="Times New Roman" w:hAnsi="Times New Roman" w:cs="Times New Roman"/>
                <w:spacing w:val="1"/>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clinical</w:t>
            </w:r>
            <w:r w:rsidRPr="00B81D6E">
              <w:rPr>
                <w:rFonts w:ascii="Times New Roman" w:eastAsia="Times New Roman" w:hAnsi="Times New Roman" w:cs="Times New Roman"/>
                <w:spacing w:val="-12"/>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uses</w:t>
            </w:r>
            <w:r w:rsidRPr="00B81D6E">
              <w:rPr>
                <w:rFonts w:ascii="Times New Roman" w:eastAsia="Times New Roman" w:hAnsi="Times New Roman" w:cs="Times New Roman"/>
                <w:spacing w:val="-5"/>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of</w:t>
            </w:r>
            <w:r w:rsidRPr="00B81D6E">
              <w:rPr>
                <w:rFonts w:ascii="Times New Roman" w:eastAsia="Times New Roman" w:hAnsi="Times New Roman" w:cs="Times New Roman"/>
                <w:spacing w:val="-16"/>
                <w:kern w:val="0"/>
                <w:sz w:val="20"/>
                <w:szCs w:val="20"/>
                <w14:ligatures w14:val="none"/>
              </w:rPr>
              <w:t xml:space="preserve"> </w:t>
            </w:r>
            <w:r w:rsidRPr="00B81D6E">
              <w:rPr>
                <w:rFonts w:ascii="Times New Roman" w:eastAsia="Times New Roman" w:hAnsi="Times New Roman" w:cs="Times New Roman"/>
                <w:spacing w:val="-2"/>
                <w:kern w:val="0"/>
                <w:sz w:val="20"/>
                <w:szCs w:val="20"/>
                <w14:ligatures w14:val="none"/>
              </w:rPr>
              <w:t>prostaglandin</w:t>
            </w:r>
          </w:p>
        </w:tc>
        <w:tc>
          <w:tcPr>
            <w:tcW w:w="1628" w:type="dxa"/>
            <w:vMerge/>
            <w:tcBorders>
              <w:top w:val="nil"/>
            </w:tcBorders>
            <w:shd w:val="clear" w:color="auto" w:fill="9BE5FF"/>
          </w:tcPr>
          <w:p w14:paraId="72B7B37F" w14:textId="77777777" w:rsidR="004079AC" w:rsidRPr="00B81D6E" w:rsidRDefault="004079AC" w:rsidP="000D48FA">
            <w:pPr>
              <w:widowControl w:val="0"/>
              <w:autoSpaceDE w:val="0"/>
              <w:autoSpaceDN w:val="0"/>
              <w:spacing w:after="0" w:line="240" w:lineRule="auto"/>
              <w:jc w:val="both"/>
              <w:rPr>
                <w:rFonts w:ascii="Times New Roman" w:eastAsia="Times New Roman" w:hAnsi="Times New Roman" w:cs="Times New Roman"/>
                <w:kern w:val="0"/>
                <w:sz w:val="20"/>
                <w:szCs w:val="20"/>
                <w14:ligatures w14:val="none"/>
              </w:rPr>
            </w:pPr>
          </w:p>
        </w:tc>
        <w:tc>
          <w:tcPr>
            <w:tcW w:w="1317" w:type="dxa"/>
            <w:tcBorders>
              <w:top w:val="nil"/>
              <w:bottom w:val="nil"/>
            </w:tcBorders>
            <w:shd w:val="clear" w:color="auto" w:fill="9BE5FF"/>
          </w:tcPr>
          <w:p w14:paraId="0C6E0E25"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1694" w:type="dxa"/>
            <w:tcBorders>
              <w:top w:val="nil"/>
              <w:bottom w:val="nil"/>
            </w:tcBorders>
            <w:shd w:val="clear" w:color="auto" w:fill="9BE5FF"/>
          </w:tcPr>
          <w:p w14:paraId="7521506B" w14:textId="77777777" w:rsidR="004079AC" w:rsidRPr="00B81D6E" w:rsidRDefault="004079AC" w:rsidP="00F86A98">
            <w:pPr>
              <w:widowControl w:val="0"/>
              <w:autoSpaceDE w:val="0"/>
              <w:autoSpaceDN w:val="0"/>
              <w:spacing w:after="0" w:line="249" w:lineRule="exact"/>
              <w:ind w:left="29" w:right="9"/>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4"/>
                <w:kern w:val="0"/>
                <w:sz w:val="20"/>
                <w:szCs w:val="20"/>
                <w14:ligatures w14:val="none"/>
              </w:rPr>
              <w:t>VIVA</w:t>
            </w:r>
          </w:p>
        </w:tc>
      </w:tr>
      <w:tr w:rsidR="004079AC" w:rsidRPr="00B81D6E" w14:paraId="0EF1A48C" w14:textId="77777777" w:rsidTr="00764768">
        <w:trPr>
          <w:trHeight w:val="220"/>
        </w:trPr>
        <w:tc>
          <w:tcPr>
            <w:tcW w:w="2250" w:type="dxa"/>
            <w:tcBorders>
              <w:top w:val="nil"/>
              <w:bottom w:val="nil"/>
            </w:tcBorders>
            <w:shd w:val="clear" w:color="auto" w:fill="9BE5FF"/>
          </w:tcPr>
          <w:p w14:paraId="0285E71A"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4950" w:type="dxa"/>
            <w:tcBorders>
              <w:top w:val="nil"/>
              <w:bottom w:val="nil"/>
            </w:tcBorders>
            <w:shd w:val="clear" w:color="auto" w:fill="9BE5FF"/>
          </w:tcPr>
          <w:p w14:paraId="65FF6FC3" w14:textId="77777777" w:rsidR="004079AC" w:rsidRPr="00B81D6E" w:rsidRDefault="004079AC" w:rsidP="003C4170">
            <w:pPr>
              <w:widowControl w:val="0"/>
              <w:numPr>
                <w:ilvl w:val="0"/>
                <w:numId w:val="75"/>
              </w:numPr>
              <w:tabs>
                <w:tab w:val="left" w:pos="835"/>
              </w:tabs>
              <w:autoSpaceDE w:val="0"/>
              <w:autoSpaceDN w:val="0"/>
              <w:spacing w:after="0" w:line="260" w:lineRule="exact"/>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Enlist</w:t>
            </w:r>
            <w:r w:rsidRPr="00B81D6E">
              <w:rPr>
                <w:rFonts w:ascii="Times New Roman" w:eastAsia="Times New Roman" w:hAnsi="Times New Roman" w:cs="Times New Roman"/>
                <w:spacing w:val="1"/>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ergot</w:t>
            </w:r>
            <w:r w:rsidRPr="00B81D6E">
              <w:rPr>
                <w:rFonts w:ascii="Times New Roman" w:eastAsia="Times New Roman" w:hAnsi="Times New Roman" w:cs="Times New Roman"/>
                <w:spacing w:val="-3"/>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alkaloids,</w:t>
            </w:r>
            <w:r w:rsidRPr="00B81D6E">
              <w:rPr>
                <w:rFonts w:ascii="Times New Roman" w:eastAsia="Times New Roman" w:hAnsi="Times New Roman" w:cs="Times New Roman"/>
                <w:spacing w:val="-1"/>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their</w:t>
            </w:r>
            <w:r w:rsidRPr="00B81D6E">
              <w:rPr>
                <w:rFonts w:ascii="Times New Roman" w:eastAsia="Times New Roman" w:hAnsi="Times New Roman" w:cs="Times New Roman"/>
                <w:spacing w:val="-6"/>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uses</w:t>
            </w:r>
            <w:r w:rsidRPr="00B81D6E">
              <w:rPr>
                <w:rFonts w:ascii="Times New Roman" w:eastAsia="Times New Roman" w:hAnsi="Times New Roman" w:cs="Times New Roman"/>
                <w:spacing w:val="-11"/>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and</w:t>
            </w:r>
            <w:r w:rsidRPr="00B81D6E">
              <w:rPr>
                <w:rFonts w:ascii="Times New Roman" w:eastAsia="Times New Roman" w:hAnsi="Times New Roman" w:cs="Times New Roman"/>
                <w:spacing w:val="-4"/>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adverse</w:t>
            </w:r>
            <w:r w:rsidRPr="00B81D6E">
              <w:rPr>
                <w:rFonts w:ascii="Times New Roman" w:eastAsia="Times New Roman" w:hAnsi="Times New Roman" w:cs="Times New Roman"/>
                <w:spacing w:val="-8"/>
                <w:kern w:val="0"/>
                <w:sz w:val="20"/>
                <w:szCs w:val="20"/>
                <w14:ligatures w14:val="none"/>
              </w:rPr>
              <w:t xml:space="preserve"> </w:t>
            </w:r>
            <w:r w:rsidRPr="00B81D6E">
              <w:rPr>
                <w:rFonts w:ascii="Times New Roman" w:eastAsia="Times New Roman" w:hAnsi="Times New Roman" w:cs="Times New Roman"/>
                <w:spacing w:val="-2"/>
                <w:kern w:val="0"/>
                <w:sz w:val="20"/>
                <w:szCs w:val="20"/>
                <w14:ligatures w14:val="none"/>
              </w:rPr>
              <w:t>effects</w:t>
            </w:r>
          </w:p>
        </w:tc>
        <w:tc>
          <w:tcPr>
            <w:tcW w:w="1628" w:type="dxa"/>
            <w:vMerge/>
            <w:tcBorders>
              <w:top w:val="nil"/>
            </w:tcBorders>
            <w:shd w:val="clear" w:color="auto" w:fill="9BE5FF"/>
          </w:tcPr>
          <w:p w14:paraId="136F8933" w14:textId="77777777" w:rsidR="004079AC" w:rsidRPr="00B81D6E" w:rsidRDefault="004079AC" w:rsidP="000D48FA">
            <w:pPr>
              <w:widowControl w:val="0"/>
              <w:autoSpaceDE w:val="0"/>
              <w:autoSpaceDN w:val="0"/>
              <w:spacing w:after="0" w:line="240" w:lineRule="auto"/>
              <w:jc w:val="both"/>
              <w:rPr>
                <w:rFonts w:ascii="Times New Roman" w:eastAsia="Times New Roman" w:hAnsi="Times New Roman" w:cs="Times New Roman"/>
                <w:kern w:val="0"/>
                <w:sz w:val="20"/>
                <w:szCs w:val="20"/>
                <w14:ligatures w14:val="none"/>
              </w:rPr>
            </w:pPr>
          </w:p>
        </w:tc>
        <w:tc>
          <w:tcPr>
            <w:tcW w:w="1317" w:type="dxa"/>
            <w:tcBorders>
              <w:top w:val="nil"/>
              <w:bottom w:val="nil"/>
            </w:tcBorders>
            <w:shd w:val="clear" w:color="auto" w:fill="9BE5FF"/>
          </w:tcPr>
          <w:p w14:paraId="38EF2F96"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1694" w:type="dxa"/>
            <w:tcBorders>
              <w:top w:val="nil"/>
              <w:bottom w:val="nil"/>
            </w:tcBorders>
            <w:shd w:val="clear" w:color="auto" w:fill="9BE5FF"/>
          </w:tcPr>
          <w:p w14:paraId="4B0160F6"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r>
      <w:tr w:rsidR="004079AC" w:rsidRPr="00B81D6E" w14:paraId="27C94BB3" w14:textId="77777777" w:rsidTr="00764768">
        <w:trPr>
          <w:trHeight w:val="221"/>
        </w:trPr>
        <w:tc>
          <w:tcPr>
            <w:tcW w:w="2250" w:type="dxa"/>
            <w:tcBorders>
              <w:top w:val="nil"/>
              <w:bottom w:val="nil"/>
            </w:tcBorders>
            <w:shd w:val="clear" w:color="auto" w:fill="9BE5FF"/>
          </w:tcPr>
          <w:p w14:paraId="674246E7"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4950" w:type="dxa"/>
            <w:tcBorders>
              <w:top w:val="nil"/>
              <w:bottom w:val="nil"/>
            </w:tcBorders>
            <w:shd w:val="clear" w:color="auto" w:fill="9BE5FF"/>
          </w:tcPr>
          <w:p w14:paraId="74A70706" w14:textId="77777777" w:rsidR="004079AC" w:rsidRPr="00B81D6E" w:rsidRDefault="004079AC" w:rsidP="003C4170">
            <w:pPr>
              <w:widowControl w:val="0"/>
              <w:numPr>
                <w:ilvl w:val="0"/>
                <w:numId w:val="74"/>
              </w:numPr>
              <w:tabs>
                <w:tab w:val="left" w:pos="835"/>
              </w:tabs>
              <w:autoSpaceDE w:val="0"/>
              <w:autoSpaceDN w:val="0"/>
              <w:spacing w:after="0" w:line="263" w:lineRule="exact"/>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2"/>
                <w:kern w:val="0"/>
                <w:sz w:val="20"/>
                <w:szCs w:val="20"/>
                <w14:ligatures w14:val="none"/>
              </w:rPr>
              <w:t>Classify</w:t>
            </w:r>
            <w:r w:rsidRPr="00B81D6E">
              <w:rPr>
                <w:rFonts w:ascii="Times New Roman" w:eastAsia="Times New Roman" w:hAnsi="Times New Roman" w:cs="Times New Roman"/>
                <w:spacing w:val="-5"/>
                <w:kern w:val="0"/>
                <w:sz w:val="20"/>
                <w:szCs w:val="20"/>
                <w14:ligatures w14:val="none"/>
              </w:rPr>
              <w:t xml:space="preserve"> </w:t>
            </w:r>
            <w:r w:rsidRPr="00B81D6E">
              <w:rPr>
                <w:rFonts w:ascii="Times New Roman" w:eastAsia="Times New Roman" w:hAnsi="Times New Roman" w:cs="Times New Roman"/>
                <w:spacing w:val="-2"/>
                <w:kern w:val="0"/>
                <w:sz w:val="20"/>
                <w:szCs w:val="20"/>
                <w14:ligatures w14:val="none"/>
              </w:rPr>
              <w:t>Tocolytics</w:t>
            </w:r>
          </w:p>
        </w:tc>
        <w:tc>
          <w:tcPr>
            <w:tcW w:w="1628" w:type="dxa"/>
            <w:vMerge/>
            <w:tcBorders>
              <w:top w:val="nil"/>
            </w:tcBorders>
            <w:shd w:val="clear" w:color="auto" w:fill="9BE5FF"/>
          </w:tcPr>
          <w:p w14:paraId="46C55BBA" w14:textId="77777777" w:rsidR="004079AC" w:rsidRPr="00B81D6E" w:rsidRDefault="004079AC" w:rsidP="000D48FA">
            <w:pPr>
              <w:widowControl w:val="0"/>
              <w:autoSpaceDE w:val="0"/>
              <w:autoSpaceDN w:val="0"/>
              <w:spacing w:after="0" w:line="240" w:lineRule="auto"/>
              <w:jc w:val="both"/>
              <w:rPr>
                <w:rFonts w:ascii="Times New Roman" w:eastAsia="Times New Roman" w:hAnsi="Times New Roman" w:cs="Times New Roman"/>
                <w:kern w:val="0"/>
                <w:sz w:val="20"/>
                <w:szCs w:val="20"/>
                <w14:ligatures w14:val="none"/>
              </w:rPr>
            </w:pPr>
          </w:p>
        </w:tc>
        <w:tc>
          <w:tcPr>
            <w:tcW w:w="1317" w:type="dxa"/>
            <w:tcBorders>
              <w:top w:val="nil"/>
              <w:bottom w:val="nil"/>
            </w:tcBorders>
            <w:shd w:val="clear" w:color="auto" w:fill="9BE5FF"/>
          </w:tcPr>
          <w:p w14:paraId="1C5CD3CD"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1694" w:type="dxa"/>
            <w:tcBorders>
              <w:top w:val="nil"/>
              <w:bottom w:val="nil"/>
            </w:tcBorders>
            <w:shd w:val="clear" w:color="auto" w:fill="9BE5FF"/>
          </w:tcPr>
          <w:p w14:paraId="30362229"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r>
      <w:tr w:rsidR="004079AC" w:rsidRPr="00B81D6E" w14:paraId="6B7327EE" w14:textId="77777777" w:rsidTr="00764768">
        <w:trPr>
          <w:trHeight w:val="228"/>
        </w:trPr>
        <w:tc>
          <w:tcPr>
            <w:tcW w:w="2250" w:type="dxa"/>
            <w:tcBorders>
              <w:top w:val="nil"/>
              <w:bottom w:val="nil"/>
            </w:tcBorders>
            <w:shd w:val="clear" w:color="auto" w:fill="9BE5FF"/>
          </w:tcPr>
          <w:p w14:paraId="7069CC78"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4950" w:type="dxa"/>
            <w:tcBorders>
              <w:top w:val="nil"/>
              <w:bottom w:val="nil"/>
            </w:tcBorders>
            <w:shd w:val="clear" w:color="auto" w:fill="9BE5FF"/>
          </w:tcPr>
          <w:p w14:paraId="25D60B82" w14:textId="77777777" w:rsidR="004079AC" w:rsidRPr="00B81D6E" w:rsidRDefault="004079AC" w:rsidP="003C4170">
            <w:pPr>
              <w:widowControl w:val="0"/>
              <w:numPr>
                <w:ilvl w:val="0"/>
                <w:numId w:val="73"/>
              </w:numPr>
              <w:tabs>
                <w:tab w:val="left" w:pos="835"/>
              </w:tabs>
              <w:autoSpaceDE w:val="0"/>
              <w:autoSpaceDN w:val="0"/>
              <w:spacing w:after="0" w:line="270" w:lineRule="exact"/>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Describe</w:t>
            </w:r>
            <w:r w:rsidRPr="00B81D6E">
              <w:rPr>
                <w:rFonts w:ascii="Times New Roman" w:eastAsia="Times New Roman" w:hAnsi="Times New Roman" w:cs="Times New Roman"/>
                <w:spacing w:val="-7"/>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the</w:t>
            </w:r>
            <w:r w:rsidRPr="00B81D6E">
              <w:rPr>
                <w:rFonts w:ascii="Times New Roman" w:eastAsia="Times New Roman" w:hAnsi="Times New Roman" w:cs="Times New Roman"/>
                <w:spacing w:val="-4"/>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pharmacodynamics</w:t>
            </w:r>
            <w:r w:rsidRPr="00B81D6E">
              <w:rPr>
                <w:rFonts w:ascii="Times New Roman" w:eastAsia="Times New Roman" w:hAnsi="Times New Roman" w:cs="Times New Roman"/>
                <w:spacing w:val="-2"/>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of</w:t>
            </w:r>
            <w:r w:rsidRPr="00B81D6E">
              <w:rPr>
                <w:rFonts w:ascii="Times New Roman" w:eastAsia="Times New Roman" w:hAnsi="Times New Roman" w:cs="Times New Roman"/>
                <w:spacing w:val="-16"/>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tocolytic</w:t>
            </w:r>
            <w:r w:rsidRPr="00B81D6E">
              <w:rPr>
                <w:rFonts w:ascii="Times New Roman" w:eastAsia="Times New Roman" w:hAnsi="Times New Roman" w:cs="Times New Roman"/>
                <w:spacing w:val="-2"/>
                <w:kern w:val="0"/>
                <w:sz w:val="20"/>
                <w:szCs w:val="20"/>
                <w14:ligatures w14:val="none"/>
              </w:rPr>
              <w:t xml:space="preserve"> agents</w:t>
            </w:r>
          </w:p>
        </w:tc>
        <w:tc>
          <w:tcPr>
            <w:tcW w:w="1628" w:type="dxa"/>
            <w:vMerge/>
            <w:tcBorders>
              <w:top w:val="nil"/>
            </w:tcBorders>
            <w:shd w:val="clear" w:color="auto" w:fill="9BE5FF"/>
          </w:tcPr>
          <w:p w14:paraId="1F845411" w14:textId="77777777" w:rsidR="004079AC" w:rsidRPr="00B81D6E" w:rsidRDefault="004079AC" w:rsidP="000D48FA">
            <w:pPr>
              <w:widowControl w:val="0"/>
              <w:autoSpaceDE w:val="0"/>
              <w:autoSpaceDN w:val="0"/>
              <w:spacing w:after="0" w:line="240" w:lineRule="auto"/>
              <w:jc w:val="both"/>
              <w:rPr>
                <w:rFonts w:ascii="Times New Roman" w:eastAsia="Times New Roman" w:hAnsi="Times New Roman" w:cs="Times New Roman"/>
                <w:kern w:val="0"/>
                <w:sz w:val="20"/>
                <w:szCs w:val="20"/>
                <w14:ligatures w14:val="none"/>
              </w:rPr>
            </w:pPr>
          </w:p>
        </w:tc>
        <w:tc>
          <w:tcPr>
            <w:tcW w:w="1317" w:type="dxa"/>
            <w:tcBorders>
              <w:top w:val="nil"/>
              <w:bottom w:val="nil"/>
            </w:tcBorders>
            <w:shd w:val="clear" w:color="auto" w:fill="9BE5FF"/>
          </w:tcPr>
          <w:p w14:paraId="3299E1D9"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1694" w:type="dxa"/>
            <w:tcBorders>
              <w:top w:val="nil"/>
              <w:bottom w:val="nil"/>
            </w:tcBorders>
            <w:shd w:val="clear" w:color="auto" w:fill="9BE5FF"/>
          </w:tcPr>
          <w:p w14:paraId="547A1B38"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r>
      <w:tr w:rsidR="004079AC" w:rsidRPr="00B81D6E" w14:paraId="1CC4304B" w14:textId="77777777" w:rsidTr="00764768">
        <w:trPr>
          <w:trHeight w:val="245"/>
        </w:trPr>
        <w:tc>
          <w:tcPr>
            <w:tcW w:w="2250" w:type="dxa"/>
            <w:tcBorders>
              <w:top w:val="nil"/>
            </w:tcBorders>
            <w:shd w:val="clear" w:color="auto" w:fill="9BE5FF"/>
          </w:tcPr>
          <w:p w14:paraId="3BCFC794"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4950" w:type="dxa"/>
            <w:tcBorders>
              <w:top w:val="nil"/>
            </w:tcBorders>
            <w:shd w:val="clear" w:color="auto" w:fill="9BE5FF"/>
          </w:tcPr>
          <w:p w14:paraId="2D2844D2" w14:textId="77777777" w:rsidR="004079AC" w:rsidRPr="00B81D6E" w:rsidRDefault="004079AC" w:rsidP="003C4170">
            <w:pPr>
              <w:widowControl w:val="0"/>
              <w:numPr>
                <w:ilvl w:val="0"/>
                <w:numId w:val="72"/>
              </w:numPr>
              <w:tabs>
                <w:tab w:val="left" w:pos="835"/>
              </w:tabs>
              <w:autoSpaceDE w:val="0"/>
              <w:autoSpaceDN w:val="0"/>
              <w:spacing w:after="0" w:line="292" w:lineRule="exact"/>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Discuss</w:t>
            </w:r>
            <w:r w:rsidRPr="00B81D6E">
              <w:rPr>
                <w:rFonts w:ascii="Times New Roman" w:eastAsia="Times New Roman" w:hAnsi="Times New Roman" w:cs="Times New Roman"/>
                <w:spacing w:val="-8"/>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their</w:t>
            </w:r>
            <w:r w:rsidRPr="00B81D6E">
              <w:rPr>
                <w:rFonts w:ascii="Times New Roman" w:eastAsia="Times New Roman" w:hAnsi="Times New Roman" w:cs="Times New Roman"/>
                <w:spacing w:val="-1"/>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uses</w:t>
            </w:r>
            <w:r w:rsidRPr="00B81D6E">
              <w:rPr>
                <w:rFonts w:ascii="Times New Roman" w:eastAsia="Times New Roman" w:hAnsi="Times New Roman" w:cs="Times New Roman"/>
                <w:spacing w:val="2"/>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&amp;</w:t>
            </w:r>
            <w:r w:rsidRPr="00B81D6E">
              <w:rPr>
                <w:rFonts w:ascii="Times New Roman" w:eastAsia="Times New Roman" w:hAnsi="Times New Roman" w:cs="Times New Roman"/>
                <w:spacing w:val="-10"/>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adverse</w:t>
            </w:r>
            <w:r w:rsidRPr="00B81D6E">
              <w:rPr>
                <w:rFonts w:ascii="Times New Roman" w:eastAsia="Times New Roman" w:hAnsi="Times New Roman" w:cs="Times New Roman"/>
                <w:spacing w:val="-7"/>
                <w:kern w:val="0"/>
                <w:sz w:val="20"/>
                <w:szCs w:val="20"/>
                <w14:ligatures w14:val="none"/>
              </w:rPr>
              <w:t xml:space="preserve"> </w:t>
            </w:r>
            <w:r w:rsidRPr="00B81D6E">
              <w:rPr>
                <w:rFonts w:ascii="Times New Roman" w:eastAsia="Times New Roman" w:hAnsi="Times New Roman" w:cs="Times New Roman"/>
                <w:spacing w:val="-2"/>
                <w:kern w:val="0"/>
                <w:sz w:val="20"/>
                <w:szCs w:val="20"/>
                <w14:ligatures w14:val="none"/>
              </w:rPr>
              <w:t>effects</w:t>
            </w:r>
          </w:p>
        </w:tc>
        <w:tc>
          <w:tcPr>
            <w:tcW w:w="1628" w:type="dxa"/>
            <w:vMerge/>
            <w:tcBorders>
              <w:top w:val="nil"/>
            </w:tcBorders>
            <w:shd w:val="clear" w:color="auto" w:fill="9BE5FF"/>
          </w:tcPr>
          <w:p w14:paraId="7CE4EDC6" w14:textId="77777777" w:rsidR="004079AC" w:rsidRPr="00B81D6E" w:rsidRDefault="004079AC" w:rsidP="000D48FA">
            <w:pPr>
              <w:widowControl w:val="0"/>
              <w:autoSpaceDE w:val="0"/>
              <w:autoSpaceDN w:val="0"/>
              <w:spacing w:after="0" w:line="240" w:lineRule="auto"/>
              <w:jc w:val="both"/>
              <w:rPr>
                <w:rFonts w:ascii="Times New Roman" w:eastAsia="Times New Roman" w:hAnsi="Times New Roman" w:cs="Times New Roman"/>
                <w:kern w:val="0"/>
                <w:sz w:val="20"/>
                <w:szCs w:val="20"/>
                <w14:ligatures w14:val="none"/>
              </w:rPr>
            </w:pPr>
          </w:p>
        </w:tc>
        <w:tc>
          <w:tcPr>
            <w:tcW w:w="1317" w:type="dxa"/>
            <w:tcBorders>
              <w:top w:val="nil"/>
            </w:tcBorders>
            <w:shd w:val="clear" w:color="auto" w:fill="9BE5FF"/>
          </w:tcPr>
          <w:p w14:paraId="7582BBB0"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1694" w:type="dxa"/>
            <w:tcBorders>
              <w:top w:val="nil"/>
            </w:tcBorders>
            <w:shd w:val="clear" w:color="auto" w:fill="9BE5FF"/>
          </w:tcPr>
          <w:p w14:paraId="33674B65" w14:textId="77777777" w:rsidR="004079AC" w:rsidRPr="00B81D6E" w:rsidRDefault="004079AC" w:rsidP="00F86A98">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r>
      <w:tr w:rsidR="000D48FA" w:rsidRPr="00B81D6E" w14:paraId="1ADAC15C" w14:textId="77777777" w:rsidTr="00764768">
        <w:trPr>
          <w:trHeight w:val="215"/>
        </w:trPr>
        <w:tc>
          <w:tcPr>
            <w:tcW w:w="2250" w:type="dxa"/>
            <w:tcBorders>
              <w:bottom w:val="nil"/>
            </w:tcBorders>
            <w:shd w:val="clear" w:color="auto" w:fill="9BE5FF"/>
          </w:tcPr>
          <w:p w14:paraId="2D7D757A" w14:textId="77777777" w:rsidR="000D48FA" w:rsidRPr="00B81D6E" w:rsidRDefault="000D48FA" w:rsidP="000D48FA">
            <w:pPr>
              <w:widowControl w:val="0"/>
              <w:autoSpaceDE w:val="0"/>
              <w:autoSpaceDN w:val="0"/>
              <w:spacing w:after="0" w:line="254" w:lineRule="exact"/>
              <w:ind w:left="110"/>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Drug</w:t>
            </w:r>
            <w:r w:rsidRPr="00B81D6E">
              <w:rPr>
                <w:rFonts w:ascii="Times New Roman" w:eastAsia="Times New Roman" w:hAnsi="Times New Roman" w:cs="Times New Roman"/>
                <w:spacing w:val="-1"/>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used</w:t>
            </w:r>
            <w:r w:rsidRPr="00B81D6E">
              <w:rPr>
                <w:rFonts w:ascii="Times New Roman" w:eastAsia="Times New Roman" w:hAnsi="Times New Roman" w:cs="Times New Roman"/>
                <w:spacing w:val="-1"/>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in</w:t>
            </w:r>
            <w:r w:rsidRPr="00B81D6E">
              <w:rPr>
                <w:rFonts w:ascii="Times New Roman" w:eastAsia="Times New Roman" w:hAnsi="Times New Roman" w:cs="Times New Roman"/>
                <w:spacing w:val="-9"/>
                <w:kern w:val="0"/>
                <w:sz w:val="20"/>
                <w:szCs w:val="20"/>
                <w14:ligatures w14:val="none"/>
              </w:rPr>
              <w:t xml:space="preserve"> </w:t>
            </w:r>
            <w:r w:rsidRPr="00B81D6E">
              <w:rPr>
                <w:rFonts w:ascii="Times New Roman" w:eastAsia="Times New Roman" w:hAnsi="Times New Roman" w:cs="Times New Roman"/>
                <w:spacing w:val="-5"/>
                <w:kern w:val="0"/>
                <w:sz w:val="20"/>
                <w:szCs w:val="20"/>
                <w14:ligatures w14:val="none"/>
              </w:rPr>
              <w:t>the</w:t>
            </w:r>
          </w:p>
        </w:tc>
        <w:tc>
          <w:tcPr>
            <w:tcW w:w="4950" w:type="dxa"/>
            <w:tcBorders>
              <w:bottom w:val="nil"/>
            </w:tcBorders>
            <w:shd w:val="clear" w:color="auto" w:fill="9BE5FF"/>
          </w:tcPr>
          <w:p w14:paraId="4110A70E" w14:textId="77777777" w:rsidR="000D48FA" w:rsidRPr="00B81D6E" w:rsidRDefault="000D48FA" w:rsidP="003C4170">
            <w:pPr>
              <w:widowControl w:val="0"/>
              <w:numPr>
                <w:ilvl w:val="0"/>
                <w:numId w:val="71"/>
              </w:numPr>
              <w:tabs>
                <w:tab w:val="left" w:pos="835"/>
              </w:tabs>
              <w:autoSpaceDE w:val="0"/>
              <w:autoSpaceDN w:val="0"/>
              <w:spacing w:after="0" w:line="254" w:lineRule="exact"/>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Enlist</w:t>
            </w:r>
            <w:r w:rsidRPr="00B81D6E">
              <w:rPr>
                <w:rFonts w:ascii="Times New Roman" w:eastAsia="Times New Roman" w:hAnsi="Times New Roman" w:cs="Times New Roman"/>
                <w:spacing w:val="4"/>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drugs</w:t>
            </w:r>
            <w:r w:rsidRPr="00B81D6E">
              <w:rPr>
                <w:rFonts w:ascii="Times New Roman" w:eastAsia="Times New Roman" w:hAnsi="Times New Roman" w:cs="Times New Roman"/>
                <w:spacing w:val="-9"/>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used</w:t>
            </w:r>
            <w:r w:rsidRPr="00B81D6E">
              <w:rPr>
                <w:rFonts w:ascii="Times New Roman" w:eastAsia="Times New Roman" w:hAnsi="Times New Roman" w:cs="Times New Roman"/>
                <w:spacing w:val="3"/>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for</w:t>
            </w:r>
            <w:r w:rsidRPr="00B81D6E">
              <w:rPr>
                <w:rFonts w:ascii="Times New Roman" w:eastAsia="Times New Roman" w:hAnsi="Times New Roman" w:cs="Times New Roman"/>
                <w:spacing w:val="-9"/>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treatment of</w:t>
            </w:r>
            <w:r w:rsidRPr="00B81D6E">
              <w:rPr>
                <w:rFonts w:ascii="Times New Roman" w:eastAsia="Times New Roman" w:hAnsi="Times New Roman" w:cs="Times New Roman"/>
                <w:spacing w:val="-16"/>
                <w:kern w:val="0"/>
                <w:sz w:val="20"/>
                <w:szCs w:val="20"/>
                <w14:ligatures w14:val="none"/>
              </w:rPr>
              <w:t xml:space="preserve"> </w:t>
            </w:r>
            <w:r w:rsidRPr="00B81D6E">
              <w:rPr>
                <w:rFonts w:ascii="Times New Roman" w:eastAsia="Times New Roman" w:hAnsi="Times New Roman" w:cs="Times New Roman"/>
                <w:spacing w:val="-2"/>
                <w:kern w:val="0"/>
                <w:sz w:val="20"/>
                <w:szCs w:val="20"/>
                <w14:ligatures w14:val="none"/>
              </w:rPr>
              <w:t>Infertility</w:t>
            </w:r>
          </w:p>
        </w:tc>
        <w:tc>
          <w:tcPr>
            <w:tcW w:w="1628" w:type="dxa"/>
            <w:tcBorders>
              <w:bottom w:val="nil"/>
            </w:tcBorders>
            <w:shd w:val="clear" w:color="auto" w:fill="9BE5FF"/>
          </w:tcPr>
          <w:p w14:paraId="36E5A6D8" w14:textId="77777777" w:rsidR="000D48FA" w:rsidRPr="00B81D6E" w:rsidRDefault="000D48FA" w:rsidP="000D48FA">
            <w:pPr>
              <w:widowControl w:val="0"/>
              <w:autoSpaceDE w:val="0"/>
              <w:autoSpaceDN w:val="0"/>
              <w:spacing w:after="0" w:line="254" w:lineRule="exact"/>
              <w:ind w:left="528" w:right="500"/>
              <w:jc w:val="both"/>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5"/>
                <w:kern w:val="0"/>
                <w:sz w:val="20"/>
                <w:szCs w:val="20"/>
                <w14:ligatures w14:val="none"/>
              </w:rPr>
              <w:t>C1</w:t>
            </w:r>
          </w:p>
        </w:tc>
        <w:tc>
          <w:tcPr>
            <w:tcW w:w="1317" w:type="dxa"/>
            <w:tcBorders>
              <w:bottom w:val="nil"/>
            </w:tcBorders>
            <w:shd w:val="clear" w:color="auto" w:fill="9BE5FF"/>
          </w:tcPr>
          <w:p w14:paraId="233E6F62" w14:textId="77777777" w:rsidR="000D48FA" w:rsidRPr="00B81D6E" w:rsidRDefault="000D48FA" w:rsidP="000D48FA">
            <w:pPr>
              <w:widowControl w:val="0"/>
              <w:autoSpaceDE w:val="0"/>
              <w:autoSpaceDN w:val="0"/>
              <w:spacing w:after="0" w:line="254" w:lineRule="exact"/>
              <w:ind w:left="24" w:right="1"/>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4"/>
                <w:kern w:val="0"/>
                <w:sz w:val="20"/>
                <w:szCs w:val="20"/>
                <w14:ligatures w14:val="none"/>
              </w:rPr>
              <w:t>LGIS</w:t>
            </w:r>
          </w:p>
        </w:tc>
        <w:tc>
          <w:tcPr>
            <w:tcW w:w="1694" w:type="dxa"/>
            <w:tcBorders>
              <w:bottom w:val="nil"/>
            </w:tcBorders>
            <w:shd w:val="clear" w:color="auto" w:fill="9BE5FF"/>
          </w:tcPr>
          <w:p w14:paraId="2D43BDF2" w14:textId="6AB390B8" w:rsidR="000D48FA" w:rsidRPr="00B81D6E" w:rsidRDefault="000D48FA" w:rsidP="000D48FA">
            <w:pPr>
              <w:widowControl w:val="0"/>
              <w:autoSpaceDE w:val="0"/>
              <w:autoSpaceDN w:val="0"/>
              <w:spacing w:after="0" w:line="254" w:lineRule="exact"/>
              <w:ind w:left="29"/>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5"/>
                <w:kern w:val="0"/>
                <w:sz w:val="20"/>
                <w:szCs w:val="20"/>
                <w14:ligatures w14:val="none"/>
              </w:rPr>
              <w:t>SEQ.VIVA.MCQ</w:t>
            </w:r>
          </w:p>
        </w:tc>
      </w:tr>
      <w:tr w:rsidR="000D48FA" w:rsidRPr="00B81D6E" w14:paraId="3E4F67C6" w14:textId="77777777" w:rsidTr="00764768">
        <w:trPr>
          <w:trHeight w:val="479"/>
        </w:trPr>
        <w:tc>
          <w:tcPr>
            <w:tcW w:w="2250" w:type="dxa"/>
            <w:tcBorders>
              <w:top w:val="nil"/>
            </w:tcBorders>
            <w:shd w:val="clear" w:color="auto" w:fill="9BE5FF"/>
          </w:tcPr>
          <w:p w14:paraId="5538B518" w14:textId="77777777" w:rsidR="000D48FA" w:rsidRPr="00B81D6E" w:rsidRDefault="000D48FA" w:rsidP="000D48FA">
            <w:pPr>
              <w:widowControl w:val="0"/>
              <w:autoSpaceDE w:val="0"/>
              <w:autoSpaceDN w:val="0"/>
              <w:spacing w:after="0" w:line="272" w:lineRule="exact"/>
              <w:ind w:left="110"/>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treatment</w:t>
            </w:r>
            <w:r w:rsidRPr="00B81D6E">
              <w:rPr>
                <w:rFonts w:ascii="Times New Roman" w:eastAsia="Times New Roman" w:hAnsi="Times New Roman" w:cs="Times New Roman"/>
                <w:spacing w:val="1"/>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of</w:t>
            </w:r>
            <w:r w:rsidRPr="00B81D6E">
              <w:rPr>
                <w:rFonts w:ascii="Times New Roman" w:eastAsia="Times New Roman" w:hAnsi="Times New Roman" w:cs="Times New Roman"/>
                <w:spacing w:val="-12"/>
                <w:kern w:val="0"/>
                <w:sz w:val="20"/>
                <w:szCs w:val="20"/>
                <w14:ligatures w14:val="none"/>
              </w:rPr>
              <w:t xml:space="preserve"> </w:t>
            </w:r>
            <w:r w:rsidRPr="00B81D6E">
              <w:rPr>
                <w:rFonts w:ascii="Times New Roman" w:eastAsia="Times New Roman" w:hAnsi="Times New Roman" w:cs="Times New Roman"/>
                <w:spacing w:val="-2"/>
                <w:kern w:val="0"/>
                <w:sz w:val="20"/>
                <w:szCs w:val="20"/>
                <w14:ligatures w14:val="none"/>
              </w:rPr>
              <w:t>infertility</w:t>
            </w:r>
          </w:p>
        </w:tc>
        <w:tc>
          <w:tcPr>
            <w:tcW w:w="4950" w:type="dxa"/>
            <w:tcBorders>
              <w:top w:val="nil"/>
            </w:tcBorders>
            <w:shd w:val="clear" w:color="auto" w:fill="9BE5FF"/>
          </w:tcPr>
          <w:p w14:paraId="7B884F47" w14:textId="77777777" w:rsidR="000D48FA" w:rsidRPr="00B81D6E" w:rsidRDefault="000D48FA" w:rsidP="003C4170">
            <w:pPr>
              <w:widowControl w:val="0"/>
              <w:numPr>
                <w:ilvl w:val="0"/>
                <w:numId w:val="70"/>
              </w:numPr>
              <w:tabs>
                <w:tab w:val="left" w:pos="835"/>
              </w:tabs>
              <w:autoSpaceDE w:val="0"/>
              <w:autoSpaceDN w:val="0"/>
              <w:spacing w:before="7" w:after="0" w:line="289" w:lineRule="exact"/>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Discuss</w:t>
            </w:r>
            <w:r w:rsidRPr="00B81D6E">
              <w:rPr>
                <w:rFonts w:ascii="Times New Roman" w:eastAsia="Times New Roman" w:hAnsi="Times New Roman" w:cs="Times New Roman"/>
                <w:spacing w:val="-10"/>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Pharmacokinetics</w:t>
            </w:r>
            <w:r w:rsidRPr="00B81D6E">
              <w:rPr>
                <w:rFonts w:ascii="Times New Roman" w:eastAsia="Times New Roman" w:hAnsi="Times New Roman" w:cs="Times New Roman"/>
                <w:spacing w:val="-9"/>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and</w:t>
            </w:r>
            <w:r w:rsidRPr="00B81D6E">
              <w:rPr>
                <w:rFonts w:ascii="Times New Roman" w:eastAsia="Times New Roman" w:hAnsi="Times New Roman" w:cs="Times New Roman"/>
                <w:spacing w:val="-8"/>
                <w:kern w:val="0"/>
                <w:sz w:val="20"/>
                <w:szCs w:val="20"/>
                <w14:ligatures w14:val="none"/>
              </w:rPr>
              <w:t xml:space="preserve"> </w:t>
            </w:r>
            <w:r w:rsidRPr="00B81D6E">
              <w:rPr>
                <w:rFonts w:ascii="Times New Roman" w:eastAsia="Times New Roman" w:hAnsi="Times New Roman" w:cs="Times New Roman"/>
                <w:spacing w:val="-2"/>
                <w:kern w:val="0"/>
                <w:sz w:val="20"/>
                <w:szCs w:val="20"/>
                <w14:ligatures w14:val="none"/>
              </w:rPr>
              <w:t>Pharmacodynamics</w:t>
            </w:r>
          </w:p>
          <w:p w14:paraId="375656C5" w14:textId="77777777" w:rsidR="000D48FA" w:rsidRPr="00B81D6E" w:rsidRDefault="000D48FA" w:rsidP="003C4170">
            <w:pPr>
              <w:widowControl w:val="0"/>
              <w:numPr>
                <w:ilvl w:val="0"/>
                <w:numId w:val="70"/>
              </w:numPr>
              <w:tabs>
                <w:tab w:val="left" w:pos="835"/>
              </w:tabs>
              <w:autoSpaceDE w:val="0"/>
              <w:autoSpaceDN w:val="0"/>
              <w:spacing w:after="0" w:line="289" w:lineRule="exact"/>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Discuss</w:t>
            </w:r>
            <w:r w:rsidRPr="00B81D6E">
              <w:rPr>
                <w:rFonts w:ascii="Times New Roman" w:eastAsia="Times New Roman" w:hAnsi="Times New Roman" w:cs="Times New Roman"/>
                <w:spacing w:val="-7"/>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adverse</w:t>
            </w:r>
            <w:r w:rsidRPr="00B81D6E">
              <w:rPr>
                <w:rFonts w:ascii="Times New Roman" w:eastAsia="Times New Roman" w:hAnsi="Times New Roman" w:cs="Times New Roman"/>
                <w:spacing w:val="-6"/>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effects</w:t>
            </w:r>
            <w:r w:rsidRPr="00B81D6E">
              <w:rPr>
                <w:rFonts w:ascii="Times New Roman" w:eastAsia="Times New Roman" w:hAnsi="Times New Roman" w:cs="Times New Roman"/>
                <w:spacing w:val="47"/>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and</w:t>
            </w:r>
            <w:r w:rsidRPr="00B81D6E">
              <w:rPr>
                <w:rFonts w:ascii="Times New Roman" w:eastAsia="Times New Roman" w:hAnsi="Times New Roman" w:cs="Times New Roman"/>
                <w:spacing w:val="4"/>
                <w:kern w:val="0"/>
                <w:sz w:val="20"/>
                <w:szCs w:val="20"/>
                <w14:ligatures w14:val="none"/>
              </w:rPr>
              <w:t xml:space="preserve"> </w:t>
            </w:r>
            <w:r w:rsidRPr="00B81D6E">
              <w:rPr>
                <w:rFonts w:ascii="Times New Roman" w:eastAsia="Times New Roman" w:hAnsi="Times New Roman" w:cs="Times New Roman"/>
                <w:spacing w:val="-2"/>
                <w:kern w:val="0"/>
                <w:sz w:val="20"/>
                <w:szCs w:val="20"/>
                <w14:ligatures w14:val="none"/>
              </w:rPr>
              <w:t>interactions</w:t>
            </w:r>
          </w:p>
        </w:tc>
        <w:tc>
          <w:tcPr>
            <w:tcW w:w="1628" w:type="dxa"/>
            <w:tcBorders>
              <w:top w:val="nil"/>
            </w:tcBorders>
            <w:shd w:val="clear" w:color="auto" w:fill="9BE5FF"/>
          </w:tcPr>
          <w:p w14:paraId="4201ED8C" w14:textId="77777777" w:rsidR="000D48FA" w:rsidRPr="00B81D6E" w:rsidRDefault="000D48FA" w:rsidP="000D48FA">
            <w:pPr>
              <w:widowControl w:val="0"/>
              <w:autoSpaceDE w:val="0"/>
              <w:autoSpaceDN w:val="0"/>
              <w:spacing w:before="2" w:after="0" w:line="232" w:lineRule="auto"/>
              <w:ind w:left="521" w:right="500"/>
              <w:jc w:val="both"/>
              <w:rPr>
                <w:rFonts w:ascii="Times New Roman" w:eastAsia="Times New Roman" w:hAnsi="Times New Roman" w:cs="Times New Roman"/>
                <w:spacing w:val="-6"/>
                <w:kern w:val="0"/>
                <w:sz w:val="20"/>
                <w:szCs w:val="20"/>
                <w14:ligatures w14:val="none"/>
              </w:rPr>
            </w:pPr>
            <w:r w:rsidRPr="00B81D6E">
              <w:rPr>
                <w:rFonts w:ascii="Times New Roman" w:eastAsia="Times New Roman" w:hAnsi="Times New Roman" w:cs="Times New Roman"/>
                <w:spacing w:val="-6"/>
                <w:kern w:val="0"/>
                <w:sz w:val="20"/>
                <w:szCs w:val="20"/>
                <w14:ligatures w14:val="none"/>
              </w:rPr>
              <w:t>C2</w:t>
            </w:r>
          </w:p>
          <w:p w14:paraId="064BA6B3" w14:textId="05C3C24E" w:rsidR="000D48FA" w:rsidRPr="00B81D6E" w:rsidRDefault="000D48FA" w:rsidP="000D48FA">
            <w:pPr>
              <w:widowControl w:val="0"/>
              <w:autoSpaceDE w:val="0"/>
              <w:autoSpaceDN w:val="0"/>
              <w:spacing w:before="2" w:after="0" w:line="232" w:lineRule="auto"/>
              <w:ind w:left="521" w:right="500"/>
              <w:jc w:val="both"/>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6"/>
                <w:kern w:val="0"/>
                <w:sz w:val="20"/>
                <w:szCs w:val="20"/>
                <w14:ligatures w14:val="none"/>
              </w:rPr>
              <w:t xml:space="preserve"> </w:t>
            </w:r>
            <w:r w:rsidRPr="00B81D6E">
              <w:rPr>
                <w:rFonts w:ascii="Times New Roman" w:eastAsia="Times New Roman" w:hAnsi="Times New Roman" w:cs="Times New Roman"/>
                <w:spacing w:val="-7"/>
                <w:kern w:val="0"/>
                <w:sz w:val="20"/>
                <w:szCs w:val="20"/>
                <w14:ligatures w14:val="none"/>
              </w:rPr>
              <w:t>C2</w:t>
            </w:r>
          </w:p>
        </w:tc>
        <w:tc>
          <w:tcPr>
            <w:tcW w:w="1317" w:type="dxa"/>
            <w:tcBorders>
              <w:top w:val="nil"/>
            </w:tcBorders>
            <w:shd w:val="clear" w:color="auto" w:fill="9BE5FF"/>
          </w:tcPr>
          <w:p w14:paraId="1F46E06B" w14:textId="77777777" w:rsidR="000D48FA" w:rsidRPr="00B81D6E" w:rsidRDefault="000D48FA" w:rsidP="000D48FA">
            <w:pPr>
              <w:widowControl w:val="0"/>
              <w:autoSpaceDE w:val="0"/>
              <w:autoSpaceDN w:val="0"/>
              <w:spacing w:after="0" w:line="240" w:lineRule="auto"/>
              <w:rPr>
                <w:rFonts w:ascii="Times New Roman" w:eastAsia="Times New Roman" w:hAnsi="Times New Roman" w:cs="Times New Roman"/>
                <w:kern w:val="0"/>
                <w:sz w:val="20"/>
                <w:szCs w:val="20"/>
                <w14:ligatures w14:val="none"/>
              </w:rPr>
            </w:pPr>
          </w:p>
        </w:tc>
        <w:tc>
          <w:tcPr>
            <w:tcW w:w="1694" w:type="dxa"/>
            <w:tcBorders>
              <w:top w:val="nil"/>
              <w:bottom w:val="nil"/>
            </w:tcBorders>
            <w:shd w:val="clear" w:color="auto" w:fill="9BE5FF"/>
          </w:tcPr>
          <w:p w14:paraId="7D1C35F8" w14:textId="5DB1E72F" w:rsidR="000D48FA" w:rsidRPr="00B81D6E" w:rsidRDefault="000D48FA" w:rsidP="000D48FA">
            <w:pPr>
              <w:widowControl w:val="0"/>
              <w:autoSpaceDE w:val="0"/>
              <w:autoSpaceDN w:val="0"/>
              <w:spacing w:before="2" w:after="0" w:line="232" w:lineRule="auto"/>
              <w:ind w:left="744" w:right="721" w:hanging="1"/>
              <w:rPr>
                <w:rFonts w:ascii="Times New Roman" w:eastAsia="Times New Roman" w:hAnsi="Times New Roman" w:cs="Times New Roman"/>
                <w:kern w:val="0"/>
                <w:sz w:val="20"/>
                <w:szCs w:val="20"/>
                <w14:ligatures w14:val="none"/>
              </w:rPr>
            </w:pPr>
          </w:p>
        </w:tc>
      </w:tr>
    </w:tbl>
    <w:p w14:paraId="074CFA5D" w14:textId="77777777" w:rsidR="004079AC" w:rsidRDefault="004079AC" w:rsidP="004079AC">
      <w:pPr>
        <w:ind w:left="2880" w:firstLine="720"/>
        <w:rPr>
          <w:rFonts w:ascii="Times New Roman" w:hAnsi="Times New Roman" w:cs="Times New Roman"/>
          <w:b/>
          <w:color w:val="000000" w:themeColor="text1"/>
          <w:sz w:val="32"/>
          <w:szCs w:val="32"/>
        </w:rPr>
      </w:pPr>
    </w:p>
    <w:p w14:paraId="2F2D76B0" w14:textId="77777777" w:rsidR="004079AC" w:rsidRDefault="004079AC" w:rsidP="004079AC">
      <w:pPr>
        <w:ind w:left="2880" w:firstLine="720"/>
        <w:rPr>
          <w:rFonts w:ascii="Times New Roman" w:hAnsi="Times New Roman" w:cs="Times New Roman"/>
          <w:b/>
          <w:color w:val="000000" w:themeColor="text1"/>
          <w:sz w:val="32"/>
          <w:szCs w:val="32"/>
        </w:rPr>
      </w:pPr>
    </w:p>
    <w:p w14:paraId="7E2EFA8D" w14:textId="77777777" w:rsidR="004079AC" w:rsidRDefault="004079AC" w:rsidP="004079AC">
      <w:pPr>
        <w:ind w:left="2880" w:firstLine="720"/>
        <w:rPr>
          <w:rFonts w:ascii="Times New Roman" w:hAnsi="Times New Roman" w:cs="Times New Roman"/>
          <w:b/>
          <w:color w:val="000000" w:themeColor="text1"/>
          <w:sz w:val="32"/>
          <w:szCs w:val="32"/>
        </w:rPr>
      </w:pPr>
    </w:p>
    <w:p w14:paraId="6B4EF166" w14:textId="07B327D3" w:rsidR="004079AC" w:rsidRPr="004079AC" w:rsidRDefault="00C86899" w:rsidP="00C86899">
      <w:pPr>
        <w:spacing w:after="0" w:line="240" w:lineRule="auto"/>
        <w:rPr>
          <w:rFonts w:ascii="Times New Roman" w:eastAsia="DengXian" w:hAnsi="Times New Roman" w:cs="Times New Roman"/>
          <w:b/>
          <w:bCs/>
          <w:kern w:val="0"/>
          <w:sz w:val="32"/>
          <w:szCs w:val="32"/>
          <w:lang w:val="en-GB" w:eastAsia="zh-CN"/>
          <w14:ligatures w14:val="none"/>
        </w:rPr>
      </w:pPr>
      <w:r>
        <w:rPr>
          <w:rFonts w:ascii="Times New Roman" w:eastAsia="DengXian" w:hAnsi="Times New Roman" w:cs="Times New Roman"/>
          <w:b/>
          <w:bCs/>
          <w:kern w:val="0"/>
          <w:sz w:val="32"/>
          <w:szCs w:val="32"/>
          <w:lang w:val="en-GB" w:eastAsia="zh-CN"/>
          <w14:ligatures w14:val="none"/>
        </w:rPr>
        <w:t xml:space="preserve">                                                                  </w:t>
      </w:r>
      <w:r w:rsidR="004079AC" w:rsidRPr="004079AC">
        <w:rPr>
          <w:rFonts w:ascii="Times New Roman" w:eastAsia="DengXian" w:hAnsi="Times New Roman" w:cs="Times New Roman"/>
          <w:b/>
          <w:bCs/>
          <w:kern w:val="0"/>
          <w:sz w:val="32"/>
          <w:szCs w:val="32"/>
          <w:lang w:val="en-GB" w:eastAsia="zh-CN"/>
          <w14:ligatures w14:val="none"/>
        </w:rPr>
        <w:t>Pharmacology Skill Lab</w:t>
      </w:r>
      <w:r w:rsidR="004079AC" w:rsidRPr="004079AC">
        <w:rPr>
          <w:rFonts w:ascii="Times New Roman" w:eastAsia="DengXian" w:hAnsi="Times New Roman" w:cs="Times New Roman"/>
          <w:b/>
          <w:bCs/>
          <w:kern w:val="0"/>
          <w:sz w:val="32"/>
          <w:szCs w:val="32"/>
          <w:lang w:val="en-GB" w:eastAsia="zh-CN"/>
          <w14:ligatures w14:val="none"/>
        </w:rPr>
        <w:br/>
      </w:r>
    </w:p>
    <w:tbl>
      <w:tblPr>
        <w:tblpPr w:leftFromText="180" w:rightFromText="180" w:vertAnchor="text" w:horzAnchor="page" w:tblpX="3292" w:tblpY="2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BE5FF"/>
        <w:tblLayout w:type="fixed"/>
        <w:tblCellMar>
          <w:left w:w="0" w:type="dxa"/>
          <w:right w:w="0" w:type="dxa"/>
        </w:tblCellMar>
        <w:tblLook w:val="01E0" w:firstRow="1" w:lastRow="1" w:firstColumn="1" w:lastColumn="1" w:noHBand="0" w:noVBand="0"/>
      </w:tblPr>
      <w:tblGrid>
        <w:gridCol w:w="2155"/>
        <w:gridCol w:w="4950"/>
        <w:gridCol w:w="1620"/>
        <w:gridCol w:w="1260"/>
        <w:gridCol w:w="1805"/>
      </w:tblGrid>
      <w:tr w:rsidR="000D48FA" w:rsidRPr="00B81D6E" w14:paraId="17B1FB75" w14:textId="77777777" w:rsidTr="00764768">
        <w:trPr>
          <w:trHeight w:val="628"/>
        </w:trPr>
        <w:tc>
          <w:tcPr>
            <w:tcW w:w="2155" w:type="dxa"/>
            <w:shd w:val="clear" w:color="auto" w:fill="9BE5FF"/>
          </w:tcPr>
          <w:p w14:paraId="3AC98DB3" w14:textId="77777777" w:rsidR="000D48FA" w:rsidRPr="00B81D6E" w:rsidRDefault="000D48FA" w:rsidP="00764768">
            <w:pPr>
              <w:spacing w:before="1" w:after="0" w:line="240" w:lineRule="auto"/>
              <w:ind w:left="110"/>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PK</w:t>
            </w:r>
            <w:r w:rsidRPr="00B81D6E">
              <w:rPr>
                <w:rFonts w:ascii="Times New Roman" w:eastAsia="Times New Roman" w:hAnsi="Times New Roman" w:cs="Times New Roman"/>
                <w:spacing w:val="-11"/>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Calculations</w:t>
            </w:r>
            <w:r w:rsidRPr="00B81D6E">
              <w:rPr>
                <w:rFonts w:ascii="Times New Roman" w:eastAsia="Times New Roman" w:hAnsi="Times New Roman" w:cs="Times New Roman"/>
                <w:spacing w:val="-8"/>
                <w:kern w:val="0"/>
                <w:sz w:val="20"/>
                <w:szCs w:val="20"/>
                <w14:ligatures w14:val="none"/>
              </w:rPr>
              <w:t xml:space="preserve"> </w:t>
            </w:r>
            <w:r w:rsidRPr="00B81D6E">
              <w:rPr>
                <w:rFonts w:ascii="Times New Roman" w:eastAsia="Times New Roman" w:hAnsi="Times New Roman" w:cs="Times New Roman"/>
                <w:spacing w:val="-10"/>
                <w:kern w:val="0"/>
                <w:sz w:val="20"/>
                <w:szCs w:val="20"/>
                <w14:ligatures w14:val="none"/>
              </w:rPr>
              <w:t>I</w:t>
            </w:r>
          </w:p>
        </w:tc>
        <w:tc>
          <w:tcPr>
            <w:tcW w:w="4950" w:type="dxa"/>
            <w:shd w:val="clear" w:color="auto" w:fill="9BE5FF"/>
          </w:tcPr>
          <w:p w14:paraId="614DDBC0" w14:textId="77777777" w:rsidR="000D48FA" w:rsidRPr="00B81D6E" w:rsidRDefault="000D48FA" w:rsidP="003C4170">
            <w:pPr>
              <w:widowControl w:val="0"/>
              <w:numPr>
                <w:ilvl w:val="0"/>
                <w:numId w:val="86"/>
              </w:numPr>
              <w:tabs>
                <w:tab w:val="left" w:pos="835"/>
              </w:tabs>
              <w:autoSpaceDE w:val="0"/>
              <w:autoSpaceDN w:val="0"/>
              <w:spacing w:before="3" w:after="0" w:line="240" w:lineRule="auto"/>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Calculation</w:t>
            </w:r>
            <w:r w:rsidRPr="00B81D6E">
              <w:rPr>
                <w:rFonts w:ascii="Times New Roman" w:eastAsia="Times New Roman" w:hAnsi="Times New Roman" w:cs="Times New Roman"/>
                <w:spacing w:val="-13"/>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for</w:t>
            </w:r>
            <w:r w:rsidRPr="00B81D6E">
              <w:rPr>
                <w:rFonts w:ascii="Times New Roman" w:eastAsia="Times New Roman" w:hAnsi="Times New Roman" w:cs="Times New Roman"/>
                <w:spacing w:val="-7"/>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loading</w:t>
            </w:r>
            <w:r w:rsidRPr="00B81D6E">
              <w:rPr>
                <w:rFonts w:ascii="Times New Roman" w:eastAsia="Times New Roman" w:hAnsi="Times New Roman" w:cs="Times New Roman"/>
                <w:spacing w:val="-7"/>
                <w:kern w:val="0"/>
                <w:sz w:val="20"/>
                <w:szCs w:val="20"/>
                <w14:ligatures w14:val="none"/>
              </w:rPr>
              <w:t xml:space="preserve"> </w:t>
            </w:r>
            <w:r w:rsidRPr="00B81D6E">
              <w:rPr>
                <w:rFonts w:ascii="Times New Roman" w:eastAsia="Times New Roman" w:hAnsi="Times New Roman" w:cs="Times New Roman"/>
                <w:spacing w:val="-4"/>
                <w:kern w:val="0"/>
                <w:sz w:val="20"/>
                <w:szCs w:val="20"/>
                <w14:ligatures w14:val="none"/>
              </w:rPr>
              <w:t>dose</w:t>
            </w:r>
          </w:p>
          <w:p w14:paraId="02F438C9" w14:textId="77777777" w:rsidR="000D48FA" w:rsidRPr="00B81D6E" w:rsidRDefault="000D48FA" w:rsidP="003C4170">
            <w:pPr>
              <w:widowControl w:val="0"/>
              <w:numPr>
                <w:ilvl w:val="0"/>
                <w:numId w:val="86"/>
              </w:numPr>
              <w:tabs>
                <w:tab w:val="left" w:pos="835"/>
              </w:tabs>
              <w:autoSpaceDE w:val="0"/>
              <w:autoSpaceDN w:val="0"/>
              <w:spacing w:before="25" w:after="0" w:line="303" w:lineRule="exact"/>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Calculation</w:t>
            </w:r>
            <w:r w:rsidRPr="00B81D6E">
              <w:rPr>
                <w:rFonts w:ascii="Times New Roman" w:eastAsia="Times New Roman" w:hAnsi="Times New Roman" w:cs="Times New Roman"/>
                <w:spacing w:val="-12"/>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for</w:t>
            </w:r>
            <w:r w:rsidRPr="00B81D6E">
              <w:rPr>
                <w:rFonts w:ascii="Times New Roman" w:eastAsia="Times New Roman" w:hAnsi="Times New Roman" w:cs="Times New Roman"/>
                <w:spacing w:val="-12"/>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maintenance</w:t>
            </w:r>
            <w:r w:rsidRPr="00B81D6E">
              <w:rPr>
                <w:rFonts w:ascii="Times New Roman" w:eastAsia="Times New Roman" w:hAnsi="Times New Roman" w:cs="Times New Roman"/>
                <w:spacing w:val="-5"/>
                <w:kern w:val="0"/>
                <w:sz w:val="20"/>
                <w:szCs w:val="20"/>
                <w14:ligatures w14:val="none"/>
              </w:rPr>
              <w:t xml:space="preserve"> </w:t>
            </w:r>
            <w:r w:rsidRPr="00B81D6E">
              <w:rPr>
                <w:rFonts w:ascii="Times New Roman" w:eastAsia="Times New Roman" w:hAnsi="Times New Roman" w:cs="Times New Roman"/>
                <w:spacing w:val="-4"/>
                <w:kern w:val="0"/>
                <w:sz w:val="20"/>
                <w:szCs w:val="20"/>
                <w14:ligatures w14:val="none"/>
              </w:rPr>
              <w:t>dose</w:t>
            </w:r>
          </w:p>
        </w:tc>
        <w:tc>
          <w:tcPr>
            <w:tcW w:w="1620" w:type="dxa"/>
            <w:shd w:val="clear" w:color="auto" w:fill="9BE5FF"/>
          </w:tcPr>
          <w:p w14:paraId="6E3316F0" w14:textId="77777777" w:rsidR="000D48FA" w:rsidRPr="00B81D6E" w:rsidRDefault="000D48FA" w:rsidP="00764768">
            <w:pPr>
              <w:spacing w:before="1" w:after="0" w:line="240" w:lineRule="auto"/>
              <w:ind w:left="528" w:right="500"/>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10"/>
                <w:kern w:val="0"/>
                <w:sz w:val="20"/>
                <w:szCs w:val="20"/>
                <w14:ligatures w14:val="none"/>
              </w:rPr>
              <w:t>P</w:t>
            </w:r>
          </w:p>
        </w:tc>
        <w:tc>
          <w:tcPr>
            <w:tcW w:w="1260" w:type="dxa"/>
            <w:shd w:val="clear" w:color="auto" w:fill="9BE5FF"/>
          </w:tcPr>
          <w:p w14:paraId="3903DD91" w14:textId="77777777" w:rsidR="000D48FA" w:rsidRPr="00B81D6E" w:rsidRDefault="000D48FA" w:rsidP="00764768">
            <w:pPr>
              <w:spacing w:before="1" w:after="0" w:line="240" w:lineRule="auto"/>
              <w:ind w:left="24" w:right="2"/>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2"/>
                <w:kern w:val="0"/>
                <w:sz w:val="20"/>
                <w:szCs w:val="20"/>
                <w14:ligatures w14:val="none"/>
              </w:rPr>
              <w:t>Practical</w:t>
            </w:r>
          </w:p>
        </w:tc>
        <w:tc>
          <w:tcPr>
            <w:tcW w:w="1805" w:type="dxa"/>
            <w:shd w:val="clear" w:color="auto" w:fill="9BE5FF"/>
          </w:tcPr>
          <w:p w14:paraId="6457CF20" w14:textId="77777777" w:rsidR="000D48FA" w:rsidRPr="00B81D6E" w:rsidRDefault="000D48FA" w:rsidP="00764768">
            <w:pPr>
              <w:spacing w:before="1" w:after="0" w:line="240" w:lineRule="auto"/>
              <w:ind w:left="29" w:right="4"/>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4"/>
                <w:kern w:val="0"/>
                <w:sz w:val="20"/>
                <w:szCs w:val="20"/>
                <w14:ligatures w14:val="none"/>
              </w:rPr>
              <w:t>OSPE</w:t>
            </w:r>
          </w:p>
        </w:tc>
      </w:tr>
      <w:tr w:rsidR="000D48FA" w:rsidRPr="00B81D6E" w14:paraId="656C1B41" w14:textId="77777777" w:rsidTr="00764768">
        <w:trPr>
          <w:trHeight w:val="864"/>
        </w:trPr>
        <w:tc>
          <w:tcPr>
            <w:tcW w:w="2155" w:type="dxa"/>
            <w:shd w:val="clear" w:color="auto" w:fill="9BE5FF"/>
          </w:tcPr>
          <w:p w14:paraId="22088282" w14:textId="77777777" w:rsidR="000D48FA" w:rsidRPr="00B81D6E" w:rsidRDefault="000D48FA" w:rsidP="00764768">
            <w:pPr>
              <w:spacing w:before="1" w:after="0" w:line="240" w:lineRule="auto"/>
              <w:ind w:left="110"/>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PK</w:t>
            </w:r>
            <w:r w:rsidRPr="00B81D6E">
              <w:rPr>
                <w:rFonts w:ascii="Times New Roman" w:eastAsia="Times New Roman" w:hAnsi="Times New Roman" w:cs="Times New Roman"/>
                <w:spacing w:val="-11"/>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Calculations</w:t>
            </w:r>
            <w:r w:rsidRPr="00B81D6E">
              <w:rPr>
                <w:rFonts w:ascii="Times New Roman" w:eastAsia="Times New Roman" w:hAnsi="Times New Roman" w:cs="Times New Roman"/>
                <w:spacing w:val="-3"/>
                <w:kern w:val="0"/>
                <w:sz w:val="20"/>
                <w:szCs w:val="20"/>
                <w14:ligatures w14:val="none"/>
              </w:rPr>
              <w:t xml:space="preserve"> </w:t>
            </w:r>
            <w:r w:rsidRPr="00B81D6E">
              <w:rPr>
                <w:rFonts w:ascii="Times New Roman" w:eastAsia="Times New Roman" w:hAnsi="Times New Roman" w:cs="Times New Roman"/>
                <w:spacing w:val="-5"/>
                <w:kern w:val="0"/>
                <w:sz w:val="20"/>
                <w:szCs w:val="20"/>
                <w14:ligatures w14:val="none"/>
              </w:rPr>
              <w:t>II</w:t>
            </w:r>
          </w:p>
        </w:tc>
        <w:tc>
          <w:tcPr>
            <w:tcW w:w="4950" w:type="dxa"/>
            <w:shd w:val="clear" w:color="auto" w:fill="9BE5FF"/>
          </w:tcPr>
          <w:p w14:paraId="3B83883F" w14:textId="77777777" w:rsidR="000D48FA" w:rsidRPr="00B81D6E" w:rsidRDefault="000D48FA" w:rsidP="003C4170">
            <w:pPr>
              <w:widowControl w:val="0"/>
              <w:numPr>
                <w:ilvl w:val="0"/>
                <w:numId w:val="85"/>
              </w:numPr>
              <w:tabs>
                <w:tab w:val="left" w:pos="835"/>
              </w:tabs>
              <w:autoSpaceDE w:val="0"/>
              <w:autoSpaceDN w:val="0"/>
              <w:spacing w:before="8" w:after="0" w:line="300" w:lineRule="exact"/>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Calculations</w:t>
            </w:r>
            <w:r w:rsidRPr="00B81D6E">
              <w:rPr>
                <w:rFonts w:ascii="Times New Roman" w:eastAsia="Times New Roman" w:hAnsi="Times New Roman" w:cs="Times New Roman"/>
                <w:spacing w:val="-10"/>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for</w:t>
            </w:r>
            <w:r w:rsidRPr="00B81D6E">
              <w:rPr>
                <w:rFonts w:ascii="Times New Roman" w:eastAsia="Times New Roman" w:hAnsi="Times New Roman" w:cs="Times New Roman"/>
                <w:spacing w:val="-12"/>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maintenance</w:t>
            </w:r>
            <w:r w:rsidRPr="00B81D6E">
              <w:rPr>
                <w:rFonts w:ascii="Times New Roman" w:eastAsia="Times New Roman" w:hAnsi="Times New Roman" w:cs="Times New Roman"/>
                <w:spacing w:val="-6"/>
                <w:kern w:val="0"/>
                <w:sz w:val="20"/>
                <w:szCs w:val="20"/>
                <w14:ligatures w14:val="none"/>
              </w:rPr>
              <w:t xml:space="preserve"> </w:t>
            </w:r>
            <w:r w:rsidRPr="00B81D6E">
              <w:rPr>
                <w:rFonts w:ascii="Times New Roman" w:eastAsia="Times New Roman" w:hAnsi="Times New Roman" w:cs="Times New Roman"/>
                <w:spacing w:val="-4"/>
                <w:kern w:val="0"/>
                <w:sz w:val="20"/>
                <w:szCs w:val="20"/>
                <w14:ligatures w14:val="none"/>
              </w:rPr>
              <w:t>dose</w:t>
            </w:r>
          </w:p>
          <w:p w14:paraId="400EBC9E" w14:textId="77777777" w:rsidR="000D48FA" w:rsidRPr="00B81D6E" w:rsidRDefault="000D48FA" w:rsidP="003C4170">
            <w:pPr>
              <w:widowControl w:val="0"/>
              <w:numPr>
                <w:ilvl w:val="0"/>
                <w:numId w:val="85"/>
              </w:numPr>
              <w:tabs>
                <w:tab w:val="left" w:pos="835"/>
              </w:tabs>
              <w:autoSpaceDE w:val="0"/>
              <w:autoSpaceDN w:val="0"/>
              <w:spacing w:after="0" w:line="292" w:lineRule="exact"/>
              <w:ind w:right="1040"/>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Calculations</w:t>
            </w:r>
            <w:r w:rsidRPr="00B81D6E">
              <w:rPr>
                <w:rFonts w:ascii="Times New Roman" w:eastAsia="Times New Roman" w:hAnsi="Times New Roman" w:cs="Times New Roman"/>
                <w:spacing w:val="-7"/>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for</w:t>
            </w:r>
            <w:r w:rsidRPr="00B81D6E">
              <w:rPr>
                <w:rFonts w:ascii="Times New Roman" w:eastAsia="Times New Roman" w:hAnsi="Times New Roman" w:cs="Times New Roman"/>
                <w:spacing w:val="-10"/>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plasma</w:t>
            </w:r>
            <w:r w:rsidRPr="00B81D6E">
              <w:rPr>
                <w:rFonts w:ascii="Times New Roman" w:eastAsia="Times New Roman" w:hAnsi="Times New Roman" w:cs="Times New Roman"/>
                <w:spacing w:val="-13"/>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half-life</w:t>
            </w:r>
            <w:r w:rsidRPr="00B81D6E">
              <w:rPr>
                <w:rFonts w:ascii="Times New Roman" w:eastAsia="Times New Roman" w:hAnsi="Times New Roman" w:cs="Times New Roman"/>
                <w:spacing w:val="-13"/>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&amp;</w:t>
            </w:r>
            <w:r w:rsidRPr="00B81D6E">
              <w:rPr>
                <w:rFonts w:ascii="Times New Roman" w:eastAsia="Times New Roman" w:hAnsi="Times New Roman" w:cs="Times New Roman"/>
                <w:spacing w:val="-9"/>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steady</w:t>
            </w:r>
            <w:r w:rsidRPr="00B81D6E">
              <w:rPr>
                <w:rFonts w:ascii="Times New Roman" w:eastAsia="Times New Roman" w:hAnsi="Times New Roman" w:cs="Times New Roman"/>
                <w:spacing w:val="-7"/>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 xml:space="preserve">state </w:t>
            </w:r>
            <w:r w:rsidRPr="00B81D6E">
              <w:rPr>
                <w:rFonts w:ascii="Times New Roman" w:eastAsia="Times New Roman" w:hAnsi="Times New Roman" w:cs="Times New Roman"/>
                <w:spacing w:val="-2"/>
                <w:kern w:val="0"/>
                <w:sz w:val="20"/>
                <w:szCs w:val="20"/>
                <w14:ligatures w14:val="none"/>
              </w:rPr>
              <w:t>concentration</w:t>
            </w:r>
          </w:p>
        </w:tc>
        <w:tc>
          <w:tcPr>
            <w:tcW w:w="1620" w:type="dxa"/>
            <w:shd w:val="clear" w:color="auto" w:fill="9BE5FF"/>
          </w:tcPr>
          <w:p w14:paraId="1066CA2D" w14:textId="77777777" w:rsidR="000D48FA" w:rsidRPr="00B81D6E" w:rsidRDefault="000D48FA" w:rsidP="00764768">
            <w:pPr>
              <w:spacing w:before="1" w:after="0" w:line="240" w:lineRule="auto"/>
              <w:ind w:left="528" w:right="500"/>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10"/>
                <w:kern w:val="0"/>
                <w:sz w:val="20"/>
                <w:szCs w:val="20"/>
                <w14:ligatures w14:val="none"/>
              </w:rPr>
              <w:t>P</w:t>
            </w:r>
          </w:p>
        </w:tc>
        <w:tc>
          <w:tcPr>
            <w:tcW w:w="1260" w:type="dxa"/>
            <w:shd w:val="clear" w:color="auto" w:fill="9BE5FF"/>
          </w:tcPr>
          <w:p w14:paraId="5266CC7B" w14:textId="77777777" w:rsidR="000D48FA" w:rsidRPr="00B81D6E" w:rsidRDefault="000D48FA" w:rsidP="00764768">
            <w:pPr>
              <w:spacing w:before="1" w:after="0" w:line="240" w:lineRule="auto"/>
              <w:ind w:left="24" w:right="12"/>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2"/>
                <w:kern w:val="0"/>
                <w:sz w:val="20"/>
                <w:szCs w:val="20"/>
                <w14:ligatures w14:val="none"/>
              </w:rPr>
              <w:t>Practical</w:t>
            </w:r>
          </w:p>
        </w:tc>
        <w:tc>
          <w:tcPr>
            <w:tcW w:w="1805" w:type="dxa"/>
            <w:shd w:val="clear" w:color="auto" w:fill="9BE5FF"/>
          </w:tcPr>
          <w:p w14:paraId="4CBF63FF" w14:textId="77777777" w:rsidR="000D48FA" w:rsidRPr="00B81D6E" w:rsidRDefault="000D48FA" w:rsidP="00764768">
            <w:pPr>
              <w:spacing w:before="1" w:after="0" w:line="240" w:lineRule="auto"/>
              <w:ind w:left="29" w:right="4"/>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4"/>
                <w:kern w:val="0"/>
                <w:sz w:val="20"/>
                <w:szCs w:val="20"/>
                <w14:ligatures w14:val="none"/>
              </w:rPr>
              <w:t>OSPE</w:t>
            </w:r>
          </w:p>
        </w:tc>
      </w:tr>
      <w:tr w:rsidR="000D48FA" w:rsidRPr="00B81D6E" w14:paraId="65CC08E8" w14:textId="77777777" w:rsidTr="00764768">
        <w:trPr>
          <w:trHeight w:val="586"/>
        </w:trPr>
        <w:tc>
          <w:tcPr>
            <w:tcW w:w="2155" w:type="dxa"/>
            <w:shd w:val="clear" w:color="auto" w:fill="9BE5FF"/>
          </w:tcPr>
          <w:p w14:paraId="7F5E82D9" w14:textId="77777777" w:rsidR="000D48FA" w:rsidRPr="00B81D6E" w:rsidRDefault="000D48FA" w:rsidP="00764768">
            <w:pPr>
              <w:spacing w:before="6" w:after="0" w:line="240" w:lineRule="auto"/>
              <w:ind w:left="110"/>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Drugs used in Pregnancy and Lactation</w:t>
            </w:r>
          </w:p>
        </w:tc>
        <w:tc>
          <w:tcPr>
            <w:tcW w:w="4950" w:type="dxa"/>
            <w:shd w:val="clear" w:color="auto" w:fill="9BE5FF"/>
          </w:tcPr>
          <w:p w14:paraId="67CEB0CC" w14:textId="77777777" w:rsidR="000D48FA" w:rsidRPr="00B81D6E" w:rsidRDefault="000D48FA" w:rsidP="003C4170">
            <w:pPr>
              <w:widowControl w:val="0"/>
              <w:numPr>
                <w:ilvl w:val="0"/>
                <w:numId w:val="84"/>
              </w:numPr>
              <w:tabs>
                <w:tab w:val="left" w:pos="835"/>
              </w:tabs>
              <w:autoSpaceDE w:val="0"/>
              <w:autoSpaceDN w:val="0"/>
              <w:spacing w:after="0" w:line="289" w:lineRule="exact"/>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Classify drugs according to their safety profiles during pregnancy based on the FDA's Pregnancy Risk Categories</w:t>
            </w:r>
          </w:p>
          <w:p w14:paraId="7F616696" w14:textId="77777777" w:rsidR="000D48FA" w:rsidRPr="00B81D6E" w:rsidRDefault="000D48FA" w:rsidP="003C4170">
            <w:pPr>
              <w:widowControl w:val="0"/>
              <w:numPr>
                <w:ilvl w:val="0"/>
                <w:numId w:val="84"/>
              </w:numPr>
              <w:tabs>
                <w:tab w:val="left" w:pos="835"/>
              </w:tabs>
              <w:autoSpaceDE w:val="0"/>
              <w:autoSpaceDN w:val="0"/>
              <w:spacing w:after="0" w:line="289" w:lineRule="exact"/>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Identify the potential impact of drugs on pregnancy outcomes, including risks of birth defects, miscarriage, preterm labor, and maternal complications.</w:t>
            </w:r>
          </w:p>
          <w:p w14:paraId="56A97895" w14:textId="77777777" w:rsidR="000D48FA" w:rsidRPr="00B81D6E" w:rsidRDefault="000D48FA" w:rsidP="003C4170">
            <w:pPr>
              <w:widowControl w:val="0"/>
              <w:numPr>
                <w:ilvl w:val="0"/>
                <w:numId w:val="84"/>
              </w:numPr>
              <w:tabs>
                <w:tab w:val="left" w:pos="835"/>
              </w:tabs>
              <w:autoSpaceDE w:val="0"/>
              <w:autoSpaceDN w:val="0"/>
              <w:spacing w:after="0" w:line="289" w:lineRule="exact"/>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Discuss the alterations in drug absorption, distribution, metabolism, and excretion during pregnancy and how these changes influence drug dosing and efficacy.</w:t>
            </w:r>
          </w:p>
          <w:p w14:paraId="3E83E224" w14:textId="77777777" w:rsidR="000D48FA" w:rsidRPr="00B81D6E" w:rsidRDefault="000D48FA" w:rsidP="003C4170">
            <w:pPr>
              <w:widowControl w:val="0"/>
              <w:numPr>
                <w:ilvl w:val="0"/>
                <w:numId w:val="84"/>
              </w:numPr>
              <w:tabs>
                <w:tab w:val="left" w:pos="835"/>
              </w:tabs>
              <w:autoSpaceDE w:val="0"/>
              <w:autoSpaceDN w:val="0"/>
              <w:spacing w:after="0" w:line="289" w:lineRule="exact"/>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Acquire communication skills to effectively counsel pregnant and lactating patients about the risks and benefits of medication use, alternative therapies, and the importance of adhering to prescribed regimens.</w:t>
            </w:r>
          </w:p>
        </w:tc>
        <w:tc>
          <w:tcPr>
            <w:tcW w:w="1620" w:type="dxa"/>
            <w:shd w:val="clear" w:color="auto" w:fill="9BE5FF"/>
          </w:tcPr>
          <w:p w14:paraId="64875C23" w14:textId="77777777" w:rsidR="000D48FA" w:rsidRPr="00B81D6E" w:rsidRDefault="000D48FA" w:rsidP="00764768">
            <w:pPr>
              <w:spacing w:before="6" w:after="0" w:line="240" w:lineRule="auto"/>
              <w:ind w:left="528" w:right="500"/>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10"/>
                <w:kern w:val="0"/>
                <w:sz w:val="20"/>
                <w:szCs w:val="20"/>
                <w14:ligatures w14:val="none"/>
              </w:rPr>
              <w:t>P</w:t>
            </w:r>
          </w:p>
        </w:tc>
        <w:tc>
          <w:tcPr>
            <w:tcW w:w="1260" w:type="dxa"/>
            <w:shd w:val="clear" w:color="auto" w:fill="9BE5FF"/>
          </w:tcPr>
          <w:p w14:paraId="37E69B7C" w14:textId="77777777" w:rsidR="000D48FA" w:rsidRPr="00B81D6E" w:rsidRDefault="000D48FA" w:rsidP="00764768">
            <w:pPr>
              <w:spacing w:before="6" w:after="0" w:line="240" w:lineRule="auto"/>
              <w:ind w:left="24" w:right="12"/>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2"/>
                <w:kern w:val="0"/>
                <w:sz w:val="20"/>
                <w:szCs w:val="20"/>
                <w14:ligatures w14:val="none"/>
              </w:rPr>
              <w:t>Practical</w:t>
            </w:r>
          </w:p>
        </w:tc>
        <w:tc>
          <w:tcPr>
            <w:tcW w:w="1805" w:type="dxa"/>
            <w:shd w:val="clear" w:color="auto" w:fill="9BE5FF"/>
          </w:tcPr>
          <w:p w14:paraId="24E7A5B0" w14:textId="77777777" w:rsidR="000D48FA" w:rsidRPr="00B81D6E" w:rsidRDefault="000D48FA" w:rsidP="00764768">
            <w:pPr>
              <w:spacing w:before="6" w:after="0" w:line="240" w:lineRule="auto"/>
              <w:ind w:left="29" w:right="4"/>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4"/>
                <w:kern w:val="0"/>
                <w:sz w:val="20"/>
                <w:szCs w:val="20"/>
                <w14:ligatures w14:val="none"/>
              </w:rPr>
              <w:t>OSPE</w:t>
            </w:r>
          </w:p>
        </w:tc>
      </w:tr>
      <w:tr w:rsidR="000D48FA" w:rsidRPr="00B81D6E" w14:paraId="17DD178B" w14:textId="77777777" w:rsidTr="00764768">
        <w:trPr>
          <w:trHeight w:val="325"/>
        </w:trPr>
        <w:tc>
          <w:tcPr>
            <w:tcW w:w="11790" w:type="dxa"/>
            <w:gridSpan w:val="5"/>
            <w:shd w:val="clear" w:color="auto" w:fill="9BE5FF"/>
          </w:tcPr>
          <w:p w14:paraId="5F7EA06B" w14:textId="746A996A" w:rsidR="000D48FA" w:rsidRPr="00B81D6E" w:rsidRDefault="000D48FA" w:rsidP="00764768">
            <w:pPr>
              <w:spacing w:after="0" w:line="321" w:lineRule="exact"/>
              <w:ind w:left="10" w:right="3"/>
              <w:jc w:val="center"/>
              <w:rPr>
                <w:rFonts w:ascii="Times New Roman" w:eastAsia="Times New Roman" w:hAnsi="Times New Roman" w:cs="Times New Roman"/>
                <w:b/>
                <w:kern w:val="0"/>
                <w:sz w:val="20"/>
                <w:szCs w:val="20"/>
                <w14:ligatures w14:val="none"/>
              </w:rPr>
            </w:pPr>
            <w:r w:rsidRPr="00B81D6E">
              <w:rPr>
                <w:rFonts w:ascii="Times New Roman" w:eastAsia="Times New Roman" w:hAnsi="Times New Roman" w:cs="Times New Roman"/>
                <w:b/>
                <w:spacing w:val="-5"/>
                <w:kern w:val="0"/>
                <w:sz w:val="20"/>
                <w:szCs w:val="20"/>
                <w14:ligatures w14:val="none"/>
              </w:rPr>
              <w:t>CBL Pharmacology</w:t>
            </w:r>
          </w:p>
        </w:tc>
      </w:tr>
      <w:tr w:rsidR="000D48FA" w:rsidRPr="00B81D6E" w14:paraId="06ED5909" w14:textId="77777777" w:rsidTr="00764768">
        <w:trPr>
          <w:trHeight w:val="868"/>
        </w:trPr>
        <w:tc>
          <w:tcPr>
            <w:tcW w:w="2155" w:type="dxa"/>
            <w:shd w:val="clear" w:color="auto" w:fill="9BE5FF"/>
          </w:tcPr>
          <w:p w14:paraId="17DCEDD7" w14:textId="77777777" w:rsidR="000D48FA" w:rsidRPr="00B81D6E" w:rsidRDefault="000D48FA" w:rsidP="00764768">
            <w:pPr>
              <w:spacing w:before="1" w:after="0" w:line="240" w:lineRule="auto"/>
              <w:ind w:left="110" w:right="853"/>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2"/>
                <w:kern w:val="0"/>
                <w:sz w:val="20"/>
                <w:szCs w:val="20"/>
                <w14:ligatures w14:val="none"/>
              </w:rPr>
              <w:t>Hormonal Contraceptives</w:t>
            </w:r>
          </w:p>
        </w:tc>
        <w:tc>
          <w:tcPr>
            <w:tcW w:w="4950" w:type="dxa"/>
            <w:shd w:val="clear" w:color="auto" w:fill="9BE5FF"/>
          </w:tcPr>
          <w:p w14:paraId="119D0961" w14:textId="77777777" w:rsidR="000D48FA" w:rsidRPr="00B81D6E" w:rsidRDefault="000D48FA" w:rsidP="003C4170">
            <w:pPr>
              <w:widowControl w:val="0"/>
              <w:numPr>
                <w:ilvl w:val="0"/>
                <w:numId w:val="83"/>
              </w:numPr>
              <w:tabs>
                <w:tab w:val="left" w:pos="835"/>
              </w:tabs>
              <w:autoSpaceDE w:val="0"/>
              <w:autoSpaceDN w:val="0"/>
              <w:spacing w:before="3" w:after="0" w:line="240" w:lineRule="auto"/>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Clinical</w:t>
            </w:r>
            <w:r w:rsidRPr="00B81D6E">
              <w:rPr>
                <w:rFonts w:ascii="Times New Roman" w:eastAsia="Times New Roman" w:hAnsi="Times New Roman" w:cs="Times New Roman"/>
                <w:spacing w:val="-14"/>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pharmacology</w:t>
            </w:r>
            <w:r w:rsidRPr="00B81D6E">
              <w:rPr>
                <w:rFonts w:ascii="Times New Roman" w:eastAsia="Times New Roman" w:hAnsi="Times New Roman" w:cs="Times New Roman"/>
                <w:spacing w:val="-8"/>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of</w:t>
            </w:r>
            <w:r w:rsidRPr="00B81D6E">
              <w:rPr>
                <w:rFonts w:ascii="Times New Roman" w:eastAsia="Times New Roman" w:hAnsi="Times New Roman" w:cs="Times New Roman"/>
                <w:spacing w:val="-8"/>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hormonal</w:t>
            </w:r>
            <w:r w:rsidRPr="00B81D6E">
              <w:rPr>
                <w:rFonts w:ascii="Times New Roman" w:eastAsia="Times New Roman" w:hAnsi="Times New Roman" w:cs="Times New Roman"/>
                <w:spacing w:val="-13"/>
                <w:kern w:val="0"/>
                <w:sz w:val="20"/>
                <w:szCs w:val="20"/>
                <w14:ligatures w14:val="none"/>
              </w:rPr>
              <w:t xml:space="preserve"> </w:t>
            </w:r>
            <w:r w:rsidRPr="00B81D6E">
              <w:rPr>
                <w:rFonts w:ascii="Times New Roman" w:eastAsia="Times New Roman" w:hAnsi="Times New Roman" w:cs="Times New Roman"/>
                <w:spacing w:val="-2"/>
                <w:kern w:val="0"/>
                <w:sz w:val="20"/>
                <w:szCs w:val="20"/>
                <w14:ligatures w14:val="none"/>
              </w:rPr>
              <w:t>contraceptives</w:t>
            </w:r>
          </w:p>
          <w:p w14:paraId="507D9186" w14:textId="77777777" w:rsidR="000D48FA" w:rsidRPr="00B81D6E" w:rsidRDefault="000D48FA" w:rsidP="003C4170">
            <w:pPr>
              <w:widowControl w:val="0"/>
              <w:numPr>
                <w:ilvl w:val="0"/>
                <w:numId w:val="83"/>
              </w:numPr>
              <w:tabs>
                <w:tab w:val="left" w:pos="835"/>
              </w:tabs>
              <w:autoSpaceDE w:val="0"/>
              <w:autoSpaceDN w:val="0"/>
              <w:spacing w:after="0" w:line="290" w:lineRule="atLeast"/>
              <w:ind w:right="292"/>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Rationale</w:t>
            </w:r>
            <w:r w:rsidRPr="00B81D6E">
              <w:rPr>
                <w:rFonts w:ascii="Times New Roman" w:eastAsia="Times New Roman" w:hAnsi="Times New Roman" w:cs="Times New Roman"/>
                <w:spacing w:val="-14"/>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of</w:t>
            </w:r>
            <w:r w:rsidRPr="00B81D6E">
              <w:rPr>
                <w:rFonts w:ascii="Times New Roman" w:eastAsia="Times New Roman" w:hAnsi="Times New Roman" w:cs="Times New Roman"/>
                <w:spacing w:val="-12"/>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choosing</w:t>
            </w:r>
            <w:r w:rsidRPr="00B81D6E">
              <w:rPr>
                <w:rFonts w:ascii="Times New Roman" w:eastAsia="Times New Roman" w:hAnsi="Times New Roman" w:cs="Times New Roman"/>
                <w:spacing w:val="-12"/>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specific</w:t>
            </w:r>
            <w:r w:rsidRPr="00B81D6E">
              <w:rPr>
                <w:rFonts w:ascii="Times New Roman" w:eastAsia="Times New Roman" w:hAnsi="Times New Roman" w:cs="Times New Roman"/>
                <w:spacing w:val="-14"/>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hormonal</w:t>
            </w:r>
            <w:r w:rsidRPr="00B81D6E">
              <w:rPr>
                <w:rFonts w:ascii="Times New Roman" w:eastAsia="Times New Roman" w:hAnsi="Times New Roman" w:cs="Times New Roman"/>
                <w:spacing w:val="-14"/>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contraceptive in a specific scenario</w:t>
            </w:r>
          </w:p>
        </w:tc>
        <w:tc>
          <w:tcPr>
            <w:tcW w:w="1620" w:type="dxa"/>
            <w:shd w:val="clear" w:color="auto" w:fill="9BE5FF"/>
          </w:tcPr>
          <w:p w14:paraId="7C449FDC" w14:textId="77777777" w:rsidR="000D48FA" w:rsidRPr="00B81D6E" w:rsidRDefault="000D48FA" w:rsidP="00764768">
            <w:pPr>
              <w:spacing w:before="1" w:after="0" w:line="240" w:lineRule="auto"/>
              <w:ind w:left="533" w:right="500"/>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5"/>
                <w:kern w:val="0"/>
                <w:sz w:val="20"/>
                <w:szCs w:val="20"/>
                <w14:ligatures w14:val="none"/>
              </w:rPr>
              <w:t>C3</w:t>
            </w:r>
          </w:p>
        </w:tc>
        <w:tc>
          <w:tcPr>
            <w:tcW w:w="1260" w:type="dxa"/>
            <w:shd w:val="clear" w:color="auto" w:fill="9BE5FF"/>
          </w:tcPr>
          <w:p w14:paraId="6FB5C77C" w14:textId="77777777" w:rsidR="000D48FA" w:rsidRPr="00B81D6E" w:rsidRDefault="000D48FA" w:rsidP="00764768">
            <w:pPr>
              <w:spacing w:before="1" w:after="0" w:line="240" w:lineRule="auto"/>
              <w:ind w:left="24"/>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5"/>
                <w:kern w:val="0"/>
                <w:sz w:val="20"/>
                <w:szCs w:val="20"/>
                <w14:ligatures w14:val="none"/>
              </w:rPr>
              <w:t>CBL</w:t>
            </w:r>
          </w:p>
        </w:tc>
        <w:tc>
          <w:tcPr>
            <w:tcW w:w="1805" w:type="dxa"/>
            <w:shd w:val="clear" w:color="auto" w:fill="9BE5FF"/>
          </w:tcPr>
          <w:p w14:paraId="2BB2D6F6" w14:textId="77777777" w:rsidR="000D48FA" w:rsidRPr="00B81D6E" w:rsidRDefault="000D48FA" w:rsidP="00764768">
            <w:pPr>
              <w:spacing w:before="1" w:after="0" w:line="240" w:lineRule="auto"/>
              <w:ind w:left="29" w:right="11"/>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5"/>
                <w:kern w:val="0"/>
                <w:sz w:val="20"/>
                <w:szCs w:val="20"/>
                <w14:ligatures w14:val="none"/>
              </w:rPr>
              <w:t>PBQ</w:t>
            </w:r>
          </w:p>
        </w:tc>
      </w:tr>
      <w:tr w:rsidR="000D48FA" w:rsidRPr="00B81D6E" w14:paraId="0B102ABF" w14:textId="77777777" w:rsidTr="00764768">
        <w:trPr>
          <w:trHeight w:val="1143"/>
        </w:trPr>
        <w:tc>
          <w:tcPr>
            <w:tcW w:w="2155" w:type="dxa"/>
            <w:shd w:val="clear" w:color="auto" w:fill="9BE5FF"/>
          </w:tcPr>
          <w:p w14:paraId="5A7D748D" w14:textId="77777777" w:rsidR="000D48FA" w:rsidRPr="00B81D6E" w:rsidRDefault="000D48FA" w:rsidP="00764768">
            <w:pPr>
              <w:spacing w:before="6" w:after="0" w:line="240" w:lineRule="auto"/>
              <w:ind w:left="110"/>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P</w:t>
            </w:r>
            <w:r w:rsidRPr="00B81D6E">
              <w:rPr>
                <w:rFonts w:ascii="Times New Roman" w:eastAsia="Times New Roman" w:hAnsi="Times New Roman" w:cs="Times New Roman"/>
                <w:spacing w:val="-14"/>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drug</w:t>
            </w:r>
            <w:r w:rsidRPr="00B81D6E">
              <w:rPr>
                <w:rFonts w:ascii="Times New Roman" w:eastAsia="Times New Roman" w:hAnsi="Times New Roman" w:cs="Times New Roman"/>
                <w:spacing w:val="-14"/>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&amp;</w:t>
            </w:r>
            <w:r w:rsidRPr="00B81D6E">
              <w:rPr>
                <w:rFonts w:ascii="Times New Roman" w:eastAsia="Times New Roman" w:hAnsi="Times New Roman" w:cs="Times New Roman"/>
                <w:spacing w:val="-13"/>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 xml:space="preserve">Prescription </w:t>
            </w:r>
            <w:r w:rsidRPr="00B81D6E">
              <w:rPr>
                <w:rFonts w:ascii="Times New Roman" w:eastAsia="Times New Roman" w:hAnsi="Times New Roman" w:cs="Times New Roman"/>
                <w:spacing w:val="-2"/>
                <w:kern w:val="0"/>
                <w:sz w:val="20"/>
                <w:szCs w:val="20"/>
                <w14:ligatures w14:val="none"/>
              </w:rPr>
              <w:t>writing</w:t>
            </w:r>
          </w:p>
        </w:tc>
        <w:tc>
          <w:tcPr>
            <w:tcW w:w="4950" w:type="dxa"/>
            <w:shd w:val="clear" w:color="auto" w:fill="9BE5FF"/>
          </w:tcPr>
          <w:p w14:paraId="19ED2D9A" w14:textId="77777777" w:rsidR="000D48FA" w:rsidRPr="00B81D6E" w:rsidRDefault="000D48FA" w:rsidP="003C4170">
            <w:pPr>
              <w:widowControl w:val="0"/>
              <w:numPr>
                <w:ilvl w:val="0"/>
                <w:numId w:val="84"/>
              </w:numPr>
              <w:tabs>
                <w:tab w:val="left" w:pos="835"/>
              </w:tabs>
              <w:autoSpaceDE w:val="0"/>
              <w:autoSpaceDN w:val="0"/>
              <w:spacing w:before="3" w:after="0" w:line="302" w:lineRule="exact"/>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P</w:t>
            </w:r>
            <w:r w:rsidRPr="00B81D6E">
              <w:rPr>
                <w:rFonts w:ascii="Times New Roman" w:eastAsia="Times New Roman" w:hAnsi="Times New Roman" w:cs="Times New Roman"/>
                <w:spacing w:val="-10"/>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drug</w:t>
            </w:r>
            <w:r w:rsidRPr="00B81D6E">
              <w:rPr>
                <w:rFonts w:ascii="Times New Roman" w:eastAsia="Times New Roman" w:hAnsi="Times New Roman" w:cs="Times New Roman"/>
                <w:spacing w:val="-9"/>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&amp;</w:t>
            </w:r>
            <w:r w:rsidRPr="00B81D6E">
              <w:rPr>
                <w:rFonts w:ascii="Times New Roman" w:eastAsia="Times New Roman" w:hAnsi="Times New Roman" w:cs="Times New Roman"/>
                <w:spacing w:val="-6"/>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prescription</w:t>
            </w:r>
            <w:r w:rsidRPr="00B81D6E">
              <w:rPr>
                <w:rFonts w:ascii="Times New Roman" w:eastAsia="Times New Roman" w:hAnsi="Times New Roman" w:cs="Times New Roman"/>
                <w:spacing w:val="-11"/>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writing</w:t>
            </w:r>
            <w:r w:rsidRPr="00B81D6E">
              <w:rPr>
                <w:rFonts w:ascii="Times New Roman" w:eastAsia="Times New Roman" w:hAnsi="Times New Roman" w:cs="Times New Roman"/>
                <w:spacing w:val="-4"/>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for</w:t>
            </w:r>
            <w:r w:rsidRPr="00B81D6E">
              <w:rPr>
                <w:rFonts w:ascii="Times New Roman" w:eastAsia="Times New Roman" w:hAnsi="Times New Roman" w:cs="Times New Roman"/>
                <w:spacing w:val="-7"/>
                <w:kern w:val="0"/>
                <w:sz w:val="20"/>
                <w:szCs w:val="20"/>
                <w14:ligatures w14:val="none"/>
              </w:rPr>
              <w:t xml:space="preserve"> </w:t>
            </w:r>
            <w:r w:rsidRPr="00B81D6E">
              <w:rPr>
                <w:rFonts w:ascii="Times New Roman" w:eastAsia="Times New Roman" w:hAnsi="Times New Roman" w:cs="Times New Roman"/>
                <w:spacing w:val="-2"/>
                <w:kern w:val="0"/>
                <w:sz w:val="20"/>
                <w:szCs w:val="20"/>
                <w14:ligatures w14:val="none"/>
              </w:rPr>
              <w:t>infertility</w:t>
            </w:r>
          </w:p>
          <w:p w14:paraId="3AFB2165" w14:textId="77777777" w:rsidR="000D48FA" w:rsidRPr="00B81D6E" w:rsidRDefault="000D48FA" w:rsidP="003C4170">
            <w:pPr>
              <w:widowControl w:val="0"/>
              <w:numPr>
                <w:ilvl w:val="0"/>
                <w:numId w:val="84"/>
              </w:numPr>
              <w:tabs>
                <w:tab w:val="left" w:pos="835"/>
              </w:tabs>
              <w:autoSpaceDE w:val="0"/>
              <w:autoSpaceDN w:val="0"/>
              <w:spacing w:after="0" w:line="289" w:lineRule="exact"/>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kern w:val="0"/>
                <w:sz w:val="20"/>
                <w:szCs w:val="20"/>
                <w14:ligatures w14:val="none"/>
              </w:rPr>
              <w:t>P</w:t>
            </w:r>
            <w:r w:rsidRPr="00B81D6E">
              <w:rPr>
                <w:rFonts w:ascii="Times New Roman" w:eastAsia="Times New Roman" w:hAnsi="Times New Roman" w:cs="Times New Roman"/>
                <w:spacing w:val="-11"/>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drug</w:t>
            </w:r>
            <w:r w:rsidRPr="00B81D6E">
              <w:rPr>
                <w:rFonts w:ascii="Times New Roman" w:eastAsia="Times New Roman" w:hAnsi="Times New Roman" w:cs="Times New Roman"/>
                <w:spacing w:val="-5"/>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&amp;</w:t>
            </w:r>
            <w:r w:rsidRPr="00B81D6E">
              <w:rPr>
                <w:rFonts w:ascii="Times New Roman" w:eastAsia="Times New Roman" w:hAnsi="Times New Roman" w:cs="Times New Roman"/>
                <w:spacing w:val="-7"/>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prescription</w:t>
            </w:r>
            <w:r w:rsidRPr="00B81D6E">
              <w:rPr>
                <w:rFonts w:ascii="Times New Roman" w:eastAsia="Times New Roman" w:hAnsi="Times New Roman" w:cs="Times New Roman"/>
                <w:spacing w:val="-10"/>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writing</w:t>
            </w:r>
            <w:r w:rsidRPr="00B81D6E">
              <w:rPr>
                <w:rFonts w:ascii="Times New Roman" w:eastAsia="Times New Roman" w:hAnsi="Times New Roman" w:cs="Times New Roman"/>
                <w:spacing w:val="-4"/>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for</w:t>
            </w:r>
            <w:r w:rsidRPr="00B81D6E">
              <w:rPr>
                <w:rFonts w:ascii="Times New Roman" w:eastAsia="Times New Roman" w:hAnsi="Times New Roman" w:cs="Times New Roman"/>
                <w:spacing w:val="-9"/>
                <w:kern w:val="0"/>
                <w:sz w:val="20"/>
                <w:szCs w:val="20"/>
                <w14:ligatures w14:val="none"/>
              </w:rPr>
              <w:t xml:space="preserve"> </w:t>
            </w:r>
            <w:r w:rsidRPr="00B81D6E">
              <w:rPr>
                <w:rFonts w:ascii="Times New Roman" w:eastAsia="Times New Roman" w:hAnsi="Times New Roman" w:cs="Times New Roman"/>
                <w:kern w:val="0"/>
                <w:sz w:val="20"/>
                <w:szCs w:val="20"/>
                <w14:ligatures w14:val="none"/>
              </w:rPr>
              <w:t>premature</w:t>
            </w:r>
            <w:r w:rsidRPr="00B81D6E">
              <w:rPr>
                <w:rFonts w:ascii="Times New Roman" w:eastAsia="Times New Roman" w:hAnsi="Times New Roman" w:cs="Times New Roman"/>
                <w:spacing w:val="-2"/>
                <w:kern w:val="0"/>
                <w:sz w:val="20"/>
                <w:szCs w:val="20"/>
                <w14:ligatures w14:val="none"/>
              </w:rPr>
              <w:t xml:space="preserve"> labour</w:t>
            </w:r>
          </w:p>
        </w:tc>
        <w:tc>
          <w:tcPr>
            <w:tcW w:w="1620" w:type="dxa"/>
            <w:shd w:val="clear" w:color="auto" w:fill="9BE5FF"/>
          </w:tcPr>
          <w:p w14:paraId="4F3CFF39" w14:textId="77777777" w:rsidR="000D48FA" w:rsidRPr="00B81D6E" w:rsidRDefault="000D48FA" w:rsidP="00764768">
            <w:pPr>
              <w:spacing w:before="1" w:after="0" w:line="240" w:lineRule="auto"/>
              <w:ind w:left="533" w:right="500"/>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5"/>
                <w:kern w:val="0"/>
                <w:sz w:val="20"/>
                <w:szCs w:val="20"/>
                <w14:ligatures w14:val="none"/>
              </w:rPr>
              <w:t>C3</w:t>
            </w:r>
          </w:p>
        </w:tc>
        <w:tc>
          <w:tcPr>
            <w:tcW w:w="1260" w:type="dxa"/>
            <w:shd w:val="clear" w:color="auto" w:fill="9BE5FF"/>
          </w:tcPr>
          <w:p w14:paraId="72181E3F" w14:textId="77777777" w:rsidR="000D48FA" w:rsidRPr="00B81D6E" w:rsidRDefault="000D48FA" w:rsidP="00764768">
            <w:pPr>
              <w:spacing w:before="1" w:after="0" w:line="240" w:lineRule="auto"/>
              <w:ind w:left="24"/>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5"/>
                <w:kern w:val="0"/>
                <w:sz w:val="20"/>
                <w:szCs w:val="20"/>
                <w14:ligatures w14:val="none"/>
              </w:rPr>
              <w:t>CBL</w:t>
            </w:r>
          </w:p>
        </w:tc>
        <w:tc>
          <w:tcPr>
            <w:tcW w:w="1805" w:type="dxa"/>
            <w:shd w:val="clear" w:color="auto" w:fill="9BE5FF"/>
          </w:tcPr>
          <w:p w14:paraId="224D5059" w14:textId="77777777" w:rsidR="000D48FA" w:rsidRPr="00B81D6E" w:rsidRDefault="000D48FA" w:rsidP="00764768">
            <w:pPr>
              <w:spacing w:before="1" w:after="0" w:line="240" w:lineRule="auto"/>
              <w:ind w:left="29" w:right="11"/>
              <w:jc w:val="center"/>
              <w:rPr>
                <w:rFonts w:ascii="Times New Roman" w:eastAsia="Times New Roman" w:hAnsi="Times New Roman" w:cs="Times New Roman"/>
                <w:kern w:val="0"/>
                <w:sz w:val="20"/>
                <w:szCs w:val="20"/>
                <w14:ligatures w14:val="none"/>
              </w:rPr>
            </w:pPr>
            <w:r w:rsidRPr="00B81D6E">
              <w:rPr>
                <w:rFonts w:ascii="Times New Roman" w:eastAsia="Times New Roman" w:hAnsi="Times New Roman" w:cs="Times New Roman"/>
                <w:spacing w:val="-5"/>
                <w:kern w:val="0"/>
                <w:sz w:val="20"/>
                <w:szCs w:val="20"/>
                <w14:ligatures w14:val="none"/>
              </w:rPr>
              <w:t>PBQ</w:t>
            </w:r>
          </w:p>
        </w:tc>
      </w:tr>
    </w:tbl>
    <w:p w14:paraId="4E8FD1C3" w14:textId="77777777" w:rsidR="004079AC" w:rsidRDefault="004079AC" w:rsidP="004079AC">
      <w:pPr>
        <w:ind w:left="2880" w:firstLine="720"/>
        <w:rPr>
          <w:rFonts w:ascii="Times New Roman" w:hAnsi="Times New Roman" w:cs="Times New Roman"/>
          <w:b/>
          <w:color w:val="000000" w:themeColor="text1"/>
          <w:sz w:val="32"/>
          <w:szCs w:val="32"/>
        </w:rPr>
      </w:pPr>
    </w:p>
    <w:p w14:paraId="7E6EFB7B" w14:textId="77777777" w:rsidR="004079AC" w:rsidRDefault="004079AC" w:rsidP="004079AC">
      <w:pPr>
        <w:ind w:left="2880" w:firstLine="720"/>
        <w:rPr>
          <w:rFonts w:ascii="Times New Roman" w:hAnsi="Times New Roman" w:cs="Times New Roman"/>
          <w:b/>
          <w:color w:val="000000" w:themeColor="text1"/>
          <w:sz w:val="32"/>
          <w:szCs w:val="32"/>
        </w:rPr>
      </w:pPr>
    </w:p>
    <w:p w14:paraId="2C6F03BC" w14:textId="77777777" w:rsidR="004079AC" w:rsidRDefault="004079AC" w:rsidP="004079AC">
      <w:pPr>
        <w:ind w:left="2880" w:firstLine="720"/>
        <w:rPr>
          <w:rFonts w:ascii="Times New Roman" w:hAnsi="Times New Roman" w:cs="Times New Roman"/>
          <w:b/>
          <w:color w:val="000000" w:themeColor="text1"/>
          <w:sz w:val="32"/>
          <w:szCs w:val="32"/>
        </w:rPr>
      </w:pPr>
    </w:p>
    <w:p w14:paraId="39EF0D7A" w14:textId="77777777" w:rsidR="004079AC" w:rsidRDefault="004079AC" w:rsidP="004079AC">
      <w:pPr>
        <w:ind w:left="2880" w:firstLine="720"/>
        <w:rPr>
          <w:rFonts w:ascii="Times New Roman" w:hAnsi="Times New Roman" w:cs="Times New Roman"/>
          <w:b/>
          <w:color w:val="000000" w:themeColor="text1"/>
          <w:sz w:val="32"/>
          <w:szCs w:val="32"/>
        </w:rPr>
      </w:pPr>
    </w:p>
    <w:p w14:paraId="0F211EB2" w14:textId="77777777" w:rsidR="000D48FA" w:rsidRDefault="000D48FA" w:rsidP="004079AC">
      <w:pPr>
        <w:ind w:left="2880" w:firstLine="720"/>
        <w:rPr>
          <w:rFonts w:ascii="Times New Roman" w:eastAsia="Times New Roman" w:hAnsi="Times New Roman" w:cs="Times New Roman"/>
          <w:b/>
          <w:color w:val="000000"/>
          <w:kern w:val="0"/>
          <w:sz w:val="28"/>
          <w14:ligatures w14:val="none"/>
        </w:rPr>
      </w:pPr>
    </w:p>
    <w:p w14:paraId="0639CB17" w14:textId="77777777" w:rsidR="000D48FA" w:rsidRDefault="000D48FA" w:rsidP="004079AC">
      <w:pPr>
        <w:ind w:left="2880" w:firstLine="720"/>
        <w:rPr>
          <w:rFonts w:ascii="Times New Roman" w:eastAsia="Times New Roman" w:hAnsi="Times New Roman" w:cs="Times New Roman"/>
          <w:b/>
          <w:color w:val="000000"/>
          <w:kern w:val="0"/>
          <w:sz w:val="28"/>
          <w14:ligatures w14:val="none"/>
        </w:rPr>
      </w:pPr>
    </w:p>
    <w:p w14:paraId="130C8243" w14:textId="77777777" w:rsidR="00D44505" w:rsidRDefault="00D44505" w:rsidP="004079AC">
      <w:pPr>
        <w:ind w:left="2880" w:firstLine="720"/>
        <w:rPr>
          <w:rFonts w:ascii="Times New Roman" w:eastAsia="Times New Roman" w:hAnsi="Times New Roman" w:cs="Times New Roman"/>
          <w:b/>
          <w:color w:val="000000"/>
          <w:kern w:val="0"/>
          <w:sz w:val="28"/>
          <w14:ligatures w14:val="none"/>
        </w:rPr>
      </w:pPr>
    </w:p>
    <w:p w14:paraId="761434EF" w14:textId="77777777" w:rsidR="00C86899" w:rsidRDefault="00C86899" w:rsidP="004079AC">
      <w:pPr>
        <w:ind w:left="2880" w:firstLine="720"/>
        <w:rPr>
          <w:rFonts w:ascii="Times New Roman" w:eastAsia="Times New Roman" w:hAnsi="Times New Roman" w:cs="Times New Roman"/>
          <w:b/>
          <w:color w:val="000000"/>
          <w:kern w:val="0"/>
          <w:sz w:val="28"/>
          <w14:ligatures w14:val="none"/>
        </w:rPr>
      </w:pPr>
    </w:p>
    <w:p w14:paraId="264D2816" w14:textId="77777777" w:rsidR="00C86899" w:rsidRDefault="00C86899" w:rsidP="004079AC">
      <w:pPr>
        <w:ind w:left="2880" w:firstLine="720"/>
        <w:rPr>
          <w:rFonts w:ascii="Times New Roman" w:eastAsia="Times New Roman" w:hAnsi="Times New Roman" w:cs="Times New Roman"/>
          <w:b/>
          <w:color w:val="000000"/>
          <w:kern w:val="0"/>
          <w:sz w:val="28"/>
          <w14:ligatures w14:val="none"/>
        </w:rPr>
      </w:pPr>
    </w:p>
    <w:p w14:paraId="05BB55BA" w14:textId="77777777" w:rsidR="00B81D6E" w:rsidRDefault="00B81D6E" w:rsidP="004079AC">
      <w:pPr>
        <w:ind w:left="2880" w:firstLine="720"/>
        <w:rPr>
          <w:rFonts w:ascii="Times New Roman" w:eastAsia="Times New Roman" w:hAnsi="Times New Roman" w:cs="Times New Roman"/>
          <w:b/>
          <w:color w:val="000000"/>
          <w:kern w:val="0"/>
          <w:sz w:val="28"/>
          <w14:ligatures w14:val="none"/>
        </w:rPr>
      </w:pPr>
    </w:p>
    <w:p w14:paraId="38D65220" w14:textId="77777777" w:rsidR="00B81D6E" w:rsidRDefault="00B81D6E" w:rsidP="004079AC">
      <w:pPr>
        <w:ind w:left="2880" w:firstLine="720"/>
        <w:rPr>
          <w:rFonts w:ascii="Times New Roman" w:eastAsia="Times New Roman" w:hAnsi="Times New Roman" w:cs="Times New Roman"/>
          <w:b/>
          <w:color w:val="000000"/>
          <w:kern w:val="0"/>
          <w:sz w:val="28"/>
          <w14:ligatures w14:val="none"/>
        </w:rPr>
      </w:pPr>
    </w:p>
    <w:p w14:paraId="168E48A6" w14:textId="77777777" w:rsidR="00B81D6E" w:rsidRDefault="00B81D6E" w:rsidP="004079AC">
      <w:pPr>
        <w:ind w:left="2880" w:firstLine="720"/>
        <w:rPr>
          <w:rFonts w:ascii="Times New Roman" w:eastAsia="Times New Roman" w:hAnsi="Times New Roman" w:cs="Times New Roman"/>
          <w:b/>
          <w:color w:val="000000"/>
          <w:kern w:val="0"/>
          <w:sz w:val="28"/>
          <w14:ligatures w14:val="none"/>
        </w:rPr>
      </w:pPr>
    </w:p>
    <w:p w14:paraId="05DAA9D0" w14:textId="77777777" w:rsidR="00B81D6E" w:rsidRDefault="00B81D6E" w:rsidP="004079AC">
      <w:pPr>
        <w:ind w:left="2880" w:firstLine="720"/>
        <w:rPr>
          <w:rFonts w:ascii="Times New Roman" w:eastAsia="Times New Roman" w:hAnsi="Times New Roman" w:cs="Times New Roman"/>
          <w:b/>
          <w:color w:val="000000"/>
          <w:kern w:val="0"/>
          <w:sz w:val="28"/>
          <w14:ligatures w14:val="none"/>
        </w:rPr>
      </w:pPr>
    </w:p>
    <w:p w14:paraId="1C217E95" w14:textId="77777777" w:rsidR="00B81D6E" w:rsidRDefault="00B81D6E" w:rsidP="004079AC">
      <w:pPr>
        <w:ind w:left="2880" w:firstLine="720"/>
        <w:rPr>
          <w:rFonts w:ascii="Times New Roman" w:eastAsia="Times New Roman" w:hAnsi="Times New Roman" w:cs="Times New Roman"/>
          <w:b/>
          <w:color w:val="000000"/>
          <w:kern w:val="0"/>
          <w:sz w:val="28"/>
          <w14:ligatures w14:val="none"/>
        </w:rPr>
      </w:pPr>
    </w:p>
    <w:p w14:paraId="7E89AA56" w14:textId="77777777" w:rsidR="00B81D6E" w:rsidRDefault="00B81D6E" w:rsidP="004079AC">
      <w:pPr>
        <w:ind w:left="2880" w:firstLine="720"/>
        <w:rPr>
          <w:rFonts w:ascii="Times New Roman" w:eastAsia="Times New Roman" w:hAnsi="Times New Roman" w:cs="Times New Roman"/>
          <w:b/>
          <w:color w:val="000000"/>
          <w:kern w:val="0"/>
          <w:sz w:val="28"/>
          <w14:ligatures w14:val="none"/>
        </w:rPr>
      </w:pPr>
    </w:p>
    <w:p w14:paraId="1D00E17A" w14:textId="77777777" w:rsidR="00B81D6E" w:rsidRDefault="00B81D6E" w:rsidP="004079AC">
      <w:pPr>
        <w:ind w:left="2880" w:firstLine="720"/>
        <w:rPr>
          <w:rFonts w:ascii="Times New Roman" w:eastAsia="Times New Roman" w:hAnsi="Times New Roman" w:cs="Times New Roman"/>
          <w:b/>
          <w:color w:val="000000"/>
          <w:kern w:val="0"/>
          <w:sz w:val="28"/>
          <w14:ligatures w14:val="none"/>
        </w:rPr>
      </w:pPr>
    </w:p>
    <w:p w14:paraId="58EF791F" w14:textId="77777777" w:rsidR="00B81D6E" w:rsidRDefault="00B81D6E" w:rsidP="004079AC">
      <w:pPr>
        <w:ind w:left="2880" w:firstLine="720"/>
        <w:rPr>
          <w:rFonts w:ascii="Times New Roman" w:eastAsia="Times New Roman" w:hAnsi="Times New Roman" w:cs="Times New Roman"/>
          <w:b/>
          <w:color w:val="000000"/>
          <w:kern w:val="0"/>
          <w:sz w:val="28"/>
          <w14:ligatures w14:val="none"/>
        </w:rPr>
      </w:pPr>
    </w:p>
    <w:p w14:paraId="70B7DA14" w14:textId="77777777" w:rsidR="00B81D6E" w:rsidRDefault="00B81D6E" w:rsidP="004079AC">
      <w:pPr>
        <w:ind w:left="2880" w:firstLine="720"/>
        <w:rPr>
          <w:rFonts w:ascii="Times New Roman" w:eastAsia="Times New Roman" w:hAnsi="Times New Roman" w:cs="Times New Roman"/>
          <w:b/>
          <w:color w:val="000000"/>
          <w:kern w:val="0"/>
          <w:sz w:val="28"/>
          <w14:ligatures w14:val="none"/>
        </w:rPr>
      </w:pPr>
    </w:p>
    <w:p w14:paraId="22E4D46B" w14:textId="58363690" w:rsidR="004079AC" w:rsidRDefault="004079AC" w:rsidP="004079AC">
      <w:pPr>
        <w:ind w:left="2880" w:firstLine="720"/>
        <w:rPr>
          <w:rFonts w:ascii="Times New Roman" w:hAnsi="Times New Roman" w:cs="Times New Roman"/>
          <w:b/>
          <w:color w:val="000000" w:themeColor="text1"/>
          <w:sz w:val="32"/>
          <w:szCs w:val="32"/>
        </w:rPr>
      </w:pPr>
      <w:r>
        <w:rPr>
          <w:rFonts w:ascii="Times New Roman" w:eastAsia="Times New Roman" w:hAnsi="Times New Roman" w:cs="Times New Roman"/>
          <w:b/>
          <w:color w:val="000000"/>
          <w:kern w:val="0"/>
          <w:sz w:val="28"/>
          <w14:ligatures w14:val="none"/>
        </w:rPr>
        <w:t>Self-</w:t>
      </w:r>
      <w:r w:rsidRPr="0038340D">
        <w:rPr>
          <w:rFonts w:ascii="Times New Roman" w:eastAsia="Times New Roman" w:hAnsi="Times New Roman" w:cs="Times New Roman"/>
          <w:b/>
          <w:color w:val="000000"/>
          <w:kern w:val="0"/>
          <w:sz w:val="28"/>
          <w14:ligatures w14:val="none"/>
        </w:rPr>
        <w:t>Directed Learning (SDL) Pharmacology</w:t>
      </w:r>
    </w:p>
    <w:p w14:paraId="3FB5D135" w14:textId="77777777" w:rsidR="004079AC" w:rsidRDefault="004079AC" w:rsidP="004079AC">
      <w:pPr>
        <w:ind w:left="2880" w:firstLine="720"/>
        <w:rPr>
          <w:rFonts w:ascii="Times New Roman" w:hAnsi="Times New Roman" w:cs="Times New Roman"/>
          <w:b/>
          <w:color w:val="000000" w:themeColor="text1"/>
          <w:sz w:val="32"/>
          <w:szCs w:val="32"/>
        </w:rPr>
      </w:pPr>
    </w:p>
    <w:tbl>
      <w:tblPr>
        <w:tblStyle w:val="GridTable6Colorful-Accent4"/>
        <w:tblpPr w:vertAnchor="text" w:horzAnchor="page" w:tblpX="3322" w:tblpY="1359"/>
        <w:tblW w:w="11515" w:type="dxa"/>
        <w:tblLook w:val="04A0" w:firstRow="1" w:lastRow="0" w:firstColumn="1" w:lastColumn="0" w:noHBand="0" w:noVBand="1"/>
      </w:tblPr>
      <w:tblGrid>
        <w:gridCol w:w="1307"/>
        <w:gridCol w:w="1745"/>
        <w:gridCol w:w="4773"/>
        <w:gridCol w:w="3690"/>
      </w:tblGrid>
      <w:tr w:rsidR="00B81D6E" w:rsidRPr="0064700B" w14:paraId="107B6768" w14:textId="77777777" w:rsidTr="00B81D6E">
        <w:trPr>
          <w:cnfStyle w:val="100000000000" w:firstRow="1" w:lastRow="0" w:firstColumn="0" w:lastColumn="0" w:oddVBand="0" w:evenVBand="0" w:oddHBand="0"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1307" w:type="dxa"/>
          </w:tcPr>
          <w:p w14:paraId="3D27AAE8" w14:textId="77777777" w:rsidR="00B81D6E" w:rsidRPr="00B81D6E" w:rsidRDefault="00B81D6E" w:rsidP="00C86899">
            <w:pPr>
              <w:jc w:val="center"/>
              <w:rPr>
                <w:rFonts w:ascii="Times New Roman" w:eastAsia="Calibri" w:hAnsi="Times New Roman" w:cs="Times New Roman"/>
                <w:bCs w:val="0"/>
                <w:color w:val="000000"/>
                <w:sz w:val="20"/>
                <w:szCs w:val="20"/>
              </w:rPr>
            </w:pPr>
            <w:r w:rsidRPr="00B81D6E">
              <w:rPr>
                <w:rFonts w:ascii="Times New Roman" w:hAnsi="Times New Roman" w:cs="Times New Roman"/>
                <w:bCs w:val="0"/>
                <w:color w:val="000000"/>
                <w:sz w:val="20"/>
                <w:szCs w:val="20"/>
              </w:rPr>
              <w:t xml:space="preserve">Sr. No. </w:t>
            </w:r>
          </w:p>
        </w:tc>
        <w:tc>
          <w:tcPr>
            <w:tcW w:w="1745" w:type="dxa"/>
          </w:tcPr>
          <w:p w14:paraId="35D45927" w14:textId="77777777" w:rsidR="00B81D6E" w:rsidRPr="00B81D6E" w:rsidRDefault="00B81D6E" w:rsidP="00C86899">
            <w:pPr>
              <w:ind w:right="5"/>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000000"/>
                <w:sz w:val="20"/>
                <w:szCs w:val="20"/>
              </w:rPr>
            </w:pPr>
            <w:r w:rsidRPr="00B81D6E">
              <w:rPr>
                <w:rFonts w:ascii="Times New Roman" w:hAnsi="Times New Roman" w:cs="Times New Roman"/>
                <w:bCs w:val="0"/>
                <w:color w:val="000000"/>
                <w:sz w:val="20"/>
                <w:szCs w:val="20"/>
              </w:rPr>
              <w:t xml:space="preserve">Topic </w:t>
            </w:r>
          </w:p>
        </w:tc>
        <w:tc>
          <w:tcPr>
            <w:tcW w:w="4773" w:type="dxa"/>
          </w:tcPr>
          <w:p w14:paraId="27177062" w14:textId="77777777" w:rsidR="00B81D6E" w:rsidRPr="00B81D6E" w:rsidRDefault="00B81D6E" w:rsidP="00C86899">
            <w:pPr>
              <w:ind w:left="648"/>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000000"/>
                <w:sz w:val="20"/>
                <w:szCs w:val="20"/>
              </w:rPr>
            </w:pPr>
            <w:r w:rsidRPr="00B81D6E">
              <w:rPr>
                <w:rFonts w:ascii="Times New Roman" w:hAnsi="Times New Roman" w:cs="Times New Roman"/>
                <w:bCs w:val="0"/>
                <w:color w:val="000000"/>
                <w:sz w:val="20"/>
                <w:szCs w:val="20"/>
              </w:rPr>
              <w:t xml:space="preserve">Learning objectives </w:t>
            </w:r>
          </w:p>
        </w:tc>
        <w:tc>
          <w:tcPr>
            <w:tcW w:w="3690" w:type="dxa"/>
          </w:tcPr>
          <w:p w14:paraId="185503B1" w14:textId="77777777" w:rsidR="00B81D6E" w:rsidRPr="00B81D6E" w:rsidRDefault="00B81D6E" w:rsidP="00C86899">
            <w:pPr>
              <w:ind w:left="1277"/>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000000"/>
                <w:sz w:val="20"/>
                <w:szCs w:val="20"/>
              </w:rPr>
            </w:pPr>
            <w:r w:rsidRPr="00B81D6E">
              <w:rPr>
                <w:rFonts w:ascii="Times New Roman" w:hAnsi="Times New Roman" w:cs="Times New Roman"/>
                <w:bCs w:val="0"/>
                <w:color w:val="000000"/>
                <w:sz w:val="20"/>
                <w:szCs w:val="20"/>
              </w:rPr>
              <w:t xml:space="preserve">Reference </w:t>
            </w:r>
          </w:p>
        </w:tc>
      </w:tr>
      <w:tr w:rsidR="00B81D6E" w:rsidRPr="0064700B" w14:paraId="1A2807AB" w14:textId="77777777" w:rsidTr="00B81D6E">
        <w:trPr>
          <w:cnfStyle w:val="000000100000" w:firstRow="0" w:lastRow="0" w:firstColumn="0" w:lastColumn="0" w:oddVBand="0" w:evenVBand="0" w:oddHBand="1" w:evenHBand="0" w:firstRowFirstColumn="0" w:firstRowLastColumn="0" w:lastRowFirstColumn="0" w:lastRowLastColumn="0"/>
          <w:trHeight w:val="2449"/>
        </w:trPr>
        <w:tc>
          <w:tcPr>
            <w:cnfStyle w:val="001000000000" w:firstRow="0" w:lastRow="0" w:firstColumn="1" w:lastColumn="0" w:oddVBand="0" w:evenVBand="0" w:oddHBand="0" w:evenHBand="0" w:firstRowFirstColumn="0" w:firstRowLastColumn="0" w:lastRowFirstColumn="0" w:lastRowLastColumn="0"/>
            <w:tcW w:w="1307" w:type="dxa"/>
          </w:tcPr>
          <w:p w14:paraId="693ACCE8" w14:textId="77777777" w:rsidR="00B81D6E" w:rsidRPr="0064700B" w:rsidRDefault="00B81D6E" w:rsidP="00C86899">
            <w:pPr>
              <w:ind w:right="60"/>
              <w:jc w:val="right"/>
              <w:rPr>
                <w:rFonts w:ascii="Times New Roman" w:eastAsia="Calibri" w:hAnsi="Times New Roman" w:cs="Times New Roman"/>
                <w:color w:val="000000"/>
                <w:sz w:val="20"/>
                <w:szCs w:val="20"/>
              </w:rPr>
            </w:pPr>
            <w:r w:rsidRPr="0064700B">
              <w:rPr>
                <w:rFonts w:ascii="Times New Roman" w:hAnsi="Times New Roman" w:cs="Times New Roman"/>
                <w:color w:val="000000"/>
                <w:sz w:val="20"/>
                <w:szCs w:val="20"/>
              </w:rPr>
              <w:t xml:space="preserve">1. </w:t>
            </w:r>
          </w:p>
        </w:tc>
        <w:tc>
          <w:tcPr>
            <w:tcW w:w="1745" w:type="dxa"/>
          </w:tcPr>
          <w:p w14:paraId="0FD3CF1A" w14:textId="77777777" w:rsidR="00B81D6E" w:rsidRPr="0064700B" w:rsidRDefault="00B81D6E" w:rsidP="00C86899">
            <w:pPr>
              <w:ind w:left="115" w:right="7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64700B">
              <w:rPr>
                <w:rFonts w:ascii="Times New Roman" w:hAnsi="Times New Roman" w:cs="Times New Roman"/>
                <w:color w:val="000000"/>
                <w:sz w:val="20"/>
                <w:szCs w:val="20"/>
              </w:rPr>
              <w:t xml:space="preserve">Pharmacological management of dysmenorrhea </w:t>
            </w:r>
          </w:p>
        </w:tc>
        <w:tc>
          <w:tcPr>
            <w:tcW w:w="4773" w:type="dxa"/>
          </w:tcPr>
          <w:p w14:paraId="375D4A53" w14:textId="77777777" w:rsidR="00B81D6E" w:rsidRPr="00B81D6E" w:rsidRDefault="00B81D6E" w:rsidP="003C4170">
            <w:pPr>
              <w:pStyle w:val="ListParagraph"/>
              <w:numPr>
                <w:ilvl w:val="0"/>
                <w:numId w:val="133"/>
              </w:numPr>
              <w:spacing w:after="5" w:line="245" w:lineRule="auto"/>
              <w:ind w:right="203"/>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81D6E">
              <w:rPr>
                <w:rFonts w:ascii="Times New Roman" w:hAnsi="Times New Roman" w:cs="Times New Roman"/>
                <w:color w:val="000000"/>
                <w:sz w:val="20"/>
                <w:szCs w:val="20"/>
              </w:rPr>
              <w:t xml:space="preserve">Recall the pathophysiology of dysmenorrhea Enlist short- and long-term management strategies of dysmenorrhea </w:t>
            </w:r>
          </w:p>
          <w:p w14:paraId="10F93583" w14:textId="77777777" w:rsidR="00B81D6E" w:rsidRPr="00B81D6E" w:rsidRDefault="00B81D6E" w:rsidP="003C4170">
            <w:pPr>
              <w:pStyle w:val="ListParagraph"/>
              <w:numPr>
                <w:ilvl w:val="0"/>
                <w:numId w:val="133"/>
              </w:numPr>
              <w:ind w:right="57"/>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81D6E">
              <w:rPr>
                <w:rFonts w:ascii="Times New Roman" w:hAnsi="Times New Roman" w:cs="Times New Roman"/>
                <w:color w:val="000000"/>
                <w:sz w:val="20"/>
                <w:szCs w:val="20"/>
              </w:rPr>
              <w:t xml:space="preserve">Discuss the salient pharmacological feature of different strategies </w:t>
            </w:r>
          </w:p>
        </w:tc>
        <w:tc>
          <w:tcPr>
            <w:tcW w:w="3690" w:type="dxa"/>
          </w:tcPr>
          <w:p w14:paraId="229F5151" w14:textId="77777777" w:rsidR="00B81D6E" w:rsidRPr="0064700B" w:rsidRDefault="00B81D6E" w:rsidP="00C8689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64700B">
              <w:rPr>
                <w:rFonts w:ascii="Times New Roman" w:hAnsi="Times New Roman" w:cs="Times New Roman"/>
                <w:color w:val="000000"/>
                <w:sz w:val="20"/>
                <w:szCs w:val="20"/>
              </w:rPr>
              <w:t xml:space="preserve">Mittal R. Medical management of </w:t>
            </w:r>
          </w:p>
          <w:p w14:paraId="54FF42ED" w14:textId="77777777" w:rsidR="00B81D6E" w:rsidRPr="0064700B" w:rsidRDefault="00B81D6E" w:rsidP="00C86899">
            <w:pPr>
              <w:spacing w:after="21" w:line="238" w:lineRule="auto"/>
              <w:ind w:right="33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64700B">
              <w:rPr>
                <w:rFonts w:ascii="Times New Roman" w:hAnsi="Times New Roman" w:cs="Times New Roman"/>
                <w:color w:val="000000"/>
                <w:sz w:val="20"/>
                <w:szCs w:val="20"/>
              </w:rPr>
              <w:t xml:space="preserve">Dysmenorrhea. International Journal of Advance Research, Ideas and Innovations in Technology. 2019;5(1). </w:t>
            </w:r>
          </w:p>
          <w:p w14:paraId="5FB76845" w14:textId="5B5ADABC" w:rsidR="00B81D6E" w:rsidRPr="00B81D6E" w:rsidRDefault="00B81D6E" w:rsidP="00C868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0"/>
                <w:szCs w:val="20"/>
              </w:rPr>
            </w:pPr>
            <w:r w:rsidRPr="0064700B">
              <w:rPr>
                <w:rFonts w:ascii="Times New Roman" w:hAnsi="Times New Roman" w:cs="Times New Roman"/>
                <w:color w:val="212121"/>
                <w:sz w:val="20"/>
                <w:szCs w:val="20"/>
              </w:rPr>
              <w:t>Harel Z. Dysmenorrhea in adolescents and young adults: an update on pharmacological treatments and management strategies. Expert opinion on pharmacotherapy. 2012 Oct</w:t>
            </w:r>
            <w:r w:rsidRPr="0064700B">
              <w:rPr>
                <w:rFonts w:ascii="Times New Roman" w:hAnsi="Times New Roman" w:cs="Times New Roman"/>
                <w:color w:val="000000"/>
                <w:sz w:val="20"/>
                <w:szCs w:val="20"/>
              </w:rPr>
              <w:t xml:space="preserve"> </w:t>
            </w:r>
            <w:r w:rsidRPr="0064700B">
              <w:rPr>
                <w:rFonts w:ascii="Times New Roman" w:hAnsi="Times New Roman" w:cs="Times New Roman"/>
                <w:color w:val="212121"/>
                <w:sz w:val="20"/>
                <w:szCs w:val="20"/>
              </w:rPr>
              <w:t>1;13(15):2157-70.</w:t>
            </w:r>
            <w:r w:rsidRPr="0064700B">
              <w:rPr>
                <w:rFonts w:ascii="Times New Roman" w:hAnsi="Times New Roman" w:cs="Times New Roman"/>
                <w:color w:val="000000"/>
                <w:sz w:val="20"/>
                <w:szCs w:val="20"/>
              </w:rPr>
              <w:t xml:space="preserve"> </w:t>
            </w:r>
          </w:p>
        </w:tc>
      </w:tr>
      <w:tr w:rsidR="00B81D6E" w:rsidRPr="0064700B" w14:paraId="020D1C50" w14:textId="77777777" w:rsidTr="00B81D6E">
        <w:trPr>
          <w:trHeight w:val="2444"/>
        </w:trPr>
        <w:tc>
          <w:tcPr>
            <w:cnfStyle w:val="001000000000" w:firstRow="0" w:lastRow="0" w:firstColumn="1" w:lastColumn="0" w:oddVBand="0" w:evenVBand="0" w:oddHBand="0" w:evenHBand="0" w:firstRowFirstColumn="0" w:firstRowLastColumn="0" w:lastRowFirstColumn="0" w:lastRowLastColumn="0"/>
            <w:tcW w:w="1307" w:type="dxa"/>
          </w:tcPr>
          <w:p w14:paraId="0CBAF47B" w14:textId="77777777" w:rsidR="00B81D6E" w:rsidRPr="0064700B" w:rsidRDefault="00B81D6E" w:rsidP="00C86899">
            <w:pPr>
              <w:ind w:right="60"/>
              <w:jc w:val="right"/>
              <w:rPr>
                <w:rFonts w:ascii="Times New Roman" w:eastAsia="Calibri" w:hAnsi="Times New Roman" w:cs="Times New Roman"/>
                <w:color w:val="000000"/>
                <w:sz w:val="20"/>
                <w:szCs w:val="20"/>
              </w:rPr>
            </w:pPr>
            <w:r w:rsidRPr="0064700B">
              <w:rPr>
                <w:rFonts w:ascii="Times New Roman" w:hAnsi="Times New Roman" w:cs="Times New Roman"/>
                <w:color w:val="000000"/>
                <w:sz w:val="20"/>
                <w:szCs w:val="20"/>
              </w:rPr>
              <w:t xml:space="preserve">2. </w:t>
            </w:r>
          </w:p>
        </w:tc>
        <w:tc>
          <w:tcPr>
            <w:tcW w:w="1745" w:type="dxa"/>
          </w:tcPr>
          <w:p w14:paraId="7B41BF7D" w14:textId="77777777" w:rsidR="00B81D6E" w:rsidRPr="0064700B" w:rsidRDefault="00B81D6E" w:rsidP="00C86899">
            <w:pPr>
              <w:ind w:left="115"/>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64700B">
              <w:rPr>
                <w:rFonts w:ascii="Times New Roman" w:hAnsi="Times New Roman" w:cs="Times New Roman"/>
                <w:color w:val="000000"/>
                <w:sz w:val="20"/>
                <w:szCs w:val="20"/>
              </w:rPr>
              <w:t xml:space="preserve">Novel endocrine therapies for hormone positive breast cancer </w:t>
            </w:r>
          </w:p>
        </w:tc>
        <w:tc>
          <w:tcPr>
            <w:tcW w:w="4773" w:type="dxa"/>
          </w:tcPr>
          <w:p w14:paraId="09BD1F39" w14:textId="77777777" w:rsidR="00B81D6E" w:rsidRPr="00B81D6E" w:rsidRDefault="00B81D6E" w:rsidP="003C4170">
            <w:pPr>
              <w:pStyle w:val="ListParagraph"/>
              <w:numPr>
                <w:ilvl w:val="0"/>
                <w:numId w:val="133"/>
              </w:numPr>
              <w:spacing w:after="20" w:line="23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81D6E">
              <w:rPr>
                <w:rFonts w:ascii="Times New Roman" w:hAnsi="Times New Roman" w:cs="Times New Roman"/>
                <w:color w:val="000000"/>
                <w:sz w:val="20"/>
                <w:szCs w:val="20"/>
              </w:rPr>
              <w:t xml:space="preserve">Enumerate hormonal treatments of breast cancer </w:t>
            </w:r>
          </w:p>
          <w:p w14:paraId="3763927E" w14:textId="77777777" w:rsidR="00B81D6E" w:rsidRPr="00B81D6E" w:rsidRDefault="00B81D6E" w:rsidP="003C4170">
            <w:pPr>
              <w:pStyle w:val="ListParagraph"/>
              <w:numPr>
                <w:ilvl w:val="0"/>
                <w:numId w:val="133"/>
              </w:numPr>
              <w:spacing w:after="24" w:line="23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81D6E">
              <w:rPr>
                <w:rFonts w:ascii="Times New Roman" w:hAnsi="Times New Roman" w:cs="Times New Roman"/>
                <w:color w:val="000000"/>
                <w:sz w:val="20"/>
                <w:szCs w:val="20"/>
              </w:rPr>
              <w:t xml:space="preserve">Discuss the mechanism of action of SERM and SERD in breast cancer </w:t>
            </w:r>
          </w:p>
          <w:p w14:paraId="01F7BBE0" w14:textId="77777777" w:rsidR="00B81D6E" w:rsidRPr="00B81D6E" w:rsidRDefault="00B81D6E" w:rsidP="003C4170">
            <w:pPr>
              <w:pStyle w:val="ListParagraph"/>
              <w:numPr>
                <w:ilvl w:val="0"/>
                <w:numId w:val="133"/>
              </w:numPr>
              <w:ind w:right="3"/>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81D6E">
              <w:rPr>
                <w:rFonts w:ascii="Times New Roman" w:hAnsi="Times New Roman" w:cs="Times New Roman"/>
                <w:color w:val="000000"/>
                <w:sz w:val="20"/>
                <w:szCs w:val="20"/>
              </w:rPr>
              <w:t xml:space="preserve">Give new therapies acting via nuclear estrogen receptors in breast cancer </w:t>
            </w:r>
          </w:p>
        </w:tc>
        <w:tc>
          <w:tcPr>
            <w:tcW w:w="3690" w:type="dxa"/>
          </w:tcPr>
          <w:p w14:paraId="4FA4D85C" w14:textId="77777777" w:rsidR="00B81D6E" w:rsidRPr="0064700B" w:rsidRDefault="00B81D6E" w:rsidP="00C86899">
            <w:pPr>
              <w:ind w:right="31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64700B">
              <w:rPr>
                <w:rFonts w:ascii="Times New Roman" w:hAnsi="Times New Roman" w:cs="Times New Roman"/>
                <w:color w:val="333333"/>
                <w:sz w:val="20"/>
                <w:szCs w:val="20"/>
              </w:rPr>
              <w:t>Lloyd MR, Wander SA, Hamilton E, Razavi P, Bardia A. Next-generation selective estrogen receptor degraders and other novel endocrine therapies for management of metastatic hormone receptor-positive breast cancer: current and emerging</w:t>
            </w:r>
            <w:r w:rsidRPr="0064700B">
              <w:rPr>
                <w:rFonts w:ascii="Times New Roman" w:hAnsi="Times New Roman" w:cs="Times New Roman"/>
                <w:color w:val="000000"/>
                <w:sz w:val="20"/>
                <w:szCs w:val="20"/>
              </w:rPr>
              <w:t xml:space="preserve"> </w:t>
            </w:r>
            <w:r w:rsidRPr="0064700B">
              <w:rPr>
                <w:rFonts w:ascii="Times New Roman" w:hAnsi="Times New Roman" w:cs="Times New Roman"/>
                <w:color w:val="333333"/>
                <w:sz w:val="20"/>
                <w:szCs w:val="20"/>
              </w:rPr>
              <w:t xml:space="preserve">role. </w:t>
            </w:r>
            <w:r w:rsidRPr="0064700B">
              <w:rPr>
                <w:rFonts w:ascii="Times New Roman" w:hAnsi="Times New Roman" w:cs="Times New Roman"/>
                <w:i/>
                <w:color w:val="333333"/>
                <w:sz w:val="20"/>
                <w:szCs w:val="20"/>
              </w:rPr>
              <w:t>Therapeutic Advances in Medical Oncology</w:t>
            </w:r>
            <w:r w:rsidRPr="0064700B">
              <w:rPr>
                <w:rFonts w:ascii="Times New Roman" w:hAnsi="Times New Roman" w:cs="Times New Roman"/>
                <w:color w:val="333333"/>
                <w:sz w:val="20"/>
                <w:szCs w:val="20"/>
              </w:rPr>
              <w:t>. 2022;14.</w:t>
            </w:r>
            <w:r w:rsidRPr="0064700B">
              <w:rPr>
                <w:rFonts w:ascii="Times New Roman" w:hAnsi="Times New Roman" w:cs="Times New Roman"/>
                <w:color w:val="000000"/>
                <w:sz w:val="20"/>
                <w:szCs w:val="20"/>
              </w:rPr>
              <w:t xml:space="preserve"> </w:t>
            </w:r>
            <w:r w:rsidRPr="0064700B">
              <w:rPr>
                <w:rFonts w:ascii="Times New Roman" w:hAnsi="Times New Roman" w:cs="Times New Roman"/>
                <w:color w:val="333333"/>
                <w:sz w:val="20"/>
                <w:szCs w:val="20"/>
              </w:rPr>
              <w:t>doi:</w:t>
            </w:r>
            <w:hyperlink r:id="rId27">
              <w:r w:rsidRPr="0064700B">
                <w:rPr>
                  <w:rFonts w:ascii="Times New Roman" w:hAnsi="Times New Roman" w:cs="Times New Roman"/>
                  <w:color w:val="006ACC"/>
                  <w:sz w:val="20"/>
                  <w:szCs w:val="20"/>
                  <w:u w:val="single" w:color="006ACC"/>
                </w:rPr>
                <w:t>10.1177/17588359221113694</w:t>
              </w:r>
            </w:hyperlink>
            <w:hyperlink r:id="rId28">
              <w:r w:rsidRPr="0064700B">
                <w:rPr>
                  <w:rFonts w:ascii="Times New Roman" w:hAnsi="Times New Roman" w:cs="Times New Roman"/>
                  <w:color w:val="000000"/>
                  <w:sz w:val="20"/>
                  <w:szCs w:val="20"/>
                </w:rPr>
                <w:t xml:space="preserve"> </w:t>
              </w:r>
            </w:hyperlink>
          </w:p>
        </w:tc>
      </w:tr>
      <w:tr w:rsidR="00B81D6E" w:rsidRPr="0064700B" w14:paraId="78BD6F1E" w14:textId="77777777" w:rsidTr="00B81D6E">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1307" w:type="dxa"/>
            <w:vMerge w:val="restart"/>
          </w:tcPr>
          <w:p w14:paraId="4C03E933" w14:textId="77777777" w:rsidR="00B81D6E" w:rsidRPr="0064700B" w:rsidRDefault="00B81D6E" w:rsidP="00C86899">
            <w:pPr>
              <w:ind w:right="60"/>
              <w:jc w:val="right"/>
              <w:rPr>
                <w:rFonts w:ascii="Times New Roman" w:eastAsia="Calibri" w:hAnsi="Times New Roman" w:cs="Times New Roman"/>
                <w:color w:val="000000"/>
                <w:sz w:val="20"/>
                <w:szCs w:val="20"/>
              </w:rPr>
            </w:pPr>
            <w:r w:rsidRPr="0064700B">
              <w:rPr>
                <w:rFonts w:ascii="Times New Roman" w:hAnsi="Times New Roman" w:cs="Times New Roman"/>
                <w:color w:val="000000"/>
                <w:sz w:val="20"/>
                <w:szCs w:val="20"/>
              </w:rPr>
              <w:t xml:space="preserve">3. </w:t>
            </w:r>
          </w:p>
        </w:tc>
        <w:tc>
          <w:tcPr>
            <w:tcW w:w="1745" w:type="dxa"/>
            <w:vMerge w:val="restart"/>
          </w:tcPr>
          <w:p w14:paraId="4D1635F3" w14:textId="77777777" w:rsidR="00B81D6E" w:rsidRPr="0064700B" w:rsidRDefault="00B81D6E" w:rsidP="00C86899">
            <w:pPr>
              <w:ind w:left="11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64700B">
              <w:rPr>
                <w:rFonts w:ascii="Times New Roman" w:hAnsi="Times New Roman" w:cs="Times New Roman"/>
                <w:color w:val="000000"/>
                <w:sz w:val="20"/>
                <w:szCs w:val="20"/>
              </w:rPr>
              <w:t xml:space="preserve">Use and abuse of anabolic steroids </w:t>
            </w:r>
          </w:p>
        </w:tc>
        <w:tc>
          <w:tcPr>
            <w:tcW w:w="4773" w:type="dxa"/>
            <w:vMerge w:val="restart"/>
          </w:tcPr>
          <w:p w14:paraId="7AAAD21B" w14:textId="77777777" w:rsidR="00B81D6E" w:rsidRPr="00B81D6E" w:rsidRDefault="00B81D6E" w:rsidP="003C4170">
            <w:pPr>
              <w:pStyle w:val="ListParagraph"/>
              <w:numPr>
                <w:ilvl w:val="0"/>
                <w:numId w:val="133"/>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81D6E">
              <w:rPr>
                <w:rFonts w:ascii="Times New Roman" w:hAnsi="Times New Roman" w:cs="Times New Roman"/>
                <w:color w:val="000000"/>
                <w:sz w:val="20"/>
                <w:szCs w:val="20"/>
              </w:rPr>
              <w:t xml:space="preserve">Differentiate between androgens and </w:t>
            </w:r>
          </w:p>
          <w:p w14:paraId="064B3F03" w14:textId="77777777" w:rsidR="00B81D6E" w:rsidRPr="00B81D6E" w:rsidRDefault="00B81D6E" w:rsidP="003C4170">
            <w:pPr>
              <w:pStyle w:val="ListParagraph"/>
              <w:numPr>
                <w:ilvl w:val="0"/>
                <w:numId w:val="133"/>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81D6E">
              <w:rPr>
                <w:rFonts w:ascii="Times New Roman" w:hAnsi="Times New Roman" w:cs="Times New Roman"/>
                <w:color w:val="000000"/>
                <w:sz w:val="20"/>
                <w:szCs w:val="20"/>
              </w:rPr>
              <w:t xml:space="preserve">anabolic steroids </w:t>
            </w:r>
          </w:p>
          <w:p w14:paraId="0FBD0A78" w14:textId="77777777" w:rsidR="00B81D6E" w:rsidRPr="00B81D6E" w:rsidRDefault="00B81D6E" w:rsidP="003C4170">
            <w:pPr>
              <w:pStyle w:val="ListParagraph"/>
              <w:numPr>
                <w:ilvl w:val="0"/>
                <w:numId w:val="133"/>
              </w:numPr>
              <w:spacing w:after="19" w:line="237"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81D6E">
              <w:rPr>
                <w:rFonts w:ascii="Times New Roman" w:hAnsi="Times New Roman" w:cs="Times New Roman"/>
                <w:color w:val="000000"/>
                <w:sz w:val="20"/>
                <w:szCs w:val="20"/>
              </w:rPr>
              <w:t xml:space="preserve">Discuss the clinical application of anabolic steroids </w:t>
            </w:r>
          </w:p>
          <w:p w14:paraId="62474FCB" w14:textId="77777777" w:rsidR="00B81D6E" w:rsidRPr="00B81D6E" w:rsidRDefault="00B81D6E" w:rsidP="003C4170">
            <w:pPr>
              <w:pStyle w:val="ListParagraph"/>
              <w:numPr>
                <w:ilvl w:val="0"/>
                <w:numId w:val="133"/>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B81D6E">
              <w:rPr>
                <w:rFonts w:ascii="Times New Roman" w:hAnsi="Times New Roman" w:cs="Times New Roman"/>
                <w:color w:val="000000"/>
                <w:sz w:val="20"/>
                <w:szCs w:val="20"/>
              </w:rPr>
              <w:t xml:space="preserve">Give the organ effects of anabolic effects Identify the health consequences of abuse of anabolic steroids </w:t>
            </w:r>
          </w:p>
        </w:tc>
        <w:tc>
          <w:tcPr>
            <w:tcW w:w="3690" w:type="dxa"/>
          </w:tcPr>
          <w:p w14:paraId="084B0DE3" w14:textId="77777777" w:rsidR="00B81D6E" w:rsidRPr="0064700B" w:rsidRDefault="00B81D6E" w:rsidP="00C86899">
            <w:pPr>
              <w:ind w:right="-7"/>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64700B">
              <w:rPr>
                <w:rFonts w:ascii="Times New Roman" w:eastAsia="Calibri" w:hAnsi="Times New Roman" w:cs="Times New Roman"/>
                <w:noProof/>
                <w:color w:val="000000"/>
                <w:sz w:val="20"/>
                <w:szCs w:val="20"/>
              </w:rPr>
              <mc:AlternateContent>
                <mc:Choice Requires="wpg">
                  <w:drawing>
                    <wp:anchor distT="0" distB="0" distL="114300" distR="114300" simplePos="0" relativeHeight="251712512" behindDoc="1" locked="0" layoutInCell="1" allowOverlap="1" wp14:anchorId="298FBFC9" wp14:editId="0ABD5618">
                      <wp:simplePos x="0" y="0"/>
                      <wp:positionH relativeFrom="column">
                        <wp:posOffset>0</wp:posOffset>
                      </wp:positionH>
                      <wp:positionV relativeFrom="paragraph">
                        <wp:posOffset>-7466</wp:posOffset>
                      </wp:positionV>
                      <wp:extent cx="2298827" cy="179832"/>
                      <wp:effectExtent l="0" t="0" r="0" b="0"/>
                      <wp:wrapNone/>
                      <wp:docPr id="323886" name="Group 323886"/>
                      <wp:cNvGraphicFramePr/>
                      <a:graphic xmlns:a="http://schemas.openxmlformats.org/drawingml/2006/main">
                        <a:graphicData uri="http://schemas.microsoft.com/office/word/2010/wordprocessingGroup">
                          <wpg:wgp>
                            <wpg:cNvGrpSpPr/>
                            <wpg:grpSpPr>
                              <a:xfrm>
                                <a:off x="0" y="0"/>
                                <a:ext cx="2298827" cy="179832"/>
                                <a:chOff x="0" y="0"/>
                                <a:chExt cx="2298827" cy="179832"/>
                              </a:xfrm>
                            </wpg:grpSpPr>
                            <wps:wsp>
                              <wps:cNvPr id="377554" name="Shape 377554"/>
                              <wps:cNvSpPr/>
                              <wps:spPr>
                                <a:xfrm>
                                  <a:off x="0" y="0"/>
                                  <a:ext cx="2298827" cy="179832"/>
                                </a:xfrm>
                                <a:custGeom>
                                  <a:avLst/>
                                  <a:gdLst/>
                                  <a:ahLst/>
                                  <a:cxnLst/>
                                  <a:rect l="0" t="0" r="0" b="0"/>
                                  <a:pathLst>
                                    <a:path w="2298827" h="179832">
                                      <a:moveTo>
                                        <a:pt x="0" y="0"/>
                                      </a:moveTo>
                                      <a:lnTo>
                                        <a:pt x="2298827" y="0"/>
                                      </a:lnTo>
                                      <a:lnTo>
                                        <a:pt x="2298827" y="179832"/>
                                      </a:lnTo>
                                      <a:lnTo>
                                        <a:pt x="0" y="179832"/>
                                      </a:lnTo>
                                      <a:lnTo>
                                        <a:pt x="0" y="0"/>
                                      </a:lnTo>
                                    </a:path>
                                  </a:pathLst>
                                </a:custGeom>
                                <a:solidFill>
                                  <a:srgbClr val="FFFFFF"/>
                                </a:solidFill>
                                <a:ln w="0" cap="flat">
                                  <a:noFill/>
                                  <a:miter lim="127000"/>
                                </a:ln>
                                <a:effectLst/>
                              </wps:spPr>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78EA077" id="Group 323886" o:spid="_x0000_s1026" style="position:absolute;margin-left:0;margin-top:-.6pt;width:181pt;height:14.15pt;z-index:-251603968" coordsize="22988,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">
                      <v:shape id="Shape 377554" o:spid="_x0000_s1027" style="position:absolute;width:22988;height:1798;visibility:visible;mso-wrap-style:square;v-text-anchor:top" coordsize="2298827,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" path="m,l2298827,r,179832l,179832,,e" stroked="f" strokeweight="0">
                        <v:stroke miterlimit="83231f" joinstyle="miter"/>
                        <v:path arrowok="t" textboxrect="0,0,2298827,179832"/>
                      </v:shape>
                    </v:group>
                  </w:pict>
                </mc:Fallback>
              </mc:AlternateContent>
            </w:r>
            <w:r w:rsidRPr="0064700B">
              <w:rPr>
                <w:rFonts w:ascii="Times New Roman" w:hAnsi="Times New Roman" w:cs="Times New Roman"/>
                <w:color w:val="212121"/>
                <w:sz w:val="20"/>
                <w:szCs w:val="20"/>
              </w:rPr>
              <w:t>Gagliano-Jucá T, Basaria S. Abuse of</w:t>
            </w:r>
          </w:p>
          <w:p w14:paraId="6AAC8D81" w14:textId="1B0E226A" w:rsidR="00B81D6E" w:rsidRPr="0064700B" w:rsidRDefault="00B81D6E" w:rsidP="00C8689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64700B">
              <w:rPr>
                <w:rFonts w:ascii="Times New Roman" w:hAnsi="Times New Roman" w:cs="Times New Roman"/>
                <w:color w:val="212121"/>
                <w:sz w:val="20"/>
                <w:szCs w:val="20"/>
              </w:rPr>
              <w:t xml:space="preserve"> </w:t>
            </w:r>
          </w:p>
        </w:tc>
      </w:tr>
      <w:tr w:rsidR="00B81D6E" w:rsidRPr="0064700B" w14:paraId="65E02988" w14:textId="77777777" w:rsidTr="005871A4">
        <w:trPr>
          <w:trHeight w:val="267"/>
        </w:trPr>
        <w:tc>
          <w:tcPr>
            <w:cnfStyle w:val="001000000000" w:firstRow="0" w:lastRow="0" w:firstColumn="1" w:lastColumn="0" w:oddVBand="0" w:evenVBand="0" w:oddHBand="0" w:evenHBand="0" w:firstRowFirstColumn="0" w:firstRowLastColumn="0" w:lastRowFirstColumn="0" w:lastRowLastColumn="0"/>
            <w:tcW w:w="1307" w:type="dxa"/>
            <w:vMerge/>
          </w:tcPr>
          <w:p w14:paraId="165CC943" w14:textId="77777777" w:rsidR="00B81D6E" w:rsidRPr="0064700B" w:rsidRDefault="00B81D6E" w:rsidP="00C86899">
            <w:pPr>
              <w:rPr>
                <w:rFonts w:ascii="Times New Roman" w:eastAsia="Calibri" w:hAnsi="Times New Roman" w:cs="Times New Roman"/>
                <w:color w:val="000000"/>
                <w:sz w:val="20"/>
                <w:szCs w:val="20"/>
              </w:rPr>
            </w:pPr>
          </w:p>
        </w:tc>
        <w:tc>
          <w:tcPr>
            <w:tcW w:w="1745" w:type="dxa"/>
            <w:vMerge/>
          </w:tcPr>
          <w:p w14:paraId="00A1D075" w14:textId="77777777" w:rsidR="00B81D6E" w:rsidRPr="0064700B" w:rsidRDefault="00B81D6E" w:rsidP="00C8689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p>
        </w:tc>
        <w:tc>
          <w:tcPr>
            <w:tcW w:w="4773" w:type="dxa"/>
            <w:vMerge/>
          </w:tcPr>
          <w:p w14:paraId="16A91814" w14:textId="77777777" w:rsidR="00B81D6E" w:rsidRPr="0064700B" w:rsidRDefault="00B81D6E" w:rsidP="00C8689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p>
        </w:tc>
        <w:tc>
          <w:tcPr>
            <w:tcW w:w="3690" w:type="dxa"/>
          </w:tcPr>
          <w:p w14:paraId="197594E4" w14:textId="77777777" w:rsidR="00B81D6E" w:rsidRPr="0064700B" w:rsidRDefault="00B81D6E" w:rsidP="00C86899">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64700B">
              <w:rPr>
                <w:rFonts w:ascii="Times New Roman" w:eastAsia="Calibri" w:hAnsi="Times New Roman" w:cs="Times New Roman"/>
                <w:noProof/>
                <w:color w:val="000000"/>
                <w:sz w:val="20"/>
                <w:szCs w:val="20"/>
              </w:rPr>
              <mc:AlternateContent>
                <mc:Choice Requires="wpg">
                  <w:drawing>
                    <wp:anchor distT="0" distB="0" distL="114300" distR="114300" simplePos="0" relativeHeight="251714560" behindDoc="1" locked="0" layoutInCell="1" allowOverlap="1" wp14:anchorId="1C9C828E" wp14:editId="3B493F07">
                      <wp:simplePos x="0" y="0"/>
                      <wp:positionH relativeFrom="column">
                        <wp:posOffset>0</wp:posOffset>
                      </wp:positionH>
                      <wp:positionV relativeFrom="paragraph">
                        <wp:posOffset>-7467</wp:posOffset>
                      </wp:positionV>
                      <wp:extent cx="2628011" cy="179832"/>
                      <wp:effectExtent l="0" t="0" r="0" b="0"/>
                      <wp:wrapNone/>
                      <wp:docPr id="323928" name="Group 323928"/>
                      <wp:cNvGraphicFramePr/>
                      <a:graphic xmlns:a="http://schemas.openxmlformats.org/drawingml/2006/main">
                        <a:graphicData uri="http://schemas.microsoft.com/office/word/2010/wordprocessingGroup">
                          <wpg:wgp>
                            <wpg:cNvGrpSpPr/>
                            <wpg:grpSpPr>
                              <a:xfrm>
                                <a:off x="0" y="0"/>
                                <a:ext cx="2628011" cy="179832"/>
                                <a:chOff x="0" y="0"/>
                                <a:chExt cx="2628011" cy="179832"/>
                              </a:xfrm>
                            </wpg:grpSpPr>
                            <wps:wsp>
                              <wps:cNvPr id="377556" name="Shape 377556"/>
                              <wps:cNvSpPr/>
                              <wps:spPr>
                                <a:xfrm>
                                  <a:off x="0" y="0"/>
                                  <a:ext cx="2628011" cy="179832"/>
                                </a:xfrm>
                                <a:custGeom>
                                  <a:avLst/>
                                  <a:gdLst/>
                                  <a:ahLst/>
                                  <a:cxnLst/>
                                  <a:rect l="0" t="0" r="0" b="0"/>
                                  <a:pathLst>
                                    <a:path w="2628011" h="179832">
                                      <a:moveTo>
                                        <a:pt x="0" y="0"/>
                                      </a:moveTo>
                                      <a:lnTo>
                                        <a:pt x="2628011" y="0"/>
                                      </a:lnTo>
                                      <a:lnTo>
                                        <a:pt x="2628011" y="179832"/>
                                      </a:lnTo>
                                      <a:lnTo>
                                        <a:pt x="0" y="179832"/>
                                      </a:lnTo>
                                      <a:lnTo>
                                        <a:pt x="0" y="0"/>
                                      </a:lnTo>
                                    </a:path>
                                  </a:pathLst>
                                </a:custGeom>
                                <a:solidFill>
                                  <a:srgbClr val="FFFFFF"/>
                                </a:solidFill>
                                <a:ln w="0" cap="flat">
                                  <a:noFill/>
                                  <a:miter lim="127000"/>
                                </a:ln>
                                <a:effectLst/>
                              </wps:spPr>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6B659F2" id="Group 323928" o:spid="_x0000_s1026" style="position:absolute;margin-left:0;margin-top:-.6pt;width:206.95pt;height:14.15pt;z-index:-251601920" coordsize="26280,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">
                      <v:shape id="Shape 377556" o:spid="_x0000_s1027" style="position:absolute;width:26280;height:1798;visibility:visible;mso-wrap-style:square;v-text-anchor:top" coordsize="2628011,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" path="m,l2628011,r,179832l,179832,,e" stroked="f" strokeweight="0">
                        <v:stroke miterlimit="83231f" joinstyle="miter"/>
                        <v:path arrowok="t" textboxrect="0,0,2628011,179832"/>
                      </v:shape>
                    </v:group>
                  </w:pict>
                </mc:Fallback>
              </mc:AlternateContent>
            </w:r>
            <w:r w:rsidRPr="0064700B">
              <w:rPr>
                <w:rFonts w:ascii="Times New Roman" w:hAnsi="Times New Roman" w:cs="Times New Roman"/>
                <w:color w:val="212121"/>
                <w:sz w:val="20"/>
                <w:szCs w:val="20"/>
              </w:rPr>
              <w:t>anabolic steroids: A dangerous indulgence.</w:t>
            </w:r>
          </w:p>
          <w:p w14:paraId="1A05A6E4" w14:textId="0406F1C4" w:rsidR="00B81D6E" w:rsidRPr="0064700B" w:rsidRDefault="00B81D6E" w:rsidP="00C8689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64700B">
              <w:rPr>
                <w:rFonts w:ascii="Times New Roman" w:hAnsi="Times New Roman" w:cs="Times New Roman"/>
                <w:color w:val="212121"/>
                <w:sz w:val="20"/>
                <w:szCs w:val="20"/>
              </w:rPr>
              <w:t xml:space="preserve"> </w:t>
            </w:r>
          </w:p>
        </w:tc>
      </w:tr>
      <w:tr w:rsidR="00B81D6E" w:rsidRPr="0064700B" w14:paraId="7FBA1253" w14:textId="77777777" w:rsidTr="00B81D6E">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1307" w:type="dxa"/>
            <w:vMerge/>
          </w:tcPr>
          <w:p w14:paraId="63A622CA" w14:textId="77777777" w:rsidR="00B81D6E" w:rsidRPr="0064700B" w:rsidRDefault="00B81D6E" w:rsidP="00C86899">
            <w:pPr>
              <w:rPr>
                <w:rFonts w:ascii="Times New Roman" w:eastAsia="Calibri" w:hAnsi="Times New Roman" w:cs="Times New Roman"/>
                <w:color w:val="000000"/>
                <w:sz w:val="20"/>
                <w:szCs w:val="20"/>
              </w:rPr>
            </w:pPr>
          </w:p>
        </w:tc>
        <w:tc>
          <w:tcPr>
            <w:tcW w:w="1745" w:type="dxa"/>
            <w:vMerge/>
          </w:tcPr>
          <w:p w14:paraId="77919E29" w14:textId="77777777" w:rsidR="00B81D6E" w:rsidRPr="0064700B" w:rsidRDefault="00B81D6E" w:rsidP="00C8689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p>
        </w:tc>
        <w:tc>
          <w:tcPr>
            <w:tcW w:w="4773" w:type="dxa"/>
            <w:vMerge/>
          </w:tcPr>
          <w:p w14:paraId="09ACBBCE" w14:textId="77777777" w:rsidR="00B81D6E" w:rsidRPr="0064700B" w:rsidRDefault="00B81D6E" w:rsidP="00C8689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p>
        </w:tc>
        <w:tc>
          <w:tcPr>
            <w:tcW w:w="3690" w:type="dxa"/>
          </w:tcPr>
          <w:p w14:paraId="16AFF5BE" w14:textId="77777777" w:rsidR="00B81D6E" w:rsidRPr="0064700B" w:rsidRDefault="00B81D6E" w:rsidP="00C86899">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64700B">
              <w:rPr>
                <w:rFonts w:ascii="Times New Roman" w:eastAsia="Calibri" w:hAnsi="Times New Roman" w:cs="Times New Roman"/>
                <w:noProof/>
                <w:color w:val="000000"/>
                <w:sz w:val="20"/>
                <w:szCs w:val="20"/>
              </w:rPr>
              <mc:AlternateContent>
                <mc:Choice Requires="wpg">
                  <w:drawing>
                    <wp:anchor distT="0" distB="0" distL="114300" distR="114300" simplePos="0" relativeHeight="251718656" behindDoc="1" locked="0" layoutInCell="1" allowOverlap="1" wp14:anchorId="0403C74A" wp14:editId="200109E6">
                      <wp:simplePos x="0" y="0"/>
                      <wp:positionH relativeFrom="column">
                        <wp:posOffset>0</wp:posOffset>
                      </wp:positionH>
                      <wp:positionV relativeFrom="paragraph">
                        <wp:posOffset>-7467</wp:posOffset>
                      </wp:positionV>
                      <wp:extent cx="2734691" cy="179832"/>
                      <wp:effectExtent l="0" t="0" r="0" b="0"/>
                      <wp:wrapNone/>
                      <wp:docPr id="323962" name="Group 323962"/>
                      <wp:cNvGraphicFramePr/>
                      <a:graphic xmlns:a="http://schemas.openxmlformats.org/drawingml/2006/main">
                        <a:graphicData uri="http://schemas.microsoft.com/office/word/2010/wordprocessingGroup">
                          <wpg:wgp>
                            <wpg:cNvGrpSpPr/>
                            <wpg:grpSpPr>
                              <a:xfrm>
                                <a:off x="0" y="0"/>
                                <a:ext cx="2734691" cy="179832"/>
                                <a:chOff x="0" y="0"/>
                                <a:chExt cx="2734691" cy="179832"/>
                              </a:xfrm>
                            </wpg:grpSpPr>
                            <wps:wsp>
                              <wps:cNvPr id="377558" name="Shape 377558"/>
                              <wps:cNvSpPr/>
                              <wps:spPr>
                                <a:xfrm>
                                  <a:off x="0" y="0"/>
                                  <a:ext cx="2734691" cy="179832"/>
                                </a:xfrm>
                                <a:custGeom>
                                  <a:avLst/>
                                  <a:gdLst/>
                                  <a:ahLst/>
                                  <a:cxnLst/>
                                  <a:rect l="0" t="0" r="0" b="0"/>
                                  <a:pathLst>
                                    <a:path w="2734691" h="179832">
                                      <a:moveTo>
                                        <a:pt x="0" y="0"/>
                                      </a:moveTo>
                                      <a:lnTo>
                                        <a:pt x="2734691" y="0"/>
                                      </a:lnTo>
                                      <a:lnTo>
                                        <a:pt x="2734691" y="179832"/>
                                      </a:lnTo>
                                      <a:lnTo>
                                        <a:pt x="0" y="179832"/>
                                      </a:lnTo>
                                      <a:lnTo>
                                        <a:pt x="0" y="0"/>
                                      </a:lnTo>
                                    </a:path>
                                  </a:pathLst>
                                </a:custGeom>
                                <a:solidFill>
                                  <a:srgbClr val="FFFFFF"/>
                                </a:solidFill>
                                <a:ln w="0" cap="flat">
                                  <a:noFill/>
                                  <a:miter lim="127000"/>
                                </a:ln>
                                <a:effectLst/>
                              </wps:spPr>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9D321E8" id="Group 323962" o:spid="_x0000_s1026" style="position:absolute;margin-left:0;margin-top:-.6pt;width:215.35pt;height:14.15pt;z-index:-251597824" coordsize="27346,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">
                      <v:shape id="Shape 377558" o:spid="_x0000_s1027" style="position:absolute;width:27346;height:1798;visibility:visible;mso-wrap-style:square;v-text-anchor:top" coordsize="2734691,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" path="m,l2734691,r,179832l,179832,,e" stroked="f" strokeweight="0">
                        <v:stroke miterlimit="83231f" joinstyle="miter"/>
                        <v:path arrowok="t" textboxrect="0,0,2734691,179832"/>
                      </v:shape>
                    </v:group>
                  </w:pict>
                </mc:Fallback>
              </mc:AlternateContent>
            </w:r>
            <w:r w:rsidRPr="0064700B">
              <w:rPr>
                <w:rFonts w:ascii="Times New Roman" w:hAnsi="Times New Roman" w:cs="Times New Roman"/>
                <w:color w:val="212121"/>
                <w:sz w:val="20"/>
                <w:szCs w:val="20"/>
              </w:rPr>
              <w:t>Current Opinion in Endocrine and Metabolic</w:t>
            </w:r>
          </w:p>
          <w:p w14:paraId="77732DCC" w14:textId="77777777" w:rsidR="00B81D6E" w:rsidRPr="0064700B" w:rsidRDefault="00B81D6E" w:rsidP="00C86899">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64700B">
              <w:rPr>
                <w:rFonts w:ascii="Times New Roman" w:hAnsi="Times New Roman" w:cs="Times New Roman"/>
                <w:color w:val="212121"/>
                <w:sz w:val="20"/>
                <w:szCs w:val="20"/>
              </w:rPr>
              <w:t>Research. 2019 Dec 1;9:96-101.</w:t>
            </w:r>
          </w:p>
          <w:p w14:paraId="320833DA" w14:textId="35CC661C" w:rsidR="00B81D6E" w:rsidRPr="0064700B" w:rsidRDefault="00B81D6E" w:rsidP="00C8689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p>
        </w:tc>
      </w:tr>
      <w:tr w:rsidR="00B81D6E" w:rsidRPr="0064700B" w14:paraId="5F68F627" w14:textId="77777777" w:rsidTr="00B81D6E">
        <w:trPr>
          <w:trHeight w:val="1371"/>
        </w:trPr>
        <w:tc>
          <w:tcPr>
            <w:cnfStyle w:val="001000000000" w:firstRow="0" w:lastRow="0" w:firstColumn="1" w:lastColumn="0" w:oddVBand="0" w:evenVBand="0" w:oddHBand="0" w:evenHBand="0" w:firstRowFirstColumn="0" w:firstRowLastColumn="0" w:lastRowFirstColumn="0" w:lastRowLastColumn="0"/>
            <w:tcW w:w="1307" w:type="dxa"/>
          </w:tcPr>
          <w:p w14:paraId="6003E2E9" w14:textId="77777777" w:rsidR="00B81D6E" w:rsidRPr="0064700B" w:rsidRDefault="00B81D6E" w:rsidP="00C86899">
            <w:pPr>
              <w:ind w:right="60"/>
              <w:jc w:val="right"/>
              <w:rPr>
                <w:rFonts w:ascii="Times New Roman" w:eastAsia="Calibri" w:hAnsi="Times New Roman" w:cs="Times New Roman"/>
                <w:color w:val="000000"/>
                <w:sz w:val="20"/>
                <w:szCs w:val="20"/>
              </w:rPr>
            </w:pPr>
            <w:r w:rsidRPr="0064700B">
              <w:rPr>
                <w:rFonts w:ascii="Times New Roman" w:hAnsi="Times New Roman" w:cs="Times New Roman"/>
                <w:color w:val="000000"/>
                <w:sz w:val="20"/>
                <w:szCs w:val="20"/>
              </w:rPr>
              <w:t xml:space="preserve">4. </w:t>
            </w:r>
          </w:p>
        </w:tc>
        <w:tc>
          <w:tcPr>
            <w:tcW w:w="1745" w:type="dxa"/>
          </w:tcPr>
          <w:p w14:paraId="1024F497" w14:textId="77777777" w:rsidR="00B81D6E" w:rsidRPr="0064700B" w:rsidRDefault="00B81D6E" w:rsidP="00C86899">
            <w:pPr>
              <w:ind w:left="11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64700B">
              <w:rPr>
                <w:rFonts w:ascii="Times New Roman" w:hAnsi="Times New Roman" w:cs="Times New Roman"/>
                <w:color w:val="000000"/>
                <w:sz w:val="20"/>
                <w:szCs w:val="20"/>
              </w:rPr>
              <w:t xml:space="preserve">Hormonal therapy for prostate cancer </w:t>
            </w:r>
          </w:p>
          <w:p w14:paraId="74C80691" w14:textId="77777777" w:rsidR="00B81D6E" w:rsidRPr="0064700B" w:rsidRDefault="00B81D6E" w:rsidP="00C86899">
            <w:pPr>
              <w:ind w:left="11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64700B">
              <w:rPr>
                <w:rFonts w:ascii="Times New Roman" w:hAnsi="Times New Roman" w:cs="Times New Roman"/>
                <w:color w:val="000000"/>
                <w:sz w:val="20"/>
                <w:szCs w:val="20"/>
              </w:rPr>
              <w:t xml:space="preserve">(GnRH antagonist VS ADT) </w:t>
            </w:r>
          </w:p>
        </w:tc>
        <w:tc>
          <w:tcPr>
            <w:tcW w:w="4773" w:type="dxa"/>
          </w:tcPr>
          <w:p w14:paraId="74CA03C8" w14:textId="77777777" w:rsidR="00B81D6E" w:rsidRPr="00B81D6E" w:rsidRDefault="00B81D6E" w:rsidP="003C4170">
            <w:pPr>
              <w:pStyle w:val="ListParagraph"/>
              <w:numPr>
                <w:ilvl w:val="0"/>
                <w:numId w:val="134"/>
              </w:numPr>
              <w:spacing w:after="1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81D6E">
              <w:rPr>
                <w:rFonts w:ascii="Times New Roman" w:hAnsi="Times New Roman" w:cs="Times New Roman"/>
                <w:color w:val="000000"/>
                <w:sz w:val="20"/>
                <w:szCs w:val="20"/>
              </w:rPr>
              <w:t xml:space="preserve">Identify different agents used in prostate cancer </w:t>
            </w:r>
          </w:p>
          <w:p w14:paraId="0500175B" w14:textId="77777777" w:rsidR="00B81D6E" w:rsidRPr="00B81D6E" w:rsidRDefault="00B81D6E" w:rsidP="003C4170">
            <w:pPr>
              <w:pStyle w:val="ListParagraph"/>
              <w:numPr>
                <w:ilvl w:val="0"/>
                <w:numId w:val="13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81D6E">
              <w:rPr>
                <w:rFonts w:ascii="Times New Roman" w:hAnsi="Times New Roman" w:cs="Times New Roman"/>
                <w:color w:val="000000"/>
                <w:sz w:val="20"/>
                <w:szCs w:val="20"/>
              </w:rPr>
              <w:t>Recognize the role of different hormone receptors in prostate cancer</w:t>
            </w:r>
          </w:p>
          <w:p w14:paraId="6F8CAFBC" w14:textId="7A54531B" w:rsidR="00B81D6E" w:rsidRPr="00B81D6E" w:rsidRDefault="00B81D6E" w:rsidP="003C4170">
            <w:pPr>
              <w:pStyle w:val="ListParagraph"/>
              <w:numPr>
                <w:ilvl w:val="0"/>
                <w:numId w:val="134"/>
              </w:num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B81D6E">
              <w:rPr>
                <w:rFonts w:ascii="Times New Roman" w:eastAsia="Times New Roman" w:hAnsi="Times New Roman" w:cs="Times New Roman"/>
                <w:color w:val="auto"/>
                <w:kern w:val="0"/>
                <w:sz w:val="18"/>
                <w:szCs w:val="18"/>
                <w14:ligatures w14:val="none"/>
              </w:rPr>
              <w:t>Describe</w:t>
            </w:r>
            <w:r w:rsidRPr="00B81D6E">
              <w:rPr>
                <w:rFonts w:ascii="Times New Roman" w:eastAsia="Times New Roman" w:hAnsi="Times New Roman" w:cs="Times New Roman"/>
                <w:color w:val="auto"/>
                <w:spacing w:val="-6"/>
                <w:kern w:val="0"/>
                <w:sz w:val="18"/>
                <w:szCs w:val="18"/>
                <w14:ligatures w14:val="none"/>
              </w:rPr>
              <w:t xml:space="preserve"> </w:t>
            </w:r>
            <w:r w:rsidRPr="00B81D6E">
              <w:rPr>
                <w:rFonts w:ascii="Times New Roman" w:eastAsia="Times New Roman" w:hAnsi="Times New Roman" w:cs="Times New Roman"/>
                <w:color w:val="auto"/>
                <w:kern w:val="0"/>
                <w:sz w:val="18"/>
                <w:szCs w:val="18"/>
                <w14:ligatures w14:val="none"/>
              </w:rPr>
              <w:t>the</w:t>
            </w:r>
            <w:r w:rsidRPr="00B81D6E">
              <w:rPr>
                <w:rFonts w:ascii="Times New Roman" w:eastAsia="Times New Roman" w:hAnsi="Times New Roman" w:cs="Times New Roman"/>
                <w:color w:val="auto"/>
                <w:spacing w:val="-6"/>
                <w:kern w:val="0"/>
                <w:sz w:val="18"/>
                <w:szCs w:val="18"/>
                <w14:ligatures w14:val="none"/>
              </w:rPr>
              <w:t xml:space="preserve"> </w:t>
            </w:r>
            <w:r w:rsidRPr="00B81D6E">
              <w:rPr>
                <w:rFonts w:ascii="Times New Roman" w:eastAsia="Times New Roman" w:hAnsi="Times New Roman" w:cs="Times New Roman"/>
                <w:color w:val="auto"/>
                <w:kern w:val="0"/>
                <w:sz w:val="18"/>
                <w:szCs w:val="18"/>
                <w14:ligatures w14:val="none"/>
              </w:rPr>
              <w:t>clinical</w:t>
            </w:r>
            <w:r w:rsidRPr="00B81D6E">
              <w:rPr>
                <w:rFonts w:ascii="Times New Roman" w:eastAsia="Times New Roman" w:hAnsi="Times New Roman" w:cs="Times New Roman"/>
                <w:color w:val="auto"/>
                <w:spacing w:val="-10"/>
                <w:kern w:val="0"/>
                <w:sz w:val="18"/>
                <w:szCs w:val="18"/>
                <w14:ligatures w14:val="none"/>
              </w:rPr>
              <w:t xml:space="preserve"> </w:t>
            </w:r>
            <w:r w:rsidRPr="00B81D6E">
              <w:rPr>
                <w:rFonts w:ascii="Times New Roman" w:eastAsia="Times New Roman" w:hAnsi="Times New Roman" w:cs="Times New Roman"/>
                <w:color w:val="auto"/>
                <w:kern w:val="0"/>
                <w:sz w:val="18"/>
                <w:szCs w:val="18"/>
                <w14:ligatures w14:val="none"/>
              </w:rPr>
              <w:t>merits</w:t>
            </w:r>
            <w:r w:rsidRPr="00B81D6E">
              <w:rPr>
                <w:rFonts w:ascii="Times New Roman" w:eastAsia="Times New Roman" w:hAnsi="Times New Roman" w:cs="Times New Roman"/>
                <w:color w:val="auto"/>
                <w:spacing w:val="-7"/>
                <w:kern w:val="0"/>
                <w:sz w:val="18"/>
                <w:szCs w:val="18"/>
                <w14:ligatures w14:val="none"/>
              </w:rPr>
              <w:t xml:space="preserve"> </w:t>
            </w:r>
            <w:r w:rsidRPr="00B81D6E">
              <w:rPr>
                <w:rFonts w:ascii="Times New Roman" w:eastAsia="Times New Roman" w:hAnsi="Times New Roman" w:cs="Times New Roman"/>
                <w:color w:val="auto"/>
                <w:kern w:val="0"/>
                <w:sz w:val="18"/>
                <w:szCs w:val="18"/>
                <w14:ligatures w14:val="none"/>
              </w:rPr>
              <w:t>and</w:t>
            </w:r>
            <w:r w:rsidRPr="00B81D6E">
              <w:rPr>
                <w:rFonts w:ascii="Times New Roman" w:eastAsia="Times New Roman" w:hAnsi="Times New Roman" w:cs="Times New Roman"/>
                <w:color w:val="auto"/>
                <w:spacing w:val="-5"/>
                <w:kern w:val="0"/>
                <w:sz w:val="18"/>
                <w:szCs w:val="18"/>
                <w14:ligatures w14:val="none"/>
              </w:rPr>
              <w:t xml:space="preserve"> </w:t>
            </w:r>
            <w:r w:rsidRPr="00B81D6E">
              <w:rPr>
                <w:rFonts w:ascii="Times New Roman" w:eastAsia="Times New Roman" w:hAnsi="Times New Roman" w:cs="Times New Roman"/>
                <w:color w:val="auto"/>
                <w:kern w:val="0"/>
                <w:sz w:val="18"/>
                <w:szCs w:val="18"/>
                <w14:ligatures w14:val="none"/>
              </w:rPr>
              <w:t>demerits</w:t>
            </w:r>
            <w:r w:rsidRPr="00B81D6E">
              <w:rPr>
                <w:rFonts w:ascii="Times New Roman" w:eastAsia="Times New Roman" w:hAnsi="Times New Roman" w:cs="Times New Roman"/>
                <w:color w:val="auto"/>
                <w:spacing w:val="-7"/>
                <w:kern w:val="0"/>
                <w:sz w:val="18"/>
                <w:szCs w:val="18"/>
                <w14:ligatures w14:val="none"/>
              </w:rPr>
              <w:t xml:space="preserve"> </w:t>
            </w:r>
            <w:r w:rsidRPr="00B81D6E">
              <w:rPr>
                <w:rFonts w:ascii="Times New Roman" w:eastAsia="Times New Roman" w:hAnsi="Times New Roman" w:cs="Times New Roman"/>
                <w:color w:val="auto"/>
                <w:kern w:val="0"/>
                <w:sz w:val="18"/>
                <w:szCs w:val="18"/>
                <w14:ligatures w14:val="none"/>
              </w:rPr>
              <w:t>of different treatment options</w:t>
            </w:r>
          </w:p>
        </w:tc>
        <w:tc>
          <w:tcPr>
            <w:tcW w:w="3690" w:type="dxa"/>
          </w:tcPr>
          <w:p w14:paraId="15FB2938" w14:textId="77777777" w:rsidR="00B81D6E" w:rsidRPr="0064700B" w:rsidRDefault="00B81D6E" w:rsidP="00C86899">
            <w:pPr>
              <w:ind w:right="57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64700B">
              <w:rPr>
                <w:rFonts w:ascii="Times New Roman" w:hAnsi="Times New Roman" w:cs="Times New Roman"/>
                <w:color w:val="212121"/>
                <w:sz w:val="20"/>
                <w:szCs w:val="20"/>
              </w:rPr>
              <w:t>Rice MA, Malhotra SV, Stoyanova T. Second-generation antiandrogens: from discovery to standard of care in castration resistant prostate cancer. Frontiers in</w:t>
            </w:r>
            <w:r w:rsidRPr="0064700B">
              <w:rPr>
                <w:rFonts w:ascii="Times New Roman" w:hAnsi="Times New Roman" w:cs="Times New Roman"/>
                <w:color w:val="000000"/>
                <w:sz w:val="20"/>
                <w:szCs w:val="20"/>
              </w:rPr>
              <w:t xml:space="preserve"> </w:t>
            </w:r>
            <w:r w:rsidRPr="0064700B">
              <w:rPr>
                <w:rFonts w:ascii="Times New Roman" w:hAnsi="Times New Roman" w:cs="Times New Roman"/>
                <w:color w:val="212121"/>
                <w:sz w:val="20"/>
                <w:szCs w:val="20"/>
              </w:rPr>
              <w:t>oncology. 2019 Aug 28;9:801.</w:t>
            </w:r>
            <w:r w:rsidRPr="0064700B">
              <w:rPr>
                <w:rFonts w:ascii="Times New Roman" w:hAnsi="Times New Roman" w:cs="Times New Roman"/>
                <w:color w:val="000000"/>
                <w:sz w:val="20"/>
                <w:szCs w:val="20"/>
              </w:rPr>
              <w:t xml:space="preserve"> </w:t>
            </w:r>
          </w:p>
        </w:tc>
      </w:tr>
    </w:tbl>
    <w:p w14:paraId="58B81879" w14:textId="77777777" w:rsidR="004079AC" w:rsidRDefault="004079AC" w:rsidP="004079AC">
      <w:pPr>
        <w:ind w:left="2880" w:firstLine="720"/>
        <w:rPr>
          <w:rFonts w:ascii="Times New Roman" w:hAnsi="Times New Roman" w:cs="Times New Roman"/>
          <w:b/>
          <w:color w:val="000000" w:themeColor="text1"/>
          <w:sz w:val="32"/>
          <w:szCs w:val="32"/>
        </w:rPr>
      </w:pPr>
    </w:p>
    <w:p w14:paraId="685BB624" w14:textId="2167678F" w:rsidR="004079AC" w:rsidRDefault="004079AC" w:rsidP="00083B93">
      <w:pPr>
        <w:tabs>
          <w:tab w:val="center" w:pos="4680"/>
          <w:tab w:val="left" w:pos="4800"/>
          <w:tab w:val="right" w:pos="9360"/>
        </w:tabs>
        <w:jc w:val="center"/>
        <w:rPr>
          <w:rFonts w:ascii="Times New Roman" w:eastAsia="Calibri" w:hAnsi="Times New Roman" w:cs="Times New Roman"/>
          <w:b/>
          <w:bCs/>
          <w:kern w:val="0"/>
          <w:sz w:val="32"/>
          <w:szCs w:val="32"/>
          <w:u w:val="single"/>
          <w14:ligatures w14:val="none"/>
        </w:rPr>
      </w:pPr>
    </w:p>
    <w:p w14:paraId="16FCA2AE" w14:textId="74F9BCDB" w:rsidR="004079AC" w:rsidRDefault="004079AC" w:rsidP="00083B93">
      <w:pPr>
        <w:tabs>
          <w:tab w:val="center" w:pos="4680"/>
          <w:tab w:val="left" w:pos="4800"/>
          <w:tab w:val="right" w:pos="9360"/>
        </w:tabs>
        <w:jc w:val="center"/>
        <w:rPr>
          <w:rFonts w:ascii="Times New Roman" w:eastAsia="Calibri" w:hAnsi="Times New Roman" w:cs="Times New Roman"/>
          <w:b/>
          <w:bCs/>
          <w:kern w:val="0"/>
          <w:sz w:val="32"/>
          <w:szCs w:val="32"/>
          <w:u w:val="single"/>
          <w14:ligatures w14:val="none"/>
        </w:rPr>
      </w:pPr>
    </w:p>
    <w:p w14:paraId="5FF3B6F4" w14:textId="23BE9CB6" w:rsidR="004079AC" w:rsidRDefault="004079AC" w:rsidP="000D48FA">
      <w:pPr>
        <w:tabs>
          <w:tab w:val="center" w:pos="4680"/>
          <w:tab w:val="left" w:pos="4800"/>
          <w:tab w:val="right" w:pos="9360"/>
        </w:tabs>
        <w:rPr>
          <w:rFonts w:ascii="Times New Roman" w:eastAsia="Calibri" w:hAnsi="Times New Roman" w:cs="Times New Roman"/>
          <w:b/>
          <w:bCs/>
          <w:kern w:val="0"/>
          <w:sz w:val="32"/>
          <w:szCs w:val="32"/>
          <w:u w:val="single"/>
          <w14:ligatures w14:val="none"/>
        </w:rPr>
      </w:pPr>
    </w:p>
    <w:p w14:paraId="2FB7B5BC" w14:textId="77777777" w:rsidR="004079AC" w:rsidRPr="00083B93" w:rsidRDefault="004079AC" w:rsidP="000D48FA">
      <w:pPr>
        <w:tabs>
          <w:tab w:val="center" w:pos="4680"/>
          <w:tab w:val="left" w:pos="4800"/>
          <w:tab w:val="right" w:pos="9360"/>
        </w:tabs>
        <w:rPr>
          <w:rFonts w:ascii="Times New Roman" w:eastAsia="Calibri" w:hAnsi="Times New Roman" w:cs="Times New Roman"/>
          <w:b/>
          <w:bCs/>
          <w:kern w:val="0"/>
          <w:sz w:val="32"/>
          <w:szCs w:val="32"/>
          <w:u w:val="single"/>
          <w14:ligatures w14:val="none"/>
        </w:rPr>
      </w:pPr>
    </w:p>
    <w:p w14:paraId="3C2AE875" w14:textId="77777777" w:rsidR="003B5A18" w:rsidRDefault="00460402" w:rsidP="00460402">
      <w:pPr>
        <w:tabs>
          <w:tab w:val="center" w:pos="4680"/>
          <w:tab w:val="left" w:pos="4800"/>
          <w:tab w:val="right" w:pos="9360"/>
        </w:tabs>
        <w:rPr>
          <w:rFonts w:ascii="Times New Roman" w:eastAsia="Calibri" w:hAnsi="Times New Roman" w:cs="Times New Roman"/>
          <w:b/>
          <w:bCs/>
          <w:kern w:val="0"/>
          <w:sz w:val="32"/>
          <w:szCs w:val="32"/>
          <w14:ligatures w14:val="none"/>
        </w:rPr>
      </w:pPr>
      <w:r>
        <w:rPr>
          <w:rFonts w:ascii="Times New Roman" w:eastAsia="Calibri" w:hAnsi="Times New Roman" w:cs="Times New Roman"/>
          <w:b/>
          <w:bCs/>
          <w:kern w:val="0"/>
          <w:sz w:val="32"/>
          <w:szCs w:val="32"/>
          <w14:ligatures w14:val="none"/>
        </w:rPr>
        <w:t xml:space="preserve">                                  </w:t>
      </w:r>
    </w:p>
    <w:p w14:paraId="7B6B3AD8" w14:textId="77777777" w:rsidR="003B5A18" w:rsidRDefault="003B5A18" w:rsidP="00460402">
      <w:pPr>
        <w:tabs>
          <w:tab w:val="center" w:pos="4680"/>
          <w:tab w:val="left" w:pos="4800"/>
          <w:tab w:val="right" w:pos="9360"/>
        </w:tabs>
        <w:rPr>
          <w:rFonts w:ascii="Times New Roman" w:eastAsia="Calibri" w:hAnsi="Times New Roman" w:cs="Times New Roman"/>
          <w:b/>
          <w:bCs/>
          <w:kern w:val="0"/>
          <w:sz w:val="32"/>
          <w:szCs w:val="32"/>
          <w14:ligatures w14:val="none"/>
        </w:rPr>
      </w:pPr>
    </w:p>
    <w:p w14:paraId="0BC69D2F" w14:textId="77777777" w:rsidR="003B5A18" w:rsidRDefault="003B5A18" w:rsidP="00460402">
      <w:pPr>
        <w:tabs>
          <w:tab w:val="center" w:pos="4680"/>
          <w:tab w:val="left" w:pos="4800"/>
          <w:tab w:val="right" w:pos="9360"/>
        </w:tabs>
        <w:rPr>
          <w:rFonts w:ascii="Times New Roman" w:eastAsia="Calibri" w:hAnsi="Times New Roman" w:cs="Times New Roman"/>
          <w:b/>
          <w:bCs/>
          <w:kern w:val="0"/>
          <w:sz w:val="32"/>
          <w:szCs w:val="32"/>
          <w14:ligatures w14:val="none"/>
        </w:rPr>
      </w:pPr>
    </w:p>
    <w:p w14:paraId="66A67800" w14:textId="77777777" w:rsidR="003B5A18" w:rsidRDefault="003B5A18" w:rsidP="00460402">
      <w:pPr>
        <w:tabs>
          <w:tab w:val="center" w:pos="4680"/>
          <w:tab w:val="left" w:pos="4800"/>
          <w:tab w:val="right" w:pos="9360"/>
        </w:tabs>
        <w:rPr>
          <w:rFonts w:ascii="Times New Roman" w:eastAsia="Calibri" w:hAnsi="Times New Roman" w:cs="Times New Roman"/>
          <w:b/>
          <w:bCs/>
          <w:kern w:val="0"/>
          <w:sz w:val="32"/>
          <w:szCs w:val="32"/>
          <w14:ligatures w14:val="none"/>
        </w:rPr>
      </w:pPr>
    </w:p>
    <w:p w14:paraId="614E14C3" w14:textId="77777777" w:rsidR="003B5A18" w:rsidRDefault="003B5A18" w:rsidP="00460402">
      <w:pPr>
        <w:tabs>
          <w:tab w:val="center" w:pos="4680"/>
          <w:tab w:val="left" w:pos="4800"/>
          <w:tab w:val="right" w:pos="9360"/>
        </w:tabs>
        <w:rPr>
          <w:rFonts w:ascii="Times New Roman" w:eastAsia="Calibri" w:hAnsi="Times New Roman" w:cs="Times New Roman"/>
          <w:b/>
          <w:bCs/>
          <w:kern w:val="0"/>
          <w:sz w:val="32"/>
          <w:szCs w:val="32"/>
          <w14:ligatures w14:val="none"/>
        </w:rPr>
      </w:pPr>
    </w:p>
    <w:p w14:paraId="3368D221" w14:textId="77777777" w:rsidR="003B5A18" w:rsidRDefault="003B5A18" w:rsidP="00460402">
      <w:pPr>
        <w:tabs>
          <w:tab w:val="center" w:pos="4680"/>
          <w:tab w:val="left" w:pos="4800"/>
          <w:tab w:val="right" w:pos="9360"/>
        </w:tabs>
        <w:rPr>
          <w:rFonts w:ascii="Times New Roman" w:eastAsia="Calibri" w:hAnsi="Times New Roman" w:cs="Times New Roman"/>
          <w:b/>
          <w:bCs/>
          <w:kern w:val="0"/>
          <w:sz w:val="32"/>
          <w:szCs w:val="32"/>
          <w14:ligatures w14:val="none"/>
        </w:rPr>
      </w:pPr>
    </w:p>
    <w:p w14:paraId="002DF972" w14:textId="77777777" w:rsidR="003B5A18" w:rsidRDefault="003B5A18" w:rsidP="00460402">
      <w:pPr>
        <w:tabs>
          <w:tab w:val="center" w:pos="4680"/>
          <w:tab w:val="left" w:pos="4800"/>
          <w:tab w:val="right" w:pos="9360"/>
        </w:tabs>
        <w:rPr>
          <w:rFonts w:ascii="Times New Roman" w:eastAsia="Calibri" w:hAnsi="Times New Roman" w:cs="Times New Roman"/>
          <w:b/>
          <w:bCs/>
          <w:kern w:val="0"/>
          <w:sz w:val="32"/>
          <w:szCs w:val="32"/>
          <w14:ligatures w14:val="none"/>
        </w:rPr>
      </w:pPr>
    </w:p>
    <w:p w14:paraId="3CC383D2" w14:textId="77777777" w:rsidR="003B5A18" w:rsidRDefault="003B5A18" w:rsidP="00460402">
      <w:pPr>
        <w:tabs>
          <w:tab w:val="center" w:pos="4680"/>
          <w:tab w:val="left" w:pos="4800"/>
          <w:tab w:val="right" w:pos="9360"/>
        </w:tabs>
        <w:rPr>
          <w:rFonts w:ascii="Times New Roman" w:eastAsia="Calibri" w:hAnsi="Times New Roman" w:cs="Times New Roman"/>
          <w:b/>
          <w:bCs/>
          <w:kern w:val="0"/>
          <w:sz w:val="32"/>
          <w:szCs w:val="32"/>
          <w14:ligatures w14:val="none"/>
        </w:rPr>
      </w:pPr>
    </w:p>
    <w:p w14:paraId="58626ABA" w14:textId="77777777" w:rsidR="003B5A18" w:rsidRDefault="003B5A18" w:rsidP="00460402">
      <w:pPr>
        <w:tabs>
          <w:tab w:val="center" w:pos="4680"/>
          <w:tab w:val="left" w:pos="4800"/>
          <w:tab w:val="right" w:pos="9360"/>
        </w:tabs>
        <w:rPr>
          <w:rFonts w:ascii="Times New Roman" w:eastAsia="Calibri" w:hAnsi="Times New Roman" w:cs="Times New Roman"/>
          <w:b/>
          <w:bCs/>
          <w:kern w:val="0"/>
          <w:sz w:val="32"/>
          <w:szCs w:val="32"/>
          <w14:ligatures w14:val="none"/>
        </w:rPr>
      </w:pPr>
    </w:p>
    <w:p w14:paraId="2BF58E01" w14:textId="77777777" w:rsidR="003B5A18" w:rsidRDefault="003B5A18" w:rsidP="00460402">
      <w:pPr>
        <w:tabs>
          <w:tab w:val="center" w:pos="4680"/>
          <w:tab w:val="left" w:pos="4800"/>
          <w:tab w:val="right" w:pos="9360"/>
        </w:tabs>
        <w:rPr>
          <w:rFonts w:ascii="Times New Roman" w:eastAsia="Calibri" w:hAnsi="Times New Roman" w:cs="Times New Roman"/>
          <w:b/>
          <w:bCs/>
          <w:kern w:val="0"/>
          <w:sz w:val="32"/>
          <w:szCs w:val="32"/>
          <w14:ligatures w14:val="none"/>
        </w:rPr>
      </w:pPr>
    </w:p>
    <w:p w14:paraId="1745D60E" w14:textId="77777777" w:rsidR="003B5A18" w:rsidRDefault="003B5A18" w:rsidP="00460402">
      <w:pPr>
        <w:tabs>
          <w:tab w:val="center" w:pos="4680"/>
          <w:tab w:val="left" w:pos="4800"/>
          <w:tab w:val="right" w:pos="9360"/>
        </w:tabs>
        <w:rPr>
          <w:rFonts w:ascii="Times New Roman" w:eastAsia="Calibri" w:hAnsi="Times New Roman" w:cs="Times New Roman"/>
          <w:b/>
          <w:bCs/>
          <w:kern w:val="0"/>
          <w:sz w:val="32"/>
          <w:szCs w:val="32"/>
          <w14:ligatures w14:val="none"/>
        </w:rPr>
      </w:pPr>
    </w:p>
    <w:p w14:paraId="22EDAD58" w14:textId="77777777" w:rsidR="003B5A18" w:rsidRDefault="003B5A18" w:rsidP="00460402">
      <w:pPr>
        <w:tabs>
          <w:tab w:val="center" w:pos="4680"/>
          <w:tab w:val="left" w:pos="4800"/>
          <w:tab w:val="right" w:pos="9360"/>
        </w:tabs>
        <w:rPr>
          <w:rFonts w:ascii="Times New Roman" w:eastAsia="Calibri" w:hAnsi="Times New Roman" w:cs="Times New Roman"/>
          <w:b/>
          <w:bCs/>
          <w:kern w:val="0"/>
          <w:sz w:val="32"/>
          <w:szCs w:val="32"/>
          <w14:ligatures w14:val="none"/>
        </w:rPr>
      </w:pPr>
    </w:p>
    <w:p w14:paraId="314E5FAC" w14:textId="5620E287" w:rsidR="00083B93" w:rsidRPr="006F7379" w:rsidRDefault="00675A0D" w:rsidP="00460402">
      <w:pPr>
        <w:tabs>
          <w:tab w:val="center" w:pos="4680"/>
          <w:tab w:val="left" w:pos="4800"/>
          <w:tab w:val="right" w:pos="9360"/>
        </w:tabs>
        <w:rPr>
          <w:rFonts w:ascii="Times New Roman" w:eastAsia="Calibri" w:hAnsi="Times New Roman" w:cs="Times New Roman"/>
          <w:b/>
          <w:bCs/>
          <w:kern w:val="0"/>
          <w:sz w:val="32"/>
          <w:szCs w:val="32"/>
          <w14:ligatures w14:val="none"/>
        </w:rPr>
      </w:pPr>
      <w:r>
        <w:rPr>
          <w:rFonts w:ascii="Times New Roman" w:eastAsia="Calibri" w:hAnsi="Times New Roman" w:cs="Times New Roman"/>
          <w:b/>
          <w:bCs/>
          <w:kern w:val="0"/>
          <w:sz w:val="32"/>
          <w:szCs w:val="32"/>
          <w14:ligatures w14:val="none"/>
        </w:rPr>
        <w:t xml:space="preserve">                             </w:t>
      </w:r>
      <w:r>
        <w:rPr>
          <w:rFonts w:ascii="Times New Roman" w:eastAsia="Calibri" w:hAnsi="Times New Roman" w:cs="Times New Roman"/>
          <w:b/>
          <w:bCs/>
          <w:kern w:val="0"/>
          <w:sz w:val="32"/>
          <w:szCs w:val="32"/>
          <w14:ligatures w14:val="none"/>
        </w:rPr>
        <w:tab/>
      </w:r>
      <w:r>
        <w:rPr>
          <w:rFonts w:ascii="Times New Roman" w:eastAsia="Calibri" w:hAnsi="Times New Roman" w:cs="Times New Roman"/>
          <w:b/>
          <w:bCs/>
          <w:kern w:val="0"/>
          <w:sz w:val="32"/>
          <w:szCs w:val="32"/>
          <w14:ligatures w14:val="none"/>
        </w:rPr>
        <w:tab/>
        <w:t xml:space="preserve">   </w:t>
      </w:r>
      <w:r w:rsidR="006F7379">
        <w:rPr>
          <w:rFonts w:ascii="Times New Roman" w:eastAsia="Calibri" w:hAnsi="Times New Roman" w:cs="Times New Roman"/>
          <w:b/>
          <w:bCs/>
          <w:kern w:val="0"/>
          <w:sz w:val="32"/>
          <w:szCs w:val="32"/>
          <w14:ligatures w14:val="none"/>
        </w:rPr>
        <w:t xml:space="preserve">Learning objectives </w:t>
      </w:r>
      <w:r w:rsidR="00FE26D4">
        <w:rPr>
          <w:rFonts w:ascii="Times New Roman" w:eastAsia="Calibri" w:hAnsi="Times New Roman" w:cs="Times New Roman"/>
          <w:b/>
          <w:bCs/>
          <w:kern w:val="0"/>
          <w:sz w:val="32"/>
          <w:szCs w:val="32"/>
          <w14:ligatures w14:val="none"/>
        </w:rPr>
        <w:t xml:space="preserve">of </w:t>
      </w:r>
      <w:r w:rsidR="006F7379" w:rsidRPr="006F7379">
        <w:rPr>
          <w:rFonts w:ascii="Times New Roman" w:eastAsia="Calibri" w:hAnsi="Times New Roman" w:cs="Times New Roman"/>
          <w:b/>
          <w:bCs/>
          <w:kern w:val="0"/>
          <w:sz w:val="32"/>
          <w:szCs w:val="32"/>
          <w14:ligatures w14:val="none"/>
        </w:rPr>
        <w:t>Vertically integrated subjects</w:t>
      </w:r>
    </w:p>
    <w:p w14:paraId="2C0DE876" w14:textId="77ECDD7D" w:rsidR="006F7379" w:rsidRPr="006F7379" w:rsidRDefault="00FE26D4" w:rsidP="00FE26D4">
      <w:pPr>
        <w:ind w:left="3600"/>
        <w:rPr>
          <w:rFonts w:ascii="Times New Roman" w:eastAsia="Aptos" w:hAnsi="Times New Roman" w:cs="Times New Roman"/>
          <w:b/>
          <w:color w:val="000000"/>
          <w:sz w:val="32"/>
          <w:szCs w:val="32"/>
        </w:rPr>
      </w:pPr>
      <w:r>
        <w:rPr>
          <w:rFonts w:ascii="Times New Roman" w:eastAsia="Aptos" w:hAnsi="Times New Roman" w:cs="Times New Roman"/>
          <w:b/>
          <w:color w:val="000000"/>
          <w:sz w:val="32"/>
          <w:szCs w:val="32"/>
        </w:rPr>
        <w:t xml:space="preserve">                          </w:t>
      </w:r>
      <w:r w:rsidR="006F7379" w:rsidRPr="006F7379">
        <w:rPr>
          <w:rFonts w:ascii="Times New Roman" w:eastAsia="Aptos" w:hAnsi="Times New Roman" w:cs="Times New Roman"/>
          <w:b/>
          <w:color w:val="000000"/>
          <w:sz w:val="32"/>
          <w:szCs w:val="32"/>
        </w:rPr>
        <w:t xml:space="preserve">Large group interactive session </w:t>
      </w:r>
      <w:r>
        <w:rPr>
          <w:rFonts w:ascii="Times New Roman" w:eastAsia="Aptos" w:hAnsi="Times New Roman" w:cs="Times New Roman"/>
          <w:b/>
          <w:color w:val="000000"/>
          <w:sz w:val="32"/>
          <w:szCs w:val="32"/>
        </w:rPr>
        <w:t>(</w:t>
      </w:r>
      <w:r w:rsidR="006F7379" w:rsidRPr="006F7379">
        <w:rPr>
          <w:rFonts w:ascii="Times New Roman" w:eastAsia="Aptos" w:hAnsi="Times New Roman" w:cs="Times New Roman"/>
          <w:b/>
          <w:color w:val="000000"/>
          <w:sz w:val="32"/>
          <w:szCs w:val="32"/>
        </w:rPr>
        <w:t>LGIS</w:t>
      </w:r>
      <w:r>
        <w:rPr>
          <w:rFonts w:ascii="Times New Roman" w:eastAsia="Aptos" w:hAnsi="Times New Roman" w:cs="Times New Roman"/>
          <w:b/>
          <w:color w:val="000000"/>
          <w:sz w:val="32"/>
          <w:szCs w:val="32"/>
        </w:rPr>
        <w:t>)</w:t>
      </w:r>
    </w:p>
    <w:p w14:paraId="40163F58" w14:textId="77777777" w:rsidR="00083B93" w:rsidRPr="00083B93" w:rsidRDefault="00083B93" w:rsidP="000D48FA">
      <w:pPr>
        <w:tabs>
          <w:tab w:val="center" w:pos="4680"/>
          <w:tab w:val="left" w:pos="4800"/>
          <w:tab w:val="right" w:pos="9360"/>
        </w:tabs>
        <w:rPr>
          <w:rFonts w:ascii="Times New Roman" w:eastAsia="Calibri" w:hAnsi="Times New Roman" w:cs="Times New Roman"/>
          <w:b/>
          <w:bCs/>
          <w:kern w:val="0"/>
          <w:sz w:val="32"/>
          <w:szCs w:val="32"/>
          <w:u w:val="single"/>
          <w14:ligatures w14:val="none"/>
        </w:rPr>
      </w:pPr>
    </w:p>
    <w:tbl>
      <w:tblPr>
        <w:tblStyle w:val="GridTable1Light-Accent11"/>
        <w:tblW w:w="0" w:type="auto"/>
        <w:tblInd w:w="1885" w:type="dxa"/>
        <w:shd w:val="clear" w:color="auto" w:fill="DAE9F7"/>
        <w:tblLook w:val="04A0" w:firstRow="1" w:lastRow="0" w:firstColumn="1" w:lastColumn="0" w:noHBand="0" w:noVBand="1"/>
      </w:tblPr>
      <w:tblGrid>
        <w:gridCol w:w="1440"/>
        <w:gridCol w:w="2520"/>
        <w:gridCol w:w="5670"/>
        <w:gridCol w:w="1620"/>
        <w:gridCol w:w="1195"/>
      </w:tblGrid>
      <w:tr w:rsidR="006F7379" w:rsidRPr="006F7379" w14:paraId="03099F51" w14:textId="77777777" w:rsidTr="00FE26D4">
        <w:trPr>
          <w:cnfStyle w:val="100000000000" w:firstRow="1" w:lastRow="0" w:firstColumn="0" w:lastColumn="0" w:oddVBand="0" w:evenVBand="0" w:oddHBand="0"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1440" w:type="dxa"/>
            <w:shd w:val="clear" w:color="auto" w:fill="DAE9F7"/>
          </w:tcPr>
          <w:p w14:paraId="0FAA6514" w14:textId="05AA7CA5" w:rsidR="006F7379" w:rsidRPr="006F7379" w:rsidRDefault="00675A0D" w:rsidP="006F7379">
            <w:pPr>
              <w:rPr>
                <w:rFonts w:ascii="Times New Roman" w:eastAsia="Calibri" w:hAnsi="Times New Roman" w:cs="Times New Roman"/>
                <w:sz w:val="20"/>
                <w:szCs w:val="20"/>
              </w:rPr>
            </w:pPr>
            <w:r>
              <w:rPr>
                <w:rFonts w:ascii="Times New Roman" w:eastAsia="Calibri" w:hAnsi="Times New Roman" w:cs="Times New Roman"/>
                <w:sz w:val="20"/>
                <w:szCs w:val="20"/>
              </w:rPr>
              <w:t>Sr.No</w:t>
            </w:r>
          </w:p>
        </w:tc>
        <w:tc>
          <w:tcPr>
            <w:tcW w:w="2520" w:type="dxa"/>
            <w:shd w:val="clear" w:color="auto" w:fill="DAE9F7"/>
          </w:tcPr>
          <w:p w14:paraId="16F46099" w14:textId="77777777" w:rsidR="006F7379" w:rsidRPr="006F7379" w:rsidRDefault="006F7379" w:rsidP="006F7379">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TOPIC</w:t>
            </w:r>
          </w:p>
        </w:tc>
        <w:tc>
          <w:tcPr>
            <w:tcW w:w="5670" w:type="dxa"/>
            <w:shd w:val="clear" w:color="auto" w:fill="DAE9F7"/>
          </w:tcPr>
          <w:p w14:paraId="382A8721" w14:textId="77777777" w:rsidR="006F7379" w:rsidRPr="006F7379" w:rsidRDefault="006F7379" w:rsidP="006F7379">
            <w:pPr>
              <w:widowControl w:val="0"/>
              <w:autoSpaceDE w:val="0"/>
              <w:autoSpaceDN w:val="0"/>
              <w:spacing w:line="236" w:lineRule="exact"/>
              <w:ind w:left="138"/>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F7379">
              <w:rPr>
                <w:rFonts w:ascii="Times New Roman" w:eastAsia="Times New Roman" w:hAnsi="Times New Roman" w:cs="Times New Roman"/>
                <w:color w:val="000000"/>
                <w:sz w:val="20"/>
                <w:szCs w:val="20"/>
              </w:rPr>
              <w:t>Learning</w:t>
            </w:r>
            <w:r w:rsidRPr="006F7379">
              <w:rPr>
                <w:rFonts w:ascii="Times New Roman" w:eastAsia="Times New Roman" w:hAnsi="Times New Roman" w:cs="Times New Roman"/>
                <w:color w:val="000000"/>
                <w:spacing w:val="-11"/>
                <w:sz w:val="20"/>
                <w:szCs w:val="20"/>
              </w:rPr>
              <w:t xml:space="preserve"> </w:t>
            </w:r>
            <w:r w:rsidRPr="006F7379">
              <w:rPr>
                <w:rFonts w:ascii="Times New Roman" w:eastAsia="Times New Roman" w:hAnsi="Times New Roman" w:cs="Times New Roman"/>
                <w:color w:val="000000"/>
                <w:sz w:val="20"/>
                <w:szCs w:val="20"/>
              </w:rPr>
              <w:t>objectives</w:t>
            </w:r>
          </w:p>
          <w:p w14:paraId="528EC3A5" w14:textId="77777777" w:rsidR="006F7379" w:rsidRPr="006F7379" w:rsidRDefault="006F7379" w:rsidP="006F7379">
            <w:pPr>
              <w:spacing w:line="28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Aptos" w:hAnsi="Times New Roman" w:cs="Times New Roman"/>
                <w:color w:val="000000"/>
                <w:sz w:val="20"/>
                <w:szCs w:val="20"/>
              </w:rPr>
              <w:t>At</w:t>
            </w:r>
            <w:r w:rsidRPr="006F7379">
              <w:rPr>
                <w:rFonts w:ascii="Times New Roman" w:eastAsia="Aptos" w:hAnsi="Times New Roman" w:cs="Times New Roman"/>
                <w:color w:val="000000"/>
                <w:spacing w:val="-15"/>
                <w:sz w:val="20"/>
                <w:szCs w:val="20"/>
              </w:rPr>
              <w:t xml:space="preserve"> </w:t>
            </w:r>
            <w:r w:rsidRPr="006F7379">
              <w:rPr>
                <w:rFonts w:ascii="Times New Roman" w:eastAsia="Aptos" w:hAnsi="Times New Roman" w:cs="Times New Roman"/>
                <w:color w:val="000000"/>
                <w:sz w:val="20"/>
                <w:szCs w:val="20"/>
              </w:rPr>
              <w:t>the</w:t>
            </w:r>
            <w:r w:rsidRPr="006F7379">
              <w:rPr>
                <w:rFonts w:ascii="Times New Roman" w:eastAsia="Aptos" w:hAnsi="Times New Roman" w:cs="Times New Roman"/>
                <w:color w:val="000000"/>
                <w:spacing w:val="-6"/>
                <w:sz w:val="20"/>
                <w:szCs w:val="20"/>
              </w:rPr>
              <w:t xml:space="preserve"> </w:t>
            </w:r>
            <w:r w:rsidRPr="006F7379">
              <w:rPr>
                <w:rFonts w:ascii="Times New Roman" w:eastAsia="Aptos" w:hAnsi="Times New Roman" w:cs="Times New Roman"/>
                <w:color w:val="000000"/>
                <w:sz w:val="20"/>
                <w:szCs w:val="20"/>
              </w:rPr>
              <w:t>end</w:t>
            </w:r>
            <w:r w:rsidRPr="006F7379">
              <w:rPr>
                <w:rFonts w:ascii="Times New Roman" w:eastAsia="Aptos" w:hAnsi="Times New Roman" w:cs="Times New Roman"/>
                <w:color w:val="000000"/>
                <w:spacing w:val="-4"/>
                <w:sz w:val="20"/>
                <w:szCs w:val="20"/>
              </w:rPr>
              <w:t xml:space="preserve"> </w:t>
            </w:r>
            <w:r w:rsidRPr="006F7379">
              <w:rPr>
                <w:rFonts w:ascii="Times New Roman" w:eastAsia="Aptos" w:hAnsi="Times New Roman" w:cs="Times New Roman"/>
                <w:color w:val="000000"/>
                <w:sz w:val="20"/>
                <w:szCs w:val="20"/>
              </w:rPr>
              <w:t>of</w:t>
            </w:r>
            <w:r w:rsidRPr="006F7379">
              <w:rPr>
                <w:rFonts w:ascii="Times New Roman" w:eastAsia="Aptos" w:hAnsi="Times New Roman" w:cs="Times New Roman"/>
                <w:color w:val="000000"/>
                <w:spacing w:val="-5"/>
                <w:sz w:val="20"/>
                <w:szCs w:val="20"/>
              </w:rPr>
              <w:t xml:space="preserve"> </w:t>
            </w:r>
            <w:r w:rsidRPr="006F7379">
              <w:rPr>
                <w:rFonts w:ascii="Times New Roman" w:eastAsia="Aptos" w:hAnsi="Times New Roman" w:cs="Times New Roman"/>
                <w:color w:val="000000"/>
                <w:sz w:val="20"/>
                <w:szCs w:val="20"/>
              </w:rPr>
              <w:t>the</w:t>
            </w:r>
            <w:r w:rsidRPr="006F7379">
              <w:rPr>
                <w:rFonts w:ascii="Times New Roman" w:eastAsia="Aptos" w:hAnsi="Times New Roman" w:cs="Times New Roman"/>
                <w:color w:val="000000"/>
                <w:spacing w:val="-2"/>
                <w:sz w:val="20"/>
                <w:szCs w:val="20"/>
              </w:rPr>
              <w:t xml:space="preserve"> </w:t>
            </w:r>
            <w:r w:rsidRPr="006F7379">
              <w:rPr>
                <w:rFonts w:ascii="Times New Roman" w:eastAsia="Aptos" w:hAnsi="Times New Roman" w:cs="Times New Roman"/>
                <w:color w:val="000000"/>
                <w:sz w:val="20"/>
                <w:szCs w:val="20"/>
              </w:rPr>
              <w:t>lecture</w:t>
            </w:r>
            <w:r w:rsidRPr="006F7379">
              <w:rPr>
                <w:rFonts w:ascii="Times New Roman" w:eastAsia="Aptos" w:hAnsi="Times New Roman" w:cs="Times New Roman"/>
                <w:color w:val="000000"/>
                <w:spacing w:val="-3"/>
                <w:sz w:val="20"/>
                <w:szCs w:val="20"/>
              </w:rPr>
              <w:t xml:space="preserve"> </w:t>
            </w:r>
            <w:r w:rsidRPr="006F7379">
              <w:rPr>
                <w:rFonts w:ascii="Times New Roman" w:eastAsia="Aptos" w:hAnsi="Times New Roman" w:cs="Times New Roman"/>
                <w:color w:val="000000"/>
                <w:sz w:val="20"/>
                <w:szCs w:val="20"/>
              </w:rPr>
              <w:t>the</w:t>
            </w:r>
            <w:r w:rsidRPr="006F7379">
              <w:rPr>
                <w:rFonts w:ascii="Times New Roman" w:eastAsia="Aptos" w:hAnsi="Times New Roman" w:cs="Times New Roman"/>
                <w:color w:val="000000"/>
                <w:spacing w:val="-2"/>
                <w:sz w:val="20"/>
                <w:szCs w:val="20"/>
              </w:rPr>
              <w:t xml:space="preserve"> </w:t>
            </w:r>
            <w:r w:rsidRPr="006F7379">
              <w:rPr>
                <w:rFonts w:ascii="Times New Roman" w:eastAsia="Aptos" w:hAnsi="Times New Roman" w:cs="Times New Roman"/>
                <w:color w:val="000000"/>
                <w:sz w:val="20"/>
                <w:szCs w:val="20"/>
              </w:rPr>
              <w:t>student</w:t>
            </w:r>
            <w:r w:rsidRPr="006F7379">
              <w:rPr>
                <w:rFonts w:ascii="Times New Roman" w:eastAsia="Aptos" w:hAnsi="Times New Roman" w:cs="Times New Roman"/>
                <w:color w:val="000000"/>
                <w:spacing w:val="-6"/>
                <w:sz w:val="20"/>
                <w:szCs w:val="20"/>
              </w:rPr>
              <w:t xml:space="preserve"> </w:t>
            </w:r>
            <w:r w:rsidRPr="006F7379">
              <w:rPr>
                <w:rFonts w:ascii="Times New Roman" w:eastAsia="Aptos" w:hAnsi="Times New Roman" w:cs="Times New Roman"/>
                <w:color w:val="000000"/>
                <w:sz w:val="20"/>
                <w:szCs w:val="20"/>
              </w:rPr>
              <w:t>should</w:t>
            </w:r>
            <w:r w:rsidRPr="006F7379">
              <w:rPr>
                <w:rFonts w:ascii="Times New Roman" w:eastAsia="Aptos" w:hAnsi="Times New Roman" w:cs="Times New Roman"/>
                <w:color w:val="000000"/>
                <w:spacing w:val="-9"/>
                <w:sz w:val="20"/>
                <w:szCs w:val="20"/>
              </w:rPr>
              <w:t xml:space="preserve"> </w:t>
            </w:r>
            <w:r w:rsidRPr="006F7379">
              <w:rPr>
                <w:rFonts w:ascii="Times New Roman" w:eastAsia="Aptos" w:hAnsi="Times New Roman" w:cs="Times New Roman"/>
                <w:color w:val="000000"/>
                <w:sz w:val="20"/>
                <w:szCs w:val="20"/>
              </w:rPr>
              <w:t>be</w:t>
            </w:r>
            <w:r w:rsidRPr="006F7379">
              <w:rPr>
                <w:rFonts w:ascii="Times New Roman" w:eastAsia="Aptos" w:hAnsi="Times New Roman" w:cs="Times New Roman"/>
                <w:color w:val="000000"/>
                <w:spacing w:val="-7"/>
                <w:sz w:val="20"/>
                <w:szCs w:val="20"/>
              </w:rPr>
              <w:t xml:space="preserve"> </w:t>
            </w:r>
            <w:r w:rsidRPr="006F7379">
              <w:rPr>
                <w:rFonts w:ascii="Times New Roman" w:eastAsia="Aptos" w:hAnsi="Times New Roman" w:cs="Times New Roman"/>
                <w:color w:val="000000"/>
                <w:sz w:val="20"/>
                <w:szCs w:val="20"/>
              </w:rPr>
              <w:t>able</w:t>
            </w:r>
            <w:r w:rsidRPr="006F7379">
              <w:rPr>
                <w:rFonts w:ascii="Times New Roman" w:eastAsia="Aptos" w:hAnsi="Times New Roman" w:cs="Times New Roman"/>
                <w:color w:val="000000"/>
                <w:spacing w:val="-3"/>
                <w:sz w:val="20"/>
                <w:szCs w:val="20"/>
              </w:rPr>
              <w:t xml:space="preserve"> </w:t>
            </w:r>
            <w:r w:rsidRPr="006F7379">
              <w:rPr>
                <w:rFonts w:ascii="Times New Roman" w:eastAsia="Aptos" w:hAnsi="Times New Roman" w:cs="Times New Roman"/>
                <w:color w:val="000000"/>
                <w:sz w:val="20"/>
                <w:szCs w:val="20"/>
              </w:rPr>
              <w:t>to</w:t>
            </w:r>
          </w:p>
        </w:tc>
        <w:tc>
          <w:tcPr>
            <w:tcW w:w="1620" w:type="dxa"/>
            <w:shd w:val="clear" w:color="auto" w:fill="DAE9F7"/>
          </w:tcPr>
          <w:p w14:paraId="49F475CB" w14:textId="77777777" w:rsidR="006F7379" w:rsidRPr="006F7379" w:rsidRDefault="006F7379" w:rsidP="006F7379">
            <w:pPr>
              <w:spacing w:after="292"/>
              <w:ind w:right="1"/>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w w:val="85"/>
                <w:sz w:val="20"/>
                <w:szCs w:val="20"/>
              </w:rPr>
            </w:pPr>
            <w:r w:rsidRPr="006F7379">
              <w:rPr>
                <w:rFonts w:ascii="Times New Roman" w:eastAsia="Aptos" w:hAnsi="Times New Roman" w:cs="Times New Roman"/>
                <w:color w:val="000000"/>
                <w:w w:val="85"/>
                <w:sz w:val="20"/>
                <w:szCs w:val="20"/>
              </w:rPr>
              <w:t>Cognitive</w:t>
            </w:r>
          </w:p>
          <w:p w14:paraId="4257D951" w14:textId="3C5F362C" w:rsidR="006F7379" w:rsidRPr="006F7379" w:rsidRDefault="006F7379" w:rsidP="006F7379">
            <w:pPr>
              <w:spacing w:after="292"/>
              <w:ind w:right="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Aptos" w:hAnsi="Times New Roman" w:cs="Times New Roman"/>
                <w:color w:val="000000"/>
                <w:spacing w:val="-57"/>
                <w:w w:val="85"/>
                <w:sz w:val="20"/>
                <w:szCs w:val="20"/>
              </w:rPr>
              <w:t>l</w:t>
            </w:r>
          </w:p>
        </w:tc>
        <w:tc>
          <w:tcPr>
            <w:tcW w:w="621" w:type="dxa"/>
            <w:shd w:val="clear" w:color="auto" w:fill="DAE9F7"/>
          </w:tcPr>
          <w:p w14:paraId="3F38D9D5" w14:textId="77777777" w:rsidR="006F7379" w:rsidRPr="006F7379" w:rsidRDefault="006F7379" w:rsidP="006F7379">
            <w:pPr>
              <w:spacing w:after="292"/>
              <w:ind w:right="1"/>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Assessment tool</w:t>
            </w:r>
          </w:p>
        </w:tc>
      </w:tr>
      <w:tr w:rsidR="006F7379" w:rsidRPr="006F7379" w14:paraId="4C812F3B" w14:textId="77777777" w:rsidTr="00FE26D4">
        <w:trPr>
          <w:trHeight w:val="1095"/>
        </w:trPr>
        <w:tc>
          <w:tcPr>
            <w:cnfStyle w:val="001000000000" w:firstRow="0" w:lastRow="0" w:firstColumn="1" w:lastColumn="0" w:oddVBand="0" w:evenVBand="0" w:oddHBand="0" w:evenHBand="0" w:firstRowFirstColumn="0" w:firstRowLastColumn="0" w:lastRowFirstColumn="0" w:lastRowLastColumn="0"/>
            <w:tcW w:w="1440" w:type="dxa"/>
            <w:shd w:val="clear" w:color="auto" w:fill="DAE9F7"/>
          </w:tcPr>
          <w:p w14:paraId="23319F39" w14:textId="77777777" w:rsidR="006F7379" w:rsidRPr="006F7379" w:rsidRDefault="006F7379" w:rsidP="003C4170">
            <w:pPr>
              <w:numPr>
                <w:ilvl w:val="0"/>
                <w:numId w:val="41"/>
              </w:numPr>
              <w:contextualSpacing/>
              <w:rPr>
                <w:rFonts w:ascii="Times New Roman" w:eastAsia="Calibri" w:hAnsi="Times New Roman" w:cs="Times New Roman"/>
                <w:sz w:val="20"/>
                <w:szCs w:val="20"/>
              </w:rPr>
            </w:pPr>
          </w:p>
        </w:tc>
        <w:tc>
          <w:tcPr>
            <w:tcW w:w="2520" w:type="dxa"/>
            <w:shd w:val="clear" w:color="auto" w:fill="DAE9F7"/>
          </w:tcPr>
          <w:p w14:paraId="41B61B69" w14:textId="77777777" w:rsidR="006F7379" w:rsidRPr="006F7379" w:rsidRDefault="006F7379" w:rsidP="006F737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 xml:space="preserve">Infections in pregnancy (RTI’s, GIT, </w:t>
            </w:r>
          </w:p>
          <w:p w14:paraId="0246637D" w14:textId="77777777" w:rsidR="006F7379" w:rsidRPr="006F7379" w:rsidRDefault="006F7379" w:rsidP="006F737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EYE/ENT, Dermatitis)</w:t>
            </w:r>
          </w:p>
        </w:tc>
        <w:tc>
          <w:tcPr>
            <w:tcW w:w="5670" w:type="dxa"/>
            <w:shd w:val="clear" w:color="auto" w:fill="DAE9F7"/>
          </w:tcPr>
          <w:p w14:paraId="61636BCE" w14:textId="77777777" w:rsidR="006F7379" w:rsidRPr="006F7379" w:rsidRDefault="006F7379" w:rsidP="006F7379">
            <w:pPr>
              <w:spacing w:line="28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 xml:space="preserve">Enlist common infections which occur more frequently in pregnancy and risk factors for these infections  </w:t>
            </w:r>
          </w:p>
          <w:p w14:paraId="3E2B9CEC" w14:textId="77777777" w:rsidR="006F7379" w:rsidRPr="006F7379" w:rsidRDefault="006F7379" w:rsidP="006F7379">
            <w:pPr>
              <w:spacing w:line="28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 xml:space="preserve">Know obstetric complications of infections </w:t>
            </w:r>
          </w:p>
          <w:p w14:paraId="2A2FE779" w14:textId="77777777" w:rsidR="006F7379" w:rsidRPr="006F7379" w:rsidRDefault="006F7379" w:rsidP="006F7379">
            <w:pPr>
              <w:spacing w:line="28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 xml:space="preserve">Treatment of infections in pregnancy and during breastfeeding  </w:t>
            </w:r>
          </w:p>
        </w:tc>
        <w:tc>
          <w:tcPr>
            <w:tcW w:w="1620" w:type="dxa"/>
            <w:shd w:val="clear" w:color="auto" w:fill="DAE9F7"/>
          </w:tcPr>
          <w:p w14:paraId="0ACFC95A" w14:textId="77777777" w:rsidR="006F7379" w:rsidRPr="006F7379" w:rsidRDefault="006F7379" w:rsidP="00FE26D4">
            <w:pPr>
              <w:ind w:right="1"/>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sidRPr="006F7379">
              <w:rPr>
                <w:rFonts w:ascii="Times New Roman" w:eastAsia="Arial" w:hAnsi="Times New Roman" w:cs="Times New Roman"/>
                <w:color w:val="000000"/>
                <w:sz w:val="20"/>
                <w:szCs w:val="20"/>
              </w:rPr>
              <w:t>CI</w:t>
            </w:r>
          </w:p>
          <w:p w14:paraId="50DE1519" w14:textId="77777777" w:rsidR="00FE26D4" w:rsidRDefault="00FE26D4" w:rsidP="00FE26D4">
            <w:pPr>
              <w:ind w:right="1"/>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p>
          <w:p w14:paraId="7CE853CB" w14:textId="2BAE1811" w:rsidR="00FE26D4" w:rsidRDefault="006F7379" w:rsidP="00FE26D4">
            <w:pPr>
              <w:ind w:right="1"/>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sidRPr="006F7379">
              <w:rPr>
                <w:rFonts w:ascii="Times New Roman" w:eastAsia="Arial" w:hAnsi="Times New Roman" w:cs="Times New Roman"/>
                <w:color w:val="000000"/>
                <w:sz w:val="20"/>
                <w:szCs w:val="20"/>
              </w:rPr>
              <w:t>CI</w:t>
            </w:r>
          </w:p>
          <w:p w14:paraId="3490D004" w14:textId="132E93C9" w:rsidR="006F7379" w:rsidRPr="00FE26D4" w:rsidRDefault="006F7379" w:rsidP="00FE26D4">
            <w:pPr>
              <w:ind w:right="1"/>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sidRPr="006F7379">
              <w:rPr>
                <w:rFonts w:ascii="Times New Roman" w:eastAsia="Arial" w:hAnsi="Times New Roman" w:cs="Times New Roman"/>
                <w:color w:val="000000"/>
                <w:sz w:val="20"/>
                <w:szCs w:val="20"/>
              </w:rPr>
              <w:t xml:space="preserve">C2/C3 </w:t>
            </w:r>
          </w:p>
        </w:tc>
        <w:tc>
          <w:tcPr>
            <w:tcW w:w="621" w:type="dxa"/>
            <w:shd w:val="clear" w:color="auto" w:fill="DAE9F7"/>
          </w:tcPr>
          <w:p w14:paraId="3288FDE6" w14:textId="77777777" w:rsidR="006F7379" w:rsidRPr="006F7379" w:rsidRDefault="006F7379" w:rsidP="006F7379">
            <w:pPr>
              <w:spacing w:after="292"/>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MCQS</w:t>
            </w:r>
          </w:p>
        </w:tc>
      </w:tr>
      <w:tr w:rsidR="006F7379" w:rsidRPr="006F7379" w14:paraId="76274F6B" w14:textId="77777777" w:rsidTr="00FE26D4">
        <w:trPr>
          <w:trHeight w:val="1511"/>
        </w:trPr>
        <w:tc>
          <w:tcPr>
            <w:cnfStyle w:val="001000000000" w:firstRow="0" w:lastRow="0" w:firstColumn="1" w:lastColumn="0" w:oddVBand="0" w:evenVBand="0" w:oddHBand="0" w:evenHBand="0" w:firstRowFirstColumn="0" w:firstRowLastColumn="0" w:lastRowFirstColumn="0" w:lastRowLastColumn="0"/>
            <w:tcW w:w="1440" w:type="dxa"/>
            <w:shd w:val="clear" w:color="auto" w:fill="DAE9F7"/>
          </w:tcPr>
          <w:p w14:paraId="12FDB9A3" w14:textId="77777777" w:rsidR="006F7379" w:rsidRPr="006F7379" w:rsidRDefault="006F7379" w:rsidP="003C4170">
            <w:pPr>
              <w:numPr>
                <w:ilvl w:val="0"/>
                <w:numId w:val="41"/>
              </w:numPr>
              <w:contextualSpacing/>
              <w:rPr>
                <w:rFonts w:ascii="Times New Roman" w:eastAsia="Calibri" w:hAnsi="Times New Roman" w:cs="Times New Roman"/>
                <w:sz w:val="20"/>
                <w:szCs w:val="20"/>
              </w:rPr>
            </w:pPr>
          </w:p>
        </w:tc>
        <w:tc>
          <w:tcPr>
            <w:tcW w:w="2520" w:type="dxa"/>
            <w:shd w:val="clear" w:color="auto" w:fill="DAE9F7"/>
          </w:tcPr>
          <w:p w14:paraId="2AC75578" w14:textId="77777777" w:rsidR="006F7379" w:rsidRPr="006F7379" w:rsidRDefault="006F7379" w:rsidP="006F737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Diabetes in pregnancy</w:t>
            </w:r>
          </w:p>
        </w:tc>
        <w:tc>
          <w:tcPr>
            <w:tcW w:w="5670" w:type="dxa"/>
            <w:shd w:val="clear" w:color="auto" w:fill="DAE9F7"/>
          </w:tcPr>
          <w:p w14:paraId="3C26995C" w14:textId="77777777" w:rsidR="006F7379" w:rsidRPr="006F7379" w:rsidRDefault="006F7379" w:rsidP="006F7379">
            <w:pPr>
              <w:spacing w:line="28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 xml:space="preserve">Recall etiology, pathophysiology of gestational diabetes mellitus  </w:t>
            </w:r>
          </w:p>
          <w:p w14:paraId="2FD6442D" w14:textId="77777777" w:rsidR="006F7379" w:rsidRPr="006F7379" w:rsidRDefault="006F7379" w:rsidP="006F7379">
            <w:pPr>
              <w:spacing w:line="28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 xml:space="preserve">Explain risk factors, clinical features and investigations to confirm diagnosis </w:t>
            </w:r>
          </w:p>
          <w:p w14:paraId="4A023F73" w14:textId="77777777" w:rsidR="006F7379" w:rsidRPr="006F7379" w:rsidRDefault="006F7379" w:rsidP="006F7379">
            <w:pPr>
              <w:spacing w:line="28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 xml:space="preserve">Construct management plan of each disorder and discuss complications of these conditions for both fetus and mother </w:t>
            </w:r>
          </w:p>
        </w:tc>
        <w:tc>
          <w:tcPr>
            <w:tcW w:w="1620" w:type="dxa"/>
            <w:shd w:val="clear" w:color="auto" w:fill="DAE9F7"/>
          </w:tcPr>
          <w:p w14:paraId="0812BC6F" w14:textId="77777777" w:rsidR="00FE26D4" w:rsidRDefault="006F7379" w:rsidP="00FE26D4">
            <w:pPr>
              <w:ind w:right="1"/>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sidRPr="006F7379">
              <w:rPr>
                <w:rFonts w:ascii="Times New Roman" w:eastAsia="Arial" w:hAnsi="Times New Roman" w:cs="Times New Roman"/>
                <w:color w:val="000000"/>
                <w:sz w:val="20"/>
                <w:szCs w:val="20"/>
              </w:rPr>
              <w:t>CI</w:t>
            </w:r>
          </w:p>
          <w:p w14:paraId="30EF7D26" w14:textId="21B717A4" w:rsidR="006F7379" w:rsidRPr="006F7379" w:rsidRDefault="006F7379" w:rsidP="00FE26D4">
            <w:pPr>
              <w:ind w:right="1"/>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sidRPr="006F7379">
              <w:rPr>
                <w:rFonts w:ascii="Times New Roman" w:eastAsia="Arial" w:hAnsi="Times New Roman" w:cs="Times New Roman"/>
                <w:color w:val="000000"/>
                <w:sz w:val="20"/>
                <w:szCs w:val="20"/>
              </w:rPr>
              <w:t>C3</w:t>
            </w:r>
          </w:p>
          <w:p w14:paraId="5AB50D76" w14:textId="77777777" w:rsidR="00FE26D4" w:rsidRDefault="00FE26D4" w:rsidP="00FE26D4">
            <w:pPr>
              <w:ind w:right="1"/>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p>
          <w:p w14:paraId="6EA0F611" w14:textId="7DFFD5AB" w:rsidR="006F7379" w:rsidRPr="006F7379" w:rsidRDefault="006F7379" w:rsidP="00FE26D4">
            <w:pPr>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Arial" w:hAnsi="Times New Roman" w:cs="Times New Roman"/>
                <w:color w:val="000000"/>
                <w:sz w:val="20"/>
                <w:szCs w:val="20"/>
              </w:rPr>
              <w:t>C2/C3</w:t>
            </w:r>
          </w:p>
        </w:tc>
        <w:tc>
          <w:tcPr>
            <w:tcW w:w="621" w:type="dxa"/>
            <w:shd w:val="clear" w:color="auto" w:fill="DAE9F7"/>
          </w:tcPr>
          <w:p w14:paraId="300CCD28" w14:textId="77777777" w:rsidR="006F7379" w:rsidRPr="006F7379" w:rsidRDefault="006F7379" w:rsidP="006F7379">
            <w:pPr>
              <w:spacing w:after="292"/>
              <w:ind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MCQS</w:t>
            </w:r>
          </w:p>
        </w:tc>
      </w:tr>
      <w:tr w:rsidR="006F7379" w:rsidRPr="006F7379" w14:paraId="267544AB" w14:textId="77777777" w:rsidTr="00FE26D4">
        <w:trPr>
          <w:trHeight w:val="2259"/>
        </w:trPr>
        <w:tc>
          <w:tcPr>
            <w:cnfStyle w:val="001000000000" w:firstRow="0" w:lastRow="0" w:firstColumn="1" w:lastColumn="0" w:oddVBand="0" w:evenVBand="0" w:oddHBand="0" w:evenHBand="0" w:firstRowFirstColumn="0" w:firstRowLastColumn="0" w:lastRowFirstColumn="0" w:lastRowLastColumn="0"/>
            <w:tcW w:w="1440" w:type="dxa"/>
            <w:shd w:val="clear" w:color="auto" w:fill="DAE9F7"/>
          </w:tcPr>
          <w:p w14:paraId="5D1EBE8B" w14:textId="77777777" w:rsidR="006F7379" w:rsidRPr="006F7379" w:rsidRDefault="006F7379" w:rsidP="003C4170">
            <w:pPr>
              <w:numPr>
                <w:ilvl w:val="0"/>
                <w:numId w:val="41"/>
              </w:numPr>
              <w:contextualSpacing/>
              <w:rPr>
                <w:rFonts w:ascii="Times New Roman" w:eastAsia="Calibri" w:hAnsi="Times New Roman" w:cs="Times New Roman"/>
                <w:sz w:val="20"/>
                <w:szCs w:val="20"/>
              </w:rPr>
            </w:pPr>
          </w:p>
        </w:tc>
        <w:tc>
          <w:tcPr>
            <w:tcW w:w="2520" w:type="dxa"/>
            <w:shd w:val="clear" w:color="auto" w:fill="DAE9F7"/>
          </w:tcPr>
          <w:p w14:paraId="131A380F" w14:textId="77777777" w:rsidR="006F7379" w:rsidRDefault="006F7379" w:rsidP="006F737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 xml:space="preserve">Anemia in pregnancy </w:t>
            </w:r>
          </w:p>
          <w:p w14:paraId="4941C5BD" w14:textId="77777777" w:rsidR="00FE26D4" w:rsidRPr="00FE26D4" w:rsidRDefault="00FE26D4" w:rsidP="00FE26D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215BC413" w14:textId="77777777" w:rsidR="00FE26D4" w:rsidRPr="00FE26D4" w:rsidRDefault="00FE26D4" w:rsidP="00FE26D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6D3884AA" w14:textId="77777777" w:rsidR="00FE26D4" w:rsidRPr="00FE26D4" w:rsidRDefault="00FE26D4" w:rsidP="00FE26D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2226A873" w14:textId="77777777" w:rsidR="00FE26D4" w:rsidRDefault="00FE26D4" w:rsidP="00FE26D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7F80D24E" w14:textId="77777777" w:rsidR="00FE26D4" w:rsidRPr="00FE26D4" w:rsidRDefault="00FE26D4" w:rsidP="00FE26D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5670" w:type="dxa"/>
            <w:shd w:val="clear" w:color="auto" w:fill="DAE9F7"/>
          </w:tcPr>
          <w:p w14:paraId="0C10E530" w14:textId="77777777" w:rsidR="006F7379" w:rsidRPr="006F7379" w:rsidRDefault="006F7379" w:rsidP="006F7379">
            <w:pPr>
              <w:spacing w:line="28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 xml:space="preserve">Recall etiology, pathophysiology and common types of anemia in pregnancy    </w:t>
            </w:r>
          </w:p>
          <w:p w14:paraId="32B90221" w14:textId="349970F3" w:rsidR="006F7379" w:rsidRPr="006F7379" w:rsidRDefault="006F7379" w:rsidP="00FE26D4">
            <w:pPr>
              <w:spacing w:line="278"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 xml:space="preserve">Explain risk factors for anemia, clinical features and investigations to confirm diagnosis                    </w:t>
            </w:r>
          </w:p>
          <w:p w14:paraId="7E937A6F" w14:textId="77777777" w:rsidR="006F7379" w:rsidRPr="006F7379" w:rsidRDefault="006F7379" w:rsidP="006F737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 xml:space="preserve">Construct management plan including prevention and discuss complications of anemia for both fetus and mother  </w:t>
            </w:r>
          </w:p>
        </w:tc>
        <w:tc>
          <w:tcPr>
            <w:tcW w:w="1620" w:type="dxa"/>
            <w:shd w:val="clear" w:color="auto" w:fill="DAE9F7"/>
          </w:tcPr>
          <w:p w14:paraId="7ACCFB57" w14:textId="77777777" w:rsidR="006F7379" w:rsidRPr="006F7379" w:rsidRDefault="006F7379" w:rsidP="006F7379">
            <w:pPr>
              <w:spacing w:after="292"/>
              <w:ind w:right="1"/>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sidRPr="006F7379">
              <w:rPr>
                <w:rFonts w:ascii="Times New Roman" w:eastAsia="Arial" w:hAnsi="Times New Roman" w:cs="Times New Roman"/>
                <w:color w:val="000000"/>
                <w:sz w:val="20"/>
                <w:szCs w:val="20"/>
              </w:rPr>
              <w:t>CI</w:t>
            </w:r>
          </w:p>
          <w:p w14:paraId="24D34519" w14:textId="77777777" w:rsidR="006F7379" w:rsidRPr="006F7379" w:rsidRDefault="006F7379" w:rsidP="006F7379">
            <w:pPr>
              <w:spacing w:after="292"/>
              <w:ind w:right="1"/>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sidRPr="006F7379">
              <w:rPr>
                <w:rFonts w:ascii="Times New Roman" w:eastAsia="Arial" w:hAnsi="Times New Roman" w:cs="Times New Roman"/>
                <w:color w:val="000000"/>
                <w:sz w:val="20"/>
                <w:szCs w:val="20"/>
              </w:rPr>
              <w:t>CI,2</w:t>
            </w:r>
          </w:p>
          <w:p w14:paraId="432CB057" w14:textId="17DBACBC" w:rsidR="00FE26D4" w:rsidRPr="00FE26D4" w:rsidRDefault="006F7379" w:rsidP="00FE26D4">
            <w:pPr>
              <w:spacing w:after="292"/>
              <w:ind w:right="1"/>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sidRPr="006F7379">
              <w:rPr>
                <w:rFonts w:ascii="Times New Roman" w:eastAsia="Arial" w:hAnsi="Times New Roman" w:cs="Times New Roman"/>
                <w:color w:val="000000"/>
                <w:sz w:val="20"/>
                <w:szCs w:val="20"/>
              </w:rPr>
              <w:t xml:space="preserve">  </w:t>
            </w:r>
            <w:r w:rsidR="00FE26D4">
              <w:rPr>
                <w:rFonts w:ascii="Times New Roman" w:eastAsia="Arial" w:hAnsi="Times New Roman" w:cs="Times New Roman"/>
                <w:color w:val="000000"/>
                <w:sz w:val="20"/>
                <w:szCs w:val="20"/>
              </w:rPr>
              <w:t xml:space="preserve">         </w:t>
            </w:r>
            <w:r w:rsidRPr="006F7379">
              <w:rPr>
                <w:rFonts w:ascii="Times New Roman" w:eastAsia="Arial" w:hAnsi="Times New Roman" w:cs="Times New Roman"/>
                <w:color w:val="000000"/>
                <w:sz w:val="20"/>
                <w:szCs w:val="20"/>
              </w:rPr>
              <w:t>C3</w:t>
            </w:r>
          </w:p>
        </w:tc>
        <w:tc>
          <w:tcPr>
            <w:tcW w:w="621" w:type="dxa"/>
            <w:shd w:val="clear" w:color="auto" w:fill="DAE9F7"/>
          </w:tcPr>
          <w:p w14:paraId="2475DACA" w14:textId="77777777" w:rsidR="006F7379" w:rsidRPr="006F7379" w:rsidRDefault="006F7379" w:rsidP="006F7379">
            <w:pPr>
              <w:spacing w:after="292"/>
              <w:ind w:right="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MCQS</w:t>
            </w:r>
          </w:p>
          <w:p w14:paraId="485703CF" w14:textId="77777777" w:rsidR="006F7379" w:rsidRDefault="006F7379" w:rsidP="006F737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 xml:space="preserve"> </w:t>
            </w:r>
          </w:p>
          <w:p w14:paraId="58574169" w14:textId="77777777" w:rsidR="00FE26D4" w:rsidRPr="00FE26D4" w:rsidRDefault="00FE26D4" w:rsidP="00FE26D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r w:rsidR="006F7379" w:rsidRPr="006F7379" w14:paraId="5C9A8498" w14:textId="77777777" w:rsidTr="00FE26D4">
        <w:trPr>
          <w:trHeight w:val="1700"/>
        </w:trPr>
        <w:tc>
          <w:tcPr>
            <w:cnfStyle w:val="001000000000" w:firstRow="0" w:lastRow="0" w:firstColumn="1" w:lastColumn="0" w:oddVBand="0" w:evenVBand="0" w:oddHBand="0" w:evenHBand="0" w:firstRowFirstColumn="0" w:firstRowLastColumn="0" w:lastRowFirstColumn="0" w:lastRowLastColumn="0"/>
            <w:tcW w:w="1440" w:type="dxa"/>
            <w:shd w:val="clear" w:color="auto" w:fill="DAE9F7"/>
          </w:tcPr>
          <w:p w14:paraId="7BD820B2" w14:textId="77777777" w:rsidR="006F7379" w:rsidRPr="006F7379" w:rsidRDefault="006F7379" w:rsidP="003C4170">
            <w:pPr>
              <w:numPr>
                <w:ilvl w:val="0"/>
                <w:numId w:val="41"/>
              </w:numPr>
              <w:contextualSpacing/>
              <w:rPr>
                <w:rFonts w:ascii="Times New Roman" w:eastAsia="Calibri" w:hAnsi="Times New Roman" w:cs="Times New Roman"/>
                <w:sz w:val="20"/>
                <w:szCs w:val="20"/>
              </w:rPr>
            </w:pPr>
          </w:p>
        </w:tc>
        <w:tc>
          <w:tcPr>
            <w:tcW w:w="2520" w:type="dxa"/>
            <w:shd w:val="clear" w:color="auto" w:fill="DAE9F7"/>
          </w:tcPr>
          <w:p w14:paraId="2D6B3EEE" w14:textId="77777777" w:rsidR="006F7379" w:rsidRPr="006F7379" w:rsidRDefault="006F7379" w:rsidP="00FE26D4">
            <w:pPr>
              <w:spacing w:after="1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 xml:space="preserve">Liver disorders &amp; </w:t>
            </w:r>
          </w:p>
          <w:p w14:paraId="065A0A74" w14:textId="77777777" w:rsidR="006F7379" w:rsidRPr="006F7379" w:rsidRDefault="006F7379" w:rsidP="006F737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 xml:space="preserve">thrombocytopenia in pregnancy </w:t>
            </w:r>
          </w:p>
        </w:tc>
        <w:tc>
          <w:tcPr>
            <w:tcW w:w="5670" w:type="dxa"/>
            <w:shd w:val="clear" w:color="auto" w:fill="DAE9F7"/>
          </w:tcPr>
          <w:p w14:paraId="474FBD63" w14:textId="586CF489" w:rsidR="006F7379" w:rsidRPr="006F7379" w:rsidRDefault="006F7379" w:rsidP="006F7379">
            <w:pPr>
              <w:spacing w:after="50" w:line="277"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Discuss etiologies and risk factors for common thrombotic disorders in pregnancy</w:t>
            </w:r>
          </w:p>
          <w:p w14:paraId="5921501C" w14:textId="54F19F0B" w:rsidR="006F7379" w:rsidRPr="006F7379" w:rsidRDefault="006F7379" w:rsidP="006F7379">
            <w:pPr>
              <w:spacing w:after="50" w:line="277" w:lineRule="auto"/>
              <w:ind w:right="6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Explain clinical features and investigations to confirm thrombotic disorders in pregnancy and post-partum period</w:t>
            </w:r>
          </w:p>
          <w:p w14:paraId="6E0B3782" w14:textId="77777777" w:rsidR="006F7379" w:rsidRPr="006F7379" w:rsidRDefault="006F7379" w:rsidP="006F737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 xml:space="preserve">Discuss appropriate anticoagulation therapy in pregnancy and breastfeeding </w:t>
            </w:r>
          </w:p>
        </w:tc>
        <w:tc>
          <w:tcPr>
            <w:tcW w:w="1620" w:type="dxa"/>
            <w:shd w:val="clear" w:color="auto" w:fill="DAE9F7"/>
          </w:tcPr>
          <w:p w14:paraId="3F5D614D" w14:textId="77777777" w:rsidR="006F7379" w:rsidRPr="006F7379" w:rsidRDefault="006F7379" w:rsidP="006F7379">
            <w:pPr>
              <w:spacing w:after="292"/>
              <w:ind w:right="1"/>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sidRPr="006F7379">
              <w:rPr>
                <w:rFonts w:ascii="Times New Roman" w:eastAsia="Arial" w:hAnsi="Times New Roman" w:cs="Times New Roman"/>
                <w:color w:val="000000"/>
                <w:sz w:val="20"/>
                <w:szCs w:val="20"/>
              </w:rPr>
              <w:t>CI</w:t>
            </w:r>
          </w:p>
          <w:p w14:paraId="7C6A902D" w14:textId="77777777" w:rsidR="006F7379" w:rsidRPr="006F7379" w:rsidRDefault="006F7379" w:rsidP="006F7379">
            <w:pPr>
              <w:spacing w:after="292"/>
              <w:ind w:right="1"/>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sidRPr="006F7379">
              <w:rPr>
                <w:rFonts w:ascii="Times New Roman" w:eastAsia="Arial" w:hAnsi="Times New Roman" w:cs="Times New Roman"/>
                <w:color w:val="000000"/>
                <w:sz w:val="20"/>
                <w:szCs w:val="20"/>
              </w:rPr>
              <w:t>CI</w:t>
            </w:r>
          </w:p>
          <w:p w14:paraId="1F29F9F2" w14:textId="29F9BC32" w:rsidR="006F7379" w:rsidRPr="006F7379" w:rsidRDefault="006F7379" w:rsidP="006F7379">
            <w:pPr>
              <w:spacing w:after="292"/>
              <w:ind w:right="1"/>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0"/>
                <w:szCs w:val="20"/>
              </w:rPr>
            </w:pPr>
            <w:r w:rsidRPr="006F7379">
              <w:rPr>
                <w:rFonts w:ascii="Times New Roman" w:eastAsia="Arial" w:hAnsi="Times New Roman" w:cs="Times New Roman"/>
                <w:color w:val="000000"/>
                <w:sz w:val="20"/>
                <w:szCs w:val="20"/>
              </w:rPr>
              <w:t xml:space="preserve">       </w:t>
            </w:r>
            <w:r w:rsidR="00FE26D4">
              <w:rPr>
                <w:rFonts w:ascii="Times New Roman" w:eastAsia="Arial" w:hAnsi="Times New Roman" w:cs="Times New Roman"/>
                <w:color w:val="000000"/>
                <w:sz w:val="20"/>
                <w:szCs w:val="20"/>
              </w:rPr>
              <w:t xml:space="preserve">    </w:t>
            </w:r>
            <w:r w:rsidRPr="006F7379">
              <w:rPr>
                <w:rFonts w:ascii="Times New Roman" w:eastAsia="Arial" w:hAnsi="Times New Roman" w:cs="Times New Roman"/>
                <w:color w:val="000000"/>
                <w:sz w:val="20"/>
                <w:szCs w:val="20"/>
              </w:rPr>
              <w:t xml:space="preserve"> C2</w:t>
            </w:r>
          </w:p>
        </w:tc>
        <w:tc>
          <w:tcPr>
            <w:tcW w:w="621" w:type="dxa"/>
            <w:shd w:val="clear" w:color="auto" w:fill="DAE9F7"/>
          </w:tcPr>
          <w:p w14:paraId="28668C76" w14:textId="77777777" w:rsidR="006F7379" w:rsidRPr="006F7379" w:rsidRDefault="006F7379" w:rsidP="006F7379">
            <w:pPr>
              <w:spacing w:after="289"/>
              <w:ind w:right="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MCQS</w:t>
            </w:r>
          </w:p>
          <w:p w14:paraId="012752A7" w14:textId="77777777" w:rsidR="006F7379" w:rsidRPr="006F7379" w:rsidRDefault="006F7379" w:rsidP="006F737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 xml:space="preserve"> </w:t>
            </w:r>
          </w:p>
        </w:tc>
      </w:tr>
      <w:tr w:rsidR="006F7379" w:rsidRPr="006F7379" w14:paraId="3E1E383E" w14:textId="77777777" w:rsidTr="00FE26D4">
        <w:trPr>
          <w:trHeight w:val="486"/>
        </w:trPr>
        <w:tc>
          <w:tcPr>
            <w:cnfStyle w:val="001000000000" w:firstRow="0" w:lastRow="0" w:firstColumn="1" w:lastColumn="0" w:oddVBand="0" w:evenVBand="0" w:oddHBand="0" w:evenHBand="0" w:firstRowFirstColumn="0" w:firstRowLastColumn="0" w:lastRowFirstColumn="0" w:lastRowLastColumn="0"/>
            <w:tcW w:w="1440" w:type="dxa"/>
            <w:shd w:val="clear" w:color="auto" w:fill="DAE9F7"/>
          </w:tcPr>
          <w:p w14:paraId="2EDD9057" w14:textId="77777777" w:rsidR="006F7379" w:rsidRPr="006F7379" w:rsidRDefault="006F7379" w:rsidP="003C4170">
            <w:pPr>
              <w:numPr>
                <w:ilvl w:val="0"/>
                <w:numId w:val="41"/>
              </w:numPr>
              <w:contextualSpacing/>
              <w:rPr>
                <w:rFonts w:ascii="Times New Roman" w:eastAsia="Calibri" w:hAnsi="Times New Roman" w:cs="Times New Roman"/>
                <w:sz w:val="20"/>
                <w:szCs w:val="20"/>
              </w:rPr>
            </w:pPr>
          </w:p>
        </w:tc>
        <w:tc>
          <w:tcPr>
            <w:tcW w:w="2520" w:type="dxa"/>
            <w:shd w:val="clear" w:color="auto" w:fill="DAE9F7"/>
          </w:tcPr>
          <w:p w14:paraId="04F725BD" w14:textId="77777777" w:rsidR="006F7379" w:rsidRPr="006F7379" w:rsidRDefault="006F7379" w:rsidP="006F737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 xml:space="preserve">Epilepsy in pregnancy </w:t>
            </w:r>
          </w:p>
        </w:tc>
        <w:tc>
          <w:tcPr>
            <w:tcW w:w="5670" w:type="dxa"/>
            <w:shd w:val="clear" w:color="auto" w:fill="DAE9F7"/>
          </w:tcPr>
          <w:p w14:paraId="186F65C1" w14:textId="77777777" w:rsidR="006F7379" w:rsidRPr="006F7379" w:rsidRDefault="006F7379" w:rsidP="006F737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 xml:space="preserve">Explain how does epilepsy effects pregnancy  </w:t>
            </w:r>
          </w:p>
        </w:tc>
        <w:tc>
          <w:tcPr>
            <w:tcW w:w="1620" w:type="dxa"/>
            <w:shd w:val="clear" w:color="auto" w:fill="DAE9F7"/>
          </w:tcPr>
          <w:p w14:paraId="049F6965" w14:textId="22698337" w:rsidR="006F7379" w:rsidRPr="006F7379" w:rsidRDefault="006F7379" w:rsidP="006F737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 xml:space="preserve">       </w:t>
            </w:r>
            <w:r w:rsidR="00FE26D4">
              <w:rPr>
                <w:rFonts w:ascii="Times New Roman" w:eastAsia="Calibri" w:hAnsi="Times New Roman" w:cs="Times New Roman"/>
                <w:sz w:val="20"/>
                <w:szCs w:val="20"/>
              </w:rPr>
              <w:t xml:space="preserve">   </w:t>
            </w:r>
            <w:r w:rsidRPr="006F7379">
              <w:rPr>
                <w:rFonts w:ascii="Times New Roman" w:eastAsia="Calibri" w:hAnsi="Times New Roman" w:cs="Times New Roman"/>
                <w:sz w:val="20"/>
                <w:szCs w:val="20"/>
              </w:rPr>
              <w:t>CI</w:t>
            </w:r>
          </w:p>
        </w:tc>
        <w:tc>
          <w:tcPr>
            <w:tcW w:w="621" w:type="dxa"/>
            <w:shd w:val="clear" w:color="auto" w:fill="DAE9F7"/>
          </w:tcPr>
          <w:p w14:paraId="729AF7B8" w14:textId="77777777" w:rsidR="006F7379" w:rsidRPr="006F7379" w:rsidRDefault="006F7379" w:rsidP="006F737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 xml:space="preserve">MCQS </w:t>
            </w:r>
          </w:p>
        </w:tc>
      </w:tr>
      <w:tr w:rsidR="006F7379" w:rsidRPr="006F7379" w14:paraId="740F04A0" w14:textId="77777777" w:rsidTr="00FE26D4">
        <w:trPr>
          <w:trHeight w:val="1295"/>
        </w:trPr>
        <w:tc>
          <w:tcPr>
            <w:cnfStyle w:val="001000000000" w:firstRow="0" w:lastRow="0" w:firstColumn="1" w:lastColumn="0" w:oddVBand="0" w:evenVBand="0" w:oddHBand="0" w:evenHBand="0" w:firstRowFirstColumn="0" w:firstRowLastColumn="0" w:lastRowFirstColumn="0" w:lastRowLastColumn="0"/>
            <w:tcW w:w="1440" w:type="dxa"/>
            <w:shd w:val="clear" w:color="auto" w:fill="DAE9F7"/>
          </w:tcPr>
          <w:p w14:paraId="286079AB" w14:textId="77777777" w:rsidR="006F7379" w:rsidRPr="006F7379" w:rsidRDefault="006F7379" w:rsidP="003C4170">
            <w:pPr>
              <w:numPr>
                <w:ilvl w:val="0"/>
                <w:numId w:val="41"/>
              </w:numPr>
              <w:contextualSpacing/>
              <w:rPr>
                <w:rFonts w:ascii="Times New Roman" w:eastAsia="Calibri" w:hAnsi="Times New Roman" w:cs="Times New Roman"/>
                <w:sz w:val="20"/>
                <w:szCs w:val="20"/>
              </w:rPr>
            </w:pPr>
          </w:p>
        </w:tc>
        <w:tc>
          <w:tcPr>
            <w:tcW w:w="2520" w:type="dxa"/>
            <w:shd w:val="clear" w:color="auto" w:fill="DAE9F7"/>
          </w:tcPr>
          <w:p w14:paraId="1828521E" w14:textId="77777777" w:rsidR="006F7379" w:rsidRPr="006F7379" w:rsidRDefault="006F7379" w:rsidP="006F737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 xml:space="preserve">Asthma in pregnancy </w:t>
            </w:r>
          </w:p>
        </w:tc>
        <w:tc>
          <w:tcPr>
            <w:tcW w:w="5670" w:type="dxa"/>
            <w:shd w:val="clear" w:color="auto" w:fill="DAE9F7"/>
          </w:tcPr>
          <w:p w14:paraId="69C1A8F1" w14:textId="2D0416AA" w:rsidR="00FE26D4" w:rsidRDefault="006F7379" w:rsidP="00FE26D4">
            <w:pPr>
              <w:ind w:right="3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 xml:space="preserve">Explain the effects of pregnancy on asthma  </w:t>
            </w:r>
          </w:p>
          <w:p w14:paraId="67240A1D" w14:textId="1DC355DC" w:rsidR="006F7379" w:rsidRPr="006F7379" w:rsidRDefault="006F7379" w:rsidP="00FE26D4">
            <w:pPr>
              <w:ind w:right="3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 xml:space="preserve">Explain risk factors, clinical features and investigations to confirm diagnosis </w:t>
            </w:r>
          </w:p>
          <w:p w14:paraId="0FD7FA79" w14:textId="57C6685F" w:rsidR="006F7379" w:rsidRPr="006F7379" w:rsidRDefault="006F7379" w:rsidP="00FE26D4">
            <w:pPr>
              <w:ind w:right="3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 xml:space="preserve">Discuss treatment plan and appropriate medication to control asthma in pregnancy </w:t>
            </w:r>
          </w:p>
        </w:tc>
        <w:tc>
          <w:tcPr>
            <w:tcW w:w="1620" w:type="dxa"/>
            <w:shd w:val="clear" w:color="auto" w:fill="DAE9F7"/>
          </w:tcPr>
          <w:p w14:paraId="6D9F6757" w14:textId="32D1048A" w:rsidR="00FE26D4" w:rsidRDefault="006F7379" w:rsidP="00FE26D4">
            <w:pPr>
              <w:ind w:right="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 xml:space="preserve">     </w:t>
            </w:r>
            <w:r w:rsidR="00FE26D4">
              <w:rPr>
                <w:rFonts w:ascii="Times New Roman" w:eastAsia="Calibri" w:hAnsi="Times New Roman" w:cs="Times New Roman"/>
                <w:sz w:val="20"/>
                <w:szCs w:val="20"/>
              </w:rPr>
              <w:t xml:space="preserve">   </w:t>
            </w:r>
            <w:r w:rsidRPr="006F7379">
              <w:rPr>
                <w:rFonts w:ascii="Times New Roman" w:eastAsia="Calibri" w:hAnsi="Times New Roman" w:cs="Times New Roman"/>
                <w:sz w:val="20"/>
                <w:szCs w:val="20"/>
              </w:rPr>
              <w:t xml:space="preserve"> </w:t>
            </w:r>
            <w:r w:rsidR="00FE26D4">
              <w:rPr>
                <w:rFonts w:ascii="Times New Roman" w:eastAsia="Calibri" w:hAnsi="Times New Roman" w:cs="Times New Roman"/>
                <w:sz w:val="20"/>
                <w:szCs w:val="20"/>
              </w:rPr>
              <w:t xml:space="preserve"> </w:t>
            </w:r>
            <w:r w:rsidRPr="006F7379">
              <w:rPr>
                <w:rFonts w:ascii="Times New Roman" w:eastAsia="Calibri" w:hAnsi="Times New Roman" w:cs="Times New Roman"/>
                <w:sz w:val="20"/>
                <w:szCs w:val="20"/>
              </w:rPr>
              <w:t>C</w:t>
            </w:r>
            <w:r w:rsidR="00FE26D4">
              <w:rPr>
                <w:rFonts w:ascii="Times New Roman" w:eastAsia="Calibri" w:hAnsi="Times New Roman" w:cs="Times New Roman"/>
                <w:sz w:val="20"/>
                <w:szCs w:val="20"/>
              </w:rPr>
              <w:t>1</w:t>
            </w:r>
          </w:p>
          <w:p w14:paraId="758C828B" w14:textId="23955455" w:rsidR="006F7379" w:rsidRPr="006F7379" w:rsidRDefault="00FE26D4" w:rsidP="00FE26D4">
            <w:pPr>
              <w:ind w:right="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6F7379" w:rsidRPr="006F7379">
              <w:rPr>
                <w:rFonts w:ascii="Times New Roman" w:eastAsia="Calibri" w:hAnsi="Times New Roman" w:cs="Times New Roman"/>
                <w:sz w:val="20"/>
                <w:szCs w:val="20"/>
              </w:rPr>
              <w:t>C2</w:t>
            </w:r>
          </w:p>
          <w:p w14:paraId="2299EFB5" w14:textId="77777777" w:rsidR="00FE26D4" w:rsidRDefault="006F7379" w:rsidP="00FE26D4">
            <w:pPr>
              <w:ind w:right="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 xml:space="preserve">          </w:t>
            </w:r>
          </w:p>
          <w:p w14:paraId="2A78F620" w14:textId="035FFAEA" w:rsidR="006F7379" w:rsidRPr="006F7379" w:rsidRDefault="00FE26D4" w:rsidP="00FE26D4">
            <w:pPr>
              <w:ind w:right="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6F7379" w:rsidRPr="006F7379">
              <w:rPr>
                <w:rFonts w:ascii="Times New Roman" w:eastAsia="Calibri" w:hAnsi="Times New Roman" w:cs="Times New Roman"/>
                <w:sz w:val="20"/>
                <w:szCs w:val="20"/>
              </w:rPr>
              <w:t>C</w:t>
            </w:r>
            <w:r>
              <w:rPr>
                <w:rFonts w:ascii="Times New Roman" w:eastAsia="Calibri" w:hAnsi="Times New Roman" w:cs="Times New Roman"/>
                <w:sz w:val="20"/>
                <w:szCs w:val="20"/>
              </w:rPr>
              <w:t>3</w:t>
            </w:r>
          </w:p>
        </w:tc>
        <w:tc>
          <w:tcPr>
            <w:tcW w:w="621" w:type="dxa"/>
            <w:shd w:val="clear" w:color="auto" w:fill="DAE9F7"/>
          </w:tcPr>
          <w:p w14:paraId="7D86E531" w14:textId="77777777" w:rsidR="006F7379" w:rsidRPr="006F7379" w:rsidRDefault="006F7379" w:rsidP="006F7379">
            <w:pPr>
              <w:spacing w:after="292"/>
              <w:ind w:right="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MCQS</w:t>
            </w:r>
          </w:p>
          <w:p w14:paraId="3B137227" w14:textId="77777777" w:rsidR="006F7379" w:rsidRPr="006F7379" w:rsidRDefault="006F7379" w:rsidP="006F737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 xml:space="preserve"> </w:t>
            </w:r>
          </w:p>
        </w:tc>
      </w:tr>
      <w:tr w:rsidR="006F7379" w:rsidRPr="006F7379" w14:paraId="7C5C3343" w14:textId="77777777" w:rsidTr="00FE26D4">
        <w:trPr>
          <w:trHeight w:val="715"/>
        </w:trPr>
        <w:tc>
          <w:tcPr>
            <w:cnfStyle w:val="001000000000" w:firstRow="0" w:lastRow="0" w:firstColumn="1" w:lastColumn="0" w:oddVBand="0" w:evenVBand="0" w:oddHBand="0" w:evenHBand="0" w:firstRowFirstColumn="0" w:firstRowLastColumn="0" w:lastRowFirstColumn="0" w:lastRowLastColumn="0"/>
            <w:tcW w:w="1440" w:type="dxa"/>
            <w:shd w:val="clear" w:color="auto" w:fill="DAE9F7"/>
          </w:tcPr>
          <w:p w14:paraId="7F3172BF" w14:textId="77777777" w:rsidR="006F7379" w:rsidRPr="006F7379" w:rsidRDefault="006F7379" w:rsidP="003C4170">
            <w:pPr>
              <w:numPr>
                <w:ilvl w:val="0"/>
                <w:numId w:val="41"/>
              </w:numPr>
              <w:contextualSpacing/>
              <w:rPr>
                <w:rFonts w:ascii="Times New Roman" w:eastAsia="Calibri" w:hAnsi="Times New Roman" w:cs="Times New Roman"/>
                <w:sz w:val="20"/>
                <w:szCs w:val="20"/>
              </w:rPr>
            </w:pPr>
          </w:p>
        </w:tc>
        <w:tc>
          <w:tcPr>
            <w:tcW w:w="2520" w:type="dxa"/>
            <w:shd w:val="clear" w:color="auto" w:fill="DAE9F7"/>
          </w:tcPr>
          <w:p w14:paraId="270BF6B5" w14:textId="77777777" w:rsidR="006F7379" w:rsidRPr="006F7379" w:rsidRDefault="006F7379" w:rsidP="006F737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 xml:space="preserve">Thrombotic disorders in pregnancy </w:t>
            </w:r>
          </w:p>
        </w:tc>
        <w:tc>
          <w:tcPr>
            <w:tcW w:w="5670" w:type="dxa"/>
            <w:shd w:val="clear" w:color="auto" w:fill="DAE9F7"/>
          </w:tcPr>
          <w:p w14:paraId="11045832" w14:textId="7CE2613E" w:rsidR="006F7379" w:rsidRPr="006F7379" w:rsidRDefault="006F7379" w:rsidP="006F737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 xml:space="preserve">Explain etiologies and prevalence of thrombocytopenia in pregnancy </w:t>
            </w:r>
          </w:p>
        </w:tc>
        <w:tc>
          <w:tcPr>
            <w:tcW w:w="1620" w:type="dxa"/>
            <w:shd w:val="clear" w:color="auto" w:fill="DAE9F7"/>
          </w:tcPr>
          <w:p w14:paraId="6EB832DA" w14:textId="77777777" w:rsidR="006F7379" w:rsidRPr="006F7379" w:rsidRDefault="006F7379" w:rsidP="006F737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621" w:type="dxa"/>
            <w:shd w:val="clear" w:color="auto" w:fill="DAE9F7"/>
          </w:tcPr>
          <w:p w14:paraId="2B83DA58" w14:textId="77777777" w:rsidR="006F7379" w:rsidRPr="006F7379" w:rsidRDefault="006F7379" w:rsidP="006F737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F7379">
              <w:rPr>
                <w:rFonts w:ascii="Times New Roman" w:eastAsia="Calibri" w:hAnsi="Times New Roman" w:cs="Times New Roman"/>
                <w:sz w:val="20"/>
                <w:szCs w:val="20"/>
              </w:rPr>
              <w:t>MCQS</w:t>
            </w:r>
          </w:p>
        </w:tc>
      </w:tr>
    </w:tbl>
    <w:p w14:paraId="3088EB89" w14:textId="7ABDC272" w:rsidR="00083B93" w:rsidRDefault="00083B93" w:rsidP="00083B93">
      <w:pPr>
        <w:tabs>
          <w:tab w:val="center" w:pos="4680"/>
          <w:tab w:val="left" w:pos="4800"/>
          <w:tab w:val="right" w:pos="9360"/>
        </w:tabs>
        <w:jc w:val="center"/>
        <w:rPr>
          <w:rFonts w:ascii="Times New Roman" w:eastAsia="Calibri" w:hAnsi="Times New Roman" w:cs="Times New Roman"/>
          <w:b/>
          <w:bCs/>
          <w:kern w:val="0"/>
          <w:sz w:val="32"/>
          <w:szCs w:val="32"/>
          <w:u w:val="single"/>
          <w14:ligatures w14:val="none"/>
        </w:rPr>
      </w:pPr>
    </w:p>
    <w:p w14:paraId="1294231F" w14:textId="6CEB1AA6" w:rsidR="00083B93" w:rsidRDefault="00083B93" w:rsidP="00644897">
      <w:pPr>
        <w:rPr>
          <w:rFonts w:ascii="Times New Roman" w:hAnsi="Times New Roman" w:cs="Times New Roman"/>
          <w:b/>
          <w:color w:val="000000" w:themeColor="text1"/>
          <w:sz w:val="32"/>
          <w:szCs w:val="32"/>
        </w:rPr>
      </w:pPr>
    </w:p>
    <w:p w14:paraId="56EB17D9" w14:textId="012FF5D1" w:rsidR="00BA2AA4" w:rsidRDefault="00A07489" w:rsidP="00460402">
      <w:pPr>
        <w:spacing w:before="20" w:after="0" w:line="240" w:lineRule="auto"/>
        <w:rPr>
          <w:rFonts w:ascii="Times New Roman" w:hAnsi="Times New Roman" w:cs="Times New Roman"/>
          <w:b/>
          <w:color w:val="000000" w:themeColor="text1"/>
          <w:sz w:val="32"/>
          <w:szCs w:val="32"/>
        </w:rPr>
      </w:pPr>
      <w:r>
        <w:rPr>
          <w:rFonts w:ascii="Times New Roman" w:eastAsia="Times New Roman" w:hAnsi="Times New Roman" w:cs="Times New Roman"/>
          <w:b/>
          <w:bCs/>
          <w:kern w:val="0"/>
          <w:sz w:val="28"/>
          <w:szCs w:val="28"/>
          <w:lang w:val="en-GB"/>
          <w14:ligatures w14:val="none"/>
        </w:rPr>
        <w:t xml:space="preserve">                                                 </w:t>
      </w:r>
    </w:p>
    <w:p w14:paraId="2FC5C696" w14:textId="77777777" w:rsidR="008D7B97" w:rsidRDefault="008D7B97" w:rsidP="000D48FA">
      <w:pPr>
        <w:ind w:left="2880" w:firstLine="720"/>
        <w:rPr>
          <w:rFonts w:ascii="Times New Roman" w:eastAsia="Aptos" w:hAnsi="Times New Roman" w:cs="Times New Roman"/>
          <w:b/>
          <w:color w:val="000000"/>
          <w:sz w:val="32"/>
          <w:szCs w:val="32"/>
        </w:rPr>
      </w:pPr>
    </w:p>
    <w:p w14:paraId="74B82A3B" w14:textId="77777777" w:rsidR="008D7B97" w:rsidRDefault="008D7B97" w:rsidP="000D48FA">
      <w:pPr>
        <w:ind w:left="2880" w:firstLine="720"/>
        <w:rPr>
          <w:rFonts w:ascii="Times New Roman" w:eastAsia="Aptos" w:hAnsi="Times New Roman" w:cs="Times New Roman"/>
          <w:b/>
          <w:color w:val="000000"/>
          <w:sz w:val="32"/>
          <w:szCs w:val="32"/>
        </w:rPr>
      </w:pPr>
    </w:p>
    <w:p w14:paraId="1E0FDCA0" w14:textId="77777777" w:rsidR="008D7B97" w:rsidRDefault="008D7B97" w:rsidP="000D48FA">
      <w:pPr>
        <w:ind w:left="2880" w:firstLine="720"/>
        <w:rPr>
          <w:rFonts w:ascii="Times New Roman" w:eastAsia="Aptos" w:hAnsi="Times New Roman" w:cs="Times New Roman"/>
          <w:b/>
          <w:color w:val="000000"/>
          <w:sz w:val="32"/>
          <w:szCs w:val="32"/>
        </w:rPr>
      </w:pPr>
    </w:p>
    <w:p w14:paraId="4C20845A" w14:textId="77777777" w:rsidR="00FE26D4" w:rsidRDefault="00FE26D4" w:rsidP="000D48FA">
      <w:pPr>
        <w:ind w:left="2880" w:firstLine="720"/>
        <w:rPr>
          <w:rFonts w:ascii="Times New Roman" w:eastAsia="Aptos" w:hAnsi="Times New Roman" w:cs="Times New Roman"/>
          <w:b/>
          <w:color w:val="000000"/>
          <w:sz w:val="32"/>
          <w:szCs w:val="32"/>
        </w:rPr>
      </w:pPr>
    </w:p>
    <w:p w14:paraId="2294375D" w14:textId="77777777" w:rsidR="00FE26D4" w:rsidRDefault="00FE26D4" w:rsidP="000D48FA">
      <w:pPr>
        <w:ind w:left="2880" w:firstLine="720"/>
        <w:rPr>
          <w:rFonts w:ascii="Times New Roman" w:eastAsia="Aptos" w:hAnsi="Times New Roman" w:cs="Times New Roman"/>
          <w:b/>
          <w:color w:val="000000"/>
          <w:sz w:val="32"/>
          <w:szCs w:val="32"/>
        </w:rPr>
      </w:pPr>
    </w:p>
    <w:p w14:paraId="61C463E9" w14:textId="77777777" w:rsidR="008D7B97" w:rsidRDefault="008D7B97" w:rsidP="000D48FA">
      <w:pPr>
        <w:ind w:left="2880" w:firstLine="720"/>
        <w:rPr>
          <w:rFonts w:ascii="Times New Roman" w:eastAsia="Aptos" w:hAnsi="Times New Roman" w:cs="Times New Roman"/>
          <w:b/>
          <w:color w:val="000000"/>
          <w:sz w:val="32"/>
          <w:szCs w:val="32"/>
        </w:rPr>
      </w:pPr>
    </w:p>
    <w:p w14:paraId="784D6BF7" w14:textId="618FB94B" w:rsidR="000D48FA" w:rsidRPr="006F7379" w:rsidRDefault="000D48FA" w:rsidP="000D48FA">
      <w:pPr>
        <w:ind w:left="2880" w:firstLine="720"/>
        <w:rPr>
          <w:rFonts w:ascii="Times New Roman" w:eastAsia="Aptos" w:hAnsi="Times New Roman" w:cs="Times New Roman"/>
          <w:b/>
          <w:color w:val="000000"/>
          <w:sz w:val="32"/>
          <w:szCs w:val="32"/>
        </w:rPr>
      </w:pPr>
      <w:r w:rsidRPr="006F7379">
        <w:rPr>
          <w:rFonts w:ascii="Times New Roman" w:eastAsia="Aptos" w:hAnsi="Times New Roman" w:cs="Times New Roman"/>
          <w:b/>
          <w:color w:val="000000"/>
          <w:sz w:val="32"/>
          <w:szCs w:val="32"/>
        </w:rPr>
        <w:t>Learning objectives of surgery in reproduction module (LGIS)</w:t>
      </w:r>
    </w:p>
    <w:tbl>
      <w:tblPr>
        <w:tblStyle w:val="TableGrid41"/>
        <w:tblW w:w="11345" w:type="dxa"/>
        <w:tblInd w:w="2155" w:type="dxa"/>
        <w:tblCellMar>
          <w:left w:w="4" w:type="dxa"/>
          <w:right w:w="81" w:type="dxa"/>
        </w:tblCellMar>
        <w:tblLook w:val="04A0" w:firstRow="1" w:lastRow="0" w:firstColumn="1" w:lastColumn="0" w:noHBand="0" w:noVBand="1"/>
      </w:tblPr>
      <w:tblGrid>
        <w:gridCol w:w="2520"/>
        <w:gridCol w:w="4140"/>
        <w:gridCol w:w="2520"/>
        <w:gridCol w:w="2165"/>
      </w:tblGrid>
      <w:tr w:rsidR="000D48FA" w:rsidRPr="006F7379" w14:paraId="523C6DF9" w14:textId="77777777" w:rsidTr="00FE26D4">
        <w:trPr>
          <w:trHeight w:val="278"/>
        </w:trPr>
        <w:tc>
          <w:tcPr>
            <w:tcW w:w="2520" w:type="dxa"/>
            <w:tcBorders>
              <w:top w:val="single" w:sz="4" w:space="0" w:color="auto"/>
              <w:left w:val="single" w:sz="4" w:space="0" w:color="auto"/>
              <w:bottom w:val="single" w:sz="4" w:space="0" w:color="auto"/>
              <w:right w:val="single" w:sz="4" w:space="0" w:color="auto"/>
            </w:tcBorders>
            <w:shd w:val="clear" w:color="auto" w:fill="F6C5AC"/>
          </w:tcPr>
          <w:p w14:paraId="4D33D49F" w14:textId="77777777" w:rsidR="000D48FA" w:rsidRPr="006F7379" w:rsidRDefault="000D48FA" w:rsidP="00F86A98">
            <w:pPr>
              <w:rPr>
                <w:rFonts w:ascii="Times New Roman" w:eastAsia="Calibri" w:hAnsi="Times New Roman" w:cs="Times New Roman"/>
                <w:color w:val="000000"/>
                <w:sz w:val="20"/>
                <w:szCs w:val="20"/>
              </w:rPr>
            </w:pPr>
            <w:r w:rsidRPr="006F7379">
              <w:rPr>
                <w:rFonts w:ascii="Times New Roman" w:hAnsi="Times New Roman" w:cs="Times New Roman"/>
                <w:color w:val="000000"/>
                <w:sz w:val="20"/>
                <w:szCs w:val="20"/>
              </w:rPr>
              <w:t xml:space="preserve">     Topic</w:t>
            </w:r>
          </w:p>
        </w:tc>
        <w:tc>
          <w:tcPr>
            <w:tcW w:w="4140" w:type="dxa"/>
            <w:tcBorders>
              <w:top w:val="single" w:sz="4" w:space="0" w:color="auto"/>
              <w:left w:val="single" w:sz="4" w:space="0" w:color="auto"/>
              <w:bottom w:val="single" w:sz="4" w:space="0" w:color="auto"/>
              <w:right w:val="single" w:sz="4" w:space="0" w:color="auto"/>
            </w:tcBorders>
            <w:shd w:val="clear" w:color="auto" w:fill="F6C5AC"/>
          </w:tcPr>
          <w:p w14:paraId="5870B532" w14:textId="77777777" w:rsidR="000D48FA" w:rsidRPr="006F7379" w:rsidRDefault="000D48FA" w:rsidP="00F86A98">
            <w:pPr>
              <w:widowControl w:val="0"/>
              <w:autoSpaceDE w:val="0"/>
              <w:autoSpaceDN w:val="0"/>
              <w:spacing w:line="236" w:lineRule="exact"/>
              <w:ind w:left="138"/>
              <w:rPr>
                <w:rFonts w:ascii="Times New Roman" w:hAnsi="Times New Roman" w:cs="Times New Roman"/>
                <w:b/>
                <w:color w:val="000000"/>
                <w:sz w:val="20"/>
                <w:szCs w:val="20"/>
              </w:rPr>
            </w:pPr>
            <w:r w:rsidRPr="006F7379">
              <w:rPr>
                <w:rFonts w:ascii="Times New Roman" w:hAnsi="Times New Roman" w:cs="Times New Roman"/>
                <w:color w:val="000000"/>
                <w:sz w:val="20"/>
                <w:szCs w:val="20"/>
              </w:rPr>
              <w:t>Learning</w:t>
            </w:r>
            <w:r w:rsidRPr="006F7379">
              <w:rPr>
                <w:rFonts w:ascii="Times New Roman" w:hAnsi="Times New Roman" w:cs="Times New Roman"/>
                <w:color w:val="000000"/>
                <w:spacing w:val="-11"/>
                <w:sz w:val="20"/>
                <w:szCs w:val="20"/>
              </w:rPr>
              <w:t xml:space="preserve"> </w:t>
            </w:r>
            <w:r w:rsidRPr="006F7379">
              <w:rPr>
                <w:rFonts w:ascii="Times New Roman" w:hAnsi="Times New Roman" w:cs="Times New Roman"/>
                <w:color w:val="000000"/>
                <w:sz w:val="20"/>
                <w:szCs w:val="20"/>
              </w:rPr>
              <w:t>objectives</w:t>
            </w:r>
          </w:p>
          <w:p w14:paraId="76E42C68" w14:textId="77777777" w:rsidR="000D48FA" w:rsidRPr="006F7379" w:rsidRDefault="000D48FA" w:rsidP="00F86A98">
            <w:pPr>
              <w:rPr>
                <w:rFonts w:ascii="Times New Roman" w:eastAsia="Calibri" w:hAnsi="Times New Roman" w:cs="Times New Roman"/>
                <w:color w:val="000000"/>
                <w:sz w:val="20"/>
                <w:szCs w:val="20"/>
              </w:rPr>
            </w:pPr>
            <w:r w:rsidRPr="006F7379">
              <w:rPr>
                <w:rFonts w:ascii="Times New Roman" w:hAnsi="Times New Roman" w:cs="Times New Roman"/>
                <w:color w:val="000000"/>
                <w:sz w:val="20"/>
                <w:szCs w:val="20"/>
              </w:rPr>
              <w:t>At</w:t>
            </w:r>
            <w:r w:rsidRPr="006F7379">
              <w:rPr>
                <w:rFonts w:ascii="Times New Roman" w:hAnsi="Times New Roman" w:cs="Times New Roman"/>
                <w:color w:val="000000"/>
                <w:spacing w:val="-15"/>
                <w:sz w:val="20"/>
                <w:szCs w:val="20"/>
              </w:rPr>
              <w:t xml:space="preserve"> </w:t>
            </w:r>
            <w:r w:rsidRPr="006F7379">
              <w:rPr>
                <w:rFonts w:ascii="Times New Roman" w:hAnsi="Times New Roman" w:cs="Times New Roman"/>
                <w:color w:val="000000"/>
                <w:sz w:val="20"/>
                <w:szCs w:val="20"/>
              </w:rPr>
              <w:t>the</w:t>
            </w:r>
            <w:r w:rsidRPr="006F7379">
              <w:rPr>
                <w:rFonts w:ascii="Times New Roman" w:hAnsi="Times New Roman" w:cs="Times New Roman"/>
                <w:color w:val="000000"/>
                <w:spacing w:val="-6"/>
                <w:sz w:val="20"/>
                <w:szCs w:val="20"/>
              </w:rPr>
              <w:t xml:space="preserve"> </w:t>
            </w:r>
            <w:r w:rsidRPr="006F7379">
              <w:rPr>
                <w:rFonts w:ascii="Times New Roman" w:hAnsi="Times New Roman" w:cs="Times New Roman"/>
                <w:color w:val="000000"/>
                <w:sz w:val="20"/>
                <w:szCs w:val="20"/>
              </w:rPr>
              <w:t>end</w:t>
            </w:r>
            <w:r w:rsidRPr="006F7379">
              <w:rPr>
                <w:rFonts w:ascii="Times New Roman" w:hAnsi="Times New Roman" w:cs="Times New Roman"/>
                <w:color w:val="000000"/>
                <w:spacing w:val="-4"/>
                <w:sz w:val="20"/>
                <w:szCs w:val="20"/>
              </w:rPr>
              <w:t xml:space="preserve"> </w:t>
            </w:r>
            <w:r w:rsidRPr="006F7379">
              <w:rPr>
                <w:rFonts w:ascii="Times New Roman" w:hAnsi="Times New Roman" w:cs="Times New Roman"/>
                <w:color w:val="000000"/>
                <w:sz w:val="20"/>
                <w:szCs w:val="20"/>
              </w:rPr>
              <w:t>of</w:t>
            </w:r>
            <w:r w:rsidRPr="006F7379">
              <w:rPr>
                <w:rFonts w:ascii="Times New Roman" w:hAnsi="Times New Roman" w:cs="Times New Roman"/>
                <w:color w:val="000000"/>
                <w:spacing w:val="-5"/>
                <w:sz w:val="20"/>
                <w:szCs w:val="20"/>
              </w:rPr>
              <w:t xml:space="preserve"> </w:t>
            </w:r>
            <w:r w:rsidRPr="006F7379">
              <w:rPr>
                <w:rFonts w:ascii="Times New Roman" w:hAnsi="Times New Roman" w:cs="Times New Roman"/>
                <w:color w:val="000000"/>
                <w:sz w:val="20"/>
                <w:szCs w:val="20"/>
              </w:rPr>
              <w:t>the</w:t>
            </w:r>
            <w:r w:rsidRPr="006F7379">
              <w:rPr>
                <w:rFonts w:ascii="Times New Roman" w:hAnsi="Times New Roman" w:cs="Times New Roman"/>
                <w:color w:val="000000"/>
                <w:spacing w:val="-2"/>
                <w:sz w:val="20"/>
                <w:szCs w:val="20"/>
              </w:rPr>
              <w:t xml:space="preserve"> </w:t>
            </w:r>
            <w:r w:rsidRPr="006F7379">
              <w:rPr>
                <w:rFonts w:ascii="Times New Roman" w:hAnsi="Times New Roman" w:cs="Times New Roman"/>
                <w:color w:val="000000"/>
                <w:sz w:val="20"/>
                <w:szCs w:val="20"/>
              </w:rPr>
              <w:t>lecture</w:t>
            </w:r>
            <w:r w:rsidRPr="006F7379">
              <w:rPr>
                <w:rFonts w:ascii="Times New Roman" w:hAnsi="Times New Roman" w:cs="Times New Roman"/>
                <w:color w:val="000000"/>
                <w:spacing w:val="-3"/>
                <w:sz w:val="20"/>
                <w:szCs w:val="20"/>
              </w:rPr>
              <w:t xml:space="preserve"> </w:t>
            </w:r>
            <w:r w:rsidRPr="006F7379">
              <w:rPr>
                <w:rFonts w:ascii="Times New Roman" w:hAnsi="Times New Roman" w:cs="Times New Roman"/>
                <w:color w:val="000000"/>
                <w:sz w:val="20"/>
                <w:szCs w:val="20"/>
              </w:rPr>
              <w:t>the</w:t>
            </w:r>
            <w:r w:rsidRPr="006F7379">
              <w:rPr>
                <w:rFonts w:ascii="Times New Roman" w:hAnsi="Times New Roman" w:cs="Times New Roman"/>
                <w:color w:val="000000"/>
                <w:spacing w:val="-2"/>
                <w:sz w:val="20"/>
                <w:szCs w:val="20"/>
              </w:rPr>
              <w:t xml:space="preserve"> </w:t>
            </w:r>
            <w:r w:rsidRPr="006F7379">
              <w:rPr>
                <w:rFonts w:ascii="Times New Roman" w:hAnsi="Times New Roman" w:cs="Times New Roman"/>
                <w:color w:val="000000"/>
                <w:sz w:val="20"/>
                <w:szCs w:val="20"/>
              </w:rPr>
              <w:t>student</w:t>
            </w:r>
            <w:r w:rsidRPr="006F7379">
              <w:rPr>
                <w:rFonts w:ascii="Times New Roman" w:hAnsi="Times New Roman" w:cs="Times New Roman"/>
                <w:color w:val="000000"/>
                <w:spacing w:val="-6"/>
                <w:sz w:val="20"/>
                <w:szCs w:val="20"/>
              </w:rPr>
              <w:t xml:space="preserve"> </w:t>
            </w:r>
            <w:r w:rsidRPr="006F7379">
              <w:rPr>
                <w:rFonts w:ascii="Times New Roman" w:hAnsi="Times New Roman" w:cs="Times New Roman"/>
                <w:color w:val="000000"/>
                <w:sz w:val="20"/>
                <w:szCs w:val="20"/>
              </w:rPr>
              <w:t>should</w:t>
            </w:r>
            <w:r w:rsidRPr="006F7379">
              <w:rPr>
                <w:rFonts w:ascii="Times New Roman" w:hAnsi="Times New Roman" w:cs="Times New Roman"/>
                <w:color w:val="000000"/>
                <w:spacing w:val="-9"/>
                <w:sz w:val="20"/>
                <w:szCs w:val="20"/>
              </w:rPr>
              <w:t xml:space="preserve"> </w:t>
            </w:r>
            <w:r w:rsidRPr="006F7379">
              <w:rPr>
                <w:rFonts w:ascii="Times New Roman" w:hAnsi="Times New Roman" w:cs="Times New Roman"/>
                <w:color w:val="000000"/>
                <w:sz w:val="20"/>
                <w:szCs w:val="20"/>
              </w:rPr>
              <w:t>be</w:t>
            </w:r>
            <w:r w:rsidRPr="006F7379">
              <w:rPr>
                <w:rFonts w:ascii="Times New Roman" w:hAnsi="Times New Roman" w:cs="Times New Roman"/>
                <w:color w:val="000000"/>
                <w:spacing w:val="-7"/>
                <w:sz w:val="20"/>
                <w:szCs w:val="20"/>
              </w:rPr>
              <w:t xml:space="preserve"> </w:t>
            </w:r>
            <w:r w:rsidRPr="006F7379">
              <w:rPr>
                <w:rFonts w:ascii="Times New Roman" w:hAnsi="Times New Roman" w:cs="Times New Roman"/>
                <w:color w:val="000000"/>
                <w:sz w:val="20"/>
                <w:szCs w:val="20"/>
              </w:rPr>
              <w:t>able</w:t>
            </w:r>
            <w:r w:rsidRPr="006F7379">
              <w:rPr>
                <w:rFonts w:ascii="Times New Roman" w:hAnsi="Times New Roman" w:cs="Times New Roman"/>
                <w:color w:val="000000"/>
                <w:spacing w:val="-3"/>
                <w:sz w:val="20"/>
                <w:szCs w:val="20"/>
              </w:rPr>
              <w:t xml:space="preserve"> </w:t>
            </w:r>
            <w:r w:rsidRPr="006F7379">
              <w:rPr>
                <w:rFonts w:ascii="Times New Roman" w:hAnsi="Times New Roman" w:cs="Times New Roman"/>
                <w:color w:val="000000"/>
                <w:sz w:val="20"/>
                <w:szCs w:val="20"/>
              </w:rPr>
              <w:t>to</w:t>
            </w:r>
          </w:p>
        </w:tc>
        <w:tc>
          <w:tcPr>
            <w:tcW w:w="2520" w:type="dxa"/>
            <w:tcBorders>
              <w:top w:val="single" w:sz="4" w:space="0" w:color="auto"/>
              <w:left w:val="single" w:sz="4" w:space="0" w:color="auto"/>
              <w:bottom w:val="single" w:sz="4" w:space="0" w:color="auto"/>
              <w:right w:val="single" w:sz="4" w:space="0" w:color="auto"/>
            </w:tcBorders>
            <w:shd w:val="clear" w:color="auto" w:fill="F6C5AC"/>
          </w:tcPr>
          <w:p w14:paraId="2A888B8B" w14:textId="77777777" w:rsidR="000D48FA" w:rsidRPr="006F7379" w:rsidRDefault="000D48FA" w:rsidP="00F86A98">
            <w:pPr>
              <w:rPr>
                <w:rFonts w:ascii="Times New Roman" w:eastAsia="Calibri" w:hAnsi="Times New Roman" w:cs="Times New Roman"/>
                <w:color w:val="000000"/>
                <w:sz w:val="20"/>
                <w:szCs w:val="20"/>
              </w:rPr>
            </w:pPr>
            <w:r w:rsidRPr="006F7379">
              <w:rPr>
                <w:rFonts w:ascii="Times New Roman" w:hAnsi="Times New Roman" w:cs="Times New Roman"/>
                <w:color w:val="000000"/>
                <w:w w:val="85"/>
                <w:sz w:val="20"/>
                <w:szCs w:val="20"/>
              </w:rPr>
              <w:t>Cognitive level</w:t>
            </w:r>
          </w:p>
        </w:tc>
        <w:tc>
          <w:tcPr>
            <w:tcW w:w="2165" w:type="dxa"/>
            <w:tcBorders>
              <w:top w:val="single" w:sz="4" w:space="0" w:color="auto"/>
              <w:left w:val="single" w:sz="4" w:space="0" w:color="auto"/>
              <w:bottom w:val="single" w:sz="4" w:space="0" w:color="auto"/>
              <w:right w:val="single" w:sz="4" w:space="0" w:color="auto"/>
            </w:tcBorders>
            <w:shd w:val="clear" w:color="auto" w:fill="F6C5AC"/>
          </w:tcPr>
          <w:p w14:paraId="535E0D6A" w14:textId="77777777" w:rsidR="000D48FA" w:rsidRPr="006F7379" w:rsidRDefault="000D48FA" w:rsidP="00F86A98">
            <w:pPr>
              <w:widowControl w:val="0"/>
              <w:autoSpaceDE w:val="0"/>
              <w:autoSpaceDN w:val="0"/>
              <w:spacing w:line="320" w:lineRule="exact"/>
              <w:ind w:left="126"/>
              <w:rPr>
                <w:rFonts w:ascii="Times New Roman" w:hAnsi="Times New Roman" w:cs="Times New Roman"/>
                <w:b/>
                <w:color w:val="000000"/>
                <w:sz w:val="20"/>
                <w:szCs w:val="20"/>
              </w:rPr>
            </w:pPr>
            <w:r w:rsidRPr="006F7379">
              <w:rPr>
                <w:rFonts w:ascii="Times New Roman" w:hAnsi="Times New Roman" w:cs="Times New Roman"/>
                <w:color w:val="000000"/>
                <w:sz w:val="20"/>
                <w:szCs w:val="20"/>
              </w:rPr>
              <w:t>Assessment</w:t>
            </w:r>
          </w:p>
          <w:p w14:paraId="5A358501" w14:textId="77777777" w:rsidR="000D48FA" w:rsidRPr="006F7379" w:rsidRDefault="000D48FA" w:rsidP="00F86A98">
            <w:pPr>
              <w:rPr>
                <w:rFonts w:ascii="Times New Roman" w:eastAsia="Calibri" w:hAnsi="Times New Roman" w:cs="Times New Roman"/>
                <w:color w:val="000000"/>
                <w:sz w:val="20"/>
                <w:szCs w:val="20"/>
              </w:rPr>
            </w:pPr>
            <w:r w:rsidRPr="006F7379">
              <w:rPr>
                <w:rFonts w:ascii="Times New Roman" w:hAnsi="Times New Roman" w:cs="Times New Roman"/>
                <w:color w:val="000000"/>
                <w:sz w:val="20"/>
                <w:szCs w:val="20"/>
              </w:rPr>
              <w:t>tool</w:t>
            </w:r>
          </w:p>
        </w:tc>
      </w:tr>
      <w:tr w:rsidR="000D48FA" w:rsidRPr="006F7379" w14:paraId="60702151" w14:textId="77777777" w:rsidTr="00FE26D4">
        <w:trPr>
          <w:trHeight w:val="2510"/>
        </w:trPr>
        <w:tc>
          <w:tcPr>
            <w:tcW w:w="2520" w:type="dxa"/>
            <w:tcBorders>
              <w:top w:val="single" w:sz="4" w:space="0" w:color="auto"/>
              <w:left w:val="single" w:sz="4" w:space="0" w:color="000000"/>
              <w:bottom w:val="single" w:sz="4" w:space="0" w:color="000000"/>
              <w:right w:val="single" w:sz="4" w:space="0" w:color="000000"/>
            </w:tcBorders>
          </w:tcPr>
          <w:p w14:paraId="7353D7E6" w14:textId="0F830E7A" w:rsidR="000D48FA" w:rsidRPr="006F7379" w:rsidRDefault="000D48FA" w:rsidP="00F86A98">
            <w:pPr>
              <w:ind w:left="110"/>
              <w:rPr>
                <w:rFonts w:ascii="Times New Roman" w:eastAsia="Calibri" w:hAnsi="Times New Roman" w:cs="Times New Roman"/>
                <w:color w:val="000000"/>
                <w:sz w:val="20"/>
                <w:szCs w:val="20"/>
              </w:rPr>
            </w:pPr>
            <w:r w:rsidRPr="006F7379">
              <w:rPr>
                <w:rFonts w:ascii="Times New Roman" w:eastAsia="Arial" w:hAnsi="Times New Roman" w:cs="Times New Roman"/>
                <w:color w:val="000000"/>
                <w:sz w:val="20"/>
                <w:szCs w:val="20"/>
              </w:rPr>
              <w:t xml:space="preserve">Pelvic </w:t>
            </w:r>
            <w:r w:rsidR="00FE26D4" w:rsidRPr="006F7379">
              <w:rPr>
                <w:rFonts w:ascii="Times New Roman" w:eastAsia="Arial" w:hAnsi="Times New Roman" w:cs="Times New Roman"/>
                <w:color w:val="000000"/>
                <w:sz w:val="20"/>
                <w:szCs w:val="20"/>
              </w:rPr>
              <w:t>cellulitis &amp;</w:t>
            </w:r>
            <w:r w:rsidRPr="006F7379">
              <w:rPr>
                <w:rFonts w:ascii="Times New Roman" w:eastAsia="Arial" w:hAnsi="Times New Roman" w:cs="Times New Roman"/>
                <w:color w:val="000000"/>
                <w:sz w:val="20"/>
                <w:szCs w:val="20"/>
              </w:rPr>
              <w:t xml:space="preserve"> absces</w:t>
            </w:r>
            <w:r w:rsidR="006C6D16">
              <w:rPr>
                <w:rFonts w:ascii="Times New Roman" w:eastAsia="Arial" w:hAnsi="Times New Roman" w:cs="Times New Roman"/>
                <w:color w:val="000000"/>
                <w:sz w:val="20"/>
                <w:szCs w:val="20"/>
              </w:rPr>
              <w:t>s</w:t>
            </w:r>
          </w:p>
        </w:tc>
        <w:tc>
          <w:tcPr>
            <w:tcW w:w="4140" w:type="dxa"/>
            <w:tcBorders>
              <w:top w:val="single" w:sz="4" w:space="0" w:color="auto"/>
              <w:left w:val="single" w:sz="4" w:space="0" w:color="000000"/>
              <w:bottom w:val="single" w:sz="4" w:space="0" w:color="000000"/>
              <w:right w:val="single" w:sz="4" w:space="0" w:color="000000"/>
            </w:tcBorders>
          </w:tcPr>
          <w:p w14:paraId="728E88B7" w14:textId="77777777" w:rsidR="000D48FA" w:rsidRPr="006F7379" w:rsidRDefault="000D48FA" w:rsidP="003C4170">
            <w:pPr>
              <w:numPr>
                <w:ilvl w:val="0"/>
                <w:numId w:val="42"/>
              </w:numPr>
              <w:contextualSpacing/>
              <w:jc w:val="both"/>
              <w:rPr>
                <w:rFonts w:ascii="Times New Roman" w:eastAsia="Calibri" w:hAnsi="Times New Roman" w:cs="Times New Roman"/>
                <w:color w:val="000000"/>
                <w:sz w:val="20"/>
                <w:szCs w:val="20"/>
              </w:rPr>
            </w:pPr>
            <w:r w:rsidRPr="006F7379">
              <w:rPr>
                <w:rFonts w:ascii="Times New Roman" w:eastAsia="Arial" w:hAnsi="Times New Roman" w:cs="Times New Roman"/>
                <w:color w:val="000000"/>
                <w:sz w:val="20"/>
                <w:szCs w:val="20"/>
              </w:rPr>
              <w:t xml:space="preserve">Describe brief anatomy of pelvis and its structure </w:t>
            </w:r>
          </w:p>
          <w:p w14:paraId="611FBF8D" w14:textId="77777777" w:rsidR="000D48FA" w:rsidRPr="006F7379" w:rsidRDefault="000D48FA" w:rsidP="003C4170">
            <w:pPr>
              <w:numPr>
                <w:ilvl w:val="0"/>
                <w:numId w:val="42"/>
              </w:numPr>
              <w:spacing w:after="8" w:line="237" w:lineRule="auto"/>
              <w:ind w:right="4"/>
              <w:contextualSpacing/>
              <w:rPr>
                <w:rFonts w:ascii="Times New Roman" w:eastAsia="Calibri" w:hAnsi="Times New Roman" w:cs="Times New Roman"/>
                <w:color w:val="000000"/>
                <w:sz w:val="20"/>
                <w:szCs w:val="20"/>
              </w:rPr>
            </w:pPr>
            <w:r w:rsidRPr="006F7379">
              <w:rPr>
                <w:rFonts w:ascii="Times New Roman" w:eastAsia="Arial" w:hAnsi="Times New Roman" w:cs="Times New Roman"/>
                <w:color w:val="000000"/>
                <w:sz w:val="20"/>
                <w:szCs w:val="20"/>
              </w:rPr>
              <w:t xml:space="preserve">Enumerate possible causes of pelvic infusion in both male and female Patients </w:t>
            </w:r>
          </w:p>
          <w:p w14:paraId="1A0473CB" w14:textId="77777777" w:rsidR="000D48FA" w:rsidRPr="006F7379" w:rsidRDefault="000D48FA" w:rsidP="003C4170">
            <w:pPr>
              <w:numPr>
                <w:ilvl w:val="0"/>
                <w:numId w:val="42"/>
              </w:numPr>
              <w:spacing w:line="241" w:lineRule="auto"/>
              <w:ind w:right="4"/>
              <w:contextualSpacing/>
              <w:rPr>
                <w:rFonts w:ascii="Times New Roman" w:eastAsia="Calibri" w:hAnsi="Times New Roman" w:cs="Times New Roman"/>
                <w:color w:val="000000"/>
                <w:sz w:val="20"/>
                <w:szCs w:val="20"/>
              </w:rPr>
            </w:pPr>
            <w:r w:rsidRPr="006F7379">
              <w:rPr>
                <w:rFonts w:ascii="Times New Roman" w:eastAsia="Arial" w:hAnsi="Times New Roman" w:cs="Times New Roman"/>
                <w:color w:val="000000"/>
                <w:sz w:val="20"/>
                <w:szCs w:val="20"/>
              </w:rPr>
              <w:t xml:space="preserve">Enlist important clinical, signs and symptoms </w:t>
            </w:r>
          </w:p>
          <w:p w14:paraId="37DAF7FB" w14:textId="77777777" w:rsidR="000D48FA" w:rsidRPr="006F7379" w:rsidRDefault="000D48FA" w:rsidP="003C4170">
            <w:pPr>
              <w:numPr>
                <w:ilvl w:val="0"/>
                <w:numId w:val="42"/>
              </w:numPr>
              <w:spacing w:after="2" w:line="238" w:lineRule="auto"/>
              <w:ind w:right="4"/>
              <w:contextualSpacing/>
              <w:rPr>
                <w:rFonts w:ascii="Times New Roman" w:eastAsia="Calibri" w:hAnsi="Times New Roman" w:cs="Times New Roman"/>
                <w:color w:val="000000"/>
                <w:sz w:val="20"/>
                <w:szCs w:val="20"/>
              </w:rPr>
            </w:pPr>
            <w:r w:rsidRPr="006F7379">
              <w:rPr>
                <w:rFonts w:ascii="Times New Roman" w:eastAsia="Arial" w:hAnsi="Times New Roman" w:cs="Times New Roman"/>
                <w:color w:val="000000"/>
                <w:sz w:val="20"/>
                <w:szCs w:val="20"/>
              </w:rPr>
              <w:t xml:space="preserve">Discuss the role of different investigation and differential diagnoses </w:t>
            </w:r>
          </w:p>
          <w:p w14:paraId="66682BBA" w14:textId="77777777" w:rsidR="000D48FA" w:rsidRPr="006F7379" w:rsidRDefault="000D48FA" w:rsidP="003C4170">
            <w:pPr>
              <w:numPr>
                <w:ilvl w:val="0"/>
                <w:numId w:val="42"/>
              </w:numPr>
              <w:ind w:right="4"/>
              <w:contextualSpacing/>
              <w:rPr>
                <w:rFonts w:ascii="Times New Roman" w:eastAsia="Calibri" w:hAnsi="Times New Roman" w:cs="Times New Roman"/>
                <w:color w:val="000000"/>
                <w:sz w:val="20"/>
                <w:szCs w:val="20"/>
              </w:rPr>
            </w:pPr>
            <w:r w:rsidRPr="006F7379">
              <w:rPr>
                <w:rFonts w:ascii="Times New Roman" w:eastAsia="Arial" w:hAnsi="Times New Roman" w:cs="Times New Roman"/>
                <w:color w:val="000000"/>
                <w:sz w:val="20"/>
                <w:szCs w:val="20"/>
              </w:rPr>
              <w:t xml:space="preserve">Describe management plan for these patients </w:t>
            </w:r>
          </w:p>
        </w:tc>
        <w:tc>
          <w:tcPr>
            <w:tcW w:w="2520" w:type="dxa"/>
            <w:tcBorders>
              <w:top w:val="single" w:sz="4" w:space="0" w:color="auto"/>
              <w:left w:val="single" w:sz="4" w:space="0" w:color="000000"/>
              <w:bottom w:val="single" w:sz="4" w:space="0" w:color="000000"/>
              <w:right w:val="single" w:sz="4" w:space="0" w:color="000000"/>
            </w:tcBorders>
          </w:tcPr>
          <w:p w14:paraId="45626CB7" w14:textId="77777777" w:rsidR="000D48FA" w:rsidRPr="006F7379" w:rsidRDefault="000D48FA" w:rsidP="00F86A98">
            <w:pPr>
              <w:ind w:left="113"/>
              <w:rPr>
                <w:rFonts w:ascii="Times New Roman" w:eastAsia="Arial" w:hAnsi="Times New Roman" w:cs="Times New Roman"/>
                <w:color w:val="000000"/>
                <w:sz w:val="20"/>
                <w:szCs w:val="20"/>
              </w:rPr>
            </w:pPr>
            <w:r w:rsidRPr="006F7379">
              <w:rPr>
                <w:rFonts w:ascii="Times New Roman" w:eastAsia="Arial" w:hAnsi="Times New Roman" w:cs="Times New Roman"/>
                <w:color w:val="000000"/>
                <w:sz w:val="20"/>
                <w:szCs w:val="20"/>
              </w:rPr>
              <w:t>C1</w:t>
            </w:r>
          </w:p>
          <w:p w14:paraId="6BF182C4" w14:textId="77777777" w:rsidR="000D48FA" w:rsidRPr="006F7379" w:rsidRDefault="000D48FA" w:rsidP="00F86A98">
            <w:pPr>
              <w:ind w:left="113"/>
              <w:rPr>
                <w:rFonts w:ascii="Times New Roman" w:eastAsia="Arial" w:hAnsi="Times New Roman" w:cs="Times New Roman"/>
                <w:color w:val="000000"/>
                <w:sz w:val="20"/>
                <w:szCs w:val="20"/>
              </w:rPr>
            </w:pPr>
          </w:p>
          <w:p w14:paraId="4E7EE49A" w14:textId="77777777" w:rsidR="000D48FA" w:rsidRPr="006F7379" w:rsidRDefault="000D48FA" w:rsidP="00FE26D4">
            <w:pPr>
              <w:rPr>
                <w:rFonts w:ascii="Times New Roman" w:eastAsia="Arial" w:hAnsi="Times New Roman" w:cs="Times New Roman"/>
                <w:color w:val="000000"/>
                <w:sz w:val="20"/>
                <w:szCs w:val="20"/>
              </w:rPr>
            </w:pPr>
            <w:r w:rsidRPr="006F7379">
              <w:rPr>
                <w:rFonts w:ascii="Times New Roman" w:eastAsia="Arial" w:hAnsi="Times New Roman" w:cs="Times New Roman"/>
                <w:color w:val="000000"/>
                <w:sz w:val="20"/>
                <w:szCs w:val="20"/>
              </w:rPr>
              <w:t>C2/C3</w:t>
            </w:r>
          </w:p>
          <w:p w14:paraId="7514B86A" w14:textId="77777777" w:rsidR="000D48FA" w:rsidRPr="006F7379" w:rsidRDefault="000D48FA" w:rsidP="00F86A98">
            <w:pPr>
              <w:ind w:left="113"/>
              <w:rPr>
                <w:rFonts w:ascii="Times New Roman" w:eastAsia="Arial" w:hAnsi="Times New Roman" w:cs="Times New Roman"/>
                <w:color w:val="000000"/>
                <w:sz w:val="20"/>
                <w:szCs w:val="20"/>
              </w:rPr>
            </w:pPr>
          </w:p>
          <w:p w14:paraId="36F3BDDC" w14:textId="77777777" w:rsidR="000D48FA" w:rsidRPr="006F7379" w:rsidRDefault="000D48FA" w:rsidP="00F86A98">
            <w:pPr>
              <w:ind w:left="113"/>
              <w:rPr>
                <w:rFonts w:ascii="Times New Roman" w:eastAsia="Arial" w:hAnsi="Times New Roman" w:cs="Times New Roman"/>
                <w:color w:val="000000"/>
                <w:sz w:val="20"/>
                <w:szCs w:val="20"/>
              </w:rPr>
            </w:pPr>
            <w:r w:rsidRPr="006F7379">
              <w:rPr>
                <w:rFonts w:ascii="Times New Roman" w:eastAsia="Arial" w:hAnsi="Times New Roman" w:cs="Times New Roman"/>
                <w:color w:val="000000"/>
                <w:sz w:val="20"/>
                <w:szCs w:val="20"/>
              </w:rPr>
              <w:t xml:space="preserve">C1 </w:t>
            </w:r>
          </w:p>
          <w:p w14:paraId="3FC7646F" w14:textId="77777777" w:rsidR="000D48FA" w:rsidRPr="006F7379" w:rsidRDefault="000D48FA" w:rsidP="00F86A98">
            <w:pPr>
              <w:ind w:left="113"/>
              <w:rPr>
                <w:rFonts w:ascii="Times New Roman" w:eastAsia="Calibri" w:hAnsi="Times New Roman" w:cs="Times New Roman"/>
                <w:color w:val="000000"/>
                <w:sz w:val="20"/>
                <w:szCs w:val="20"/>
              </w:rPr>
            </w:pPr>
          </w:p>
          <w:p w14:paraId="379BA390" w14:textId="040A20DA" w:rsidR="000D48FA" w:rsidRPr="006F7379" w:rsidRDefault="00FE26D4" w:rsidP="00FE26D4">
            <w:pP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  </w:t>
            </w:r>
            <w:r w:rsidR="000D48FA" w:rsidRPr="006F7379">
              <w:rPr>
                <w:rFonts w:ascii="Times New Roman" w:eastAsia="Calibri" w:hAnsi="Times New Roman" w:cs="Times New Roman"/>
                <w:color w:val="000000"/>
                <w:sz w:val="20"/>
                <w:szCs w:val="20"/>
              </w:rPr>
              <w:t>C2</w:t>
            </w:r>
          </w:p>
          <w:p w14:paraId="68DE9CFB" w14:textId="77777777" w:rsidR="000D48FA" w:rsidRPr="006F7379" w:rsidRDefault="000D48FA" w:rsidP="00F86A98">
            <w:pPr>
              <w:ind w:left="113"/>
              <w:rPr>
                <w:rFonts w:ascii="Times New Roman" w:eastAsia="Calibri" w:hAnsi="Times New Roman" w:cs="Times New Roman"/>
                <w:color w:val="000000"/>
                <w:sz w:val="20"/>
                <w:szCs w:val="20"/>
              </w:rPr>
            </w:pPr>
          </w:p>
          <w:p w14:paraId="13AFED6A" w14:textId="3C487CBC" w:rsidR="000D48FA" w:rsidRPr="006F7379" w:rsidRDefault="00FE26D4" w:rsidP="00FE26D4">
            <w:pP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  </w:t>
            </w:r>
            <w:r w:rsidR="000D48FA" w:rsidRPr="006F7379">
              <w:rPr>
                <w:rFonts w:ascii="Times New Roman" w:eastAsia="Calibri" w:hAnsi="Times New Roman" w:cs="Times New Roman"/>
                <w:color w:val="000000"/>
                <w:sz w:val="20"/>
                <w:szCs w:val="20"/>
              </w:rPr>
              <w:t>C2</w:t>
            </w:r>
          </w:p>
        </w:tc>
        <w:tc>
          <w:tcPr>
            <w:tcW w:w="2165" w:type="dxa"/>
            <w:tcBorders>
              <w:top w:val="single" w:sz="4" w:space="0" w:color="auto"/>
              <w:left w:val="single" w:sz="4" w:space="0" w:color="000000"/>
              <w:bottom w:val="single" w:sz="4" w:space="0" w:color="000000"/>
              <w:right w:val="single" w:sz="4" w:space="0" w:color="000000"/>
            </w:tcBorders>
          </w:tcPr>
          <w:p w14:paraId="5F33C742" w14:textId="77777777" w:rsidR="000D48FA" w:rsidRPr="006F7379" w:rsidRDefault="000D48FA" w:rsidP="00F86A98">
            <w:pPr>
              <w:ind w:left="107"/>
              <w:rPr>
                <w:rFonts w:ascii="Times New Roman" w:eastAsia="Calibri" w:hAnsi="Times New Roman" w:cs="Times New Roman"/>
                <w:color w:val="000000"/>
                <w:sz w:val="20"/>
                <w:szCs w:val="20"/>
              </w:rPr>
            </w:pPr>
            <w:r w:rsidRPr="006F7379">
              <w:rPr>
                <w:rFonts w:ascii="Times New Roman" w:eastAsia="Arial" w:hAnsi="Times New Roman" w:cs="Times New Roman"/>
                <w:color w:val="000000"/>
                <w:sz w:val="20"/>
                <w:szCs w:val="20"/>
              </w:rPr>
              <w:t xml:space="preserve">MCQS </w:t>
            </w:r>
          </w:p>
        </w:tc>
      </w:tr>
      <w:tr w:rsidR="000D48FA" w:rsidRPr="006F7379" w14:paraId="34314A2C" w14:textId="77777777" w:rsidTr="00FE26D4">
        <w:trPr>
          <w:trHeight w:val="3848"/>
        </w:trPr>
        <w:tc>
          <w:tcPr>
            <w:tcW w:w="2520" w:type="dxa"/>
            <w:tcBorders>
              <w:top w:val="single" w:sz="4" w:space="0" w:color="000000"/>
              <w:left w:val="single" w:sz="4" w:space="0" w:color="000000"/>
              <w:bottom w:val="single" w:sz="4" w:space="0" w:color="000000"/>
              <w:right w:val="single" w:sz="4" w:space="0" w:color="000000"/>
            </w:tcBorders>
            <w:shd w:val="clear" w:color="auto" w:fill="FAD3B4"/>
          </w:tcPr>
          <w:p w14:paraId="48BB014F" w14:textId="713521E8" w:rsidR="000D48FA" w:rsidRPr="006F7379" w:rsidRDefault="000D48FA" w:rsidP="00FE26D4">
            <w:pPr>
              <w:ind w:left="110" w:right="170"/>
              <w:rPr>
                <w:rFonts w:ascii="Times New Roman" w:eastAsia="Calibri" w:hAnsi="Times New Roman" w:cs="Times New Roman"/>
                <w:color w:val="000000"/>
                <w:sz w:val="20"/>
                <w:szCs w:val="20"/>
              </w:rPr>
            </w:pPr>
            <w:r w:rsidRPr="006F7379">
              <w:rPr>
                <w:rFonts w:ascii="Times New Roman" w:eastAsia="Arial" w:hAnsi="Times New Roman" w:cs="Times New Roman"/>
                <w:color w:val="000000"/>
                <w:sz w:val="20"/>
                <w:szCs w:val="20"/>
              </w:rPr>
              <w:t>Complication</w:t>
            </w:r>
            <w:r w:rsidR="00FE26D4">
              <w:rPr>
                <w:rFonts w:ascii="Times New Roman" w:eastAsia="Arial" w:hAnsi="Times New Roman" w:cs="Times New Roman"/>
                <w:color w:val="000000"/>
                <w:sz w:val="20"/>
                <w:szCs w:val="20"/>
              </w:rPr>
              <w:t xml:space="preserve"> </w:t>
            </w:r>
            <w:r w:rsidRPr="006F7379">
              <w:rPr>
                <w:rFonts w:ascii="Times New Roman" w:eastAsia="Arial" w:hAnsi="Times New Roman" w:cs="Times New Roman"/>
                <w:color w:val="000000"/>
                <w:sz w:val="20"/>
                <w:szCs w:val="20"/>
              </w:rPr>
              <w:t xml:space="preserve">of laparotomy (visceral &amp; vascular injury) </w:t>
            </w:r>
          </w:p>
        </w:tc>
        <w:tc>
          <w:tcPr>
            <w:tcW w:w="4140" w:type="dxa"/>
            <w:tcBorders>
              <w:top w:val="single" w:sz="4" w:space="0" w:color="000000"/>
              <w:left w:val="single" w:sz="4" w:space="0" w:color="000000"/>
              <w:bottom w:val="single" w:sz="4" w:space="0" w:color="000000"/>
              <w:right w:val="single" w:sz="4" w:space="0" w:color="000000"/>
            </w:tcBorders>
            <w:shd w:val="clear" w:color="auto" w:fill="FAD3B4"/>
          </w:tcPr>
          <w:p w14:paraId="492E0838" w14:textId="77777777" w:rsidR="000D48FA" w:rsidRPr="006F7379" w:rsidRDefault="000D48FA" w:rsidP="003C4170">
            <w:pPr>
              <w:numPr>
                <w:ilvl w:val="0"/>
                <w:numId w:val="43"/>
              </w:numPr>
              <w:spacing w:after="2" w:line="239" w:lineRule="auto"/>
              <w:ind w:right="222"/>
              <w:contextualSpacing/>
              <w:rPr>
                <w:rFonts w:ascii="Times New Roman" w:eastAsia="Calibri" w:hAnsi="Times New Roman" w:cs="Times New Roman"/>
                <w:color w:val="000000"/>
                <w:sz w:val="20"/>
                <w:szCs w:val="20"/>
              </w:rPr>
            </w:pPr>
            <w:r w:rsidRPr="006F7379">
              <w:rPr>
                <w:rFonts w:ascii="Times New Roman" w:eastAsia="Arial" w:hAnsi="Times New Roman" w:cs="Times New Roman"/>
                <w:color w:val="000000"/>
                <w:sz w:val="20"/>
                <w:szCs w:val="20"/>
              </w:rPr>
              <w:t xml:space="preserve">Briefly describe anatomy of the abdominal wall and its visceral and vascular Structures </w:t>
            </w:r>
          </w:p>
          <w:p w14:paraId="05FE21FE" w14:textId="77777777" w:rsidR="000D48FA" w:rsidRPr="006F7379" w:rsidRDefault="000D48FA" w:rsidP="003C4170">
            <w:pPr>
              <w:numPr>
                <w:ilvl w:val="0"/>
                <w:numId w:val="43"/>
              </w:numPr>
              <w:spacing w:after="3" w:line="238" w:lineRule="auto"/>
              <w:ind w:right="334"/>
              <w:contextualSpacing/>
              <w:rPr>
                <w:rFonts w:ascii="Times New Roman" w:eastAsia="Arial" w:hAnsi="Times New Roman" w:cs="Times New Roman"/>
                <w:color w:val="000000"/>
                <w:sz w:val="20"/>
                <w:szCs w:val="20"/>
              </w:rPr>
            </w:pPr>
            <w:r w:rsidRPr="006F7379">
              <w:rPr>
                <w:rFonts w:ascii="Times New Roman" w:eastAsia="Arial" w:hAnsi="Times New Roman" w:cs="Times New Roman"/>
                <w:color w:val="000000"/>
                <w:sz w:val="20"/>
                <w:szCs w:val="20"/>
              </w:rPr>
              <w:t xml:space="preserve">Enlist commonly performed elective + emergency laparotomy </w:t>
            </w:r>
          </w:p>
          <w:p w14:paraId="016AB1FE" w14:textId="77777777" w:rsidR="000D48FA" w:rsidRPr="006F7379" w:rsidRDefault="000D48FA" w:rsidP="003C4170">
            <w:pPr>
              <w:numPr>
                <w:ilvl w:val="0"/>
                <w:numId w:val="43"/>
              </w:numPr>
              <w:spacing w:after="3" w:line="238" w:lineRule="auto"/>
              <w:ind w:right="334"/>
              <w:contextualSpacing/>
              <w:rPr>
                <w:rFonts w:ascii="Times New Roman" w:eastAsia="Calibri" w:hAnsi="Times New Roman" w:cs="Times New Roman"/>
                <w:color w:val="000000"/>
                <w:sz w:val="20"/>
                <w:szCs w:val="20"/>
              </w:rPr>
            </w:pPr>
            <w:r w:rsidRPr="006F7379">
              <w:rPr>
                <w:rFonts w:ascii="Times New Roman" w:eastAsia="Arial" w:hAnsi="Times New Roman" w:cs="Times New Roman"/>
                <w:color w:val="000000"/>
                <w:sz w:val="20"/>
                <w:szCs w:val="20"/>
              </w:rPr>
              <w:t xml:space="preserve">Enumerate vulnerable vascular and visceral structures at risk of complication During laparotomy </w:t>
            </w:r>
          </w:p>
          <w:p w14:paraId="753B10E5" w14:textId="77777777" w:rsidR="000D48FA" w:rsidRPr="006F7379" w:rsidRDefault="000D48FA" w:rsidP="003C4170">
            <w:pPr>
              <w:numPr>
                <w:ilvl w:val="0"/>
                <w:numId w:val="43"/>
              </w:numPr>
              <w:ind w:right="136"/>
              <w:jc w:val="both"/>
              <w:rPr>
                <w:rFonts w:ascii="Times New Roman" w:eastAsia="Calibri" w:hAnsi="Times New Roman" w:cs="Times New Roman"/>
                <w:color w:val="000000"/>
                <w:sz w:val="20"/>
                <w:szCs w:val="20"/>
              </w:rPr>
            </w:pPr>
            <w:r w:rsidRPr="006F7379">
              <w:rPr>
                <w:rFonts w:ascii="Times New Roman" w:eastAsia="Arial" w:hAnsi="Times New Roman" w:cs="Times New Roman"/>
                <w:color w:val="000000"/>
                <w:sz w:val="20"/>
                <w:szCs w:val="20"/>
              </w:rPr>
              <w:t xml:space="preserve">Identify signs and symptoms to recognize these injuries </w:t>
            </w:r>
          </w:p>
          <w:p w14:paraId="185F52F2" w14:textId="47D79C00" w:rsidR="000D48FA" w:rsidRPr="00FE26D4" w:rsidRDefault="000D48FA" w:rsidP="003C4170">
            <w:pPr>
              <w:numPr>
                <w:ilvl w:val="0"/>
                <w:numId w:val="43"/>
              </w:numPr>
              <w:spacing w:after="3" w:line="238" w:lineRule="auto"/>
              <w:ind w:right="136"/>
              <w:jc w:val="both"/>
              <w:rPr>
                <w:rFonts w:ascii="Times New Roman" w:eastAsia="Calibri" w:hAnsi="Times New Roman" w:cs="Times New Roman"/>
                <w:color w:val="000000"/>
                <w:sz w:val="20"/>
                <w:szCs w:val="20"/>
              </w:rPr>
            </w:pPr>
            <w:r w:rsidRPr="006F7379">
              <w:rPr>
                <w:rFonts w:ascii="Times New Roman" w:eastAsia="Arial" w:hAnsi="Times New Roman" w:cs="Times New Roman"/>
                <w:color w:val="000000"/>
                <w:sz w:val="20"/>
                <w:szCs w:val="20"/>
              </w:rPr>
              <w:t xml:space="preserve">Make management plan to deal with these injuries, the role of multiple </w:t>
            </w:r>
            <w:r w:rsidRPr="00FE26D4">
              <w:rPr>
                <w:rFonts w:ascii="Times New Roman" w:eastAsia="Arial" w:hAnsi="Times New Roman" w:cs="Times New Roman"/>
                <w:color w:val="000000"/>
                <w:sz w:val="20"/>
                <w:szCs w:val="20"/>
              </w:rPr>
              <w:t xml:space="preserve">Specialties and team work in management of these complications. </w:t>
            </w:r>
          </w:p>
        </w:tc>
        <w:tc>
          <w:tcPr>
            <w:tcW w:w="2520" w:type="dxa"/>
            <w:tcBorders>
              <w:top w:val="single" w:sz="4" w:space="0" w:color="000000"/>
              <w:left w:val="single" w:sz="4" w:space="0" w:color="000000"/>
              <w:bottom w:val="single" w:sz="4" w:space="0" w:color="000000"/>
              <w:right w:val="single" w:sz="4" w:space="0" w:color="000000"/>
            </w:tcBorders>
            <w:shd w:val="clear" w:color="auto" w:fill="FAD3B4"/>
          </w:tcPr>
          <w:p w14:paraId="1BFDDBEB" w14:textId="77777777" w:rsidR="000D48FA" w:rsidRPr="006F7379" w:rsidRDefault="000D48FA" w:rsidP="00F86A98">
            <w:pPr>
              <w:ind w:left="113"/>
              <w:rPr>
                <w:rFonts w:ascii="Times New Roman" w:eastAsia="Arial" w:hAnsi="Times New Roman" w:cs="Times New Roman"/>
                <w:color w:val="000000"/>
                <w:sz w:val="20"/>
                <w:szCs w:val="20"/>
              </w:rPr>
            </w:pPr>
            <w:r w:rsidRPr="006F7379">
              <w:rPr>
                <w:rFonts w:ascii="Times New Roman" w:eastAsia="Arial" w:hAnsi="Times New Roman" w:cs="Times New Roman"/>
                <w:color w:val="000000"/>
                <w:sz w:val="20"/>
                <w:szCs w:val="20"/>
              </w:rPr>
              <w:t>C1</w:t>
            </w:r>
          </w:p>
          <w:p w14:paraId="74EA7D37" w14:textId="77777777" w:rsidR="000D48FA" w:rsidRPr="006F7379" w:rsidRDefault="000D48FA" w:rsidP="00F86A98">
            <w:pPr>
              <w:ind w:left="113"/>
              <w:rPr>
                <w:rFonts w:ascii="Times New Roman" w:eastAsia="Arial" w:hAnsi="Times New Roman" w:cs="Times New Roman"/>
                <w:color w:val="000000"/>
                <w:sz w:val="20"/>
                <w:szCs w:val="20"/>
              </w:rPr>
            </w:pPr>
          </w:p>
          <w:p w14:paraId="62D2A5AF" w14:textId="77777777" w:rsidR="000D48FA" w:rsidRPr="006F7379" w:rsidRDefault="000D48FA" w:rsidP="00F86A98">
            <w:pPr>
              <w:ind w:left="113"/>
              <w:rPr>
                <w:rFonts w:ascii="Times New Roman" w:eastAsia="Arial" w:hAnsi="Times New Roman" w:cs="Times New Roman"/>
                <w:color w:val="000000"/>
                <w:sz w:val="20"/>
                <w:szCs w:val="20"/>
              </w:rPr>
            </w:pPr>
          </w:p>
          <w:p w14:paraId="7C3B1DD5" w14:textId="77777777" w:rsidR="000D48FA" w:rsidRPr="006F7379" w:rsidRDefault="000D48FA" w:rsidP="00FE26D4">
            <w:pPr>
              <w:rPr>
                <w:rFonts w:ascii="Times New Roman" w:eastAsia="Arial" w:hAnsi="Times New Roman" w:cs="Times New Roman"/>
                <w:color w:val="000000"/>
                <w:sz w:val="20"/>
                <w:szCs w:val="20"/>
              </w:rPr>
            </w:pPr>
            <w:r w:rsidRPr="006F7379">
              <w:rPr>
                <w:rFonts w:ascii="Times New Roman" w:eastAsia="Arial" w:hAnsi="Times New Roman" w:cs="Times New Roman"/>
                <w:color w:val="000000"/>
                <w:sz w:val="20"/>
                <w:szCs w:val="20"/>
              </w:rPr>
              <w:t>C2/C3</w:t>
            </w:r>
          </w:p>
          <w:p w14:paraId="02F45D5C" w14:textId="77777777" w:rsidR="000D48FA" w:rsidRPr="006F7379" w:rsidRDefault="000D48FA" w:rsidP="00F86A98">
            <w:pPr>
              <w:ind w:left="113"/>
              <w:rPr>
                <w:rFonts w:ascii="Times New Roman" w:eastAsia="Arial" w:hAnsi="Times New Roman" w:cs="Times New Roman"/>
                <w:color w:val="000000"/>
                <w:sz w:val="20"/>
                <w:szCs w:val="20"/>
              </w:rPr>
            </w:pPr>
          </w:p>
          <w:p w14:paraId="7CBFBCA0" w14:textId="77777777" w:rsidR="000D48FA" w:rsidRPr="006F7379" w:rsidRDefault="000D48FA" w:rsidP="00FE26D4">
            <w:pPr>
              <w:rPr>
                <w:rFonts w:ascii="Times New Roman" w:eastAsia="Arial" w:hAnsi="Times New Roman" w:cs="Times New Roman"/>
                <w:color w:val="000000"/>
                <w:sz w:val="20"/>
                <w:szCs w:val="20"/>
              </w:rPr>
            </w:pPr>
            <w:r w:rsidRPr="006F7379">
              <w:rPr>
                <w:rFonts w:ascii="Times New Roman" w:eastAsia="Arial" w:hAnsi="Times New Roman" w:cs="Times New Roman"/>
                <w:color w:val="000000"/>
                <w:sz w:val="20"/>
                <w:szCs w:val="20"/>
              </w:rPr>
              <w:t>C2</w:t>
            </w:r>
          </w:p>
          <w:p w14:paraId="62B44C9F" w14:textId="77777777" w:rsidR="000D48FA" w:rsidRPr="006F7379" w:rsidRDefault="000D48FA" w:rsidP="00F86A98">
            <w:pPr>
              <w:ind w:left="113"/>
              <w:rPr>
                <w:rFonts w:ascii="Times New Roman" w:eastAsia="Arial" w:hAnsi="Times New Roman" w:cs="Times New Roman"/>
                <w:color w:val="000000"/>
                <w:sz w:val="20"/>
                <w:szCs w:val="20"/>
              </w:rPr>
            </w:pPr>
          </w:p>
          <w:p w14:paraId="39EC4B66" w14:textId="77777777" w:rsidR="000D48FA" w:rsidRPr="006F7379" w:rsidRDefault="000D48FA" w:rsidP="00F86A98">
            <w:pPr>
              <w:ind w:left="113"/>
              <w:rPr>
                <w:rFonts w:ascii="Times New Roman" w:eastAsia="Arial" w:hAnsi="Times New Roman" w:cs="Times New Roman"/>
                <w:color w:val="000000"/>
                <w:sz w:val="20"/>
                <w:szCs w:val="20"/>
              </w:rPr>
            </w:pPr>
          </w:p>
          <w:p w14:paraId="39156784" w14:textId="77777777" w:rsidR="000D48FA" w:rsidRPr="006F7379" w:rsidRDefault="000D48FA" w:rsidP="00F86A98">
            <w:pPr>
              <w:ind w:left="113"/>
              <w:rPr>
                <w:rFonts w:ascii="Times New Roman" w:eastAsia="Arial" w:hAnsi="Times New Roman" w:cs="Times New Roman"/>
                <w:color w:val="000000"/>
                <w:sz w:val="20"/>
                <w:szCs w:val="20"/>
              </w:rPr>
            </w:pPr>
          </w:p>
          <w:p w14:paraId="42608079" w14:textId="24487F1E" w:rsidR="000D48FA" w:rsidRPr="006F7379" w:rsidRDefault="000D48FA" w:rsidP="00F86A98">
            <w:pPr>
              <w:rPr>
                <w:rFonts w:ascii="Times New Roman" w:eastAsia="Arial" w:hAnsi="Times New Roman" w:cs="Times New Roman"/>
                <w:color w:val="000000"/>
                <w:sz w:val="20"/>
                <w:szCs w:val="20"/>
              </w:rPr>
            </w:pPr>
            <w:r w:rsidRPr="006F7379">
              <w:rPr>
                <w:rFonts w:ascii="Times New Roman" w:eastAsia="Arial" w:hAnsi="Times New Roman" w:cs="Times New Roman"/>
                <w:color w:val="000000"/>
                <w:sz w:val="20"/>
                <w:szCs w:val="20"/>
              </w:rPr>
              <w:t>C3</w:t>
            </w:r>
          </w:p>
          <w:p w14:paraId="0B2D8C49" w14:textId="77777777" w:rsidR="000D48FA" w:rsidRPr="006F7379" w:rsidRDefault="000D48FA" w:rsidP="00F86A98">
            <w:pPr>
              <w:rPr>
                <w:rFonts w:ascii="Times New Roman" w:eastAsia="Arial" w:hAnsi="Times New Roman" w:cs="Times New Roman"/>
                <w:color w:val="000000"/>
                <w:sz w:val="20"/>
                <w:szCs w:val="20"/>
              </w:rPr>
            </w:pPr>
          </w:p>
          <w:p w14:paraId="6D6B7654" w14:textId="77777777" w:rsidR="000D48FA" w:rsidRPr="006F7379" w:rsidRDefault="000D48FA" w:rsidP="00F86A98">
            <w:pPr>
              <w:rPr>
                <w:rFonts w:ascii="Times New Roman" w:eastAsia="Arial" w:hAnsi="Times New Roman" w:cs="Times New Roman"/>
                <w:color w:val="000000"/>
                <w:sz w:val="20"/>
                <w:szCs w:val="20"/>
              </w:rPr>
            </w:pPr>
          </w:p>
          <w:p w14:paraId="4EA75BFE" w14:textId="77777777" w:rsidR="000D48FA" w:rsidRPr="006F7379" w:rsidRDefault="000D48FA" w:rsidP="00F86A98">
            <w:pPr>
              <w:rPr>
                <w:rFonts w:ascii="Times New Roman" w:eastAsia="Arial" w:hAnsi="Times New Roman" w:cs="Times New Roman"/>
                <w:color w:val="000000"/>
                <w:sz w:val="20"/>
                <w:szCs w:val="20"/>
              </w:rPr>
            </w:pPr>
          </w:p>
          <w:p w14:paraId="0580F346" w14:textId="3C06117B" w:rsidR="000D48FA" w:rsidRPr="006F7379" w:rsidRDefault="000D48FA" w:rsidP="00F86A98">
            <w:pPr>
              <w:rPr>
                <w:rFonts w:ascii="Times New Roman" w:eastAsia="Calibri" w:hAnsi="Times New Roman" w:cs="Times New Roman"/>
                <w:color w:val="000000"/>
                <w:sz w:val="20"/>
                <w:szCs w:val="20"/>
              </w:rPr>
            </w:pPr>
            <w:r w:rsidRPr="006F7379">
              <w:rPr>
                <w:rFonts w:ascii="Times New Roman" w:eastAsia="Arial" w:hAnsi="Times New Roman" w:cs="Times New Roman"/>
                <w:color w:val="000000"/>
                <w:sz w:val="20"/>
                <w:szCs w:val="20"/>
              </w:rPr>
              <w:t xml:space="preserve">C4 </w:t>
            </w:r>
          </w:p>
        </w:tc>
        <w:tc>
          <w:tcPr>
            <w:tcW w:w="2165" w:type="dxa"/>
            <w:tcBorders>
              <w:top w:val="single" w:sz="4" w:space="0" w:color="000000"/>
              <w:left w:val="single" w:sz="4" w:space="0" w:color="000000"/>
              <w:bottom w:val="single" w:sz="4" w:space="0" w:color="000000"/>
              <w:right w:val="single" w:sz="4" w:space="0" w:color="000000"/>
            </w:tcBorders>
            <w:shd w:val="clear" w:color="auto" w:fill="FAD3B4"/>
          </w:tcPr>
          <w:p w14:paraId="3F01694B" w14:textId="77777777" w:rsidR="000D48FA" w:rsidRPr="006F7379" w:rsidRDefault="000D48FA" w:rsidP="00F86A98">
            <w:pPr>
              <w:ind w:left="107"/>
              <w:rPr>
                <w:rFonts w:ascii="Times New Roman" w:eastAsia="Calibri" w:hAnsi="Times New Roman" w:cs="Times New Roman"/>
                <w:color w:val="000000"/>
                <w:sz w:val="20"/>
                <w:szCs w:val="20"/>
              </w:rPr>
            </w:pPr>
            <w:r w:rsidRPr="006F7379">
              <w:rPr>
                <w:rFonts w:ascii="Times New Roman" w:eastAsia="Arial" w:hAnsi="Times New Roman" w:cs="Times New Roman"/>
                <w:color w:val="000000"/>
                <w:sz w:val="20"/>
                <w:szCs w:val="20"/>
              </w:rPr>
              <w:t xml:space="preserve">MCQS </w:t>
            </w:r>
          </w:p>
        </w:tc>
      </w:tr>
      <w:tr w:rsidR="000D48FA" w:rsidRPr="006F7379" w14:paraId="20387298" w14:textId="77777777" w:rsidTr="00FE26D4">
        <w:trPr>
          <w:trHeight w:val="1070"/>
        </w:trPr>
        <w:tc>
          <w:tcPr>
            <w:tcW w:w="2520" w:type="dxa"/>
            <w:tcBorders>
              <w:top w:val="single" w:sz="4" w:space="0" w:color="auto"/>
              <w:left w:val="single" w:sz="4" w:space="0" w:color="000000"/>
              <w:bottom w:val="single" w:sz="4" w:space="0" w:color="000000"/>
              <w:right w:val="single" w:sz="4" w:space="0" w:color="000000"/>
            </w:tcBorders>
          </w:tcPr>
          <w:p w14:paraId="61F75159" w14:textId="77777777" w:rsidR="000D48FA" w:rsidRPr="00FE26D4" w:rsidRDefault="000D48FA" w:rsidP="00F86A98">
            <w:pPr>
              <w:ind w:left="110"/>
              <w:rPr>
                <w:rFonts w:ascii="Times New Roman" w:eastAsia="Calibri" w:hAnsi="Times New Roman" w:cs="Times New Roman"/>
                <w:color w:val="000000"/>
                <w:sz w:val="20"/>
                <w:szCs w:val="20"/>
              </w:rPr>
            </w:pPr>
            <w:r w:rsidRPr="00FE26D4">
              <w:rPr>
                <w:rFonts w:ascii="Times New Roman" w:hAnsi="Times New Roman" w:cs="Times New Roman"/>
                <w:color w:val="000000"/>
                <w:sz w:val="20"/>
                <w:szCs w:val="20"/>
              </w:rPr>
              <w:t xml:space="preserve">Surgical intervention of </w:t>
            </w:r>
            <w:r w:rsidRPr="00FE26D4">
              <w:rPr>
                <w:rFonts w:ascii="Times New Roman" w:eastAsia="Arial" w:hAnsi="Times New Roman" w:cs="Times New Roman"/>
                <w:color w:val="000000"/>
                <w:sz w:val="20"/>
                <w:szCs w:val="20"/>
              </w:rPr>
              <w:t xml:space="preserve">Breast </w:t>
            </w:r>
          </w:p>
          <w:p w14:paraId="67F8BB97" w14:textId="77777777" w:rsidR="000D48FA" w:rsidRPr="00FE26D4" w:rsidRDefault="000D48FA" w:rsidP="00F86A98">
            <w:pPr>
              <w:ind w:left="110" w:right="170"/>
              <w:jc w:val="both"/>
              <w:rPr>
                <w:rFonts w:ascii="Times New Roman" w:eastAsia="Arial" w:hAnsi="Times New Roman" w:cs="Times New Roman"/>
                <w:color w:val="000000"/>
                <w:sz w:val="20"/>
                <w:szCs w:val="20"/>
              </w:rPr>
            </w:pPr>
          </w:p>
        </w:tc>
        <w:tc>
          <w:tcPr>
            <w:tcW w:w="4140" w:type="dxa"/>
            <w:tcBorders>
              <w:top w:val="single" w:sz="4" w:space="0" w:color="auto"/>
              <w:left w:val="single" w:sz="4" w:space="0" w:color="000000"/>
              <w:bottom w:val="single" w:sz="4" w:space="0" w:color="000000"/>
              <w:right w:val="single" w:sz="4" w:space="0" w:color="000000"/>
            </w:tcBorders>
          </w:tcPr>
          <w:p w14:paraId="4C417E26" w14:textId="77777777" w:rsidR="000D48FA" w:rsidRPr="00FE26D4" w:rsidRDefault="000D48FA" w:rsidP="003C4170">
            <w:pPr>
              <w:numPr>
                <w:ilvl w:val="0"/>
                <w:numId w:val="43"/>
              </w:numPr>
              <w:spacing w:after="2" w:line="239" w:lineRule="auto"/>
              <w:ind w:right="222"/>
              <w:contextualSpacing/>
              <w:rPr>
                <w:rFonts w:ascii="Times New Roman" w:eastAsia="Arial" w:hAnsi="Times New Roman" w:cs="Times New Roman"/>
                <w:color w:val="000000"/>
                <w:sz w:val="20"/>
                <w:szCs w:val="20"/>
              </w:rPr>
            </w:pPr>
            <w:r w:rsidRPr="00FE26D4">
              <w:rPr>
                <w:rFonts w:ascii="Times New Roman" w:hAnsi="Times New Roman" w:cs="Times New Roman"/>
                <w:color w:val="000000"/>
                <w:sz w:val="20"/>
                <w:szCs w:val="20"/>
              </w:rPr>
              <w:t xml:space="preserve">Surgical anatomy of breast, diseases of </w:t>
            </w:r>
            <w:r w:rsidRPr="00FE26D4">
              <w:rPr>
                <w:rFonts w:ascii="Times New Roman" w:eastAsia="Calibri" w:hAnsi="Times New Roman" w:cs="Times New Roman"/>
                <w:color w:val="000000"/>
                <w:sz w:val="20"/>
                <w:szCs w:val="20"/>
              </w:rPr>
              <w:t>breast</w:t>
            </w:r>
            <w:r w:rsidRPr="00FE26D4">
              <w:rPr>
                <w:rFonts w:ascii="Calibri" w:eastAsia="Calibri" w:hAnsi="Calibri" w:cs="Calibri"/>
                <w:color w:val="000000"/>
                <w:sz w:val="20"/>
                <w:szCs w:val="20"/>
              </w:rPr>
              <w:t xml:space="preserve"> </w:t>
            </w:r>
            <w:r w:rsidRPr="00FE26D4">
              <w:rPr>
                <w:rFonts w:ascii="Times New Roman" w:hAnsi="Times New Roman" w:cs="Times New Roman"/>
                <w:color w:val="000000"/>
                <w:sz w:val="20"/>
                <w:szCs w:val="20"/>
              </w:rPr>
              <w:t xml:space="preserve">and their management </w:t>
            </w:r>
          </w:p>
        </w:tc>
        <w:tc>
          <w:tcPr>
            <w:tcW w:w="2520" w:type="dxa"/>
            <w:tcBorders>
              <w:top w:val="single" w:sz="4" w:space="0" w:color="auto"/>
              <w:left w:val="single" w:sz="4" w:space="0" w:color="000000"/>
              <w:bottom w:val="single" w:sz="4" w:space="0" w:color="000000"/>
              <w:right w:val="single" w:sz="4" w:space="0" w:color="000000"/>
            </w:tcBorders>
          </w:tcPr>
          <w:p w14:paraId="07916009" w14:textId="77777777" w:rsidR="000D48FA" w:rsidRPr="00FE26D4" w:rsidRDefault="000D48FA" w:rsidP="003C4170">
            <w:pPr>
              <w:numPr>
                <w:ilvl w:val="0"/>
                <w:numId w:val="69"/>
              </w:numPr>
              <w:spacing w:after="2" w:line="239" w:lineRule="auto"/>
              <w:ind w:right="222"/>
              <w:contextualSpacing/>
              <w:rPr>
                <w:rFonts w:ascii="Times New Roman" w:eastAsia="Calibri" w:hAnsi="Times New Roman" w:cs="Times New Roman"/>
                <w:color w:val="000000"/>
                <w:sz w:val="20"/>
                <w:szCs w:val="20"/>
              </w:rPr>
            </w:pPr>
            <w:r w:rsidRPr="00FE26D4">
              <w:rPr>
                <w:rFonts w:ascii="Times New Roman" w:eastAsia="Arial" w:hAnsi="Times New Roman" w:cs="Times New Roman"/>
                <w:color w:val="000000"/>
                <w:sz w:val="20"/>
                <w:szCs w:val="20"/>
              </w:rPr>
              <w:t>Briefly describe anatomy of the breast and vascular and lymphatic supply</w:t>
            </w:r>
          </w:p>
          <w:p w14:paraId="34F84EB0" w14:textId="5308461E" w:rsidR="000D48FA" w:rsidRPr="00FE26D4" w:rsidRDefault="000D48FA" w:rsidP="003C4170">
            <w:pPr>
              <w:numPr>
                <w:ilvl w:val="0"/>
                <w:numId w:val="69"/>
              </w:numPr>
              <w:spacing w:line="241" w:lineRule="auto"/>
              <w:ind w:right="4"/>
              <w:contextualSpacing/>
              <w:rPr>
                <w:rFonts w:ascii="Times New Roman" w:eastAsia="Calibri" w:hAnsi="Times New Roman" w:cs="Times New Roman"/>
                <w:color w:val="000000"/>
                <w:sz w:val="20"/>
                <w:szCs w:val="20"/>
              </w:rPr>
            </w:pPr>
            <w:r w:rsidRPr="00FE26D4">
              <w:rPr>
                <w:rFonts w:ascii="Times New Roman" w:eastAsia="Arial" w:hAnsi="Times New Roman" w:cs="Times New Roman"/>
                <w:color w:val="000000"/>
                <w:sz w:val="20"/>
                <w:szCs w:val="20"/>
              </w:rPr>
              <w:t>Enlist important clinical signs and symptoms of different benign and malignant dis</w:t>
            </w:r>
            <w:r w:rsidR="00FE26D4" w:rsidRPr="00FE26D4">
              <w:rPr>
                <w:rFonts w:ascii="Times New Roman" w:eastAsia="Arial" w:hAnsi="Times New Roman" w:cs="Times New Roman"/>
                <w:color w:val="000000"/>
                <w:sz w:val="20"/>
                <w:szCs w:val="20"/>
              </w:rPr>
              <w:t>su</w:t>
            </w:r>
            <w:r w:rsidRPr="00FE26D4">
              <w:rPr>
                <w:rFonts w:ascii="Times New Roman" w:eastAsia="Arial" w:hAnsi="Times New Roman" w:cs="Times New Roman"/>
                <w:color w:val="000000"/>
                <w:sz w:val="20"/>
                <w:szCs w:val="20"/>
              </w:rPr>
              <w:t xml:space="preserve">Enlist the surgical procedure of </w:t>
            </w:r>
            <w:r w:rsidR="00FE26D4" w:rsidRPr="00FE26D4">
              <w:rPr>
                <w:rFonts w:ascii="Times New Roman" w:eastAsia="Arial" w:hAnsi="Times New Roman" w:cs="Times New Roman"/>
                <w:color w:val="000000"/>
                <w:sz w:val="20"/>
                <w:szCs w:val="20"/>
              </w:rPr>
              <w:t>breast</w:t>
            </w:r>
            <w:r w:rsidRPr="00FE26D4">
              <w:rPr>
                <w:rFonts w:ascii="Times New Roman" w:eastAsia="Arial" w:hAnsi="Times New Roman" w:cs="Times New Roman"/>
                <w:color w:val="000000"/>
                <w:sz w:val="20"/>
                <w:szCs w:val="20"/>
              </w:rPr>
              <w:t xml:space="preserve"> diseases</w:t>
            </w:r>
          </w:p>
        </w:tc>
        <w:tc>
          <w:tcPr>
            <w:tcW w:w="2165" w:type="dxa"/>
            <w:tcBorders>
              <w:top w:val="single" w:sz="4" w:space="0" w:color="auto"/>
              <w:left w:val="single" w:sz="4" w:space="0" w:color="000000"/>
              <w:bottom w:val="single" w:sz="4" w:space="0" w:color="000000"/>
              <w:right w:val="single" w:sz="4" w:space="0" w:color="000000"/>
            </w:tcBorders>
          </w:tcPr>
          <w:p w14:paraId="34EF7F38" w14:textId="77777777" w:rsidR="000D48FA" w:rsidRPr="00FE26D4" w:rsidRDefault="000D48FA" w:rsidP="00F86A98">
            <w:pPr>
              <w:ind w:left="107"/>
              <w:rPr>
                <w:rFonts w:ascii="Times New Roman" w:eastAsia="Arial" w:hAnsi="Times New Roman" w:cs="Times New Roman"/>
                <w:color w:val="000000"/>
                <w:sz w:val="20"/>
                <w:szCs w:val="20"/>
              </w:rPr>
            </w:pPr>
            <w:r w:rsidRPr="00FE26D4">
              <w:rPr>
                <w:rFonts w:ascii="Times New Roman" w:eastAsia="Arial" w:hAnsi="Times New Roman" w:cs="Times New Roman"/>
                <w:color w:val="000000"/>
                <w:sz w:val="20"/>
                <w:szCs w:val="20"/>
              </w:rPr>
              <w:t>C2</w:t>
            </w:r>
          </w:p>
          <w:p w14:paraId="62F0538B" w14:textId="77777777" w:rsidR="000D48FA" w:rsidRPr="00FE26D4" w:rsidRDefault="000D48FA" w:rsidP="00F86A98">
            <w:pPr>
              <w:ind w:left="107"/>
              <w:rPr>
                <w:rFonts w:ascii="Times New Roman" w:eastAsia="Arial" w:hAnsi="Times New Roman" w:cs="Times New Roman"/>
                <w:color w:val="000000"/>
                <w:sz w:val="20"/>
                <w:szCs w:val="20"/>
              </w:rPr>
            </w:pPr>
          </w:p>
          <w:p w14:paraId="38C1F149" w14:textId="77777777" w:rsidR="000D48FA" w:rsidRPr="00FE26D4" w:rsidRDefault="000D48FA" w:rsidP="00F86A98">
            <w:pPr>
              <w:ind w:left="107"/>
              <w:rPr>
                <w:rFonts w:ascii="Times New Roman" w:eastAsia="Arial" w:hAnsi="Times New Roman" w:cs="Times New Roman"/>
                <w:color w:val="000000"/>
                <w:sz w:val="20"/>
                <w:szCs w:val="20"/>
              </w:rPr>
            </w:pPr>
          </w:p>
          <w:p w14:paraId="18DE38DF" w14:textId="3E41D239" w:rsidR="000D48FA" w:rsidRPr="00FE26D4" w:rsidRDefault="000D48FA" w:rsidP="00FE26D4">
            <w:pPr>
              <w:rPr>
                <w:rFonts w:ascii="Times New Roman" w:eastAsia="Arial" w:hAnsi="Times New Roman" w:cs="Times New Roman"/>
                <w:color w:val="000000"/>
                <w:sz w:val="20"/>
                <w:szCs w:val="20"/>
              </w:rPr>
            </w:pPr>
          </w:p>
        </w:tc>
      </w:tr>
    </w:tbl>
    <w:p w14:paraId="3090F1CF" w14:textId="77777777" w:rsidR="000D48FA" w:rsidRDefault="000D48FA" w:rsidP="000D48FA">
      <w:pPr>
        <w:tabs>
          <w:tab w:val="center" w:pos="4680"/>
          <w:tab w:val="left" w:pos="4800"/>
          <w:tab w:val="right" w:pos="9360"/>
        </w:tabs>
        <w:jc w:val="center"/>
        <w:rPr>
          <w:rFonts w:ascii="Times New Roman" w:eastAsia="Calibri" w:hAnsi="Times New Roman" w:cs="Times New Roman"/>
          <w:b/>
          <w:bCs/>
          <w:kern w:val="0"/>
          <w:sz w:val="32"/>
          <w:szCs w:val="32"/>
          <w:u w:val="single"/>
          <w14:ligatures w14:val="none"/>
        </w:rPr>
      </w:pPr>
    </w:p>
    <w:p w14:paraId="5FB3E705" w14:textId="37DF44C3" w:rsidR="006555CB" w:rsidRDefault="006555CB" w:rsidP="00DF5FFB">
      <w:pPr>
        <w:ind w:left="2880" w:firstLine="720"/>
        <w:rPr>
          <w:rFonts w:ascii="Times New Roman" w:hAnsi="Times New Roman" w:cs="Times New Roman"/>
          <w:b/>
          <w:color w:val="000000" w:themeColor="text1"/>
          <w:sz w:val="32"/>
          <w:szCs w:val="32"/>
        </w:rPr>
      </w:pPr>
    </w:p>
    <w:p w14:paraId="0B5DB5F9" w14:textId="251ACFB9" w:rsidR="00460402" w:rsidRDefault="00460402" w:rsidP="00DF5FFB">
      <w:pPr>
        <w:ind w:left="2880" w:firstLine="720"/>
        <w:rPr>
          <w:rFonts w:ascii="Times New Roman" w:hAnsi="Times New Roman" w:cs="Times New Roman"/>
          <w:b/>
          <w:color w:val="000000" w:themeColor="text1"/>
          <w:sz w:val="32"/>
          <w:szCs w:val="32"/>
        </w:rPr>
      </w:pPr>
    </w:p>
    <w:p w14:paraId="109FC3E0" w14:textId="5C2A2FC8" w:rsidR="00460402" w:rsidRDefault="00460402" w:rsidP="00DF5FFB">
      <w:pPr>
        <w:ind w:left="2880" w:firstLine="720"/>
        <w:rPr>
          <w:rFonts w:ascii="Times New Roman" w:hAnsi="Times New Roman" w:cs="Times New Roman"/>
          <w:b/>
          <w:color w:val="000000" w:themeColor="text1"/>
          <w:sz w:val="32"/>
          <w:szCs w:val="32"/>
        </w:rPr>
      </w:pPr>
    </w:p>
    <w:p w14:paraId="5977E977" w14:textId="684463F4" w:rsidR="00460402" w:rsidRDefault="00460402" w:rsidP="00DF5FFB">
      <w:pPr>
        <w:ind w:left="2880" w:firstLine="720"/>
        <w:rPr>
          <w:rFonts w:ascii="Times New Roman" w:hAnsi="Times New Roman" w:cs="Times New Roman"/>
          <w:b/>
          <w:color w:val="000000" w:themeColor="text1"/>
          <w:sz w:val="32"/>
          <w:szCs w:val="32"/>
        </w:rPr>
      </w:pPr>
    </w:p>
    <w:p w14:paraId="22BB6CCC" w14:textId="77777777" w:rsidR="00460402" w:rsidRDefault="00460402" w:rsidP="00DF5FFB">
      <w:pPr>
        <w:ind w:left="2880" w:firstLine="720"/>
        <w:rPr>
          <w:rFonts w:ascii="Times New Roman" w:hAnsi="Times New Roman" w:cs="Times New Roman"/>
          <w:b/>
          <w:color w:val="000000" w:themeColor="text1"/>
          <w:sz w:val="32"/>
          <w:szCs w:val="32"/>
        </w:rPr>
      </w:pPr>
    </w:p>
    <w:p w14:paraId="73632776" w14:textId="35785C32" w:rsidR="00E94F44" w:rsidRDefault="00BA2AA4" w:rsidP="001657A7">
      <w:pPr>
        <w:ind w:left="4320" w:firstLine="720"/>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Learning objectives of Pediatrics (LGIS)</w:t>
      </w:r>
    </w:p>
    <w:tbl>
      <w:tblPr>
        <w:tblStyle w:val="TableGrid5"/>
        <w:tblW w:w="12330" w:type="dxa"/>
        <w:tblInd w:w="2605" w:type="dxa"/>
        <w:tblCellMar>
          <w:left w:w="112" w:type="dxa"/>
          <w:right w:w="126" w:type="dxa"/>
        </w:tblCellMar>
        <w:tblLook w:val="04A0" w:firstRow="1" w:lastRow="0" w:firstColumn="1" w:lastColumn="0" w:noHBand="0" w:noVBand="1"/>
      </w:tblPr>
      <w:tblGrid>
        <w:gridCol w:w="2610"/>
        <w:gridCol w:w="5760"/>
        <w:gridCol w:w="1890"/>
        <w:gridCol w:w="2070"/>
      </w:tblGrid>
      <w:tr w:rsidR="00CC1CC0" w:rsidRPr="00FE26D4" w14:paraId="771A6C73" w14:textId="77777777" w:rsidTr="001657A7">
        <w:trPr>
          <w:trHeight w:val="1134"/>
        </w:trPr>
        <w:tc>
          <w:tcPr>
            <w:tcW w:w="2610"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398C9B23" w14:textId="3844D6A3" w:rsidR="00CC1CC0" w:rsidRPr="00FE26D4" w:rsidRDefault="00CC1CC0" w:rsidP="00CC1CC0">
            <w:pPr>
              <w:ind w:left="2"/>
              <w:rPr>
                <w:rFonts w:ascii="Times New Roman" w:eastAsia="Arial" w:hAnsi="Times New Roman" w:cs="Times New Roman"/>
                <w:color w:val="000000" w:themeColor="text1"/>
                <w:sz w:val="20"/>
                <w:szCs w:val="20"/>
              </w:rPr>
            </w:pPr>
            <w:r w:rsidRPr="00FE26D4">
              <w:rPr>
                <w:rFonts w:ascii="Times New Roman" w:hAnsi="Times New Roman" w:cs="Times New Roman"/>
                <w:color w:val="000000" w:themeColor="text1"/>
                <w:sz w:val="20"/>
                <w:szCs w:val="20"/>
              </w:rPr>
              <w:t xml:space="preserve">     Topic</w:t>
            </w:r>
          </w:p>
        </w:tc>
        <w:tc>
          <w:tcPr>
            <w:tcW w:w="5760"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43EB0AAC" w14:textId="77777777" w:rsidR="00CC1CC0" w:rsidRPr="00FE26D4" w:rsidRDefault="00CC1CC0" w:rsidP="00CC1CC0">
            <w:pPr>
              <w:pStyle w:val="TableParagraph"/>
              <w:spacing w:line="236" w:lineRule="exact"/>
              <w:ind w:left="138"/>
              <w:rPr>
                <w:b/>
                <w:color w:val="000000" w:themeColor="text1"/>
                <w:sz w:val="20"/>
                <w:szCs w:val="20"/>
              </w:rPr>
            </w:pPr>
            <w:r w:rsidRPr="00FE26D4">
              <w:rPr>
                <w:color w:val="000000" w:themeColor="text1"/>
                <w:sz w:val="20"/>
                <w:szCs w:val="20"/>
              </w:rPr>
              <w:t>Learning</w:t>
            </w:r>
            <w:r w:rsidRPr="00FE26D4">
              <w:rPr>
                <w:color w:val="000000" w:themeColor="text1"/>
                <w:spacing w:val="-11"/>
                <w:sz w:val="20"/>
                <w:szCs w:val="20"/>
              </w:rPr>
              <w:t xml:space="preserve"> </w:t>
            </w:r>
            <w:r w:rsidRPr="00FE26D4">
              <w:rPr>
                <w:color w:val="000000" w:themeColor="text1"/>
                <w:sz w:val="20"/>
                <w:szCs w:val="20"/>
              </w:rPr>
              <w:t>objectives</w:t>
            </w:r>
          </w:p>
          <w:p w14:paraId="622853FF" w14:textId="2B05520F" w:rsidR="00CC1CC0" w:rsidRPr="00FE26D4" w:rsidRDefault="00CC1CC0" w:rsidP="00CC1CC0">
            <w:pPr>
              <w:spacing w:after="8" w:line="243" w:lineRule="auto"/>
              <w:rPr>
                <w:rFonts w:ascii="Times New Roman" w:eastAsia="Arial" w:hAnsi="Times New Roman" w:cs="Times New Roman"/>
                <w:color w:val="000000" w:themeColor="text1"/>
                <w:sz w:val="20"/>
                <w:szCs w:val="20"/>
              </w:rPr>
            </w:pPr>
            <w:r w:rsidRPr="00FE26D4">
              <w:rPr>
                <w:rFonts w:ascii="Times New Roman" w:hAnsi="Times New Roman" w:cs="Times New Roman"/>
                <w:color w:val="000000" w:themeColor="text1"/>
                <w:sz w:val="20"/>
                <w:szCs w:val="20"/>
              </w:rPr>
              <w:t>At</w:t>
            </w:r>
            <w:r w:rsidRPr="00FE26D4">
              <w:rPr>
                <w:rFonts w:ascii="Times New Roman" w:hAnsi="Times New Roman" w:cs="Times New Roman"/>
                <w:color w:val="000000" w:themeColor="text1"/>
                <w:spacing w:val="-15"/>
                <w:sz w:val="20"/>
                <w:szCs w:val="20"/>
              </w:rPr>
              <w:t xml:space="preserve"> </w:t>
            </w:r>
            <w:r w:rsidRPr="00FE26D4">
              <w:rPr>
                <w:rFonts w:ascii="Times New Roman" w:hAnsi="Times New Roman" w:cs="Times New Roman"/>
                <w:color w:val="000000" w:themeColor="text1"/>
                <w:sz w:val="20"/>
                <w:szCs w:val="20"/>
              </w:rPr>
              <w:t>the</w:t>
            </w:r>
            <w:r w:rsidRPr="00FE26D4">
              <w:rPr>
                <w:rFonts w:ascii="Times New Roman" w:hAnsi="Times New Roman" w:cs="Times New Roman"/>
                <w:color w:val="000000" w:themeColor="text1"/>
                <w:spacing w:val="-6"/>
                <w:sz w:val="20"/>
                <w:szCs w:val="20"/>
              </w:rPr>
              <w:t xml:space="preserve"> </w:t>
            </w:r>
            <w:r w:rsidRPr="00FE26D4">
              <w:rPr>
                <w:rFonts w:ascii="Times New Roman" w:hAnsi="Times New Roman" w:cs="Times New Roman"/>
                <w:color w:val="000000" w:themeColor="text1"/>
                <w:sz w:val="20"/>
                <w:szCs w:val="20"/>
              </w:rPr>
              <w:t>end</w:t>
            </w:r>
            <w:r w:rsidRPr="00FE26D4">
              <w:rPr>
                <w:rFonts w:ascii="Times New Roman" w:hAnsi="Times New Roman" w:cs="Times New Roman"/>
                <w:color w:val="000000" w:themeColor="text1"/>
                <w:spacing w:val="-4"/>
                <w:sz w:val="20"/>
                <w:szCs w:val="20"/>
              </w:rPr>
              <w:t xml:space="preserve"> </w:t>
            </w:r>
            <w:r w:rsidRPr="00FE26D4">
              <w:rPr>
                <w:rFonts w:ascii="Times New Roman" w:hAnsi="Times New Roman" w:cs="Times New Roman"/>
                <w:color w:val="000000" w:themeColor="text1"/>
                <w:sz w:val="20"/>
                <w:szCs w:val="20"/>
              </w:rPr>
              <w:t>of</w:t>
            </w:r>
            <w:r w:rsidRPr="00FE26D4">
              <w:rPr>
                <w:rFonts w:ascii="Times New Roman" w:hAnsi="Times New Roman" w:cs="Times New Roman"/>
                <w:color w:val="000000" w:themeColor="text1"/>
                <w:spacing w:val="-5"/>
                <w:sz w:val="20"/>
                <w:szCs w:val="20"/>
              </w:rPr>
              <w:t xml:space="preserve"> </w:t>
            </w:r>
            <w:r w:rsidRPr="00FE26D4">
              <w:rPr>
                <w:rFonts w:ascii="Times New Roman" w:hAnsi="Times New Roman" w:cs="Times New Roman"/>
                <w:color w:val="000000" w:themeColor="text1"/>
                <w:sz w:val="20"/>
                <w:szCs w:val="20"/>
              </w:rPr>
              <w:t>the</w:t>
            </w:r>
            <w:r w:rsidRPr="00FE26D4">
              <w:rPr>
                <w:rFonts w:ascii="Times New Roman" w:hAnsi="Times New Roman" w:cs="Times New Roman"/>
                <w:color w:val="000000" w:themeColor="text1"/>
                <w:spacing w:val="-2"/>
                <w:sz w:val="20"/>
                <w:szCs w:val="20"/>
              </w:rPr>
              <w:t xml:space="preserve"> </w:t>
            </w:r>
            <w:r w:rsidRPr="00FE26D4">
              <w:rPr>
                <w:rFonts w:ascii="Times New Roman" w:hAnsi="Times New Roman" w:cs="Times New Roman"/>
                <w:color w:val="000000" w:themeColor="text1"/>
                <w:sz w:val="20"/>
                <w:szCs w:val="20"/>
              </w:rPr>
              <w:t>lecture</w:t>
            </w:r>
            <w:r w:rsidRPr="00FE26D4">
              <w:rPr>
                <w:rFonts w:ascii="Times New Roman" w:hAnsi="Times New Roman" w:cs="Times New Roman"/>
                <w:color w:val="000000" w:themeColor="text1"/>
                <w:spacing w:val="-3"/>
                <w:sz w:val="20"/>
                <w:szCs w:val="20"/>
              </w:rPr>
              <w:t xml:space="preserve"> </w:t>
            </w:r>
            <w:r w:rsidRPr="00FE26D4">
              <w:rPr>
                <w:rFonts w:ascii="Times New Roman" w:hAnsi="Times New Roman" w:cs="Times New Roman"/>
                <w:color w:val="000000" w:themeColor="text1"/>
                <w:sz w:val="20"/>
                <w:szCs w:val="20"/>
              </w:rPr>
              <w:t>the</w:t>
            </w:r>
            <w:r w:rsidRPr="00FE26D4">
              <w:rPr>
                <w:rFonts w:ascii="Times New Roman" w:hAnsi="Times New Roman" w:cs="Times New Roman"/>
                <w:color w:val="000000" w:themeColor="text1"/>
                <w:spacing w:val="-2"/>
                <w:sz w:val="20"/>
                <w:szCs w:val="20"/>
              </w:rPr>
              <w:t xml:space="preserve"> </w:t>
            </w:r>
            <w:r w:rsidRPr="00FE26D4">
              <w:rPr>
                <w:rFonts w:ascii="Times New Roman" w:hAnsi="Times New Roman" w:cs="Times New Roman"/>
                <w:color w:val="000000" w:themeColor="text1"/>
                <w:sz w:val="20"/>
                <w:szCs w:val="20"/>
              </w:rPr>
              <w:t>student</w:t>
            </w:r>
            <w:r w:rsidRPr="00FE26D4">
              <w:rPr>
                <w:rFonts w:ascii="Times New Roman" w:hAnsi="Times New Roman" w:cs="Times New Roman"/>
                <w:color w:val="000000" w:themeColor="text1"/>
                <w:spacing w:val="-6"/>
                <w:sz w:val="20"/>
                <w:szCs w:val="20"/>
              </w:rPr>
              <w:t xml:space="preserve"> </w:t>
            </w:r>
            <w:r w:rsidRPr="00FE26D4">
              <w:rPr>
                <w:rFonts w:ascii="Times New Roman" w:hAnsi="Times New Roman" w:cs="Times New Roman"/>
                <w:color w:val="000000" w:themeColor="text1"/>
                <w:sz w:val="20"/>
                <w:szCs w:val="20"/>
              </w:rPr>
              <w:t>should</w:t>
            </w:r>
            <w:r w:rsidRPr="00FE26D4">
              <w:rPr>
                <w:rFonts w:ascii="Times New Roman" w:hAnsi="Times New Roman" w:cs="Times New Roman"/>
                <w:color w:val="000000" w:themeColor="text1"/>
                <w:spacing w:val="-9"/>
                <w:sz w:val="20"/>
                <w:szCs w:val="20"/>
              </w:rPr>
              <w:t xml:space="preserve"> </w:t>
            </w:r>
            <w:r w:rsidRPr="00FE26D4">
              <w:rPr>
                <w:rFonts w:ascii="Times New Roman" w:hAnsi="Times New Roman" w:cs="Times New Roman"/>
                <w:color w:val="000000" w:themeColor="text1"/>
                <w:sz w:val="20"/>
                <w:szCs w:val="20"/>
              </w:rPr>
              <w:t>be</w:t>
            </w:r>
            <w:r w:rsidRPr="00FE26D4">
              <w:rPr>
                <w:rFonts w:ascii="Times New Roman" w:hAnsi="Times New Roman" w:cs="Times New Roman"/>
                <w:color w:val="000000" w:themeColor="text1"/>
                <w:spacing w:val="-7"/>
                <w:sz w:val="20"/>
                <w:szCs w:val="20"/>
              </w:rPr>
              <w:t xml:space="preserve"> </w:t>
            </w:r>
            <w:r w:rsidRPr="00FE26D4">
              <w:rPr>
                <w:rFonts w:ascii="Times New Roman" w:hAnsi="Times New Roman" w:cs="Times New Roman"/>
                <w:color w:val="000000" w:themeColor="text1"/>
                <w:sz w:val="20"/>
                <w:szCs w:val="20"/>
              </w:rPr>
              <w:t>able</w:t>
            </w:r>
            <w:r w:rsidRPr="00FE26D4">
              <w:rPr>
                <w:rFonts w:ascii="Times New Roman" w:hAnsi="Times New Roman" w:cs="Times New Roman"/>
                <w:color w:val="000000" w:themeColor="text1"/>
                <w:spacing w:val="-3"/>
                <w:sz w:val="20"/>
                <w:szCs w:val="20"/>
              </w:rPr>
              <w:t xml:space="preserve"> </w:t>
            </w:r>
            <w:r w:rsidRPr="00FE26D4">
              <w:rPr>
                <w:rFonts w:ascii="Times New Roman" w:hAnsi="Times New Roman" w:cs="Times New Roman"/>
                <w:color w:val="000000" w:themeColor="text1"/>
                <w:sz w:val="20"/>
                <w:szCs w:val="20"/>
              </w:rPr>
              <w:t>to</w:t>
            </w:r>
          </w:p>
        </w:tc>
        <w:tc>
          <w:tcPr>
            <w:tcW w:w="1890"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402B4603" w14:textId="0629E0AB" w:rsidR="00CC1CC0" w:rsidRPr="00FE26D4" w:rsidRDefault="00CC1CC0" w:rsidP="00CC1CC0">
            <w:pPr>
              <w:rPr>
                <w:rFonts w:ascii="Times New Roman" w:eastAsia="Arial" w:hAnsi="Times New Roman" w:cs="Times New Roman"/>
                <w:color w:val="000000" w:themeColor="text1"/>
                <w:sz w:val="20"/>
                <w:szCs w:val="20"/>
              </w:rPr>
            </w:pPr>
            <w:r w:rsidRPr="00FE26D4">
              <w:rPr>
                <w:rFonts w:ascii="Times New Roman" w:hAnsi="Times New Roman" w:cs="Times New Roman"/>
                <w:color w:val="000000" w:themeColor="text1"/>
                <w:w w:val="85"/>
                <w:sz w:val="20"/>
                <w:szCs w:val="20"/>
              </w:rPr>
              <w:t xml:space="preserve">Learning </w:t>
            </w:r>
            <w:r w:rsidRPr="00FE26D4">
              <w:rPr>
                <w:rFonts w:ascii="Times New Roman" w:hAnsi="Times New Roman" w:cs="Times New Roman"/>
                <w:color w:val="000000" w:themeColor="text1"/>
                <w:spacing w:val="-57"/>
                <w:w w:val="85"/>
                <w:sz w:val="20"/>
                <w:szCs w:val="20"/>
              </w:rPr>
              <w:t>domain</w:t>
            </w:r>
          </w:p>
        </w:tc>
        <w:tc>
          <w:tcPr>
            <w:tcW w:w="2070"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0F9CC416" w14:textId="77777777" w:rsidR="00CC1CC0" w:rsidRPr="00FE26D4" w:rsidRDefault="00CC1CC0" w:rsidP="00CC1CC0">
            <w:pPr>
              <w:pStyle w:val="TableParagraph"/>
              <w:spacing w:line="320" w:lineRule="exact"/>
              <w:ind w:left="126"/>
              <w:rPr>
                <w:b/>
                <w:color w:val="000000" w:themeColor="text1"/>
                <w:sz w:val="20"/>
                <w:szCs w:val="20"/>
              </w:rPr>
            </w:pPr>
            <w:r w:rsidRPr="00FE26D4">
              <w:rPr>
                <w:color w:val="000000" w:themeColor="text1"/>
                <w:sz w:val="20"/>
                <w:szCs w:val="20"/>
              </w:rPr>
              <w:t>Assessment</w:t>
            </w:r>
          </w:p>
          <w:p w14:paraId="5729BBE7" w14:textId="0C1B29CE" w:rsidR="00CC1CC0" w:rsidRPr="00FE26D4" w:rsidRDefault="00CC1CC0" w:rsidP="00CC1CC0">
            <w:pPr>
              <w:rPr>
                <w:rFonts w:ascii="Times New Roman" w:eastAsia="Arial" w:hAnsi="Times New Roman" w:cs="Times New Roman"/>
                <w:color w:val="000000" w:themeColor="text1"/>
                <w:sz w:val="20"/>
                <w:szCs w:val="20"/>
              </w:rPr>
            </w:pPr>
            <w:r w:rsidRPr="00FE26D4">
              <w:rPr>
                <w:rFonts w:ascii="Times New Roman" w:hAnsi="Times New Roman" w:cs="Times New Roman"/>
                <w:color w:val="000000" w:themeColor="text1"/>
                <w:sz w:val="20"/>
                <w:szCs w:val="20"/>
              </w:rPr>
              <w:t>tool</w:t>
            </w:r>
          </w:p>
        </w:tc>
      </w:tr>
      <w:tr w:rsidR="00E94F44" w:rsidRPr="00FE26D4" w14:paraId="76961F00" w14:textId="77777777" w:rsidTr="001657A7">
        <w:trPr>
          <w:trHeight w:val="1134"/>
        </w:trPr>
        <w:tc>
          <w:tcPr>
            <w:tcW w:w="2610" w:type="dxa"/>
            <w:tcBorders>
              <w:top w:val="single" w:sz="4" w:space="0" w:color="auto"/>
              <w:left w:val="single" w:sz="4" w:space="0" w:color="000000"/>
              <w:bottom w:val="single" w:sz="4" w:space="0" w:color="000000"/>
              <w:right w:val="single" w:sz="4" w:space="0" w:color="000000"/>
            </w:tcBorders>
          </w:tcPr>
          <w:p w14:paraId="660C876E" w14:textId="77777777" w:rsidR="00E94F44" w:rsidRPr="00FE26D4" w:rsidRDefault="00E94F44" w:rsidP="00E94F44">
            <w:pPr>
              <w:ind w:left="2"/>
              <w:rPr>
                <w:rFonts w:ascii="Times New Roman" w:eastAsia="Calibri" w:hAnsi="Times New Roman" w:cs="Times New Roman"/>
                <w:color w:val="000000"/>
                <w:sz w:val="20"/>
                <w:szCs w:val="20"/>
              </w:rPr>
            </w:pPr>
            <w:r w:rsidRPr="00FE26D4">
              <w:rPr>
                <w:rFonts w:ascii="Times New Roman" w:eastAsia="Arial" w:hAnsi="Times New Roman" w:cs="Times New Roman"/>
                <w:color w:val="000000"/>
                <w:sz w:val="20"/>
                <w:szCs w:val="20"/>
              </w:rPr>
              <w:t xml:space="preserve">Neonatal resuscitation </w:t>
            </w:r>
          </w:p>
        </w:tc>
        <w:tc>
          <w:tcPr>
            <w:tcW w:w="5760" w:type="dxa"/>
            <w:tcBorders>
              <w:top w:val="single" w:sz="4" w:space="0" w:color="auto"/>
              <w:left w:val="single" w:sz="4" w:space="0" w:color="000000"/>
              <w:bottom w:val="single" w:sz="4" w:space="0" w:color="000000"/>
              <w:right w:val="single" w:sz="4" w:space="0" w:color="000000"/>
            </w:tcBorders>
          </w:tcPr>
          <w:p w14:paraId="09B46A05" w14:textId="77777777" w:rsidR="00E94F44" w:rsidRPr="00FE26D4" w:rsidRDefault="00E94F44" w:rsidP="009B43FD">
            <w:pPr>
              <w:spacing w:after="8" w:line="243" w:lineRule="auto"/>
              <w:rPr>
                <w:rFonts w:ascii="Times New Roman" w:eastAsia="Calibri" w:hAnsi="Times New Roman" w:cs="Times New Roman"/>
                <w:color w:val="000000"/>
                <w:sz w:val="20"/>
                <w:szCs w:val="20"/>
              </w:rPr>
            </w:pPr>
            <w:r w:rsidRPr="00FE26D4">
              <w:rPr>
                <w:rFonts w:ascii="Times New Roman" w:eastAsia="Arial" w:hAnsi="Times New Roman" w:cs="Times New Roman"/>
                <w:color w:val="000000"/>
                <w:sz w:val="20"/>
                <w:szCs w:val="20"/>
              </w:rPr>
              <w:t xml:space="preserve">Identify the babies who will need resuscitation at birth </w:t>
            </w:r>
          </w:p>
          <w:p w14:paraId="6953FA3C" w14:textId="77777777" w:rsidR="00E94F44" w:rsidRPr="00FE26D4" w:rsidRDefault="00E94F44" w:rsidP="009B43FD">
            <w:pPr>
              <w:rPr>
                <w:rFonts w:ascii="Times New Roman" w:eastAsia="Calibri" w:hAnsi="Times New Roman" w:cs="Times New Roman"/>
                <w:color w:val="000000"/>
                <w:sz w:val="20"/>
                <w:szCs w:val="20"/>
              </w:rPr>
            </w:pPr>
            <w:r w:rsidRPr="00FE26D4">
              <w:rPr>
                <w:rFonts w:ascii="Times New Roman" w:eastAsia="Arial" w:hAnsi="Times New Roman" w:cs="Times New Roman"/>
                <w:color w:val="000000"/>
                <w:sz w:val="20"/>
                <w:szCs w:val="20"/>
              </w:rPr>
              <w:t xml:space="preserve">Enlist steps of resuscitation as per algorithm </w:t>
            </w:r>
          </w:p>
          <w:p w14:paraId="55B3C762" w14:textId="225A4299" w:rsidR="00E94F44" w:rsidRPr="00FE26D4" w:rsidRDefault="00E94F44" w:rsidP="009B43FD">
            <w:pPr>
              <w:rPr>
                <w:rFonts w:ascii="Times New Roman" w:eastAsia="Calibri" w:hAnsi="Times New Roman" w:cs="Times New Roman"/>
                <w:color w:val="000000"/>
                <w:sz w:val="20"/>
                <w:szCs w:val="20"/>
              </w:rPr>
            </w:pPr>
            <w:r w:rsidRPr="00FE26D4">
              <w:rPr>
                <w:rFonts w:ascii="Times New Roman" w:eastAsia="Arial" w:hAnsi="Times New Roman" w:cs="Times New Roman"/>
                <w:color w:val="000000"/>
                <w:sz w:val="20"/>
                <w:szCs w:val="20"/>
              </w:rPr>
              <w:t xml:space="preserve">Identify different sizes of face masks, </w:t>
            </w:r>
            <w:r w:rsidR="006329D1" w:rsidRPr="00FE26D4">
              <w:rPr>
                <w:rFonts w:ascii="Times New Roman" w:eastAsia="Arial" w:hAnsi="Times New Roman" w:cs="Times New Roman"/>
                <w:color w:val="000000"/>
                <w:sz w:val="20"/>
                <w:szCs w:val="20"/>
              </w:rPr>
              <w:t>ambo</w:t>
            </w:r>
            <w:r w:rsidRPr="00FE26D4">
              <w:rPr>
                <w:rFonts w:ascii="Times New Roman" w:eastAsia="Arial" w:hAnsi="Times New Roman" w:cs="Times New Roman"/>
                <w:color w:val="000000"/>
                <w:sz w:val="20"/>
                <w:szCs w:val="20"/>
              </w:rPr>
              <w:t xml:space="preserve"> bags, laryngoscope blades and their use by </w:t>
            </w:r>
            <w:r w:rsidR="006329D1" w:rsidRPr="00FE26D4">
              <w:rPr>
                <w:rFonts w:ascii="Times New Roman" w:eastAsia="Arial" w:hAnsi="Times New Roman" w:cs="Times New Roman"/>
                <w:color w:val="000000"/>
                <w:sz w:val="20"/>
                <w:szCs w:val="20"/>
              </w:rPr>
              <w:t>pictures.</w:t>
            </w:r>
            <w:r w:rsidRPr="00FE26D4">
              <w:rPr>
                <w:rFonts w:ascii="Times New Roman" w:eastAsia="Arial" w:hAnsi="Times New Roman" w:cs="Times New Roman"/>
                <w:color w:val="000000"/>
                <w:sz w:val="20"/>
                <w:szCs w:val="20"/>
              </w:rPr>
              <w:t xml:space="preserve"> </w:t>
            </w:r>
          </w:p>
        </w:tc>
        <w:tc>
          <w:tcPr>
            <w:tcW w:w="1890" w:type="dxa"/>
            <w:tcBorders>
              <w:top w:val="single" w:sz="4" w:space="0" w:color="auto"/>
              <w:left w:val="single" w:sz="4" w:space="0" w:color="000000"/>
              <w:bottom w:val="single" w:sz="4" w:space="0" w:color="000000"/>
              <w:right w:val="single" w:sz="4" w:space="0" w:color="000000"/>
            </w:tcBorders>
          </w:tcPr>
          <w:p w14:paraId="06F14B74" w14:textId="77777777" w:rsidR="00E94F44" w:rsidRPr="00FE26D4" w:rsidRDefault="00E94F44" w:rsidP="00E94F44">
            <w:pPr>
              <w:rPr>
                <w:rFonts w:ascii="Times New Roman" w:eastAsia="Calibri" w:hAnsi="Times New Roman" w:cs="Times New Roman"/>
                <w:color w:val="000000"/>
                <w:sz w:val="20"/>
                <w:szCs w:val="20"/>
              </w:rPr>
            </w:pPr>
            <w:r w:rsidRPr="00FE26D4">
              <w:rPr>
                <w:rFonts w:ascii="Times New Roman" w:eastAsia="Arial" w:hAnsi="Times New Roman" w:cs="Times New Roman"/>
                <w:color w:val="000000"/>
                <w:sz w:val="20"/>
                <w:szCs w:val="20"/>
              </w:rPr>
              <w:t xml:space="preserve">C2/C3 </w:t>
            </w:r>
          </w:p>
        </w:tc>
        <w:tc>
          <w:tcPr>
            <w:tcW w:w="2070" w:type="dxa"/>
            <w:tcBorders>
              <w:top w:val="single" w:sz="4" w:space="0" w:color="auto"/>
              <w:left w:val="single" w:sz="4" w:space="0" w:color="000000"/>
              <w:bottom w:val="single" w:sz="4" w:space="0" w:color="000000"/>
              <w:right w:val="single" w:sz="4" w:space="0" w:color="000000"/>
            </w:tcBorders>
          </w:tcPr>
          <w:p w14:paraId="71E8446E" w14:textId="77777777" w:rsidR="00E94F44" w:rsidRPr="00FE26D4" w:rsidRDefault="00E94F44" w:rsidP="00E94F44">
            <w:pPr>
              <w:rPr>
                <w:rFonts w:ascii="Times New Roman" w:eastAsia="Calibri" w:hAnsi="Times New Roman" w:cs="Times New Roman"/>
                <w:color w:val="000000"/>
                <w:sz w:val="20"/>
                <w:szCs w:val="20"/>
              </w:rPr>
            </w:pPr>
            <w:r w:rsidRPr="00FE26D4">
              <w:rPr>
                <w:rFonts w:ascii="Times New Roman" w:eastAsia="Arial" w:hAnsi="Times New Roman" w:cs="Times New Roman"/>
                <w:color w:val="000000"/>
                <w:sz w:val="20"/>
                <w:szCs w:val="20"/>
              </w:rPr>
              <w:t xml:space="preserve">MCQS </w:t>
            </w:r>
          </w:p>
        </w:tc>
      </w:tr>
      <w:tr w:rsidR="00E94F44" w:rsidRPr="00FE26D4" w14:paraId="7F99FC4C" w14:textId="77777777" w:rsidTr="00FE26D4">
        <w:trPr>
          <w:trHeight w:val="1007"/>
        </w:trPr>
        <w:tc>
          <w:tcPr>
            <w:tcW w:w="2610" w:type="dxa"/>
            <w:tcBorders>
              <w:top w:val="single" w:sz="4" w:space="0" w:color="000000"/>
              <w:left w:val="single" w:sz="4" w:space="0" w:color="000000"/>
              <w:bottom w:val="single" w:sz="4" w:space="0" w:color="000000"/>
              <w:right w:val="single" w:sz="4" w:space="0" w:color="000000"/>
            </w:tcBorders>
            <w:shd w:val="clear" w:color="auto" w:fill="DAEDF3"/>
          </w:tcPr>
          <w:p w14:paraId="78304AB1" w14:textId="77777777" w:rsidR="00E94F44" w:rsidRPr="00FE26D4" w:rsidRDefault="00E94F44" w:rsidP="00E94F44">
            <w:pPr>
              <w:ind w:left="2"/>
              <w:rPr>
                <w:rFonts w:ascii="Times New Roman" w:eastAsia="Calibri" w:hAnsi="Times New Roman" w:cs="Times New Roman"/>
                <w:color w:val="000000"/>
                <w:sz w:val="20"/>
                <w:szCs w:val="20"/>
              </w:rPr>
            </w:pPr>
            <w:r w:rsidRPr="00FE26D4">
              <w:rPr>
                <w:rFonts w:ascii="Times New Roman" w:eastAsia="Arial" w:hAnsi="Times New Roman" w:cs="Times New Roman"/>
                <w:color w:val="000000"/>
                <w:sz w:val="20"/>
                <w:szCs w:val="20"/>
              </w:rPr>
              <w:t xml:space="preserve">Breast feeding </w:t>
            </w:r>
          </w:p>
        </w:tc>
        <w:tc>
          <w:tcPr>
            <w:tcW w:w="5760" w:type="dxa"/>
            <w:tcBorders>
              <w:top w:val="single" w:sz="4" w:space="0" w:color="000000"/>
              <w:left w:val="single" w:sz="4" w:space="0" w:color="000000"/>
              <w:bottom w:val="single" w:sz="4" w:space="0" w:color="000000"/>
              <w:right w:val="single" w:sz="4" w:space="0" w:color="000000"/>
            </w:tcBorders>
            <w:shd w:val="clear" w:color="auto" w:fill="DAEDF3"/>
          </w:tcPr>
          <w:p w14:paraId="6FAE66B4" w14:textId="77777777" w:rsidR="00E94F44" w:rsidRPr="00FE26D4" w:rsidRDefault="00E94F44" w:rsidP="009B43FD">
            <w:pPr>
              <w:rPr>
                <w:rFonts w:ascii="Times New Roman" w:eastAsia="Calibri" w:hAnsi="Times New Roman" w:cs="Times New Roman"/>
                <w:color w:val="000000"/>
                <w:sz w:val="20"/>
                <w:szCs w:val="20"/>
              </w:rPr>
            </w:pPr>
            <w:r w:rsidRPr="00FE26D4">
              <w:rPr>
                <w:rFonts w:ascii="Times New Roman" w:eastAsia="Calibri" w:hAnsi="Times New Roman" w:cs="Times New Roman"/>
                <w:color w:val="000000"/>
                <w:sz w:val="20"/>
                <w:szCs w:val="20"/>
              </w:rPr>
              <w:t xml:space="preserve">Enumerate advantages of breast feeding </w:t>
            </w:r>
          </w:p>
          <w:p w14:paraId="10A6F1B8" w14:textId="77777777" w:rsidR="00E94F44" w:rsidRPr="00FE26D4" w:rsidRDefault="00E94F44" w:rsidP="009B43FD">
            <w:pPr>
              <w:rPr>
                <w:rFonts w:ascii="Times New Roman" w:eastAsia="Calibri" w:hAnsi="Times New Roman" w:cs="Times New Roman"/>
                <w:color w:val="000000"/>
                <w:sz w:val="20"/>
                <w:szCs w:val="20"/>
              </w:rPr>
            </w:pPr>
            <w:r w:rsidRPr="00FE26D4">
              <w:rPr>
                <w:rFonts w:ascii="Times New Roman" w:eastAsia="Calibri" w:hAnsi="Times New Roman" w:cs="Times New Roman"/>
                <w:color w:val="000000"/>
                <w:sz w:val="20"/>
                <w:szCs w:val="20"/>
              </w:rPr>
              <w:t xml:space="preserve">Describe the physiology </w:t>
            </w:r>
          </w:p>
          <w:p w14:paraId="6F93C9BA" w14:textId="77777777" w:rsidR="00E94F44" w:rsidRPr="00FE26D4" w:rsidRDefault="00E94F44" w:rsidP="009B43FD">
            <w:pPr>
              <w:spacing w:after="43" w:line="245" w:lineRule="auto"/>
              <w:rPr>
                <w:rFonts w:ascii="Times New Roman" w:eastAsia="Calibri" w:hAnsi="Times New Roman" w:cs="Times New Roman"/>
                <w:color w:val="000000"/>
                <w:sz w:val="20"/>
                <w:szCs w:val="20"/>
              </w:rPr>
            </w:pPr>
            <w:r w:rsidRPr="00FE26D4">
              <w:rPr>
                <w:rFonts w:ascii="Times New Roman" w:eastAsia="Calibri" w:hAnsi="Times New Roman" w:cs="Times New Roman"/>
                <w:color w:val="000000"/>
                <w:sz w:val="20"/>
                <w:szCs w:val="20"/>
              </w:rPr>
              <w:t xml:space="preserve">Know the importance of early initiation of breast feeding </w:t>
            </w:r>
          </w:p>
          <w:p w14:paraId="13AED305" w14:textId="77777777" w:rsidR="00E94F44" w:rsidRPr="00FE26D4" w:rsidRDefault="00E94F44" w:rsidP="009B43FD">
            <w:pPr>
              <w:rPr>
                <w:rFonts w:ascii="Times New Roman" w:eastAsia="Calibri" w:hAnsi="Times New Roman" w:cs="Times New Roman"/>
                <w:color w:val="000000"/>
                <w:sz w:val="20"/>
                <w:szCs w:val="20"/>
              </w:rPr>
            </w:pPr>
            <w:r w:rsidRPr="00FE26D4">
              <w:rPr>
                <w:rFonts w:ascii="Times New Roman" w:eastAsia="Calibri" w:hAnsi="Times New Roman" w:cs="Times New Roman"/>
                <w:color w:val="000000"/>
                <w:sz w:val="20"/>
                <w:szCs w:val="20"/>
              </w:rPr>
              <w:t xml:space="preserve">Enlist five steps towards good breast feeding </w:t>
            </w:r>
          </w:p>
        </w:tc>
        <w:tc>
          <w:tcPr>
            <w:tcW w:w="1890" w:type="dxa"/>
            <w:tcBorders>
              <w:top w:val="single" w:sz="4" w:space="0" w:color="000000"/>
              <w:left w:val="single" w:sz="4" w:space="0" w:color="000000"/>
              <w:bottom w:val="single" w:sz="4" w:space="0" w:color="000000"/>
              <w:right w:val="single" w:sz="4" w:space="0" w:color="000000"/>
            </w:tcBorders>
            <w:shd w:val="clear" w:color="auto" w:fill="DAEDF3"/>
          </w:tcPr>
          <w:p w14:paraId="5F9C11FD" w14:textId="77777777" w:rsidR="00E94F44" w:rsidRPr="00FE26D4" w:rsidRDefault="00E94F44" w:rsidP="00E94F44">
            <w:pPr>
              <w:rPr>
                <w:rFonts w:ascii="Times New Roman" w:eastAsia="Calibri" w:hAnsi="Times New Roman" w:cs="Times New Roman"/>
                <w:color w:val="000000"/>
                <w:sz w:val="20"/>
                <w:szCs w:val="20"/>
              </w:rPr>
            </w:pPr>
            <w:r w:rsidRPr="00FE26D4">
              <w:rPr>
                <w:rFonts w:ascii="Times New Roman" w:eastAsia="Arial" w:hAnsi="Times New Roman" w:cs="Times New Roman"/>
                <w:color w:val="000000"/>
                <w:sz w:val="20"/>
                <w:szCs w:val="20"/>
              </w:rPr>
              <w:t xml:space="preserve">C2/C3 </w:t>
            </w:r>
          </w:p>
        </w:tc>
        <w:tc>
          <w:tcPr>
            <w:tcW w:w="2070" w:type="dxa"/>
            <w:tcBorders>
              <w:top w:val="single" w:sz="4" w:space="0" w:color="000000"/>
              <w:left w:val="single" w:sz="4" w:space="0" w:color="000000"/>
              <w:bottom w:val="single" w:sz="4" w:space="0" w:color="000000"/>
              <w:right w:val="single" w:sz="4" w:space="0" w:color="000000"/>
            </w:tcBorders>
            <w:shd w:val="clear" w:color="auto" w:fill="DAEDF3"/>
          </w:tcPr>
          <w:p w14:paraId="016AF732" w14:textId="77777777" w:rsidR="00E94F44" w:rsidRPr="00FE26D4" w:rsidRDefault="00E94F44" w:rsidP="00E94F44">
            <w:pPr>
              <w:rPr>
                <w:rFonts w:ascii="Times New Roman" w:eastAsia="Calibri" w:hAnsi="Times New Roman" w:cs="Times New Roman"/>
                <w:color w:val="000000"/>
                <w:sz w:val="20"/>
                <w:szCs w:val="20"/>
              </w:rPr>
            </w:pPr>
            <w:r w:rsidRPr="00FE26D4">
              <w:rPr>
                <w:rFonts w:ascii="Times New Roman" w:eastAsia="Arial" w:hAnsi="Times New Roman" w:cs="Times New Roman"/>
                <w:color w:val="000000"/>
                <w:sz w:val="20"/>
                <w:szCs w:val="20"/>
              </w:rPr>
              <w:t xml:space="preserve">MCQS </w:t>
            </w:r>
          </w:p>
        </w:tc>
      </w:tr>
      <w:tr w:rsidR="00E94F44" w:rsidRPr="00FE26D4" w14:paraId="38481172" w14:textId="77777777" w:rsidTr="001657A7">
        <w:trPr>
          <w:trHeight w:val="1158"/>
        </w:trPr>
        <w:tc>
          <w:tcPr>
            <w:tcW w:w="2610" w:type="dxa"/>
            <w:tcBorders>
              <w:top w:val="single" w:sz="4" w:space="0" w:color="000000"/>
              <w:left w:val="single" w:sz="4" w:space="0" w:color="000000"/>
              <w:bottom w:val="single" w:sz="4" w:space="0" w:color="000000"/>
              <w:right w:val="single" w:sz="4" w:space="0" w:color="000000"/>
            </w:tcBorders>
          </w:tcPr>
          <w:p w14:paraId="5170E639" w14:textId="77777777" w:rsidR="00E94F44" w:rsidRPr="00FE26D4" w:rsidRDefault="00E94F44" w:rsidP="00E94F44">
            <w:pPr>
              <w:ind w:left="2"/>
              <w:rPr>
                <w:rFonts w:ascii="Times New Roman" w:eastAsia="Calibri" w:hAnsi="Times New Roman" w:cs="Times New Roman"/>
                <w:color w:val="000000"/>
                <w:sz w:val="20"/>
                <w:szCs w:val="20"/>
              </w:rPr>
            </w:pPr>
            <w:r w:rsidRPr="00FE26D4">
              <w:rPr>
                <w:rFonts w:ascii="Times New Roman" w:eastAsia="Arial" w:hAnsi="Times New Roman" w:cs="Times New Roman"/>
                <w:color w:val="000000"/>
                <w:sz w:val="20"/>
                <w:szCs w:val="20"/>
              </w:rPr>
              <w:t xml:space="preserve">LBW / prematurity </w:t>
            </w:r>
          </w:p>
        </w:tc>
        <w:tc>
          <w:tcPr>
            <w:tcW w:w="5760" w:type="dxa"/>
            <w:tcBorders>
              <w:top w:val="single" w:sz="4" w:space="0" w:color="000000"/>
              <w:left w:val="single" w:sz="4" w:space="0" w:color="000000"/>
              <w:bottom w:val="single" w:sz="4" w:space="0" w:color="000000"/>
              <w:right w:val="single" w:sz="4" w:space="0" w:color="000000"/>
            </w:tcBorders>
          </w:tcPr>
          <w:p w14:paraId="733CEC66" w14:textId="11F46ACB" w:rsidR="00E94F44" w:rsidRPr="00FE26D4" w:rsidRDefault="00E94F44" w:rsidP="00E94F44">
            <w:pPr>
              <w:ind w:left="4"/>
              <w:rPr>
                <w:rFonts w:ascii="Times New Roman" w:eastAsia="Calibri" w:hAnsi="Times New Roman" w:cs="Times New Roman"/>
                <w:color w:val="000000"/>
                <w:sz w:val="20"/>
                <w:szCs w:val="20"/>
              </w:rPr>
            </w:pPr>
            <w:r w:rsidRPr="00FE26D4">
              <w:rPr>
                <w:rFonts w:ascii="Times New Roman" w:eastAsia="Calibri" w:hAnsi="Times New Roman" w:cs="Times New Roman"/>
                <w:color w:val="000000"/>
                <w:sz w:val="20"/>
                <w:szCs w:val="20"/>
              </w:rPr>
              <w:t xml:space="preserve">Define </w:t>
            </w:r>
            <w:r w:rsidR="006329D1" w:rsidRPr="00FE26D4">
              <w:rPr>
                <w:rFonts w:ascii="Times New Roman" w:eastAsia="Calibri" w:hAnsi="Times New Roman" w:cs="Times New Roman"/>
                <w:color w:val="000000"/>
                <w:sz w:val="20"/>
                <w:szCs w:val="20"/>
              </w:rPr>
              <w:t>LBW</w:t>
            </w:r>
            <w:r w:rsidRPr="00FE26D4">
              <w:rPr>
                <w:rFonts w:ascii="Times New Roman" w:eastAsia="Calibri" w:hAnsi="Times New Roman" w:cs="Times New Roman"/>
                <w:color w:val="000000"/>
                <w:sz w:val="20"/>
                <w:szCs w:val="20"/>
              </w:rPr>
              <w:t xml:space="preserve"> babies </w:t>
            </w:r>
          </w:p>
          <w:p w14:paraId="03460124" w14:textId="5EEFD357" w:rsidR="00E94F44" w:rsidRPr="00FE26D4" w:rsidRDefault="00E94F44" w:rsidP="00E94F44">
            <w:pPr>
              <w:ind w:left="4"/>
              <w:rPr>
                <w:rFonts w:ascii="Times New Roman" w:eastAsia="Calibri" w:hAnsi="Times New Roman" w:cs="Times New Roman"/>
                <w:color w:val="000000"/>
                <w:sz w:val="20"/>
                <w:szCs w:val="20"/>
              </w:rPr>
            </w:pPr>
            <w:r w:rsidRPr="00FE26D4">
              <w:rPr>
                <w:rFonts w:ascii="Times New Roman" w:eastAsia="Calibri" w:hAnsi="Times New Roman" w:cs="Times New Roman"/>
                <w:color w:val="000000"/>
                <w:sz w:val="20"/>
                <w:szCs w:val="20"/>
              </w:rPr>
              <w:t xml:space="preserve">Enlist common causes of </w:t>
            </w:r>
            <w:r w:rsidR="006329D1" w:rsidRPr="00FE26D4">
              <w:rPr>
                <w:rFonts w:ascii="Times New Roman" w:eastAsia="Calibri" w:hAnsi="Times New Roman" w:cs="Times New Roman"/>
                <w:color w:val="000000"/>
                <w:sz w:val="20"/>
                <w:szCs w:val="20"/>
              </w:rPr>
              <w:t>LBW</w:t>
            </w:r>
            <w:r w:rsidRPr="00FE26D4">
              <w:rPr>
                <w:rFonts w:ascii="Times New Roman" w:eastAsia="Calibri" w:hAnsi="Times New Roman" w:cs="Times New Roman"/>
                <w:color w:val="000000"/>
                <w:sz w:val="20"/>
                <w:szCs w:val="20"/>
              </w:rPr>
              <w:t xml:space="preserve"> babies </w:t>
            </w:r>
          </w:p>
          <w:p w14:paraId="2FA66DC3" w14:textId="77777777" w:rsidR="00E94F44" w:rsidRPr="00FE26D4" w:rsidRDefault="00E94F44" w:rsidP="00E94F44">
            <w:pPr>
              <w:spacing w:line="239" w:lineRule="auto"/>
              <w:ind w:left="4"/>
              <w:jc w:val="both"/>
              <w:rPr>
                <w:rFonts w:ascii="Times New Roman" w:eastAsia="Calibri" w:hAnsi="Times New Roman" w:cs="Times New Roman"/>
                <w:color w:val="000000"/>
                <w:sz w:val="20"/>
                <w:szCs w:val="20"/>
              </w:rPr>
            </w:pPr>
            <w:r w:rsidRPr="00FE26D4">
              <w:rPr>
                <w:rFonts w:ascii="Times New Roman" w:eastAsia="Calibri" w:hAnsi="Times New Roman" w:cs="Times New Roman"/>
                <w:color w:val="000000"/>
                <w:sz w:val="20"/>
                <w:szCs w:val="20"/>
              </w:rPr>
              <w:t xml:space="preserve">Enumerate important complications and problems of premature babies </w:t>
            </w:r>
          </w:p>
          <w:p w14:paraId="1ECDA7B6" w14:textId="77777777" w:rsidR="00E94F44" w:rsidRPr="00FE26D4" w:rsidRDefault="00E94F44" w:rsidP="00E94F44">
            <w:pPr>
              <w:ind w:left="4"/>
              <w:rPr>
                <w:rFonts w:ascii="Times New Roman" w:eastAsia="Calibri" w:hAnsi="Times New Roman" w:cs="Times New Roman"/>
                <w:color w:val="000000"/>
                <w:sz w:val="20"/>
                <w:szCs w:val="20"/>
              </w:rPr>
            </w:pPr>
            <w:r w:rsidRPr="00FE26D4">
              <w:rPr>
                <w:rFonts w:ascii="Times New Roman" w:eastAsia="Calibri" w:hAnsi="Times New Roman" w:cs="Times New Roman"/>
                <w:color w:val="000000"/>
                <w:sz w:val="20"/>
                <w:szCs w:val="20"/>
              </w:rPr>
              <w:t xml:space="preserve">Manage prematurity and its complications </w:t>
            </w:r>
          </w:p>
        </w:tc>
        <w:tc>
          <w:tcPr>
            <w:tcW w:w="1890" w:type="dxa"/>
            <w:tcBorders>
              <w:top w:val="single" w:sz="4" w:space="0" w:color="000000"/>
              <w:left w:val="single" w:sz="4" w:space="0" w:color="000000"/>
              <w:bottom w:val="single" w:sz="4" w:space="0" w:color="000000"/>
              <w:right w:val="single" w:sz="4" w:space="0" w:color="000000"/>
            </w:tcBorders>
          </w:tcPr>
          <w:p w14:paraId="08C05A96" w14:textId="77777777" w:rsidR="00E94F44" w:rsidRPr="00FE26D4" w:rsidRDefault="00E94F44" w:rsidP="00E94F44">
            <w:pPr>
              <w:rPr>
                <w:rFonts w:ascii="Times New Roman" w:eastAsia="Calibri" w:hAnsi="Times New Roman" w:cs="Times New Roman"/>
                <w:color w:val="000000"/>
                <w:sz w:val="20"/>
                <w:szCs w:val="20"/>
              </w:rPr>
            </w:pPr>
            <w:r w:rsidRPr="00FE26D4">
              <w:rPr>
                <w:rFonts w:ascii="Times New Roman" w:eastAsia="Arial" w:hAnsi="Times New Roman" w:cs="Times New Roman"/>
                <w:color w:val="000000"/>
                <w:sz w:val="20"/>
                <w:szCs w:val="20"/>
              </w:rPr>
              <w:t xml:space="preserve">C2/C3 </w:t>
            </w:r>
          </w:p>
        </w:tc>
        <w:tc>
          <w:tcPr>
            <w:tcW w:w="2070" w:type="dxa"/>
            <w:tcBorders>
              <w:top w:val="single" w:sz="4" w:space="0" w:color="000000"/>
              <w:left w:val="single" w:sz="4" w:space="0" w:color="000000"/>
              <w:bottom w:val="single" w:sz="4" w:space="0" w:color="000000"/>
              <w:right w:val="single" w:sz="4" w:space="0" w:color="000000"/>
            </w:tcBorders>
          </w:tcPr>
          <w:p w14:paraId="565FE7AF" w14:textId="77777777" w:rsidR="00E94F44" w:rsidRPr="00FE26D4" w:rsidRDefault="00E94F44" w:rsidP="00E94F44">
            <w:pPr>
              <w:rPr>
                <w:rFonts w:ascii="Times New Roman" w:eastAsia="Calibri" w:hAnsi="Times New Roman" w:cs="Times New Roman"/>
                <w:color w:val="000000"/>
                <w:sz w:val="20"/>
                <w:szCs w:val="20"/>
              </w:rPr>
            </w:pPr>
            <w:r w:rsidRPr="00FE26D4">
              <w:rPr>
                <w:rFonts w:ascii="Times New Roman" w:eastAsia="Arial" w:hAnsi="Times New Roman" w:cs="Times New Roman"/>
                <w:color w:val="000000"/>
                <w:sz w:val="20"/>
                <w:szCs w:val="20"/>
              </w:rPr>
              <w:t xml:space="preserve">MCQS </w:t>
            </w:r>
          </w:p>
        </w:tc>
      </w:tr>
      <w:tr w:rsidR="00E94F44" w:rsidRPr="00FE26D4" w14:paraId="37260E9E" w14:textId="77777777" w:rsidTr="001657A7">
        <w:trPr>
          <w:trHeight w:val="1338"/>
        </w:trPr>
        <w:tc>
          <w:tcPr>
            <w:tcW w:w="2610" w:type="dxa"/>
            <w:tcBorders>
              <w:top w:val="single" w:sz="4" w:space="0" w:color="000000"/>
              <w:left w:val="single" w:sz="4" w:space="0" w:color="000000"/>
              <w:bottom w:val="single" w:sz="4" w:space="0" w:color="000000"/>
              <w:right w:val="single" w:sz="4" w:space="0" w:color="000000"/>
            </w:tcBorders>
            <w:shd w:val="clear" w:color="auto" w:fill="DAEDF3"/>
          </w:tcPr>
          <w:p w14:paraId="3FD21955" w14:textId="77777777" w:rsidR="00E94F44" w:rsidRPr="00FE26D4" w:rsidRDefault="00E94F44" w:rsidP="00E94F44">
            <w:pPr>
              <w:ind w:left="2"/>
              <w:rPr>
                <w:rFonts w:ascii="Times New Roman" w:eastAsia="Calibri" w:hAnsi="Times New Roman" w:cs="Times New Roman"/>
                <w:color w:val="000000"/>
                <w:sz w:val="20"/>
                <w:szCs w:val="20"/>
              </w:rPr>
            </w:pPr>
            <w:r w:rsidRPr="00FE26D4">
              <w:rPr>
                <w:rFonts w:ascii="Times New Roman" w:eastAsia="Arial" w:hAnsi="Times New Roman" w:cs="Times New Roman"/>
                <w:color w:val="000000"/>
                <w:sz w:val="20"/>
                <w:szCs w:val="20"/>
              </w:rPr>
              <w:t xml:space="preserve">Immunization </w:t>
            </w:r>
          </w:p>
        </w:tc>
        <w:tc>
          <w:tcPr>
            <w:tcW w:w="5760" w:type="dxa"/>
            <w:tcBorders>
              <w:top w:val="single" w:sz="4" w:space="0" w:color="000000"/>
              <w:left w:val="single" w:sz="4" w:space="0" w:color="000000"/>
              <w:bottom w:val="single" w:sz="4" w:space="0" w:color="000000"/>
              <w:right w:val="single" w:sz="4" w:space="0" w:color="000000"/>
            </w:tcBorders>
            <w:shd w:val="clear" w:color="auto" w:fill="DAEDF3"/>
          </w:tcPr>
          <w:p w14:paraId="7A22A053" w14:textId="77777777" w:rsidR="00E94F44" w:rsidRPr="00FE26D4" w:rsidRDefault="00E94F44" w:rsidP="009B43FD">
            <w:pPr>
              <w:rPr>
                <w:rFonts w:ascii="Times New Roman" w:eastAsia="Calibri" w:hAnsi="Times New Roman" w:cs="Times New Roman"/>
                <w:color w:val="000000"/>
                <w:sz w:val="20"/>
                <w:szCs w:val="20"/>
              </w:rPr>
            </w:pPr>
            <w:r w:rsidRPr="00FE26D4">
              <w:rPr>
                <w:rFonts w:ascii="Times New Roman" w:eastAsia="Arial" w:hAnsi="Times New Roman" w:cs="Times New Roman"/>
                <w:color w:val="000000"/>
                <w:sz w:val="20"/>
                <w:szCs w:val="20"/>
              </w:rPr>
              <w:t xml:space="preserve">Know the importance of vaccination in prevention </w:t>
            </w:r>
          </w:p>
          <w:p w14:paraId="1D6D972D" w14:textId="77777777" w:rsidR="00E94F44" w:rsidRPr="00FE26D4" w:rsidRDefault="00E94F44" w:rsidP="009B43FD">
            <w:pPr>
              <w:rPr>
                <w:rFonts w:ascii="Times New Roman" w:eastAsia="Calibri" w:hAnsi="Times New Roman" w:cs="Times New Roman"/>
                <w:color w:val="000000"/>
                <w:sz w:val="20"/>
                <w:szCs w:val="20"/>
              </w:rPr>
            </w:pPr>
            <w:r w:rsidRPr="00FE26D4">
              <w:rPr>
                <w:rFonts w:ascii="Times New Roman" w:eastAsia="Arial" w:hAnsi="Times New Roman" w:cs="Times New Roman"/>
                <w:color w:val="000000"/>
                <w:sz w:val="20"/>
                <w:szCs w:val="20"/>
              </w:rPr>
              <w:t xml:space="preserve">Know the disease covered in immunization schedule </w:t>
            </w:r>
          </w:p>
          <w:p w14:paraId="104D591D" w14:textId="7B15405F" w:rsidR="00E94F44" w:rsidRPr="00FE26D4" w:rsidRDefault="00E94F44" w:rsidP="009B43FD">
            <w:pPr>
              <w:spacing w:after="13" w:line="238" w:lineRule="auto"/>
              <w:rPr>
                <w:rFonts w:ascii="Times New Roman" w:eastAsia="Calibri" w:hAnsi="Times New Roman" w:cs="Times New Roman"/>
                <w:color w:val="000000"/>
                <w:sz w:val="20"/>
                <w:szCs w:val="20"/>
              </w:rPr>
            </w:pPr>
            <w:r w:rsidRPr="00FE26D4">
              <w:rPr>
                <w:rFonts w:ascii="Times New Roman" w:eastAsia="Arial" w:hAnsi="Times New Roman" w:cs="Times New Roman"/>
                <w:color w:val="000000"/>
                <w:sz w:val="20"/>
                <w:szCs w:val="20"/>
              </w:rPr>
              <w:t xml:space="preserve">Know the extended program of </w:t>
            </w:r>
            <w:r w:rsidR="006329D1" w:rsidRPr="00FE26D4">
              <w:rPr>
                <w:rFonts w:ascii="Times New Roman" w:eastAsia="Arial" w:hAnsi="Times New Roman" w:cs="Times New Roman"/>
                <w:color w:val="000000"/>
                <w:sz w:val="20"/>
                <w:szCs w:val="20"/>
              </w:rPr>
              <w:t>immunization (EPI</w:t>
            </w:r>
            <w:r w:rsidRPr="00FE26D4">
              <w:rPr>
                <w:rFonts w:ascii="Times New Roman" w:eastAsia="Arial" w:hAnsi="Times New Roman" w:cs="Times New Roman"/>
                <w:color w:val="000000"/>
                <w:sz w:val="20"/>
                <w:szCs w:val="20"/>
              </w:rPr>
              <w:t xml:space="preserve">) in </w:t>
            </w:r>
            <w:r w:rsidR="006329D1" w:rsidRPr="00FE26D4">
              <w:rPr>
                <w:rFonts w:ascii="Times New Roman" w:eastAsia="Arial" w:hAnsi="Times New Roman" w:cs="Times New Roman"/>
                <w:color w:val="000000"/>
                <w:sz w:val="20"/>
                <w:szCs w:val="20"/>
              </w:rPr>
              <w:t>Pakistan</w:t>
            </w:r>
            <w:r w:rsidRPr="00FE26D4">
              <w:rPr>
                <w:rFonts w:ascii="Times New Roman" w:eastAsia="Arial" w:hAnsi="Times New Roman" w:cs="Times New Roman"/>
                <w:color w:val="000000"/>
                <w:sz w:val="20"/>
                <w:szCs w:val="20"/>
              </w:rPr>
              <w:t xml:space="preserve"> </w:t>
            </w:r>
          </w:p>
          <w:p w14:paraId="0260771E" w14:textId="77777777" w:rsidR="00E94F44" w:rsidRPr="00FE26D4" w:rsidRDefault="00E94F44" w:rsidP="009B43FD">
            <w:pPr>
              <w:rPr>
                <w:rFonts w:ascii="Times New Roman" w:eastAsia="Calibri" w:hAnsi="Times New Roman" w:cs="Times New Roman"/>
                <w:color w:val="000000"/>
                <w:sz w:val="20"/>
                <w:szCs w:val="20"/>
              </w:rPr>
            </w:pPr>
            <w:r w:rsidRPr="00FE26D4">
              <w:rPr>
                <w:rFonts w:ascii="Times New Roman" w:eastAsia="Arial" w:hAnsi="Times New Roman" w:cs="Times New Roman"/>
                <w:color w:val="000000"/>
                <w:sz w:val="20"/>
                <w:szCs w:val="20"/>
              </w:rPr>
              <w:t xml:space="preserve">Know the role of immunization in health of a child </w:t>
            </w:r>
          </w:p>
          <w:p w14:paraId="49C67B9C" w14:textId="50D2EB6C" w:rsidR="00E94F44" w:rsidRPr="00FE26D4" w:rsidRDefault="00E94F44" w:rsidP="009B43FD">
            <w:pPr>
              <w:rPr>
                <w:rFonts w:ascii="Times New Roman" w:eastAsia="Calibri" w:hAnsi="Times New Roman" w:cs="Times New Roman"/>
                <w:color w:val="000000"/>
                <w:sz w:val="20"/>
                <w:szCs w:val="20"/>
              </w:rPr>
            </w:pPr>
            <w:r w:rsidRPr="00FE26D4">
              <w:rPr>
                <w:rFonts w:ascii="Times New Roman" w:eastAsia="Arial" w:hAnsi="Times New Roman" w:cs="Times New Roman"/>
                <w:color w:val="000000"/>
                <w:sz w:val="20"/>
                <w:szCs w:val="20"/>
              </w:rPr>
              <w:t xml:space="preserve">Know the method of administration and </w:t>
            </w:r>
            <w:r w:rsidR="006329D1" w:rsidRPr="00FE26D4">
              <w:rPr>
                <w:rFonts w:ascii="Times New Roman" w:eastAsia="Arial" w:hAnsi="Times New Roman" w:cs="Times New Roman"/>
                <w:color w:val="000000"/>
                <w:sz w:val="20"/>
                <w:szCs w:val="20"/>
              </w:rPr>
              <w:t>common</w:t>
            </w:r>
            <w:r w:rsidRPr="00FE26D4">
              <w:rPr>
                <w:rFonts w:ascii="Times New Roman" w:eastAsia="Arial" w:hAnsi="Times New Roman" w:cs="Times New Roman"/>
                <w:color w:val="000000"/>
                <w:sz w:val="20"/>
                <w:szCs w:val="20"/>
              </w:rPr>
              <w:t xml:space="preserve"> side effects of vaccines used in epi </w:t>
            </w:r>
          </w:p>
        </w:tc>
        <w:tc>
          <w:tcPr>
            <w:tcW w:w="1890" w:type="dxa"/>
            <w:tcBorders>
              <w:top w:val="single" w:sz="4" w:space="0" w:color="000000"/>
              <w:left w:val="single" w:sz="4" w:space="0" w:color="000000"/>
              <w:bottom w:val="single" w:sz="4" w:space="0" w:color="000000"/>
              <w:right w:val="single" w:sz="4" w:space="0" w:color="000000"/>
            </w:tcBorders>
            <w:shd w:val="clear" w:color="auto" w:fill="DAEDF3"/>
          </w:tcPr>
          <w:p w14:paraId="1442FB7B" w14:textId="77777777" w:rsidR="00E94F44" w:rsidRPr="00FE26D4" w:rsidRDefault="00E94F44" w:rsidP="00E94F44">
            <w:pPr>
              <w:rPr>
                <w:rFonts w:ascii="Times New Roman" w:eastAsia="Calibri" w:hAnsi="Times New Roman" w:cs="Times New Roman"/>
                <w:color w:val="000000"/>
                <w:sz w:val="20"/>
                <w:szCs w:val="20"/>
              </w:rPr>
            </w:pPr>
            <w:r w:rsidRPr="00FE26D4">
              <w:rPr>
                <w:rFonts w:ascii="Times New Roman" w:eastAsia="Arial" w:hAnsi="Times New Roman" w:cs="Times New Roman"/>
                <w:color w:val="000000"/>
                <w:sz w:val="20"/>
                <w:szCs w:val="20"/>
              </w:rPr>
              <w:t xml:space="preserve">C2/C3 </w:t>
            </w:r>
          </w:p>
        </w:tc>
        <w:tc>
          <w:tcPr>
            <w:tcW w:w="2070" w:type="dxa"/>
            <w:tcBorders>
              <w:top w:val="single" w:sz="4" w:space="0" w:color="000000"/>
              <w:left w:val="single" w:sz="4" w:space="0" w:color="000000"/>
              <w:bottom w:val="single" w:sz="4" w:space="0" w:color="000000"/>
              <w:right w:val="single" w:sz="4" w:space="0" w:color="000000"/>
            </w:tcBorders>
            <w:shd w:val="clear" w:color="auto" w:fill="DAEDF3"/>
          </w:tcPr>
          <w:p w14:paraId="68B65D4C" w14:textId="77777777" w:rsidR="00E94F44" w:rsidRPr="00FE26D4" w:rsidRDefault="00E94F44" w:rsidP="00E94F44">
            <w:pPr>
              <w:rPr>
                <w:rFonts w:ascii="Times New Roman" w:eastAsia="Calibri" w:hAnsi="Times New Roman" w:cs="Times New Roman"/>
                <w:color w:val="000000"/>
                <w:sz w:val="20"/>
                <w:szCs w:val="20"/>
              </w:rPr>
            </w:pPr>
            <w:r w:rsidRPr="00FE26D4">
              <w:rPr>
                <w:rFonts w:ascii="Times New Roman" w:eastAsia="Arial" w:hAnsi="Times New Roman" w:cs="Times New Roman"/>
                <w:color w:val="000000"/>
                <w:sz w:val="20"/>
                <w:szCs w:val="20"/>
              </w:rPr>
              <w:t xml:space="preserve">MCQS </w:t>
            </w:r>
          </w:p>
        </w:tc>
      </w:tr>
    </w:tbl>
    <w:p w14:paraId="60FC228E" w14:textId="1E0DADAF" w:rsidR="000F6C29" w:rsidRPr="00FE26D4" w:rsidRDefault="004F6402" w:rsidP="00FE26D4">
      <w:pPr>
        <w:ind w:left="5040" w:firstLine="720"/>
        <w:rPr>
          <w:rFonts w:ascii="Times New Roman" w:hAnsi="Times New Roman" w:cs="Times New Roman"/>
          <w:b/>
          <w:bCs/>
          <w:sz w:val="28"/>
          <w:szCs w:val="28"/>
        </w:rPr>
      </w:pPr>
      <w:r w:rsidRPr="00FE26D4">
        <w:rPr>
          <w:rFonts w:ascii="Times New Roman" w:hAnsi="Times New Roman" w:cs="Times New Roman"/>
          <w:b/>
          <w:bCs/>
          <w:sz w:val="28"/>
          <w:szCs w:val="28"/>
        </w:rPr>
        <w:t>Learning Objectives Of Family Medicine (LGIS)</w:t>
      </w:r>
    </w:p>
    <w:tbl>
      <w:tblPr>
        <w:tblStyle w:val="TableGrid5"/>
        <w:tblpPr w:leftFromText="180" w:rightFromText="180" w:vertAnchor="page" w:horzAnchor="page" w:tblpX="3594" w:tblpY="2991"/>
        <w:tblW w:w="12785" w:type="dxa"/>
        <w:tblInd w:w="0" w:type="dxa"/>
        <w:shd w:val="clear" w:color="auto" w:fill="FFC000"/>
        <w:tblCellMar>
          <w:top w:w="10" w:type="dxa"/>
          <w:left w:w="105" w:type="dxa"/>
        </w:tblCellMar>
        <w:tblLook w:val="04A0" w:firstRow="1" w:lastRow="0" w:firstColumn="1" w:lastColumn="0" w:noHBand="0" w:noVBand="1"/>
      </w:tblPr>
      <w:tblGrid>
        <w:gridCol w:w="900"/>
        <w:gridCol w:w="1265"/>
        <w:gridCol w:w="2785"/>
        <w:gridCol w:w="4410"/>
        <w:gridCol w:w="1355"/>
        <w:gridCol w:w="2070"/>
      </w:tblGrid>
      <w:tr w:rsidR="004F6402" w:rsidRPr="00265A01" w14:paraId="718BEBF5" w14:textId="77777777" w:rsidTr="00441037">
        <w:trPr>
          <w:trHeight w:val="465"/>
        </w:trPr>
        <w:tc>
          <w:tcPr>
            <w:tcW w:w="900" w:type="dxa"/>
            <w:tcBorders>
              <w:top w:val="single" w:sz="4" w:space="0" w:color="000000"/>
              <w:left w:val="single" w:sz="4" w:space="0" w:color="000000"/>
              <w:bottom w:val="single" w:sz="4" w:space="0" w:color="000000"/>
              <w:right w:val="single" w:sz="4" w:space="0" w:color="000000"/>
            </w:tcBorders>
            <w:shd w:val="clear" w:color="auto" w:fill="FFC000"/>
          </w:tcPr>
          <w:p w14:paraId="6E2CDBCB" w14:textId="77777777" w:rsidR="004F6402" w:rsidRPr="00265A01" w:rsidRDefault="004F6402" w:rsidP="00441037">
            <w:pPr>
              <w:ind w:left="5"/>
              <w:rPr>
                <w:rFonts w:ascii="Times New Roman" w:eastAsia="Calibri" w:hAnsi="Times New Roman" w:cs="Times New Roman"/>
                <w:b/>
                <w:color w:val="000000"/>
                <w:sz w:val="20"/>
                <w:szCs w:val="20"/>
              </w:rPr>
            </w:pPr>
            <w:r>
              <w:rPr>
                <w:rFonts w:ascii="Times New Roman" w:eastAsia="Calibri" w:hAnsi="Times New Roman" w:cs="Times New Roman"/>
                <w:b/>
                <w:color w:val="000000"/>
                <w:sz w:val="20"/>
                <w:szCs w:val="20"/>
              </w:rPr>
              <w:t>S.NO</w:t>
            </w:r>
          </w:p>
        </w:tc>
        <w:tc>
          <w:tcPr>
            <w:tcW w:w="1265" w:type="dxa"/>
            <w:tcBorders>
              <w:top w:val="single" w:sz="4" w:space="0" w:color="000000"/>
              <w:left w:val="single" w:sz="4" w:space="0" w:color="000000"/>
              <w:bottom w:val="single" w:sz="4" w:space="0" w:color="000000"/>
              <w:right w:val="single" w:sz="4" w:space="0" w:color="000000"/>
            </w:tcBorders>
            <w:shd w:val="clear" w:color="auto" w:fill="FFC000"/>
            <w:hideMark/>
          </w:tcPr>
          <w:p w14:paraId="49F8FD6C" w14:textId="77777777" w:rsidR="004F6402" w:rsidRPr="00265A01" w:rsidRDefault="004F6402" w:rsidP="00441037">
            <w:pPr>
              <w:ind w:left="5"/>
              <w:rPr>
                <w:rFonts w:ascii="Times New Roman" w:eastAsia="Calibri" w:hAnsi="Times New Roman" w:cs="Times New Roman"/>
                <w:b/>
                <w:color w:val="000000"/>
                <w:sz w:val="20"/>
                <w:szCs w:val="20"/>
                <w:u w:val="single" w:color="000000"/>
              </w:rPr>
            </w:pPr>
            <w:r w:rsidRPr="00265A01">
              <w:rPr>
                <w:rFonts w:ascii="Times New Roman" w:eastAsia="Calibri" w:hAnsi="Times New Roman" w:cs="Times New Roman"/>
                <w:b/>
                <w:color w:val="000000"/>
                <w:sz w:val="20"/>
                <w:szCs w:val="20"/>
              </w:rPr>
              <w:t xml:space="preserve">Broad </w:t>
            </w:r>
          </w:p>
          <w:p w14:paraId="701EE9AE" w14:textId="77777777" w:rsidR="004F6402" w:rsidRPr="00265A01" w:rsidRDefault="004F6402" w:rsidP="00441037">
            <w:pPr>
              <w:spacing w:line="256" w:lineRule="auto"/>
              <w:ind w:left="5"/>
              <w:rPr>
                <w:rFonts w:ascii="Times New Roman" w:eastAsia="Calibri" w:hAnsi="Times New Roman" w:cs="Times New Roman"/>
                <w:b/>
                <w:color w:val="000000"/>
                <w:sz w:val="20"/>
                <w:szCs w:val="20"/>
                <w:u w:val="single" w:color="000000"/>
              </w:rPr>
            </w:pPr>
            <w:r w:rsidRPr="00265A01">
              <w:rPr>
                <w:rFonts w:ascii="Times New Roman" w:eastAsia="Calibri" w:hAnsi="Times New Roman" w:cs="Times New Roman"/>
                <w:b/>
                <w:color w:val="000000"/>
                <w:sz w:val="20"/>
                <w:szCs w:val="20"/>
              </w:rPr>
              <w:t xml:space="preserve"> </w:t>
            </w:r>
          </w:p>
          <w:p w14:paraId="6CF7A30E" w14:textId="77777777" w:rsidR="004F6402" w:rsidRPr="00265A01" w:rsidRDefault="004F6402" w:rsidP="00441037">
            <w:pPr>
              <w:spacing w:line="256" w:lineRule="auto"/>
              <w:ind w:left="5"/>
              <w:rPr>
                <w:rFonts w:ascii="Times New Roman" w:eastAsia="Calibri" w:hAnsi="Times New Roman" w:cs="Times New Roman"/>
                <w:b/>
                <w:color w:val="000000"/>
                <w:sz w:val="20"/>
                <w:szCs w:val="20"/>
                <w:u w:val="single" w:color="000000"/>
              </w:rPr>
            </w:pPr>
            <w:r w:rsidRPr="00265A01">
              <w:rPr>
                <w:rFonts w:ascii="Times New Roman" w:eastAsia="Calibri" w:hAnsi="Times New Roman" w:cs="Times New Roman"/>
                <w:b/>
                <w:color w:val="000000"/>
                <w:sz w:val="20"/>
                <w:szCs w:val="20"/>
              </w:rPr>
              <w:t xml:space="preserve">topic  </w:t>
            </w:r>
          </w:p>
        </w:tc>
        <w:tc>
          <w:tcPr>
            <w:tcW w:w="2785" w:type="dxa"/>
            <w:tcBorders>
              <w:top w:val="single" w:sz="4" w:space="0" w:color="000000"/>
              <w:left w:val="single" w:sz="4" w:space="0" w:color="000000"/>
              <w:bottom w:val="single" w:sz="4" w:space="0" w:color="000000"/>
              <w:right w:val="single" w:sz="4" w:space="0" w:color="000000"/>
            </w:tcBorders>
            <w:shd w:val="clear" w:color="auto" w:fill="FFC000"/>
            <w:hideMark/>
          </w:tcPr>
          <w:p w14:paraId="7337512F" w14:textId="77777777" w:rsidR="004F6402" w:rsidRPr="00265A01" w:rsidRDefault="004F6402" w:rsidP="00441037">
            <w:pPr>
              <w:spacing w:line="256" w:lineRule="auto"/>
              <w:jc w:val="both"/>
              <w:rPr>
                <w:rFonts w:ascii="Times New Roman" w:eastAsia="Calibri" w:hAnsi="Times New Roman" w:cs="Times New Roman"/>
                <w:b/>
                <w:color w:val="000000"/>
                <w:sz w:val="20"/>
                <w:szCs w:val="20"/>
                <w:u w:val="single" w:color="000000"/>
              </w:rPr>
            </w:pPr>
            <w:r w:rsidRPr="00265A01">
              <w:rPr>
                <w:rFonts w:ascii="Times New Roman" w:eastAsia="Calibri" w:hAnsi="Times New Roman" w:cs="Times New Roman"/>
                <w:b/>
                <w:color w:val="000000"/>
                <w:sz w:val="20"/>
                <w:szCs w:val="20"/>
              </w:rPr>
              <w:t xml:space="preserve">Major syllabus with sub-topics  </w:t>
            </w:r>
          </w:p>
        </w:tc>
        <w:tc>
          <w:tcPr>
            <w:tcW w:w="4410" w:type="dxa"/>
            <w:tcBorders>
              <w:top w:val="single" w:sz="4" w:space="0" w:color="000000"/>
              <w:left w:val="single" w:sz="4" w:space="0" w:color="000000"/>
              <w:bottom w:val="single" w:sz="4" w:space="0" w:color="000000"/>
              <w:right w:val="single" w:sz="4" w:space="0" w:color="000000"/>
            </w:tcBorders>
            <w:shd w:val="clear" w:color="auto" w:fill="FFC000"/>
            <w:hideMark/>
          </w:tcPr>
          <w:p w14:paraId="2C327714" w14:textId="77777777" w:rsidR="004F6402" w:rsidRPr="00265A01" w:rsidRDefault="004F6402" w:rsidP="00441037">
            <w:pPr>
              <w:spacing w:line="256" w:lineRule="auto"/>
              <w:ind w:left="5"/>
              <w:rPr>
                <w:rFonts w:ascii="Times New Roman" w:eastAsia="Calibri" w:hAnsi="Times New Roman" w:cs="Times New Roman"/>
                <w:b/>
                <w:color w:val="000000"/>
                <w:sz w:val="20"/>
                <w:szCs w:val="20"/>
                <w:u w:val="single" w:color="000000"/>
              </w:rPr>
            </w:pPr>
            <w:r w:rsidRPr="00265A01">
              <w:rPr>
                <w:rFonts w:ascii="Times New Roman" w:eastAsia="Calibri" w:hAnsi="Times New Roman" w:cs="Times New Roman"/>
                <w:b/>
                <w:color w:val="000000"/>
                <w:sz w:val="20"/>
                <w:szCs w:val="20"/>
              </w:rPr>
              <w:t xml:space="preserve">Learning objectives   </w:t>
            </w:r>
          </w:p>
        </w:tc>
        <w:tc>
          <w:tcPr>
            <w:tcW w:w="1355" w:type="dxa"/>
            <w:tcBorders>
              <w:top w:val="single" w:sz="4" w:space="0" w:color="000000"/>
              <w:left w:val="single" w:sz="4" w:space="0" w:color="000000"/>
              <w:bottom w:val="single" w:sz="4" w:space="0" w:color="000000"/>
              <w:right w:val="single" w:sz="4" w:space="0" w:color="000000"/>
            </w:tcBorders>
            <w:shd w:val="clear" w:color="auto" w:fill="FFC000"/>
            <w:hideMark/>
          </w:tcPr>
          <w:p w14:paraId="270F0F9C" w14:textId="77777777" w:rsidR="004F6402" w:rsidRPr="00265A01" w:rsidRDefault="004F6402" w:rsidP="00441037">
            <w:pPr>
              <w:spacing w:line="256" w:lineRule="auto"/>
              <w:rPr>
                <w:rFonts w:ascii="Times New Roman" w:eastAsia="Calibri" w:hAnsi="Times New Roman" w:cs="Times New Roman"/>
                <w:b/>
                <w:color w:val="000000"/>
                <w:sz w:val="20"/>
                <w:szCs w:val="20"/>
                <w:u w:val="single" w:color="000000"/>
              </w:rPr>
            </w:pPr>
            <w:r w:rsidRPr="00265A01">
              <w:rPr>
                <w:rFonts w:ascii="Times New Roman" w:eastAsia="Calibri" w:hAnsi="Times New Roman" w:cs="Times New Roman"/>
                <w:b/>
                <w:color w:val="000000"/>
                <w:sz w:val="20"/>
                <w:szCs w:val="20"/>
              </w:rPr>
              <w:t xml:space="preserve">Learning domain  </w:t>
            </w:r>
          </w:p>
        </w:tc>
        <w:tc>
          <w:tcPr>
            <w:tcW w:w="2070" w:type="dxa"/>
            <w:tcBorders>
              <w:top w:val="single" w:sz="4" w:space="0" w:color="000000"/>
              <w:left w:val="single" w:sz="4" w:space="0" w:color="000000"/>
              <w:bottom w:val="single" w:sz="4" w:space="0" w:color="000000"/>
              <w:right w:val="single" w:sz="4" w:space="0" w:color="000000"/>
            </w:tcBorders>
            <w:shd w:val="clear" w:color="auto" w:fill="FFC000"/>
            <w:hideMark/>
          </w:tcPr>
          <w:p w14:paraId="07D6A93E" w14:textId="77777777" w:rsidR="004F6402" w:rsidRPr="00265A01" w:rsidRDefault="004F6402" w:rsidP="00441037">
            <w:pPr>
              <w:spacing w:line="256" w:lineRule="auto"/>
              <w:rPr>
                <w:rFonts w:ascii="Times New Roman" w:eastAsia="Calibri" w:hAnsi="Times New Roman" w:cs="Times New Roman"/>
                <w:b/>
                <w:color w:val="000000"/>
                <w:sz w:val="20"/>
                <w:szCs w:val="20"/>
                <w:u w:val="single" w:color="000000"/>
              </w:rPr>
            </w:pPr>
            <w:r w:rsidRPr="00265A01">
              <w:rPr>
                <w:rFonts w:ascii="Times New Roman" w:eastAsia="Calibri" w:hAnsi="Times New Roman" w:cs="Times New Roman"/>
                <w:b/>
                <w:color w:val="000000"/>
                <w:sz w:val="20"/>
                <w:szCs w:val="20"/>
              </w:rPr>
              <w:t xml:space="preserve">Assessment </w:t>
            </w:r>
          </w:p>
          <w:p w14:paraId="512773A2" w14:textId="77777777" w:rsidR="004F6402" w:rsidRPr="00265A01" w:rsidRDefault="004F6402" w:rsidP="00441037">
            <w:pPr>
              <w:spacing w:line="256" w:lineRule="auto"/>
              <w:rPr>
                <w:rFonts w:ascii="Times New Roman" w:eastAsia="Calibri" w:hAnsi="Times New Roman" w:cs="Times New Roman"/>
                <w:b/>
                <w:color w:val="000000"/>
                <w:sz w:val="20"/>
                <w:szCs w:val="20"/>
                <w:u w:val="single" w:color="000000"/>
              </w:rPr>
            </w:pPr>
            <w:r w:rsidRPr="00265A01">
              <w:rPr>
                <w:rFonts w:ascii="Times New Roman" w:eastAsia="Calibri" w:hAnsi="Times New Roman" w:cs="Times New Roman"/>
                <w:b/>
                <w:color w:val="000000"/>
                <w:sz w:val="20"/>
                <w:szCs w:val="20"/>
              </w:rPr>
              <w:t xml:space="preserve">tools  </w:t>
            </w:r>
          </w:p>
        </w:tc>
      </w:tr>
      <w:tr w:rsidR="004F6402" w:rsidRPr="00265A01" w14:paraId="2F2B83C6" w14:textId="77777777" w:rsidTr="00441037">
        <w:trPr>
          <w:trHeight w:val="4636"/>
        </w:trPr>
        <w:tc>
          <w:tcPr>
            <w:tcW w:w="900" w:type="dxa"/>
            <w:tcBorders>
              <w:top w:val="single" w:sz="4" w:space="0" w:color="000000"/>
              <w:left w:val="single" w:sz="4" w:space="0" w:color="000000"/>
              <w:bottom w:val="single" w:sz="4" w:space="0" w:color="000000"/>
              <w:right w:val="single" w:sz="4" w:space="0" w:color="000000"/>
            </w:tcBorders>
            <w:shd w:val="clear" w:color="auto" w:fill="FFC000"/>
          </w:tcPr>
          <w:p w14:paraId="1FE81B9A" w14:textId="77777777" w:rsidR="004F6402" w:rsidRDefault="004F6402" w:rsidP="00441037">
            <w:pPr>
              <w:spacing w:line="256" w:lineRule="auto"/>
              <w:ind w:left="17"/>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1</w:t>
            </w:r>
          </w:p>
          <w:p w14:paraId="2677B7B1" w14:textId="77777777" w:rsidR="004F6402" w:rsidRDefault="004F6402" w:rsidP="00441037">
            <w:pPr>
              <w:spacing w:line="256" w:lineRule="auto"/>
              <w:ind w:left="17"/>
              <w:rPr>
                <w:rFonts w:ascii="Times New Roman" w:eastAsia="Calibri" w:hAnsi="Times New Roman" w:cs="Times New Roman"/>
                <w:color w:val="000000" w:themeColor="text1"/>
                <w:sz w:val="20"/>
                <w:szCs w:val="20"/>
              </w:rPr>
            </w:pPr>
          </w:p>
          <w:p w14:paraId="59CEC57C" w14:textId="77777777" w:rsidR="004F6402" w:rsidRDefault="004F6402" w:rsidP="00441037">
            <w:pPr>
              <w:spacing w:line="256" w:lineRule="auto"/>
              <w:ind w:left="17"/>
              <w:rPr>
                <w:rFonts w:ascii="Times New Roman" w:eastAsia="Calibri" w:hAnsi="Times New Roman" w:cs="Times New Roman"/>
                <w:color w:val="000000" w:themeColor="text1"/>
                <w:sz w:val="20"/>
                <w:szCs w:val="20"/>
              </w:rPr>
            </w:pPr>
          </w:p>
          <w:p w14:paraId="6C7B0B1F" w14:textId="77777777" w:rsidR="004F6402" w:rsidRDefault="004F6402" w:rsidP="00441037">
            <w:pPr>
              <w:spacing w:line="256" w:lineRule="auto"/>
              <w:ind w:left="17"/>
              <w:rPr>
                <w:rFonts w:ascii="Times New Roman" w:eastAsia="Calibri" w:hAnsi="Times New Roman" w:cs="Times New Roman"/>
                <w:color w:val="000000" w:themeColor="text1"/>
                <w:sz w:val="20"/>
                <w:szCs w:val="20"/>
              </w:rPr>
            </w:pPr>
          </w:p>
          <w:p w14:paraId="4766A5BD" w14:textId="77777777" w:rsidR="004F6402" w:rsidRDefault="004F6402" w:rsidP="00441037">
            <w:pPr>
              <w:spacing w:line="256" w:lineRule="auto"/>
              <w:ind w:left="17"/>
              <w:rPr>
                <w:rFonts w:ascii="Times New Roman" w:eastAsia="Calibri" w:hAnsi="Times New Roman" w:cs="Times New Roman"/>
                <w:color w:val="000000" w:themeColor="text1"/>
                <w:sz w:val="20"/>
                <w:szCs w:val="20"/>
              </w:rPr>
            </w:pPr>
          </w:p>
          <w:p w14:paraId="47F118B4" w14:textId="77777777" w:rsidR="004F6402" w:rsidRDefault="004F6402" w:rsidP="00441037">
            <w:pPr>
              <w:spacing w:line="256" w:lineRule="auto"/>
              <w:ind w:left="17"/>
              <w:rPr>
                <w:rFonts w:ascii="Times New Roman" w:eastAsia="Calibri" w:hAnsi="Times New Roman" w:cs="Times New Roman"/>
                <w:color w:val="000000" w:themeColor="text1"/>
                <w:sz w:val="20"/>
                <w:szCs w:val="20"/>
              </w:rPr>
            </w:pPr>
          </w:p>
          <w:p w14:paraId="074D9174" w14:textId="77777777" w:rsidR="004F6402" w:rsidRDefault="004F6402" w:rsidP="00441037">
            <w:pPr>
              <w:spacing w:line="256" w:lineRule="auto"/>
              <w:ind w:left="17"/>
              <w:rPr>
                <w:rFonts w:ascii="Times New Roman" w:eastAsia="Calibri" w:hAnsi="Times New Roman" w:cs="Times New Roman"/>
                <w:color w:val="000000" w:themeColor="text1"/>
                <w:sz w:val="20"/>
                <w:szCs w:val="20"/>
              </w:rPr>
            </w:pPr>
          </w:p>
          <w:p w14:paraId="45D1BD5F" w14:textId="77777777" w:rsidR="004F6402" w:rsidRDefault="004F6402" w:rsidP="00441037">
            <w:pPr>
              <w:spacing w:line="256" w:lineRule="auto"/>
              <w:ind w:left="17"/>
              <w:rPr>
                <w:rFonts w:ascii="Times New Roman" w:eastAsia="Calibri" w:hAnsi="Times New Roman" w:cs="Times New Roman"/>
                <w:color w:val="000000" w:themeColor="text1"/>
                <w:sz w:val="20"/>
                <w:szCs w:val="20"/>
              </w:rPr>
            </w:pPr>
          </w:p>
          <w:p w14:paraId="1A5AC220" w14:textId="77777777" w:rsidR="004F6402" w:rsidRDefault="004F6402" w:rsidP="00441037">
            <w:pPr>
              <w:spacing w:line="256" w:lineRule="auto"/>
              <w:ind w:left="17"/>
              <w:rPr>
                <w:rFonts w:ascii="Times New Roman" w:eastAsia="Calibri" w:hAnsi="Times New Roman" w:cs="Times New Roman"/>
                <w:color w:val="000000" w:themeColor="text1"/>
                <w:sz w:val="20"/>
                <w:szCs w:val="20"/>
              </w:rPr>
            </w:pPr>
          </w:p>
          <w:p w14:paraId="26D60C95" w14:textId="77777777" w:rsidR="004F6402" w:rsidRDefault="004F6402" w:rsidP="00441037">
            <w:pPr>
              <w:spacing w:line="256" w:lineRule="auto"/>
              <w:ind w:left="17"/>
              <w:rPr>
                <w:rFonts w:ascii="Times New Roman" w:eastAsia="Calibri" w:hAnsi="Times New Roman" w:cs="Times New Roman"/>
                <w:color w:val="000000" w:themeColor="text1"/>
                <w:sz w:val="20"/>
                <w:szCs w:val="20"/>
              </w:rPr>
            </w:pPr>
          </w:p>
          <w:p w14:paraId="7CAD8A7D" w14:textId="77777777" w:rsidR="004F6402" w:rsidRDefault="004F6402" w:rsidP="00441037">
            <w:pPr>
              <w:spacing w:line="256" w:lineRule="auto"/>
              <w:ind w:left="17"/>
              <w:rPr>
                <w:rFonts w:ascii="Times New Roman" w:eastAsia="Calibri" w:hAnsi="Times New Roman" w:cs="Times New Roman"/>
                <w:color w:val="000000" w:themeColor="text1"/>
                <w:sz w:val="20"/>
                <w:szCs w:val="20"/>
              </w:rPr>
            </w:pPr>
          </w:p>
          <w:p w14:paraId="28A6DFDD" w14:textId="77777777" w:rsidR="004F6402" w:rsidRDefault="004F6402" w:rsidP="00441037">
            <w:pPr>
              <w:spacing w:line="256" w:lineRule="auto"/>
              <w:ind w:left="17"/>
              <w:rPr>
                <w:rFonts w:ascii="Times New Roman" w:eastAsia="Calibri" w:hAnsi="Times New Roman" w:cs="Times New Roman"/>
                <w:color w:val="000000" w:themeColor="text1"/>
                <w:sz w:val="20"/>
                <w:szCs w:val="20"/>
              </w:rPr>
            </w:pPr>
          </w:p>
          <w:p w14:paraId="24E6DDE7" w14:textId="77777777" w:rsidR="004F6402" w:rsidRDefault="004F6402" w:rsidP="00441037">
            <w:pPr>
              <w:spacing w:line="256" w:lineRule="auto"/>
              <w:ind w:left="17"/>
              <w:rPr>
                <w:rFonts w:ascii="Times New Roman" w:eastAsia="Calibri" w:hAnsi="Times New Roman" w:cs="Times New Roman"/>
                <w:color w:val="000000" w:themeColor="text1"/>
                <w:sz w:val="20"/>
                <w:szCs w:val="20"/>
              </w:rPr>
            </w:pPr>
          </w:p>
          <w:p w14:paraId="47DBBEBC" w14:textId="77777777" w:rsidR="004F6402" w:rsidRDefault="004F6402" w:rsidP="00441037">
            <w:pPr>
              <w:spacing w:line="256" w:lineRule="auto"/>
              <w:ind w:left="17"/>
              <w:rPr>
                <w:rFonts w:ascii="Times New Roman" w:eastAsia="Calibri" w:hAnsi="Times New Roman" w:cs="Times New Roman"/>
                <w:color w:val="000000" w:themeColor="text1"/>
                <w:sz w:val="20"/>
                <w:szCs w:val="20"/>
              </w:rPr>
            </w:pPr>
          </w:p>
          <w:p w14:paraId="543107A4" w14:textId="77777777" w:rsidR="004F6402" w:rsidRDefault="004F6402" w:rsidP="00441037">
            <w:pPr>
              <w:spacing w:line="256" w:lineRule="auto"/>
              <w:ind w:left="17"/>
              <w:rPr>
                <w:rFonts w:ascii="Times New Roman" w:eastAsia="Calibri" w:hAnsi="Times New Roman" w:cs="Times New Roman"/>
                <w:color w:val="000000" w:themeColor="text1"/>
                <w:sz w:val="20"/>
                <w:szCs w:val="20"/>
              </w:rPr>
            </w:pPr>
          </w:p>
          <w:p w14:paraId="77FEF425" w14:textId="77777777" w:rsidR="004F6402" w:rsidRDefault="004F6402" w:rsidP="00441037">
            <w:pPr>
              <w:spacing w:line="256" w:lineRule="auto"/>
              <w:ind w:left="17"/>
              <w:rPr>
                <w:rFonts w:ascii="Times New Roman" w:eastAsia="Calibri" w:hAnsi="Times New Roman" w:cs="Times New Roman"/>
                <w:color w:val="000000" w:themeColor="text1"/>
                <w:sz w:val="20"/>
                <w:szCs w:val="20"/>
              </w:rPr>
            </w:pPr>
          </w:p>
          <w:p w14:paraId="0AE919EB" w14:textId="77777777" w:rsidR="004F6402" w:rsidRDefault="004F6402" w:rsidP="00441037">
            <w:pPr>
              <w:spacing w:line="256" w:lineRule="auto"/>
              <w:ind w:left="17"/>
              <w:rPr>
                <w:rFonts w:ascii="Times New Roman" w:eastAsia="Calibri" w:hAnsi="Times New Roman" w:cs="Times New Roman"/>
                <w:color w:val="000000" w:themeColor="text1"/>
                <w:sz w:val="20"/>
                <w:szCs w:val="20"/>
              </w:rPr>
            </w:pPr>
          </w:p>
          <w:p w14:paraId="2B940432" w14:textId="77777777" w:rsidR="004F6402" w:rsidRDefault="004F6402" w:rsidP="00441037">
            <w:pPr>
              <w:spacing w:line="256" w:lineRule="auto"/>
              <w:ind w:left="17"/>
              <w:rPr>
                <w:rFonts w:ascii="Times New Roman" w:eastAsia="Calibri" w:hAnsi="Times New Roman" w:cs="Times New Roman"/>
                <w:color w:val="000000" w:themeColor="text1"/>
                <w:sz w:val="20"/>
                <w:szCs w:val="20"/>
              </w:rPr>
            </w:pPr>
          </w:p>
          <w:p w14:paraId="6871B200" w14:textId="77777777" w:rsidR="004F6402" w:rsidRDefault="004F6402" w:rsidP="00441037">
            <w:pPr>
              <w:spacing w:line="256" w:lineRule="auto"/>
              <w:ind w:left="17"/>
              <w:rPr>
                <w:rFonts w:ascii="Times New Roman" w:eastAsia="Calibri" w:hAnsi="Times New Roman" w:cs="Times New Roman"/>
                <w:color w:val="000000" w:themeColor="text1"/>
                <w:sz w:val="20"/>
                <w:szCs w:val="20"/>
              </w:rPr>
            </w:pPr>
          </w:p>
          <w:p w14:paraId="6CC6A0E9" w14:textId="77777777" w:rsidR="004F6402" w:rsidRDefault="004F6402" w:rsidP="00441037">
            <w:pPr>
              <w:spacing w:line="256" w:lineRule="auto"/>
              <w:ind w:left="17"/>
              <w:rPr>
                <w:rFonts w:ascii="Times New Roman" w:eastAsia="Calibri" w:hAnsi="Times New Roman" w:cs="Times New Roman"/>
                <w:color w:val="000000" w:themeColor="text1"/>
                <w:sz w:val="20"/>
                <w:szCs w:val="20"/>
              </w:rPr>
            </w:pPr>
          </w:p>
          <w:p w14:paraId="1B17EE9A" w14:textId="77777777" w:rsidR="004F6402" w:rsidRDefault="004F6402" w:rsidP="00441037">
            <w:pPr>
              <w:spacing w:line="256" w:lineRule="auto"/>
              <w:ind w:left="17"/>
              <w:rPr>
                <w:rFonts w:ascii="Times New Roman" w:eastAsia="Calibri" w:hAnsi="Times New Roman" w:cs="Times New Roman"/>
                <w:color w:val="000000" w:themeColor="text1"/>
                <w:sz w:val="20"/>
                <w:szCs w:val="20"/>
              </w:rPr>
            </w:pPr>
          </w:p>
          <w:p w14:paraId="0029496A" w14:textId="77777777" w:rsidR="004F6402" w:rsidRDefault="004F6402" w:rsidP="00441037">
            <w:pPr>
              <w:spacing w:line="256" w:lineRule="auto"/>
              <w:ind w:left="17"/>
              <w:rPr>
                <w:rFonts w:ascii="Times New Roman" w:eastAsia="Calibri" w:hAnsi="Times New Roman" w:cs="Times New Roman"/>
                <w:color w:val="000000" w:themeColor="text1"/>
                <w:sz w:val="20"/>
                <w:szCs w:val="20"/>
              </w:rPr>
            </w:pPr>
          </w:p>
          <w:p w14:paraId="4AF21537" w14:textId="77777777" w:rsidR="004F6402" w:rsidRDefault="004F6402" w:rsidP="00441037">
            <w:pPr>
              <w:spacing w:line="256" w:lineRule="auto"/>
              <w:ind w:left="17"/>
              <w:rPr>
                <w:rFonts w:ascii="Times New Roman" w:eastAsia="Calibri" w:hAnsi="Times New Roman" w:cs="Times New Roman"/>
                <w:color w:val="000000" w:themeColor="text1"/>
                <w:sz w:val="20"/>
                <w:szCs w:val="20"/>
              </w:rPr>
            </w:pPr>
          </w:p>
          <w:p w14:paraId="4424B12E" w14:textId="77777777" w:rsidR="004F6402" w:rsidRDefault="004F6402" w:rsidP="00441037">
            <w:pPr>
              <w:spacing w:line="256" w:lineRule="auto"/>
              <w:ind w:left="17"/>
              <w:rPr>
                <w:rFonts w:ascii="Times New Roman" w:eastAsia="Calibri" w:hAnsi="Times New Roman" w:cs="Times New Roman"/>
                <w:color w:val="000000" w:themeColor="text1"/>
                <w:sz w:val="20"/>
                <w:szCs w:val="20"/>
              </w:rPr>
            </w:pPr>
          </w:p>
          <w:p w14:paraId="4EADFD8A" w14:textId="77777777" w:rsidR="004F6402" w:rsidRDefault="004F6402" w:rsidP="00441037">
            <w:pPr>
              <w:spacing w:line="256" w:lineRule="auto"/>
              <w:ind w:left="17"/>
              <w:rPr>
                <w:rFonts w:ascii="Times New Roman" w:eastAsia="Calibri" w:hAnsi="Times New Roman" w:cs="Times New Roman"/>
                <w:color w:val="000000" w:themeColor="text1"/>
                <w:sz w:val="20"/>
                <w:szCs w:val="20"/>
              </w:rPr>
            </w:pPr>
          </w:p>
          <w:p w14:paraId="03E46A15" w14:textId="77777777" w:rsidR="004F6402" w:rsidRDefault="004F6402" w:rsidP="00441037">
            <w:pPr>
              <w:spacing w:line="256" w:lineRule="auto"/>
              <w:ind w:left="17"/>
              <w:rPr>
                <w:rFonts w:ascii="Times New Roman" w:eastAsia="Calibri" w:hAnsi="Times New Roman" w:cs="Times New Roman"/>
                <w:color w:val="000000" w:themeColor="text1"/>
                <w:sz w:val="20"/>
                <w:szCs w:val="20"/>
              </w:rPr>
            </w:pPr>
          </w:p>
          <w:p w14:paraId="2693C606" w14:textId="77777777" w:rsidR="004F6402" w:rsidRPr="00265A01" w:rsidRDefault="004F6402" w:rsidP="00441037">
            <w:pPr>
              <w:spacing w:line="256" w:lineRule="auto"/>
              <w:rPr>
                <w:rFonts w:ascii="Times New Roman" w:eastAsia="Calibri" w:hAnsi="Times New Roman" w:cs="Times New Roman"/>
                <w:color w:val="000000" w:themeColor="text1"/>
                <w:sz w:val="20"/>
                <w:szCs w:val="20"/>
              </w:rPr>
            </w:pPr>
          </w:p>
        </w:tc>
        <w:tc>
          <w:tcPr>
            <w:tcW w:w="1265" w:type="dxa"/>
            <w:tcBorders>
              <w:top w:val="single" w:sz="4" w:space="0" w:color="000000"/>
              <w:left w:val="single" w:sz="4" w:space="0" w:color="000000"/>
              <w:bottom w:val="single" w:sz="4" w:space="0" w:color="000000"/>
              <w:right w:val="single" w:sz="4" w:space="0" w:color="000000"/>
            </w:tcBorders>
            <w:shd w:val="clear" w:color="auto" w:fill="FFC000"/>
            <w:hideMark/>
          </w:tcPr>
          <w:p w14:paraId="0E20A28F" w14:textId="77777777" w:rsidR="004F6402" w:rsidRDefault="004F6402" w:rsidP="00441037">
            <w:pPr>
              <w:spacing w:line="256" w:lineRule="auto"/>
              <w:ind w:left="17"/>
              <w:rPr>
                <w:rFonts w:ascii="Times New Roman" w:eastAsia="Calibri" w:hAnsi="Times New Roman" w:cs="Times New Roman"/>
                <w:color w:val="000000" w:themeColor="text1"/>
                <w:sz w:val="20"/>
                <w:szCs w:val="20"/>
              </w:rPr>
            </w:pPr>
            <w:r w:rsidRPr="00265A01">
              <w:rPr>
                <w:rFonts w:ascii="Times New Roman" w:eastAsia="Calibri" w:hAnsi="Times New Roman" w:cs="Times New Roman"/>
                <w:color w:val="000000" w:themeColor="text1"/>
                <w:sz w:val="20"/>
                <w:szCs w:val="20"/>
              </w:rPr>
              <w:t>Core concepts of family medicine in (</w:t>
            </w:r>
            <w:r>
              <w:rPr>
                <w:rFonts w:ascii="Times New Roman" w:eastAsia="Calibri" w:hAnsi="Times New Roman" w:cs="Times New Roman"/>
                <w:color w:val="000000" w:themeColor="text1"/>
                <w:sz w:val="20"/>
                <w:szCs w:val="20"/>
              </w:rPr>
              <w:t>antenatal care in normal pregnancy</w:t>
            </w:r>
            <w:r w:rsidRPr="00265A01">
              <w:rPr>
                <w:rFonts w:ascii="Times New Roman" w:eastAsia="Calibri" w:hAnsi="Times New Roman" w:cs="Times New Roman"/>
                <w:color w:val="000000" w:themeColor="text1"/>
                <w:sz w:val="20"/>
                <w:szCs w:val="20"/>
              </w:rPr>
              <w:t>)</w:t>
            </w:r>
          </w:p>
          <w:p w14:paraId="1508FB47" w14:textId="77777777" w:rsidR="004F6402" w:rsidRDefault="004F6402" w:rsidP="00441037">
            <w:pPr>
              <w:spacing w:line="256" w:lineRule="auto"/>
              <w:ind w:left="17"/>
              <w:rPr>
                <w:rFonts w:ascii="Times New Roman" w:eastAsia="Calibri" w:hAnsi="Times New Roman" w:cs="Times New Roman"/>
                <w:color w:val="000000"/>
                <w:sz w:val="20"/>
                <w:szCs w:val="20"/>
                <w:u w:val="single" w:color="000000"/>
              </w:rPr>
            </w:pPr>
          </w:p>
          <w:p w14:paraId="149C9688" w14:textId="77777777" w:rsidR="004F6402" w:rsidRDefault="004F6402" w:rsidP="00441037">
            <w:pPr>
              <w:spacing w:line="256" w:lineRule="auto"/>
              <w:ind w:left="17"/>
              <w:rPr>
                <w:rFonts w:ascii="Times New Roman" w:eastAsia="Calibri" w:hAnsi="Times New Roman" w:cs="Times New Roman"/>
                <w:color w:val="000000"/>
                <w:sz w:val="20"/>
                <w:szCs w:val="20"/>
                <w:u w:val="single" w:color="000000"/>
              </w:rPr>
            </w:pPr>
          </w:p>
          <w:p w14:paraId="56479AAC" w14:textId="77777777" w:rsidR="004F6402" w:rsidRDefault="004F6402" w:rsidP="00441037">
            <w:pPr>
              <w:spacing w:line="256" w:lineRule="auto"/>
              <w:ind w:left="17"/>
              <w:rPr>
                <w:rFonts w:ascii="Times New Roman" w:eastAsia="Calibri" w:hAnsi="Times New Roman" w:cs="Times New Roman"/>
                <w:color w:val="000000"/>
                <w:sz w:val="20"/>
                <w:szCs w:val="20"/>
                <w:u w:val="single" w:color="000000"/>
              </w:rPr>
            </w:pPr>
          </w:p>
          <w:p w14:paraId="1405AC54" w14:textId="77777777" w:rsidR="004F6402" w:rsidRDefault="004F6402" w:rsidP="00441037">
            <w:pPr>
              <w:spacing w:line="256" w:lineRule="auto"/>
              <w:ind w:left="17"/>
              <w:rPr>
                <w:rFonts w:ascii="Times New Roman" w:eastAsia="Calibri" w:hAnsi="Times New Roman" w:cs="Times New Roman"/>
                <w:color w:val="000000"/>
                <w:sz w:val="20"/>
                <w:szCs w:val="20"/>
                <w:u w:val="single" w:color="000000"/>
              </w:rPr>
            </w:pPr>
          </w:p>
          <w:p w14:paraId="38B0BEF3" w14:textId="77777777" w:rsidR="004F6402" w:rsidRDefault="004F6402" w:rsidP="00441037">
            <w:pPr>
              <w:spacing w:line="256" w:lineRule="auto"/>
              <w:ind w:left="17"/>
              <w:rPr>
                <w:rFonts w:ascii="Times New Roman" w:eastAsia="Calibri" w:hAnsi="Times New Roman" w:cs="Times New Roman"/>
                <w:color w:val="000000"/>
                <w:sz w:val="20"/>
                <w:szCs w:val="20"/>
                <w:u w:val="single" w:color="000000"/>
              </w:rPr>
            </w:pPr>
          </w:p>
          <w:p w14:paraId="6F9A3F19" w14:textId="77777777" w:rsidR="004F6402" w:rsidRDefault="004F6402" w:rsidP="00441037">
            <w:pPr>
              <w:spacing w:line="256" w:lineRule="auto"/>
              <w:ind w:left="17"/>
              <w:rPr>
                <w:rFonts w:ascii="Times New Roman" w:eastAsia="Calibri" w:hAnsi="Times New Roman" w:cs="Times New Roman"/>
                <w:color w:val="000000"/>
                <w:sz w:val="20"/>
                <w:szCs w:val="20"/>
                <w:u w:val="single" w:color="000000"/>
              </w:rPr>
            </w:pPr>
          </w:p>
          <w:p w14:paraId="0B73A596" w14:textId="77777777" w:rsidR="004F6402" w:rsidRDefault="004F6402" w:rsidP="00441037">
            <w:pPr>
              <w:spacing w:line="256" w:lineRule="auto"/>
              <w:ind w:left="17"/>
              <w:rPr>
                <w:rFonts w:ascii="Times New Roman" w:eastAsia="Calibri" w:hAnsi="Times New Roman" w:cs="Times New Roman"/>
                <w:color w:val="000000" w:themeColor="text1"/>
                <w:sz w:val="20"/>
                <w:szCs w:val="20"/>
                <w:lang w:val="en-GB" w:eastAsia="en-GB"/>
              </w:rPr>
            </w:pPr>
          </w:p>
          <w:p w14:paraId="6EA41693" w14:textId="77777777" w:rsidR="004F6402" w:rsidRDefault="004F6402" w:rsidP="00441037">
            <w:pPr>
              <w:spacing w:line="256" w:lineRule="auto"/>
              <w:ind w:left="17"/>
              <w:rPr>
                <w:rFonts w:ascii="Times New Roman" w:eastAsia="Calibri" w:hAnsi="Times New Roman" w:cs="Times New Roman"/>
                <w:color w:val="000000" w:themeColor="text1"/>
                <w:sz w:val="20"/>
                <w:szCs w:val="20"/>
                <w:lang w:val="en-GB" w:eastAsia="en-GB"/>
              </w:rPr>
            </w:pPr>
          </w:p>
          <w:p w14:paraId="2802F040" w14:textId="77777777" w:rsidR="004F6402" w:rsidRDefault="004F6402" w:rsidP="00441037">
            <w:pPr>
              <w:spacing w:line="256" w:lineRule="auto"/>
              <w:ind w:left="17"/>
              <w:rPr>
                <w:rFonts w:ascii="Times New Roman" w:eastAsia="Calibri" w:hAnsi="Times New Roman" w:cs="Times New Roman"/>
                <w:color w:val="000000" w:themeColor="text1"/>
                <w:sz w:val="20"/>
                <w:szCs w:val="20"/>
                <w:lang w:val="en-GB" w:eastAsia="en-GB"/>
              </w:rPr>
            </w:pPr>
          </w:p>
          <w:p w14:paraId="13C7A1FE" w14:textId="77777777" w:rsidR="004F6402" w:rsidRDefault="004F6402" w:rsidP="00441037">
            <w:pPr>
              <w:spacing w:line="256" w:lineRule="auto"/>
              <w:ind w:left="17"/>
              <w:rPr>
                <w:rFonts w:ascii="Times New Roman" w:eastAsia="Calibri" w:hAnsi="Times New Roman" w:cs="Times New Roman"/>
                <w:color w:val="000000" w:themeColor="text1"/>
                <w:sz w:val="20"/>
                <w:szCs w:val="20"/>
                <w:lang w:val="en-GB" w:eastAsia="en-GB"/>
              </w:rPr>
            </w:pPr>
          </w:p>
          <w:p w14:paraId="6C9E3F79" w14:textId="77777777" w:rsidR="004F6402" w:rsidRDefault="004F6402" w:rsidP="00441037">
            <w:pPr>
              <w:spacing w:line="256" w:lineRule="auto"/>
              <w:ind w:left="17"/>
              <w:rPr>
                <w:rFonts w:ascii="Times New Roman" w:eastAsia="Calibri" w:hAnsi="Times New Roman" w:cs="Times New Roman"/>
                <w:color w:val="000000" w:themeColor="text1"/>
                <w:sz w:val="20"/>
                <w:szCs w:val="20"/>
                <w:lang w:val="en-GB" w:eastAsia="en-GB"/>
              </w:rPr>
            </w:pPr>
          </w:p>
          <w:p w14:paraId="0DF5F9A0" w14:textId="77777777" w:rsidR="004F6402" w:rsidRDefault="004F6402" w:rsidP="00441037">
            <w:pPr>
              <w:spacing w:line="256" w:lineRule="auto"/>
              <w:ind w:left="17"/>
              <w:rPr>
                <w:rFonts w:ascii="Times New Roman" w:eastAsia="Calibri" w:hAnsi="Times New Roman" w:cs="Times New Roman"/>
                <w:color w:val="000000" w:themeColor="text1"/>
                <w:sz w:val="20"/>
                <w:szCs w:val="20"/>
                <w:lang w:val="en-GB" w:eastAsia="en-GB"/>
              </w:rPr>
            </w:pPr>
          </w:p>
          <w:p w14:paraId="30761B8F" w14:textId="77777777" w:rsidR="004F6402" w:rsidRDefault="004F6402" w:rsidP="00441037">
            <w:pPr>
              <w:spacing w:line="256" w:lineRule="auto"/>
              <w:ind w:left="17"/>
              <w:rPr>
                <w:rFonts w:ascii="Times New Roman" w:eastAsia="Calibri" w:hAnsi="Times New Roman" w:cs="Times New Roman"/>
                <w:color w:val="000000" w:themeColor="text1"/>
                <w:sz w:val="20"/>
                <w:szCs w:val="20"/>
                <w:lang w:val="en-GB" w:eastAsia="en-GB"/>
              </w:rPr>
            </w:pPr>
          </w:p>
          <w:p w14:paraId="3E0C0BC6" w14:textId="77777777" w:rsidR="004F6402" w:rsidRDefault="004F6402" w:rsidP="00441037">
            <w:pPr>
              <w:spacing w:line="256" w:lineRule="auto"/>
              <w:ind w:left="17"/>
              <w:rPr>
                <w:rFonts w:ascii="Times New Roman" w:eastAsia="Calibri" w:hAnsi="Times New Roman" w:cs="Times New Roman"/>
                <w:color w:val="000000" w:themeColor="text1"/>
                <w:sz w:val="20"/>
                <w:szCs w:val="20"/>
                <w:lang w:val="en-GB" w:eastAsia="en-GB"/>
              </w:rPr>
            </w:pPr>
          </w:p>
          <w:p w14:paraId="6F2C8810" w14:textId="77777777" w:rsidR="004F6402" w:rsidRDefault="004F6402" w:rsidP="00441037">
            <w:pPr>
              <w:spacing w:line="256" w:lineRule="auto"/>
              <w:ind w:left="17"/>
              <w:rPr>
                <w:rFonts w:ascii="Times New Roman" w:eastAsia="Calibri" w:hAnsi="Times New Roman" w:cs="Times New Roman"/>
                <w:color w:val="000000" w:themeColor="text1"/>
                <w:sz w:val="20"/>
                <w:szCs w:val="20"/>
                <w:lang w:val="en-GB" w:eastAsia="en-GB"/>
              </w:rPr>
            </w:pPr>
          </w:p>
          <w:p w14:paraId="1A6CC58D" w14:textId="77777777" w:rsidR="004F6402" w:rsidRDefault="004F6402" w:rsidP="00441037">
            <w:pPr>
              <w:spacing w:line="256" w:lineRule="auto"/>
              <w:ind w:left="17"/>
              <w:rPr>
                <w:rFonts w:ascii="Times New Roman" w:eastAsia="Calibri" w:hAnsi="Times New Roman" w:cs="Times New Roman"/>
                <w:color w:val="000000" w:themeColor="text1"/>
                <w:sz w:val="20"/>
                <w:szCs w:val="20"/>
                <w:lang w:val="en-GB" w:eastAsia="en-GB"/>
              </w:rPr>
            </w:pPr>
          </w:p>
          <w:p w14:paraId="59E36FE3" w14:textId="77777777" w:rsidR="004F6402" w:rsidRDefault="004F6402" w:rsidP="00441037">
            <w:pPr>
              <w:spacing w:line="256" w:lineRule="auto"/>
              <w:ind w:left="17"/>
              <w:rPr>
                <w:rFonts w:ascii="Times New Roman" w:eastAsia="Calibri" w:hAnsi="Times New Roman" w:cs="Times New Roman"/>
                <w:color w:val="000000" w:themeColor="text1"/>
                <w:sz w:val="20"/>
                <w:szCs w:val="20"/>
                <w:lang w:val="en-GB" w:eastAsia="en-GB"/>
              </w:rPr>
            </w:pPr>
          </w:p>
          <w:p w14:paraId="0548441D" w14:textId="77777777" w:rsidR="004F6402" w:rsidRDefault="004F6402" w:rsidP="00441037">
            <w:pPr>
              <w:spacing w:line="256" w:lineRule="auto"/>
              <w:ind w:left="17"/>
              <w:rPr>
                <w:rFonts w:ascii="Times New Roman" w:eastAsia="Calibri" w:hAnsi="Times New Roman" w:cs="Times New Roman"/>
                <w:color w:val="000000" w:themeColor="text1"/>
                <w:sz w:val="20"/>
                <w:szCs w:val="20"/>
                <w:lang w:val="en-GB" w:eastAsia="en-GB"/>
              </w:rPr>
            </w:pPr>
          </w:p>
          <w:p w14:paraId="4069CE8C" w14:textId="77777777" w:rsidR="004F6402" w:rsidRPr="00265A01" w:rsidRDefault="004F6402" w:rsidP="00441037">
            <w:pPr>
              <w:spacing w:line="256" w:lineRule="auto"/>
              <w:ind w:left="17"/>
              <w:rPr>
                <w:rFonts w:ascii="Times New Roman" w:eastAsia="Calibri" w:hAnsi="Times New Roman" w:cs="Times New Roman"/>
                <w:color w:val="000000"/>
                <w:sz w:val="20"/>
                <w:szCs w:val="20"/>
                <w:u w:val="single" w:color="000000"/>
              </w:rPr>
            </w:pPr>
          </w:p>
        </w:tc>
        <w:tc>
          <w:tcPr>
            <w:tcW w:w="2785" w:type="dxa"/>
            <w:tcBorders>
              <w:top w:val="single" w:sz="4" w:space="0" w:color="000000"/>
              <w:left w:val="single" w:sz="4" w:space="0" w:color="000000"/>
              <w:bottom w:val="single" w:sz="4" w:space="0" w:color="000000"/>
              <w:right w:val="single" w:sz="4" w:space="0" w:color="000000"/>
            </w:tcBorders>
            <w:shd w:val="clear" w:color="auto" w:fill="FFC000"/>
          </w:tcPr>
          <w:p w14:paraId="3625ABAC" w14:textId="77777777" w:rsidR="004F6402" w:rsidRPr="00265A01" w:rsidRDefault="004F6402" w:rsidP="00441037">
            <w:pPr>
              <w:spacing w:after="1" w:line="237" w:lineRule="auto"/>
              <w:rPr>
                <w:rFonts w:ascii="Times New Roman" w:eastAsia="Calibri" w:hAnsi="Times New Roman" w:cs="Times New Roman"/>
                <w:color w:val="000000"/>
                <w:sz w:val="20"/>
                <w:szCs w:val="20"/>
              </w:rPr>
            </w:pPr>
            <w:r w:rsidRPr="00265A01">
              <w:rPr>
                <w:rFonts w:ascii="Times New Roman" w:eastAsia="Calibri" w:hAnsi="Times New Roman" w:cs="Times New Roman"/>
                <w:color w:val="000000"/>
                <w:sz w:val="20"/>
                <w:szCs w:val="20"/>
              </w:rPr>
              <w:t xml:space="preserve">Discussion will cover; </w:t>
            </w:r>
          </w:p>
          <w:p w14:paraId="5E37C504" w14:textId="77777777" w:rsidR="004F6402" w:rsidRPr="00265A01" w:rsidRDefault="004F6402" w:rsidP="00441037">
            <w:pPr>
              <w:spacing w:after="1" w:line="237" w:lineRule="auto"/>
              <w:rPr>
                <w:rFonts w:ascii="Times New Roman" w:eastAsia="Calibri" w:hAnsi="Times New Roman" w:cs="Times New Roman"/>
                <w:b/>
                <w:color w:val="000000"/>
                <w:sz w:val="20"/>
                <w:szCs w:val="20"/>
                <w:u w:val="single" w:color="000000"/>
              </w:rPr>
            </w:pPr>
          </w:p>
          <w:p w14:paraId="1C8E1AFF" w14:textId="77777777" w:rsidR="004F6402" w:rsidRDefault="004F6402" w:rsidP="00441037">
            <w:pPr>
              <w:spacing w:line="256" w:lineRule="auto"/>
              <w:rPr>
                <w:rFonts w:ascii="Times New Roman" w:eastAsia="Calibri" w:hAnsi="Times New Roman" w:cs="Times New Roman"/>
                <w:color w:val="000000"/>
                <w:sz w:val="20"/>
                <w:szCs w:val="20"/>
              </w:rPr>
            </w:pPr>
            <w:r w:rsidRPr="00265A01">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Family medicine and Antenatal care  during prenancy</w:t>
            </w:r>
          </w:p>
          <w:p w14:paraId="12AE7BBC" w14:textId="77777777" w:rsidR="004F6402" w:rsidRDefault="004F6402" w:rsidP="00441037">
            <w:pPr>
              <w:spacing w:line="256" w:lineRule="auto"/>
              <w:rPr>
                <w:rFonts w:ascii="Times New Roman" w:eastAsia="Calibri" w:hAnsi="Times New Roman" w:cs="Times New Roman"/>
                <w:b/>
                <w:color w:val="000000"/>
                <w:sz w:val="20"/>
                <w:szCs w:val="20"/>
                <w:u w:val="single" w:color="000000"/>
              </w:rPr>
            </w:pPr>
          </w:p>
          <w:p w14:paraId="4ACD9FA2" w14:textId="77777777" w:rsidR="004F6402" w:rsidRDefault="004F6402" w:rsidP="00441037">
            <w:pPr>
              <w:spacing w:line="256" w:lineRule="auto"/>
              <w:rPr>
                <w:rFonts w:ascii="Times New Roman" w:eastAsia="Calibri" w:hAnsi="Times New Roman" w:cs="Times New Roman"/>
                <w:b/>
                <w:color w:val="000000"/>
                <w:sz w:val="20"/>
                <w:szCs w:val="20"/>
                <w:u w:val="single" w:color="000000"/>
              </w:rPr>
            </w:pPr>
          </w:p>
          <w:p w14:paraId="4D71D681" w14:textId="77777777" w:rsidR="004F6402" w:rsidRDefault="004F6402" w:rsidP="00441037">
            <w:pPr>
              <w:spacing w:line="256" w:lineRule="auto"/>
              <w:rPr>
                <w:rFonts w:ascii="Times New Roman" w:eastAsia="Calibri" w:hAnsi="Times New Roman" w:cs="Times New Roman"/>
                <w:b/>
                <w:color w:val="000000"/>
                <w:sz w:val="20"/>
                <w:szCs w:val="20"/>
                <w:u w:val="single" w:color="000000"/>
              </w:rPr>
            </w:pPr>
          </w:p>
          <w:p w14:paraId="233EE5BC" w14:textId="77777777" w:rsidR="004F6402" w:rsidRDefault="004F6402" w:rsidP="00441037">
            <w:pPr>
              <w:spacing w:line="256" w:lineRule="auto"/>
              <w:rPr>
                <w:rFonts w:ascii="Times New Roman" w:eastAsia="Calibri" w:hAnsi="Times New Roman" w:cs="Times New Roman"/>
                <w:b/>
                <w:color w:val="000000"/>
                <w:sz w:val="20"/>
                <w:szCs w:val="20"/>
                <w:u w:val="single" w:color="000000"/>
              </w:rPr>
            </w:pPr>
          </w:p>
          <w:p w14:paraId="3F003317" w14:textId="77777777" w:rsidR="004F6402" w:rsidRDefault="004F6402" w:rsidP="00441037">
            <w:pPr>
              <w:spacing w:line="256" w:lineRule="auto"/>
              <w:rPr>
                <w:rFonts w:ascii="Times New Roman" w:eastAsia="Calibri" w:hAnsi="Times New Roman" w:cs="Times New Roman"/>
                <w:b/>
                <w:color w:val="000000"/>
                <w:sz w:val="20"/>
                <w:szCs w:val="20"/>
                <w:u w:val="single" w:color="000000"/>
              </w:rPr>
            </w:pPr>
          </w:p>
          <w:p w14:paraId="05B4D260" w14:textId="77777777" w:rsidR="004F6402" w:rsidRDefault="004F6402" w:rsidP="00441037">
            <w:pPr>
              <w:spacing w:line="256" w:lineRule="auto"/>
              <w:rPr>
                <w:rFonts w:ascii="Times New Roman" w:eastAsia="Calibri" w:hAnsi="Times New Roman" w:cs="Times New Roman"/>
                <w:b/>
                <w:color w:val="000000"/>
                <w:sz w:val="20"/>
                <w:szCs w:val="20"/>
                <w:u w:val="single" w:color="000000"/>
              </w:rPr>
            </w:pPr>
          </w:p>
          <w:p w14:paraId="04F75843" w14:textId="77777777" w:rsidR="004F6402" w:rsidRDefault="004F6402" w:rsidP="00441037">
            <w:pPr>
              <w:spacing w:line="256" w:lineRule="auto"/>
              <w:rPr>
                <w:rFonts w:ascii="Times New Roman" w:eastAsia="Calibri" w:hAnsi="Times New Roman" w:cs="Times New Roman"/>
                <w:b/>
                <w:color w:val="000000"/>
                <w:sz w:val="20"/>
                <w:szCs w:val="20"/>
                <w:u w:val="single" w:color="000000"/>
              </w:rPr>
            </w:pPr>
          </w:p>
          <w:p w14:paraId="2001BC56" w14:textId="77777777" w:rsidR="004F6402" w:rsidRDefault="004F6402" w:rsidP="00441037">
            <w:pPr>
              <w:spacing w:line="256" w:lineRule="auto"/>
              <w:rPr>
                <w:rFonts w:ascii="Times New Roman" w:eastAsia="Calibri" w:hAnsi="Times New Roman" w:cs="Times New Roman"/>
                <w:b/>
                <w:color w:val="000000"/>
                <w:sz w:val="20"/>
                <w:szCs w:val="20"/>
                <w:u w:val="single" w:color="000000"/>
              </w:rPr>
            </w:pPr>
          </w:p>
          <w:p w14:paraId="7DA2F958" w14:textId="77777777" w:rsidR="004F6402" w:rsidRDefault="004F6402" w:rsidP="00441037">
            <w:pPr>
              <w:spacing w:line="256" w:lineRule="auto"/>
              <w:rPr>
                <w:rFonts w:ascii="Times New Roman" w:eastAsia="Calibri" w:hAnsi="Times New Roman" w:cs="Times New Roman"/>
                <w:b/>
                <w:color w:val="000000"/>
                <w:sz w:val="20"/>
                <w:szCs w:val="20"/>
                <w:u w:val="single" w:color="000000"/>
              </w:rPr>
            </w:pPr>
          </w:p>
          <w:p w14:paraId="70449775" w14:textId="77777777" w:rsidR="004F6402" w:rsidRDefault="004F6402" w:rsidP="00441037">
            <w:pPr>
              <w:spacing w:line="256" w:lineRule="auto"/>
              <w:rPr>
                <w:rFonts w:ascii="Times New Roman" w:eastAsia="Calibri" w:hAnsi="Times New Roman" w:cs="Times New Roman"/>
                <w:b/>
                <w:color w:val="000000"/>
                <w:sz w:val="20"/>
                <w:szCs w:val="20"/>
                <w:u w:val="single" w:color="000000"/>
              </w:rPr>
            </w:pPr>
          </w:p>
          <w:p w14:paraId="12735253" w14:textId="77777777" w:rsidR="004F6402" w:rsidRDefault="004F6402" w:rsidP="00441037">
            <w:pPr>
              <w:spacing w:line="256" w:lineRule="auto"/>
              <w:rPr>
                <w:rFonts w:ascii="Times New Roman" w:eastAsia="Calibri" w:hAnsi="Times New Roman" w:cs="Times New Roman"/>
                <w:b/>
                <w:color w:val="000000"/>
                <w:sz w:val="20"/>
                <w:szCs w:val="20"/>
                <w:u w:val="single" w:color="000000"/>
              </w:rPr>
            </w:pPr>
          </w:p>
          <w:p w14:paraId="6D2A0680" w14:textId="77777777" w:rsidR="004F6402" w:rsidRDefault="004F6402" w:rsidP="00441037">
            <w:pPr>
              <w:spacing w:line="256" w:lineRule="auto"/>
              <w:rPr>
                <w:rFonts w:ascii="Times New Roman" w:eastAsia="Calibri" w:hAnsi="Times New Roman" w:cs="Times New Roman"/>
                <w:b/>
                <w:color w:val="000000"/>
                <w:sz w:val="20"/>
                <w:szCs w:val="20"/>
                <w:u w:val="single" w:color="000000"/>
              </w:rPr>
            </w:pPr>
          </w:p>
          <w:p w14:paraId="0048603A" w14:textId="77777777" w:rsidR="004F6402" w:rsidRDefault="004F6402" w:rsidP="00441037">
            <w:pPr>
              <w:spacing w:line="256" w:lineRule="auto"/>
              <w:rPr>
                <w:rFonts w:ascii="Times New Roman" w:eastAsia="Calibri" w:hAnsi="Times New Roman" w:cs="Times New Roman"/>
                <w:b/>
                <w:color w:val="000000"/>
                <w:sz w:val="20"/>
                <w:szCs w:val="20"/>
                <w:u w:val="single" w:color="000000"/>
              </w:rPr>
            </w:pPr>
          </w:p>
          <w:p w14:paraId="73A05122" w14:textId="77777777" w:rsidR="004F6402" w:rsidRDefault="004F6402" w:rsidP="00441037">
            <w:pPr>
              <w:spacing w:line="256" w:lineRule="auto"/>
              <w:rPr>
                <w:rFonts w:ascii="Times New Roman" w:eastAsia="Calibri" w:hAnsi="Times New Roman" w:cs="Times New Roman"/>
                <w:b/>
                <w:color w:val="000000"/>
                <w:sz w:val="20"/>
                <w:szCs w:val="20"/>
                <w:u w:val="single" w:color="000000"/>
              </w:rPr>
            </w:pPr>
          </w:p>
          <w:p w14:paraId="68556ACE" w14:textId="77777777" w:rsidR="004F6402" w:rsidRDefault="004F6402" w:rsidP="00441037">
            <w:pPr>
              <w:spacing w:line="256" w:lineRule="auto"/>
              <w:rPr>
                <w:rFonts w:ascii="Times New Roman" w:eastAsia="Calibri" w:hAnsi="Times New Roman" w:cs="Times New Roman"/>
                <w:b/>
                <w:color w:val="000000"/>
                <w:sz w:val="20"/>
                <w:szCs w:val="20"/>
                <w:u w:val="single" w:color="000000"/>
              </w:rPr>
            </w:pPr>
          </w:p>
          <w:p w14:paraId="2FEF46D1" w14:textId="77777777" w:rsidR="004F6402" w:rsidRDefault="004F6402" w:rsidP="00441037">
            <w:pPr>
              <w:spacing w:line="256" w:lineRule="auto"/>
              <w:rPr>
                <w:rFonts w:ascii="Times New Roman" w:eastAsia="Calibri" w:hAnsi="Times New Roman" w:cs="Times New Roman"/>
                <w:b/>
                <w:color w:val="000000"/>
                <w:sz w:val="20"/>
                <w:szCs w:val="20"/>
                <w:u w:val="single" w:color="000000"/>
              </w:rPr>
            </w:pPr>
          </w:p>
          <w:p w14:paraId="097C7B93" w14:textId="77777777" w:rsidR="004F6402" w:rsidRDefault="004F6402" w:rsidP="00441037">
            <w:pPr>
              <w:spacing w:line="256" w:lineRule="auto"/>
              <w:rPr>
                <w:rFonts w:ascii="Times New Roman" w:eastAsia="Calibri" w:hAnsi="Times New Roman" w:cs="Times New Roman"/>
                <w:b/>
                <w:color w:val="000000"/>
                <w:sz w:val="20"/>
                <w:szCs w:val="20"/>
                <w:u w:val="single" w:color="000000"/>
              </w:rPr>
            </w:pPr>
          </w:p>
          <w:p w14:paraId="079D59FF" w14:textId="77777777" w:rsidR="004F6402" w:rsidRDefault="004F6402" w:rsidP="00441037">
            <w:pPr>
              <w:spacing w:line="256" w:lineRule="auto"/>
              <w:rPr>
                <w:rFonts w:ascii="Times New Roman" w:eastAsia="Calibri" w:hAnsi="Times New Roman" w:cs="Times New Roman"/>
                <w:b/>
                <w:color w:val="000000"/>
                <w:sz w:val="20"/>
                <w:szCs w:val="20"/>
                <w:u w:val="single" w:color="000000"/>
              </w:rPr>
            </w:pPr>
          </w:p>
          <w:p w14:paraId="3A9249D4" w14:textId="77777777" w:rsidR="004F6402" w:rsidRDefault="004F6402" w:rsidP="00441037">
            <w:pPr>
              <w:spacing w:line="256" w:lineRule="auto"/>
              <w:rPr>
                <w:rFonts w:ascii="Times New Roman" w:eastAsia="Calibri" w:hAnsi="Times New Roman" w:cs="Times New Roman"/>
                <w:b/>
                <w:color w:val="000000"/>
                <w:sz w:val="20"/>
                <w:szCs w:val="20"/>
                <w:u w:val="single" w:color="000000"/>
              </w:rPr>
            </w:pPr>
          </w:p>
          <w:p w14:paraId="19271AB7" w14:textId="77777777" w:rsidR="004F6402" w:rsidRPr="00103449" w:rsidRDefault="004F6402" w:rsidP="00441037">
            <w:pPr>
              <w:spacing w:line="256" w:lineRule="auto"/>
              <w:rPr>
                <w:rFonts w:ascii="Times New Roman" w:eastAsia="Calibri" w:hAnsi="Times New Roman" w:cs="Times New Roman"/>
                <w:b/>
                <w:color w:val="000000"/>
                <w:sz w:val="20"/>
                <w:szCs w:val="20"/>
              </w:rPr>
            </w:pPr>
          </w:p>
          <w:p w14:paraId="0C38AA03" w14:textId="77777777" w:rsidR="004F6402" w:rsidRPr="00265A01" w:rsidRDefault="004F6402" w:rsidP="00441037">
            <w:pPr>
              <w:spacing w:line="256" w:lineRule="auto"/>
              <w:rPr>
                <w:rFonts w:ascii="Times New Roman" w:eastAsia="Calibri" w:hAnsi="Times New Roman" w:cs="Times New Roman"/>
                <w:bCs/>
                <w:color w:val="000000"/>
                <w:sz w:val="20"/>
                <w:szCs w:val="20"/>
                <w:u w:val="single" w:color="000000"/>
              </w:rPr>
            </w:pPr>
          </w:p>
        </w:tc>
        <w:tc>
          <w:tcPr>
            <w:tcW w:w="4410" w:type="dxa"/>
            <w:tcBorders>
              <w:top w:val="single" w:sz="4" w:space="0" w:color="000000"/>
              <w:left w:val="single" w:sz="4" w:space="0" w:color="000000"/>
              <w:bottom w:val="single" w:sz="4" w:space="0" w:color="000000"/>
              <w:right w:val="single" w:sz="4" w:space="0" w:color="000000"/>
            </w:tcBorders>
            <w:shd w:val="clear" w:color="auto" w:fill="FFC000"/>
            <w:hideMark/>
          </w:tcPr>
          <w:p w14:paraId="74DEEC29" w14:textId="77777777" w:rsidR="004F6402" w:rsidRPr="00265A01" w:rsidRDefault="004F6402" w:rsidP="00441037">
            <w:pPr>
              <w:spacing w:line="256" w:lineRule="auto"/>
              <w:ind w:left="5"/>
              <w:rPr>
                <w:rFonts w:ascii="Times New Roman" w:eastAsia="Calibri" w:hAnsi="Times New Roman" w:cs="Times New Roman"/>
                <w:bCs/>
                <w:color w:val="000000"/>
                <w:sz w:val="20"/>
                <w:szCs w:val="20"/>
              </w:rPr>
            </w:pPr>
            <w:r w:rsidRPr="00265A01">
              <w:rPr>
                <w:rFonts w:ascii="Times New Roman" w:eastAsia="Calibri" w:hAnsi="Times New Roman" w:cs="Times New Roman"/>
                <w:bCs/>
                <w:color w:val="000000"/>
                <w:sz w:val="20"/>
                <w:szCs w:val="20"/>
              </w:rPr>
              <w:t xml:space="preserve">At the end of the session </w:t>
            </w:r>
          </w:p>
          <w:p w14:paraId="2716CE24" w14:textId="77777777" w:rsidR="004F6402" w:rsidRPr="00265A01" w:rsidRDefault="004F6402" w:rsidP="00441037">
            <w:pPr>
              <w:spacing w:line="256" w:lineRule="auto"/>
              <w:ind w:left="5"/>
              <w:rPr>
                <w:rFonts w:ascii="Times New Roman" w:eastAsia="Calibri" w:hAnsi="Times New Roman" w:cs="Times New Roman"/>
                <w:bCs/>
                <w:color w:val="000000"/>
                <w:sz w:val="20"/>
                <w:szCs w:val="20"/>
              </w:rPr>
            </w:pPr>
            <w:r w:rsidRPr="00265A01">
              <w:rPr>
                <w:rFonts w:ascii="Times New Roman" w:eastAsia="Calibri" w:hAnsi="Times New Roman" w:cs="Times New Roman"/>
                <w:bCs/>
                <w:color w:val="000000"/>
                <w:sz w:val="20"/>
                <w:szCs w:val="20"/>
              </w:rPr>
              <w:t xml:space="preserve">students should be able to; </w:t>
            </w:r>
          </w:p>
          <w:p w14:paraId="30EF0EA0" w14:textId="77777777" w:rsidR="004F6402" w:rsidRPr="00265A01" w:rsidRDefault="004F6402" w:rsidP="00441037">
            <w:pPr>
              <w:spacing w:line="256" w:lineRule="auto"/>
              <w:ind w:left="5"/>
              <w:rPr>
                <w:rFonts w:ascii="Times New Roman" w:eastAsia="Calibri" w:hAnsi="Times New Roman" w:cs="Times New Roman"/>
                <w:bCs/>
                <w:color w:val="000000"/>
                <w:sz w:val="20"/>
                <w:szCs w:val="20"/>
              </w:rPr>
            </w:pPr>
            <w:r w:rsidRPr="00265A01">
              <w:rPr>
                <w:rFonts w:ascii="Times New Roman" w:eastAsia="Calibri" w:hAnsi="Times New Roman" w:cs="Times New Roman"/>
                <w:bCs/>
                <w:color w:val="000000"/>
                <w:sz w:val="20"/>
                <w:szCs w:val="20"/>
              </w:rPr>
              <w:t xml:space="preserve"> </w:t>
            </w:r>
          </w:p>
          <w:p w14:paraId="5E10D7E8" w14:textId="77777777" w:rsidR="004F6402" w:rsidRPr="00265A01" w:rsidRDefault="004F6402" w:rsidP="003C4170">
            <w:pPr>
              <w:numPr>
                <w:ilvl w:val="0"/>
                <w:numId w:val="95"/>
              </w:numPr>
              <w:contextualSpacing/>
              <w:rPr>
                <w:rFonts w:ascii="Times New Roman" w:eastAsia="Calibri" w:hAnsi="Times New Roman" w:cs="Times New Roman"/>
                <w:color w:val="000000" w:themeColor="text1"/>
                <w:sz w:val="20"/>
                <w:szCs w:val="20"/>
                <w:lang w:val="en-GB" w:eastAsia="en-GB"/>
              </w:rPr>
            </w:pPr>
            <w:r w:rsidRPr="00265A01">
              <w:rPr>
                <w:rFonts w:ascii="Times New Roman" w:eastAsia="Calibri" w:hAnsi="Times New Roman" w:cs="Times New Roman"/>
                <w:color w:val="000000" w:themeColor="text1"/>
                <w:sz w:val="20"/>
                <w:szCs w:val="20"/>
                <w:lang w:val="en-GB" w:eastAsia="en-GB"/>
              </w:rPr>
              <w:t>Describe the composition of antenatal care</w:t>
            </w:r>
          </w:p>
          <w:p w14:paraId="4737B992" w14:textId="77777777" w:rsidR="004F6402" w:rsidRDefault="004F6402" w:rsidP="003C4170">
            <w:pPr>
              <w:numPr>
                <w:ilvl w:val="0"/>
                <w:numId w:val="95"/>
              </w:numPr>
              <w:contextualSpacing/>
              <w:rPr>
                <w:rFonts w:ascii="Times New Roman" w:eastAsia="Calibri" w:hAnsi="Times New Roman" w:cs="Times New Roman"/>
                <w:color w:val="000000" w:themeColor="text1"/>
                <w:sz w:val="20"/>
                <w:szCs w:val="20"/>
                <w:lang w:val="en-GB" w:eastAsia="en-GB"/>
              </w:rPr>
            </w:pPr>
            <w:r w:rsidRPr="00265A01">
              <w:rPr>
                <w:rFonts w:ascii="Times New Roman" w:eastAsia="Calibri" w:hAnsi="Times New Roman" w:cs="Times New Roman"/>
                <w:color w:val="000000" w:themeColor="text1"/>
                <w:sz w:val="20"/>
                <w:szCs w:val="20"/>
                <w:lang w:val="en-GB" w:eastAsia="en-GB"/>
              </w:rPr>
              <w:t xml:space="preserve">Identify and do surveillance of pregnant mother and expected child </w:t>
            </w:r>
          </w:p>
          <w:p w14:paraId="3FD6EB28" w14:textId="77777777" w:rsidR="004F6402" w:rsidRDefault="004F6402" w:rsidP="003C4170">
            <w:pPr>
              <w:numPr>
                <w:ilvl w:val="0"/>
                <w:numId w:val="95"/>
              </w:numPr>
              <w:contextualSpacing/>
              <w:rPr>
                <w:rFonts w:ascii="Times New Roman" w:eastAsia="Calibri" w:hAnsi="Times New Roman" w:cs="Times New Roman"/>
                <w:color w:val="000000" w:themeColor="text1"/>
                <w:sz w:val="20"/>
                <w:szCs w:val="20"/>
                <w:lang w:val="en-GB" w:eastAsia="en-GB"/>
              </w:rPr>
            </w:pPr>
            <w:r w:rsidRPr="00265A01">
              <w:rPr>
                <w:rFonts w:ascii="Times New Roman" w:eastAsia="Calibri" w:hAnsi="Times New Roman" w:cs="Times New Roman"/>
                <w:color w:val="000000" w:themeColor="text1"/>
                <w:sz w:val="20"/>
                <w:szCs w:val="20"/>
                <w:lang w:val="en-GB" w:eastAsia="en-GB"/>
              </w:rPr>
              <w:t xml:space="preserve">Apply Preventive measures, including tetanus toxoid immunisation, de-worming, iron and folic acid </w:t>
            </w:r>
          </w:p>
          <w:p w14:paraId="3308448F" w14:textId="77777777" w:rsidR="004F6402" w:rsidRPr="00265A01" w:rsidRDefault="004F6402" w:rsidP="003C4170">
            <w:pPr>
              <w:numPr>
                <w:ilvl w:val="0"/>
                <w:numId w:val="95"/>
              </w:numPr>
              <w:contextualSpacing/>
              <w:rPr>
                <w:rFonts w:ascii="Times New Roman" w:eastAsia="Calibri" w:hAnsi="Times New Roman" w:cs="Times New Roman"/>
                <w:color w:val="000000" w:themeColor="text1"/>
                <w:sz w:val="20"/>
                <w:szCs w:val="20"/>
                <w:lang w:val="en-GB" w:eastAsia="en-GB"/>
              </w:rPr>
            </w:pPr>
            <w:r>
              <w:rPr>
                <w:rFonts w:ascii="Times New Roman" w:eastAsia="Calibri" w:hAnsi="Times New Roman" w:cs="Times New Roman"/>
                <w:color w:val="000000" w:themeColor="text1"/>
                <w:sz w:val="20"/>
                <w:szCs w:val="20"/>
                <w:lang w:val="en-GB" w:eastAsia="en-GB"/>
              </w:rPr>
              <w:t xml:space="preserve">Recommend </w:t>
            </w:r>
            <w:r w:rsidRPr="00265A01">
              <w:rPr>
                <w:rFonts w:ascii="Times New Roman" w:eastAsia="Calibri" w:hAnsi="Times New Roman" w:cs="Times New Roman"/>
                <w:color w:val="000000" w:themeColor="text1"/>
                <w:sz w:val="20"/>
                <w:szCs w:val="20"/>
                <w:lang w:val="en-GB" w:eastAsia="en-GB"/>
              </w:rPr>
              <w:t>healthy behaviours in the home, including healthy lifestyles and diet, safety and injury prevention, and support and care in the home, such as advice and adherence support for preventive interventions like iron supplementation</w:t>
            </w:r>
          </w:p>
          <w:p w14:paraId="5F3AF26C" w14:textId="77777777" w:rsidR="004F6402" w:rsidRPr="00265A01" w:rsidRDefault="004F6402" w:rsidP="00441037">
            <w:pPr>
              <w:ind w:left="725"/>
              <w:contextualSpacing/>
              <w:rPr>
                <w:rFonts w:ascii="Times New Roman" w:eastAsia="Calibri" w:hAnsi="Times New Roman" w:cs="Times New Roman"/>
                <w:color w:val="000000" w:themeColor="text1"/>
                <w:sz w:val="20"/>
                <w:szCs w:val="20"/>
                <w:lang w:val="en-GB" w:eastAsia="en-GB"/>
              </w:rPr>
            </w:pPr>
          </w:p>
          <w:p w14:paraId="7372F638" w14:textId="77777777" w:rsidR="004F6402" w:rsidRDefault="004F6402" w:rsidP="00441037">
            <w:pPr>
              <w:contextualSpacing/>
              <w:rPr>
                <w:rFonts w:ascii="Times New Roman" w:eastAsia="Calibri" w:hAnsi="Times New Roman" w:cs="Times New Roman"/>
                <w:color w:val="000000" w:themeColor="text1"/>
                <w:sz w:val="20"/>
                <w:szCs w:val="20"/>
                <w:lang w:val="en-GB" w:eastAsia="en-GB"/>
              </w:rPr>
            </w:pPr>
          </w:p>
          <w:p w14:paraId="2A44CD34" w14:textId="77777777" w:rsidR="004F6402" w:rsidRPr="00265A01" w:rsidRDefault="004F6402" w:rsidP="00441037">
            <w:pPr>
              <w:contextualSpacing/>
              <w:rPr>
                <w:rFonts w:ascii="Times New Roman" w:eastAsia="Calibri" w:hAnsi="Times New Roman" w:cs="Times New Roman"/>
                <w:bCs/>
                <w:color w:val="000000"/>
                <w:sz w:val="20"/>
                <w:szCs w:val="20"/>
              </w:rPr>
            </w:pPr>
          </w:p>
        </w:tc>
        <w:tc>
          <w:tcPr>
            <w:tcW w:w="1355" w:type="dxa"/>
            <w:tcBorders>
              <w:top w:val="single" w:sz="4" w:space="0" w:color="000000"/>
              <w:left w:val="single" w:sz="4" w:space="0" w:color="000000"/>
              <w:bottom w:val="single" w:sz="4" w:space="0" w:color="000000"/>
              <w:right w:val="single" w:sz="4" w:space="0" w:color="000000"/>
            </w:tcBorders>
            <w:shd w:val="clear" w:color="auto" w:fill="FFC000"/>
          </w:tcPr>
          <w:p w14:paraId="2C80FB7D" w14:textId="77777777" w:rsidR="004F6402" w:rsidRPr="00265A01" w:rsidRDefault="004F6402" w:rsidP="00441037">
            <w:pPr>
              <w:spacing w:line="256" w:lineRule="auto"/>
              <w:rPr>
                <w:rFonts w:ascii="Times New Roman" w:eastAsia="Calibri" w:hAnsi="Times New Roman" w:cs="Times New Roman"/>
                <w:color w:val="000000"/>
                <w:sz w:val="20"/>
                <w:szCs w:val="20"/>
              </w:rPr>
            </w:pPr>
            <w:r w:rsidRPr="00265A01">
              <w:rPr>
                <w:rFonts w:ascii="Times New Roman" w:eastAsia="Calibri" w:hAnsi="Times New Roman" w:cs="Times New Roman"/>
                <w:color w:val="000000"/>
                <w:sz w:val="20"/>
                <w:szCs w:val="20"/>
              </w:rPr>
              <w:t xml:space="preserve"> </w:t>
            </w:r>
          </w:p>
          <w:p w14:paraId="6B3CBBB4" w14:textId="77777777" w:rsidR="004F6402" w:rsidRPr="00265A01" w:rsidRDefault="004F6402" w:rsidP="00441037">
            <w:pPr>
              <w:spacing w:line="256" w:lineRule="auto"/>
              <w:rPr>
                <w:rFonts w:ascii="Times New Roman" w:eastAsia="Calibri" w:hAnsi="Times New Roman" w:cs="Times New Roman"/>
                <w:color w:val="000000"/>
                <w:sz w:val="20"/>
                <w:szCs w:val="20"/>
              </w:rPr>
            </w:pPr>
          </w:p>
          <w:p w14:paraId="13F9EBAB" w14:textId="77777777" w:rsidR="004F6402" w:rsidRPr="00265A01" w:rsidRDefault="004F6402" w:rsidP="00441037">
            <w:pPr>
              <w:spacing w:line="256" w:lineRule="auto"/>
              <w:rPr>
                <w:rFonts w:ascii="Times New Roman" w:eastAsia="Calibri" w:hAnsi="Times New Roman" w:cs="Times New Roman"/>
                <w:color w:val="000000"/>
                <w:sz w:val="20"/>
                <w:szCs w:val="20"/>
              </w:rPr>
            </w:pPr>
          </w:p>
          <w:p w14:paraId="75D2BB96" w14:textId="77777777" w:rsidR="004F6402" w:rsidRPr="00265A01" w:rsidRDefault="004F6402" w:rsidP="00441037">
            <w:pPr>
              <w:spacing w:line="256" w:lineRule="auto"/>
              <w:rPr>
                <w:rFonts w:ascii="Times New Roman" w:eastAsia="Calibri" w:hAnsi="Times New Roman" w:cs="Times New Roman"/>
                <w:color w:val="000000"/>
                <w:sz w:val="20"/>
                <w:szCs w:val="20"/>
              </w:rPr>
            </w:pPr>
            <w:r w:rsidRPr="00265A01">
              <w:rPr>
                <w:rFonts w:ascii="Times New Roman" w:eastAsia="Calibri" w:hAnsi="Times New Roman" w:cs="Times New Roman"/>
                <w:color w:val="000000"/>
                <w:sz w:val="20"/>
                <w:szCs w:val="20"/>
              </w:rPr>
              <w:t>C</w:t>
            </w:r>
            <w:r>
              <w:rPr>
                <w:rFonts w:ascii="Times New Roman" w:eastAsia="Calibri" w:hAnsi="Times New Roman" w:cs="Times New Roman"/>
                <w:color w:val="000000"/>
                <w:sz w:val="20"/>
                <w:szCs w:val="20"/>
              </w:rPr>
              <w:t>1</w:t>
            </w:r>
          </w:p>
          <w:p w14:paraId="307359BC" w14:textId="77777777" w:rsidR="004F6402" w:rsidRPr="00265A01" w:rsidRDefault="004F6402" w:rsidP="00441037">
            <w:pPr>
              <w:spacing w:line="256" w:lineRule="auto"/>
              <w:rPr>
                <w:rFonts w:ascii="Times New Roman" w:eastAsia="Calibri" w:hAnsi="Times New Roman" w:cs="Times New Roman"/>
                <w:color w:val="000000"/>
                <w:sz w:val="20"/>
                <w:szCs w:val="20"/>
              </w:rPr>
            </w:pPr>
          </w:p>
          <w:p w14:paraId="54465F08" w14:textId="77777777" w:rsidR="004F6402" w:rsidRPr="00265A01" w:rsidRDefault="004F6402" w:rsidP="00441037">
            <w:pPr>
              <w:spacing w:line="256" w:lineRule="auto"/>
              <w:rPr>
                <w:rFonts w:ascii="Times New Roman" w:eastAsia="Calibri" w:hAnsi="Times New Roman" w:cs="Times New Roman"/>
                <w:color w:val="000000"/>
                <w:sz w:val="20"/>
                <w:szCs w:val="20"/>
              </w:rPr>
            </w:pPr>
          </w:p>
          <w:p w14:paraId="2AB898AA" w14:textId="77777777" w:rsidR="004F6402" w:rsidRPr="00265A01" w:rsidRDefault="004F6402" w:rsidP="00441037">
            <w:pPr>
              <w:spacing w:line="25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C1</w:t>
            </w:r>
          </w:p>
          <w:p w14:paraId="06C574AC" w14:textId="77777777" w:rsidR="004F6402" w:rsidRPr="00265A01" w:rsidRDefault="004F6402" w:rsidP="00441037">
            <w:pPr>
              <w:spacing w:line="256" w:lineRule="auto"/>
              <w:rPr>
                <w:rFonts w:ascii="Times New Roman" w:eastAsia="Calibri" w:hAnsi="Times New Roman" w:cs="Times New Roman"/>
                <w:color w:val="000000"/>
                <w:sz w:val="20"/>
                <w:szCs w:val="20"/>
              </w:rPr>
            </w:pPr>
            <w:r w:rsidRPr="00265A01">
              <w:rPr>
                <w:rFonts w:ascii="Times New Roman" w:eastAsia="Calibri" w:hAnsi="Times New Roman" w:cs="Times New Roman"/>
                <w:color w:val="000000"/>
                <w:sz w:val="20"/>
                <w:szCs w:val="20"/>
              </w:rPr>
              <w:t>C</w:t>
            </w:r>
            <w:r>
              <w:rPr>
                <w:rFonts w:ascii="Times New Roman" w:eastAsia="Calibri" w:hAnsi="Times New Roman" w:cs="Times New Roman"/>
                <w:color w:val="000000"/>
                <w:sz w:val="20"/>
                <w:szCs w:val="20"/>
              </w:rPr>
              <w:t>3</w:t>
            </w:r>
          </w:p>
          <w:p w14:paraId="6019A5D3" w14:textId="77777777" w:rsidR="004F6402" w:rsidRPr="00265A01" w:rsidRDefault="004F6402" w:rsidP="00441037">
            <w:pPr>
              <w:spacing w:line="256" w:lineRule="auto"/>
              <w:rPr>
                <w:rFonts w:ascii="Times New Roman" w:eastAsia="Calibri" w:hAnsi="Times New Roman" w:cs="Times New Roman"/>
                <w:bCs/>
                <w:color w:val="000000"/>
                <w:sz w:val="20"/>
                <w:szCs w:val="20"/>
              </w:rPr>
            </w:pPr>
          </w:p>
          <w:p w14:paraId="52FB8A75" w14:textId="77777777" w:rsidR="004F6402" w:rsidRPr="00265A01" w:rsidRDefault="004F6402" w:rsidP="00441037">
            <w:pPr>
              <w:spacing w:line="256" w:lineRule="auto"/>
              <w:rPr>
                <w:rFonts w:ascii="Times New Roman" w:eastAsia="Calibri" w:hAnsi="Times New Roman" w:cs="Times New Roman"/>
                <w:bCs/>
                <w:color w:val="000000"/>
                <w:sz w:val="20"/>
                <w:szCs w:val="20"/>
              </w:rPr>
            </w:pPr>
            <w:r w:rsidRPr="00265A01">
              <w:rPr>
                <w:rFonts w:ascii="Times New Roman" w:eastAsia="Calibri" w:hAnsi="Times New Roman" w:cs="Times New Roman"/>
                <w:bCs/>
                <w:color w:val="000000"/>
                <w:sz w:val="20"/>
                <w:szCs w:val="20"/>
              </w:rPr>
              <w:t>C2</w:t>
            </w:r>
          </w:p>
          <w:p w14:paraId="16FB9F8B" w14:textId="77777777" w:rsidR="004F6402" w:rsidRPr="00265A01" w:rsidRDefault="004F6402" w:rsidP="00441037">
            <w:pPr>
              <w:spacing w:line="256" w:lineRule="auto"/>
              <w:rPr>
                <w:rFonts w:ascii="Times New Roman" w:eastAsia="Calibri" w:hAnsi="Times New Roman" w:cs="Times New Roman"/>
                <w:bCs/>
                <w:color w:val="000000"/>
                <w:sz w:val="20"/>
                <w:szCs w:val="20"/>
              </w:rPr>
            </w:pPr>
          </w:p>
          <w:p w14:paraId="4E2466B2" w14:textId="77777777" w:rsidR="004F6402" w:rsidRPr="00265A01" w:rsidRDefault="004F6402" w:rsidP="00441037">
            <w:pPr>
              <w:spacing w:line="256" w:lineRule="auto"/>
              <w:rPr>
                <w:rFonts w:ascii="Times New Roman" w:eastAsia="Calibri" w:hAnsi="Times New Roman" w:cs="Times New Roman"/>
                <w:bCs/>
                <w:color w:val="000000"/>
                <w:sz w:val="20"/>
                <w:szCs w:val="20"/>
              </w:rPr>
            </w:pPr>
          </w:p>
          <w:p w14:paraId="65849447" w14:textId="77777777" w:rsidR="004F6402" w:rsidRPr="00265A01" w:rsidRDefault="004F6402" w:rsidP="00441037">
            <w:pPr>
              <w:spacing w:line="256" w:lineRule="auto"/>
              <w:rPr>
                <w:rFonts w:ascii="Times New Roman" w:eastAsia="Calibri" w:hAnsi="Times New Roman" w:cs="Times New Roman"/>
                <w:bCs/>
                <w:color w:val="000000"/>
                <w:sz w:val="20"/>
                <w:szCs w:val="20"/>
              </w:rPr>
            </w:pPr>
          </w:p>
          <w:p w14:paraId="2A394AED" w14:textId="77777777" w:rsidR="004F6402" w:rsidRPr="00265A01" w:rsidRDefault="004F6402" w:rsidP="00441037">
            <w:pPr>
              <w:spacing w:line="256" w:lineRule="auto"/>
              <w:rPr>
                <w:rFonts w:ascii="Times New Roman" w:eastAsia="Calibri" w:hAnsi="Times New Roman" w:cs="Times New Roman"/>
                <w:bCs/>
                <w:color w:val="000000"/>
                <w:sz w:val="20"/>
                <w:szCs w:val="20"/>
              </w:rPr>
            </w:pPr>
          </w:p>
          <w:p w14:paraId="72FC257C" w14:textId="77777777" w:rsidR="004F6402" w:rsidRPr="00265A01" w:rsidRDefault="004F6402" w:rsidP="00441037">
            <w:pPr>
              <w:spacing w:line="256" w:lineRule="auto"/>
              <w:rPr>
                <w:rFonts w:ascii="Times New Roman" w:eastAsia="Calibri" w:hAnsi="Times New Roman" w:cs="Times New Roman"/>
                <w:bCs/>
                <w:color w:val="000000"/>
                <w:sz w:val="20"/>
                <w:szCs w:val="20"/>
              </w:rPr>
            </w:pPr>
            <w:r w:rsidRPr="00265A01">
              <w:rPr>
                <w:rFonts w:ascii="Times New Roman" w:eastAsia="Calibri" w:hAnsi="Times New Roman" w:cs="Times New Roman"/>
                <w:bCs/>
                <w:color w:val="000000"/>
                <w:sz w:val="20"/>
                <w:szCs w:val="20"/>
              </w:rPr>
              <w:t>C</w:t>
            </w:r>
            <w:r>
              <w:rPr>
                <w:rFonts w:ascii="Times New Roman" w:eastAsia="Calibri" w:hAnsi="Times New Roman" w:cs="Times New Roman"/>
                <w:bCs/>
                <w:color w:val="000000"/>
                <w:sz w:val="20"/>
                <w:szCs w:val="20"/>
              </w:rPr>
              <w:t>3</w:t>
            </w:r>
          </w:p>
          <w:p w14:paraId="4E36F983" w14:textId="77777777" w:rsidR="004F6402" w:rsidRPr="00265A01" w:rsidRDefault="004F6402" w:rsidP="00441037">
            <w:pPr>
              <w:spacing w:line="256" w:lineRule="auto"/>
              <w:rPr>
                <w:rFonts w:ascii="Times New Roman" w:eastAsia="Calibri" w:hAnsi="Times New Roman" w:cs="Times New Roman"/>
                <w:bCs/>
                <w:color w:val="000000"/>
                <w:sz w:val="20"/>
                <w:szCs w:val="20"/>
              </w:rPr>
            </w:pPr>
          </w:p>
          <w:p w14:paraId="2E0EECFC" w14:textId="77777777" w:rsidR="004F6402" w:rsidRPr="00265A01" w:rsidRDefault="004F6402" w:rsidP="00441037">
            <w:pPr>
              <w:spacing w:line="256" w:lineRule="auto"/>
              <w:rPr>
                <w:rFonts w:ascii="Times New Roman" w:eastAsia="Calibri" w:hAnsi="Times New Roman" w:cs="Times New Roman"/>
                <w:bCs/>
                <w:color w:val="000000"/>
                <w:sz w:val="20"/>
                <w:szCs w:val="20"/>
              </w:rPr>
            </w:pPr>
          </w:p>
          <w:p w14:paraId="0DA64396" w14:textId="77777777" w:rsidR="004F6402" w:rsidRPr="00265A01" w:rsidRDefault="004F6402" w:rsidP="00441037">
            <w:pPr>
              <w:spacing w:line="256" w:lineRule="auto"/>
              <w:rPr>
                <w:rFonts w:ascii="Times New Roman" w:eastAsia="Calibri" w:hAnsi="Times New Roman" w:cs="Times New Roman"/>
                <w:bCs/>
                <w:color w:val="000000"/>
                <w:sz w:val="20"/>
                <w:szCs w:val="20"/>
              </w:rPr>
            </w:pPr>
          </w:p>
          <w:p w14:paraId="3E7B8245" w14:textId="77777777" w:rsidR="004F6402" w:rsidRPr="00265A01" w:rsidRDefault="004F6402" w:rsidP="00441037">
            <w:pPr>
              <w:spacing w:line="256" w:lineRule="auto"/>
              <w:rPr>
                <w:rFonts w:ascii="Times New Roman" w:eastAsia="Calibri" w:hAnsi="Times New Roman" w:cs="Times New Roman"/>
                <w:bCs/>
                <w:color w:val="000000"/>
                <w:sz w:val="20"/>
                <w:szCs w:val="20"/>
              </w:rPr>
            </w:pPr>
          </w:p>
          <w:p w14:paraId="2341746C" w14:textId="77777777" w:rsidR="004F6402" w:rsidRPr="00265A01" w:rsidRDefault="004F6402" w:rsidP="00441037">
            <w:pPr>
              <w:spacing w:line="256" w:lineRule="auto"/>
              <w:rPr>
                <w:rFonts w:ascii="Times New Roman" w:eastAsia="Calibri" w:hAnsi="Times New Roman" w:cs="Times New Roman"/>
                <w:bCs/>
                <w:color w:val="000000"/>
                <w:sz w:val="20"/>
                <w:szCs w:val="20"/>
              </w:rPr>
            </w:pPr>
          </w:p>
          <w:p w14:paraId="211C2788" w14:textId="77777777" w:rsidR="004F6402" w:rsidRPr="00265A01" w:rsidRDefault="004F6402" w:rsidP="00441037">
            <w:pPr>
              <w:spacing w:line="256" w:lineRule="auto"/>
              <w:rPr>
                <w:rFonts w:ascii="Times New Roman" w:eastAsia="Calibri" w:hAnsi="Times New Roman" w:cs="Times New Roman"/>
                <w:bCs/>
                <w:color w:val="000000"/>
                <w:sz w:val="20"/>
                <w:szCs w:val="20"/>
              </w:rPr>
            </w:pPr>
          </w:p>
          <w:p w14:paraId="50254D25" w14:textId="77777777" w:rsidR="004F6402" w:rsidRPr="00265A01" w:rsidRDefault="004F6402" w:rsidP="00441037">
            <w:pPr>
              <w:spacing w:line="256" w:lineRule="auto"/>
              <w:rPr>
                <w:rFonts w:ascii="Times New Roman" w:eastAsia="Calibri" w:hAnsi="Times New Roman" w:cs="Times New Roman"/>
                <w:bCs/>
                <w:color w:val="000000"/>
                <w:sz w:val="20"/>
                <w:szCs w:val="20"/>
              </w:rPr>
            </w:pPr>
          </w:p>
          <w:p w14:paraId="420D5BE2" w14:textId="77777777" w:rsidR="004F6402" w:rsidRPr="00265A01" w:rsidRDefault="004F6402" w:rsidP="00441037">
            <w:pPr>
              <w:spacing w:line="256" w:lineRule="auto"/>
              <w:rPr>
                <w:rFonts w:ascii="Times New Roman" w:eastAsia="Calibri" w:hAnsi="Times New Roman" w:cs="Times New Roman"/>
                <w:bCs/>
                <w:color w:val="000000"/>
                <w:sz w:val="20"/>
                <w:szCs w:val="20"/>
              </w:rPr>
            </w:pPr>
          </w:p>
          <w:p w14:paraId="158AC5F8" w14:textId="77777777" w:rsidR="004F6402" w:rsidRDefault="004F6402" w:rsidP="00441037">
            <w:pPr>
              <w:spacing w:line="256" w:lineRule="auto"/>
              <w:rPr>
                <w:rFonts w:ascii="Times New Roman" w:eastAsia="Calibri" w:hAnsi="Times New Roman" w:cs="Times New Roman"/>
                <w:bCs/>
                <w:color w:val="000000"/>
                <w:sz w:val="20"/>
                <w:szCs w:val="20"/>
              </w:rPr>
            </w:pPr>
          </w:p>
          <w:p w14:paraId="07D97EE8" w14:textId="77777777" w:rsidR="004F6402" w:rsidRDefault="004F6402" w:rsidP="00441037">
            <w:pPr>
              <w:spacing w:line="256" w:lineRule="auto"/>
              <w:rPr>
                <w:rFonts w:ascii="Times New Roman" w:eastAsia="Calibri" w:hAnsi="Times New Roman" w:cs="Times New Roman"/>
                <w:bCs/>
                <w:color w:val="000000"/>
                <w:sz w:val="20"/>
                <w:szCs w:val="20"/>
              </w:rPr>
            </w:pPr>
          </w:p>
          <w:p w14:paraId="3DE64C85" w14:textId="77777777" w:rsidR="004F6402" w:rsidRDefault="004F6402" w:rsidP="00441037">
            <w:pPr>
              <w:spacing w:line="256" w:lineRule="auto"/>
              <w:rPr>
                <w:rFonts w:ascii="Times New Roman" w:eastAsia="Calibri" w:hAnsi="Times New Roman" w:cs="Times New Roman"/>
                <w:bCs/>
                <w:color w:val="000000"/>
                <w:sz w:val="20"/>
                <w:szCs w:val="20"/>
              </w:rPr>
            </w:pPr>
          </w:p>
          <w:p w14:paraId="471253AC" w14:textId="77777777" w:rsidR="004F6402" w:rsidRDefault="004F6402" w:rsidP="00441037">
            <w:pPr>
              <w:spacing w:line="256" w:lineRule="auto"/>
              <w:rPr>
                <w:rFonts w:ascii="Times New Roman" w:eastAsia="Calibri" w:hAnsi="Times New Roman" w:cs="Times New Roman"/>
                <w:bCs/>
                <w:color w:val="000000"/>
                <w:sz w:val="20"/>
                <w:szCs w:val="20"/>
              </w:rPr>
            </w:pPr>
          </w:p>
          <w:p w14:paraId="2520C0A8" w14:textId="77777777" w:rsidR="004F6402" w:rsidRPr="00C447AC" w:rsidRDefault="004F6402" w:rsidP="00441037">
            <w:pPr>
              <w:spacing w:line="256" w:lineRule="auto"/>
              <w:rPr>
                <w:rFonts w:ascii="Times New Roman" w:eastAsia="Calibri" w:hAnsi="Times New Roman" w:cs="Times New Roman"/>
                <w:bCs/>
                <w:color w:val="000000"/>
                <w:sz w:val="20"/>
                <w:szCs w:val="20"/>
              </w:rPr>
            </w:pPr>
          </w:p>
        </w:tc>
        <w:tc>
          <w:tcPr>
            <w:tcW w:w="2070" w:type="dxa"/>
            <w:tcBorders>
              <w:top w:val="single" w:sz="4" w:space="0" w:color="000000"/>
              <w:left w:val="single" w:sz="4" w:space="0" w:color="000000"/>
              <w:bottom w:val="single" w:sz="4" w:space="0" w:color="000000"/>
              <w:right w:val="single" w:sz="4" w:space="0" w:color="000000"/>
            </w:tcBorders>
            <w:shd w:val="clear" w:color="auto" w:fill="FFC000"/>
            <w:hideMark/>
          </w:tcPr>
          <w:p w14:paraId="748BB855" w14:textId="77777777" w:rsidR="004F6402" w:rsidRPr="00265A01" w:rsidRDefault="004F6402" w:rsidP="00441037">
            <w:pPr>
              <w:spacing w:line="256" w:lineRule="auto"/>
              <w:rPr>
                <w:rFonts w:ascii="Times New Roman" w:eastAsia="Calibri" w:hAnsi="Times New Roman" w:cs="Times New Roman"/>
                <w:b/>
                <w:color w:val="000000"/>
                <w:sz w:val="20"/>
                <w:szCs w:val="20"/>
                <w:u w:val="single" w:color="000000"/>
              </w:rPr>
            </w:pPr>
            <w:r w:rsidRPr="00265A01">
              <w:rPr>
                <w:rFonts w:ascii="Times New Roman" w:eastAsia="Calibri" w:hAnsi="Times New Roman" w:cs="Times New Roman"/>
                <w:color w:val="000000"/>
                <w:sz w:val="20"/>
                <w:szCs w:val="20"/>
              </w:rPr>
              <w:t xml:space="preserve"> MCQS</w:t>
            </w:r>
          </w:p>
        </w:tc>
      </w:tr>
    </w:tbl>
    <w:p w14:paraId="30AD93F1" w14:textId="346A417F" w:rsidR="000F6C29" w:rsidRDefault="000F6C29" w:rsidP="001657A7">
      <w:pPr>
        <w:rPr>
          <w:rFonts w:ascii="Times New Roman" w:hAnsi="Times New Roman" w:cs="Times New Roman"/>
          <w:b/>
          <w:color w:val="000000" w:themeColor="text1"/>
          <w:sz w:val="32"/>
          <w:szCs w:val="32"/>
        </w:rPr>
      </w:pPr>
    </w:p>
    <w:p w14:paraId="6B5F6C51" w14:textId="46CB4EB2" w:rsidR="004F6402" w:rsidRDefault="004F6402" w:rsidP="00DF5FFB">
      <w:pPr>
        <w:ind w:left="2880" w:firstLine="720"/>
        <w:rPr>
          <w:rFonts w:ascii="Times New Roman" w:hAnsi="Times New Roman" w:cs="Times New Roman"/>
          <w:b/>
          <w:color w:val="000000" w:themeColor="text1"/>
          <w:sz w:val="32"/>
          <w:szCs w:val="32"/>
        </w:rPr>
      </w:pPr>
    </w:p>
    <w:p w14:paraId="0096D278" w14:textId="3514E3DE" w:rsidR="004F6402" w:rsidRDefault="004F6402" w:rsidP="00DF5FFB">
      <w:pPr>
        <w:ind w:left="2880" w:firstLine="720"/>
        <w:rPr>
          <w:rFonts w:ascii="Times New Roman" w:hAnsi="Times New Roman" w:cs="Times New Roman"/>
          <w:b/>
          <w:color w:val="000000" w:themeColor="text1"/>
          <w:sz w:val="32"/>
          <w:szCs w:val="32"/>
        </w:rPr>
      </w:pPr>
    </w:p>
    <w:p w14:paraId="7D767DCF" w14:textId="45C56273" w:rsidR="004F6402" w:rsidRDefault="004F6402" w:rsidP="00DF5FFB">
      <w:pPr>
        <w:ind w:left="2880" w:firstLine="720"/>
        <w:rPr>
          <w:rFonts w:ascii="Times New Roman" w:hAnsi="Times New Roman" w:cs="Times New Roman"/>
          <w:b/>
          <w:color w:val="000000" w:themeColor="text1"/>
          <w:sz w:val="32"/>
          <w:szCs w:val="32"/>
        </w:rPr>
      </w:pPr>
    </w:p>
    <w:p w14:paraId="405EBBC1" w14:textId="0D55BD1F" w:rsidR="004F6402" w:rsidRDefault="004F6402" w:rsidP="00DF5FFB">
      <w:pPr>
        <w:ind w:left="2880" w:firstLine="720"/>
        <w:rPr>
          <w:rFonts w:ascii="Times New Roman" w:hAnsi="Times New Roman" w:cs="Times New Roman"/>
          <w:b/>
          <w:color w:val="000000" w:themeColor="text1"/>
          <w:sz w:val="32"/>
          <w:szCs w:val="32"/>
        </w:rPr>
      </w:pPr>
    </w:p>
    <w:p w14:paraId="2D451838" w14:textId="4EBEDA89" w:rsidR="004F6402" w:rsidRDefault="004F6402" w:rsidP="00DF5FFB">
      <w:pPr>
        <w:ind w:left="2880" w:firstLine="720"/>
        <w:rPr>
          <w:rFonts w:ascii="Times New Roman" w:hAnsi="Times New Roman" w:cs="Times New Roman"/>
          <w:b/>
          <w:color w:val="000000" w:themeColor="text1"/>
          <w:sz w:val="32"/>
          <w:szCs w:val="32"/>
        </w:rPr>
      </w:pPr>
    </w:p>
    <w:p w14:paraId="0AD28A79" w14:textId="77777777" w:rsidR="004F6402" w:rsidRDefault="004F6402" w:rsidP="00DF5FFB">
      <w:pPr>
        <w:ind w:left="2880" w:firstLine="720"/>
        <w:rPr>
          <w:rFonts w:ascii="Times New Roman" w:hAnsi="Times New Roman" w:cs="Times New Roman"/>
          <w:b/>
          <w:color w:val="000000" w:themeColor="text1"/>
          <w:sz w:val="32"/>
          <w:szCs w:val="32"/>
        </w:rPr>
      </w:pPr>
    </w:p>
    <w:p w14:paraId="78D0FC7B" w14:textId="77777777" w:rsidR="004F6402" w:rsidRDefault="004F6402" w:rsidP="006E4934">
      <w:pPr>
        <w:keepNext/>
        <w:keepLines/>
        <w:spacing w:after="171"/>
        <w:ind w:left="521"/>
        <w:jc w:val="center"/>
        <w:outlineLvl w:val="0"/>
        <w:rPr>
          <w:rFonts w:ascii="Times New Roman" w:eastAsia="Times New Roman" w:hAnsi="Times New Roman" w:cs="Times New Roman"/>
          <w:b/>
          <w:bCs/>
          <w:iCs/>
          <w:color w:val="000000"/>
          <w:kern w:val="0"/>
          <w:sz w:val="40"/>
          <w14:ligatures w14:val="none"/>
        </w:rPr>
      </w:pPr>
    </w:p>
    <w:p w14:paraId="59D83772" w14:textId="56D3E3F5" w:rsidR="004F6402" w:rsidRDefault="004F6402" w:rsidP="004F6402">
      <w:pPr>
        <w:keepNext/>
        <w:keepLines/>
        <w:spacing w:after="171"/>
        <w:outlineLvl w:val="0"/>
        <w:rPr>
          <w:rFonts w:ascii="Times New Roman" w:eastAsia="Times New Roman" w:hAnsi="Times New Roman" w:cs="Times New Roman"/>
          <w:b/>
          <w:bCs/>
          <w:iCs/>
          <w:color w:val="000000"/>
          <w:kern w:val="0"/>
          <w:sz w:val="40"/>
          <w14:ligatures w14:val="none"/>
        </w:rPr>
      </w:pPr>
    </w:p>
    <w:p w14:paraId="19DD1C27" w14:textId="528DB818" w:rsidR="004F6402" w:rsidRDefault="004F6402" w:rsidP="004F6402">
      <w:pPr>
        <w:keepNext/>
        <w:keepLines/>
        <w:spacing w:after="171"/>
        <w:outlineLvl w:val="0"/>
        <w:rPr>
          <w:rFonts w:ascii="Times New Roman" w:eastAsia="Times New Roman" w:hAnsi="Times New Roman" w:cs="Times New Roman"/>
          <w:b/>
          <w:bCs/>
          <w:iCs/>
          <w:color w:val="000000"/>
          <w:kern w:val="0"/>
          <w:sz w:val="40"/>
          <w14:ligatures w14:val="none"/>
        </w:rPr>
      </w:pPr>
    </w:p>
    <w:p w14:paraId="21DC45D7" w14:textId="1A7009C5" w:rsidR="004F6402" w:rsidRDefault="004F6402" w:rsidP="004F6402">
      <w:pPr>
        <w:keepNext/>
        <w:keepLines/>
        <w:spacing w:after="171"/>
        <w:outlineLvl w:val="0"/>
        <w:rPr>
          <w:rFonts w:ascii="Times New Roman" w:eastAsia="Times New Roman" w:hAnsi="Times New Roman" w:cs="Times New Roman"/>
          <w:b/>
          <w:bCs/>
          <w:iCs/>
          <w:color w:val="000000"/>
          <w:kern w:val="0"/>
          <w:sz w:val="40"/>
          <w14:ligatures w14:val="none"/>
        </w:rPr>
      </w:pPr>
    </w:p>
    <w:p w14:paraId="57339B0A" w14:textId="77777777" w:rsidR="004F6402" w:rsidRDefault="004F6402" w:rsidP="004F6402">
      <w:pPr>
        <w:keepNext/>
        <w:keepLines/>
        <w:spacing w:after="171"/>
        <w:outlineLvl w:val="0"/>
        <w:rPr>
          <w:rFonts w:ascii="Times New Roman" w:eastAsia="Times New Roman" w:hAnsi="Times New Roman" w:cs="Times New Roman"/>
          <w:b/>
          <w:bCs/>
          <w:iCs/>
          <w:color w:val="000000"/>
          <w:kern w:val="0"/>
          <w:sz w:val="40"/>
          <w14:ligatures w14:val="none"/>
        </w:rPr>
      </w:pPr>
    </w:p>
    <w:p w14:paraId="2286862A" w14:textId="77777777" w:rsidR="0054302B" w:rsidRDefault="0054302B" w:rsidP="006E4934">
      <w:pPr>
        <w:keepNext/>
        <w:keepLines/>
        <w:spacing w:after="171"/>
        <w:ind w:left="521"/>
        <w:jc w:val="center"/>
        <w:outlineLvl w:val="0"/>
        <w:rPr>
          <w:rFonts w:ascii="Times New Roman" w:eastAsia="Times New Roman" w:hAnsi="Times New Roman" w:cs="Times New Roman"/>
          <w:b/>
          <w:bCs/>
          <w:iCs/>
          <w:color w:val="000000"/>
          <w:kern w:val="0"/>
          <w:sz w:val="40"/>
          <w14:ligatures w14:val="none"/>
        </w:rPr>
      </w:pPr>
    </w:p>
    <w:p w14:paraId="2DC43D37" w14:textId="1790A13E" w:rsidR="006E4934" w:rsidRPr="006E4934" w:rsidRDefault="006E4934" w:rsidP="006E4934">
      <w:pPr>
        <w:keepNext/>
        <w:keepLines/>
        <w:spacing w:after="171"/>
        <w:ind w:left="521"/>
        <w:jc w:val="center"/>
        <w:outlineLvl w:val="0"/>
        <w:rPr>
          <w:rFonts w:ascii="Times New Roman" w:eastAsia="Times New Roman" w:hAnsi="Times New Roman" w:cs="Times New Roman"/>
          <w:b/>
          <w:bCs/>
          <w:iCs/>
          <w:color w:val="000000"/>
          <w:kern w:val="0"/>
          <w:sz w:val="56"/>
          <w14:ligatures w14:val="none"/>
        </w:rPr>
      </w:pPr>
      <w:r w:rsidRPr="006E4934">
        <w:rPr>
          <w:rFonts w:ascii="Times New Roman" w:eastAsia="Times New Roman" w:hAnsi="Times New Roman" w:cs="Times New Roman"/>
          <w:b/>
          <w:bCs/>
          <w:iCs/>
          <w:color w:val="000000"/>
          <w:kern w:val="0"/>
          <w:sz w:val="40"/>
          <w14:ligatures w14:val="none"/>
        </w:rPr>
        <w:t xml:space="preserve">9- Assessment Policies: </w:t>
      </w:r>
    </w:p>
    <w:p w14:paraId="5C6D2E63" w14:textId="77777777" w:rsidR="006E4934" w:rsidRPr="006E4934" w:rsidRDefault="006E4934" w:rsidP="006E4934">
      <w:pPr>
        <w:spacing w:after="168" w:line="254" w:lineRule="auto"/>
        <w:ind w:left="859" w:hanging="10"/>
        <w:rPr>
          <w:rFonts w:ascii="Calibri" w:eastAsia="Calibri" w:hAnsi="Calibri" w:cs="Calibri"/>
          <w:color w:val="000000"/>
          <w:kern w:val="0"/>
          <w14:ligatures w14:val="none"/>
        </w:rPr>
      </w:pPr>
      <w:r w:rsidRPr="006E4934">
        <w:rPr>
          <w:rFonts w:ascii="Times New Roman" w:eastAsia="Times New Roman" w:hAnsi="Times New Roman" w:cs="Times New Roman"/>
          <w:color w:val="000000"/>
          <w:kern w:val="0"/>
          <w14:ligatures w14:val="none"/>
        </w:rPr>
        <w:t xml:space="preserve">         </w:t>
      </w:r>
      <w:r w:rsidRPr="006E4934">
        <w:rPr>
          <w:rFonts w:ascii="Times New Roman" w:eastAsia="Times New Roman" w:hAnsi="Times New Roman" w:cs="Times New Roman"/>
          <w:b/>
          <w:color w:val="000000"/>
          <w:kern w:val="0"/>
          <w:sz w:val="32"/>
          <w14:ligatures w14:val="none"/>
        </w:rPr>
        <w:t xml:space="preserve">CONTENTS:  </w:t>
      </w:r>
    </w:p>
    <w:p w14:paraId="639969C6" w14:textId="77777777" w:rsidR="006E4934" w:rsidRPr="006E4934" w:rsidRDefault="006E4934" w:rsidP="006E4934">
      <w:pPr>
        <w:spacing w:after="128"/>
        <w:ind w:left="864"/>
        <w:rPr>
          <w:rFonts w:ascii="Calibri" w:eastAsia="Calibri" w:hAnsi="Calibri" w:cs="Calibri"/>
          <w:color w:val="000000"/>
          <w:kern w:val="0"/>
          <w14:ligatures w14:val="none"/>
        </w:rPr>
      </w:pPr>
      <w:r w:rsidRPr="006E4934">
        <w:rPr>
          <w:rFonts w:ascii="Times New Roman" w:eastAsia="Times New Roman" w:hAnsi="Times New Roman" w:cs="Times New Roman"/>
          <w:b/>
          <w:color w:val="000000"/>
          <w:kern w:val="0"/>
          <w:sz w:val="32"/>
          <w14:ligatures w14:val="none"/>
        </w:rPr>
        <w:t xml:space="preserve">     </w:t>
      </w:r>
    </w:p>
    <w:p w14:paraId="0F7BBAA8" w14:textId="77777777" w:rsidR="006E4934" w:rsidRPr="006E4934" w:rsidRDefault="006E4934" w:rsidP="003C4170">
      <w:pPr>
        <w:numPr>
          <w:ilvl w:val="0"/>
          <w:numId w:val="44"/>
        </w:numPr>
        <w:spacing w:after="0" w:line="264" w:lineRule="auto"/>
        <w:ind w:hanging="360"/>
        <w:rPr>
          <w:rFonts w:ascii="Calibri" w:eastAsia="Calibri" w:hAnsi="Calibri" w:cs="Calibri"/>
          <w:color w:val="000000"/>
          <w:kern w:val="0"/>
          <w14:ligatures w14:val="none"/>
        </w:rPr>
      </w:pPr>
      <w:r w:rsidRPr="006E4934">
        <w:rPr>
          <w:rFonts w:ascii="Times New Roman" w:eastAsia="Times New Roman" w:hAnsi="Times New Roman" w:cs="Times New Roman"/>
          <w:color w:val="000000"/>
          <w:kern w:val="0"/>
          <w:sz w:val="28"/>
          <w14:ligatures w14:val="none"/>
        </w:rPr>
        <w:t xml:space="preserve">Assessment Plan </w:t>
      </w:r>
    </w:p>
    <w:p w14:paraId="18B47DD3" w14:textId="77777777" w:rsidR="006E4934" w:rsidRPr="006E4934" w:rsidRDefault="006E4934" w:rsidP="003C4170">
      <w:pPr>
        <w:numPr>
          <w:ilvl w:val="0"/>
          <w:numId w:val="44"/>
        </w:numPr>
        <w:spacing w:after="0" w:line="264" w:lineRule="auto"/>
        <w:ind w:hanging="360"/>
        <w:rPr>
          <w:rFonts w:ascii="Calibri" w:eastAsia="Calibri" w:hAnsi="Calibri" w:cs="Calibri"/>
          <w:color w:val="000000"/>
          <w:kern w:val="0"/>
          <w14:ligatures w14:val="none"/>
        </w:rPr>
      </w:pPr>
      <w:r w:rsidRPr="006E4934">
        <w:rPr>
          <w:rFonts w:ascii="Times New Roman" w:eastAsia="Times New Roman" w:hAnsi="Times New Roman" w:cs="Times New Roman"/>
          <w:color w:val="000000"/>
          <w:kern w:val="0"/>
          <w:sz w:val="28"/>
          <w14:ligatures w14:val="none"/>
        </w:rPr>
        <w:t xml:space="preserve">Types of Assessment </w:t>
      </w:r>
    </w:p>
    <w:p w14:paraId="5F4BC35E" w14:textId="77777777" w:rsidR="006E4934" w:rsidRPr="006E4934" w:rsidRDefault="006E4934" w:rsidP="003C4170">
      <w:pPr>
        <w:numPr>
          <w:ilvl w:val="0"/>
          <w:numId w:val="44"/>
        </w:numPr>
        <w:spacing w:after="0" w:line="264" w:lineRule="auto"/>
        <w:ind w:hanging="360"/>
        <w:rPr>
          <w:rFonts w:ascii="Calibri" w:eastAsia="Calibri" w:hAnsi="Calibri" w:cs="Calibri"/>
          <w:color w:val="000000"/>
          <w:kern w:val="0"/>
          <w14:ligatures w14:val="none"/>
        </w:rPr>
      </w:pPr>
      <w:r w:rsidRPr="006E4934">
        <w:rPr>
          <w:rFonts w:ascii="Times New Roman" w:eastAsia="Times New Roman" w:hAnsi="Times New Roman" w:cs="Times New Roman"/>
          <w:color w:val="000000"/>
          <w:kern w:val="0"/>
          <w:sz w:val="28"/>
          <w14:ligatures w14:val="none"/>
        </w:rPr>
        <w:t xml:space="preserve">Modular Examinations </w:t>
      </w:r>
    </w:p>
    <w:p w14:paraId="7892E46E" w14:textId="77777777" w:rsidR="006E4934" w:rsidRPr="006E4934" w:rsidRDefault="006E4934" w:rsidP="003C4170">
      <w:pPr>
        <w:numPr>
          <w:ilvl w:val="0"/>
          <w:numId w:val="44"/>
        </w:numPr>
        <w:spacing w:after="152" w:line="264" w:lineRule="auto"/>
        <w:ind w:hanging="360"/>
        <w:rPr>
          <w:rFonts w:ascii="Calibri" w:eastAsia="Calibri" w:hAnsi="Calibri" w:cs="Calibri"/>
          <w:color w:val="000000"/>
          <w:kern w:val="0"/>
          <w14:ligatures w14:val="none"/>
        </w:rPr>
      </w:pPr>
      <w:r w:rsidRPr="006E4934">
        <w:rPr>
          <w:rFonts w:ascii="Times New Roman" w:eastAsia="Times New Roman" w:hAnsi="Times New Roman" w:cs="Times New Roman"/>
          <w:color w:val="000000"/>
          <w:kern w:val="0"/>
          <w:sz w:val="28"/>
          <w14:ligatures w14:val="none"/>
        </w:rPr>
        <w:t xml:space="preserve">Block examinations </w:t>
      </w:r>
    </w:p>
    <w:p w14:paraId="365256C2" w14:textId="77777777" w:rsidR="006E4934" w:rsidRPr="006E4934" w:rsidRDefault="006E4934" w:rsidP="006E4934">
      <w:pPr>
        <w:spacing w:after="162"/>
        <w:ind w:left="360"/>
        <w:rPr>
          <w:rFonts w:ascii="Calibri" w:eastAsia="Calibri" w:hAnsi="Calibri" w:cs="Calibri"/>
          <w:color w:val="000000"/>
          <w:kern w:val="0"/>
          <w14:ligatures w14:val="none"/>
        </w:rPr>
      </w:pPr>
      <w:r w:rsidRPr="006E4934">
        <w:rPr>
          <w:rFonts w:ascii="Times New Roman" w:eastAsia="Times New Roman" w:hAnsi="Times New Roman" w:cs="Times New Roman"/>
          <w:color w:val="000000"/>
          <w:kern w:val="0"/>
          <w:sz w:val="28"/>
          <w14:ligatures w14:val="none"/>
        </w:rPr>
        <w:t xml:space="preserve"> </w:t>
      </w:r>
    </w:p>
    <w:p w14:paraId="0FD721A1" w14:textId="77777777" w:rsidR="006E4934" w:rsidRPr="006E4934" w:rsidRDefault="006E4934" w:rsidP="006E4934">
      <w:pPr>
        <w:spacing w:after="0"/>
        <w:ind w:left="-852" w:right="4083"/>
        <w:jc w:val="right"/>
        <w:rPr>
          <w:rFonts w:ascii="Calibri" w:eastAsia="Calibri" w:hAnsi="Calibri" w:cs="Calibri"/>
          <w:color w:val="000000"/>
          <w:kern w:val="0"/>
          <w14:ligatures w14:val="none"/>
        </w:rPr>
      </w:pPr>
      <w:r w:rsidRPr="006E4934">
        <w:rPr>
          <w:rFonts w:ascii="Calibri" w:eastAsia="Calibri" w:hAnsi="Calibri" w:cs="Calibri"/>
          <w:noProof/>
          <w:color w:val="000000"/>
          <w:kern w:val="0"/>
          <w14:ligatures w14:val="none"/>
        </w:rPr>
        <w:drawing>
          <wp:inline distT="0" distB="0" distL="0" distR="0" wp14:anchorId="6AF8AFE1" wp14:editId="61803F1A">
            <wp:extent cx="9781540" cy="3657600"/>
            <wp:effectExtent l="0" t="0" r="0" b="0"/>
            <wp:docPr id="11066" name="Picture 11066"/>
            <wp:cNvGraphicFramePr/>
            <a:graphic xmlns:a="http://schemas.openxmlformats.org/drawingml/2006/main">
              <a:graphicData uri="http://schemas.openxmlformats.org/drawingml/2006/picture">
                <pic:pic xmlns:pic="http://schemas.openxmlformats.org/drawingml/2006/picture">
                  <pic:nvPicPr>
                    <pic:cNvPr id="11066" name="Picture 11066"/>
                    <pic:cNvPicPr/>
                  </pic:nvPicPr>
                  <pic:blipFill>
                    <a:blip r:embed="rId29"/>
                    <a:stretch>
                      <a:fillRect/>
                    </a:stretch>
                  </pic:blipFill>
                  <pic:spPr>
                    <a:xfrm>
                      <a:off x="0" y="0"/>
                      <a:ext cx="9781540" cy="3657600"/>
                    </a:xfrm>
                    <a:prstGeom prst="rect">
                      <a:avLst/>
                    </a:prstGeom>
                  </pic:spPr>
                </pic:pic>
              </a:graphicData>
            </a:graphic>
          </wp:inline>
        </w:drawing>
      </w:r>
      <w:r w:rsidRPr="006E4934">
        <w:rPr>
          <w:rFonts w:ascii="Calibri" w:eastAsia="Calibri" w:hAnsi="Calibri" w:cs="Calibri"/>
          <w:b/>
          <w:color w:val="000000"/>
          <w:kern w:val="0"/>
          <w:sz w:val="36"/>
          <w14:ligatures w14:val="none"/>
        </w:rPr>
        <w:t xml:space="preserve"> </w:t>
      </w:r>
    </w:p>
    <w:p w14:paraId="4B31C619" w14:textId="77777777" w:rsidR="006E4934" w:rsidRPr="006E4934" w:rsidRDefault="006E4934" w:rsidP="006E4934">
      <w:pPr>
        <w:spacing w:after="0"/>
        <w:rPr>
          <w:rFonts w:ascii="Calibri" w:eastAsia="Calibri" w:hAnsi="Calibri" w:cs="Calibri"/>
          <w:color w:val="000000"/>
          <w:kern w:val="0"/>
          <w14:ligatures w14:val="none"/>
        </w:rPr>
      </w:pPr>
      <w:r w:rsidRPr="006E4934">
        <w:rPr>
          <w:rFonts w:ascii="Calibri" w:eastAsia="Calibri" w:hAnsi="Calibri" w:cs="Calibri"/>
          <w:b/>
          <w:color w:val="000000"/>
          <w:kern w:val="0"/>
          <w:sz w:val="36"/>
          <w14:ligatures w14:val="none"/>
        </w:rPr>
        <w:t xml:space="preserve">                                                  </w:t>
      </w:r>
    </w:p>
    <w:p w14:paraId="4F899827" w14:textId="77777777" w:rsidR="006E4934" w:rsidRPr="006E4934" w:rsidRDefault="006E4934" w:rsidP="006E4934">
      <w:pPr>
        <w:spacing w:after="207"/>
        <w:ind w:left="915"/>
        <w:rPr>
          <w:rFonts w:ascii="Calibri" w:eastAsia="Calibri" w:hAnsi="Calibri" w:cs="Calibri"/>
          <w:color w:val="000000"/>
          <w:kern w:val="0"/>
          <w14:ligatures w14:val="none"/>
        </w:rPr>
      </w:pPr>
      <w:r w:rsidRPr="006E4934">
        <w:rPr>
          <w:rFonts w:ascii="Calibri" w:eastAsia="Calibri" w:hAnsi="Calibri" w:cs="Calibri"/>
          <w:noProof/>
          <w:color w:val="000000"/>
          <w:kern w:val="0"/>
          <w14:ligatures w14:val="none"/>
        </w:rPr>
        <w:drawing>
          <wp:inline distT="0" distB="0" distL="0" distR="0" wp14:anchorId="1001A5BC" wp14:editId="2A3FD63E">
            <wp:extent cx="7753350" cy="1505585"/>
            <wp:effectExtent l="0" t="0" r="0" b="0"/>
            <wp:docPr id="11140" name="Picture 11140"/>
            <wp:cNvGraphicFramePr/>
            <a:graphic xmlns:a="http://schemas.openxmlformats.org/drawingml/2006/main">
              <a:graphicData uri="http://schemas.openxmlformats.org/drawingml/2006/picture">
                <pic:pic xmlns:pic="http://schemas.openxmlformats.org/drawingml/2006/picture">
                  <pic:nvPicPr>
                    <pic:cNvPr id="11140" name="Picture 11140"/>
                    <pic:cNvPicPr/>
                  </pic:nvPicPr>
                  <pic:blipFill>
                    <a:blip r:embed="rId30"/>
                    <a:stretch>
                      <a:fillRect/>
                    </a:stretch>
                  </pic:blipFill>
                  <pic:spPr>
                    <a:xfrm>
                      <a:off x="0" y="0"/>
                      <a:ext cx="7753350" cy="1505585"/>
                    </a:xfrm>
                    <a:prstGeom prst="rect">
                      <a:avLst/>
                    </a:prstGeom>
                  </pic:spPr>
                </pic:pic>
              </a:graphicData>
            </a:graphic>
          </wp:inline>
        </w:drawing>
      </w:r>
    </w:p>
    <w:p w14:paraId="6C9EFFA9" w14:textId="77777777" w:rsidR="006E4934" w:rsidRPr="006E4934" w:rsidRDefault="006E4934" w:rsidP="006E4934">
      <w:pPr>
        <w:spacing w:after="231"/>
        <w:ind w:left="836"/>
        <w:rPr>
          <w:rFonts w:ascii="Calibri" w:eastAsia="Calibri" w:hAnsi="Calibri" w:cs="Calibri"/>
          <w:color w:val="000000"/>
          <w:kern w:val="0"/>
          <w14:ligatures w14:val="none"/>
        </w:rPr>
      </w:pPr>
    </w:p>
    <w:p w14:paraId="2AC2DB06" w14:textId="77777777" w:rsidR="006E4934" w:rsidRPr="006E4934" w:rsidRDefault="006E4934" w:rsidP="006E4934">
      <w:pPr>
        <w:keepNext/>
        <w:keepLines/>
        <w:spacing w:after="171"/>
        <w:ind w:left="521"/>
        <w:jc w:val="center"/>
        <w:outlineLvl w:val="0"/>
        <w:rPr>
          <w:rFonts w:ascii="Times New Roman" w:eastAsia="Times New Roman" w:hAnsi="Times New Roman" w:cs="Times New Roman"/>
          <w:b/>
          <w:iCs/>
          <w:color w:val="000000"/>
          <w:kern w:val="0"/>
          <w:sz w:val="56"/>
          <w14:ligatures w14:val="none"/>
        </w:rPr>
      </w:pPr>
      <w:r w:rsidRPr="006E4934">
        <w:rPr>
          <w:rFonts w:ascii="Calibri" w:eastAsia="Calibri" w:hAnsi="Calibri" w:cs="Calibri"/>
          <w:i/>
          <w:color w:val="4472C4"/>
          <w:kern w:val="0"/>
          <w14:ligatures w14:val="none"/>
        </w:rPr>
        <w:t xml:space="preserve">      </w:t>
      </w:r>
      <w:bookmarkStart w:id="48" w:name="_Toc146649945"/>
      <w:r w:rsidRPr="006E4934">
        <w:rPr>
          <w:rFonts w:ascii="Times New Roman" w:eastAsia="Times New Roman" w:hAnsi="Times New Roman" w:cs="Times New Roman"/>
          <w:b/>
          <w:iCs/>
          <w:color w:val="000000"/>
          <w:kern w:val="0"/>
          <w:sz w:val="40"/>
          <w:szCs w:val="14"/>
          <w14:ligatures w14:val="none"/>
        </w:rPr>
        <w:t>10- Assessment Plan</w:t>
      </w:r>
      <w:bookmarkEnd w:id="48"/>
      <w:r w:rsidRPr="006E4934">
        <w:rPr>
          <w:rFonts w:ascii="Times New Roman" w:eastAsia="Times New Roman" w:hAnsi="Times New Roman" w:cs="Times New Roman"/>
          <w:b/>
          <w:iCs/>
          <w:color w:val="4472C4"/>
          <w:kern w:val="0"/>
          <w:sz w:val="14"/>
          <w:szCs w:val="14"/>
          <w14:ligatures w14:val="none"/>
        </w:rPr>
        <w:t xml:space="preserve"> </w:t>
      </w:r>
    </w:p>
    <w:p w14:paraId="47E3428D" w14:textId="77777777" w:rsidR="003D0F3A" w:rsidRPr="003D0F3A" w:rsidRDefault="003D0F3A" w:rsidP="003D0F3A">
      <w:pPr>
        <w:spacing w:after="186" w:line="249" w:lineRule="auto"/>
        <w:ind w:left="-5" w:right="1259" w:hanging="10"/>
        <w:rPr>
          <w:rFonts w:ascii="Calibri" w:eastAsia="Calibri" w:hAnsi="Calibri" w:cs="Calibri"/>
          <w:color w:val="000000"/>
          <w:kern w:val="0"/>
          <w14:ligatures w14:val="none"/>
        </w:rPr>
      </w:pPr>
      <w:r w:rsidRPr="003D0F3A">
        <w:rPr>
          <w:rFonts w:ascii="Times New Roman" w:eastAsia="Times New Roman" w:hAnsi="Times New Roman" w:cs="Times New Roman"/>
          <w:color w:val="000000"/>
          <w:kern w:val="0"/>
          <w14:ligatures w14:val="none"/>
        </w:rPr>
        <w:t xml:space="preserve">guidelines of Pakistan Medical and Dental Council for assessment. Assessment is conducted for SDL, SGD, mid modular, block/module levels. </w:t>
      </w:r>
    </w:p>
    <w:p w14:paraId="747CEEB1" w14:textId="77777777" w:rsidR="003D0F3A" w:rsidRPr="003D0F3A" w:rsidRDefault="003D0F3A" w:rsidP="003D0F3A">
      <w:pPr>
        <w:spacing w:after="140"/>
        <w:ind w:left="-5" w:hanging="10"/>
        <w:rPr>
          <w:rFonts w:ascii="Calibri" w:eastAsia="Calibri" w:hAnsi="Calibri" w:cs="Calibri"/>
          <w:color w:val="000000"/>
          <w:kern w:val="0"/>
          <w14:ligatures w14:val="none"/>
        </w:rPr>
      </w:pPr>
      <w:r w:rsidRPr="003D0F3A">
        <w:rPr>
          <w:rFonts w:ascii="Times New Roman" w:eastAsia="Times New Roman" w:hAnsi="Times New Roman" w:cs="Times New Roman"/>
          <w:b/>
          <w:color w:val="000000"/>
          <w:kern w:val="0"/>
          <w:sz w:val="24"/>
          <w14:ligatures w14:val="none"/>
        </w:rPr>
        <w:t xml:space="preserve">Types of Assessment: </w:t>
      </w:r>
    </w:p>
    <w:p w14:paraId="77DDE379" w14:textId="77777777" w:rsidR="003D0F3A" w:rsidRPr="003D0F3A" w:rsidRDefault="003D0F3A" w:rsidP="003D0F3A">
      <w:pPr>
        <w:spacing w:after="167" w:line="249" w:lineRule="auto"/>
        <w:ind w:left="-5" w:right="1259" w:hanging="10"/>
        <w:rPr>
          <w:rFonts w:ascii="Calibri" w:eastAsia="Calibri" w:hAnsi="Calibri" w:cs="Calibri"/>
          <w:color w:val="000000"/>
          <w:kern w:val="0"/>
          <w14:ligatures w14:val="none"/>
        </w:rPr>
      </w:pPr>
      <w:r w:rsidRPr="003D0F3A">
        <w:rPr>
          <w:rFonts w:ascii="Times New Roman" w:eastAsia="Times New Roman" w:hAnsi="Times New Roman" w:cs="Times New Roman"/>
          <w:color w:val="000000"/>
          <w:kern w:val="0"/>
          <w14:ligatures w14:val="none"/>
        </w:rPr>
        <w:t xml:space="preserve">The assessment is formative and summative. </w:t>
      </w:r>
    </w:p>
    <w:p w14:paraId="166C9DCF" w14:textId="77777777" w:rsidR="003D0F3A" w:rsidRPr="003D0F3A" w:rsidRDefault="003D0F3A" w:rsidP="003D0F3A">
      <w:pPr>
        <w:spacing w:after="166" w:line="249" w:lineRule="auto"/>
        <w:ind w:left="-5" w:right="1259" w:hanging="10"/>
        <w:rPr>
          <w:rFonts w:ascii="Calibri" w:eastAsia="Calibri" w:hAnsi="Calibri" w:cs="Calibri"/>
          <w:color w:val="000000"/>
          <w:kern w:val="0"/>
          <w14:ligatures w14:val="none"/>
        </w:rPr>
      </w:pPr>
      <w:r w:rsidRPr="003D0F3A">
        <w:rPr>
          <w:rFonts w:ascii="Times New Roman" w:eastAsia="Times New Roman" w:hAnsi="Times New Roman" w:cs="Times New Roman"/>
          <w:b/>
          <w:color w:val="000000"/>
          <w:kern w:val="0"/>
          <w14:ligatures w14:val="none"/>
        </w:rPr>
        <w:t xml:space="preserve">Formative Assessment: </w:t>
      </w:r>
      <w:r w:rsidRPr="003D0F3A">
        <w:rPr>
          <w:rFonts w:ascii="Times New Roman" w:eastAsia="Times New Roman" w:hAnsi="Times New Roman" w:cs="Times New Roman"/>
          <w:color w:val="000000"/>
          <w:kern w:val="0"/>
          <w14:ligatures w14:val="none"/>
        </w:rPr>
        <w:t>Formative assessment is taken from topics of SDL, SGD, LGIS (LMS).</w:t>
      </w:r>
      <w:r w:rsidRPr="003D0F3A">
        <w:rPr>
          <w:rFonts w:ascii="Times New Roman" w:eastAsia="Times New Roman" w:hAnsi="Times New Roman" w:cs="Times New Roman"/>
          <w:b/>
          <w:color w:val="000000"/>
          <w:kern w:val="0"/>
          <w14:ligatures w14:val="none"/>
        </w:rPr>
        <w:t xml:space="preserve">  </w:t>
      </w:r>
    </w:p>
    <w:p w14:paraId="5FEEC39F" w14:textId="0D0C04E0" w:rsidR="003D0F3A" w:rsidRPr="003D0F3A" w:rsidRDefault="003D0F3A" w:rsidP="003D0F3A">
      <w:pPr>
        <w:spacing w:after="12" w:line="394" w:lineRule="auto"/>
        <w:ind w:left="-5" w:right="8929" w:hanging="10"/>
        <w:rPr>
          <w:rFonts w:ascii="Times New Roman" w:eastAsia="Times New Roman" w:hAnsi="Times New Roman" w:cs="Times New Roman"/>
          <w:color w:val="000000"/>
          <w:kern w:val="0"/>
          <w14:ligatures w14:val="none"/>
        </w:rPr>
      </w:pPr>
      <w:r w:rsidRPr="003D0F3A">
        <w:rPr>
          <w:rFonts w:ascii="Times New Roman" w:eastAsia="Times New Roman" w:hAnsi="Times New Roman" w:cs="Times New Roman"/>
          <w:b/>
          <w:color w:val="000000"/>
          <w:kern w:val="0"/>
          <w14:ligatures w14:val="none"/>
        </w:rPr>
        <w:t>Summative Assessment:</w:t>
      </w:r>
      <w:r w:rsidRPr="003D0F3A">
        <w:rPr>
          <w:rFonts w:ascii="Times New Roman" w:eastAsia="Times New Roman" w:hAnsi="Times New Roman" w:cs="Times New Roman"/>
          <w:color w:val="000000"/>
          <w:kern w:val="0"/>
          <w14:ligatures w14:val="none"/>
        </w:rPr>
        <w:t xml:space="preserve"> Summative assessment is taken at the mid modular, modular/block</w:t>
      </w:r>
      <w:r w:rsidR="001A77C9">
        <w:rPr>
          <w:rFonts w:ascii="Times New Roman" w:eastAsia="Times New Roman" w:hAnsi="Times New Roman" w:cs="Times New Roman"/>
          <w:color w:val="000000"/>
          <w:kern w:val="0"/>
          <w14:ligatures w14:val="none"/>
        </w:rPr>
        <w:t xml:space="preserve"> </w:t>
      </w:r>
      <w:r w:rsidRPr="003D0F3A">
        <w:rPr>
          <w:rFonts w:ascii="Times New Roman" w:eastAsia="Times New Roman" w:hAnsi="Times New Roman" w:cs="Times New Roman"/>
          <w:color w:val="000000"/>
          <w:kern w:val="0"/>
          <w14:ligatures w14:val="none"/>
        </w:rPr>
        <w:t>levels.</w:t>
      </w:r>
    </w:p>
    <w:p w14:paraId="65D39828" w14:textId="77777777" w:rsidR="003D0F3A" w:rsidRPr="003D0F3A" w:rsidRDefault="003D0F3A" w:rsidP="003D0F3A">
      <w:pPr>
        <w:spacing w:after="12" w:line="394" w:lineRule="auto"/>
        <w:ind w:left="-5" w:right="8929" w:hanging="10"/>
        <w:rPr>
          <w:rFonts w:ascii="Calibri" w:eastAsia="Calibri" w:hAnsi="Calibri" w:cs="Calibri"/>
          <w:color w:val="000000"/>
          <w:kern w:val="0"/>
          <w14:ligatures w14:val="none"/>
        </w:rPr>
      </w:pPr>
      <w:r w:rsidRPr="003D0F3A">
        <w:rPr>
          <w:rFonts w:ascii="Times New Roman" w:eastAsia="Times New Roman" w:hAnsi="Times New Roman" w:cs="Times New Roman"/>
          <w:b/>
          <w:color w:val="000000"/>
          <w:kern w:val="0"/>
          <w:sz w:val="24"/>
          <w14:ligatures w14:val="none"/>
        </w:rPr>
        <w:t xml:space="preserve">Modular Examinations: </w:t>
      </w:r>
    </w:p>
    <w:p w14:paraId="018117DE" w14:textId="77777777" w:rsidR="003D0F3A" w:rsidRPr="003D0F3A" w:rsidRDefault="003D0F3A" w:rsidP="003D0F3A">
      <w:pPr>
        <w:spacing w:after="166" w:line="249" w:lineRule="auto"/>
        <w:ind w:left="-5" w:right="1276" w:hanging="10"/>
        <w:rPr>
          <w:rFonts w:ascii="Calibri" w:eastAsia="Calibri" w:hAnsi="Calibri" w:cs="Calibri"/>
          <w:color w:val="000000"/>
          <w:kern w:val="0"/>
          <w14:ligatures w14:val="none"/>
        </w:rPr>
      </w:pPr>
      <w:r w:rsidRPr="003D0F3A">
        <w:rPr>
          <w:rFonts w:ascii="Times New Roman" w:eastAsia="Times New Roman" w:hAnsi="Times New Roman" w:cs="Times New Roman"/>
          <w:b/>
          <w:color w:val="000000"/>
          <w:kern w:val="0"/>
          <w14:ligatures w14:val="none"/>
        </w:rPr>
        <w:t xml:space="preserve">Theory Paper: </w:t>
      </w:r>
    </w:p>
    <w:p w14:paraId="507D5140" w14:textId="77777777" w:rsidR="003D0F3A" w:rsidRPr="003D0F3A" w:rsidRDefault="003D0F3A" w:rsidP="003D0F3A">
      <w:pPr>
        <w:spacing w:after="170" w:line="249" w:lineRule="auto"/>
        <w:ind w:left="-5" w:right="1259" w:hanging="10"/>
        <w:rPr>
          <w:rFonts w:ascii="Calibri" w:eastAsia="Calibri" w:hAnsi="Calibri" w:cs="Calibri"/>
          <w:color w:val="000000"/>
          <w:kern w:val="0"/>
          <w14:ligatures w14:val="none"/>
        </w:rPr>
      </w:pPr>
      <w:r w:rsidRPr="003D0F3A">
        <w:rPr>
          <w:rFonts w:ascii="Times New Roman" w:eastAsia="Times New Roman" w:hAnsi="Times New Roman" w:cs="Times New Roman"/>
          <w:color w:val="000000"/>
          <w:kern w:val="0"/>
          <w14:ligatures w14:val="none"/>
        </w:rPr>
        <w:t xml:space="preserve">There is an examination at the end of module. The content of the whole teaching of the module are tested in this examination. </w:t>
      </w:r>
    </w:p>
    <w:p w14:paraId="72A2E787" w14:textId="77777777" w:rsidR="003D0F3A" w:rsidRPr="003D0F3A" w:rsidRDefault="003D0F3A" w:rsidP="003D0F3A">
      <w:pPr>
        <w:spacing w:after="166" w:line="249" w:lineRule="auto"/>
        <w:ind w:left="-5" w:right="1259" w:hanging="10"/>
        <w:rPr>
          <w:rFonts w:ascii="Calibri" w:eastAsia="Calibri" w:hAnsi="Calibri" w:cs="Calibri"/>
          <w:color w:val="000000"/>
          <w:kern w:val="0"/>
          <w14:ligatures w14:val="none"/>
        </w:rPr>
      </w:pPr>
      <w:r w:rsidRPr="003D0F3A">
        <w:rPr>
          <w:rFonts w:ascii="Times New Roman" w:eastAsia="Times New Roman" w:hAnsi="Times New Roman" w:cs="Times New Roman"/>
          <w:color w:val="000000"/>
          <w:kern w:val="0"/>
          <w14:ligatures w14:val="none"/>
        </w:rPr>
        <w:t xml:space="preserve">It consists of paper with objective type questions, </w:t>
      </w:r>
      <w:bookmarkStart w:id="49" w:name="_Hlk164159099"/>
      <w:r w:rsidRPr="003D0F3A">
        <w:rPr>
          <w:rFonts w:ascii="Times New Roman" w:eastAsia="Times New Roman" w:hAnsi="Times New Roman" w:cs="Times New Roman"/>
          <w:color w:val="000000"/>
          <w:kern w:val="0"/>
          <w14:ligatures w14:val="none"/>
        </w:rPr>
        <w:t xml:space="preserve">extended matching question, short answer questions </w:t>
      </w:r>
      <w:bookmarkEnd w:id="49"/>
      <w:r w:rsidRPr="003D0F3A">
        <w:rPr>
          <w:rFonts w:ascii="Times New Roman" w:eastAsia="Times New Roman" w:hAnsi="Times New Roman" w:cs="Times New Roman"/>
          <w:color w:val="000000"/>
          <w:kern w:val="0"/>
          <w14:ligatures w14:val="none"/>
        </w:rPr>
        <w:t xml:space="preserve">and structured essay questions. The distribution of the questions is based on the Table of Specifications of the module.  </w:t>
      </w:r>
    </w:p>
    <w:p w14:paraId="6E992532" w14:textId="77777777" w:rsidR="003D0F3A" w:rsidRPr="003D0F3A" w:rsidRDefault="003D0F3A" w:rsidP="003D0F3A">
      <w:pPr>
        <w:spacing w:after="167" w:line="249" w:lineRule="auto"/>
        <w:ind w:left="-5" w:right="1276" w:hanging="10"/>
        <w:rPr>
          <w:rFonts w:ascii="Calibri" w:eastAsia="Calibri" w:hAnsi="Calibri" w:cs="Calibri"/>
          <w:color w:val="000000"/>
          <w:kern w:val="0"/>
          <w14:ligatures w14:val="none"/>
        </w:rPr>
      </w:pPr>
      <w:r w:rsidRPr="003D0F3A">
        <w:rPr>
          <w:rFonts w:ascii="Times New Roman" w:eastAsia="Times New Roman" w:hAnsi="Times New Roman" w:cs="Times New Roman"/>
          <w:b/>
          <w:color w:val="000000"/>
          <w:kern w:val="0"/>
          <w14:ligatures w14:val="none"/>
        </w:rPr>
        <w:t xml:space="preserve">Viva Voce: </w:t>
      </w:r>
    </w:p>
    <w:p w14:paraId="0434D273" w14:textId="456BF3AA" w:rsidR="003D0F3A" w:rsidRPr="003D0F3A" w:rsidRDefault="003D0F3A" w:rsidP="003D0F3A">
      <w:pPr>
        <w:spacing w:after="12" w:line="390" w:lineRule="auto"/>
        <w:ind w:left="-5" w:right="10554" w:hanging="10"/>
        <w:rPr>
          <w:rFonts w:ascii="Times New Roman" w:eastAsia="Times New Roman" w:hAnsi="Times New Roman" w:cs="Times New Roman"/>
          <w:color w:val="000000"/>
          <w:kern w:val="0"/>
          <w14:ligatures w14:val="none"/>
        </w:rPr>
      </w:pPr>
      <w:r w:rsidRPr="003D0F3A">
        <w:rPr>
          <w:rFonts w:ascii="Times New Roman" w:eastAsia="Times New Roman" w:hAnsi="Times New Roman" w:cs="Times New Roman"/>
          <w:color w:val="000000"/>
          <w:kern w:val="0"/>
          <w14:ligatures w14:val="none"/>
        </w:rPr>
        <w:t>Structured table viva voce is conducted including the practical content of</w:t>
      </w:r>
      <w:r w:rsidR="001A77C9">
        <w:rPr>
          <w:rFonts w:ascii="Times New Roman" w:eastAsia="Times New Roman" w:hAnsi="Times New Roman" w:cs="Times New Roman"/>
          <w:color w:val="000000"/>
          <w:kern w:val="0"/>
          <w14:ligatures w14:val="none"/>
        </w:rPr>
        <w:t xml:space="preserve"> </w:t>
      </w:r>
      <w:r w:rsidRPr="003D0F3A">
        <w:rPr>
          <w:rFonts w:ascii="Times New Roman" w:eastAsia="Times New Roman" w:hAnsi="Times New Roman" w:cs="Times New Roman"/>
          <w:color w:val="000000"/>
          <w:kern w:val="0"/>
          <w14:ligatures w14:val="none"/>
        </w:rPr>
        <w:t>the module.</w:t>
      </w:r>
    </w:p>
    <w:p w14:paraId="797A2CD0" w14:textId="77777777" w:rsidR="003D0F3A" w:rsidRPr="003D0F3A" w:rsidRDefault="003D0F3A" w:rsidP="003D0F3A">
      <w:pPr>
        <w:spacing w:after="12" w:line="390" w:lineRule="auto"/>
        <w:ind w:left="-5" w:right="10554" w:hanging="10"/>
        <w:rPr>
          <w:rFonts w:ascii="Calibri" w:eastAsia="Calibri" w:hAnsi="Calibri" w:cs="Calibri"/>
          <w:color w:val="000000"/>
          <w:kern w:val="0"/>
          <w14:ligatures w14:val="none"/>
        </w:rPr>
      </w:pPr>
      <w:r w:rsidRPr="003D0F3A">
        <w:rPr>
          <w:rFonts w:ascii="Times New Roman" w:eastAsia="Times New Roman" w:hAnsi="Times New Roman" w:cs="Times New Roman"/>
          <w:b/>
          <w:color w:val="000000"/>
          <w:kern w:val="0"/>
          <w:sz w:val="24"/>
          <w14:ligatures w14:val="none"/>
        </w:rPr>
        <w:t xml:space="preserve">Block Examination </w:t>
      </w:r>
    </w:p>
    <w:p w14:paraId="5F1619C0" w14:textId="77777777" w:rsidR="003D0F3A" w:rsidRPr="003D0F3A" w:rsidRDefault="003D0F3A" w:rsidP="003D0F3A">
      <w:pPr>
        <w:spacing w:after="166" w:line="249" w:lineRule="auto"/>
        <w:ind w:left="-5" w:right="1259" w:hanging="10"/>
        <w:rPr>
          <w:rFonts w:ascii="Calibri" w:eastAsia="Calibri" w:hAnsi="Calibri" w:cs="Calibri"/>
          <w:color w:val="000000"/>
          <w:kern w:val="0"/>
          <w14:ligatures w14:val="none"/>
        </w:rPr>
      </w:pPr>
      <w:r w:rsidRPr="003D0F3A">
        <w:rPr>
          <w:rFonts w:ascii="Times New Roman" w:eastAsia="Times New Roman" w:hAnsi="Times New Roman" w:cs="Times New Roman"/>
          <w:color w:val="000000"/>
          <w:kern w:val="0"/>
          <w14:ligatures w14:val="none"/>
        </w:rPr>
        <w:t xml:space="preserve">On completion of a block which consists of two modules, there is a block examination which consists of one theory paper, viva and video assisted &amp; practical OSPE. </w:t>
      </w:r>
    </w:p>
    <w:p w14:paraId="6DE6D40E" w14:textId="77777777" w:rsidR="003D0F3A" w:rsidRPr="003D0F3A" w:rsidRDefault="003D0F3A" w:rsidP="003D0F3A">
      <w:pPr>
        <w:spacing w:after="167" w:line="249" w:lineRule="auto"/>
        <w:ind w:left="-5" w:right="1276" w:hanging="10"/>
        <w:rPr>
          <w:rFonts w:ascii="Calibri" w:eastAsia="Calibri" w:hAnsi="Calibri" w:cs="Calibri"/>
          <w:color w:val="000000"/>
          <w:kern w:val="0"/>
          <w14:ligatures w14:val="none"/>
        </w:rPr>
      </w:pPr>
      <w:r w:rsidRPr="003D0F3A">
        <w:rPr>
          <w:rFonts w:ascii="Times New Roman" w:eastAsia="Times New Roman" w:hAnsi="Times New Roman" w:cs="Times New Roman"/>
          <w:b/>
          <w:color w:val="000000"/>
          <w:kern w:val="0"/>
          <w14:ligatures w14:val="none"/>
        </w:rPr>
        <w:t xml:space="preserve">Theory Paper </w:t>
      </w:r>
    </w:p>
    <w:p w14:paraId="4B622036" w14:textId="77777777" w:rsidR="003D0F3A" w:rsidRPr="003D0F3A" w:rsidRDefault="003D0F3A" w:rsidP="003D0F3A">
      <w:pPr>
        <w:spacing w:after="166" w:line="249" w:lineRule="auto"/>
        <w:ind w:left="-5" w:right="326" w:hanging="10"/>
        <w:rPr>
          <w:rFonts w:ascii="Calibri" w:eastAsia="Calibri" w:hAnsi="Calibri" w:cs="Calibri"/>
          <w:color w:val="000000"/>
          <w:kern w:val="0"/>
          <w14:ligatures w14:val="none"/>
        </w:rPr>
      </w:pPr>
      <w:r w:rsidRPr="003D0F3A">
        <w:rPr>
          <w:rFonts w:ascii="Times New Roman" w:eastAsia="Times New Roman" w:hAnsi="Times New Roman" w:cs="Times New Roman"/>
          <w:color w:val="000000"/>
          <w:kern w:val="0"/>
          <w14:ligatures w14:val="none"/>
        </w:rPr>
        <w:t xml:space="preserve">There is one written paper for each subject. The paper consists of objective type questions, extended matching question, short answer questions and structured essay questions. The distribution of the questions is based on the Table of Specifications of the module. </w:t>
      </w:r>
    </w:p>
    <w:p w14:paraId="0E7A8CAA" w14:textId="77777777" w:rsidR="003D0F3A" w:rsidRPr="003D0F3A" w:rsidRDefault="003D0F3A" w:rsidP="003D0F3A">
      <w:pPr>
        <w:spacing w:after="12" w:line="249" w:lineRule="auto"/>
        <w:ind w:left="-5" w:right="1259" w:hanging="10"/>
        <w:rPr>
          <w:rFonts w:ascii="Calibri" w:eastAsia="Calibri" w:hAnsi="Calibri" w:cs="Calibri"/>
          <w:color w:val="000000"/>
          <w:kern w:val="0"/>
          <w14:ligatures w14:val="none"/>
        </w:rPr>
      </w:pPr>
      <w:r w:rsidRPr="003D0F3A">
        <w:rPr>
          <w:rFonts w:ascii="Times New Roman" w:eastAsia="Times New Roman" w:hAnsi="Times New Roman" w:cs="Times New Roman"/>
          <w:b/>
          <w:color w:val="000000"/>
          <w:kern w:val="0"/>
          <w14:ligatures w14:val="none"/>
        </w:rPr>
        <w:t xml:space="preserve">Block OSPE: </w:t>
      </w:r>
      <w:r w:rsidRPr="003D0F3A">
        <w:rPr>
          <w:rFonts w:ascii="Times New Roman" w:eastAsia="Times New Roman" w:hAnsi="Times New Roman" w:cs="Times New Roman"/>
          <w:color w:val="000000"/>
          <w:kern w:val="0"/>
          <w14:ligatures w14:val="none"/>
        </w:rPr>
        <w:t xml:space="preserve">This covers the practical content of whole block. </w:t>
      </w:r>
    </w:p>
    <w:p w14:paraId="0AC8423B" w14:textId="77777777" w:rsidR="006E4934" w:rsidRPr="006E4934" w:rsidRDefault="006E4934" w:rsidP="006E4934">
      <w:pPr>
        <w:spacing w:after="215"/>
        <w:ind w:left="836"/>
        <w:rPr>
          <w:rFonts w:ascii="Calibri" w:eastAsia="Calibri" w:hAnsi="Calibri" w:cs="Calibri"/>
          <w:color w:val="000000"/>
          <w:kern w:val="0"/>
          <w14:ligatures w14:val="none"/>
        </w:rPr>
      </w:pPr>
    </w:p>
    <w:p w14:paraId="3FA17E8A" w14:textId="77777777" w:rsidR="006E4934" w:rsidRPr="006E4934" w:rsidRDefault="006E4934" w:rsidP="006E4934">
      <w:pPr>
        <w:keepNext/>
        <w:keepLines/>
        <w:spacing w:after="0"/>
        <w:ind w:left="10" w:right="356" w:hanging="10"/>
        <w:jc w:val="center"/>
        <w:outlineLvl w:val="4"/>
        <w:rPr>
          <w:rFonts w:ascii="Times New Roman" w:eastAsia="Times New Roman" w:hAnsi="Times New Roman" w:cs="Times New Roman"/>
          <w:b/>
          <w:color w:val="000000"/>
          <w:kern w:val="0"/>
          <w:sz w:val="36"/>
          <w14:ligatures w14:val="none"/>
        </w:rPr>
      </w:pPr>
      <w:r w:rsidRPr="006E4934">
        <w:rPr>
          <w:rFonts w:ascii="Times New Roman" w:eastAsia="Times New Roman" w:hAnsi="Times New Roman" w:cs="Times New Roman"/>
          <w:b/>
          <w:color w:val="000000"/>
          <w:kern w:val="0"/>
          <w:sz w:val="36"/>
          <w14:ligatures w14:val="none"/>
        </w:rPr>
        <w:t>Assessment</w:t>
      </w:r>
      <w:r w:rsidRPr="006E4934">
        <w:rPr>
          <w:rFonts w:ascii="Times New Roman" w:eastAsia="Times New Roman" w:hAnsi="Times New Roman" w:cs="Times New Roman"/>
          <w:b/>
          <w:color w:val="4472C4"/>
          <w:kern w:val="0"/>
          <w:sz w:val="36"/>
          <w14:ligatures w14:val="none"/>
        </w:rPr>
        <w:t xml:space="preserve"> </w:t>
      </w:r>
    </w:p>
    <w:p w14:paraId="7F47428C" w14:textId="77777777" w:rsidR="003D0F3A" w:rsidRPr="003D0F3A" w:rsidRDefault="003D0F3A" w:rsidP="003D0F3A">
      <w:pPr>
        <w:spacing w:after="381"/>
        <w:ind w:left="836"/>
        <w:rPr>
          <w:rFonts w:ascii="Calibri" w:eastAsia="Calibri" w:hAnsi="Calibri" w:cs="Calibri"/>
          <w:color w:val="000000"/>
          <w:kern w:val="0"/>
          <w14:ligatures w14:val="none"/>
        </w:rPr>
      </w:pPr>
    </w:p>
    <w:p w14:paraId="6BD0F895" w14:textId="77777777" w:rsidR="003D0F3A" w:rsidRPr="003D0F3A" w:rsidRDefault="003D0F3A" w:rsidP="003D0F3A">
      <w:pPr>
        <w:spacing w:after="103"/>
        <w:ind w:left="2171" w:right="8376" w:hanging="10"/>
        <w:rPr>
          <w:rFonts w:ascii="Calibri" w:eastAsia="Calibri" w:hAnsi="Calibri" w:cs="Calibri"/>
          <w:color w:val="000000"/>
          <w:kern w:val="0"/>
          <w14:ligatures w14:val="none"/>
        </w:rPr>
      </w:pPr>
      <w:r w:rsidRPr="003D0F3A">
        <w:rPr>
          <w:rFonts w:ascii="Times New Roman" w:eastAsia="Times New Roman" w:hAnsi="Times New Roman" w:cs="Times New Roman"/>
          <w:b/>
          <w:color w:val="000000"/>
          <w:kern w:val="0"/>
          <w:sz w:val="28"/>
          <w14:ligatures w14:val="none"/>
        </w:rPr>
        <w:t>Types of Assessment</w:t>
      </w:r>
      <w:r w:rsidRPr="003D0F3A">
        <w:rPr>
          <w:rFonts w:ascii="Times New Roman" w:eastAsia="Times New Roman" w:hAnsi="Times New Roman" w:cs="Times New Roman"/>
          <w:color w:val="000000"/>
          <w:kern w:val="0"/>
          <w14:ligatures w14:val="none"/>
        </w:rPr>
        <w:t xml:space="preserve">: </w:t>
      </w:r>
    </w:p>
    <w:p w14:paraId="4ADD528E" w14:textId="77777777" w:rsidR="003D0F3A" w:rsidRPr="003D0F3A" w:rsidRDefault="003D0F3A" w:rsidP="003C4170">
      <w:pPr>
        <w:numPr>
          <w:ilvl w:val="0"/>
          <w:numId w:val="45"/>
        </w:numPr>
        <w:spacing w:after="12" w:line="249" w:lineRule="auto"/>
        <w:ind w:left="4682" w:right="1259" w:hanging="541"/>
        <w:rPr>
          <w:rFonts w:ascii="Calibri" w:eastAsia="Calibri" w:hAnsi="Calibri" w:cs="Calibri"/>
          <w:color w:val="000000"/>
          <w:kern w:val="0"/>
          <w14:ligatures w14:val="none"/>
        </w:rPr>
      </w:pPr>
      <w:r w:rsidRPr="003D0F3A">
        <w:rPr>
          <w:rFonts w:ascii="Times New Roman" w:eastAsia="Times New Roman" w:hAnsi="Times New Roman" w:cs="Times New Roman"/>
          <w:color w:val="000000"/>
          <w:kern w:val="0"/>
          <w14:ligatures w14:val="none"/>
        </w:rPr>
        <w:t xml:space="preserve">Formative </w:t>
      </w:r>
    </w:p>
    <w:p w14:paraId="27B4F71E" w14:textId="77777777" w:rsidR="003D0F3A" w:rsidRPr="003D0F3A" w:rsidRDefault="003D0F3A" w:rsidP="003C4170">
      <w:pPr>
        <w:numPr>
          <w:ilvl w:val="0"/>
          <w:numId w:val="45"/>
        </w:numPr>
        <w:spacing w:after="72" w:line="249" w:lineRule="auto"/>
        <w:ind w:left="4682" w:right="1259" w:hanging="541"/>
        <w:rPr>
          <w:rFonts w:ascii="Calibri" w:eastAsia="Calibri" w:hAnsi="Calibri" w:cs="Calibri"/>
          <w:color w:val="000000"/>
          <w:kern w:val="0"/>
          <w14:ligatures w14:val="none"/>
        </w:rPr>
      </w:pPr>
      <w:r w:rsidRPr="003D0F3A">
        <w:rPr>
          <w:rFonts w:ascii="Times New Roman" w:eastAsia="Times New Roman" w:hAnsi="Times New Roman" w:cs="Times New Roman"/>
          <w:color w:val="000000"/>
          <w:kern w:val="0"/>
          <w14:ligatures w14:val="none"/>
        </w:rPr>
        <w:t xml:space="preserve">summative </w:t>
      </w:r>
    </w:p>
    <w:p w14:paraId="6478F218" w14:textId="77777777" w:rsidR="003D0F3A" w:rsidRPr="003D0F3A" w:rsidRDefault="003D0F3A" w:rsidP="003D0F3A">
      <w:pPr>
        <w:keepNext/>
        <w:keepLines/>
        <w:tabs>
          <w:tab w:val="center" w:pos="4683"/>
        </w:tabs>
        <w:spacing w:after="103"/>
        <w:ind w:left="-15"/>
        <w:outlineLvl w:val="5"/>
        <w:rPr>
          <w:rFonts w:ascii="Times New Roman" w:eastAsia="Times New Roman" w:hAnsi="Times New Roman" w:cs="Times New Roman"/>
          <w:b/>
          <w:color w:val="002060"/>
          <w:kern w:val="0"/>
          <w:sz w:val="32"/>
          <w14:ligatures w14:val="none"/>
        </w:rPr>
      </w:pPr>
      <w:r w:rsidRPr="003D0F3A">
        <w:rPr>
          <w:rFonts w:ascii="Times New Roman" w:eastAsia="Times New Roman" w:hAnsi="Times New Roman" w:cs="Times New Roman"/>
          <w:b/>
          <w:color w:val="000000"/>
          <w:kern w:val="0"/>
          <w:sz w:val="28"/>
          <w14:ligatures w14:val="none"/>
        </w:rPr>
        <w:t xml:space="preserve"> </w:t>
      </w:r>
      <w:r w:rsidRPr="003D0F3A">
        <w:rPr>
          <w:rFonts w:ascii="Times New Roman" w:eastAsia="Times New Roman" w:hAnsi="Times New Roman" w:cs="Times New Roman"/>
          <w:b/>
          <w:color w:val="000000"/>
          <w:kern w:val="0"/>
          <w:sz w:val="28"/>
          <w14:ligatures w14:val="none"/>
        </w:rPr>
        <w:tab/>
        <w:t xml:space="preserve">Formative Assessment </w:t>
      </w:r>
    </w:p>
    <w:p w14:paraId="0EEC6567" w14:textId="77777777" w:rsidR="003D0F3A" w:rsidRPr="003D0F3A" w:rsidRDefault="003D0F3A" w:rsidP="003D0F3A">
      <w:pPr>
        <w:spacing w:after="226" w:line="249" w:lineRule="auto"/>
        <w:ind w:left="4811" w:right="141" w:hanging="10"/>
        <w:rPr>
          <w:rFonts w:ascii="Calibri" w:eastAsia="Calibri" w:hAnsi="Calibri" w:cs="Calibri"/>
          <w:color w:val="000000"/>
          <w:kern w:val="0"/>
          <w14:ligatures w14:val="none"/>
        </w:rPr>
      </w:pPr>
      <w:r w:rsidRPr="003D0F3A">
        <w:rPr>
          <w:rFonts w:ascii="Times New Roman" w:eastAsia="Times New Roman" w:hAnsi="Times New Roman" w:cs="Times New Roman"/>
          <w:color w:val="000000"/>
          <w:kern w:val="0"/>
          <w14:ligatures w14:val="none"/>
        </w:rPr>
        <w:t xml:space="preserve">Formative assessment will be done at the end of module as reflective writing &amp; multiple-choice questions through LMS. Assessment of clinical lectures will also be on LMS. Tool for this assessment will be one best choice question.  </w:t>
      </w:r>
    </w:p>
    <w:p w14:paraId="1DFADC5D" w14:textId="77777777" w:rsidR="003D0F3A" w:rsidRPr="003D0F3A" w:rsidRDefault="003D0F3A" w:rsidP="003D0F3A">
      <w:pPr>
        <w:tabs>
          <w:tab w:val="center" w:pos="4683"/>
        </w:tabs>
        <w:spacing w:after="103"/>
        <w:ind w:left="-15"/>
        <w:rPr>
          <w:rFonts w:ascii="Calibri" w:eastAsia="Calibri" w:hAnsi="Calibri" w:cs="Calibri"/>
          <w:color w:val="000000"/>
          <w:kern w:val="0"/>
          <w14:ligatures w14:val="none"/>
        </w:rPr>
      </w:pPr>
      <w:r w:rsidRPr="003D0F3A">
        <w:rPr>
          <w:rFonts w:ascii="Times New Roman" w:eastAsia="Times New Roman" w:hAnsi="Times New Roman" w:cs="Times New Roman"/>
          <w:b/>
          <w:color w:val="000000"/>
          <w:kern w:val="0"/>
          <w:sz w:val="28"/>
          <w14:ligatures w14:val="none"/>
        </w:rPr>
        <w:t xml:space="preserve"> </w:t>
      </w:r>
      <w:r w:rsidRPr="003D0F3A">
        <w:rPr>
          <w:rFonts w:ascii="Times New Roman" w:eastAsia="Times New Roman" w:hAnsi="Times New Roman" w:cs="Times New Roman"/>
          <w:b/>
          <w:color w:val="000000"/>
          <w:kern w:val="0"/>
          <w:sz w:val="28"/>
          <w14:ligatures w14:val="none"/>
        </w:rPr>
        <w:tab/>
        <w:t xml:space="preserve">Summative Assessment: </w:t>
      </w:r>
    </w:p>
    <w:p w14:paraId="3BE49B40" w14:textId="77777777" w:rsidR="003D0F3A" w:rsidRPr="003D0F3A" w:rsidRDefault="003D0F3A" w:rsidP="003D0F3A">
      <w:pPr>
        <w:spacing w:after="170" w:line="249" w:lineRule="auto"/>
        <w:ind w:left="4320" w:right="1259" w:firstLine="720"/>
        <w:rPr>
          <w:rFonts w:ascii="Calibri" w:eastAsia="Calibri" w:hAnsi="Calibri" w:cs="Calibri"/>
          <w:color w:val="000000"/>
          <w:kern w:val="0"/>
          <w14:ligatures w14:val="none"/>
        </w:rPr>
      </w:pPr>
      <w:r w:rsidRPr="003D0F3A">
        <w:rPr>
          <w:rFonts w:ascii="Times New Roman" w:eastAsia="Times New Roman" w:hAnsi="Times New Roman" w:cs="Times New Roman"/>
          <w:color w:val="000000"/>
          <w:kern w:val="0"/>
          <w14:ligatures w14:val="none"/>
        </w:rPr>
        <w:t xml:space="preserve">Summative assessment will be taken weekly through LMS as well as  at the end of module/ block and will be subject wise </w:t>
      </w:r>
    </w:p>
    <w:p w14:paraId="4C24BA52" w14:textId="77777777" w:rsidR="003D0F3A" w:rsidRPr="003D0F3A" w:rsidRDefault="003D0F3A" w:rsidP="003D0F3A">
      <w:pPr>
        <w:spacing w:after="158"/>
        <w:ind w:right="307"/>
        <w:rPr>
          <w:rFonts w:ascii="Calibri" w:eastAsia="Calibri" w:hAnsi="Calibri" w:cs="Calibri"/>
          <w:color w:val="01153E"/>
          <w:kern w:val="0"/>
          <w:sz w:val="36"/>
          <w14:ligatures w14:val="none"/>
        </w:rPr>
      </w:pPr>
      <w:r w:rsidRPr="003D0F3A">
        <w:rPr>
          <w:rFonts w:ascii="Calibri" w:eastAsia="Calibri" w:hAnsi="Calibri" w:cs="Calibri"/>
          <w:color w:val="01153E"/>
          <w:kern w:val="0"/>
          <w:sz w:val="36"/>
          <w14:ligatures w14:val="none"/>
        </w:rPr>
        <w:t xml:space="preserve">                             </w:t>
      </w:r>
    </w:p>
    <w:p w14:paraId="04B18DE9" w14:textId="77777777" w:rsidR="006E4934" w:rsidRPr="006E4934" w:rsidRDefault="006E4934" w:rsidP="006E4934">
      <w:pPr>
        <w:spacing w:after="158"/>
        <w:ind w:right="307"/>
        <w:rPr>
          <w:rFonts w:ascii="Calibri" w:eastAsia="Calibri" w:hAnsi="Calibri" w:cs="Calibri"/>
          <w:color w:val="01153E"/>
          <w:kern w:val="0"/>
          <w:sz w:val="36"/>
          <w14:ligatures w14:val="none"/>
        </w:rPr>
      </w:pPr>
      <w:r w:rsidRPr="006E4934">
        <w:rPr>
          <w:rFonts w:ascii="Calibri" w:eastAsia="Calibri" w:hAnsi="Calibri" w:cs="Calibri"/>
          <w:color w:val="01153E"/>
          <w:kern w:val="0"/>
          <w:sz w:val="36"/>
          <w14:ligatures w14:val="none"/>
        </w:rPr>
        <w:t xml:space="preserve">                             </w:t>
      </w:r>
    </w:p>
    <w:p w14:paraId="2A9DD5C6" w14:textId="77777777" w:rsidR="006E4934" w:rsidRPr="006E4934" w:rsidRDefault="006E4934" w:rsidP="006E4934">
      <w:pPr>
        <w:spacing w:after="158"/>
        <w:ind w:right="307"/>
        <w:rPr>
          <w:rFonts w:ascii="Calibri" w:eastAsia="Calibri" w:hAnsi="Calibri" w:cs="Calibri"/>
          <w:color w:val="01153E"/>
          <w:kern w:val="0"/>
          <w:sz w:val="36"/>
          <w14:ligatures w14:val="none"/>
        </w:rPr>
      </w:pPr>
    </w:p>
    <w:p w14:paraId="041ED444" w14:textId="77777777" w:rsidR="006E4934" w:rsidRPr="006E4934" w:rsidRDefault="006E4934" w:rsidP="006E4934">
      <w:pPr>
        <w:spacing w:after="158"/>
        <w:ind w:right="307"/>
        <w:rPr>
          <w:rFonts w:ascii="Calibri" w:eastAsia="Calibri" w:hAnsi="Calibri" w:cs="Calibri"/>
          <w:color w:val="01153E"/>
          <w:kern w:val="0"/>
          <w:sz w:val="36"/>
          <w14:ligatures w14:val="none"/>
        </w:rPr>
      </w:pPr>
    </w:p>
    <w:p w14:paraId="511DB3A1" w14:textId="77777777" w:rsidR="006E4934" w:rsidRPr="006E4934" w:rsidRDefault="006E4934" w:rsidP="006E4934">
      <w:pPr>
        <w:spacing w:after="158"/>
        <w:ind w:right="307"/>
        <w:rPr>
          <w:rFonts w:ascii="Calibri" w:eastAsia="Calibri" w:hAnsi="Calibri" w:cs="Calibri"/>
          <w:color w:val="01153E"/>
          <w:kern w:val="0"/>
          <w:sz w:val="36"/>
          <w14:ligatures w14:val="none"/>
        </w:rPr>
      </w:pPr>
    </w:p>
    <w:p w14:paraId="7B810AFD" w14:textId="77777777" w:rsidR="006E4934" w:rsidRPr="006E4934" w:rsidRDefault="006E4934" w:rsidP="006E4934">
      <w:pPr>
        <w:spacing w:after="158"/>
        <w:ind w:right="307"/>
        <w:rPr>
          <w:rFonts w:ascii="Calibri" w:eastAsia="Calibri" w:hAnsi="Calibri" w:cs="Calibri"/>
          <w:color w:val="01153E"/>
          <w:kern w:val="0"/>
          <w:sz w:val="36"/>
          <w14:ligatures w14:val="none"/>
        </w:rPr>
      </w:pPr>
    </w:p>
    <w:p w14:paraId="3522F5EB" w14:textId="77777777" w:rsidR="005235E7" w:rsidRDefault="006E4934" w:rsidP="006E4934">
      <w:pPr>
        <w:spacing w:after="158"/>
        <w:ind w:right="307"/>
        <w:rPr>
          <w:rFonts w:ascii="Calibri" w:eastAsia="Calibri" w:hAnsi="Calibri" w:cs="Calibri"/>
          <w:color w:val="01153E"/>
          <w:kern w:val="0"/>
          <w:sz w:val="36"/>
          <w14:ligatures w14:val="none"/>
        </w:rPr>
      </w:pPr>
      <w:r w:rsidRPr="006E4934">
        <w:rPr>
          <w:rFonts w:ascii="Calibri" w:eastAsia="Calibri" w:hAnsi="Calibri" w:cs="Calibri"/>
          <w:color w:val="01153E"/>
          <w:kern w:val="0"/>
          <w:sz w:val="36"/>
          <w14:ligatures w14:val="none"/>
        </w:rPr>
        <w:t xml:space="preserve">                                           </w:t>
      </w:r>
    </w:p>
    <w:p w14:paraId="6C23044D" w14:textId="77777777" w:rsidR="005235E7" w:rsidRDefault="005235E7" w:rsidP="006E4934">
      <w:pPr>
        <w:spacing w:after="158"/>
        <w:ind w:right="307"/>
        <w:rPr>
          <w:rFonts w:ascii="Calibri" w:eastAsia="Calibri" w:hAnsi="Calibri" w:cs="Calibri"/>
          <w:color w:val="01153E"/>
          <w:kern w:val="0"/>
          <w:sz w:val="36"/>
          <w14:ligatures w14:val="none"/>
        </w:rPr>
      </w:pPr>
    </w:p>
    <w:p w14:paraId="208F9482" w14:textId="00348ECC" w:rsidR="006E4934" w:rsidRPr="001A77C9" w:rsidRDefault="006E4934" w:rsidP="001A77C9">
      <w:pPr>
        <w:spacing w:after="158"/>
        <w:ind w:right="307"/>
        <w:jc w:val="center"/>
        <w:rPr>
          <w:rFonts w:ascii="Times New Roman" w:eastAsia="Calibri" w:hAnsi="Times New Roman" w:cs="Times New Roman"/>
          <w:b/>
          <w:bCs/>
          <w:color w:val="000000"/>
          <w:kern w:val="0"/>
          <w:sz w:val="32"/>
          <w:szCs w:val="32"/>
          <w14:ligatures w14:val="none"/>
        </w:rPr>
      </w:pPr>
      <w:r w:rsidRPr="001A77C9">
        <w:rPr>
          <w:rFonts w:ascii="Times New Roman" w:eastAsia="Calibri" w:hAnsi="Times New Roman" w:cs="Times New Roman"/>
          <w:b/>
          <w:bCs/>
          <w:kern w:val="0"/>
          <w:sz w:val="32"/>
          <w:szCs w:val="32"/>
          <w14:ligatures w14:val="none"/>
        </w:rPr>
        <w:t xml:space="preserve">Assessment Frequency &amp; Time in </w:t>
      </w:r>
      <w:r w:rsidR="00AC41B6" w:rsidRPr="001A77C9">
        <w:rPr>
          <w:rFonts w:ascii="Times New Roman" w:eastAsia="Calibri" w:hAnsi="Times New Roman" w:cs="Times New Roman"/>
          <w:b/>
          <w:bCs/>
          <w:kern w:val="0"/>
          <w:sz w:val="32"/>
          <w:szCs w:val="32"/>
          <w14:ligatures w14:val="none"/>
        </w:rPr>
        <w:t>reproduction</w:t>
      </w:r>
      <w:r w:rsidRPr="001A77C9">
        <w:rPr>
          <w:rFonts w:ascii="Times New Roman" w:eastAsia="Calibri" w:hAnsi="Times New Roman" w:cs="Times New Roman"/>
          <w:b/>
          <w:bCs/>
          <w:kern w:val="0"/>
          <w:sz w:val="32"/>
          <w:szCs w:val="32"/>
          <w14:ligatures w14:val="none"/>
        </w:rPr>
        <w:t xml:space="preserve"> Module</w:t>
      </w:r>
    </w:p>
    <w:p w14:paraId="3F40F7CC" w14:textId="77777777" w:rsidR="006E4934" w:rsidRPr="006E4934" w:rsidRDefault="006E4934" w:rsidP="006E4934">
      <w:pPr>
        <w:spacing w:after="162"/>
        <w:ind w:right="307"/>
        <w:jc w:val="center"/>
        <w:rPr>
          <w:rFonts w:ascii="Calibri" w:eastAsia="Calibri" w:hAnsi="Calibri" w:cs="Calibri"/>
          <w:color w:val="000000"/>
          <w:kern w:val="0"/>
          <w14:ligatures w14:val="none"/>
        </w:rPr>
      </w:pPr>
      <w:r w:rsidRPr="006E4934">
        <w:rPr>
          <w:rFonts w:ascii="Calibri" w:eastAsia="Calibri" w:hAnsi="Calibri" w:cs="Calibri"/>
          <w:color w:val="000000"/>
          <w:kern w:val="0"/>
          <w14:ligatures w14:val="none"/>
        </w:rPr>
        <w:t xml:space="preserve">  </w:t>
      </w:r>
    </w:p>
    <w:tbl>
      <w:tblPr>
        <w:tblStyle w:val="TableGrid100"/>
        <w:tblpPr w:leftFromText="180" w:rightFromText="180" w:vertAnchor="text" w:horzAnchor="margin" w:tblpY="344"/>
        <w:tblW w:w="15429" w:type="dxa"/>
        <w:tblInd w:w="0" w:type="dxa"/>
        <w:tblLook w:val="04A0" w:firstRow="1" w:lastRow="0" w:firstColumn="1" w:lastColumn="0" w:noHBand="0" w:noVBand="1"/>
      </w:tblPr>
      <w:tblGrid>
        <w:gridCol w:w="758"/>
        <w:gridCol w:w="5415"/>
        <w:gridCol w:w="1493"/>
        <w:gridCol w:w="1791"/>
        <w:gridCol w:w="1593"/>
        <w:gridCol w:w="1683"/>
        <w:gridCol w:w="1293"/>
        <w:gridCol w:w="1403"/>
      </w:tblGrid>
      <w:tr w:rsidR="00B658DF" w:rsidRPr="00DD477C" w14:paraId="7260156D" w14:textId="77777777" w:rsidTr="000F7A52">
        <w:trPr>
          <w:trHeight w:val="419"/>
        </w:trPr>
        <w:tc>
          <w:tcPr>
            <w:tcW w:w="758" w:type="dxa"/>
            <w:tcBorders>
              <w:top w:val="single" w:sz="2" w:space="0" w:color="000000"/>
              <w:left w:val="single" w:sz="2" w:space="0" w:color="000000"/>
              <w:bottom w:val="single" w:sz="2" w:space="0" w:color="D9E2F3"/>
              <w:right w:val="single" w:sz="2" w:space="0" w:color="000000"/>
            </w:tcBorders>
            <w:shd w:val="clear" w:color="auto" w:fill="4472C4"/>
          </w:tcPr>
          <w:p w14:paraId="0264EE0B" w14:textId="77777777" w:rsidR="00B658DF" w:rsidRPr="00DD477C" w:rsidRDefault="00B658DF" w:rsidP="00B658DF">
            <w:pPr>
              <w:ind w:left="199"/>
              <w:rPr>
                <w:rFonts w:ascii="Calibri" w:eastAsia="Calibri" w:hAnsi="Calibri" w:cs="Calibri"/>
                <w:color w:val="000000"/>
              </w:rPr>
            </w:pPr>
          </w:p>
        </w:tc>
        <w:tc>
          <w:tcPr>
            <w:tcW w:w="5415" w:type="dxa"/>
            <w:tcBorders>
              <w:top w:val="single" w:sz="2" w:space="0" w:color="000000"/>
              <w:left w:val="single" w:sz="2" w:space="0" w:color="000000"/>
              <w:bottom w:val="single" w:sz="2" w:space="0" w:color="D9E2F3"/>
              <w:right w:val="single" w:sz="2" w:space="0" w:color="000000"/>
            </w:tcBorders>
            <w:shd w:val="clear" w:color="auto" w:fill="4472C4"/>
          </w:tcPr>
          <w:p w14:paraId="750CCA99" w14:textId="77777777" w:rsidR="00B658DF" w:rsidRPr="00DD477C" w:rsidRDefault="00B658DF" w:rsidP="00B658DF">
            <w:pPr>
              <w:ind w:left="204"/>
              <w:rPr>
                <w:rFonts w:ascii="Calibri" w:eastAsia="Calibri" w:hAnsi="Calibri" w:cs="Calibri"/>
                <w:color w:val="000000"/>
              </w:rPr>
            </w:pPr>
            <w:r w:rsidRPr="00DD477C">
              <w:rPr>
                <w:rFonts w:ascii="Times New Roman" w:hAnsi="Times New Roman" w:cs="Times New Roman"/>
                <w:b/>
                <w:color w:val="FFFFFF"/>
                <w:sz w:val="20"/>
              </w:rPr>
              <w:t>Endocrinology Module</w:t>
            </w:r>
            <w:r w:rsidRPr="00DD477C">
              <w:rPr>
                <w:rFonts w:ascii="Times New Roman" w:hAnsi="Times New Roman" w:cs="Times New Roman"/>
                <w:color w:val="FFFFFF"/>
                <w:sz w:val="20"/>
              </w:rPr>
              <w:t xml:space="preserve"> </w:t>
            </w:r>
            <w:r w:rsidRPr="00DD477C">
              <w:rPr>
                <w:rFonts w:ascii="Calibri" w:eastAsia="Calibri" w:hAnsi="Calibri" w:cs="Calibri"/>
                <w:color w:val="000000"/>
              </w:rPr>
              <w:t xml:space="preserve"> </w:t>
            </w:r>
          </w:p>
        </w:tc>
        <w:tc>
          <w:tcPr>
            <w:tcW w:w="1493" w:type="dxa"/>
            <w:tcBorders>
              <w:top w:val="single" w:sz="2" w:space="0" w:color="000000"/>
              <w:left w:val="single" w:sz="2" w:space="0" w:color="000000"/>
              <w:bottom w:val="single" w:sz="2" w:space="0" w:color="D9E2F3"/>
              <w:right w:val="single" w:sz="2" w:space="0" w:color="000000"/>
            </w:tcBorders>
            <w:shd w:val="clear" w:color="auto" w:fill="4472C4"/>
          </w:tcPr>
          <w:p w14:paraId="06C54F0B" w14:textId="77777777" w:rsidR="00B658DF" w:rsidRPr="00DD477C" w:rsidRDefault="00B658DF" w:rsidP="00B658DF">
            <w:pPr>
              <w:ind w:left="160" w:firstLine="44"/>
              <w:rPr>
                <w:rFonts w:ascii="Calibri" w:eastAsia="Calibri" w:hAnsi="Calibri" w:cs="Calibri"/>
                <w:color w:val="000000"/>
              </w:rPr>
            </w:pPr>
            <w:r w:rsidRPr="00DD477C">
              <w:rPr>
                <w:rFonts w:ascii="Times New Roman" w:hAnsi="Times New Roman" w:cs="Times New Roman"/>
                <w:b/>
                <w:color w:val="FFFFFF"/>
                <w:sz w:val="20"/>
              </w:rPr>
              <w:t>Type of</w:t>
            </w:r>
            <w:r w:rsidRPr="00DD477C">
              <w:rPr>
                <w:rFonts w:ascii="Times New Roman" w:hAnsi="Times New Roman" w:cs="Times New Roman"/>
                <w:color w:val="FFFFFF"/>
                <w:sz w:val="20"/>
              </w:rPr>
              <w:t xml:space="preserve"> </w:t>
            </w:r>
            <w:r w:rsidRPr="00DD477C">
              <w:rPr>
                <w:rFonts w:ascii="Calibri" w:eastAsia="Calibri" w:hAnsi="Calibri" w:cs="Calibri"/>
                <w:color w:val="000000"/>
              </w:rPr>
              <w:t xml:space="preserve"> </w:t>
            </w:r>
            <w:r w:rsidRPr="00DD477C">
              <w:rPr>
                <w:rFonts w:ascii="Times New Roman" w:hAnsi="Times New Roman" w:cs="Times New Roman"/>
                <w:b/>
                <w:color w:val="FFFFFF"/>
                <w:sz w:val="20"/>
              </w:rPr>
              <w:t>Assessments</w:t>
            </w:r>
            <w:r w:rsidRPr="00DD477C">
              <w:rPr>
                <w:rFonts w:ascii="Times New Roman" w:hAnsi="Times New Roman" w:cs="Times New Roman"/>
                <w:color w:val="FFFFFF"/>
                <w:sz w:val="20"/>
              </w:rPr>
              <w:t xml:space="preserve"> </w:t>
            </w:r>
            <w:r w:rsidRPr="00DD477C">
              <w:rPr>
                <w:rFonts w:ascii="Calibri" w:eastAsia="Calibri" w:hAnsi="Calibri" w:cs="Calibri"/>
                <w:color w:val="000000"/>
              </w:rPr>
              <w:t xml:space="preserve"> </w:t>
            </w:r>
          </w:p>
        </w:tc>
        <w:tc>
          <w:tcPr>
            <w:tcW w:w="5067" w:type="dxa"/>
            <w:gridSpan w:val="3"/>
            <w:tcBorders>
              <w:top w:val="single" w:sz="2" w:space="0" w:color="000000"/>
              <w:left w:val="single" w:sz="2" w:space="0" w:color="000000"/>
              <w:bottom w:val="single" w:sz="2" w:space="0" w:color="D9E2F3"/>
              <w:right w:val="single" w:sz="2" w:space="0" w:color="000000"/>
            </w:tcBorders>
            <w:shd w:val="clear" w:color="auto" w:fill="4472C4"/>
            <w:vAlign w:val="center"/>
          </w:tcPr>
          <w:p w14:paraId="5A75FBFC" w14:textId="7B56C7BA" w:rsidR="00B658DF" w:rsidRPr="00DD477C" w:rsidRDefault="00B658DF" w:rsidP="00B658DF">
            <w:pPr>
              <w:ind w:left="235"/>
              <w:jc w:val="center"/>
              <w:rPr>
                <w:rFonts w:ascii="Calibri" w:eastAsia="Calibri" w:hAnsi="Calibri" w:cs="Calibri"/>
                <w:color w:val="000000"/>
              </w:rPr>
            </w:pPr>
            <w:r w:rsidRPr="00DD477C">
              <w:rPr>
                <w:rFonts w:ascii="Times New Roman" w:hAnsi="Times New Roman" w:cs="Times New Roman"/>
                <w:b/>
                <w:color w:val="FFFFFF"/>
                <w:sz w:val="20"/>
              </w:rPr>
              <w:t xml:space="preserve">Total Assessment Time </w:t>
            </w:r>
            <w:r w:rsidRPr="00DD477C">
              <w:rPr>
                <w:rFonts w:ascii="Calibri" w:eastAsia="Calibri" w:hAnsi="Calibri" w:cs="Calibri"/>
                <w:color w:val="000000"/>
              </w:rPr>
              <w:t xml:space="preserve"> </w:t>
            </w:r>
          </w:p>
        </w:tc>
        <w:tc>
          <w:tcPr>
            <w:tcW w:w="2696" w:type="dxa"/>
            <w:gridSpan w:val="2"/>
            <w:tcBorders>
              <w:top w:val="single" w:sz="2" w:space="0" w:color="000000"/>
              <w:left w:val="single" w:sz="2" w:space="0" w:color="000000"/>
              <w:bottom w:val="single" w:sz="2" w:space="0" w:color="D9E2F3"/>
              <w:right w:val="single" w:sz="2" w:space="0" w:color="000000"/>
            </w:tcBorders>
            <w:shd w:val="clear" w:color="auto" w:fill="4472C4"/>
          </w:tcPr>
          <w:p w14:paraId="7B50EC14" w14:textId="77777777" w:rsidR="00B658DF" w:rsidRPr="00DD477C" w:rsidRDefault="00B658DF" w:rsidP="00B658DF">
            <w:pPr>
              <w:ind w:left="220"/>
              <w:rPr>
                <w:rFonts w:ascii="Calibri" w:eastAsia="Calibri" w:hAnsi="Calibri" w:cs="Calibri"/>
                <w:color w:val="000000"/>
              </w:rPr>
            </w:pPr>
            <w:r w:rsidRPr="00DD477C">
              <w:rPr>
                <w:rFonts w:ascii="Times New Roman" w:hAnsi="Times New Roman" w:cs="Times New Roman"/>
                <w:b/>
                <w:color w:val="FFFFFF"/>
                <w:sz w:val="20"/>
              </w:rPr>
              <w:t xml:space="preserve">No. of </w:t>
            </w:r>
            <w:r w:rsidRPr="00DD477C">
              <w:rPr>
                <w:rFonts w:ascii="Calibri" w:eastAsia="Calibri" w:hAnsi="Calibri" w:cs="Calibri"/>
                <w:color w:val="000000"/>
              </w:rPr>
              <w:t xml:space="preserve"> </w:t>
            </w:r>
          </w:p>
          <w:p w14:paraId="6A7DACEE" w14:textId="77777777" w:rsidR="00B658DF" w:rsidRPr="00DD477C" w:rsidRDefault="00B658DF" w:rsidP="00B658DF">
            <w:pPr>
              <w:ind w:left="220"/>
              <w:rPr>
                <w:rFonts w:ascii="Calibri" w:eastAsia="Calibri" w:hAnsi="Calibri" w:cs="Calibri"/>
                <w:color w:val="000000"/>
              </w:rPr>
            </w:pPr>
            <w:r w:rsidRPr="00DD477C">
              <w:rPr>
                <w:rFonts w:ascii="Times New Roman" w:hAnsi="Times New Roman" w:cs="Times New Roman"/>
                <w:b/>
                <w:color w:val="FFFFFF"/>
                <w:sz w:val="20"/>
              </w:rPr>
              <w:t>Assessments</w:t>
            </w:r>
            <w:r w:rsidRPr="00DD477C">
              <w:rPr>
                <w:rFonts w:ascii="Times New Roman" w:hAnsi="Times New Roman" w:cs="Times New Roman"/>
                <w:color w:val="FFFFFF"/>
                <w:sz w:val="20"/>
              </w:rPr>
              <w:t xml:space="preserve"> </w:t>
            </w:r>
            <w:r w:rsidRPr="00DD477C">
              <w:rPr>
                <w:rFonts w:ascii="Calibri" w:eastAsia="Calibri" w:hAnsi="Calibri" w:cs="Calibri"/>
                <w:color w:val="000000"/>
              </w:rPr>
              <w:t xml:space="preserve"> </w:t>
            </w:r>
          </w:p>
        </w:tc>
      </w:tr>
      <w:tr w:rsidR="00B658DF" w:rsidRPr="00DD477C" w14:paraId="4062131D" w14:textId="77777777" w:rsidTr="000F7A52">
        <w:trPr>
          <w:trHeight w:val="1119"/>
        </w:trPr>
        <w:tc>
          <w:tcPr>
            <w:tcW w:w="758" w:type="dxa"/>
            <w:tcBorders>
              <w:top w:val="single" w:sz="2" w:space="0" w:color="D9E2F3"/>
              <w:left w:val="single" w:sz="2" w:space="0" w:color="000000"/>
              <w:bottom w:val="single" w:sz="2" w:space="0" w:color="000000"/>
              <w:right w:val="single" w:sz="2" w:space="0" w:color="000000"/>
            </w:tcBorders>
            <w:shd w:val="clear" w:color="auto" w:fill="D9E2F3"/>
          </w:tcPr>
          <w:p w14:paraId="6B22F72C" w14:textId="77777777" w:rsidR="00B658DF" w:rsidRPr="00DD477C" w:rsidRDefault="00B658DF" w:rsidP="00B658DF">
            <w:pPr>
              <w:ind w:left="199"/>
              <w:rPr>
                <w:rFonts w:ascii="Calibri" w:eastAsia="Calibri" w:hAnsi="Calibri" w:cs="Calibri"/>
                <w:color w:val="000000"/>
              </w:rPr>
            </w:pPr>
            <w:r w:rsidRPr="00DD477C">
              <w:rPr>
                <w:rFonts w:ascii="Times New Roman" w:hAnsi="Times New Roman" w:cs="Times New Roman"/>
                <w:b/>
                <w:color w:val="01153E"/>
                <w:sz w:val="24"/>
              </w:rPr>
              <w:t xml:space="preserve">  </w:t>
            </w:r>
            <w:r w:rsidRPr="00DD477C">
              <w:rPr>
                <w:rFonts w:ascii="Calibri" w:eastAsia="Calibri" w:hAnsi="Calibri" w:cs="Calibri"/>
                <w:color w:val="000000"/>
              </w:rPr>
              <w:t xml:space="preserve"> </w:t>
            </w:r>
          </w:p>
          <w:p w14:paraId="37714780" w14:textId="77777777" w:rsidR="00B658DF" w:rsidRPr="00DD477C" w:rsidRDefault="00B658DF" w:rsidP="00B658DF">
            <w:pPr>
              <w:ind w:left="175"/>
              <w:rPr>
                <w:rFonts w:ascii="Calibri" w:eastAsia="Calibri" w:hAnsi="Calibri" w:cs="Calibri"/>
                <w:color w:val="000000"/>
              </w:rPr>
            </w:pPr>
            <w:r w:rsidRPr="00DD477C">
              <w:rPr>
                <w:rFonts w:ascii="Times New Roman" w:hAnsi="Times New Roman" w:cs="Times New Roman"/>
                <w:b/>
                <w:color w:val="01153E"/>
                <w:sz w:val="24"/>
              </w:rPr>
              <w:t xml:space="preserve">Sr # </w:t>
            </w:r>
            <w:r w:rsidRPr="00DD477C">
              <w:rPr>
                <w:rFonts w:ascii="Calibri" w:eastAsia="Calibri" w:hAnsi="Calibri" w:cs="Calibri"/>
                <w:color w:val="000000"/>
              </w:rPr>
              <w:t xml:space="preserve"> </w:t>
            </w:r>
          </w:p>
        </w:tc>
        <w:tc>
          <w:tcPr>
            <w:tcW w:w="5415" w:type="dxa"/>
            <w:tcBorders>
              <w:top w:val="single" w:sz="2" w:space="0" w:color="D9E2F3"/>
              <w:left w:val="single" w:sz="2" w:space="0" w:color="000000"/>
              <w:bottom w:val="single" w:sz="2" w:space="0" w:color="000000"/>
              <w:right w:val="single" w:sz="2" w:space="0" w:color="000000"/>
            </w:tcBorders>
            <w:shd w:val="clear" w:color="auto" w:fill="D9E2F3"/>
          </w:tcPr>
          <w:p w14:paraId="0FD0BE5D" w14:textId="77777777" w:rsidR="00B658DF" w:rsidRPr="00DD477C" w:rsidRDefault="00B658DF" w:rsidP="00B658DF">
            <w:pPr>
              <w:ind w:left="317"/>
              <w:jc w:val="center"/>
              <w:rPr>
                <w:rFonts w:ascii="Calibri" w:eastAsia="Calibri" w:hAnsi="Calibri" w:cs="Calibri"/>
                <w:color w:val="000000"/>
              </w:rPr>
            </w:pPr>
            <w:r w:rsidRPr="00DD477C">
              <w:rPr>
                <w:rFonts w:ascii="Times New Roman" w:hAnsi="Times New Roman" w:cs="Times New Roman"/>
                <w:b/>
                <w:color w:val="01153E"/>
                <w:sz w:val="24"/>
              </w:rPr>
              <w:t xml:space="preserve">  </w:t>
            </w:r>
            <w:r w:rsidRPr="00DD477C">
              <w:rPr>
                <w:rFonts w:ascii="Calibri" w:eastAsia="Calibri" w:hAnsi="Calibri" w:cs="Calibri"/>
                <w:color w:val="000000"/>
              </w:rPr>
              <w:t xml:space="preserve"> </w:t>
            </w:r>
          </w:p>
          <w:p w14:paraId="5623A67D" w14:textId="77777777" w:rsidR="00B658DF" w:rsidRPr="00DD477C" w:rsidRDefault="00B658DF" w:rsidP="00B658DF">
            <w:pPr>
              <w:ind w:left="86"/>
              <w:jc w:val="center"/>
              <w:rPr>
                <w:rFonts w:ascii="Calibri" w:eastAsia="Calibri" w:hAnsi="Calibri" w:cs="Calibri"/>
                <w:color w:val="000000"/>
              </w:rPr>
            </w:pPr>
            <w:r w:rsidRPr="00DD477C">
              <w:rPr>
                <w:rFonts w:ascii="Times New Roman" w:hAnsi="Times New Roman" w:cs="Times New Roman"/>
                <w:b/>
                <w:color w:val="01153E"/>
                <w:sz w:val="24"/>
              </w:rPr>
              <w:t xml:space="preserve">Types of Assessments  </w:t>
            </w:r>
            <w:r w:rsidRPr="00DD477C">
              <w:rPr>
                <w:rFonts w:ascii="Calibri" w:eastAsia="Calibri" w:hAnsi="Calibri" w:cs="Calibri"/>
                <w:color w:val="000000"/>
              </w:rPr>
              <w:t xml:space="preserve"> </w:t>
            </w:r>
          </w:p>
        </w:tc>
        <w:tc>
          <w:tcPr>
            <w:tcW w:w="1493" w:type="dxa"/>
            <w:tcBorders>
              <w:top w:val="single" w:sz="2" w:space="0" w:color="D9E2F3"/>
              <w:left w:val="single" w:sz="2" w:space="0" w:color="000000"/>
              <w:bottom w:val="single" w:sz="2" w:space="0" w:color="000000"/>
              <w:right w:val="single" w:sz="2" w:space="0" w:color="000000"/>
            </w:tcBorders>
            <w:shd w:val="clear" w:color="auto" w:fill="D9E2F3"/>
          </w:tcPr>
          <w:p w14:paraId="30B6E5CC" w14:textId="77777777" w:rsidR="00B658DF" w:rsidRPr="00DD477C" w:rsidRDefault="00B658DF" w:rsidP="00B658DF">
            <w:pPr>
              <w:ind w:left="204"/>
              <w:rPr>
                <w:rFonts w:ascii="Calibri" w:eastAsia="Calibri" w:hAnsi="Calibri" w:cs="Calibri"/>
                <w:color w:val="000000"/>
              </w:rPr>
            </w:pPr>
            <w:r w:rsidRPr="00DD477C">
              <w:rPr>
                <w:rFonts w:ascii="Times New Roman" w:hAnsi="Times New Roman" w:cs="Times New Roman"/>
                <w:b/>
                <w:color w:val="01153E"/>
                <w:sz w:val="24"/>
              </w:rPr>
              <w:t xml:space="preserve">Nature of assessment  </w:t>
            </w:r>
          </w:p>
        </w:tc>
        <w:tc>
          <w:tcPr>
            <w:tcW w:w="1791" w:type="dxa"/>
            <w:tcBorders>
              <w:top w:val="single" w:sz="2" w:space="0" w:color="D9E2F3"/>
              <w:left w:val="single" w:sz="2" w:space="0" w:color="000000"/>
              <w:bottom w:val="single" w:sz="2" w:space="0" w:color="000000"/>
              <w:right w:val="single" w:sz="2" w:space="0" w:color="000000"/>
            </w:tcBorders>
            <w:shd w:val="clear" w:color="auto" w:fill="D9E2F3"/>
          </w:tcPr>
          <w:p w14:paraId="739A9B86" w14:textId="77777777" w:rsidR="00B658DF" w:rsidRPr="00DD477C" w:rsidRDefault="00B658DF" w:rsidP="00B658DF">
            <w:pPr>
              <w:ind w:right="41"/>
              <w:jc w:val="center"/>
              <w:rPr>
                <w:rFonts w:ascii="Calibri" w:eastAsia="Calibri" w:hAnsi="Calibri" w:cs="Calibri"/>
                <w:color w:val="000000"/>
              </w:rPr>
            </w:pPr>
            <w:r w:rsidRPr="00DD477C">
              <w:rPr>
                <w:rFonts w:ascii="Times New Roman" w:hAnsi="Times New Roman" w:cs="Times New Roman"/>
                <w:b/>
                <w:color w:val="01153E"/>
                <w:sz w:val="24"/>
              </w:rPr>
              <w:t xml:space="preserve">Assessment </w:t>
            </w:r>
          </w:p>
          <w:p w14:paraId="0D4D4A69" w14:textId="77777777" w:rsidR="00B658DF" w:rsidRPr="00DD477C" w:rsidRDefault="00B658DF" w:rsidP="00B658DF">
            <w:pPr>
              <w:tabs>
                <w:tab w:val="center" w:pos="847"/>
              </w:tabs>
              <w:ind w:left="-13"/>
              <w:rPr>
                <w:rFonts w:ascii="Calibri" w:eastAsia="Calibri" w:hAnsi="Calibri" w:cs="Calibri"/>
                <w:color w:val="000000"/>
              </w:rPr>
            </w:pPr>
            <w:r w:rsidRPr="00DD477C">
              <w:rPr>
                <w:rFonts w:ascii="Calibri" w:eastAsia="Calibri" w:hAnsi="Calibri" w:cs="Calibri"/>
                <w:b/>
                <w:color w:val="000000"/>
              </w:rPr>
              <w:t xml:space="preserve"> </w:t>
            </w:r>
            <w:r w:rsidRPr="00DD477C">
              <w:rPr>
                <w:rFonts w:ascii="Calibri" w:eastAsia="Calibri" w:hAnsi="Calibri" w:cs="Calibri"/>
                <w:b/>
                <w:color w:val="000000"/>
              </w:rPr>
              <w:tab/>
            </w:r>
            <w:r w:rsidRPr="00DD477C">
              <w:rPr>
                <w:rFonts w:ascii="Times New Roman" w:hAnsi="Times New Roman" w:cs="Times New Roman"/>
                <w:b/>
                <w:color w:val="01153E"/>
                <w:sz w:val="24"/>
              </w:rPr>
              <w:t xml:space="preserve">Time </w:t>
            </w:r>
            <w:r w:rsidRPr="00DD477C">
              <w:rPr>
                <w:rFonts w:ascii="Calibri" w:eastAsia="Calibri" w:hAnsi="Calibri" w:cs="Calibri"/>
                <w:b/>
                <w:color w:val="000000"/>
              </w:rPr>
              <w:t xml:space="preserve"> </w:t>
            </w:r>
          </w:p>
        </w:tc>
        <w:tc>
          <w:tcPr>
            <w:tcW w:w="1593" w:type="dxa"/>
            <w:tcBorders>
              <w:top w:val="single" w:sz="2" w:space="0" w:color="D9E2F3"/>
              <w:left w:val="single" w:sz="2" w:space="0" w:color="000000"/>
              <w:bottom w:val="single" w:sz="2" w:space="0" w:color="000000"/>
              <w:right w:val="single" w:sz="2" w:space="0" w:color="000000"/>
            </w:tcBorders>
            <w:shd w:val="clear" w:color="auto" w:fill="D9E2F3"/>
          </w:tcPr>
          <w:p w14:paraId="692C52D1" w14:textId="77777777" w:rsidR="00B658DF" w:rsidRPr="00DD477C" w:rsidRDefault="00B658DF" w:rsidP="00B658DF">
            <w:pPr>
              <w:spacing w:after="3"/>
              <w:ind w:left="195"/>
              <w:rPr>
                <w:rFonts w:ascii="Calibri" w:eastAsia="Calibri" w:hAnsi="Calibri" w:cs="Calibri"/>
                <w:color w:val="000000"/>
              </w:rPr>
            </w:pPr>
            <w:r w:rsidRPr="00DD477C">
              <w:rPr>
                <w:rFonts w:ascii="Times New Roman" w:hAnsi="Times New Roman" w:cs="Times New Roman"/>
                <w:b/>
                <w:color w:val="01153E"/>
                <w:sz w:val="24"/>
              </w:rPr>
              <w:t xml:space="preserve">Summative </w:t>
            </w:r>
            <w:r w:rsidRPr="00DD477C">
              <w:rPr>
                <w:rFonts w:ascii="Calibri" w:eastAsia="Calibri" w:hAnsi="Calibri" w:cs="Calibri"/>
                <w:b/>
                <w:color w:val="000000"/>
              </w:rPr>
              <w:t xml:space="preserve"> </w:t>
            </w:r>
          </w:p>
          <w:p w14:paraId="6472105D" w14:textId="77777777" w:rsidR="00B658DF" w:rsidRPr="00DD477C" w:rsidRDefault="00B658DF" w:rsidP="00B658DF">
            <w:pPr>
              <w:jc w:val="center"/>
              <w:rPr>
                <w:rFonts w:ascii="Calibri" w:eastAsia="Calibri" w:hAnsi="Calibri" w:cs="Calibri"/>
                <w:color w:val="000000"/>
              </w:rPr>
            </w:pPr>
            <w:r w:rsidRPr="00DD477C">
              <w:rPr>
                <w:rFonts w:ascii="Times New Roman" w:hAnsi="Times New Roman" w:cs="Times New Roman"/>
                <w:b/>
                <w:color w:val="01153E"/>
                <w:sz w:val="24"/>
              </w:rPr>
              <w:t xml:space="preserve">Assessment Time </w:t>
            </w:r>
            <w:r w:rsidRPr="00DD477C">
              <w:rPr>
                <w:rFonts w:ascii="Calibri" w:eastAsia="Calibri" w:hAnsi="Calibri" w:cs="Calibri"/>
                <w:b/>
                <w:color w:val="000000"/>
              </w:rPr>
              <w:t xml:space="preserve"> </w:t>
            </w:r>
          </w:p>
        </w:tc>
        <w:tc>
          <w:tcPr>
            <w:tcW w:w="1682" w:type="dxa"/>
            <w:tcBorders>
              <w:top w:val="single" w:sz="2" w:space="0" w:color="D9E2F3"/>
              <w:left w:val="single" w:sz="2" w:space="0" w:color="000000"/>
              <w:bottom w:val="single" w:sz="2" w:space="0" w:color="000000"/>
              <w:right w:val="single" w:sz="2" w:space="0" w:color="000000"/>
            </w:tcBorders>
            <w:shd w:val="clear" w:color="auto" w:fill="D9E2F3"/>
          </w:tcPr>
          <w:p w14:paraId="06EAA3F8" w14:textId="77777777" w:rsidR="00B658DF" w:rsidRPr="00DD477C" w:rsidRDefault="00B658DF" w:rsidP="00B658DF">
            <w:pPr>
              <w:spacing w:after="3"/>
              <w:ind w:right="19"/>
              <w:jc w:val="center"/>
              <w:rPr>
                <w:rFonts w:ascii="Calibri" w:eastAsia="Calibri" w:hAnsi="Calibri" w:cs="Calibri"/>
                <w:color w:val="000000"/>
              </w:rPr>
            </w:pPr>
            <w:r w:rsidRPr="00DD477C">
              <w:rPr>
                <w:rFonts w:ascii="Times New Roman" w:hAnsi="Times New Roman" w:cs="Times New Roman"/>
                <w:b/>
                <w:color w:val="01153E"/>
                <w:sz w:val="24"/>
              </w:rPr>
              <w:t xml:space="preserve">Formative </w:t>
            </w:r>
            <w:r w:rsidRPr="00DD477C">
              <w:rPr>
                <w:rFonts w:ascii="Calibri" w:eastAsia="Calibri" w:hAnsi="Calibri" w:cs="Calibri"/>
                <w:b/>
                <w:color w:val="000000"/>
              </w:rPr>
              <w:t xml:space="preserve"> </w:t>
            </w:r>
          </w:p>
          <w:p w14:paraId="72A10EF2" w14:textId="77777777" w:rsidR="00B658DF" w:rsidRPr="00DD477C" w:rsidRDefault="00B658DF" w:rsidP="00B658DF">
            <w:pPr>
              <w:jc w:val="center"/>
              <w:rPr>
                <w:rFonts w:ascii="Calibri" w:eastAsia="Calibri" w:hAnsi="Calibri" w:cs="Calibri"/>
                <w:color w:val="000000"/>
              </w:rPr>
            </w:pPr>
            <w:r w:rsidRPr="00DD477C">
              <w:rPr>
                <w:rFonts w:ascii="Times New Roman" w:hAnsi="Times New Roman" w:cs="Times New Roman"/>
                <w:b/>
                <w:color w:val="01153E"/>
                <w:sz w:val="24"/>
              </w:rPr>
              <w:t xml:space="preserve">Assessment Time </w:t>
            </w:r>
            <w:r w:rsidRPr="00DD477C">
              <w:rPr>
                <w:rFonts w:ascii="Calibri" w:eastAsia="Calibri" w:hAnsi="Calibri" w:cs="Calibri"/>
                <w:b/>
                <w:color w:val="000000"/>
              </w:rPr>
              <w:t xml:space="preserve"> </w:t>
            </w:r>
          </w:p>
        </w:tc>
        <w:tc>
          <w:tcPr>
            <w:tcW w:w="1293" w:type="dxa"/>
            <w:tcBorders>
              <w:top w:val="single" w:sz="2" w:space="0" w:color="D9E2F3"/>
              <w:left w:val="single" w:sz="2" w:space="0" w:color="000000"/>
              <w:bottom w:val="single" w:sz="2" w:space="0" w:color="000000"/>
              <w:right w:val="single" w:sz="2" w:space="0" w:color="000000"/>
            </w:tcBorders>
            <w:shd w:val="clear" w:color="auto" w:fill="D9E2F3"/>
          </w:tcPr>
          <w:p w14:paraId="27C7606A" w14:textId="77777777" w:rsidR="00B658DF" w:rsidRPr="00DD477C" w:rsidRDefault="00B658DF" w:rsidP="00B658DF">
            <w:pPr>
              <w:ind w:left="188" w:right="-15"/>
              <w:rPr>
                <w:rFonts w:ascii="Calibri" w:eastAsia="Calibri" w:hAnsi="Calibri" w:cs="Calibri"/>
                <w:color w:val="000000"/>
              </w:rPr>
            </w:pPr>
            <w:r w:rsidRPr="00DD477C">
              <w:rPr>
                <w:rFonts w:ascii="Times New Roman" w:hAnsi="Times New Roman" w:cs="Times New Roman"/>
                <w:b/>
                <w:color w:val="01153E"/>
                <w:sz w:val="24"/>
              </w:rPr>
              <w:t>Formative</w:t>
            </w:r>
          </w:p>
        </w:tc>
        <w:tc>
          <w:tcPr>
            <w:tcW w:w="1403" w:type="dxa"/>
            <w:tcBorders>
              <w:top w:val="single" w:sz="2" w:space="0" w:color="D9E2F3"/>
              <w:left w:val="single" w:sz="2" w:space="0" w:color="000000"/>
              <w:bottom w:val="single" w:sz="2" w:space="0" w:color="000000"/>
              <w:right w:val="single" w:sz="2" w:space="0" w:color="000000"/>
            </w:tcBorders>
            <w:shd w:val="clear" w:color="auto" w:fill="D9E2F3"/>
          </w:tcPr>
          <w:p w14:paraId="26CA77C9" w14:textId="77777777" w:rsidR="00B658DF" w:rsidRPr="00DD477C" w:rsidRDefault="00B658DF" w:rsidP="00B658DF">
            <w:pPr>
              <w:ind w:left="202"/>
              <w:rPr>
                <w:rFonts w:ascii="Calibri" w:eastAsia="Calibri" w:hAnsi="Calibri" w:cs="Calibri"/>
                <w:color w:val="000000"/>
              </w:rPr>
            </w:pPr>
            <w:r w:rsidRPr="00DD477C">
              <w:rPr>
                <w:rFonts w:ascii="Times New Roman" w:hAnsi="Times New Roman" w:cs="Times New Roman"/>
                <w:b/>
                <w:color w:val="000000"/>
                <w:sz w:val="24"/>
              </w:rPr>
              <w:t>Summative</w:t>
            </w:r>
          </w:p>
        </w:tc>
      </w:tr>
      <w:tr w:rsidR="00B658DF" w:rsidRPr="00DD477C" w14:paraId="4BC373E9" w14:textId="77777777" w:rsidTr="000F7A52">
        <w:trPr>
          <w:trHeight w:val="667"/>
        </w:trPr>
        <w:tc>
          <w:tcPr>
            <w:tcW w:w="758" w:type="dxa"/>
            <w:tcBorders>
              <w:top w:val="single" w:sz="2" w:space="0" w:color="000000"/>
              <w:left w:val="single" w:sz="2" w:space="0" w:color="000000"/>
              <w:bottom w:val="single" w:sz="2" w:space="0" w:color="000000"/>
              <w:right w:val="single" w:sz="2" w:space="0" w:color="000000"/>
            </w:tcBorders>
          </w:tcPr>
          <w:p w14:paraId="0D84291D" w14:textId="77777777" w:rsidR="00B658DF" w:rsidRPr="00DD477C" w:rsidRDefault="00B658DF" w:rsidP="00B658DF">
            <w:pPr>
              <w:ind w:left="199"/>
              <w:rPr>
                <w:rFonts w:ascii="Calibri" w:eastAsia="Calibri" w:hAnsi="Calibri" w:cs="Calibri"/>
                <w:color w:val="000000"/>
              </w:rPr>
            </w:pPr>
            <w:r w:rsidRPr="00DD477C">
              <w:rPr>
                <w:rFonts w:ascii="Times New Roman" w:hAnsi="Times New Roman" w:cs="Times New Roman"/>
                <w:color w:val="000000"/>
                <w:sz w:val="20"/>
              </w:rPr>
              <w:t xml:space="preserve">1 </w:t>
            </w:r>
            <w:r w:rsidRPr="00DD477C">
              <w:rPr>
                <w:rFonts w:ascii="Calibri" w:eastAsia="Calibri" w:hAnsi="Calibri" w:cs="Calibri"/>
                <w:color w:val="000000"/>
              </w:rPr>
              <w:t xml:space="preserve"> </w:t>
            </w:r>
          </w:p>
        </w:tc>
        <w:tc>
          <w:tcPr>
            <w:tcW w:w="5415" w:type="dxa"/>
            <w:tcBorders>
              <w:top w:val="single" w:sz="2" w:space="0" w:color="000000"/>
              <w:left w:val="single" w:sz="2" w:space="0" w:color="000000"/>
              <w:bottom w:val="single" w:sz="2" w:space="0" w:color="000000"/>
              <w:right w:val="single" w:sz="2" w:space="0" w:color="000000"/>
            </w:tcBorders>
          </w:tcPr>
          <w:p w14:paraId="2229EE64" w14:textId="77777777" w:rsidR="00B658DF" w:rsidRPr="00DD477C" w:rsidRDefault="00B658DF" w:rsidP="00B658DF">
            <w:pPr>
              <w:spacing w:after="60"/>
              <w:ind w:left="204"/>
              <w:rPr>
                <w:rFonts w:ascii="Calibri" w:eastAsia="Calibri" w:hAnsi="Calibri" w:cs="Calibri"/>
                <w:color w:val="000000"/>
              </w:rPr>
            </w:pPr>
            <w:r w:rsidRPr="00DD477C">
              <w:rPr>
                <w:rFonts w:ascii="Times New Roman" w:hAnsi="Times New Roman" w:cs="Times New Roman"/>
                <w:color w:val="000000"/>
                <w:sz w:val="20"/>
              </w:rPr>
              <w:t xml:space="preserve">Weekly LMS based assessments                   </w:t>
            </w:r>
            <w:r w:rsidRPr="00DD477C">
              <w:rPr>
                <w:rFonts w:ascii="Calibri" w:eastAsia="Calibri" w:hAnsi="Calibri" w:cs="Calibri"/>
                <w:color w:val="000000"/>
              </w:rPr>
              <w:t xml:space="preserve"> </w:t>
            </w:r>
          </w:p>
          <w:p w14:paraId="3DAB364A" w14:textId="6065B3E6" w:rsidR="00B658DF" w:rsidRPr="00DD477C" w:rsidRDefault="00B658DF" w:rsidP="00B658DF">
            <w:pPr>
              <w:tabs>
                <w:tab w:val="center" w:pos="1694"/>
                <w:tab w:val="center" w:pos="3309"/>
              </w:tabs>
              <w:rPr>
                <w:rFonts w:ascii="Calibri" w:eastAsia="Calibri" w:hAnsi="Calibri" w:cs="Calibri"/>
                <w:color w:val="000000"/>
              </w:rPr>
            </w:pPr>
            <w:r w:rsidRPr="00DD477C">
              <w:rPr>
                <w:rFonts w:ascii="Calibri" w:eastAsia="Calibri" w:hAnsi="Calibri" w:cs="Calibri"/>
                <w:color w:val="000000"/>
              </w:rPr>
              <w:tab/>
            </w:r>
            <w:r w:rsidRPr="00DD477C">
              <w:rPr>
                <w:rFonts w:ascii="Times New Roman" w:hAnsi="Times New Roman" w:cs="Times New Roman"/>
                <w:color w:val="000000"/>
                <w:sz w:val="20"/>
              </w:rPr>
              <w:t xml:space="preserve"> (pathology</w:t>
            </w:r>
            <w:r w:rsidRPr="00DD477C">
              <w:rPr>
                <w:rFonts w:ascii="Times New Roman" w:hAnsi="Times New Roman" w:cs="Times New Roman"/>
                <w:b/>
                <w:color w:val="000000"/>
                <w:sz w:val="28"/>
              </w:rPr>
              <w:t xml:space="preserve"> </w:t>
            </w:r>
            <w:r w:rsidRPr="00DD477C">
              <w:rPr>
                <w:rFonts w:ascii="Times New Roman" w:hAnsi="Times New Roman" w:cs="Times New Roman"/>
                <w:color w:val="000000"/>
                <w:sz w:val="20"/>
              </w:rPr>
              <w:t>20, Community Medicine</w:t>
            </w:r>
            <w:r w:rsidR="001A77C9">
              <w:rPr>
                <w:rFonts w:ascii="Times New Roman" w:hAnsi="Times New Roman" w:cs="Times New Roman"/>
                <w:color w:val="000000"/>
                <w:sz w:val="20"/>
              </w:rPr>
              <w:t xml:space="preserve"> </w:t>
            </w:r>
            <w:r w:rsidRPr="00DD477C">
              <w:rPr>
                <w:rFonts w:ascii="Times New Roman" w:hAnsi="Times New Roman" w:cs="Times New Roman"/>
                <w:color w:val="000000"/>
                <w:sz w:val="20"/>
              </w:rPr>
              <w:t xml:space="preserve">20, </w:t>
            </w:r>
          </w:p>
          <w:p w14:paraId="6C4E850E" w14:textId="36A89BCD" w:rsidR="00B658DF" w:rsidRPr="00DD477C" w:rsidRDefault="001A77C9" w:rsidP="00B658DF">
            <w:pPr>
              <w:ind w:left="204"/>
              <w:rPr>
                <w:rFonts w:ascii="Calibri" w:eastAsia="Calibri" w:hAnsi="Calibri" w:cs="Calibri"/>
                <w:color w:val="000000"/>
              </w:rPr>
            </w:pPr>
            <w:r w:rsidRPr="00DD477C">
              <w:rPr>
                <w:rFonts w:ascii="Times New Roman" w:hAnsi="Times New Roman" w:cs="Times New Roman"/>
                <w:color w:val="000000"/>
                <w:sz w:val="20"/>
              </w:rPr>
              <w:t>P</w:t>
            </w:r>
            <w:r w:rsidR="00B658DF" w:rsidRPr="00DD477C">
              <w:rPr>
                <w:rFonts w:ascii="Times New Roman" w:hAnsi="Times New Roman" w:cs="Times New Roman"/>
                <w:color w:val="000000"/>
                <w:sz w:val="20"/>
              </w:rPr>
              <w:t>harmacology</w:t>
            </w:r>
            <w:r>
              <w:rPr>
                <w:rFonts w:ascii="Times New Roman" w:hAnsi="Times New Roman" w:cs="Times New Roman"/>
                <w:color w:val="000000"/>
                <w:sz w:val="20"/>
              </w:rPr>
              <w:t xml:space="preserve"> </w:t>
            </w:r>
            <w:r w:rsidR="00B658DF" w:rsidRPr="00DD477C">
              <w:rPr>
                <w:rFonts w:ascii="Times New Roman" w:hAnsi="Times New Roman" w:cs="Times New Roman"/>
                <w:color w:val="000000"/>
                <w:sz w:val="20"/>
              </w:rPr>
              <w:t xml:space="preserve">20) (60 MCQs)60 marks </w:t>
            </w:r>
            <w:r w:rsidR="00B658DF" w:rsidRPr="00DD477C">
              <w:rPr>
                <w:rFonts w:ascii="Calibri" w:eastAsia="Calibri" w:hAnsi="Calibri" w:cs="Calibri"/>
                <w:color w:val="000000"/>
              </w:rPr>
              <w:t xml:space="preserve"> </w:t>
            </w:r>
          </w:p>
        </w:tc>
        <w:tc>
          <w:tcPr>
            <w:tcW w:w="1493" w:type="dxa"/>
            <w:tcBorders>
              <w:top w:val="single" w:sz="2" w:space="0" w:color="000000"/>
              <w:left w:val="single" w:sz="2" w:space="0" w:color="000000"/>
              <w:bottom w:val="single" w:sz="2" w:space="0" w:color="000000"/>
              <w:right w:val="single" w:sz="2" w:space="0" w:color="000000"/>
            </w:tcBorders>
          </w:tcPr>
          <w:p w14:paraId="1B535191" w14:textId="77777777" w:rsidR="00B658DF" w:rsidRPr="00DD477C" w:rsidRDefault="00B658DF" w:rsidP="00B658DF">
            <w:pPr>
              <w:ind w:left="204"/>
              <w:rPr>
                <w:rFonts w:ascii="Calibri" w:eastAsia="Calibri" w:hAnsi="Calibri" w:cs="Calibri"/>
                <w:color w:val="000000"/>
              </w:rPr>
            </w:pPr>
            <w:r w:rsidRPr="00DD477C">
              <w:rPr>
                <w:rFonts w:ascii="Times New Roman" w:hAnsi="Times New Roman" w:cs="Times New Roman"/>
                <w:color w:val="000000"/>
              </w:rPr>
              <w:t xml:space="preserve">summative </w:t>
            </w:r>
          </w:p>
        </w:tc>
        <w:tc>
          <w:tcPr>
            <w:tcW w:w="1791" w:type="dxa"/>
            <w:tcBorders>
              <w:top w:val="single" w:sz="2" w:space="0" w:color="000000"/>
              <w:left w:val="single" w:sz="2" w:space="0" w:color="000000"/>
              <w:bottom w:val="single" w:sz="2" w:space="0" w:color="000000"/>
              <w:right w:val="single" w:sz="2" w:space="0" w:color="000000"/>
            </w:tcBorders>
          </w:tcPr>
          <w:p w14:paraId="666CD54E" w14:textId="77777777" w:rsidR="00B658DF" w:rsidRPr="00DD477C" w:rsidRDefault="00B658DF" w:rsidP="00B658DF">
            <w:pPr>
              <w:ind w:left="204"/>
              <w:rPr>
                <w:rFonts w:ascii="Calibri" w:eastAsia="Calibri" w:hAnsi="Calibri" w:cs="Calibri"/>
                <w:color w:val="000000"/>
              </w:rPr>
            </w:pPr>
            <w:r w:rsidRPr="00DD477C">
              <w:rPr>
                <w:rFonts w:ascii="Times New Roman" w:hAnsi="Times New Roman" w:cs="Times New Roman"/>
                <w:color w:val="000000"/>
                <w:sz w:val="20"/>
              </w:rPr>
              <w:t xml:space="preserve">60 Minutes per wk.=3hrs  </w:t>
            </w:r>
            <w:r w:rsidRPr="00DD477C">
              <w:rPr>
                <w:rFonts w:ascii="Calibri" w:eastAsia="Calibri" w:hAnsi="Calibri" w:cs="Calibri"/>
                <w:color w:val="000000"/>
              </w:rPr>
              <w:t xml:space="preserve"> </w:t>
            </w:r>
          </w:p>
        </w:tc>
        <w:tc>
          <w:tcPr>
            <w:tcW w:w="1593" w:type="dxa"/>
            <w:vMerge w:val="restart"/>
            <w:tcBorders>
              <w:top w:val="single" w:sz="2" w:space="0" w:color="000000"/>
              <w:left w:val="single" w:sz="2" w:space="0" w:color="000000"/>
              <w:bottom w:val="single" w:sz="3" w:space="0" w:color="D9E2F3"/>
              <w:right w:val="single" w:sz="2" w:space="0" w:color="000000"/>
            </w:tcBorders>
            <w:vAlign w:val="center"/>
          </w:tcPr>
          <w:p w14:paraId="784002ED" w14:textId="77777777" w:rsidR="00B658DF" w:rsidRPr="00DD477C" w:rsidRDefault="00B658DF" w:rsidP="00B658DF">
            <w:pPr>
              <w:ind w:left="188"/>
              <w:jc w:val="center"/>
              <w:rPr>
                <w:rFonts w:ascii="Calibri" w:eastAsia="Calibri" w:hAnsi="Calibri" w:cs="Calibri"/>
                <w:color w:val="000000"/>
              </w:rPr>
            </w:pPr>
            <w:r w:rsidRPr="00DD477C">
              <w:rPr>
                <w:rFonts w:ascii="Times New Roman" w:hAnsi="Times New Roman" w:cs="Times New Roman"/>
                <w:color w:val="000000"/>
                <w:sz w:val="20"/>
              </w:rPr>
              <w:t xml:space="preserve"> </w:t>
            </w:r>
            <w:r w:rsidRPr="00DD477C">
              <w:rPr>
                <w:rFonts w:ascii="Calibri" w:eastAsia="Calibri" w:hAnsi="Calibri" w:cs="Calibri"/>
                <w:color w:val="000000"/>
              </w:rPr>
              <w:t xml:space="preserve"> </w:t>
            </w:r>
          </w:p>
          <w:p w14:paraId="4ABD2606" w14:textId="08E6D370" w:rsidR="00B658DF" w:rsidRPr="00DD477C" w:rsidRDefault="00B658DF" w:rsidP="00B658DF">
            <w:pPr>
              <w:ind w:left="471"/>
              <w:rPr>
                <w:rFonts w:ascii="Calibri" w:eastAsia="Calibri" w:hAnsi="Calibri" w:cs="Calibri"/>
                <w:color w:val="000000"/>
              </w:rPr>
            </w:pPr>
            <w:r w:rsidRPr="00DD477C">
              <w:rPr>
                <w:rFonts w:ascii="Times New Roman" w:hAnsi="Times New Roman" w:cs="Times New Roman"/>
                <w:color w:val="000000"/>
                <w:sz w:val="20"/>
              </w:rPr>
              <w:t>1</w:t>
            </w:r>
            <w:r w:rsidR="007E7B5A">
              <w:rPr>
                <w:rFonts w:ascii="Times New Roman" w:hAnsi="Times New Roman" w:cs="Times New Roman"/>
                <w:color w:val="000000"/>
                <w:sz w:val="20"/>
              </w:rPr>
              <w:t>6</w:t>
            </w:r>
            <w:r w:rsidRPr="00DD477C">
              <w:rPr>
                <w:rFonts w:ascii="Times New Roman" w:hAnsi="Times New Roman" w:cs="Times New Roman"/>
                <w:color w:val="000000"/>
                <w:sz w:val="20"/>
              </w:rPr>
              <w:t xml:space="preserve"> hours </w:t>
            </w:r>
            <w:r w:rsidRPr="00DD477C">
              <w:rPr>
                <w:rFonts w:ascii="Calibri" w:eastAsia="Calibri" w:hAnsi="Calibri" w:cs="Calibri"/>
                <w:color w:val="000000"/>
              </w:rPr>
              <w:t xml:space="preserve"> </w:t>
            </w:r>
          </w:p>
        </w:tc>
        <w:tc>
          <w:tcPr>
            <w:tcW w:w="1682" w:type="dxa"/>
            <w:vMerge w:val="restart"/>
            <w:tcBorders>
              <w:top w:val="single" w:sz="2" w:space="0" w:color="000000"/>
              <w:left w:val="single" w:sz="2" w:space="0" w:color="000000"/>
              <w:bottom w:val="single" w:sz="3" w:space="0" w:color="D9E2F3"/>
              <w:right w:val="single" w:sz="2" w:space="0" w:color="000000"/>
            </w:tcBorders>
            <w:vAlign w:val="center"/>
          </w:tcPr>
          <w:p w14:paraId="55688B9F" w14:textId="77777777" w:rsidR="00B658DF" w:rsidRPr="00DD477C" w:rsidRDefault="00B658DF" w:rsidP="00B658DF">
            <w:pPr>
              <w:ind w:left="122"/>
              <w:jc w:val="center"/>
              <w:rPr>
                <w:rFonts w:ascii="Calibri" w:eastAsia="Calibri" w:hAnsi="Calibri" w:cs="Calibri"/>
                <w:color w:val="000000"/>
              </w:rPr>
            </w:pPr>
            <w:r w:rsidRPr="00DD477C">
              <w:rPr>
                <w:rFonts w:ascii="Times New Roman" w:hAnsi="Times New Roman" w:cs="Times New Roman"/>
                <w:color w:val="000000"/>
                <w:sz w:val="20"/>
              </w:rPr>
              <w:t xml:space="preserve"> </w:t>
            </w:r>
          </w:p>
          <w:p w14:paraId="26C12BA1" w14:textId="77777777" w:rsidR="00B658DF" w:rsidRPr="00DD477C" w:rsidRDefault="00B658DF" w:rsidP="00B658DF">
            <w:pPr>
              <w:ind w:left="122"/>
              <w:jc w:val="center"/>
              <w:rPr>
                <w:rFonts w:ascii="Calibri" w:eastAsia="Calibri" w:hAnsi="Calibri" w:cs="Calibri"/>
                <w:color w:val="000000"/>
              </w:rPr>
            </w:pPr>
            <w:r w:rsidRPr="00DD477C">
              <w:rPr>
                <w:rFonts w:ascii="Times New Roman" w:hAnsi="Times New Roman" w:cs="Times New Roman"/>
                <w:color w:val="000000"/>
                <w:sz w:val="20"/>
              </w:rPr>
              <w:t xml:space="preserve"> </w:t>
            </w:r>
          </w:p>
          <w:p w14:paraId="5BB3834C" w14:textId="1B07E999" w:rsidR="00B658DF" w:rsidRPr="00DD477C" w:rsidRDefault="007E7B5A" w:rsidP="00B658DF">
            <w:pPr>
              <w:ind w:right="171"/>
              <w:jc w:val="right"/>
              <w:rPr>
                <w:rFonts w:ascii="Calibri" w:eastAsia="Calibri" w:hAnsi="Calibri" w:cs="Calibri"/>
                <w:color w:val="000000"/>
              </w:rPr>
            </w:pPr>
            <w:r>
              <w:rPr>
                <w:rFonts w:ascii="Times New Roman" w:hAnsi="Times New Roman" w:cs="Times New Roman"/>
                <w:color w:val="000000"/>
                <w:sz w:val="20"/>
              </w:rPr>
              <w:t xml:space="preserve">45 </w:t>
            </w:r>
            <w:r w:rsidR="00B658DF" w:rsidRPr="00DD477C">
              <w:rPr>
                <w:rFonts w:ascii="Times New Roman" w:hAnsi="Times New Roman" w:cs="Times New Roman"/>
                <w:color w:val="000000"/>
                <w:sz w:val="20"/>
              </w:rPr>
              <w:t xml:space="preserve">Minutes </w:t>
            </w:r>
            <w:r w:rsidR="00B658DF" w:rsidRPr="00DD477C">
              <w:rPr>
                <w:rFonts w:ascii="Calibri" w:eastAsia="Calibri" w:hAnsi="Calibri" w:cs="Calibri"/>
                <w:color w:val="000000"/>
              </w:rPr>
              <w:t xml:space="preserve"> </w:t>
            </w:r>
          </w:p>
          <w:p w14:paraId="10C0E336" w14:textId="77777777" w:rsidR="00B658DF" w:rsidRPr="00DD477C" w:rsidRDefault="00B658DF" w:rsidP="00B658DF">
            <w:pPr>
              <w:ind w:left="221"/>
              <w:jc w:val="center"/>
              <w:rPr>
                <w:rFonts w:ascii="Calibri" w:eastAsia="Calibri" w:hAnsi="Calibri" w:cs="Calibri"/>
                <w:color w:val="000000"/>
              </w:rPr>
            </w:pPr>
            <w:r w:rsidRPr="00DD477C">
              <w:rPr>
                <w:rFonts w:ascii="Times New Roman" w:hAnsi="Times New Roman" w:cs="Times New Roman"/>
                <w:color w:val="000000"/>
                <w:sz w:val="20"/>
              </w:rPr>
              <w:t xml:space="preserve"> </w:t>
            </w:r>
            <w:r w:rsidRPr="00DD477C">
              <w:rPr>
                <w:rFonts w:ascii="Calibri" w:eastAsia="Calibri" w:hAnsi="Calibri" w:cs="Calibri"/>
                <w:color w:val="000000"/>
              </w:rPr>
              <w:t xml:space="preserve"> </w:t>
            </w:r>
          </w:p>
        </w:tc>
        <w:tc>
          <w:tcPr>
            <w:tcW w:w="1293" w:type="dxa"/>
            <w:vMerge w:val="restart"/>
            <w:tcBorders>
              <w:top w:val="single" w:sz="2" w:space="0" w:color="000000"/>
              <w:left w:val="single" w:sz="2" w:space="0" w:color="000000"/>
              <w:bottom w:val="single" w:sz="3" w:space="0" w:color="D9E2F3"/>
              <w:right w:val="single" w:sz="2" w:space="0" w:color="000000"/>
            </w:tcBorders>
            <w:vAlign w:val="center"/>
          </w:tcPr>
          <w:p w14:paraId="52D957F9" w14:textId="2664E658" w:rsidR="00B658DF" w:rsidRPr="00DD477C" w:rsidRDefault="00B658DF" w:rsidP="00B658DF">
            <w:pPr>
              <w:ind w:left="4"/>
              <w:rPr>
                <w:rFonts w:ascii="Calibri" w:eastAsia="Calibri" w:hAnsi="Calibri" w:cs="Calibri"/>
                <w:color w:val="000000"/>
              </w:rPr>
            </w:pPr>
            <w:r w:rsidRPr="00DD477C">
              <w:rPr>
                <w:rFonts w:ascii="Times New Roman" w:hAnsi="Times New Roman" w:cs="Times New Roman"/>
                <w:color w:val="000000"/>
                <w:sz w:val="20"/>
              </w:rPr>
              <w:t xml:space="preserve">         0</w:t>
            </w:r>
            <w:r w:rsidR="007E7B5A">
              <w:rPr>
                <w:rFonts w:ascii="Times New Roman" w:hAnsi="Times New Roman" w:cs="Times New Roman"/>
                <w:color w:val="000000"/>
                <w:sz w:val="20"/>
              </w:rPr>
              <w:t>1</w:t>
            </w:r>
            <w:r w:rsidRPr="00DD477C">
              <w:rPr>
                <w:rFonts w:ascii="Times New Roman" w:hAnsi="Times New Roman" w:cs="Times New Roman"/>
                <w:color w:val="000000"/>
                <w:sz w:val="20"/>
              </w:rPr>
              <w:t xml:space="preserve"> </w:t>
            </w:r>
            <w:r w:rsidRPr="00DD477C">
              <w:rPr>
                <w:rFonts w:ascii="Calibri" w:eastAsia="Calibri" w:hAnsi="Calibri" w:cs="Calibri"/>
                <w:color w:val="000000"/>
              </w:rPr>
              <w:t xml:space="preserve"> </w:t>
            </w:r>
          </w:p>
        </w:tc>
        <w:tc>
          <w:tcPr>
            <w:tcW w:w="1403" w:type="dxa"/>
            <w:vMerge w:val="restart"/>
            <w:tcBorders>
              <w:top w:val="single" w:sz="2" w:space="0" w:color="000000"/>
              <w:left w:val="single" w:sz="2" w:space="0" w:color="000000"/>
              <w:bottom w:val="single" w:sz="3" w:space="0" w:color="D9E2F3"/>
              <w:right w:val="single" w:sz="2" w:space="0" w:color="000000"/>
            </w:tcBorders>
            <w:vAlign w:val="center"/>
          </w:tcPr>
          <w:p w14:paraId="7710BEA0" w14:textId="77777777" w:rsidR="00B658DF" w:rsidRPr="00DD477C" w:rsidRDefault="00B658DF" w:rsidP="00B658DF">
            <w:pPr>
              <w:ind w:left="130"/>
              <w:jc w:val="center"/>
              <w:rPr>
                <w:rFonts w:ascii="Calibri" w:eastAsia="Calibri" w:hAnsi="Calibri" w:cs="Calibri"/>
                <w:color w:val="000000"/>
              </w:rPr>
            </w:pPr>
            <w:r w:rsidRPr="00DD477C">
              <w:rPr>
                <w:rFonts w:ascii="Times New Roman" w:hAnsi="Times New Roman" w:cs="Times New Roman"/>
                <w:color w:val="000000"/>
                <w:sz w:val="20"/>
              </w:rPr>
              <w:t xml:space="preserve"> </w:t>
            </w:r>
          </w:p>
          <w:p w14:paraId="586DF1CA" w14:textId="77777777" w:rsidR="00B658DF" w:rsidRPr="00DD477C" w:rsidRDefault="00B658DF" w:rsidP="00B658DF">
            <w:pPr>
              <w:ind w:left="80"/>
              <w:jc w:val="center"/>
              <w:rPr>
                <w:rFonts w:ascii="Calibri" w:eastAsia="Calibri" w:hAnsi="Calibri" w:cs="Calibri"/>
                <w:color w:val="000000"/>
              </w:rPr>
            </w:pPr>
            <w:r w:rsidRPr="00DD477C">
              <w:rPr>
                <w:rFonts w:ascii="Times New Roman" w:hAnsi="Times New Roman" w:cs="Times New Roman"/>
                <w:color w:val="000000"/>
                <w:sz w:val="20"/>
              </w:rPr>
              <w:t xml:space="preserve">05 </w:t>
            </w:r>
            <w:r w:rsidRPr="00DD477C">
              <w:rPr>
                <w:rFonts w:ascii="Calibri" w:eastAsia="Calibri" w:hAnsi="Calibri" w:cs="Calibri"/>
                <w:color w:val="000000"/>
              </w:rPr>
              <w:t xml:space="preserve"> </w:t>
            </w:r>
          </w:p>
          <w:p w14:paraId="0CE1C15B" w14:textId="77777777" w:rsidR="00B658DF" w:rsidRPr="00DD477C" w:rsidRDefault="00B658DF" w:rsidP="00B658DF">
            <w:pPr>
              <w:ind w:left="122"/>
              <w:jc w:val="center"/>
              <w:rPr>
                <w:rFonts w:ascii="Calibri" w:eastAsia="Calibri" w:hAnsi="Calibri" w:cs="Calibri"/>
                <w:color w:val="000000"/>
              </w:rPr>
            </w:pPr>
            <w:r w:rsidRPr="00DD477C">
              <w:rPr>
                <w:rFonts w:ascii="Calibri" w:eastAsia="Calibri" w:hAnsi="Calibri" w:cs="Calibri"/>
                <w:color w:val="000000"/>
              </w:rPr>
              <w:t xml:space="preserve"> </w:t>
            </w:r>
          </w:p>
        </w:tc>
      </w:tr>
      <w:tr w:rsidR="00B658DF" w:rsidRPr="00DD477C" w14:paraId="3117DFF3" w14:textId="77777777" w:rsidTr="000F7A52">
        <w:trPr>
          <w:trHeight w:val="423"/>
        </w:trPr>
        <w:tc>
          <w:tcPr>
            <w:tcW w:w="758" w:type="dxa"/>
            <w:tcBorders>
              <w:top w:val="single" w:sz="2" w:space="0" w:color="000000"/>
              <w:left w:val="single" w:sz="2" w:space="0" w:color="000000"/>
              <w:bottom w:val="single" w:sz="2" w:space="0" w:color="000000"/>
              <w:right w:val="single" w:sz="2" w:space="0" w:color="000000"/>
            </w:tcBorders>
          </w:tcPr>
          <w:p w14:paraId="24427FCC" w14:textId="77777777" w:rsidR="00B658DF" w:rsidRPr="00DD477C" w:rsidRDefault="00B658DF" w:rsidP="00B658DF">
            <w:pPr>
              <w:ind w:left="199"/>
              <w:rPr>
                <w:rFonts w:ascii="Calibri" w:eastAsia="Calibri" w:hAnsi="Calibri" w:cs="Calibri"/>
                <w:color w:val="000000"/>
              </w:rPr>
            </w:pPr>
            <w:r w:rsidRPr="00DD477C">
              <w:rPr>
                <w:rFonts w:ascii="Times New Roman" w:hAnsi="Times New Roman" w:cs="Times New Roman"/>
                <w:color w:val="000000"/>
                <w:sz w:val="20"/>
              </w:rPr>
              <w:t xml:space="preserve">3 </w:t>
            </w:r>
            <w:r w:rsidRPr="00DD477C">
              <w:rPr>
                <w:rFonts w:ascii="Calibri" w:eastAsia="Calibri" w:hAnsi="Calibri" w:cs="Calibri"/>
                <w:color w:val="000000"/>
              </w:rPr>
              <w:t xml:space="preserve"> </w:t>
            </w:r>
          </w:p>
        </w:tc>
        <w:tc>
          <w:tcPr>
            <w:tcW w:w="5415" w:type="dxa"/>
            <w:tcBorders>
              <w:top w:val="single" w:sz="2" w:space="0" w:color="000000"/>
              <w:left w:val="single" w:sz="2" w:space="0" w:color="000000"/>
              <w:bottom w:val="single" w:sz="2" w:space="0" w:color="000000"/>
              <w:right w:val="single" w:sz="2" w:space="0" w:color="000000"/>
            </w:tcBorders>
          </w:tcPr>
          <w:p w14:paraId="262D79E5" w14:textId="77777777" w:rsidR="00B658DF" w:rsidRPr="00DD477C" w:rsidRDefault="00B658DF" w:rsidP="00B658DF">
            <w:pPr>
              <w:ind w:left="204"/>
              <w:rPr>
                <w:rFonts w:ascii="Calibri" w:eastAsia="Calibri" w:hAnsi="Calibri" w:cs="Calibri"/>
                <w:color w:val="000000"/>
              </w:rPr>
            </w:pPr>
            <w:r w:rsidRPr="00DD477C">
              <w:rPr>
                <w:rFonts w:ascii="Times New Roman" w:hAnsi="Times New Roman" w:cs="Times New Roman"/>
                <w:color w:val="000000"/>
                <w:sz w:val="20"/>
              </w:rPr>
              <w:t xml:space="preserve">End Module Examinations  </w:t>
            </w:r>
            <w:r w:rsidRPr="00DD477C">
              <w:rPr>
                <w:rFonts w:ascii="Calibri" w:eastAsia="Calibri" w:hAnsi="Calibri" w:cs="Calibri"/>
                <w:color w:val="000000"/>
              </w:rPr>
              <w:t xml:space="preserve"> </w:t>
            </w:r>
          </w:p>
          <w:p w14:paraId="39AA164A" w14:textId="77777777" w:rsidR="00B658DF" w:rsidRPr="00DD477C" w:rsidRDefault="00B658DF" w:rsidP="00B658DF">
            <w:pPr>
              <w:ind w:left="204"/>
              <w:rPr>
                <w:rFonts w:ascii="Calibri" w:eastAsia="Calibri" w:hAnsi="Calibri" w:cs="Calibri"/>
                <w:color w:val="000000"/>
              </w:rPr>
            </w:pPr>
            <w:r w:rsidRPr="00DD477C">
              <w:rPr>
                <w:rFonts w:ascii="Times New Roman" w:hAnsi="Times New Roman" w:cs="Times New Roman"/>
                <w:color w:val="000000"/>
                <w:sz w:val="20"/>
              </w:rPr>
              <w:t xml:space="preserve">           </w:t>
            </w:r>
            <w:r w:rsidRPr="00DD477C">
              <w:rPr>
                <w:rFonts w:ascii="Calibri" w:eastAsia="Calibri" w:hAnsi="Calibri" w:cs="Calibri"/>
                <w:color w:val="000000"/>
              </w:rPr>
              <w:t xml:space="preserve"> </w:t>
            </w:r>
          </w:p>
        </w:tc>
        <w:tc>
          <w:tcPr>
            <w:tcW w:w="1493" w:type="dxa"/>
            <w:tcBorders>
              <w:top w:val="single" w:sz="2" w:space="0" w:color="000000"/>
              <w:left w:val="single" w:sz="2" w:space="0" w:color="000000"/>
              <w:bottom w:val="single" w:sz="2" w:space="0" w:color="000000"/>
              <w:right w:val="single" w:sz="2" w:space="0" w:color="000000"/>
            </w:tcBorders>
          </w:tcPr>
          <w:p w14:paraId="4D25F564" w14:textId="77777777" w:rsidR="00B658DF" w:rsidRPr="00DD477C" w:rsidRDefault="00B658DF" w:rsidP="00B658DF">
            <w:pPr>
              <w:ind w:right="137"/>
              <w:jc w:val="center"/>
              <w:rPr>
                <w:rFonts w:ascii="Calibri" w:eastAsia="Calibri" w:hAnsi="Calibri" w:cs="Calibri"/>
                <w:color w:val="000000"/>
              </w:rPr>
            </w:pPr>
            <w:r w:rsidRPr="00DD477C">
              <w:rPr>
                <w:rFonts w:ascii="Times New Roman" w:hAnsi="Times New Roman" w:cs="Times New Roman"/>
                <w:color w:val="000000"/>
                <w:sz w:val="20"/>
              </w:rPr>
              <w:t xml:space="preserve">Summative </w:t>
            </w:r>
            <w:r w:rsidRPr="00DD477C">
              <w:rPr>
                <w:rFonts w:ascii="Calibri" w:eastAsia="Calibri" w:hAnsi="Calibri" w:cs="Calibri"/>
                <w:color w:val="000000"/>
              </w:rPr>
              <w:t xml:space="preserve"> </w:t>
            </w:r>
          </w:p>
        </w:tc>
        <w:tc>
          <w:tcPr>
            <w:tcW w:w="1791" w:type="dxa"/>
            <w:tcBorders>
              <w:top w:val="single" w:sz="2" w:space="0" w:color="000000"/>
              <w:left w:val="single" w:sz="2" w:space="0" w:color="000000"/>
              <w:bottom w:val="single" w:sz="2" w:space="0" w:color="000000"/>
              <w:right w:val="single" w:sz="2" w:space="0" w:color="000000"/>
            </w:tcBorders>
          </w:tcPr>
          <w:p w14:paraId="4443D55E" w14:textId="77777777" w:rsidR="00B658DF" w:rsidRPr="00DD477C" w:rsidRDefault="00B658DF" w:rsidP="00B658DF">
            <w:pPr>
              <w:ind w:right="122"/>
              <w:jc w:val="center"/>
              <w:rPr>
                <w:rFonts w:ascii="Calibri" w:eastAsia="Calibri" w:hAnsi="Calibri" w:cs="Calibri"/>
                <w:color w:val="000000"/>
              </w:rPr>
            </w:pPr>
            <w:r w:rsidRPr="00DD477C">
              <w:rPr>
                <w:rFonts w:ascii="Times New Roman" w:hAnsi="Times New Roman" w:cs="Times New Roman"/>
                <w:color w:val="000000"/>
                <w:sz w:val="20"/>
              </w:rPr>
              <w:t xml:space="preserve">Detailed below  </w:t>
            </w:r>
            <w:r w:rsidRPr="00DD477C">
              <w:rPr>
                <w:rFonts w:ascii="Calibri" w:eastAsia="Calibri" w:hAnsi="Calibri" w:cs="Calibri"/>
                <w:color w:val="000000"/>
              </w:rPr>
              <w:t xml:space="preserve"> </w:t>
            </w:r>
          </w:p>
        </w:tc>
        <w:tc>
          <w:tcPr>
            <w:tcW w:w="0" w:type="auto"/>
            <w:vMerge/>
            <w:tcBorders>
              <w:top w:val="nil"/>
              <w:left w:val="single" w:sz="2" w:space="0" w:color="000000"/>
              <w:bottom w:val="nil"/>
              <w:right w:val="single" w:sz="2" w:space="0" w:color="000000"/>
            </w:tcBorders>
          </w:tcPr>
          <w:p w14:paraId="795D6165" w14:textId="77777777" w:rsidR="00B658DF" w:rsidRPr="00DD477C" w:rsidRDefault="00B658DF" w:rsidP="00B658DF">
            <w:pPr>
              <w:rPr>
                <w:rFonts w:ascii="Calibri" w:eastAsia="Calibri" w:hAnsi="Calibri" w:cs="Calibri"/>
                <w:color w:val="000000"/>
              </w:rPr>
            </w:pPr>
          </w:p>
        </w:tc>
        <w:tc>
          <w:tcPr>
            <w:tcW w:w="0" w:type="auto"/>
            <w:vMerge/>
            <w:tcBorders>
              <w:top w:val="nil"/>
              <w:left w:val="single" w:sz="2" w:space="0" w:color="000000"/>
              <w:bottom w:val="nil"/>
              <w:right w:val="single" w:sz="2" w:space="0" w:color="000000"/>
            </w:tcBorders>
          </w:tcPr>
          <w:p w14:paraId="0E6E4F43" w14:textId="77777777" w:rsidR="00B658DF" w:rsidRPr="00DD477C" w:rsidRDefault="00B658DF" w:rsidP="00B658DF">
            <w:pPr>
              <w:rPr>
                <w:rFonts w:ascii="Calibri" w:eastAsia="Calibri" w:hAnsi="Calibri" w:cs="Calibri"/>
                <w:color w:val="000000"/>
              </w:rPr>
            </w:pPr>
          </w:p>
        </w:tc>
        <w:tc>
          <w:tcPr>
            <w:tcW w:w="0" w:type="auto"/>
            <w:vMerge/>
            <w:tcBorders>
              <w:top w:val="nil"/>
              <w:left w:val="single" w:sz="2" w:space="0" w:color="000000"/>
              <w:bottom w:val="nil"/>
              <w:right w:val="single" w:sz="2" w:space="0" w:color="000000"/>
            </w:tcBorders>
          </w:tcPr>
          <w:p w14:paraId="38E382A6" w14:textId="77777777" w:rsidR="00B658DF" w:rsidRPr="00DD477C" w:rsidRDefault="00B658DF" w:rsidP="00B658DF">
            <w:pPr>
              <w:rPr>
                <w:rFonts w:ascii="Calibri" w:eastAsia="Calibri" w:hAnsi="Calibri" w:cs="Calibri"/>
                <w:color w:val="000000"/>
              </w:rPr>
            </w:pPr>
          </w:p>
        </w:tc>
        <w:tc>
          <w:tcPr>
            <w:tcW w:w="0" w:type="auto"/>
            <w:vMerge/>
            <w:tcBorders>
              <w:top w:val="nil"/>
              <w:left w:val="single" w:sz="2" w:space="0" w:color="000000"/>
              <w:bottom w:val="nil"/>
              <w:right w:val="single" w:sz="2" w:space="0" w:color="000000"/>
            </w:tcBorders>
          </w:tcPr>
          <w:p w14:paraId="0B17F4D2" w14:textId="77777777" w:rsidR="00B658DF" w:rsidRPr="00DD477C" w:rsidRDefault="00B658DF" w:rsidP="00B658DF">
            <w:pPr>
              <w:rPr>
                <w:rFonts w:ascii="Calibri" w:eastAsia="Calibri" w:hAnsi="Calibri" w:cs="Calibri"/>
                <w:color w:val="000000"/>
              </w:rPr>
            </w:pPr>
          </w:p>
        </w:tc>
      </w:tr>
      <w:tr w:rsidR="00B658DF" w:rsidRPr="00DD477C" w14:paraId="333DF5EE" w14:textId="77777777" w:rsidTr="000F7A52">
        <w:trPr>
          <w:trHeight w:val="222"/>
        </w:trPr>
        <w:tc>
          <w:tcPr>
            <w:tcW w:w="6173" w:type="dxa"/>
            <w:gridSpan w:val="2"/>
            <w:tcBorders>
              <w:top w:val="single" w:sz="2" w:space="0" w:color="000000"/>
              <w:left w:val="single" w:sz="2" w:space="0" w:color="000000"/>
              <w:bottom w:val="single" w:sz="2" w:space="0" w:color="000000"/>
              <w:right w:val="single" w:sz="2" w:space="0" w:color="000000"/>
            </w:tcBorders>
            <w:shd w:val="clear" w:color="auto" w:fill="D9E2F3"/>
          </w:tcPr>
          <w:p w14:paraId="7BF747F0" w14:textId="77777777" w:rsidR="00B658DF" w:rsidRPr="00DD477C" w:rsidRDefault="00B658DF" w:rsidP="00B658DF">
            <w:pPr>
              <w:tabs>
                <w:tab w:val="center" w:pos="3033"/>
              </w:tabs>
              <w:rPr>
                <w:rFonts w:ascii="Calibri" w:eastAsia="Calibri" w:hAnsi="Calibri" w:cs="Calibri"/>
                <w:color w:val="000000"/>
              </w:rPr>
            </w:pPr>
            <w:r w:rsidRPr="00DD477C">
              <w:rPr>
                <w:rFonts w:ascii="Calibri" w:eastAsia="Calibri" w:hAnsi="Calibri" w:cs="Calibri"/>
                <w:color w:val="000000"/>
              </w:rPr>
              <w:t xml:space="preserve"> </w:t>
            </w:r>
            <w:r w:rsidRPr="00DD477C">
              <w:rPr>
                <w:rFonts w:ascii="Calibri" w:eastAsia="Calibri" w:hAnsi="Calibri" w:cs="Calibri"/>
                <w:color w:val="000000"/>
              </w:rPr>
              <w:tab/>
            </w:r>
            <w:r w:rsidRPr="00DD477C">
              <w:rPr>
                <w:rFonts w:ascii="Times New Roman" w:hAnsi="Times New Roman" w:cs="Times New Roman"/>
                <w:color w:val="000000"/>
                <w:sz w:val="20"/>
              </w:rPr>
              <w:t xml:space="preserve">Breakup of EOM Assessment  </w:t>
            </w:r>
            <w:r w:rsidRPr="00DD477C">
              <w:rPr>
                <w:rFonts w:ascii="Calibri" w:eastAsia="Calibri" w:hAnsi="Calibri" w:cs="Calibri"/>
                <w:color w:val="000000"/>
              </w:rPr>
              <w:t xml:space="preserve"> </w:t>
            </w:r>
          </w:p>
        </w:tc>
        <w:tc>
          <w:tcPr>
            <w:tcW w:w="1493" w:type="dxa"/>
            <w:tcBorders>
              <w:top w:val="single" w:sz="2" w:space="0" w:color="000000"/>
              <w:left w:val="single" w:sz="2" w:space="0" w:color="000000"/>
              <w:bottom w:val="single" w:sz="2" w:space="0" w:color="000000"/>
              <w:right w:val="single" w:sz="2" w:space="0" w:color="000000"/>
            </w:tcBorders>
          </w:tcPr>
          <w:p w14:paraId="588FBA26" w14:textId="77777777" w:rsidR="00B658DF" w:rsidRPr="00DD477C" w:rsidRDefault="00B658DF" w:rsidP="00B658DF">
            <w:pPr>
              <w:ind w:left="204"/>
              <w:rPr>
                <w:rFonts w:ascii="Calibri" w:eastAsia="Calibri" w:hAnsi="Calibri" w:cs="Calibri"/>
                <w:color w:val="000000"/>
              </w:rPr>
            </w:pPr>
            <w:r w:rsidRPr="00DD477C">
              <w:rPr>
                <w:rFonts w:ascii="Times New Roman" w:hAnsi="Times New Roman" w:cs="Times New Roman"/>
                <w:color w:val="000000"/>
                <w:sz w:val="20"/>
              </w:rPr>
              <w:t xml:space="preserve"> </w:t>
            </w:r>
            <w:r w:rsidRPr="00DD477C">
              <w:rPr>
                <w:rFonts w:ascii="Calibri" w:eastAsia="Calibri" w:hAnsi="Calibri" w:cs="Calibri"/>
                <w:color w:val="000000"/>
              </w:rPr>
              <w:t xml:space="preserve"> </w:t>
            </w:r>
          </w:p>
        </w:tc>
        <w:tc>
          <w:tcPr>
            <w:tcW w:w="1791" w:type="dxa"/>
            <w:tcBorders>
              <w:top w:val="single" w:sz="2" w:space="0" w:color="000000"/>
              <w:left w:val="single" w:sz="2" w:space="0" w:color="000000"/>
              <w:bottom w:val="single" w:sz="2" w:space="0" w:color="000000"/>
              <w:right w:val="single" w:sz="2" w:space="0" w:color="000000"/>
            </w:tcBorders>
          </w:tcPr>
          <w:p w14:paraId="1CE5164E" w14:textId="77777777" w:rsidR="00B658DF" w:rsidRPr="00DD477C" w:rsidRDefault="00B658DF" w:rsidP="00B658DF">
            <w:pPr>
              <w:ind w:left="204"/>
              <w:rPr>
                <w:rFonts w:ascii="Calibri" w:eastAsia="Calibri" w:hAnsi="Calibri" w:cs="Calibri"/>
                <w:color w:val="000000"/>
              </w:rPr>
            </w:pPr>
            <w:r w:rsidRPr="00DD477C">
              <w:rPr>
                <w:rFonts w:ascii="Times New Roman" w:hAnsi="Times New Roman" w:cs="Times New Roman"/>
                <w:color w:val="000000"/>
                <w:sz w:val="20"/>
              </w:rPr>
              <w:t xml:space="preserve"> </w:t>
            </w:r>
            <w:r w:rsidRPr="00DD477C">
              <w:rPr>
                <w:rFonts w:ascii="Calibri" w:eastAsia="Calibri" w:hAnsi="Calibri" w:cs="Calibri"/>
                <w:color w:val="000000"/>
              </w:rPr>
              <w:t xml:space="preserve"> </w:t>
            </w:r>
          </w:p>
        </w:tc>
        <w:tc>
          <w:tcPr>
            <w:tcW w:w="0" w:type="auto"/>
            <w:vMerge/>
            <w:tcBorders>
              <w:top w:val="nil"/>
              <w:left w:val="single" w:sz="2" w:space="0" w:color="000000"/>
              <w:bottom w:val="nil"/>
              <w:right w:val="single" w:sz="2" w:space="0" w:color="000000"/>
            </w:tcBorders>
          </w:tcPr>
          <w:p w14:paraId="1B95614A" w14:textId="77777777" w:rsidR="00B658DF" w:rsidRPr="00DD477C" w:rsidRDefault="00B658DF" w:rsidP="00B658DF">
            <w:pPr>
              <w:rPr>
                <w:rFonts w:ascii="Calibri" w:eastAsia="Calibri" w:hAnsi="Calibri" w:cs="Calibri"/>
                <w:color w:val="000000"/>
              </w:rPr>
            </w:pPr>
          </w:p>
        </w:tc>
        <w:tc>
          <w:tcPr>
            <w:tcW w:w="0" w:type="auto"/>
            <w:vMerge/>
            <w:tcBorders>
              <w:top w:val="nil"/>
              <w:left w:val="single" w:sz="2" w:space="0" w:color="000000"/>
              <w:bottom w:val="nil"/>
              <w:right w:val="single" w:sz="2" w:space="0" w:color="000000"/>
            </w:tcBorders>
          </w:tcPr>
          <w:p w14:paraId="4CC21B24" w14:textId="77777777" w:rsidR="00B658DF" w:rsidRPr="00DD477C" w:rsidRDefault="00B658DF" w:rsidP="00B658DF">
            <w:pPr>
              <w:rPr>
                <w:rFonts w:ascii="Calibri" w:eastAsia="Calibri" w:hAnsi="Calibri" w:cs="Calibri"/>
                <w:color w:val="000000"/>
              </w:rPr>
            </w:pPr>
          </w:p>
        </w:tc>
        <w:tc>
          <w:tcPr>
            <w:tcW w:w="0" w:type="auto"/>
            <w:vMerge/>
            <w:tcBorders>
              <w:top w:val="nil"/>
              <w:left w:val="single" w:sz="2" w:space="0" w:color="000000"/>
              <w:bottom w:val="nil"/>
              <w:right w:val="single" w:sz="2" w:space="0" w:color="000000"/>
            </w:tcBorders>
          </w:tcPr>
          <w:p w14:paraId="4D9803F4" w14:textId="77777777" w:rsidR="00B658DF" w:rsidRPr="00DD477C" w:rsidRDefault="00B658DF" w:rsidP="00B658DF">
            <w:pPr>
              <w:rPr>
                <w:rFonts w:ascii="Calibri" w:eastAsia="Calibri" w:hAnsi="Calibri" w:cs="Calibri"/>
                <w:color w:val="000000"/>
              </w:rPr>
            </w:pPr>
          </w:p>
        </w:tc>
        <w:tc>
          <w:tcPr>
            <w:tcW w:w="0" w:type="auto"/>
            <w:vMerge/>
            <w:tcBorders>
              <w:top w:val="nil"/>
              <w:left w:val="single" w:sz="2" w:space="0" w:color="000000"/>
              <w:bottom w:val="nil"/>
              <w:right w:val="single" w:sz="2" w:space="0" w:color="000000"/>
            </w:tcBorders>
          </w:tcPr>
          <w:p w14:paraId="5BDC733E" w14:textId="77777777" w:rsidR="00B658DF" w:rsidRPr="00DD477C" w:rsidRDefault="00B658DF" w:rsidP="00B658DF">
            <w:pPr>
              <w:rPr>
                <w:rFonts w:ascii="Calibri" w:eastAsia="Calibri" w:hAnsi="Calibri" w:cs="Calibri"/>
                <w:color w:val="000000"/>
              </w:rPr>
            </w:pPr>
          </w:p>
        </w:tc>
      </w:tr>
      <w:tr w:rsidR="00B658DF" w:rsidRPr="00DD477C" w14:paraId="77B230C9" w14:textId="77777777" w:rsidTr="000F7A52">
        <w:trPr>
          <w:trHeight w:val="571"/>
        </w:trPr>
        <w:tc>
          <w:tcPr>
            <w:tcW w:w="758" w:type="dxa"/>
            <w:tcBorders>
              <w:top w:val="single" w:sz="2" w:space="0" w:color="000000"/>
              <w:left w:val="single" w:sz="2" w:space="0" w:color="000000"/>
              <w:bottom w:val="single" w:sz="2" w:space="0" w:color="000000"/>
              <w:right w:val="single" w:sz="2" w:space="0" w:color="000000"/>
            </w:tcBorders>
          </w:tcPr>
          <w:p w14:paraId="6B106E38" w14:textId="77777777" w:rsidR="00B658DF" w:rsidRPr="00DD477C" w:rsidRDefault="00B658DF" w:rsidP="00B658DF">
            <w:pPr>
              <w:ind w:left="199"/>
              <w:rPr>
                <w:rFonts w:ascii="Calibri" w:eastAsia="Calibri" w:hAnsi="Calibri" w:cs="Calibri"/>
                <w:color w:val="000000"/>
              </w:rPr>
            </w:pPr>
            <w:r w:rsidRPr="00DD477C">
              <w:rPr>
                <w:rFonts w:ascii="Times New Roman" w:hAnsi="Times New Roman" w:cs="Times New Roman"/>
                <w:color w:val="000000"/>
                <w:sz w:val="20"/>
              </w:rPr>
              <w:t xml:space="preserve"> </w:t>
            </w:r>
            <w:r w:rsidRPr="00DD477C">
              <w:rPr>
                <w:rFonts w:ascii="Calibri" w:eastAsia="Calibri" w:hAnsi="Calibri" w:cs="Calibri"/>
                <w:color w:val="000000"/>
              </w:rPr>
              <w:t xml:space="preserve"> </w:t>
            </w:r>
          </w:p>
        </w:tc>
        <w:tc>
          <w:tcPr>
            <w:tcW w:w="5415" w:type="dxa"/>
            <w:tcBorders>
              <w:top w:val="single" w:sz="2" w:space="0" w:color="000000"/>
              <w:left w:val="single" w:sz="2" w:space="0" w:color="000000"/>
              <w:bottom w:val="single" w:sz="2" w:space="0" w:color="000000"/>
              <w:right w:val="single" w:sz="2" w:space="0" w:color="000000"/>
            </w:tcBorders>
          </w:tcPr>
          <w:p w14:paraId="70615479" w14:textId="77777777" w:rsidR="00B658DF" w:rsidRPr="00DD477C" w:rsidRDefault="00B658DF" w:rsidP="00B658DF">
            <w:pPr>
              <w:tabs>
                <w:tab w:val="center" w:pos="1822"/>
              </w:tabs>
              <w:rPr>
                <w:rFonts w:ascii="Calibri" w:eastAsia="Calibri" w:hAnsi="Calibri" w:cs="Calibri"/>
                <w:color w:val="000000"/>
              </w:rPr>
            </w:pPr>
            <w:r w:rsidRPr="00DD477C">
              <w:rPr>
                <w:rFonts w:ascii="Times New Roman" w:hAnsi="Times New Roman" w:cs="Times New Roman"/>
                <w:color w:val="000000"/>
                <w:sz w:val="20"/>
              </w:rPr>
              <w:t>i.</w:t>
            </w:r>
            <w:r w:rsidRPr="00DD477C">
              <w:rPr>
                <w:rFonts w:ascii="Arial" w:eastAsia="Arial" w:hAnsi="Arial" w:cs="Arial"/>
                <w:color w:val="000000"/>
                <w:sz w:val="20"/>
              </w:rPr>
              <w:t xml:space="preserve">  </w:t>
            </w:r>
            <w:r w:rsidRPr="00DD477C">
              <w:rPr>
                <w:rFonts w:ascii="Arial" w:eastAsia="Arial" w:hAnsi="Arial" w:cs="Arial"/>
                <w:color w:val="000000"/>
                <w:sz w:val="20"/>
              </w:rPr>
              <w:tab/>
            </w:r>
            <w:r w:rsidRPr="00DD477C">
              <w:rPr>
                <w:rFonts w:ascii="Times New Roman" w:hAnsi="Times New Roman" w:cs="Times New Roman"/>
                <w:color w:val="000000"/>
                <w:sz w:val="20"/>
              </w:rPr>
              <w:t xml:space="preserve">Community medicine  </w:t>
            </w:r>
            <w:r w:rsidRPr="00DD477C">
              <w:rPr>
                <w:rFonts w:ascii="Calibri" w:eastAsia="Calibri" w:hAnsi="Calibri" w:cs="Calibri"/>
                <w:color w:val="000000"/>
              </w:rPr>
              <w:t xml:space="preserve"> </w:t>
            </w:r>
          </w:p>
          <w:p w14:paraId="58503F78" w14:textId="38B35B3E" w:rsidR="00B658DF" w:rsidRPr="00DD477C" w:rsidRDefault="00B658DF" w:rsidP="001A77C9">
            <w:pPr>
              <w:ind w:left="4"/>
              <w:rPr>
                <w:rFonts w:ascii="Calibri" w:eastAsia="Calibri" w:hAnsi="Calibri" w:cs="Calibri"/>
                <w:color w:val="000000"/>
              </w:rPr>
            </w:pPr>
            <w:r w:rsidRPr="00DD477C">
              <w:rPr>
                <w:rFonts w:ascii="Times New Roman" w:hAnsi="Times New Roman" w:cs="Times New Roman"/>
                <w:color w:val="000000"/>
                <w:sz w:val="20"/>
              </w:rPr>
              <w:t xml:space="preserve">                   (5SEQs,5 SAQs, 1 EMQ &amp; 25 MCQs) 100 marks                             </w:t>
            </w:r>
            <w:r w:rsidRPr="00DD477C">
              <w:rPr>
                <w:rFonts w:ascii="Calibri" w:eastAsia="Calibri" w:hAnsi="Calibri" w:cs="Calibri"/>
                <w:color w:val="000000"/>
              </w:rPr>
              <w:t xml:space="preserve"> </w:t>
            </w:r>
          </w:p>
        </w:tc>
        <w:tc>
          <w:tcPr>
            <w:tcW w:w="1493" w:type="dxa"/>
            <w:tcBorders>
              <w:top w:val="single" w:sz="2" w:space="0" w:color="000000"/>
              <w:left w:val="single" w:sz="2" w:space="0" w:color="000000"/>
              <w:bottom w:val="single" w:sz="2" w:space="0" w:color="000000"/>
              <w:right w:val="single" w:sz="2" w:space="0" w:color="000000"/>
            </w:tcBorders>
          </w:tcPr>
          <w:p w14:paraId="199FB391" w14:textId="77777777" w:rsidR="00B658DF" w:rsidRPr="00DD477C" w:rsidRDefault="00B658DF" w:rsidP="00B658DF">
            <w:pPr>
              <w:ind w:right="137"/>
              <w:jc w:val="center"/>
              <w:rPr>
                <w:rFonts w:ascii="Calibri" w:eastAsia="Calibri" w:hAnsi="Calibri" w:cs="Calibri"/>
                <w:color w:val="000000"/>
              </w:rPr>
            </w:pPr>
            <w:r w:rsidRPr="00DD477C">
              <w:rPr>
                <w:rFonts w:ascii="Times New Roman" w:hAnsi="Times New Roman" w:cs="Times New Roman"/>
                <w:color w:val="000000"/>
                <w:sz w:val="20"/>
              </w:rPr>
              <w:t xml:space="preserve">Summative </w:t>
            </w:r>
            <w:r w:rsidRPr="00DD477C">
              <w:rPr>
                <w:rFonts w:ascii="Calibri" w:eastAsia="Calibri" w:hAnsi="Calibri" w:cs="Calibri"/>
                <w:color w:val="000000"/>
              </w:rPr>
              <w:t xml:space="preserve"> </w:t>
            </w:r>
          </w:p>
        </w:tc>
        <w:tc>
          <w:tcPr>
            <w:tcW w:w="1791" w:type="dxa"/>
            <w:tcBorders>
              <w:top w:val="single" w:sz="2" w:space="0" w:color="000000"/>
              <w:left w:val="single" w:sz="2" w:space="0" w:color="000000"/>
              <w:bottom w:val="single" w:sz="2" w:space="0" w:color="000000"/>
              <w:right w:val="single" w:sz="2" w:space="0" w:color="000000"/>
            </w:tcBorders>
          </w:tcPr>
          <w:p w14:paraId="1EB87468" w14:textId="77777777" w:rsidR="00B658DF" w:rsidRPr="00DD477C" w:rsidRDefault="00B658DF" w:rsidP="00B658DF">
            <w:pPr>
              <w:ind w:left="204"/>
              <w:rPr>
                <w:rFonts w:ascii="Calibri" w:eastAsia="Calibri" w:hAnsi="Calibri" w:cs="Calibri"/>
                <w:color w:val="000000"/>
              </w:rPr>
            </w:pPr>
            <w:r w:rsidRPr="00DD477C">
              <w:rPr>
                <w:rFonts w:ascii="Times New Roman" w:hAnsi="Times New Roman" w:cs="Times New Roman"/>
                <w:color w:val="000000"/>
                <w:sz w:val="20"/>
              </w:rPr>
              <w:t>3 Hrs.</w:t>
            </w:r>
            <w:r w:rsidRPr="00DD477C">
              <w:rPr>
                <w:rFonts w:ascii="Calibri" w:eastAsia="Calibri" w:hAnsi="Calibri" w:cs="Calibri"/>
                <w:color w:val="000000"/>
              </w:rPr>
              <w:t xml:space="preserve"> </w:t>
            </w:r>
          </w:p>
        </w:tc>
        <w:tc>
          <w:tcPr>
            <w:tcW w:w="0" w:type="auto"/>
            <w:vMerge/>
            <w:tcBorders>
              <w:top w:val="nil"/>
              <w:left w:val="single" w:sz="2" w:space="0" w:color="000000"/>
              <w:bottom w:val="nil"/>
              <w:right w:val="single" w:sz="2" w:space="0" w:color="000000"/>
            </w:tcBorders>
          </w:tcPr>
          <w:p w14:paraId="25566C23" w14:textId="77777777" w:rsidR="00B658DF" w:rsidRPr="00DD477C" w:rsidRDefault="00B658DF" w:rsidP="00B658DF">
            <w:pPr>
              <w:rPr>
                <w:rFonts w:ascii="Calibri" w:eastAsia="Calibri" w:hAnsi="Calibri" w:cs="Calibri"/>
                <w:color w:val="000000"/>
              </w:rPr>
            </w:pPr>
          </w:p>
        </w:tc>
        <w:tc>
          <w:tcPr>
            <w:tcW w:w="0" w:type="auto"/>
            <w:vMerge/>
            <w:tcBorders>
              <w:top w:val="nil"/>
              <w:left w:val="single" w:sz="2" w:space="0" w:color="000000"/>
              <w:bottom w:val="nil"/>
              <w:right w:val="single" w:sz="2" w:space="0" w:color="000000"/>
            </w:tcBorders>
          </w:tcPr>
          <w:p w14:paraId="7F7F3096" w14:textId="77777777" w:rsidR="00B658DF" w:rsidRPr="00DD477C" w:rsidRDefault="00B658DF" w:rsidP="00B658DF">
            <w:pPr>
              <w:rPr>
                <w:rFonts w:ascii="Calibri" w:eastAsia="Calibri" w:hAnsi="Calibri" w:cs="Calibri"/>
                <w:color w:val="000000"/>
              </w:rPr>
            </w:pPr>
          </w:p>
        </w:tc>
        <w:tc>
          <w:tcPr>
            <w:tcW w:w="0" w:type="auto"/>
            <w:vMerge/>
            <w:tcBorders>
              <w:top w:val="nil"/>
              <w:left w:val="single" w:sz="2" w:space="0" w:color="000000"/>
              <w:bottom w:val="nil"/>
              <w:right w:val="single" w:sz="2" w:space="0" w:color="000000"/>
            </w:tcBorders>
          </w:tcPr>
          <w:p w14:paraId="4D77DB55" w14:textId="77777777" w:rsidR="00B658DF" w:rsidRPr="00DD477C" w:rsidRDefault="00B658DF" w:rsidP="00B658DF">
            <w:pPr>
              <w:rPr>
                <w:rFonts w:ascii="Calibri" w:eastAsia="Calibri" w:hAnsi="Calibri" w:cs="Calibri"/>
                <w:color w:val="000000"/>
              </w:rPr>
            </w:pPr>
          </w:p>
        </w:tc>
        <w:tc>
          <w:tcPr>
            <w:tcW w:w="0" w:type="auto"/>
            <w:vMerge/>
            <w:tcBorders>
              <w:top w:val="nil"/>
              <w:left w:val="single" w:sz="2" w:space="0" w:color="000000"/>
              <w:bottom w:val="nil"/>
              <w:right w:val="single" w:sz="2" w:space="0" w:color="000000"/>
            </w:tcBorders>
          </w:tcPr>
          <w:p w14:paraId="0A263B00" w14:textId="77777777" w:rsidR="00B658DF" w:rsidRPr="00DD477C" w:rsidRDefault="00B658DF" w:rsidP="00B658DF">
            <w:pPr>
              <w:rPr>
                <w:rFonts w:ascii="Calibri" w:eastAsia="Calibri" w:hAnsi="Calibri" w:cs="Calibri"/>
                <w:color w:val="000000"/>
              </w:rPr>
            </w:pPr>
          </w:p>
        </w:tc>
      </w:tr>
      <w:tr w:rsidR="00B658DF" w:rsidRPr="00DD477C" w14:paraId="6CF9C3D1" w14:textId="77777777" w:rsidTr="000F7A52">
        <w:trPr>
          <w:trHeight w:val="412"/>
        </w:trPr>
        <w:tc>
          <w:tcPr>
            <w:tcW w:w="758" w:type="dxa"/>
            <w:tcBorders>
              <w:top w:val="single" w:sz="2" w:space="0" w:color="000000"/>
              <w:left w:val="single" w:sz="2" w:space="0" w:color="000000"/>
              <w:bottom w:val="single" w:sz="2" w:space="0" w:color="000000"/>
              <w:right w:val="single" w:sz="2" w:space="0" w:color="000000"/>
            </w:tcBorders>
            <w:shd w:val="clear" w:color="auto" w:fill="D9E2F3"/>
          </w:tcPr>
          <w:p w14:paraId="0A067B4B" w14:textId="77777777" w:rsidR="00B658DF" w:rsidRPr="00DD477C" w:rsidRDefault="00B658DF" w:rsidP="00B658DF">
            <w:pPr>
              <w:ind w:left="199"/>
              <w:rPr>
                <w:rFonts w:ascii="Calibri" w:eastAsia="Calibri" w:hAnsi="Calibri" w:cs="Calibri"/>
                <w:color w:val="000000"/>
              </w:rPr>
            </w:pPr>
            <w:r w:rsidRPr="00DD477C">
              <w:rPr>
                <w:rFonts w:ascii="Times New Roman" w:hAnsi="Times New Roman" w:cs="Times New Roman"/>
                <w:color w:val="000000"/>
                <w:sz w:val="20"/>
              </w:rPr>
              <w:t xml:space="preserve"> </w:t>
            </w:r>
            <w:r w:rsidRPr="00DD477C">
              <w:rPr>
                <w:rFonts w:ascii="Calibri" w:eastAsia="Calibri" w:hAnsi="Calibri" w:cs="Calibri"/>
                <w:color w:val="000000"/>
              </w:rPr>
              <w:t xml:space="preserve"> </w:t>
            </w:r>
          </w:p>
        </w:tc>
        <w:tc>
          <w:tcPr>
            <w:tcW w:w="5415" w:type="dxa"/>
            <w:tcBorders>
              <w:top w:val="single" w:sz="2" w:space="0" w:color="000000"/>
              <w:left w:val="single" w:sz="2" w:space="0" w:color="000000"/>
              <w:bottom w:val="single" w:sz="2" w:space="0" w:color="000000"/>
              <w:right w:val="single" w:sz="2" w:space="0" w:color="000000"/>
            </w:tcBorders>
            <w:shd w:val="clear" w:color="auto" w:fill="D9E2F3"/>
          </w:tcPr>
          <w:p w14:paraId="35B4B1DB" w14:textId="77777777" w:rsidR="00B658DF" w:rsidRPr="00DD477C" w:rsidRDefault="00B658DF" w:rsidP="00B658DF">
            <w:pPr>
              <w:tabs>
                <w:tab w:val="center" w:pos="1330"/>
              </w:tabs>
              <w:rPr>
                <w:rFonts w:ascii="Calibri" w:eastAsia="Calibri" w:hAnsi="Calibri" w:cs="Calibri"/>
                <w:color w:val="000000"/>
              </w:rPr>
            </w:pPr>
            <w:r w:rsidRPr="00DD477C">
              <w:rPr>
                <w:rFonts w:ascii="Times New Roman" w:hAnsi="Times New Roman" w:cs="Times New Roman"/>
                <w:color w:val="000000"/>
                <w:sz w:val="20"/>
              </w:rPr>
              <w:t>ii.</w:t>
            </w:r>
            <w:r w:rsidRPr="00DD477C">
              <w:rPr>
                <w:rFonts w:ascii="Arial" w:eastAsia="Arial" w:hAnsi="Arial" w:cs="Arial"/>
                <w:color w:val="000000"/>
                <w:sz w:val="20"/>
              </w:rPr>
              <w:t xml:space="preserve">  </w:t>
            </w:r>
            <w:r w:rsidRPr="00DD477C">
              <w:rPr>
                <w:rFonts w:ascii="Arial" w:eastAsia="Arial" w:hAnsi="Arial" w:cs="Arial"/>
                <w:color w:val="000000"/>
                <w:sz w:val="20"/>
              </w:rPr>
              <w:tab/>
            </w:r>
            <w:r w:rsidRPr="00DD477C">
              <w:rPr>
                <w:rFonts w:ascii="Times New Roman" w:hAnsi="Times New Roman" w:cs="Times New Roman"/>
                <w:color w:val="000000"/>
                <w:sz w:val="20"/>
              </w:rPr>
              <w:t xml:space="preserve">Pathology </w:t>
            </w:r>
            <w:r w:rsidRPr="00DD477C">
              <w:rPr>
                <w:rFonts w:ascii="Calibri" w:eastAsia="Calibri" w:hAnsi="Calibri" w:cs="Calibri"/>
                <w:color w:val="000000"/>
              </w:rPr>
              <w:t xml:space="preserve"> </w:t>
            </w:r>
          </w:p>
          <w:p w14:paraId="7017EE94" w14:textId="77777777" w:rsidR="00B658DF" w:rsidRPr="00DD477C" w:rsidRDefault="00B658DF" w:rsidP="00B658DF">
            <w:pPr>
              <w:ind w:right="314"/>
              <w:jc w:val="right"/>
              <w:rPr>
                <w:rFonts w:ascii="Calibri" w:eastAsia="Calibri" w:hAnsi="Calibri" w:cs="Calibri"/>
                <w:color w:val="000000"/>
              </w:rPr>
            </w:pPr>
            <w:r w:rsidRPr="00DD477C">
              <w:rPr>
                <w:rFonts w:ascii="Times New Roman" w:hAnsi="Times New Roman" w:cs="Times New Roman"/>
                <w:color w:val="000000"/>
                <w:sz w:val="20"/>
              </w:rPr>
              <w:t xml:space="preserve">5SEQs,7 SAQs, 1 EMQ and 25 MCQs) 100 marks      </w:t>
            </w:r>
          </w:p>
        </w:tc>
        <w:tc>
          <w:tcPr>
            <w:tcW w:w="1493" w:type="dxa"/>
            <w:tcBorders>
              <w:top w:val="single" w:sz="2" w:space="0" w:color="000000"/>
              <w:left w:val="single" w:sz="2" w:space="0" w:color="000000"/>
              <w:bottom w:val="single" w:sz="2" w:space="0" w:color="000000"/>
              <w:right w:val="single" w:sz="2" w:space="0" w:color="000000"/>
            </w:tcBorders>
          </w:tcPr>
          <w:p w14:paraId="6128A3AB" w14:textId="77777777" w:rsidR="00B658DF" w:rsidRPr="00DD477C" w:rsidRDefault="00B658DF" w:rsidP="00B658DF">
            <w:pPr>
              <w:ind w:left="112"/>
              <w:rPr>
                <w:rFonts w:ascii="Calibri" w:eastAsia="Calibri" w:hAnsi="Calibri" w:cs="Calibri"/>
                <w:color w:val="000000"/>
              </w:rPr>
            </w:pPr>
            <w:r w:rsidRPr="00DD477C">
              <w:rPr>
                <w:rFonts w:ascii="Times New Roman" w:hAnsi="Times New Roman" w:cs="Times New Roman"/>
                <w:color w:val="000000"/>
                <w:sz w:val="20"/>
              </w:rPr>
              <w:t xml:space="preserve"> Summative </w:t>
            </w:r>
            <w:r w:rsidRPr="00DD477C">
              <w:rPr>
                <w:rFonts w:ascii="Calibri" w:eastAsia="Calibri" w:hAnsi="Calibri" w:cs="Calibri"/>
                <w:color w:val="000000"/>
              </w:rPr>
              <w:t xml:space="preserve"> </w:t>
            </w:r>
          </w:p>
          <w:p w14:paraId="6F1BB35B" w14:textId="77777777" w:rsidR="00B658DF" w:rsidRPr="00DD477C" w:rsidRDefault="00B658DF" w:rsidP="00B658DF">
            <w:pPr>
              <w:ind w:left="-13"/>
              <w:rPr>
                <w:rFonts w:ascii="Calibri" w:eastAsia="Calibri" w:hAnsi="Calibri" w:cs="Calibri"/>
                <w:color w:val="000000"/>
              </w:rPr>
            </w:pPr>
            <w:r w:rsidRPr="00DD477C">
              <w:rPr>
                <w:rFonts w:ascii="Times New Roman" w:hAnsi="Times New Roman" w:cs="Times New Roman"/>
                <w:color w:val="000000"/>
                <w:sz w:val="20"/>
              </w:rPr>
              <w:t xml:space="preserve"> </w:t>
            </w:r>
          </w:p>
        </w:tc>
        <w:tc>
          <w:tcPr>
            <w:tcW w:w="1791" w:type="dxa"/>
            <w:tcBorders>
              <w:top w:val="single" w:sz="2" w:space="0" w:color="000000"/>
              <w:left w:val="single" w:sz="2" w:space="0" w:color="000000"/>
              <w:bottom w:val="single" w:sz="2" w:space="0" w:color="000000"/>
              <w:right w:val="single" w:sz="2" w:space="0" w:color="000000"/>
            </w:tcBorders>
          </w:tcPr>
          <w:p w14:paraId="14BC9AE7" w14:textId="77777777" w:rsidR="00B658DF" w:rsidRPr="00DD477C" w:rsidRDefault="00B658DF" w:rsidP="00B658DF">
            <w:pPr>
              <w:ind w:left="204"/>
              <w:rPr>
                <w:rFonts w:ascii="Calibri" w:eastAsia="Calibri" w:hAnsi="Calibri" w:cs="Calibri"/>
                <w:color w:val="000000"/>
              </w:rPr>
            </w:pPr>
            <w:r w:rsidRPr="00DD477C">
              <w:rPr>
                <w:rFonts w:ascii="Times New Roman" w:hAnsi="Times New Roman" w:cs="Times New Roman"/>
                <w:color w:val="000000"/>
                <w:sz w:val="20"/>
              </w:rPr>
              <w:t>3 Hrs.</w:t>
            </w:r>
            <w:r w:rsidRPr="00DD477C">
              <w:rPr>
                <w:rFonts w:ascii="Calibri" w:eastAsia="Calibri" w:hAnsi="Calibri" w:cs="Calibri"/>
                <w:color w:val="000000"/>
              </w:rPr>
              <w:t xml:space="preserve"> </w:t>
            </w:r>
          </w:p>
        </w:tc>
        <w:tc>
          <w:tcPr>
            <w:tcW w:w="0" w:type="auto"/>
            <w:vMerge/>
            <w:tcBorders>
              <w:top w:val="nil"/>
              <w:left w:val="single" w:sz="2" w:space="0" w:color="000000"/>
              <w:bottom w:val="nil"/>
              <w:right w:val="single" w:sz="2" w:space="0" w:color="000000"/>
            </w:tcBorders>
          </w:tcPr>
          <w:p w14:paraId="228F58AD" w14:textId="77777777" w:rsidR="00B658DF" w:rsidRPr="00DD477C" w:rsidRDefault="00B658DF" w:rsidP="00B658DF">
            <w:pPr>
              <w:rPr>
                <w:rFonts w:ascii="Calibri" w:eastAsia="Calibri" w:hAnsi="Calibri" w:cs="Calibri"/>
                <w:color w:val="000000"/>
              </w:rPr>
            </w:pPr>
          </w:p>
        </w:tc>
        <w:tc>
          <w:tcPr>
            <w:tcW w:w="0" w:type="auto"/>
            <w:vMerge/>
            <w:tcBorders>
              <w:top w:val="nil"/>
              <w:left w:val="single" w:sz="2" w:space="0" w:color="000000"/>
              <w:bottom w:val="nil"/>
              <w:right w:val="single" w:sz="2" w:space="0" w:color="000000"/>
            </w:tcBorders>
          </w:tcPr>
          <w:p w14:paraId="7049A6A2" w14:textId="77777777" w:rsidR="00B658DF" w:rsidRPr="00DD477C" w:rsidRDefault="00B658DF" w:rsidP="00B658DF">
            <w:pPr>
              <w:rPr>
                <w:rFonts w:ascii="Calibri" w:eastAsia="Calibri" w:hAnsi="Calibri" w:cs="Calibri"/>
                <w:color w:val="000000"/>
              </w:rPr>
            </w:pPr>
          </w:p>
        </w:tc>
        <w:tc>
          <w:tcPr>
            <w:tcW w:w="0" w:type="auto"/>
            <w:vMerge/>
            <w:tcBorders>
              <w:top w:val="nil"/>
              <w:left w:val="single" w:sz="2" w:space="0" w:color="000000"/>
              <w:bottom w:val="nil"/>
              <w:right w:val="single" w:sz="2" w:space="0" w:color="000000"/>
            </w:tcBorders>
          </w:tcPr>
          <w:p w14:paraId="548A811F" w14:textId="77777777" w:rsidR="00B658DF" w:rsidRPr="00DD477C" w:rsidRDefault="00B658DF" w:rsidP="00B658DF">
            <w:pPr>
              <w:rPr>
                <w:rFonts w:ascii="Calibri" w:eastAsia="Calibri" w:hAnsi="Calibri" w:cs="Calibri"/>
                <w:color w:val="000000"/>
              </w:rPr>
            </w:pPr>
          </w:p>
        </w:tc>
        <w:tc>
          <w:tcPr>
            <w:tcW w:w="0" w:type="auto"/>
            <w:vMerge/>
            <w:tcBorders>
              <w:top w:val="nil"/>
              <w:left w:val="single" w:sz="2" w:space="0" w:color="000000"/>
              <w:bottom w:val="nil"/>
              <w:right w:val="single" w:sz="2" w:space="0" w:color="000000"/>
            </w:tcBorders>
          </w:tcPr>
          <w:p w14:paraId="60886E3B" w14:textId="77777777" w:rsidR="00B658DF" w:rsidRPr="00DD477C" w:rsidRDefault="00B658DF" w:rsidP="00B658DF">
            <w:pPr>
              <w:rPr>
                <w:rFonts w:ascii="Calibri" w:eastAsia="Calibri" w:hAnsi="Calibri" w:cs="Calibri"/>
                <w:color w:val="000000"/>
              </w:rPr>
            </w:pPr>
          </w:p>
        </w:tc>
      </w:tr>
      <w:tr w:rsidR="00B658DF" w:rsidRPr="00DD477C" w14:paraId="170A6036" w14:textId="77777777" w:rsidTr="000F7A52">
        <w:trPr>
          <w:trHeight w:val="423"/>
        </w:trPr>
        <w:tc>
          <w:tcPr>
            <w:tcW w:w="758" w:type="dxa"/>
            <w:tcBorders>
              <w:top w:val="single" w:sz="2" w:space="0" w:color="000000"/>
              <w:left w:val="single" w:sz="2" w:space="0" w:color="000000"/>
              <w:bottom w:val="single" w:sz="2" w:space="0" w:color="000000"/>
              <w:right w:val="single" w:sz="2" w:space="0" w:color="000000"/>
            </w:tcBorders>
          </w:tcPr>
          <w:p w14:paraId="44DA28D4" w14:textId="77777777" w:rsidR="00B658DF" w:rsidRPr="00DD477C" w:rsidRDefault="00B658DF" w:rsidP="00B658DF">
            <w:pPr>
              <w:ind w:left="199"/>
              <w:rPr>
                <w:rFonts w:ascii="Calibri" w:eastAsia="Calibri" w:hAnsi="Calibri" w:cs="Calibri"/>
                <w:color w:val="000000"/>
              </w:rPr>
            </w:pPr>
            <w:r w:rsidRPr="00DD477C">
              <w:rPr>
                <w:rFonts w:ascii="Times New Roman" w:hAnsi="Times New Roman" w:cs="Times New Roman"/>
                <w:color w:val="000000"/>
                <w:sz w:val="20"/>
              </w:rPr>
              <w:t xml:space="preserve"> </w:t>
            </w:r>
            <w:r w:rsidRPr="00DD477C">
              <w:rPr>
                <w:rFonts w:ascii="Calibri" w:eastAsia="Calibri" w:hAnsi="Calibri" w:cs="Calibri"/>
                <w:color w:val="000000"/>
              </w:rPr>
              <w:t xml:space="preserve"> </w:t>
            </w:r>
          </w:p>
        </w:tc>
        <w:tc>
          <w:tcPr>
            <w:tcW w:w="5415" w:type="dxa"/>
            <w:tcBorders>
              <w:top w:val="single" w:sz="2" w:space="0" w:color="000000"/>
              <w:left w:val="single" w:sz="2" w:space="0" w:color="000000"/>
              <w:bottom w:val="single" w:sz="2" w:space="0" w:color="000000"/>
              <w:right w:val="single" w:sz="2" w:space="0" w:color="000000"/>
            </w:tcBorders>
          </w:tcPr>
          <w:p w14:paraId="005D2942" w14:textId="77777777" w:rsidR="00B658DF" w:rsidRPr="00DD477C" w:rsidRDefault="00B658DF" w:rsidP="00B658DF">
            <w:pPr>
              <w:tabs>
                <w:tab w:val="center" w:pos="1496"/>
              </w:tabs>
              <w:rPr>
                <w:rFonts w:ascii="Calibri" w:eastAsia="Calibri" w:hAnsi="Calibri" w:cs="Calibri"/>
                <w:color w:val="000000"/>
              </w:rPr>
            </w:pPr>
            <w:r w:rsidRPr="00DD477C">
              <w:rPr>
                <w:rFonts w:ascii="Times New Roman" w:hAnsi="Times New Roman" w:cs="Times New Roman"/>
                <w:color w:val="000000"/>
                <w:sz w:val="20"/>
              </w:rPr>
              <w:t>iii.</w:t>
            </w:r>
            <w:r w:rsidRPr="00DD477C">
              <w:rPr>
                <w:rFonts w:ascii="Arial" w:eastAsia="Arial" w:hAnsi="Arial" w:cs="Arial"/>
                <w:color w:val="000000"/>
                <w:sz w:val="20"/>
              </w:rPr>
              <w:t xml:space="preserve">  </w:t>
            </w:r>
            <w:r w:rsidRPr="00DD477C">
              <w:rPr>
                <w:rFonts w:ascii="Arial" w:eastAsia="Arial" w:hAnsi="Arial" w:cs="Arial"/>
                <w:color w:val="000000"/>
                <w:sz w:val="20"/>
              </w:rPr>
              <w:tab/>
            </w:r>
            <w:r w:rsidRPr="00DD477C">
              <w:rPr>
                <w:rFonts w:ascii="Times New Roman" w:hAnsi="Times New Roman" w:cs="Times New Roman"/>
                <w:color w:val="000000"/>
                <w:sz w:val="20"/>
              </w:rPr>
              <w:t xml:space="preserve">pharmacology </w:t>
            </w:r>
            <w:r w:rsidRPr="00DD477C">
              <w:rPr>
                <w:rFonts w:ascii="Calibri" w:eastAsia="Calibri" w:hAnsi="Calibri" w:cs="Calibri"/>
                <w:color w:val="000000"/>
              </w:rPr>
              <w:t xml:space="preserve"> </w:t>
            </w:r>
          </w:p>
          <w:p w14:paraId="11046D18" w14:textId="0E51F18C" w:rsidR="00B658DF" w:rsidRPr="00DD477C" w:rsidRDefault="00B658DF" w:rsidP="00B658DF">
            <w:pPr>
              <w:ind w:right="1034"/>
              <w:jc w:val="right"/>
              <w:rPr>
                <w:rFonts w:ascii="Calibri" w:eastAsia="Calibri" w:hAnsi="Calibri" w:cs="Calibri"/>
                <w:color w:val="000000"/>
              </w:rPr>
            </w:pPr>
            <w:r w:rsidRPr="00DD477C">
              <w:rPr>
                <w:rFonts w:ascii="Times New Roman" w:hAnsi="Times New Roman" w:cs="Times New Roman"/>
                <w:color w:val="000000"/>
                <w:sz w:val="20"/>
              </w:rPr>
              <w:t>5SEQs,</w:t>
            </w:r>
            <w:r w:rsidR="007E7B5A">
              <w:rPr>
                <w:rFonts w:ascii="Times New Roman" w:hAnsi="Times New Roman" w:cs="Times New Roman"/>
                <w:color w:val="000000"/>
                <w:sz w:val="20"/>
              </w:rPr>
              <w:t xml:space="preserve">5 </w:t>
            </w:r>
            <w:r w:rsidRPr="00DD477C">
              <w:rPr>
                <w:rFonts w:ascii="Times New Roman" w:hAnsi="Times New Roman" w:cs="Times New Roman"/>
                <w:color w:val="000000"/>
                <w:sz w:val="20"/>
              </w:rPr>
              <w:t xml:space="preserve">SAQs, 1 EMQ and 25 MCQs) 100 marks                     </w:t>
            </w:r>
          </w:p>
        </w:tc>
        <w:tc>
          <w:tcPr>
            <w:tcW w:w="1493" w:type="dxa"/>
            <w:tcBorders>
              <w:top w:val="single" w:sz="2" w:space="0" w:color="000000"/>
              <w:left w:val="single" w:sz="2" w:space="0" w:color="000000"/>
              <w:bottom w:val="single" w:sz="2" w:space="0" w:color="000000"/>
              <w:right w:val="single" w:sz="2" w:space="0" w:color="000000"/>
            </w:tcBorders>
          </w:tcPr>
          <w:p w14:paraId="71D9FA53" w14:textId="77777777" w:rsidR="00B658DF" w:rsidRPr="00DD477C" w:rsidRDefault="00B658DF" w:rsidP="00B658DF">
            <w:pPr>
              <w:ind w:right="137"/>
              <w:jc w:val="center"/>
              <w:rPr>
                <w:rFonts w:ascii="Calibri" w:eastAsia="Calibri" w:hAnsi="Calibri" w:cs="Calibri"/>
                <w:color w:val="000000"/>
              </w:rPr>
            </w:pPr>
            <w:r w:rsidRPr="00DD477C">
              <w:rPr>
                <w:rFonts w:ascii="Times New Roman" w:hAnsi="Times New Roman" w:cs="Times New Roman"/>
                <w:color w:val="000000"/>
                <w:sz w:val="20"/>
              </w:rPr>
              <w:t xml:space="preserve">Summative </w:t>
            </w:r>
            <w:r w:rsidRPr="00DD477C">
              <w:rPr>
                <w:rFonts w:ascii="Calibri" w:eastAsia="Calibri" w:hAnsi="Calibri" w:cs="Calibri"/>
                <w:color w:val="000000"/>
              </w:rPr>
              <w:t xml:space="preserve"> </w:t>
            </w:r>
          </w:p>
        </w:tc>
        <w:tc>
          <w:tcPr>
            <w:tcW w:w="1791" w:type="dxa"/>
            <w:tcBorders>
              <w:top w:val="single" w:sz="2" w:space="0" w:color="000000"/>
              <w:left w:val="single" w:sz="2" w:space="0" w:color="000000"/>
              <w:bottom w:val="single" w:sz="2" w:space="0" w:color="000000"/>
              <w:right w:val="single" w:sz="2" w:space="0" w:color="000000"/>
            </w:tcBorders>
          </w:tcPr>
          <w:p w14:paraId="52652ABC" w14:textId="77777777" w:rsidR="00B658DF" w:rsidRPr="00DD477C" w:rsidRDefault="00B658DF" w:rsidP="00B658DF">
            <w:pPr>
              <w:ind w:left="204"/>
              <w:rPr>
                <w:rFonts w:ascii="Calibri" w:eastAsia="Calibri" w:hAnsi="Calibri" w:cs="Calibri"/>
                <w:color w:val="000000"/>
              </w:rPr>
            </w:pPr>
            <w:r w:rsidRPr="00DD477C">
              <w:rPr>
                <w:rFonts w:ascii="Times New Roman" w:hAnsi="Times New Roman" w:cs="Times New Roman"/>
                <w:color w:val="000000"/>
                <w:sz w:val="20"/>
              </w:rPr>
              <w:t>3 Hrs.</w:t>
            </w:r>
            <w:r w:rsidRPr="00DD477C">
              <w:rPr>
                <w:rFonts w:ascii="Calibri" w:eastAsia="Calibri" w:hAnsi="Calibri" w:cs="Calibri"/>
                <w:color w:val="000000"/>
              </w:rPr>
              <w:t xml:space="preserve"> </w:t>
            </w:r>
          </w:p>
        </w:tc>
        <w:tc>
          <w:tcPr>
            <w:tcW w:w="0" w:type="auto"/>
            <w:vMerge/>
            <w:tcBorders>
              <w:top w:val="nil"/>
              <w:left w:val="single" w:sz="2" w:space="0" w:color="000000"/>
              <w:bottom w:val="single" w:sz="3" w:space="0" w:color="D9E2F3"/>
              <w:right w:val="single" w:sz="2" w:space="0" w:color="000000"/>
            </w:tcBorders>
          </w:tcPr>
          <w:p w14:paraId="0E253F99" w14:textId="77777777" w:rsidR="00B658DF" w:rsidRPr="00DD477C" w:rsidRDefault="00B658DF" w:rsidP="00B658DF">
            <w:pPr>
              <w:rPr>
                <w:rFonts w:ascii="Calibri" w:eastAsia="Calibri" w:hAnsi="Calibri" w:cs="Calibri"/>
                <w:color w:val="000000"/>
              </w:rPr>
            </w:pPr>
          </w:p>
        </w:tc>
        <w:tc>
          <w:tcPr>
            <w:tcW w:w="0" w:type="auto"/>
            <w:vMerge/>
            <w:tcBorders>
              <w:top w:val="nil"/>
              <w:left w:val="single" w:sz="2" w:space="0" w:color="000000"/>
              <w:bottom w:val="single" w:sz="3" w:space="0" w:color="D9E2F3"/>
              <w:right w:val="single" w:sz="2" w:space="0" w:color="000000"/>
            </w:tcBorders>
          </w:tcPr>
          <w:p w14:paraId="46058721" w14:textId="77777777" w:rsidR="00B658DF" w:rsidRPr="00DD477C" w:rsidRDefault="00B658DF" w:rsidP="00B658DF">
            <w:pPr>
              <w:rPr>
                <w:rFonts w:ascii="Calibri" w:eastAsia="Calibri" w:hAnsi="Calibri" w:cs="Calibri"/>
                <w:color w:val="000000"/>
              </w:rPr>
            </w:pPr>
          </w:p>
        </w:tc>
        <w:tc>
          <w:tcPr>
            <w:tcW w:w="0" w:type="auto"/>
            <w:vMerge/>
            <w:tcBorders>
              <w:top w:val="nil"/>
              <w:left w:val="single" w:sz="2" w:space="0" w:color="000000"/>
              <w:bottom w:val="single" w:sz="3" w:space="0" w:color="D9E2F3"/>
              <w:right w:val="single" w:sz="2" w:space="0" w:color="000000"/>
            </w:tcBorders>
          </w:tcPr>
          <w:p w14:paraId="5D1DDFD1" w14:textId="77777777" w:rsidR="00B658DF" w:rsidRPr="00DD477C" w:rsidRDefault="00B658DF" w:rsidP="00B658DF">
            <w:pPr>
              <w:rPr>
                <w:rFonts w:ascii="Calibri" w:eastAsia="Calibri" w:hAnsi="Calibri" w:cs="Calibri"/>
                <w:color w:val="000000"/>
              </w:rPr>
            </w:pPr>
          </w:p>
        </w:tc>
        <w:tc>
          <w:tcPr>
            <w:tcW w:w="0" w:type="auto"/>
            <w:vMerge/>
            <w:tcBorders>
              <w:top w:val="nil"/>
              <w:left w:val="single" w:sz="2" w:space="0" w:color="000000"/>
              <w:bottom w:val="single" w:sz="3" w:space="0" w:color="D9E2F3"/>
              <w:right w:val="single" w:sz="2" w:space="0" w:color="000000"/>
            </w:tcBorders>
          </w:tcPr>
          <w:p w14:paraId="5E20452B" w14:textId="77777777" w:rsidR="00B658DF" w:rsidRPr="00DD477C" w:rsidRDefault="00B658DF" w:rsidP="00B658DF">
            <w:pPr>
              <w:rPr>
                <w:rFonts w:ascii="Calibri" w:eastAsia="Calibri" w:hAnsi="Calibri" w:cs="Calibri"/>
                <w:color w:val="000000"/>
              </w:rPr>
            </w:pPr>
          </w:p>
        </w:tc>
      </w:tr>
      <w:tr w:rsidR="00B658DF" w:rsidRPr="00DD477C" w14:paraId="4961B3FF" w14:textId="77777777" w:rsidTr="000F7A52">
        <w:trPr>
          <w:trHeight w:val="610"/>
        </w:trPr>
        <w:tc>
          <w:tcPr>
            <w:tcW w:w="758" w:type="dxa"/>
            <w:vMerge w:val="restart"/>
            <w:tcBorders>
              <w:top w:val="single" w:sz="2" w:space="0" w:color="000000"/>
              <w:left w:val="single" w:sz="2" w:space="0" w:color="000000"/>
              <w:bottom w:val="single" w:sz="2" w:space="0" w:color="000000"/>
              <w:right w:val="single" w:sz="2" w:space="0" w:color="000000"/>
            </w:tcBorders>
            <w:shd w:val="clear" w:color="auto" w:fill="D9E2F3"/>
          </w:tcPr>
          <w:p w14:paraId="0419A614" w14:textId="77777777" w:rsidR="00B658DF" w:rsidRPr="00DD477C" w:rsidRDefault="00B658DF" w:rsidP="00B658DF">
            <w:pPr>
              <w:ind w:left="199"/>
              <w:rPr>
                <w:rFonts w:ascii="Calibri" w:eastAsia="Calibri" w:hAnsi="Calibri" w:cs="Calibri"/>
                <w:color w:val="000000"/>
              </w:rPr>
            </w:pPr>
            <w:r w:rsidRPr="00DD477C">
              <w:rPr>
                <w:rFonts w:ascii="Times New Roman" w:hAnsi="Times New Roman" w:cs="Times New Roman"/>
                <w:color w:val="000000"/>
                <w:sz w:val="20"/>
              </w:rPr>
              <w:t xml:space="preserve">4 </w:t>
            </w:r>
            <w:r w:rsidRPr="00DD477C">
              <w:rPr>
                <w:rFonts w:ascii="Calibri" w:eastAsia="Calibri" w:hAnsi="Calibri" w:cs="Calibri"/>
                <w:color w:val="000000"/>
              </w:rPr>
              <w:t xml:space="preserve"> </w:t>
            </w:r>
          </w:p>
        </w:tc>
        <w:tc>
          <w:tcPr>
            <w:tcW w:w="5415" w:type="dxa"/>
            <w:tcBorders>
              <w:top w:val="single" w:sz="2" w:space="0" w:color="000000"/>
              <w:left w:val="single" w:sz="2" w:space="0" w:color="000000"/>
              <w:bottom w:val="single" w:sz="2" w:space="0" w:color="D9E2F3"/>
              <w:right w:val="single" w:sz="2" w:space="0" w:color="000000"/>
            </w:tcBorders>
            <w:shd w:val="clear" w:color="auto" w:fill="D9E2F3"/>
          </w:tcPr>
          <w:p w14:paraId="6704F20E" w14:textId="77777777" w:rsidR="00B658DF" w:rsidRPr="00DD477C" w:rsidRDefault="00B658DF" w:rsidP="00B658DF">
            <w:pPr>
              <w:ind w:left="4"/>
              <w:rPr>
                <w:rFonts w:ascii="Calibri" w:eastAsia="Calibri" w:hAnsi="Calibri" w:cs="Calibri"/>
                <w:color w:val="000000"/>
              </w:rPr>
            </w:pPr>
            <w:r w:rsidRPr="00DD477C">
              <w:rPr>
                <w:rFonts w:ascii="Times New Roman" w:hAnsi="Times New Roman" w:cs="Times New Roman"/>
                <w:color w:val="000000"/>
                <w:sz w:val="20"/>
              </w:rPr>
              <w:t xml:space="preserve">iv (video assisted OSPE) for each subject 10 stations(50 marks) </w:t>
            </w:r>
            <w:r w:rsidRPr="00DD477C">
              <w:rPr>
                <w:rFonts w:ascii="Calibri" w:eastAsia="Calibri" w:hAnsi="Calibri" w:cs="Calibri"/>
                <w:color w:val="000000"/>
              </w:rPr>
              <w:t xml:space="preserve"> </w:t>
            </w:r>
          </w:p>
        </w:tc>
        <w:tc>
          <w:tcPr>
            <w:tcW w:w="1493" w:type="dxa"/>
            <w:vMerge w:val="restart"/>
            <w:tcBorders>
              <w:top w:val="single" w:sz="2" w:space="0" w:color="000000"/>
              <w:left w:val="single" w:sz="2" w:space="0" w:color="000000"/>
              <w:bottom w:val="single" w:sz="2" w:space="0" w:color="000000"/>
              <w:right w:val="single" w:sz="2" w:space="0" w:color="000000"/>
            </w:tcBorders>
          </w:tcPr>
          <w:p w14:paraId="43C6E40B" w14:textId="77777777" w:rsidR="00B658DF" w:rsidRPr="00DD477C" w:rsidRDefault="00B658DF" w:rsidP="00B658DF">
            <w:pPr>
              <w:ind w:right="137"/>
              <w:jc w:val="center"/>
              <w:rPr>
                <w:rFonts w:ascii="Calibri" w:eastAsia="Calibri" w:hAnsi="Calibri" w:cs="Calibri"/>
                <w:color w:val="000000"/>
              </w:rPr>
            </w:pPr>
            <w:r w:rsidRPr="00DD477C">
              <w:rPr>
                <w:rFonts w:ascii="Times New Roman" w:hAnsi="Times New Roman" w:cs="Times New Roman"/>
                <w:color w:val="000000"/>
                <w:sz w:val="20"/>
              </w:rPr>
              <w:t xml:space="preserve">Summative </w:t>
            </w:r>
            <w:r w:rsidRPr="00DD477C">
              <w:rPr>
                <w:rFonts w:ascii="Calibri" w:eastAsia="Calibri" w:hAnsi="Calibri" w:cs="Calibri"/>
                <w:color w:val="000000"/>
              </w:rPr>
              <w:t xml:space="preserve"> </w:t>
            </w:r>
          </w:p>
        </w:tc>
        <w:tc>
          <w:tcPr>
            <w:tcW w:w="1791" w:type="dxa"/>
            <w:vMerge w:val="restart"/>
            <w:tcBorders>
              <w:top w:val="single" w:sz="2" w:space="0" w:color="000000"/>
              <w:left w:val="single" w:sz="2" w:space="0" w:color="000000"/>
              <w:bottom w:val="single" w:sz="2" w:space="0" w:color="000000"/>
              <w:right w:val="single" w:sz="2" w:space="0" w:color="000000"/>
            </w:tcBorders>
          </w:tcPr>
          <w:p w14:paraId="4027557C" w14:textId="77777777" w:rsidR="00B658DF" w:rsidRPr="00DD477C" w:rsidRDefault="00B658DF" w:rsidP="00B658DF">
            <w:pPr>
              <w:ind w:left="204"/>
              <w:rPr>
                <w:rFonts w:ascii="Calibri" w:eastAsia="Calibri" w:hAnsi="Calibri" w:cs="Calibri"/>
                <w:color w:val="000000"/>
              </w:rPr>
            </w:pPr>
            <w:r w:rsidRPr="00DD477C">
              <w:rPr>
                <w:rFonts w:ascii="Times New Roman" w:hAnsi="Times New Roman" w:cs="Times New Roman"/>
                <w:color w:val="000000"/>
                <w:sz w:val="20"/>
              </w:rPr>
              <w:t xml:space="preserve">50 minutes </w:t>
            </w:r>
            <w:r w:rsidRPr="00DD477C">
              <w:rPr>
                <w:rFonts w:ascii="Calibri" w:eastAsia="Calibri" w:hAnsi="Calibri" w:cs="Calibri"/>
                <w:color w:val="000000"/>
              </w:rPr>
              <w:t xml:space="preserve"> </w:t>
            </w:r>
          </w:p>
          <w:p w14:paraId="40074792" w14:textId="77777777" w:rsidR="00B658DF" w:rsidRPr="00DD477C" w:rsidRDefault="00B658DF" w:rsidP="00B658DF">
            <w:pPr>
              <w:spacing w:after="6"/>
              <w:rPr>
                <w:rFonts w:ascii="Calibri" w:eastAsia="Calibri" w:hAnsi="Calibri" w:cs="Calibri"/>
                <w:color w:val="000000"/>
              </w:rPr>
            </w:pPr>
            <w:r w:rsidRPr="00DD477C">
              <w:rPr>
                <w:rFonts w:ascii="Calibri" w:eastAsia="Calibri" w:hAnsi="Calibri" w:cs="Calibri"/>
                <w:noProof/>
                <w:color w:val="000000"/>
              </w:rPr>
              <mc:AlternateContent>
                <mc:Choice Requires="wpg">
                  <w:drawing>
                    <wp:inline distT="0" distB="0" distL="0" distR="0" wp14:anchorId="222407DA" wp14:editId="5B4DEBC5">
                      <wp:extent cx="1105218" cy="2540"/>
                      <wp:effectExtent l="0" t="0" r="0" b="0"/>
                      <wp:docPr id="199062" name="Group 199062"/>
                      <wp:cNvGraphicFramePr/>
                      <a:graphic xmlns:a="http://schemas.openxmlformats.org/drawingml/2006/main">
                        <a:graphicData uri="http://schemas.microsoft.com/office/word/2010/wordprocessingGroup">
                          <wpg:wgp>
                            <wpg:cNvGrpSpPr/>
                            <wpg:grpSpPr>
                              <a:xfrm>
                                <a:off x="0" y="0"/>
                                <a:ext cx="1105218" cy="2540"/>
                                <a:chOff x="0" y="0"/>
                                <a:chExt cx="1105218" cy="2540"/>
                              </a:xfrm>
                            </wpg:grpSpPr>
                            <wps:wsp>
                              <wps:cNvPr id="228508" name="Shape 228508"/>
                              <wps:cNvSpPr/>
                              <wps:spPr>
                                <a:xfrm>
                                  <a:off x="0" y="0"/>
                                  <a:ext cx="1105218" cy="9144"/>
                                </a:xfrm>
                                <a:custGeom>
                                  <a:avLst/>
                                  <a:gdLst/>
                                  <a:ahLst/>
                                  <a:cxnLst/>
                                  <a:rect l="0" t="0" r="0" b="0"/>
                                  <a:pathLst>
                                    <a:path w="1105218" h="9144">
                                      <a:moveTo>
                                        <a:pt x="0" y="0"/>
                                      </a:moveTo>
                                      <a:lnTo>
                                        <a:pt x="1105218" y="0"/>
                                      </a:lnTo>
                                      <a:lnTo>
                                        <a:pt x="1105218" y="9144"/>
                                      </a:lnTo>
                                      <a:lnTo>
                                        <a:pt x="0" y="9144"/>
                                      </a:lnTo>
                                      <a:lnTo>
                                        <a:pt x="0" y="0"/>
                                      </a:lnTo>
                                    </a:path>
                                  </a:pathLst>
                                </a:custGeom>
                                <a:solidFill>
                                  <a:srgbClr val="000000"/>
                                </a:solidFill>
                                <a:ln w="0" cap="flat">
                                  <a:noFill/>
                                  <a:miter lim="127000"/>
                                </a:ln>
                                <a:effec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64399428" id="Group 199062" o:spid="_x0000_s1026" style="width:87.05pt;height:.2pt;mso-position-horizontal-relative:char;mso-position-vertical-relative:line" coordsize="110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">
                      <v:shape id="Shape 228508" o:spid="_x0000_s1027" style="position:absolute;width:11052;height:91;visibility:visible;mso-wrap-style:square;v-text-anchor:top" coordsize="1105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" path="m,l1105218,r,9144l,9144,,e" fillcolor="black" stroked="f" strokeweight="0">
                        <v:stroke miterlimit="83231f" joinstyle="miter"/>
                        <v:path arrowok="t" textboxrect="0,0,1105218,9144"/>
                      </v:shape>
                      <w10:anchorlock/>
                    </v:group>
                  </w:pict>
                </mc:Fallback>
              </mc:AlternateContent>
            </w:r>
          </w:p>
          <w:p w14:paraId="7251777D" w14:textId="77777777" w:rsidR="00B658DF" w:rsidRPr="00DD477C" w:rsidRDefault="00B658DF" w:rsidP="00B658DF">
            <w:pPr>
              <w:spacing w:after="126"/>
              <w:ind w:left="204"/>
              <w:rPr>
                <w:rFonts w:ascii="Calibri" w:eastAsia="Calibri" w:hAnsi="Calibri" w:cs="Calibri"/>
                <w:color w:val="000000"/>
              </w:rPr>
            </w:pPr>
            <w:r w:rsidRPr="00DD477C">
              <w:rPr>
                <w:rFonts w:ascii="Times New Roman" w:hAnsi="Times New Roman" w:cs="Times New Roman"/>
                <w:color w:val="000000"/>
                <w:sz w:val="20"/>
              </w:rPr>
              <w:t xml:space="preserve"> </w:t>
            </w:r>
          </w:p>
          <w:p w14:paraId="3A61F33E" w14:textId="77777777" w:rsidR="00B658DF" w:rsidRPr="00DD477C" w:rsidRDefault="00B658DF" w:rsidP="00B658DF">
            <w:pPr>
              <w:ind w:left="204"/>
              <w:rPr>
                <w:rFonts w:ascii="Calibri" w:eastAsia="Calibri" w:hAnsi="Calibri" w:cs="Calibri"/>
                <w:color w:val="000000"/>
              </w:rPr>
            </w:pPr>
            <w:r w:rsidRPr="00DD477C">
              <w:rPr>
                <w:rFonts w:ascii="Times New Roman" w:hAnsi="Times New Roman" w:cs="Times New Roman"/>
                <w:color w:val="000000"/>
                <w:sz w:val="20"/>
              </w:rPr>
              <w:t xml:space="preserve">1 hr. 40 min </w:t>
            </w:r>
          </w:p>
        </w:tc>
        <w:tc>
          <w:tcPr>
            <w:tcW w:w="5972" w:type="dxa"/>
            <w:gridSpan w:val="4"/>
            <w:vMerge w:val="restart"/>
            <w:tcBorders>
              <w:top w:val="single" w:sz="3" w:space="0" w:color="D9E2F3"/>
              <w:left w:val="single" w:sz="2" w:space="0" w:color="000000"/>
              <w:bottom w:val="single" w:sz="2" w:space="0" w:color="000000"/>
              <w:right w:val="single" w:sz="2" w:space="0" w:color="000000"/>
            </w:tcBorders>
            <w:shd w:val="clear" w:color="auto" w:fill="D9E2F3"/>
          </w:tcPr>
          <w:p w14:paraId="5ABD5CAD" w14:textId="77777777" w:rsidR="00B658DF" w:rsidRPr="00DD477C" w:rsidRDefault="00B658DF" w:rsidP="00B658DF">
            <w:pPr>
              <w:ind w:left="199"/>
              <w:rPr>
                <w:rFonts w:ascii="Calibri" w:eastAsia="Calibri" w:hAnsi="Calibri" w:cs="Calibri"/>
                <w:color w:val="000000"/>
              </w:rPr>
            </w:pPr>
            <w:r w:rsidRPr="00DD477C">
              <w:rPr>
                <w:rFonts w:ascii="Times New Roman" w:hAnsi="Times New Roman" w:cs="Times New Roman"/>
                <w:color w:val="000000"/>
                <w:sz w:val="24"/>
              </w:rPr>
              <w:t xml:space="preserve"> </w:t>
            </w:r>
            <w:r w:rsidRPr="00DD477C">
              <w:rPr>
                <w:rFonts w:ascii="Calibri" w:eastAsia="Calibri" w:hAnsi="Calibri" w:cs="Calibri"/>
                <w:color w:val="000000"/>
              </w:rPr>
              <w:t xml:space="preserve"> </w:t>
            </w:r>
          </w:p>
          <w:p w14:paraId="2D9939CE" w14:textId="77777777" w:rsidR="00B658DF" w:rsidRPr="00DD477C" w:rsidRDefault="00B658DF" w:rsidP="00B658DF">
            <w:pPr>
              <w:ind w:left="199"/>
              <w:rPr>
                <w:rFonts w:ascii="Calibri" w:eastAsia="Calibri" w:hAnsi="Calibri" w:cs="Calibri"/>
                <w:color w:val="000000"/>
              </w:rPr>
            </w:pPr>
            <w:r w:rsidRPr="00DD477C">
              <w:rPr>
                <w:rFonts w:ascii="Times New Roman" w:hAnsi="Times New Roman" w:cs="Times New Roman"/>
                <w:color w:val="000000"/>
                <w:sz w:val="21"/>
              </w:rPr>
              <w:t xml:space="preserve"> </w:t>
            </w:r>
            <w:r w:rsidRPr="00DD477C">
              <w:rPr>
                <w:rFonts w:ascii="Calibri" w:eastAsia="Calibri" w:hAnsi="Calibri" w:cs="Calibri"/>
                <w:color w:val="000000"/>
              </w:rPr>
              <w:t xml:space="preserve"> </w:t>
            </w:r>
          </w:p>
          <w:p w14:paraId="6A4B6F52" w14:textId="77777777" w:rsidR="00B658DF" w:rsidRPr="00DD477C" w:rsidRDefault="00B658DF" w:rsidP="00B658DF">
            <w:pPr>
              <w:spacing w:after="15" w:line="256" w:lineRule="auto"/>
              <w:ind w:left="188" w:right="5493"/>
              <w:jc w:val="both"/>
              <w:rPr>
                <w:rFonts w:ascii="Calibri" w:eastAsia="Calibri" w:hAnsi="Calibri" w:cs="Calibri"/>
                <w:color w:val="000000"/>
              </w:rPr>
            </w:pPr>
            <w:r w:rsidRPr="00DD477C">
              <w:rPr>
                <w:rFonts w:ascii="Times New Roman" w:hAnsi="Times New Roman" w:cs="Times New Roman"/>
                <w:color w:val="000000"/>
                <w:sz w:val="21"/>
              </w:rPr>
              <w:t xml:space="preserve"> </w:t>
            </w:r>
            <w:r w:rsidRPr="00DD477C">
              <w:rPr>
                <w:rFonts w:ascii="Calibri" w:eastAsia="Calibri" w:hAnsi="Calibri" w:cs="Calibri"/>
                <w:color w:val="000000"/>
              </w:rPr>
              <w:t xml:space="preserve"> </w:t>
            </w:r>
            <w:r w:rsidRPr="00DD477C">
              <w:rPr>
                <w:rFonts w:ascii="Times New Roman" w:hAnsi="Times New Roman" w:cs="Times New Roman"/>
                <w:color w:val="000000"/>
                <w:sz w:val="21"/>
              </w:rPr>
              <w:t xml:space="preserve"> </w:t>
            </w:r>
            <w:r w:rsidRPr="00DD477C">
              <w:rPr>
                <w:rFonts w:ascii="Calibri" w:eastAsia="Calibri" w:hAnsi="Calibri" w:cs="Calibri"/>
                <w:color w:val="000000"/>
              </w:rPr>
              <w:t xml:space="preserve"> </w:t>
            </w:r>
          </w:p>
          <w:p w14:paraId="6AFA94AC" w14:textId="77777777" w:rsidR="00B658DF" w:rsidRPr="00DD477C" w:rsidRDefault="00B658DF" w:rsidP="00B658DF">
            <w:pPr>
              <w:ind w:left="199"/>
              <w:rPr>
                <w:rFonts w:ascii="Calibri" w:eastAsia="Calibri" w:hAnsi="Calibri" w:cs="Calibri"/>
                <w:color w:val="000000"/>
              </w:rPr>
            </w:pPr>
            <w:r w:rsidRPr="00DD477C">
              <w:rPr>
                <w:rFonts w:ascii="Times New Roman" w:hAnsi="Times New Roman" w:cs="Times New Roman"/>
                <w:color w:val="000000"/>
                <w:sz w:val="24"/>
              </w:rPr>
              <w:t xml:space="preserve"> </w:t>
            </w:r>
            <w:r w:rsidRPr="00DD477C">
              <w:rPr>
                <w:rFonts w:ascii="Calibri" w:eastAsia="Calibri" w:hAnsi="Calibri" w:cs="Calibri"/>
                <w:color w:val="000000"/>
              </w:rPr>
              <w:t xml:space="preserve"> </w:t>
            </w:r>
          </w:p>
          <w:p w14:paraId="2A267C4D" w14:textId="77777777" w:rsidR="00B658DF" w:rsidRPr="00DD477C" w:rsidRDefault="00B658DF" w:rsidP="00B658DF">
            <w:pPr>
              <w:ind w:left="199"/>
              <w:rPr>
                <w:rFonts w:ascii="Calibri" w:eastAsia="Calibri" w:hAnsi="Calibri" w:cs="Calibri"/>
                <w:color w:val="000000"/>
              </w:rPr>
            </w:pPr>
            <w:r w:rsidRPr="00DD477C">
              <w:rPr>
                <w:rFonts w:ascii="Times New Roman" w:hAnsi="Times New Roman" w:cs="Times New Roman"/>
                <w:color w:val="000000"/>
                <w:sz w:val="21"/>
              </w:rPr>
              <w:t xml:space="preserve"> </w:t>
            </w:r>
            <w:r w:rsidRPr="00DD477C">
              <w:rPr>
                <w:rFonts w:ascii="Calibri" w:eastAsia="Calibri" w:hAnsi="Calibri" w:cs="Calibri"/>
                <w:color w:val="000000"/>
              </w:rPr>
              <w:t xml:space="preserve"> </w:t>
            </w:r>
          </w:p>
          <w:p w14:paraId="217B6C84" w14:textId="77777777" w:rsidR="00B658DF" w:rsidRPr="00DD477C" w:rsidRDefault="00B658DF" w:rsidP="00B658DF">
            <w:pPr>
              <w:ind w:left="188"/>
              <w:rPr>
                <w:rFonts w:ascii="Calibri" w:eastAsia="Calibri" w:hAnsi="Calibri" w:cs="Calibri"/>
                <w:color w:val="000000"/>
              </w:rPr>
            </w:pPr>
            <w:r w:rsidRPr="00DD477C">
              <w:rPr>
                <w:rFonts w:ascii="Times New Roman" w:hAnsi="Times New Roman" w:cs="Times New Roman"/>
                <w:color w:val="000000"/>
                <w:sz w:val="21"/>
              </w:rPr>
              <w:t xml:space="preserve"> </w:t>
            </w:r>
            <w:r w:rsidRPr="00DD477C">
              <w:rPr>
                <w:rFonts w:ascii="Calibri" w:eastAsia="Calibri" w:hAnsi="Calibri" w:cs="Calibri"/>
                <w:color w:val="000000"/>
              </w:rPr>
              <w:t xml:space="preserve"> </w:t>
            </w:r>
          </w:p>
          <w:p w14:paraId="16FED5ED" w14:textId="77777777" w:rsidR="00B658DF" w:rsidRPr="00DD477C" w:rsidRDefault="00B658DF" w:rsidP="00B658DF">
            <w:pPr>
              <w:ind w:left="204"/>
              <w:rPr>
                <w:rFonts w:ascii="Calibri" w:eastAsia="Calibri" w:hAnsi="Calibri" w:cs="Calibri"/>
                <w:color w:val="000000"/>
              </w:rPr>
            </w:pPr>
            <w:r w:rsidRPr="00DD477C">
              <w:rPr>
                <w:rFonts w:ascii="Times New Roman" w:hAnsi="Times New Roman" w:cs="Times New Roman"/>
                <w:color w:val="000000"/>
                <w:sz w:val="21"/>
              </w:rPr>
              <w:t xml:space="preserve"> </w:t>
            </w:r>
            <w:r w:rsidRPr="00DD477C">
              <w:rPr>
                <w:rFonts w:ascii="Calibri" w:eastAsia="Calibri" w:hAnsi="Calibri" w:cs="Calibri"/>
                <w:color w:val="000000"/>
              </w:rPr>
              <w:t xml:space="preserve"> </w:t>
            </w:r>
          </w:p>
        </w:tc>
      </w:tr>
      <w:tr w:rsidR="00B658DF" w:rsidRPr="00DD477C" w14:paraId="21F04853" w14:textId="77777777" w:rsidTr="000F7A52">
        <w:trPr>
          <w:trHeight w:val="668"/>
        </w:trPr>
        <w:tc>
          <w:tcPr>
            <w:tcW w:w="0" w:type="auto"/>
            <w:vMerge/>
            <w:tcBorders>
              <w:top w:val="nil"/>
              <w:left w:val="single" w:sz="2" w:space="0" w:color="000000"/>
              <w:bottom w:val="single" w:sz="2" w:space="0" w:color="000000"/>
              <w:right w:val="single" w:sz="2" w:space="0" w:color="000000"/>
            </w:tcBorders>
          </w:tcPr>
          <w:p w14:paraId="444321BE" w14:textId="77777777" w:rsidR="00B658DF" w:rsidRPr="00DD477C" w:rsidRDefault="00B658DF" w:rsidP="00B658DF">
            <w:pPr>
              <w:rPr>
                <w:rFonts w:ascii="Calibri" w:eastAsia="Calibri" w:hAnsi="Calibri" w:cs="Calibri"/>
                <w:color w:val="000000"/>
              </w:rPr>
            </w:pPr>
          </w:p>
        </w:tc>
        <w:tc>
          <w:tcPr>
            <w:tcW w:w="5415" w:type="dxa"/>
            <w:tcBorders>
              <w:top w:val="single" w:sz="2" w:space="0" w:color="D9E2F3"/>
              <w:left w:val="single" w:sz="2" w:space="0" w:color="000000"/>
              <w:bottom w:val="single" w:sz="2" w:space="0" w:color="000000"/>
              <w:right w:val="single" w:sz="2" w:space="0" w:color="000000"/>
            </w:tcBorders>
            <w:shd w:val="clear" w:color="auto" w:fill="D9E2F3"/>
          </w:tcPr>
          <w:p w14:paraId="5E724346" w14:textId="696909A0" w:rsidR="00B658DF" w:rsidRPr="00DD477C" w:rsidRDefault="001A77C9" w:rsidP="001A77C9">
            <w:pPr>
              <w:spacing w:line="267" w:lineRule="auto"/>
              <w:rPr>
                <w:rFonts w:ascii="Calibri" w:eastAsia="Calibri" w:hAnsi="Calibri" w:cs="Calibri"/>
                <w:color w:val="000000"/>
              </w:rPr>
            </w:pPr>
            <w:r>
              <w:rPr>
                <w:rFonts w:ascii="Times New Roman" w:hAnsi="Times New Roman" w:cs="Times New Roman"/>
                <w:color w:val="000000"/>
                <w:sz w:val="20"/>
              </w:rPr>
              <w:t xml:space="preserve">v. </w:t>
            </w:r>
            <w:r w:rsidR="00B658DF" w:rsidRPr="00DD477C">
              <w:rPr>
                <w:rFonts w:ascii="Times New Roman" w:hAnsi="Times New Roman" w:cs="Times New Roman"/>
                <w:color w:val="000000"/>
                <w:sz w:val="20"/>
              </w:rPr>
              <w:t>Ward test at the end of two weeks rotation in clinical subjects &amp;  End of clerkship C</w:t>
            </w:r>
            <w:r>
              <w:rPr>
                <w:rFonts w:ascii="Times New Roman" w:hAnsi="Times New Roman" w:cs="Times New Roman"/>
                <w:color w:val="000000"/>
                <w:sz w:val="20"/>
              </w:rPr>
              <w:t>ommunity</w:t>
            </w:r>
            <w:r w:rsidR="00B658DF" w:rsidRPr="00DD477C">
              <w:rPr>
                <w:rFonts w:ascii="Times New Roman" w:hAnsi="Times New Roman" w:cs="Times New Roman"/>
                <w:color w:val="000000"/>
                <w:sz w:val="20"/>
              </w:rPr>
              <w:t xml:space="preserve"> med</w:t>
            </w:r>
            <w:r>
              <w:rPr>
                <w:rFonts w:ascii="Times New Roman" w:hAnsi="Times New Roman" w:cs="Times New Roman"/>
                <w:color w:val="000000"/>
                <w:sz w:val="20"/>
              </w:rPr>
              <w:t xml:space="preserve">icine </w:t>
            </w:r>
          </w:p>
          <w:p w14:paraId="608BB8AF" w14:textId="77777777" w:rsidR="00B658DF" w:rsidRPr="00DD477C" w:rsidRDefault="00B658DF" w:rsidP="00B658DF">
            <w:pPr>
              <w:ind w:left="204"/>
              <w:rPr>
                <w:rFonts w:ascii="Calibri" w:eastAsia="Calibri" w:hAnsi="Calibri" w:cs="Calibri"/>
                <w:color w:val="000000"/>
              </w:rPr>
            </w:pPr>
            <w:r w:rsidRPr="00DD477C">
              <w:rPr>
                <w:rFonts w:ascii="Times New Roman" w:hAnsi="Times New Roman" w:cs="Times New Roman"/>
                <w:color w:val="000000"/>
                <w:sz w:val="20"/>
              </w:rPr>
              <w:t xml:space="preserve"> </w:t>
            </w:r>
          </w:p>
        </w:tc>
        <w:tc>
          <w:tcPr>
            <w:tcW w:w="0" w:type="auto"/>
            <w:vMerge/>
            <w:tcBorders>
              <w:top w:val="nil"/>
              <w:left w:val="single" w:sz="2" w:space="0" w:color="000000"/>
              <w:bottom w:val="single" w:sz="2" w:space="0" w:color="000000"/>
              <w:right w:val="single" w:sz="2" w:space="0" w:color="000000"/>
            </w:tcBorders>
          </w:tcPr>
          <w:p w14:paraId="6B38ECC2" w14:textId="77777777" w:rsidR="00B658DF" w:rsidRPr="00DD477C" w:rsidRDefault="00B658DF" w:rsidP="00B658DF">
            <w:pPr>
              <w:rPr>
                <w:rFonts w:ascii="Calibri" w:eastAsia="Calibri" w:hAnsi="Calibri" w:cs="Calibri"/>
                <w:color w:val="000000"/>
              </w:rPr>
            </w:pPr>
          </w:p>
        </w:tc>
        <w:tc>
          <w:tcPr>
            <w:tcW w:w="0" w:type="auto"/>
            <w:vMerge/>
            <w:tcBorders>
              <w:top w:val="nil"/>
              <w:left w:val="single" w:sz="2" w:space="0" w:color="000000"/>
              <w:bottom w:val="single" w:sz="2" w:space="0" w:color="000000"/>
              <w:right w:val="single" w:sz="2" w:space="0" w:color="000000"/>
            </w:tcBorders>
          </w:tcPr>
          <w:p w14:paraId="01DFD0DB" w14:textId="77777777" w:rsidR="00B658DF" w:rsidRPr="00DD477C" w:rsidRDefault="00B658DF" w:rsidP="00B658DF">
            <w:pPr>
              <w:rPr>
                <w:rFonts w:ascii="Calibri" w:eastAsia="Calibri" w:hAnsi="Calibri" w:cs="Calibri"/>
                <w:color w:val="000000"/>
              </w:rPr>
            </w:pPr>
          </w:p>
        </w:tc>
        <w:tc>
          <w:tcPr>
            <w:tcW w:w="0" w:type="auto"/>
            <w:gridSpan w:val="4"/>
            <w:vMerge/>
            <w:tcBorders>
              <w:top w:val="nil"/>
              <w:left w:val="single" w:sz="2" w:space="0" w:color="000000"/>
              <w:bottom w:val="nil"/>
              <w:right w:val="single" w:sz="2" w:space="0" w:color="000000"/>
            </w:tcBorders>
          </w:tcPr>
          <w:p w14:paraId="025C1723" w14:textId="77777777" w:rsidR="00B658DF" w:rsidRPr="00DD477C" w:rsidRDefault="00B658DF" w:rsidP="00B658DF">
            <w:pPr>
              <w:rPr>
                <w:rFonts w:ascii="Calibri" w:eastAsia="Calibri" w:hAnsi="Calibri" w:cs="Calibri"/>
                <w:color w:val="000000"/>
              </w:rPr>
            </w:pPr>
          </w:p>
        </w:tc>
      </w:tr>
      <w:tr w:rsidR="00B658DF" w:rsidRPr="00DD477C" w14:paraId="6CC6CFEF" w14:textId="77777777" w:rsidTr="000F7A52">
        <w:trPr>
          <w:trHeight w:val="589"/>
        </w:trPr>
        <w:tc>
          <w:tcPr>
            <w:tcW w:w="758" w:type="dxa"/>
            <w:tcBorders>
              <w:top w:val="single" w:sz="2" w:space="0" w:color="000000"/>
              <w:left w:val="single" w:sz="2" w:space="0" w:color="000000"/>
              <w:bottom w:val="single" w:sz="2" w:space="0" w:color="000000"/>
              <w:right w:val="single" w:sz="2" w:space="0" w:color="000000"/>
            </w:tcBorders>
          </w:tcPr>
          <w:p w14:paraId="1A1361E1" w14:textId="77777777" w:rsidR="00B658DF" w:rsidRPr="00DD477C" w:rsidRDefault="00B658DF" w:rsidP="00B658DF">
            <w:pPr>
              <w:ind w:left="199"/>
              <w:rPr>
                <w:rFonts w:ascii="Calibri" w:eastAsia="Calibri" w:hAnsi="Calibri" w:cs="Calibri"/>
                <w:color w:val="000000"/>
              </w:rPr>
            </w:pPr>
            <w:r w:rsidRPr="00DD477C">
              <w:rPr>
                <w:rFonts w:ascii="Times New Roman" w:hAnsi="Times New Roman" w:cs="Times New Roman"/>
                <w:color w:val="000000"/>
                <w:sz w:val="20"/>
              </w:rPr>
              <w:t xml:space="preserve"> 5.</w:t>
            </w:r>
            <w:r w:rsidRPr="00DD477C">
              <w:rPr>
                <w:rFonts w:ascii="Calibri" w:eastAsia="Calibri" w:hAnsi="Calibri" w:cs="Calibri"/>
                <w:color w:val="000000"/>
              </w:rPr>
              <w:t xml:space="preserve"> </w:t>
            </w:r>
          </w:p>
        </w:tc>
        <w:tc>
          <w:tcPr>
            <w:tcW w:w="5415" w:type="dxa"/>
            <w:tcBorders>
              <w:top w:val="single" w:sz="2" w:space="0" w:color="000000"/>
              <w:left w:val="single" w:sz="2" w:space="0" w:color="000000"/>
              <w:bottom w:val="single" w:sz="2" w:space="0" w:color="000000"/>
              <w:right w:val="single" w:sz="2" w:space="0" w:color="000000"/>
            </w:tcBorders>
          </w:tcPr>
          <w:p w14:paraId="23FD911A" w14:textId="77777777" w:rsidR="00B658DF" w:rsidRPr="00DD477C" w:rsidRDefault="00B658DF" w:rsidP="003C4170">
            <w:pPr>
              <w:numPr>
                <w:ilvl w:val="0"/>
                <w:numId w:val="67"/>
              </w:numPr>
              <w:ind w:right="35"/>
              <w:rPr>
                <w:rFonts w:ascii="Calibri" w:eastAsia="Calibri" w:hAnsi="Calibri" w:cs="Calibri"/>
                <w:color w:val="000000"/>
              </w:rPr>
            </w:pPr>
            <w:r w:rsidRPr="00DD477C">
              <w:rPr>
                <w:rFonts w:ascii="Times New Roman" w:hAnsi="Times New Roman" w:cs="Times New Roman"/>
                <w:color w:val="000000"/>
                <w:sz w:val="20"/>
              </w:rPr>
              <w:t>End Module LMS based MCQs (45 MCQs) 45 marks</w:t>
            </w:r>
            <w:r w:rsidRPr="00DD477C">
              <w:rPr>
                <w:rFonts w:ascii="Calibri" w:eastAsia="Calibri" w:hAnsi="Calibri" w:cs="Calibri"/>
                <w:color w:val="000000"/>
              </w:rPr>
              <w:t xml:space="preserve"> </w:t>
            </w:r>
          </w:p>
        </w:tc>
        <w:tc>
          <w:tcPr>
            <w:tcW w:w="1493" w:type="dxa"/>
            <w:tcBorders>
              <w:top w:val="single" w:sz="2" w:space="0" w:color="000000"/>
              <w:left w:val="single" w:sz="2" w:space="0" w:color="000000"/>
              <w:bottom w:val="single" w:sz="2" w:space="0" w:color="000000"/>
              <w:right w:val="single" w:sz="2" w:space="0" w:color="000000"/>
            </w:tcBorders>
          </w:tcPr>
          <w:p w14:paraId="51B4543B" w14:textId="6611B88D" w:rsidR="00B658DF" w:rsidRPr="00DD477C" w:rsidRDefault="007E7B5A" w:rsidP="00B658DF">
            <w:pPr>
              <w:ind w:left="204"/>
              <w:rPr>
                <w:rFonts w:ascii="Calibri" w:eastAsia="Calibri" w:hAnsi="Calibri" w:cs="Calibri"/>
                <w:color w:val="000000"/>
              </w:rPr>
            </w:pPr>
            <w:r w:rsidRPr="00DD477C">
              <w:rPr>
                <w:rFonts w:ascii="Times New Roman" w:hAnsi="Times New Roman" w:cs="Times New Roman"/>
                <w:color w:val="000000"/>
                <w:sz w:val="20"/>
              </w:rPr>
              <w:t>Summative</w:t>
            </w:r>
          </w:p>
        </w:tc>
        <w:tc>
          <w:tcPr>
            <w:tcW w:w="1791" w:type="dxa"/>
            <w:tcBorders>
              <w:top w:val="single" w:sz="2" w:space="0" w:color="000000"/>
              <w:left w:val="single" w:sz="2" w:space="0" w:color="000000"/>
              <w:bottom w:val="single" w:sz="2" w:space="0" w:color="000000"/>
              <w:right w:val="single" w:sz="2" w:space="0" w:color="000000"/>
            </w:tcBorders>
          </w:tcPr>
          <w:p w14:paraId="0E1047B5" w14:textId="0627DEB9" w:rsidR="00B658DF" w:rsidRPr="00DD477C" w:rsidRDefault="00B658DF" w:rsidP="00B658DF">
            <w:pPr>
              <w:ind w:right="97"/>
              <w:jc w:val="center"/>
              <w:rPr>
                <w:rFonts w:ascii="Calibri" w:eastAsia="Calibri" w:hAnsi="Calibri" w:cs="Calibri"/>
                <w:color w:val="000000"/>
              </w:rPr>
            </w:pPr>
            <w:r w:rsidRPr="00DD477C">
              <w:rPr>
                <w:rFonts w:ascii="Times New Roman" w:hAnsi="Times New Roman" w:cs="Times New Roman"/>
                <w:color w:val="000000"/>
                <w:sz w:val="20"/>
              </w:rPr>
              <w:t xml:space="preserve"> 45</w:t>
            </w:r>
            <w:r w:rsidR="007E7B5A">
              <w:rPr>
                <w:rFonts w:ascii="Times New Roman" w:hAnsi="Times New Roman" w:cs="Times New Roman"/>
                <w:color w:val="000000"/>
                <w:sz w:val="20"/>
              </w:rPr>
              <w:t xml:space="preserve"> min</w:t>
            </w:r>
          </w:p>
        </w:tc>
        <w:tc>
          <w:tcPr>
            <w:tcW w:w="0" w:type="auto"/>
            <w:gridSpan w:val="4"/>
            <w:vMerge/>
            <w:tcBorders>
              <w:top w:val="nil"/>
              <w:left w:val="single" w:sz="2" w:space="0" w:color="000000"/>
              <w:bottom w:val="nil"/>
              <w:right w:val="single" w:sz="2" w:space="0" w:color="000000"/>
            </w:tcBorders>
          </w:tcPr>
          <w:p w14:paraId="219BB04A" w14:textId="77777777" w:rsidR="00B658DF" w:rsidRPr="00DD477C" w:rsidRDefault="00B658DF" w:rsidP="00B658DF">
            <w:pPr>
              <w:rPr>
                <w:rFonts w:ascii="Calibri" w:eastAsia="Calibri" w:hAnsi="Calibri" w:cs="Calibri"/>
                <w:color w:val="000000"/>
              </w:rPr>
            </w:pPr>
          </w:p>
        </w:tc>
      </w:tr>
      <w:tr w:rsidR="007E7B5A" w:rsidRPr="00DD477C" w14:paraId="0283EB45" w14:textId="77777777" w:rsidTr="000F7A52">
        <w:trPr>
          <w:trHeight w:val="589"/>
        </w:trPr>
        <w:tc>
          <w:tcPr>
            <w:tcW w:w="758" w:type="dxa"/>
            <w:tcBorders>
              <w:top w:val="single" w:sz="2" w:space="0" w:color="000000"/>
              <w:left w:val="single" w:sz="2" w:space="0" w:color="000000"/>
              <w:bottom w:val="single" w:sz="2" w:space="0" w:color="000000"/>
              <w:right w:val="single" w:sz="2" w:space="0" w:color="000000"/>
            </w:tcBorders>
          </w:tcPr>
          <w:p w14:paraId="390EEC06" w14:textId="19E574A2" w:rsidR="007E7B5A" w:rsidRPr="00DD477C" w:rsidRDefault="007E7B5A" w:rsidP="00B658DF">
            <w:pPr>
              <w:ind w:left="199"/>
              <w:rPr>
                <w:rFonts w:ascii="Times New Roman" w:hAnsi="Times New Roman" w:cs="Times New Roman"/>
                <w:color w:val="000000"/>
                <w:sz w:val="20"/>
              </w:rPr>
            </w:pPr>
            <w:r>
              <w:rPr>
                <w:rFonts w:ascii="Times New Roman" w:hAnsi="Times New Roman" w:cs="Times New Roman"/>
                <w:color w:val="000000"/>
                <w:sz w:val="20"/>
              </w:rPr>
              <w:t>6</w:t>
            </w:r>
          </w:p>
        </w:tc>
        <w:tc>
          <w:tcPr>
            <w:tcW w:w="5415" w:type="dxa"/>
            <w:tcBorders>
              <w:top w:val="single" w:sz="2" w:space="0" w:color="000000"/>
              <w:left w:val="single" w:sz="2" w:space="0" w:color="000000"/>
              <w:bottom w:val="single" w:sz="2" w:space="0" w:color="000000"/>
              <w:right w:val="single" w:sz="2" w:space="0" w:color="000000"/>
            </w:tcBorders>
          </w:tcPr>
          <w:p w14:paraId="0C817DBF" w14:textId="3AAC7911" w:rsidR="007E7B5A" w:rsidRPr="00DD477C" w:rsidRDefault="007E7B5A" w:rsidP="007E7B5A">
            <w:pPr>
              <w:ind w:left="752" w:right="35"/>
              <w:rPr>
                <w:rFonts w:ascii="Times New Roman" w:hAnsi="Times New Roman" w:cs="Times New Roman"/>
                <w:color w:val="000000"/>
                <w:sz w:val="20"/>
              </w:rPr>
            </w:pPr>
            <w:r>
              <w:rPr>
                <w:rFonts w:ascii="Times New Roman" w:hAnsi="Times New Roman" w:cs="Times New Roman"/>
                <w:color w:val="000000"/>
                <w:sz w:val="20"/>
              </w:rPr>
              <w:t xml:space="preserve">Reflective </w:t>
            </w:r>
            <w:r w:rsidR="008A777E">
              <w:rPr>
                <w:rFonts w:ascii="Times New Roman" w:hAnsi="Times New Roman" w:cs="Times New Roman"/>
                <w:color w:val="000000"/>
                <w:sz w:val="20"/>
              </w:rPr>
              <w:t>writing</w:t>
            </w:r>
          </w:p>
        </w:tc>
        <w:tc>
          <w:tcPr>
            <w:tcW w:w="1493" w:type="dxa"/>
            <w:tcBorders>
              <w:top w:val="single" w:sz="2" w:space="0" w:color="000000"/>
              <w:left w:val="single" w:sz="2" w:space="0" w:color="000000"/>
              <w:bottom w:val="single" w:sz="2" w:space="0" w:color="000000"/>
              <w:right w:val="single" w:sz="2" w:space="0" w:color="000000"/>
            </w:tcBorders>
          </w:tcPr>
          <w:p w14:paraId="5EC1BA83" w14:textId="6E3BD269" w:rsidR="007E7B5A" w:rsidRPr="00DD477C" w:rsidRDefault="007E7B5A" w:rsidP="00B658DF">
            <w:pPr>
              <w:ind w:left="204"/>
              <w:rPr>
                <w:rFonts w:ascii="Times New Roman" w:hAnsi="Times New Roman" w:cs="Times New Roman"/>
                <w:color w:val="000000"/>
                <w:sz w:val="20"/>
              </w:rPr>
            </w:pPr>
            <w:r>
              <w:rPr>
                <w:rFonts w:ascii="Times New Roman" w:hAnsi="Times New Roman" w:cs="Times New Roman"/>
                <w:color w:val="000000"/>
                <w:sz w:val="20"/>
              </w:rPr>
              <w:t>formative</w:t>
            </w:r>
          </w:p>
        </w:tc>
        <w:tc>
          <w:tcPr>
            <w:tcW w:w="1791" w:type="dxa"/>
            <w:tcBorders>
              <w:top w:val="single" w:sz="2" w:space="0" w:color="000000"/>
              <w:left w:val="single" w:sz="2" w:space="0" w:color="000000"/>
              <w:bottom w:val="single" w:sz="2" w:space="0" w:color="000000"/>
              <w:right w:val="single" w:sz="2" w:space="0" w:color="000000"/>
            </w:tcBorders>
          </w:tcPr>
          <w:p w14:paraId="491D2149" w14:textId="38FBDB05" w:rsidR="007E7B5A" w:rsidRPr="00DD477C" w:rsidRDefault="007E7B5A" w:rsidP="00B658DF">
            <w:pPr>
              <w:ind w:right="97"/>
              <w:jc w:val="center"/>
              <w:rPr>
                <w:rFonts w:ascii="Times New Roman" w:hAnsi="Times New Roman" w:cs="Times New Roman"/>
                <w:color w:val="000000"/>
                <w:sz w:val="20"/>
              </w:rPr>
            </w:pPr>
            <w:r w:rsidRPr="00DD477C">
              <w:rPr>
                <w:rFonts w:ascii="Times New Roman" w:hAnsi="Times New Roman" w:cs="Times New Roman"/>
                <w:color w:val="000000"/>
                <w:sz w:val="20"/>
              </w:rPr>
              <w:t>45</w:t>
            </w:r>
            <w:r>
              <w:rPr>
                <w:rFonts w:ascii="Times New Roman" w:hAnsi="Times New Roman" w:cs="Times New Roman"/>
                <w:color w:val="000000"/>
                <w:sz w:val="20"/>
              </w:rPr>
              <w:t>min</w:t>
            </w:r>
          </w:p>
        </w:tc>
        <w:tc>
          <w:tcPr>
            <w:tcW w:w="0" w:type="auto"/>
            <w:gridSpan w:val="4"/>
            <w:tcBorders>
              <w:top w:val="nil"/>
              <w:left w:val="single" w:sz="2" w:space="0" w:color="000000"/>
              <w:bottom w:val="single" w:sz="2" w:space="0" w:color="000000"/>
              <w:right w:val="single" w:sz="2" w:space="0" w:color="000000"/>
            </w:tcBorders>
          </w:tcPr>
          <w:p w14:paraId="7D92C45C" w14:textId="77777777" w:rsidR="007E7B5A" w:rsidRPr="00DD477C" w:rsidRDefault="007E7B5A" w:rsidP="00B658DF">
            <w:pPr>
              <w:rPr>
                <w:rFonts w:ascii="Calibri" w:eastAsia="Calibri" w:hAnsi="Calibri" w:cs="Calibri"/>
                <w:color w:val="000000"/>
              </w:rPr>
            </w:pPr>
          </w:p>
        </w:tc>
      </w:tr>
    </w:tbl>
    <w:p w14:paraId="1A55BE9A" w14:textId="77777777" w:rsidR="006E4934" w:rsidRPr="006E4934" w:rsidRDefault="006E4934" w:rsidP="006E4934">
      <w:pPr>
        <w:spacing w:after="162"/>
        <w:ind w:right="307"/>
        <w:jc w:val="center"/>
        <w:rPr>
          <w:rFonts w:ascii="Calibri" w:eastAsia="Calibri" w:hAnsi="Calibri" w:cs="Calibri"/>
          <w:color w:val="000000"/>
          <w:kern w:val="0"/>
          <w14:ligatures w14:val="none"/>
        </w:rPr>
      </w:pPr>
      <w:r w:rsidRPr="006E4934">
        <w:rPr>
          <w:rFonts w:ascii="Calibri" w:eastAsia="Calibri" w:hAnsi="Calibri" w:cs="Calibri"/>
          <w:color w:val="000000"/>
          <w:kern w:val="0"/>
          <w14:ligatures w14:val="none"/>
        </w:rPr>
        <w:t xml:space="preserve"> </w:t>
      </w:r>
    </w:p>
    <w:p w14:paraId="36F3FA1B" w14:textId="77777777" w:rsidR="00DD477C" w:rsidRPr="006E4934" w:rsidRDefault="006E4934" w:rsidP="006E4934">
      <w:pPr>
        <w:spacing w:after="158"/>
        <w:ind w:right="307"/>
        <w:jc w:val="center"/>
        <w:rPr>
          <w:rFonts w:ascii="Calibri" w:eastAsia="Calibri" w:hAnsi="Calibri" w:cs="Calibri"/>
          <w:color w:val="000000"/>
          <w:kern w:val="0"/>
          <w14:ligatures w14:val="none"/>
        </w:rPr>
      </w:pPr>
      <w:r w:rsidRPr="006E4934">
        <w:rPr>
          <w:rFonts w:ascii="Calibri" w:eastAsia="Calibri" w:hAnsi="Calibri" w:cs="Calibri"/>
          <w:color w:val="000000"/>
          <w:kern w:val="0"/>
          <w14:ligatures w14:val="none"/>
        </w:rPr>
        <w:t xml:space="preserve"> </w:t>
      </w:r>
    </w:p>
    <w:p w14:paraId="667DDDFA" w14:textId="6BDA7629" w:rsidR="006E4934" w:rsidRPr="006E4934" w:rsidRDefault="006E4934" w:rsidP="006E4934">
      <w:pPr>
        <w:spacing w:after="158"/>
        <w:ind w:right="307"/>
        <w:jc w:val="center"/>
        <w:rPr>
          <w:rFonts w:ascii="Calibri" w:eastAsia="Calibri" w:hAnsi="Calibri" w:cs="Calibri"/>
          <w:color w:val="000000"/>
          <w:kern w:val="0"/>
          <w14:ligatures w14:val="none"/>
        </w:rPr>
      </w:pPr>
    </w:p>
    <w:p w14:paraId="2E5E3450" w14:textId="2DC8175B" w:rsidR="006E4934" w:rsidRPr="006E4934" w:rsidRDefault="006E4934" w:rsidP="007B47C9">
      <w:pPr>
        <w:spacing w:after="162"/>
        <w:ind w:right="307"/>
        <w:rPr>
          <w:rFonts w:ascii="Calibri" w:eastAsia="Calibri" w:hAnsi="Calibri" w:cs="Calibri"/>
          <w:color w:val="000000"/>
          <w:kern w:val="0"/>
          <w14:ligatures w14:val="none"/>
        </w:rPr>
      </w:pPr>
      <w:r w:rsidRPr="006E4934">
        <w:rPr>
          <w:rFonts w:ascii="Calibri" w:eastAsia="Calibri" w:hAnsi="Calibri" w:cs="Calibri"/>
          <w:color w:val="000000"/>
          <w:kern w:val="0"/>
          <w14:ligatures w14:val="none"/>
        </w:rPr>
        <w:t xml:space="preserve"> </w:t>
      </w:r>
    </w:p>
    <w:p w14:paraId="533409F5" w14:textId="77777777" w:rsidR="005235E7" w:rsidRDefault="006E4934" w:rsidP="00B658DF">
      <w:pPr>
        <w:spacing w:after="0"/>
        <w:ind w:right="307"/>
        <w:jc w:val="center"/>
        <w:rPr>
          <w:rFonts w:ascii="Calibri" w:eastAsia="Calibri" w:hAnsi="Calibri" w:cs="Calibri"/>
          <w:color w:val="000000"/>
          <w:kern w:val="0"/>
          <w14:ligatures w14:val="none"/>
        </w:rPr>
      </w:pPr>
      <w:r w:rsidRPr="006E4934">
        <w:rPr>
          <w:rFonts w:ascii="Calibri" w:eastAsia="Calibri" w:hAnsi="Calibri" w:cs="Calibri"/>
          <w:color w:val="000000"/>
          <w:kern w:val="0"/>
          <w14:ligatures w14:val="none"/>
        </w:rPr>
        <w:t xml:space="preserve"> </w:t>
      </w:r>
    </w:p>
    <w:p w14:paraId="4BD53F3D" w14:textId="77777777" w:rsidR="005235E7" w:rsidRDefault="005235E7" w:rsidP="00B658DF">
      <w:pPr>
        <w:spacing w:after="0"/>
        <w:ind w:right="307"/>
        <w:jc w:val="center"/>
        <w:rPr>
          <w:rFonts w:ascii="Calibri" w:eastAsia="Calibri" w:hAnsi="Calibri" w:cs="Calibri"/>
          <w:color w:val="000000"/>
          <w:kern w:val="0"/>
          <w14:ligatures w14:val="none"/>
        </w:rPr>
      </w:pPr>
    </w:p>
    <w:p w14:paraId="2EF202B8" w14:textId="77777777" w:rsidR="005235E7" w:rsidRDefault="005235E7" w:rsidP="00B658DF">
      <w:pPr>
        <w:spacing w:after="0"/>
        <w:ind w:right="307"/>
        <w:jc w:val="center"/>
        <w:rPr>
          <w:rFonts w:ascii="Calibri" w:eastAsia="Calibri" w:hAnsi="Calibri" w:cs="Calibri"/>
          <w:color w:val="000000"/>
          <w:kern w:val="0"/>
          <w14:ligatures w14:val="none"/>
        </w:rPr>
      </w:pPr>
    </w:p>
    <w:p w14:paraId="7C48112B" w14:textId="77777777" w:rsidR="005235E7" w:rsidRDefault="005235E7" w:rsidP="00B658DF">
      <w:pPr>
        <w:spacing w:after="0"/>
        <w:ind w:right="307"/>
        <w:jc w:val="center"/>
        <w:rPr>
          <w:rFonts w:ascii="Calibri" w:eastAsia="Calibri" w:hAnsi="Calibri" w:cs="Calibri"/>
          <w:color w:val="000000"/>
          <w:kern w:val="0"/>
          <w14:ligatures w14:val="none"/>
        </w:rPr>
      </w:pPr>
    </w:p>
    <w:p w14:paraId="4B58BF82" w14:textId="77777777" w:rsidR="005235E7" w:rsidRDefault="005235E7" w:rsidP="00B658DF">
      <w:pPr>
        <w:spacing w:after="0"/>
        <w:ind w:right="307"/>
        <w:jc w:val="center"/>
        <w:rPr>
          <w:rFonts w:ascii="Calibri" w:eastAsia="Calibri" w:hAnsi="Calibri" w:cs="Calibri"/>
          <w:color w:val="000000"/>
          <w:kern w:val="0"/>
          <w14:ligatures w14:val="none"/>
        </w:rPr>
      </w:pPr>
    </w:p>
    <w:p w14:paraId="6EE9CF31" w14:textId="77777777" w:rsidR="005235E7" w:rsidRDefault="005235E7" w:rsidP="00B658DF">
      <w:pPr>
        <w:spacing w:after="0"/>
        <w:ind w:right="307"/>
        <w:jc w:val="center"/>
        <w:rPr>
          <w:rFonts w:ascii="Calibri" w:eastAsia="Calibri" w:hAnsi="Calibri" w:cs="Calibri"/>
          <w:color w:val="000000"/>
          <w:kern w:val="0"/>
          <w14:ligatures w14:val="none"/>
        </w:rPr>
      </w:pPr>
    </w:p>
    <w:p w14:paraId="1B26B444" w14:textId="77777777" w:rsidR="005235E7" w:rsidRDefault="005235E7" w:rsidP="00B658DF">
      <w:pPr>
        <w:spacing w:after="0"/>
        <w:ind w:right="307"/>
        <w:jc w:val="center"/>
        <w:rPr>
          <w:rFonts w:ascii="Calibri" w:eastAsia="Calibri" w:hAnsi="Calibri" w:cs="Calibri"/>
          <w:color w:val="000000"/>
          <w:kern w:val="0"/>
          <w14:ligatures w14:val="none"/>
        </w:rPr>
      </w:pPr>
    </w:p>
    <w:p w14:paraId="0D2708FA" w14:textId="77777777" w:rsidR="005235E7" w:rsidRDefault="005235E7" w:rsidP="00B658DF">
      <w:pPr>
        <w:spacing w:after="0"/>
        <w:ind w:right="307"/>
        <w:jc w:val="center"/>
        <w:rPr>
          <w:rFonts w:ascii="Calibri" w:eastAsia="Calibri" w:hAnsi="Calibri" w:cs="Calibri"/>
          <w:color w:val="000000"/>
          <w:kern w:val="0"/>
          <w14:ligatures w14:val="none"/>
        </w:rPr>
      </w:pPr>
    </w:p>
    <w:p w14:paraId="08EFF83F" w14:textId="77777777" w:rsidR="005235E7" w:rsidRDefault="005235E7" w:rsidP="00B658DF">
      <w:pPr>
        <w:spacing w:after="0"/>
        <w:ind w:right="307"/>
        <w:jc w:val="center"/>
        <w:rPr>
          <w:rFonts w:ascii="Calibri" w:eastAsia="Calibri" w:hAnsi="Calibri" w:cs="Calibri"/>
          <w:color w:val="000000"/>
          <w:kern w:val="0"/>
          <w14:ligatures w14:val="none"/>
        </w:rPr>
      </w:pPr>
    </w:p>
    <w:p w14:paraId="70647FF3" w14:textId="77777777" w:rsidR="005235E7" w:rsidRDefault="005235E7" w:rsidP="00B658DF">
      <w:pPr>
        <w:spacing w:after="0"/>
        <w:ind w:right="307"/>
        <w:jc w:val="center"/>
        <w:rPr>
          <w:rFonts w:ascii="Calibri" w:eastAsia="Calibri" w:hAnsi="Calibri" w:cs="Calibri"/>
          <w:color w:val="000000"/>
          <w:kern w:val="0"/>
          <w14:ligatures w14:val="none"/>
        </w:rPr>
      </w:pPr>
    </w:p>
    <w:p w14:paraId="7FBF245D" w14:textId="77777777" w:rsidR="005235E7" w:rsidRDefault="005235E7" w:rsidP="00B658DF">
      <w:pPr>
        <w:spacing w:after="0"/>
        <w:ind w:right="307"/>
        <w:jc w:val="center"/>
        <w:rPr>
          <w:rFonts w:ascii="Calibri" w:eastAsia="Calibri" w:hAnsi="Calibri" w:cs="Calibri"/>
          <w:color w:val="000000"/>
          <w:kern w:val="0"/>
          <w14:ligatures w14:val="none"/>
        </w:rPr>
      </w:pPr>
    </w:p>
    <w:p w14:paraId="39287DBA" w14:textId="77777777" w:rsidR="005235E7" w:rsidRDefault="005235E7" w:rsidP="00B658DF">
      <w:pPr>
        <w:spacing w:after="0"/>
        <w:ind w:right="307"/>
        <w:jc w:val="center"/>
        <w:rPr>
          <w:rFonts w:ascii="Calibri" w:eastAsia="Calibri" w:hAnsi="Calibri" w:cs="Calibri"/>
          <w:color w:val="000000"/>
          <w:kern w:val="0"/>
          <w14:ligatures w14:val="none"/>
        </w:rPr>
      </w:pPr>
    </w:p>
    <w:p w14:paraId="09772A17" w14:textId="77777777" w:rsidR="005235E7" w:rsidRDefault="005235E7" w:rsidP="00B658DF">
      <w:pPr>
        <w:spacing w:after="0"/>
        <w:ind w:right="307"/>
        <w:jc w:val="center"/>
        <w:rPr>
          <w:rFonts w:ascii="Calibri" w:eastAsia="Calibri" w:hAnsi="Calibri" w:cs="Calibri"/>
          <w:color w:val="000000"/>
          <w:kern w:val="0"/>
          <w14:ligatures w14:val="none"/>
        </w:rPr>
      </w:pPr>
    </w:p>
    <w:p w14:paraId="16B7E9EC" w14:textId="77777777" w:rsidR="005235E7" w:rsidRDefault="005235E7" w:rsidP="00B658DF">
      <w:pPr>
        <w:spacing w:after="0"/>
        <w:ind w:right="307"/>
        <w:jc w:val="center"/>
        <w:rPr>
          <w:rFonts w:ascii="Calibri" w:eastAsia="Calibri" w:hAnsi="Calibri" w:cs="Calibri"/>
          <w:color w:val="000000"/>
          <w:kern w:val="0"/>
          <w14:ligatures w14:val="none"/>
        </w:rPr>
      </w:pPr>
    </w:p>
    <w:p w14:paraId="123FAA02" w14:textId="77777777" w:rsidR="005235E7" w:rsidRDefault="005235E7" w:rsidP="00B658DF">
      <w:pPr>
        <w:spacing w:after="0"/>
        <w:ind w:right="307"/>
        <w:jc w:val="center"/>
        <w:rPr>
          <w:rFonts w:ascii="Calibri" w:eastAsia="Calibri" w:hAnsi="Calibri" w:cs="Calibri"/>
          <w:color w:val="000000"/>
          <w:kern w:val="0"/>
          <w14:ligatures w14:val="none"/>
        </w:rPr>
      </w:pPr>
    </w:p>
    <w:p w14:paraId="08B36667" w14:textId="05AD4C2F" w:rsidR="005235E7" w:rsidRDefault="005235E7" w:rsidP="00B658DF">
      <w:pPr>
        <w:spacing w:after="0"/>
        <w:ind w:right="307"/>
        <w:jc w:val="center"/>
        <w:rPr>
          <w:rFonts w:ascii="Calibri" w:eastAsia="Calibri" w:hAnsi="Calibri" w:cs="Calibri"/>
          <w:color w:val="000000"/>
          <w:kern w:val="0"/>
          <w14:ligatures w14:val="none"/>
        </w:rPr>
      </w:pPr>
    </w:p>
    <w:p w14:paraId="645053BB" w14:textId="78A910A9" w:rsidR="008A777E" w:rsidRDefault="008A777E" w:rsidP="00B658DF">
      <w:pPr>
        <w:spacing w:after="0"/>
        <w:ind w:right="307"/>
        <w:jc w:val="center"/>
        <w:rPr>
          <w:rFonts w:ascii="Calibri" w:eastAsia="Calibri" w:hAnsi="Calibri" w:cs="Calibri"/>
          <w:color w:val="000000"/>
          <w:kern w:val="0"/>
          <w14:ligatures w14:val="none"/>
        </w:rPr>
      </w:pPr>
    </w:p>
    <w:p w14:paraId="08F11A89" w14:textId="77777777" w:rsidR="008A777E" w:rsidRDefault="008A777E" w:rsidP="00B658DF">
      <w:pPr>
        <w:spacing w:after="0"/>
        <w:ind w:right="307"/>
        <w:jc w:val="center"/>
        <w:rPr>
          <w:rFonts w:ascii="Calibri" w:eastAsia="Calibri" w:hAnsi="Calibri" w:cs="Calibri"/>
          <w:color w:val="000000"/>
          <w:kern w:val="0"/>
          <w14:ligatures w14:val="none"/>
        </w:rPr>
      </w:pPr>
    </w:p>
    <w:p w14:paraId="0015CFF7" w14:textId="77777777" w:rsidR="005235E7" w:rsidRDefault="005235E7" w:rsidP="00B658DF">
      <w:pPr>
        <w:spacing w:after="0"/>
        <w:ind w:right="307"/>
        <w:jc w:val="center"/>
        <w:rPr>
          <w:rFonts w:ascii="Calibri" w:eastAsia="Calibri" w:hAnsi="Calibri" w:cs="Calibri"/>
          <w:color w:val="000000"/>
          <w:kern w:val="0"/>
          <w14:ligatures w14:val="none"/>
        </w:rPr>
      </w:pPr>
    </w:p>
    <w:p w14:paraId="7A299A73" w14:textId="77777777" w:rsidR="005235E7" w:rsidRDefault="005235E7" w:rsidP="00B658DF">
      <w:pPr>
        <w:spacing w:after="0"/>
        <w:ind w:right="307"/>
        <w:jc w:val="center"/>
        <w:rPr>
          <w:rFonts w:ascii="Calibri" w:eastAsia="Calibri" w:hAnsi="Calibri" w:cs="Calibri"/>
          <w:color w:val="000000"/>
          <w:kern w:val="0"/>
          <w14:ligatures w14:val="none"/>
        </w:rPr>
      </w:pPr>
    </w:p>
    <w:p w14:paraId="773DBF85" w14:textId="77777777" w:rsidR="005235E7" w:rsidRDefault="005235E7" w:rsidP="00B658DF">
      <w:pPr>
        <w:spacing w:after="0"/>
        <w:ind w:right="307"/>
        <w:jc w:val="center"/>
        <w:rPr>
          <w:rFonts w:ascii="Calibri" w:eastAsia="Calibri" w:hAnsi="Calibri" w:cs="Calibri"/>
          <w:color w:val="000000"/>
          <w:kern w:val="0"/>
          <w14:ligatures w14:val="none"/>
        </w:rPr>
      </w:pPr>
    </w:p>
    <w:p w14:paraId="48812583" w14:textId="77777777" w:rsidR="007E7B5A" w:rsidRDefault="007E7B5A" w:rsidP="005C4450">
      <w:pPr>
        <w:spacing w:after="0"/>
        <w:ind w:right="307"/>
        <w:rPr>
          <w:rFonts w:ascii="Calibri" w:eastAsia="Calibri" w:hAnsi="Calibri" w:cs="Calibri"/>
          <w:color w:val="000000"/>
          <w:kern w:val="0"/>
          <w14:ligatures w14:val="none"/>
        </w:rPr>
      </w:pPr>
    </w:p>
    <w:p w14:paraId="066A3073" w14:textId="77777777" w:rsidR="007E7B5A" w:rsidRDefault="007E7B5A" w:rsidP="00B658DF">
      <w:pPr>
        <w:spacing w:after="0"/>
        <w:ind w:right="307"/>
        <w:jc w:val="center"/>
        <w:rPr>
          <w:rFonts w:ascii="Times New Roman" w:eastAsia="Times New Roman" w:hAnsi="Times New Roman" w:cs="Times New Roman"/>
          <w:b/>
          <w:color w:val="000000"/>
          <w:kern w:val="0"/>
          <w:sz w:val="28"/>
          <w:szCs w:val="18"/>
          <w14:ligatures w14:val="none"/>
        </w:rPr>
      </w:pPr>
    </w:p>
    <w:p w14:paraId="23CA6319" w14:textId="77777777" w:rsidR="007E7B5A" w:rsidRDefault="007E7B5A" w:rsidP="00B658DF">
      <w:pPr>
        <w:spacing w:after="0"/>
        <w:ind w:right="307"/>
        <w:jc w:val="center"/>
        <w:rPr>
          <w:rFonts w:ascii="Times New Roman" w:eastAsia="Times New Roman" w:hAnsi="Times New Roman" w:cs="Times New Roman"/>
          <w:b/>
          <w:color w:val="000000"/>
          <w:kern w:val="0"/>
          <w:sz w:val="28"/>
          <w:szCs w:val="18"/>
          <w14:ligatures w14:val="none"/>
        </w:rPr>
      </w:pPr>
    </w:p>
    <w:p w14:paraId="26B31102" w14:textId="32D15583" w:rsidR="006E4934" w:rsidRDefault="006E4934" w:rsidP="00B658DF">
      <w:pPr>
        <w:spacing w:after="0"/>
        <w:ind w:right="307"/>
        <w:jc w:val="center"/>
        <w:rPr>
          <w:rFonts w:ascii="Times New Roman" w:eastAsia="Times New Roman" w:hAnsi="Times New Roman" w:cs="Times New Roman"/>
          <w:b/>
          <w:color w:val="000000"/>
          <w:kern w:val="0"/>
          <w:sz w:val="28"/>
          <w:szCs w:val="18"/>
          <w14:ligatures w14:val="none"/>
        </w:rPr>
      </w:pPr>
      <w:r w:rsidRPr="006E4934">
        <w:rPr>
          <w:rFonts w:ascii="Times New Roman" w:eastAsia="Times New Roman" w:hAnsi="Times New Roman" w:cs="Times New Roman"/>
          <w:b/>
          <w:color w:val="000000"/>
          <w:kern w:val="0"/>
          <w:sz w:val="28"/>
          <w:szCs w:val="18"/>
          <w14:ligatures w14:val="none"/>
        </w:rPr>
        <w:t>Table of specifications</w:t>
      </w:r>
      <w:r w:rsidR="00625B1D">
        <w:rPr>
          <w:rFonts w:ascii="Times New Roman" w:eastAsia="Times New Roman" w:hAnsi="Times New Roman" w:cs="Times New Roman"/>
          <w:b/>
          <w:color w:val="000000"/>
          <w:kern w:val="0"/>
          <w:sz w:val="28"/>
          <w:szCs w:val="18"/>
          <w14:ligatures w14:val="none"/>
        </w:rPr>
        <w:t xml:space="preserve"> </w:t>
      </w:r>
      <w:r w:rsidRPr="006E4934">
        <w:rPr>
          <w:rFonts w:ascii="Times New Roman" w:eastAsia="Times New Roman" w:hAnsi="Times New Roman" w:cs="Times New Roman"/>
          <w:b/>
          <w:color w:val="000000"/>
          <w:kern w:val="0"/>
          <w:sz w:val="28"/>
          <w:szCs w:val="18"/>
          <w14:ligatures w14:val="none"/>
        </w:rPr>
        <w:t>(TOS) week</w:t>
      </w:r>
      <w:r w:rsidR="006E2D4C">
        <w:rPr>
          <w:rFonts w:ascii="Times New Roman" w:eastAsia="Times New Roman" w:hAnsi="Times New Roman" w:cs="Times New Roman"/>
          <w:b/>
          <w:color w:val="000000"/>
          <w:kern w:val="0"/>
          <w:sz w:val="28"/>
          <w:szCs w:val="18"/>
          <w14:ligatures w14:val="none"/>
        </w:rPr>
        <w:t>ly</w:t>
      </w:r>
      <w:r w:rsidRPr="006E4934">
        <w:rPr>
          <w:rFonts w:ascii="Times New Roman" w:eastAsia="Times New Roman" w:hAnsi="Times New Roman" w:cs="Times New Roman"/>
          <w:b/>
          <w:color w:val="000000"/>
          <w:kern w:val="0"/>
          <w:sz w:val="28"/>
          <w:szCs w:val="18"/>
          <w14:ligatures w14:val="none"/>
        </w:rPr>
        <w:t xml:space="preserve"> assessment (LMS)</w:t>
      </w:r>
      <w:r w:rsidR="00463D4E">
        <w:rPr>
          <w:rFonts w:ascii="Times New Roman" w:eastAsia="Times New Roman" w:hAnsi="Times New Roman" w:cs="Times New Roman"/>
          <w:b/>
          <w:color w:val="000000"/>
          <w:kern w:val="0"/>
          <w:sz w:val="28"/>
          <w:szCs w:val="18"/>
          <w14:ligatures w14:val="none"/>
        </w:rPr>
        <w:t xml:space="preserve"> for reproduction block</w:t>
      </w:r>
    </w:p>
    <w:p w14:paraId="088136B3" w14:textId="601C356F" w:rsidR="00B658DF" w:rsidRDefault="00B658DF" w:rsidP="00B658DF">
      <w:pPr>
        <w:spacing w:after="0"/>
        <w:ind w:right="307"/>
        <w:jc w:val="center"/>
        <w:rPr>
          <w:rFonts w:ascii="Times New Roman" w:eastAsia="Times New Roman" w:hAnsi="Times New Roman" w:cs="Times New Roman"/>
          <w:b/>
          <w:color w:val="000000"/>
          <w:kern w:val="0"/>
          <w:sz w:val="28"/>
          <w:szCs w:val="18"/>
          <w14:ligatures w14:val="none"/>
        </w:rPr>
      </w:pPr>
    </w:p>
    <w:p w14:paraId="353ADD4F" w14:textId="77777777" w:rsidR="00B658DF" w:rsidRPr="00B658DF" w:rsidRDefault="00B658DF" w:rsidP="00B658DF">
      <w:pPr>
        <w:spacing w:after="0"/>
        <w:ind w:right="307"/>
        <w:jc w:val="center"/>
        <w:rPr>
          <w:rFonts w:ascii="Calibri" w:eastAsia="Calibri" w:hAnsi="Calibri" w:cs="Calibri"/>
          <w:color w:val="000000"/>
          <w:kern w:val="0"/>
          <w14:ligatures w14:val="none"/>
        </w:rPr>
      </w:pPr>
    </w:p>
    <w:tbl>
      <w:tblPr>
        <w:tblStyle w:val="TableGrid9"/>
        <w:tblW w:w="13849"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 w:type="dxa"/>
        </w:tblCellMar>
        <w:tblLook w:val="04A0" w:firstRow="1" w:lastRow="0" w:firstColumn="1" w:lastColumn="0" w:noHBand="0" w:noVBand="1"/>
      </w:tblPr>
      <w:tblGrid>
        <w:gridCol w:w="1170"/>
        <w:gridCol w:w="4257"/>
        <w:gridCol w:w="1579"/>
        <w:gridCol w:w="1758"/>
        <w:gridCol w:w="824"/>
        <w:gridCol w:w="824"/>
        <w:gridCol w:w="831"/>
        <w:gridCol w:w="2606"/>
      </w:tblGrid>
      <w:tr w:rsidR="00DD477C" w:rsidRPr="00DD477C" w14:paraId="5F021F0E" w14:textId="77777777" w:rsidTr="00036045">
        <w:trPr>
          <w:trHeight w:val="334"/>
        </w:trPr>
        <w:tc>
          <w:tcPr>
            <w:tcW w:w="1170" w:type="dxa"/>
            <w:vMerge w:val="restart"/>
            <w:shd w:val="clear" w:color="auto" w:fill="C5E0B3"/>
          </w:tcPr>
          <w:p w14:paraId="746877A8" w14:textId="77777777" w:rsidR="00DD477C" w:rsidRPr="00DD477C" w:rsidRDefault="00DD477C" w:rsidP="00DD477C">
            <w:pPr>
              <w:ind w:right="87"/>
              <w:jc w:val="right"/>
              <w:rPr>
                <w:rFonts w:ascii="Calibri" w:eastAsia="Calibri" w:hAnsi="Calibri" w:cs="Calibri"/>
                <w:color w:val="000000"/>
              </w:rPr>
            </w:pPr>
            <w:r w:rsidRPr="00DD477C">
              <w:rPr>
                <w:rFonts w:ascii="Times New Roman" w:hAnsi="Times New Roman" w:cs="Times New Roman"/>
                <w:color w:val="000000"/>
                <w:sz w:val="24"/>
              </w:rPr>
              <w:t xml:space="preserve">S. </w:t>
            </w:r>
          </w:p>
          <w:p w14:paraId="66C36C81" w14:textId="77777777" w:rsidR="00DD477C" w:rsidRPr="00DD477C" w:rsidRDefault="00DD477C" w:rsidP="00DD477C">
            <w:pPr>
              <w:ind w:right="115"/>
              <w:jc w:val="right"/>
              <w:rPr>
                <w:rFonts w:ascii="Calibri" w:eastAsia="Calibri" w:hAnsi="Calibri" w:cs="Calibri"/>
                <w:color w:val="000000"/>
              </w:rPr>
            </w:pPr>
            <w:r w:rsidRPr="00DD477C">
              <w:rPr>
                <w:rFonts w:ascii="Times New Roman" w:hAnsi="Times New Roman" w:cs="Times New Roman"/>
                <w:color w:val="000000"/>
                <w:sz w:val="24"/>
              </w:rPr>
              <w:t xml:space="preserve">No  </w:t>
            </w:r>
          </w:p>
        </w:tc>
        <w:tc>
          <w:tcPr>
            <w:tcW w:w="4257" w:type="dxa"/>
            <w:vMerge w:val="restart"/>
            <w:shd w:val="clear" w:color="auto" w:fill="C5E0B3"/>
          </w:tcPr>
          <w:p w14:paraId="72267018" w14:textId="77777777" w:rsidR="00DD477C" w:rsidRPr="00DD477C" w:rsidRDefault="00DD477C" w:rsidP="00DD477C">
            <w:pPr>
              <w:tabs>
                <w:tab w:val="center" w:pos="1624"/>
              </w:tabs>
              <w:ind w:left="-27"/>
              <w:rPr>
                <w:rFonts w:ascii="Calibri" w:eastAsia="Calibri" w:hAnsi="Calibri" w:cs="Calibri"/>
                <w:color w:val="000000"/>
              </w:rPr>
            </w:pPr>
            <w:r w:rsidRPr="00DD477C">
              <w:rPr>
                <w:rFonts w:ascii="Times New Roman" w:hAnsi="Times New Roman" w:cs="Times New Roman"/>
                <w:color w:val="000000"/>
                <w:sz w:val="24"/>
              </w:rPr>
              <w:t xml:space="preserve"> </w:t>
            </w:r>
            <w:r w:rsidRPr="00DD477C">
              <w:rPr>
                <w:rFonts w:ascii="Times New Roman" w:hAnsi="Times New Roman" w:cs="Times New Roman"/>
                <w:color w:val="000000"/>
                <w:sz w:val="24"/>
              </w:rPr>
              <w:tab/>
              <w:t xml:space="preserve">Discipline </w:t>
            </w:r>
          </w:p>
        </w:tc>
        <w:tc>
          <w:tcPr>
            <w:tcW w:w="1579" w:type="dxa"/>
            <w:vMerge w:val="restart"/>
            <w:shd w:val="clear" w:color="auto" w:fill="C5E0B3"/>
          </w:tcPr>
          <w:p w14:paraId="47A743C0" w14:textId="77777777" w:rsidR="00DD477C" w:rsidRPr="00DD477C" w:rsidRDefault="00DD477C" w:rsidP="00DD477C">
            <w:pPr>
              <w:ind w:left="157" w:firstLine="172"/>
              <w:rPr>
                <w:rFonts w:ascii="Calibri" w:eastAsia="Calibri" w:hAnsi="Calibri" w:cs="Calibri"/>
                <w:color w:val="000000"/>
              </w:rPr>
            </w:pPr>
            <w:r w:rsidRPr="00DD477C">
              <w:rPr>
                <w:rFonts w:ascii="Times New Roman" w:hAnsi="Times New Roman" w:cs="Times New Roman"/>
                <w:color w:val="000000"/>
                <w:sz w:val="24"/>
              </w:rPr>
              <w:t xml:space="preserve">Type of Assessment  </w:t>
            </w:r>
          </w:p>
        </w:tc>
        <w:tc>
          <w:tcPr>
            <w:tcW w:w="1758" w:type="dxa"/>
            <w:vMerge w:val="restart"/>
            <w:shd w:val="clear" w:color="auto" w:fill="C5E0B3"/>
          </w:tcPr>
          <w:p w14:paraId="76DF007A" w14:textId="77777777" w:rsidR="00DD477C" w:rsidRPr="00DD477C" w:rsidRDefault="00DD477C" w:rsidP="00DD477C">
            <w:pPr>
              <w:ind w:left="239"/>
              <w:rPr>
                <w:rFonts w:ascii="Calibri" w:eastAsia="Calibri" w:hAnsi="Calibri" w:cs="Calibri"/>
                <w:color w:val="000000"/>
              </w:rPr>
            </w:pPr>
            <w:r w:rsidRPr="00DD477C">
              <w:rPr>
                <w:rFonts w:ascii="Times New Roman" w:hAnsi="Times New Roman" w:cs="Times New Roman"/>
                <w:color w:val="000000"/>
                <w:sz w:val="24"/>
              </w:rPr>
              <w:t xml:space="preserve">Number of MCQs </w:t>
            </w:r>
          </w:p>
        </w:tc>
        <w:tc>
          <w:tcPr>
            <w:tcW w:w="2479" w:type="dxa"/>
            <w:gridSpan w:val="3"/>
            <w:shd w:val="clear" w:color="auto" w:fill="C5E0B3"/>
          </w:tcPr>
          <w:p w14:paraId="64223F74" w14:textId="77777777" w:rsidR="00DD477C" w:rsidRPr="00DD477C" w:rsidRDefault="00DD477C" w:rsidP="00DD477C">
            <w:pPr>
              <w:ind w:left="-23"/>
              <w:rPr>
                <w:rFonts w:ascii="Calibri" w:eastAsia="Calibri" w:hAnsi="Calibri" w:cs="Calibri"/>
                <w:color w:val="000000"/>
              </w:rPr>
            </w:pPr>
            <w:r w:rsidRPr="00DD477C">
              <w:rPr>
                <w:rFonts w:ascii="Times New Roman" w:hAnsi="Times New Roman" w:cs="Times New Roman"/>
                <w:color w:val="000000"/>
                <w:sz w:val="24"/>
              </w:rPr>
              <w:t xml:space="preserve"> Cognitive domains   </w:t>
            </w:r>
          </w:p>
        </w:tc>
        <w:tc>
          <w:tcPr>
            <w:tcW w:w="2606" w:type="dxa"/>
            <w:vMerge w:val="restart"/>
            <w:shd w:val="clear" w:color="auto" w:fill="C5E0B3"/>
          </w:tcPr>
          <w:p w14:paraId="10E93E27" w14:textId="77777777" w:rsidR="00DD477C" w:rsidRPr="00DD477C" w:rsidRDefault="00DD477C" w:rsidP="00DD477C">
            <w:pPr>
              <w:ind w:left="16"/>
              <w:jc w:val="center"/>
              <w:rPr>
                <w:rFonts w:ascii="Calibri" w:eastAsia="Calibri" w:hAnsi="Calibri" w:cs="Calibri"/>
                <w:color w:val="000000"/>
              </w:rPr>
            </w:pPr>
            <w:r w:rsidRPr="00DD477C">
              <w:rPr>
                <w:rFonts w:ascii="Times New Roman" w:hAnsi="Times New Roman" w:cs="Times New Roman"/>
                <w:color w:val="000000"/>
                <w:sz w:val="24"/>
              </w:rPr>
              <w:t xml:space="preserve">Marks </w:t>
            </w:r>
          </w:p>
        </w:tc>
      </w:tr>
      <w:tr w:rsidR="00DD477C" w:rsidRPr="00DD477C" w14:paraId="6288263F" w14:textId="77777777" w:rsidTr="00036045">
        <w:trPr>
          <w:trHeight w:val="333"/>
        </w:trPr>
        <w:tc>
          <w:tcPr>
            <w:tcW w:w="1170" w:type="dxa"/>
            <w:vMerge/>
          </w:tcPr>
          <w:p w14:paraId="6F6E4176" w14:textId="77777777" w:rsidR="00DD477C" w:rsidRPr="00DD477C" w:rsidRDefault="00DD477C" w:rsidP="00DD477C">
            <w:pPr>
              <w:rPr>
                <w:rFonts w:ascii="Calibri" w:eastAsia="Calibri" w:hAnsi="Calibri" w:cs="Calibri"/>
                <w:color w:val="000000"/>
              </w:rPr>
            </w:pPr>
          </w:p>
        </w:tc>
        <w:tc>
          <w:tcPr>
            <w:tcW w:w="4257" w:type="dxa"/>
            <w:vMerge/>
          </w:tcPr>
          <w:p w14:paraId="73D242DA" w14:textId="77777777" w:rsidR="00DD477C" w:rsidRPr="00DD477C" w:rsidRDefault="00DD477C" w:rsidP="00DD477C">
            <w:pPr>
              <w:rPr>
                <w:rFonts w:ascii="Calibri" w:eastAsia="Calibri" w:hAnsi="Calibri" w:cs="Calibri"/>
                <w:color w:val="000000"/>
              </w:rPr>
            </w:pPr>
          </w:p>
        </w:tc>
        <w:tc>
          <w:tcPr>
            <w:tcW w:w="0" w:type="auto"/>
            <w:vMerge/>
          </w:tcPr>
          <w:p w14:paraId="645B901E" w14:textId="77777777" w:rsidR="00DD477C" w:rsidRPr="00DD477C" w:rsidRDefault="00DD477C" w:rsidP="00DD477C">
            <w:pPr>
              <w:rPr>
                <w:rFonts w:ascii="Calibri" w:eastAsia="Calibri" w:hAnsi="Calibri" w:cs="Calibri"/>
                <w:color w:val="000000"/>
              </w:rPr>
            </w:pPr>
          </w:p>
        </w:tc>
        <w:tc>
          <w:tcPr>
            <w:tcW w:w="0" w:type="auto"/>
            <w:vMerge/>
          </w:tcPr>
          <w:p w14:paraId="27B4B088" w14:textId="77777777" w:rsidR="00DD477C" w:rsidRPr="00DD477C" w:rsidRDefault="00DD477C" w:rsidP="00DD477C">
            <w:pPr>
              <w:rPr>
                <w:rFonts w:ascii="Calibri" w:eastAsia="Calibri" w:hAnsi="Calibri" w:cs="Calibri"/>
                <w:color w:val="000000"/>
              </w:rPr>
            </w:pPr>
          </w:p>
        </w:tc>
        <w:tc>
          <w:tcPr>
            <w:tcW w:w="824" w:type="dxa"/>
            <w:shd w:val="clear" w:color="auto" w:fill="C5E0B3"/>
          </w:tcPr>
          <w:p w14:paraId="59E51EE1" w14:textId="77777777" w:rsidR="00DD477C" w:rsidRPr="00DD477C" w:rsidRDefault="00DD477C" w:rsidP="00DD477C">
            <w:pPr>
              <w:ind w:left="157"/>
              <w:rPr>
                <w:rFonts w:ascii="Calibri" w:eastAsia="Calibri" w:hAnsi="Calibri" w:cs="Calibri"/>
                <w:color w:val="000000"/>
              </w:rPr>
            </w:pPr>
            <w:r w:rsidRPr="00DD477C">
              <w:rPr>
                <w:rFonts w:ascii="Times New Roman" w:hAnsi="Times New Roman" w:cs="Times New Roman"/>
                <w:color w:val="000000"/>
                <w:sz w:val="24"/>
              </w:rPr>
              <w:t xml:space="preserve">C1 </w:t>
            </w:r>
          </w:p>
        </w:tc>
        <w:tc>
          <w:tcPr>
            <w:tcW w:w="824" w:type="dxa"/>
            <w:shd w:val="clear" w:color="auto" w:fill="C5E0B3"/>
          </w:tcPr>
          <w:p w14:paraId="45DE96E6" w14:textId="77777777" w:rsidR="00DD477C" w:rsidRPr="00DD477C" w:rsidRDefault="00DD477C" w:rsidP="00DD477C">
            <w:pPr>
              <w:ind w:left="157"/>
              <w:rPr>
                <w:rFonts w:ascii="Calibri" w:eastAsia="Calibri" w:hAnsi="Calibri" w:cs="Calibri"/>
                <w:color w:val="000000"/>
              </w:rPr>
            </w:pPr>
            <w:r w:rsidRPr="00DD477C">
              <w:rPr>
                <w:rFonts w:ascii="Times New Roman" w:hAnsi="Times New Roman" w:cs="Times New Roman"/>
                <w:color w:val="000000"/>
                <w:sz w:val="24"/>
              </w:rPr>
              <w:t xml:space="preserve">C2 </w:t>
            </w:r>
          </w:p>
        </w:tc>
        <w:tc>
          <w:tcPr>
            <w:tcW w:w="831" w:type="dxa"/>
            <w:shd w:val="clear" w:color="auto" w:fill="C5E0B3"/>
          </w:tcPr>
          <w:p w14:paraId="074FC462" w14:textId="77777777" w:rsidR="00DD477C" w:rsidRPr="00DD477C" w:rsidRDefault="00DD477C" w:rsidP="00DD477C">
            <w:pPr>
              <w:ind w:left="157"/>
              <w:rPr>
                <w:rFonts w:ascii="Calibri" w:eastAsia="Calibri" w:hAnsi="Calibri" w:cs="Calibri"/>
                <w:color w:val="000000"/>
              </w:rPr>
            </w:pPr>
            <w:r w:rsidRPr="00DD477C">
              <w:rPr>
                <w:rFonts w:ascii="Times New Roman" w:hAnsi="Times New Roman" w:cs="Times New Roman"/>
                <w:color w:val="000000"/>
                <w:sz w:val="24"/>
              </w:rPr>
              <w:t xml:space="preserve">C3 </w:t>
            </w:r>
          </w:p>
        </w:tc>
        <w:tc>
          <w:tcPr>
            <w:tcW w:w="0" w:type="auto"/>
            <w:vMerge/>
          </w:tcPr>
          <w:p w14:paraId="1A2D9A60" w14:textId="77777777" w:rsidR="00DD477C" w:rsidRPr="00DD477C" w:rsidRDefault="00DD477C" w:rsidP="00DD477C">
            <w:pPr>
              <w:rPr>
                <w:rFonts w:ascii="Calibri" w:eastAsia="Calibri" w:hAnsi="Calibri" w:cs="Calibri"/>
                <w:color w:val="000000"/>
              </w:rPr>
            </w:pPr>
          </w:p>
        </w:tc>
      </w:tr>
      <w:tr w:rsidR="00DD477C" w:rsidRPr="00DD477C" w14:paraId="477AB643" w14:textId="77777777" w:rsidTr="00036045">
        <w:trPr>
          <w:trHeight w:val="650"/>
        </w:trPr>
        <w:tc>
          <w:tcPr>
            <w:tcW w:w="1170" w:type="dxa"/>
            <w:shd w:val="clear" w:color="auto" w:fill="E2EFD9"/>
          </w:tcPr>
          <w:p w14:paraId="1C3022C5" w14:textId="77777777" w:rsidR="00DD477C" w:rsidRPr="00DD477C" w:rsidRDefault="00DD477C" w:rsidP="00DD477C">
            <w:pPr>
              <w:ind w:left="80"/>
              <w:jc w:val="center"/>
              <w:rPr>
                <w:rFonts w:ascii="Calibri" w:eastAsia="Calibri" w:hAnsi="Calibri" w:cs="Calibri"/>
                <w:color w:val="000000"/>
              </w:rPr>
            </w:pPr>
            <w:r w:rsidRPr="00DD477C">
              <w:rPr>
                <w:rFonts w:ascii="Times New Roman" w:hAnsi="Times New Roman" w:cs="Times New Roman"/>
                <w:color w:val="000000"/>
                <w:sz w:val="24"/>
              </w:rPr>
              <w:t xml:space="preserve"> </w:t>
            </w:r>
          </w:p>
        </w:tc>
        <w:tc>
          <w:tcPr>
            <w:tcW w:w="12679" w:type="dxa"/>
            <w:gridSpan w:val="7"/>
            <w:shd w:val="clear" w:color="auto" w:fill="E2EFD9"/>
          </w:tcPr>
          <w:p w14:paraId="7DB297E9" w14:textId="77777777" w:rsidR="00DD477C" w:rsidRPr="00DD477C" w:rsidRDefault="00DD477C" w:rsidP="00DD477C">
            <w:pPr>
              <w:rPr>
                <w:rFonts w:ascii="Calibri" w:eastAsia="Calibri" w:hAnsi="Calibri" w:cs="Calibri"/>
                <w:b/>
                <w:bCs/>
                <w:color w:val="000000"/>
              </w:rPr>
            </w:pPr>
            <w:r w:rsidRPr="00DD477C">
              <w:rPr>
                <w:rFonts w:ascii="Times New Roman" w:hAnsi="Times New Roman" w:cs="Times New Roman"/>
                <w:b/>
                <w:bCs/>
                <w:color w:val="000000"/>
                <w:sz w:val="28"/>
                <w:szCs w:val="24"/>
              </w:rPr>
              <w:t xml:space="preserve">                                                                             LMS 1 </w:t>
            </w:r>
          </w:p>
        </w:tc>
      </w:tr>
      <w:tr w:rsidR="00036045" w:rsidRPr="00DD477C" w14:paraId="149872C1" w14:textId="77777777" w:rsidTr="00036045">
        <w:trPr>
          <w:trHeight w:val="650"/>
        </w:trPr>
        <w:tc>
          <w:tcPr>
            <w:tcW w:w="1170" w:type="dxa"/>
            <w:shd w:val="clear" w:color="auto" w:fill="E2EFD9"/>
          </w:tcPr>
          <w:p w14:paraId="5679FA38" w14:textId="77777777" w:rsidR="00036045" w:rsidRPr="00DD477C" w:rsidRDefault="00036045" w:rsidP="00DD477C">
            <w:pPr>
              <w:ind w:left="80"/>
              <w:jc w:val="center"/>
              <w:rPr>
                <w:rFonts w:ascii="Times New Roman" w:hAnsi="Times New Roman" w:cs="Times New Roman"/>
                <w:color w:val="000000"/>
                <w:sz w:val="24"/>
              </w:rPr>
            </w:pPr>
          </w:p>
        </w:tc>
        <w:tc>
          <w:tcPr>
            <w:tcW w:w="12679" w:type="dxa"/>
            <w:gridSpan w:val="7"/>
            <w:shd w:val="clear" w:color="auto" w:fill="E2EFD9"/>
          </w:tcPr>
          <w:p w14:paraId="20811F3F" w14:textId="77777777" w:rsidR="00036045" w:rsidRPr="00DD477C" w:rsidRDefault="00036045" w:rsidP="00DD477C">
            <w:pPr>
              <w:rPr>
                <w:rFonts w:ascii="Times New Roman" w:hAnsi="Times New Roman" w:cs="Times New Roman"/>
                <w:b/>
                <w:bCs/>
                <w:color w:val="000000"/>
                <w:sz w:val="28"/>
                <w:szCs w:val="24"/>
              </w:rPr>
            </w:pPr>
          </w:p>
        </w:tc>
      </w:tr>
      <w:tr w:rsidR="00DD477C" w:rsidRPr="00DD477C" w14:paraId="7ABF3DB4" w14:textId="77777777" w:rsidTr="00036045">
        <w:trPr>
          <w:trHeight w:val="649"/>
        </w:trPr>
        <w:tc>
          <w:tcPr>
            <w:tcW w:w="1170" w:type="dxa"/>
            <w:shd w:val="clear" w:color="auto" w:fill="E2EFD9"/>
          </w:tcPr>
          <w:p w14:paraId="49AF027A" w14:textId="77777777" w:rsidR="00DD477C" w:rsidRPr="00DD477C" w:rsidRDefault="00DD477C" w:rsidP="00DD477C">
            <w:pPr>
              <w:ind w:left="16"/>
              <w:jc w:val="center"/>
              <w:rPr>
                <w:rFonts w:ascii="Calibri" w:eastAsia="Calibri" w:hAnsi="Calibri" w:cs="Calibri"/>
                <w:color w:val="000000"/>
              </w:rPr>
            </w:pPr>
            <w:r w:rsidRPr="00DD477C">
              <w:rPr>
                <w:rFonts w:ascii="Times New Roman" w:hAnsi="Times New Roman" w:cs="Times New Roman"/>
                <w:color w:val="000000"/>
                <w:sz w:val="24"/>
              </w:rPr>
              <w:t xml:space="preserve">1.  </w:t>
            </w:r>
          </w:p>
        </w:tc>
        <w:tc>
          <w:tcPr>
            <w:tcW w:w="4257" w:type="dxa"/>
            <w:shd w:val="clear" w:color="auto" w:fill="E2EFD9"/>
          </w:tcPr>
          <w:p w14:paraId="59FEEFDD" w14:textId="77777777" w:rsidR="00DD477C" w:rsidRPr="00DD477C" w:rsidRDefault="00DD477C" w:rsidP="00DD477C">
            <w:pPr>
              <w:ind w:right="10"/>
              <w:jc w:val="center"/>
              <w:rPr>
                <w:rFonts w:ascii="Calibri" w:eastAsia="Calibri" w:hAnsi="Calibri" w:cs="Calibri"/>
                <w:color w:val="000000"/>
              </w:rPr>
            </w:pPr>
            <w:r w:rsidRPr="00DD477C">
              <w:rPr>
                <w:rFonts w:ascii="Times New Roman" w:hAnsi="Times New Roman" w:cs="Times New Roman"/>
                <w:color w:val="000000"/>
                <w:sz w:val="24"/>
              </w:rPr>
              <w:t xml:space="preserve">Community medicine </w:t>
            </w:r>
          </w:p>
        </w:tc>
        <w:tc>
          <w:tcPr>
            <w:tcW w:w="1579" w:type="dxa"/>
            <w:shd w:val="clear" w:color="auto" w:fill="E2EFD9"/>
          </w:tcPr>
          <w:p w14:paraId="2444E08E" w14:textId="77777777" w:rsidR="00DD477C" w:rsidRPr="00DD477C" w:rsidRDefault="00DD477C" w:rsidP="00DD477C">
            <w:pPr>
              <w:ind w:left="217"/>
              <w:rPr>
                <w:rFonts w:ascii="Calibri" w:eastAsia="Calibri" w:hAnsi="Calibri" w:cs="Calibri"/>
                <w:color w:val="000000"/>
              </w:rPr>
            </w:pPr>
            <w:r w:rsidRPr="00DD477C">
              <w:rPr>
                <w:rFonts w:ascii="Times New Roman" w:hAnsi="Times New Roman" w:cs="Times New Roman"/>
                <w:color w:val="000000"/>
                <w:sz w:val="24"/>
              </w:rPr>
              <w:t xml:space="preserve">summative </w:t>
            </w:r>
          </w:p>
        </w:tc>
        <w:tc>
          <w:tcPr>
            <w:tcW w:w="1758" w:type="dxa"/>
            <w:shd w:val="clear" w:color="auto" w:fill="E2EFD9"/>
          </w:tcPr>
          <w:p w14:paraId="01677750" w14:textId="77777777" w:rsidR="00DD477C" w:rsidRPr="00DD477C" w:rsidRDefault="00DD477C" w:rsidP="00DD477C">
            <w:pPr>
              <w:ind w:left="8"/>
              <w:jc w:val="center"/>
              <w:rPr>
                <w:rFonts w:ascii="Calibri" w:eastAsia="Calibri" w:hAnsi="Calibri" w:cs="Calibri"/>
                <w:color w:val="000000"/>
              </w:rPr>
            </w:pPr>
            <w:r w:rsidRPr="00DD477C">
              <w:rPr>
                <w:rFonts w:ascii="Times New Roman" w:hAnsi="Times New Roman" w:cs="Times New Roman"/>
                <w:color w:val="000000"/>
                <w:sz w:val="24"/>
              </w:rPr>
              <w:t xml:space="preserve">20  </w:t>
            </w:r>
          </w:p>
        </w:tc>
        <w:tc>
          <w:tcPr>
            <w:tcW w:w="824" w:type="dxa"/>
            <w:shd w:val="clear" w:color="auto" w:fill="E2EFD9"/>
          </w:tcPr>
          <w:p w14:paraId="7958F5BA" w14:textId="77777777" w:rsidR="00DD477C" w:rsidRPr="00DD477C" w:rsidRDefault="00DD477C" w:rsidP="00DD477C">
            <w:pPr>
              <w:ind w:left="129"/>
              <w:jc w:val="center"/>
              <w:rPr>
                <w:rFonts w:ascii="Calibri" w:eastAsia="Calibri" w:hAnsi="Calibri" w:cs="Calibri"/>
                <w:color w:val="000000"/>
              </w:rPr>
            </w:pPr>
            <w:r w:rsidRPr="00DD477C">
              <w:rPr>
                <w:rFonts w:ascii="Times New Roman" w:hAnsi="Times New Roman" w:cs="Times New Roman"/>
                <w:color w:val="000000"/>
                <w:sz w:val="24"/>
              </w:rPr>
              <w:t xml:space="preserve">4 </w:t>
            </w:r>
          </w:p>
        </w:tc>
        <w:tc>
          <w:tcPr>
            <w:tcW w:w="824" w:type="dxa"/>
            <w:shd w:val="clear" w:color="auto" w:fill="E2EFD9"/>
          </w:tcPr>
          <w:p w14:paraId="64D7CD37" w14:textId="77777777" w:rsidR="00DD477C" w:rsidRPr="00DD477C" w:rsidRDefault="00DD477C" w:rsidP="00DD477C">
            <w:pPr>
              <w:ind w:left="130"/>
              <w:jc w:val="center"/>
              <w:rPr>
                <w:rFonts w:ascii="Calibri" w:eastAsia="Calibri" w:hAnsi="Calibri" w:cs="Calibri"/>
                <w:color w:val="000000"/>
              </w:rPr>
            </w:pPr>
            <w:r w:rsidRPr="00DD477C">
              <w:rPr>
                <w:rFonts w:ascii="Times New Roman" w:hAnsi="Times New Roman" w:cs="Times New Roman"/>
                <w:color w:val="000000"/>
                <w:sz w:val="24"/>
              </w:rPr>
              <w:t xml:space="preserve">5 </w:t>
            </w:r>
          </w:p>
        </w:tc>
        <w:tc>
          <w:tcPr>
            <w:tcW w:w="831" w:type="dxa"/>
            <w:shd w:val="clear" w:color="auto" w:fill="E2EFD9"/>
          </w:tcPr>
          <w:p w14:paraId="45E8AAE5" w14:textId="77777777" w:rsidR="00DD477C" w:rsidRPr="00DD477C" w:rsidRDefault="00DD477C" w:rsidP="00DD477C">
            <w:pPr>
              <w:ind w:left="128"/>
              <w:jc w:val="center"/>
              <w:rPr>
                <w:rFonts w:ascii="Calibri" w:eastAsia="Calibri" w:hAnsi="Calibri" w:cs="Calibri"/>
                <w:color w:val="000000"/>
              </w:rPr>
            </w:pPr>
            <w:r w:rsidRPr="00DD477C">
              <w:rPr>
                <w:rFonts w:ascii="Times New Roman" w:hAnsi="Times New Roman" w:cs="Times New Roman"/>
                <w:color w:val="000000"/>
                <w:sz w:val="24"/>
              </w:rPr>
              <w:t xml:space="preserve">11 </w:t>
            </w:r>
          </w:p>
        </w:tc>
        <w:tc>
          <w:tcPr>
            <w:tcW w:w="2606" w:type="dxa"/>
            <w:shd w:val="clear" w:color="auto" w:fill="E2EFD9"/>
          </w:tcPr>
          <w:p w14:paraId="09F0ECF6" w14:textId="77777777" w:rsidR="00DD477C" w:rsidRPr="00DD477C" w:rsidRDefault="00DD477C" w:rsidP="00DD477C">
            <w:pPr>
              <w:ind w:left="11"/>
              <w:jc w:val="center"/>
              <w:rPr>
                <w:rFonts w:ascii="Calibri" w:eastAsia="Calibri" w:hAnsi="Calibri" w:cs="Calibri"/>
                <w:color w:val="000000"/>
              </w:rPr>
            </w:pPr>
            <w:r w:rsidRPr="00DD477C">
              <w:rPr>
                <w:rFonts w:ascii="Times New Roman" w:hAnsi="Times New Roman" w:cs="Times New Roman"/>
                <w:color w:val="000000"/>
                <w:sz w:val="24"/>
              </w:rPr>
              <w:t xml:space="preserve">20  </w:t>
            </w:r>
          </w:p>
        </w:tc>
      </w:tr>
      <w:tr w:rsidR="00DD477C" w:rsidRPr="00DD477C" w14:paraId="5E3C6CB3" w14:textId="77777777" w:rsidTr="00036045">
        <w:trPr>
          <w:trHeight w:val="649"/>
        </w:trPr>
        <w:tc>
          <w:tcPr>
            <w:tcW w:w="1170" w:type="dxa"/>
            <w:shd w:val="clear" w:color="auto" w:fill="F2F2F2"/>
          </w:tcPr>
          <w:p w14:paraId="15AF2644" w14:textId="77777777" w:rsidR="00DD477C" w:rsidRPr="00DD477C" w:rsidRDefault="00DD477C" w:rsidP="00DD477C">
            <w:pPr>
              <w:ind w:left="16"/>
              <w:jc w:val="center"/>
              <w:rPr>
                <w:rFonts w:ascii="Calibri" w:eastAsia="Calibri" w:hAnsi="Calibri" w:cs="Calibri"/>
                <w:color w:val="000000"/>
              </w:rPr>
            </w:pPr>
            <w:r w:rsidRPr="00DD477C">
              <w:rPr>
                <w:rFonts w:ascii="Times New Roman" w:hAnsi="Times New Roman" w:cs="Times New Roman"/>
                <w:color w:val="000000"/>
                <w:sz w:val="24"/>
              </w:rPr>
              <w:t xml:space="preserve">2.  </w:t>
            </w:r>
          </w:p>
        </w:tc>
        <w:tc>
          <w:tcPr>
            <w:tcW w:w="4257" w:type="dxa"/>
            <w:shd w:val="clear" w:color="auto" w:fill="F2F2F2"/>
          </w:tcPr>
          <w:p w14:paraId="7B5BCC8D" w14:textId="77777777" w:rsidR="00DD477C" w:rsidRPr="00DD477C" w:rsidRDefault="00DD477C" w:rsidP="00DD477C">
            <w:pPr>
              <w:ind w:left="157"/>
              <w:jc w:val="center"/>
              <w:rPr>
                <w:rFonts w:ascii="Calibri" w:eastAsia="Calibri" w:hAnsi="Calibri" w:cs="Calibri"/>
                <w:color w:val="000000"/>
              </w:rPr>
            </w:pPr>
            <w:r w:rsidRPr="00DD477C">
              <w:rPr>
                <w:rFonts w:ascii="Times New Roman" w:hAnsi="Times New Roman" w:cs="Times New Roman"/>
                <w:color w:val="000000"/>
                <w:sz w:val="24"/>
              </w:rPr>
              <w:t xml:space="preserve">Pathology </w:t>
            </w:r>
          </w:p>
        </w:tc>
        <w:tc>
          <w:tcPr>
            <w:tcW w:w="1579" w:type="dxa"/>
            <w:shd w:val="clear" w:color="auto" w:fill="F2F2F2"/>
          </w:tcPr>
          <w:p w14:paraId="0BC332DD" w14:textId="77777777" w:rsidR="00DD477C" w:rsidRPr="00DD477C" w:rsidRDefault="00DD477C" w:rsidP="00DD477C">
            <w:pPr>
              <w:ind w:left="169"/>
              <w:rPr>
                <w:rFonts w:ascii="Calibri" w:eastAsia="Calibri" w:hAnsi="Calibri" w:cs="Calibri"/>
                <w:color w:val="000000"/>
              </w:rPr>
            </w:pPr>
            <w:r w:rsidRPr="00DD477C">
              <w:rPr>
                <w:rFonts w:ascii="Times New Roman" w:hAnsi="Times New Roman" w:cs="Times New Roman"/>
                <w:color w:val="000000"/>
                <w:sz w:val="24"/>
              </w:rPr>
              <w:t xml:space="preserve">Summative </w:t>
            </w:r>
          </w:p>
          <w:p w14:paraId="5A8302A7" w14:textId="77777777" w:rsidR="00DD477C" w:rsidRPr="00DD477C" w:rsidRDefault="00DD477C" w:rsidP="00DD477C">
            <w:pPr>
              <w:ind w:left="157"/>
              <w:rPr>
                <w:rFonts w:ascii="Calibri" w:eastAsia="Calibri" w:hAnsi="Calibri" w:cs="Calibri"/>
                <w:color w:val="000000"/>
              </w:rPr>
            </w:pPr>
            <w:r w:rsidRPr="00DD477C">
              <w:rPr>
                <w:rFonts w:ascii="Times New Roman" w:hAnsi="Times New Roman" w:cs="Times New Roman"/>
                <w:color w:val="000000"/>
                <w:sz w:val="24"/>
              </w:rPr>
              <w:t xml:space="preserve"> </w:t>
            </w:r>
          </w:p>
        </w:tc>
        <w:tc>
          <w:tcPr>
            <w:tcW w:w="1758" w:type="dxa"/>
            <w:shd w:val="clear" w:color="auto" w:fill="F2F2F2"/>
          </w:tcPr>
          <w:p w14:paraId="6F09AD9C" w14:textId="77777777" w:rsidR="00DD477C" w:rsidRPr="00DD477C" w:rsidRDefault="00DD477C" w:rsidP="00DD477C">
            <w:pPr>
              <w:ind w:left="72"/>
              <w:jc w:val="center"/>
              <w:rPr>
                <w:rFonts w:ascii="Calibri" w:eastAsia="Calibri" w:hAnsi="Calibri" w:cs="Calibri"/>
                <w:color w:val="000000"/>
              </w:rPr>
            </w:pPr>
            <w:r w:rsidRPr="00DD477C">
              <w:rPr>
                <w:rFonts w:ascii="Times New Roman" w:hAnsi="Times New Roman" w:cs="Times New Roman"/>
                <w:color w:val="000000"/>
                <w:sz w:val="24"/>
              </w:rPr>
              <w:t xml:space="preserve">20  </w:t>
            </w:r>
          </w:p>
        </w:tc>
        <w:tc>
          <w:tcPr>
            <w:tcW w:w="824" w:type="dxa"/>
            <w:shd w:val="clear" w:color="auto" w:fill="F2F2F2"/>
          </w:tcPr>
          <w:p w14:paraId="61563DEB" w14:textId="77777777" w:rsidR="00DD477C" w:rsidRPr="00DD477C" w:rsidRDefault="00DD477C" w:rsidP="00DD477C">
            <w:pPr>
              <w:ind w:left="9"/>
              <w:jc w:val="center"/>
              <w:rPr>
                <w:rFonts w:ascii="Calibri" w:eastAsia="Calibri" w:hAnsi="Calibri" w:cs="Calibri"/>
                <w:color w:val="000000"/>
              </w:rPr>
            </w:pPr>
            <w:r w:rsidRPr="00DD477C">
              <w:rPr>
                <w:rFonts w:ascii="Times New Roman" w:hAnsi="Times New Roman" w:cs="Times New Roman"/>
                <w:color w:val="000000"/>
                <w:sz w:val="24"/>
              </w:rPr>
              <w:t xml:space="preserve">4 </w:t>
            </w:r>
          </w:p>
        </w:tc>
        <w:tc>
          <w:tcPr>
            <w:tcW w:w="824" w:type="dxa"/>
            <w:shd w:val="clear" w:color="auto" w:fill="F2F2F2"/>
          </w:tcPr>
          <w:p w14:paraId="44925123" w14:textId="77777777" w:rsidR="00DD477C" w:rsidRPr="00DD477C" w:rsidRDefault="00DD477C" w:rsidP="00DD477C">
            <w:pPr>
              <w:ind w:left="10"/>
              <w:jc w:val="center"/>
              <w:rPr>
                <w:rFonts w:ascii="Calibri" w:eastAsia="Calibri" w:hAnsi="Calibri" w:cs="Calibri"/>
                <w:color w:val="000000"/>
              </w:rPr>
            </w:pPr>
            <w:r w:rsidRPr="00DD477C">
              <w:rPr>
                <w:rFonts w:ascii="Times New Roman" w:hAnsi="Times New Roman" w:cs="Times New Roman"/>
                <w:color w:val="000000"/>
                <w:sz w:val="24"/>
              </w:rPr>
              <w:t xml:space="preserve">5 </w:t>
            </w:r>
          </w:p>
        </w:tc>
        <w:tc>
          <w:tcPr>
            <w:tcW w:w="831" w:type="dxa"/>
            <w:shd w:val="clear" w:color="auto" w:fill="F2F2F2"/>
          </w:tcPr>
          <w:p w14:paraId="3C3F93B7" w14:textId="77777777" w:rsidR="00DD477C" w:rsidRPr="00DD477C" w:rsidRDefault="00DD477C" w:rsidP="00DD477C">
            <w:pPr>
              <w:ind w:left="8"/>
              <w:jc w:val="center"/>
              <w:rPr>
                <w:rFonts w:ascii="Calibri" w:eastAsia="Calibri" w:hAnsi="Calibri" w:cs="Calibri"/>
                <w:color w:val="000000"/>
              </w:rPr>
            </w:pPr>
            <w:r w:rsidRPr="00DD477C">
              <w:rPr>
                <w:rFonts w:ascii="Times New Roman" w:hAnsi="Times New Roman" w:cs="Times New Roman"/>
                <w:color w:val="000000"/>
                <w:sz w:val="24"/>
              </w:rPr>
              <w:t xml:space="preserve">11 </w:t>
            </w:r>
          </w:p>
        </w:tc>
        <w:tc>
          <w:tcPr>
            <w:tcW w:w="2606" w:type="dxa"/>
            <w:shd w:val="clear" w:color="auto" w:fill="F2F2F2"/>
          </w:tcPr>
          <w:p w14:paraId="6E12B1D0" w14:textId="50CEF870" w:rsidR="00DD477C" w:rsidRPr="00DD477C" w:rsidRDefault="00DD477C" w:rsidP="00DD477C">
            <w:pPr>
              <w:ind w:left="155"/>
              <w:rPr>
                <w:rFonts w:ascii="Calibri" w:eastAsia="Calibri" w:hAnsi="Calibri" w:cs="Calibri"/>
                <w:color w:val="000000"/>
              </w:rPr>
            </w:pPr>
            <w:r w:rsidRPr="00DD477C">
              <w:rPr>
                <w:rFonts w:ascii="Times New Roman" w:hAnsi="Times New Roman" w:cs="Times New Roman"/>
                <w:color w:val="000000"/>
                <w:sz w:val="24"/>
              </w:rPr>
              <w:t xml:space="preserve">                  20 </w:t>
            </w:r>
          </w:p>
        </w:tc>
      </w:tr>
      <w:tr w:rsidR="00DD477C" w:rsidRPr="00DD477C" w14:paraId="5ADF7E30" w14:textId="77777777" w:rsidTr="00036045">
        <w:trPr>
          <w:trHeight w:val="648"/>
        </w:trPr>
        <w:tc>
          <w:tcPr>
            <w:tcW w:w="1170" w:type="dxa"/>
            <w:shd w:val="clear" w:color="auto" w:fill="D9E2F3"/>
          </w:tcPr>
          <w:p w14:paraId="4F22FDD8" w14:textId="77777777" w:rsidR="00DD477C" w:rsidRPr="00DD477C" w:rsidRDefault="00DD477C" w:rsidP="00DD477C">
            <w:pPr>
              <w:ind w:left="16"/>
              <w:jc w:val="center"/>
              <w:rPr>
                <w:rFonts w:ascii="Calibri" w:eastAsia="Calibri" w:hAnsi="Calibri" w:cs="Calibri"/>
                <w:color w:val="000000"/>
              </w:rPr>
            </w:pPr>
            <w:r w:rsidRPr="00DD477C">
              <w:rPr>
                <w:rFonts w:ascii="Times New Roman" w:hAnsi="Times New Roman" w:cs="Times New Roman"/>
                <w:color w:val="000000"/>
                <w:sz w:val="24"/>
              </w:rPr>
              <w:t xml:space="preserve">3.  </w:t>
            </w:r>
          </w:p>
        </w:tc>
        <w:tc>
          <w:tcPr>
            <w:tcW w:w="4257" w:type="dxa"/>
            <w:shd w:val="clear" w:color="auto" w:fill="D9E2F3"/>
          </w:tcPr>
          <w:p w14:paraId="0C713A1D" w14:textId="77777777" w:rsidR="00DD477C" w:rsidRPr="00DD477C" w:rsidRDefault="00DD477C" w:rsidP="00DD477C">
            <w:pPr>
              <w:ind w:left="157"/>
              <w:jc w:val="center"/>
              <w:rPr>
                <w:rFonts w:ascii="Calibri" w:eastAsia="Calibri" w:hAnsi="Calibri" w:cs="Calibri"/>
                <w:color w:val="000000"/>
              </w:rPr>
            </w:pPr>
            <w:r w:rsidRPr="00DD477C">
              <w:rPr>
                <w:rFonts w:ascii="Times New Roman" w:hAnsi="Times New Roman" w:cs="Times New Roman"/>
                <w:color w:val="000000"/>
                <w:sz w:val="24"/>
              </w:rPr>
              <w:t xml:space="preserve">Pharmacology </w:t>
            </w:r>
          </w:p>
        </w:tc>
        <w:tc>
          <w:tcPr>
            <w:tcW w:w="1579" w:type="dxa"/>
            <w:shd w:val="clear" w:color="auto" w:fill="D9E2F3"/>
          </w:tcPr>
          <w:p w14:paraId="6ECF1A90" w14:textId="77777777" w:rsidR="00DD477C" w:rsidRPr="00DD477C" w:rsidRDefault="00DD477C" w:rsidP="00DD477C">
            <w:pPr>
              <w:ind w:left="189"/>
              <w:rPr>
                <w:rFonts w:ascii="Calibri" w:eastAsia="Calibri" w:hAnsi="Calibri" w:cs="Calibri"/>
                <w:color w:val="000000"/>
              </w:rPr>
            </w:pPr>
            <w:r w:rsidRPr="00DD477C">
              <w:rPr>
                <w:rFonts w:ascii="Times New Roman" w:hAnsi="Times New Roman" w:cs="Times New Roman"/>
                <w:color w:val="000000"/>
                <w:sz w:val="24"/>
              </w:rPr>
              <w:t>summative</w:t>
            </w:r>
          </w:p>
          <w:p w14:paraId="1A3AF0B7" w14:textId="77777777" w:rsidR="00DD477C" w:rsidRPr="00DD477C" w:rsidRDefault="00DD477C" w:rsidP="00DD477C">
            <w:pPr>
              <w:ind w:left="357"/>
              <w:rPr>
                <w:rFonts w:ascii="Calibri" w:eastAsia="Calibri" w:hAnsi="Calibri" w:cs="Calibri"/>
                <w:color w:val="000000"/>
              </w:rPr>
            </w:pPr>
            <w:r w:rsidRPr="00DD477C">
              <w:rPr>
                <w:rFonts w:ascii="Times New Roman" w:hAnsi="Times New Roman" w:cs="Times New Roman"/>
                <w:color w:val="000000"/>
                <w:sz w:val="24"/>
              </w:rPr>
              <w:t xml:space="preserve"> </w:t>
            </w:r>
            <w:r w:rsidRPr="00DD477C">
              <w:rPr>
                <w:rFonts w:ascii="Times New Roman" w:hAnsi="Times New Roman" w:cs="Times New Roman"/>
                <w:color w:val="000000"/>
                <w:sz w:val="24"/>
              </w:rPr>
              <w:tab/>
              <w:t xml:space="preserve">  </w:t>
            </w:r>
          </w:p>
        </w:tc>
        <w:tc>
          <w:tcPr>
            <w:tcW w:w="1758" w:type="dxa"/>
            <w:shd w:val="clear" w:color="auto" w:fill="D9E2F3"/>
          </w:tcPr>
          <w:p w14:paraId="62314D42" w14:textId="77777777" w:rsidR="00DD477C" w:rsidRPr="00DD477C" w:rsidRDefault="00DD477C" w:rsidP="00DD477C">
            <w:pPr>
              <w:ind w:left="72"/>
              <w:jc w:val="center"/>
              <w:rPr>
                <w:rFonts w:ascii="Calibri" w:eastAsia="Calibri" w:hAnsi="Calibri" w:cs="Calibri"/>
                <w:color w:val="000000"/>
              </w:rPr>
            </w:pPr>
            <w:r w:rsidRPr="00DD477C">
              <w:rPr>
                <w:rFonts w:ascii="Times New Roman" w:hAnsi="Times New Roman" w:cs="Times New Roman"/>
                <w:color w:val="000000"/>
                <w:sz w:val="24"/>
              </w:rPr>
              <w:t xml:space="preserve">20    </w:t>
            </w:r>
          </w:p>
        </w:tc>
        <w:tc>
          <w:tcPr>
            <w:tcW w:w="824" w:type="dxa"/>
            <w:shd w:val="clear" w:color="auto" w:fill="D9E2F3"/>
          </w:tcPr>
          <w:p w14:paraId="186DC056" w14:textId="77777777" w:rsidR="00DD477C" w:rsidRPr="00DD477C" w:rsidRDefault="00DD477C" w:rsidP="00DD477C">
            <w:pPr>
              <w:ind w:left="9"/>
              <w:jc w:val="center"/>
              <w:rPr>
                <w:rFonts w:ascii="Calibri" w:eastAsia="Calibri" w:hAnsi="Calibri" w:cs="Calibri"/>
                <w:color w:val="000000"/>
              </w:rPr>
            </w:pPr>
            <w:r w:rsidRPr="00DD477C">
              <w:rPr>
                <w:rFonts w:ascii="Times New Roman" w:hAnsi="Times New Roman" w:cs="Times New Roman"/>
                <w:color w:val="000000"/>
                <w:sz w:val="24"/>
              </w:rPr>
              <w:t xml:space="preserve">3 </w:t>
            </w:r>
          </w:p>
        </w:tc>
        <w:tc>
          <w:tcPr>
            <w:tcW w:w="824" w:type="dxa"/>
            <w:shd w:val="clear" w:color="auto" w:fill="D9E2F3"/>
          </w:tcPr>
          <w:p w14:paraId="4578512C" w14:textId="77777777" w:rsidR="00DD477C" w:rsidRPr="00DD477C" w:rsidRDefault="00DD477C" w:rsidP="00DD477C">
            <w:pPr>
              <w:ind w:left="10"/>
              <w:jc w:val="center"/>
              <w:rPr>
                <w:rFonts w:ascii="Calibri" w:eastAsia="Calibri" w:hAnsi="Calibri" w:cs="Calibri"/>
                <w:color w:val="000000"/>
              </w:rPr>
            </w:pPr>
            <w:r w:rsidRPr="00DD477C">
              <w:rPr>
                <w:rFonts w:ascii="Times New Roman" w:hAnsi="Times New Roman" w:cs="Times New Roman"/>
                <w:color w:val="000000"/>
                <w:sz w:val="24"/>
              </w:rPr>
              <w:t xml:space="preserve">5 </w:t>
            </w:r>
          </w:p>
        </w:tc>
        <w:tc>
          <w:tcPr>
            <w:tcW w:w="831" w:type="dxa"/>
            <w:shd w:val="clear" w:color="auto" w:fill="D9E2F3"/>
          </w:tcPr>
          <w:p w14:paraId="33CEEC16" w14:textId="77777777" w:rsidR="00DD477C" w:rsidRPr="00DD477C" w:rsidRDefault="00DD477C" w:rsidP="00DD477C">
            <w:pPr>
              <w:ind w:left="8"/>
              <w:jc w:val="center"/>
              <w:rPr>
                <w:rFonts w:ascii="Calibri" w:eastAsia="Calibri" w:hAnsi="Calibri" w:cs="Calibri"/>
                <w:color w:val="000000"/>
              </w:rPr>
            </w:pPr>
            <w:r w:rsidRPr="00DD477C">
              <w:rPr>
                <w:rFonts w:ascii="Times New Roman" w:hAnsi="Times New Roman" w:cs="Times New Roman"/>
                <w:color w:val="000000"/>
                <w:sz w:val="24"/>
              </w:rPr>
              <w:t xml:space="preserve">12 </w:t>
            </w:r>
          </w:p>
        </w:tc>
        <w:tc>
          <w:tcPr>
            <w:tcW w:w="2606" w:type="dxa"/>
            <w:shd w:val="clear" w:color="auto" w:fill="D9E2F3"/>
          </w:tcPr>
          <w:p w14:paraId="2443DF6F" w14:textId="77777777" w:rsidR="00DD477C" w:rsidRPr="00DD477C" w:rsidRDefault="00DD477C" w:rsidP="00DD477C">
            <w:pPr>
              <w:ind w:left="3"/>
              <w:jc w:val="center"/>
              <w:rPr>
                <w:rFonts w:ascii="Calibri" w:eastAsia="Calibri" w:hAnsi="Calibri" w:cs="Calibri"/>
                <w:color w:val="000000"/>
              </w:rPr>
            </w:pPr>
            <w:r w:rsidRPr="00DD477C">
              <w:rPr>
                <w:rFonts w:ascii="Times New Roman" w:hAnsi="Times New Roman" w:cs="Times New Roman"/>
                <w:color w:val="000000"/>
                <w:sz w:val="24"/>
              </w:rPr>
              <w:t xml:space="preserve">20  </w:t>
            </w:r>
          </w:p>
        </w:tc>
      </w:tr>
      <w:tr w:rsidR="00DD477C" w:rsidRPr="00DD477C" w14:paraId="54A174C9" w14:textId="77777777" w:rsidTr="00036045">
        <w:trPr>
          <w:trHeight w:val="648"/>
        </w:trPr>
        <w:tc>
          <w:tcPr>
            <w:tcW w:w="1170" w:type="dxa"/>
            <w:shd w:val="clear" w:color="auto" w:fill="D9E2F3"/>
          </w:tcPr>
          <w:p w14:paraId="4AF8E19C" w14:textId="77777777" w:rsidR="00DD477C" w:rsidRPr="00DD477C" w:rsidRDefault="00DD477C" w:rsidP="00DD477C">
            <w:pPr>
              <w:ind w:left="80"/>
              <w:jc w:val="center"/>
              <w:rPr>
                <w:rFonts w:ascii="Calibri" w:eastAsia="Calibri" w:hAnsi="Calibri" w:cs="Calibri"/>
                <w:color w:val="000000"/>
              </w:rPr>
            </w:pPr>
            <w:r w:rsidRPr="00DD477C">
              <w:rPr>
                <w:rFonts w:ascii="Times New Roman" w:hAnsi="Times New Roman" w:cs="Times New Roman"/>
                <w:color w:val="000000"/>
                <w:sz w:val="24"/>
              </w:rPr>
              <w:t xml:space="preserve"> </w:t>
            </w:r>
          </w:p>
        </w:tc>
        <w:tc>
          <w:tcPr>
            <w:tcW w:w="12679" w:type="dxa"/>
            <w:gridSpan w:val="7"/>
            <w:shd w:val="clear" w:color="auto" w:fill="D9E2F3"/>
          </w:tcPr>
          <w:p w14:paraId="48F40646" w14:textId="77777777" w:rsidR="00DD477C" w:rsidRPr="00DD477C" w:rsidRDefault="00DD477C" w:rsidP="00DD477C">
            <w:pPr>
              <w:rPr>
                <w:rFonts w:ascii="Calibri" w:eastAsia="Calibri" w:hAnsi="Calibri" w:cs="Calibri"/>
                <w:color w:val="000000"/>
              </w:rPr>
            </w:pPr>
            <w:r w:rsidRPr="00DD477C">
              <w:rPr>
                <w:rFonts w:ascii="Times New Roman" w:hAnsi="Times New Roman" w:cs="Times New Roman"/>
                <w:b/>
                <w:bCs/>
                <w:color w:val="000000"/>
                <w:sz w:val="24"/>
              </w:rPr>
              <w:t xml:space="preserve">                                                                                          LMS II </w:t>
            </w:r>
          </w:p>
        </w:tc>
      </w:tr>
      <w:tr w:rsidR="00DD477C" w:rsidRPr="00DD477C" w14:paraId="28917E26" w14:textId="77777777" w:rsidTr="00036045">
        <w:trPr>
          <w:trHeight w:val="653"/>
        </w:trPr>
        <w:tc>
          <w:tcPr>
            <w:tcW w:w="1170" w:type="dxa"/>
            <w:shd w:val="clear" w:color="auto" w:fill="8EAADB"/>
          </w:tcPr>
          <w:p w14:paraId="510A1630" w14:textId="77777777" w:rsidR="00DD477C" w:rsidRPr="00DD477C" w:rsidRDefault="00DD477C" w:rsidP="00DD477C">
            <w:pPr>
              <w:ind w:left="16"/>
              <w:jc w:val="center"/>
              <w:rPr>
                <w:rFonts w:ascii="Calibri" w:eastAsia="Calibri" w:hAnsi="Calibri" w:cs="Calibri"/>
                <w:color w:val="000000"/>
              </w:rPr>
            </w:pPr>
            <w:r w:rsidRPr="00DD477C">
              <w:rPr>
                <w:rFonts w:ascii="Times New Roman" w:hAnsi="Times New Roman" w:cs="Times New Roman"/>
                <w:color w:val="000000"/>
                <w:sz w:val="24"/>
              </w:rPr>
              <w:t xml:space="preserve">4.  </w:t>
            </w:r>
          </w:p>
        </w:tc>
        <w:tc>
          <w:tcPr>
            <w:tcW w:w="4257" w:type="dxa"/>
            <w:shd w:val="clear" w:color="auto" w:fill="8EAADB"/>
          </w:tcPr>
          <w:p w14:paraId="0B02211B" w14:textId="77777777" w:rsidR="00DD477C" w:rsidRPr="00DD477C" w:rsidRDefault="00DD477C" w:rsidP="00DD477C">
            <w:pPr>
              <w:ind w:left="801"/>
              <w:rPr>
                <w:rFonts w:ascii="Calibri" w:eastAsia="Calibri" w:hAnsi="Calibri" w:cs="Calibri"/>
                <w:color w:val="000000"/>
              </w:rPr>
            </w:pPr>
            <w:r w:rsidRPr="00DD477C">
              <w:rPr>
                <w:rFonts w:ascii="Times New Roman" w:hAnsi="Times New Roman" w:cs="Times New Roman"/>
                <w:color w:val="000000"/>
                <w:sz w:val="24"/>
              </w:rPr>
              <w:t xml:space="preserve">Medicine &amp; Allied </w:t>
            </w:r>
          </w:p>
        </w:tc>
        <w:tc>
          <w:tcPr>
            <w:tcW w:w="1579" w:type="dxa"/>
            <w:shd w:val="clear" w:color="auto" w:fill="8EAADB"/>
          </w:tcPr>
          <w:p w14:paraId="0AD828FD" w14:textId="61AD3E33" w:rsidR="002B2DC8" w:rsidRPr="00DD477C" w:rsidRDefault="002B2DC8" w:rsidP="002B2DC8">
            <w:pPr>
              <w:ind w:left="169"/>
              <w:rPr>
                <w:rFonts w:ascii="Calibri" w:eastAsia="Calibri" w:hAnsi="Calibri" w:cs="Calibri"/>
                <w:color w:val="000000"/>
              </w:rPr>
            </w:pPr>
            <w:r w:rsidRPr="00DD477C">
              <w:rPr>
                <w:rFonts w:ascii="Times New Roman" w:hAnsi="Times New Roman" w:cs="Times New Roman"/>
                <w:color w:val="000000"/>
                <w:sz w:val="24"/>
              </w:rPr>
              <w:t xml:space="preserve">Summative </w:t>
            </w:r>
          </w:p>
          <w:p w14:paraId="6BBCD156" w14:textId="77777777" w:rsidR="00DD477C" w:rsidRPr="00DD477C" w:rsidRDefault="00DD477C" w:rsidP="00DD477C">
            <w:pPr>
              <w:ind w:left="5"/>
              <w:jc w:val="center"/>
              <w:rPr>
                <w:rFonts w:ascii="Calibri" w:eastAsia="Calibri" w:hAnsi="Calibri" w:cs="Calibri"/>
                <w:color w:val="000000"/>
              </w:rPr>
            </w:pPr>
            <w:r w:rsidRPr="00DD477C">
              <w:rPr>
                <w:rFonts w:ascii="Times New Roman" w:hAnsi="Times New Roman" w:cs="Times New Roman"/>
                <w:color w:val="000000"/>
                <w:sz w:val="24"/>
              </w:rPr>
              <w:t xml:space="preserve"> </w:t>
            </w:r>
          </w:p>
        </w:tc>
        <w:tc>
          <w:tcPr>
            <w:tcW w:w="1758" w:type="dxa"/>
            <w:shd w:val="clear" w:color="auto" w:fill="8EAADB"/>
          </w:tcPr>
          <w:p w14:paraId="45B7C9DA" w14:textId="77777777" w:rsidR="00DD477C" w:rsidRPr="00DD477C" w:rsidRDefault="00DD477C" w:rsidP="00DD477C">
            <w:pPr>
              <w:ind w:left="64"/>
              <w:jc w:val="center"/>
              <w:rPr>
                <w:rFonts w:ascii="Calibri" w:eastAsia="Calibri" w:hAnsi="Calibri" w:cs="Calibri"/>
                <w:color w:val="000000"/>
              </w:rPr>
            </w:pPr>
            <w:r w:rsidRPr="00DD477C">
              <w:rPr>
                <w:rFonts w:ascii="Times New Roman" w:hAnsi="Times New Roman" w:cs="Times New Roman"/>
                <w:color w:val="000000"/>
                <w:sz w:val="24"/>
              </w:rPr>
              <w:t xml:space="preserve">10 </w:t>
            </w:r>
          </w:p>
        </w:tc>
        <w:tc>
          <w:tcPr>
            <w:tcW w:w="824" w:type="dxa"/>
            <w:shd w:val="clear" w:color="auto" w:fill="8EAADB"/>
          </w:tcPr>
          <w:p w14:paraId="36C7828B" w14:textId="77777777" w:rsidR="00DD477C" w:rsidRPr="00DD477C" w:rsidRDefault="00DD477C" w:rsidP="00DD477C">
            <w:pPr>
              <w:ind w:left="9"/>
              <w:jc w:val="center"/>
              <w:rPr>
                <w:rFonts w:ascii="Calibri" w:eastAsia="Calibri" w:hAnsi="Calibri" w:cs="Calibri"/>
                <w:color w:val="000000"/>
              </w:rPr>
            </w:pPr>
            <w:r w:rsidRPr="00DD477C">
              <w:rPr>
                <w:rFonts w:ascii="Times New Roman" w:hAnsi="Times New Roman" w:cs="Times New Roman"/>
                <w:color w:val="000000"/>
                <w:sz w:val="24"/>
              </w:rPr>
              <w:t xml:space="preserve">2 </w:t>
            </w:r>
          </w:p>
        </w:tc>
        <w:tc>
          <w:tcPr>
            <w:tcW w:w="824" w:type="dxa"/>
            <w:shd w:val="clear" w:color="auto" w:fill="8EAADB"/>
          </w:tcPr>
          <w:p w14:paraId="1EE7D9E0" w14:textId="77777777" w:rsidR="00DD477C" w:rsidRPr="00DD477C" w:rsidRDefault="00DD477C" w:rsidP="00DD477C">
            <w:pPr>
              <w:ind w:left="10"/>
              <w:jc w:val="center"/>
              <w:rPr>
                <w:rFonts w:ascii="Calibri" w:eastAsia="Calibri" w:hAnsi="Calibri" w:cs="Calibri"/>
                <w:color w:val="000000"/>
              </w:rPr>
            </w:pPr>
            <w:r w:rsidRPr="00DD477C">
              <w:rPr>
                <w:rFonts w:ascii="Times New Roman" w:hAnsi="Times New Roman" w:cs="Times New Roman"/>
                <w:color w:val="000000"/>
                <w:sz w:val="24"/>
              </w:rPr>
              <w:t xml:space="preserve">3 </w:t>
            </w:r>
          </w:p>
        </w:tc>
        <w:tc>
          <w:tcPr>
            <w:tcW w:w="831" w:type="dxa"/>
            <w:shd w:val="clear" w:color="auto" w:fill="8EAADB"/>
          </w:tcPr>
          <w:p w14:paraId="3F9E35E0" w14:textId="77777777" w:rsidR="00DD477C" w:rsidRPr="00DD477C" w:rsidRDefault="00DD477C" w:rsidP="00DD477C">
            <w:pPr>
              <w:ind w:left="8"/>
              <w:jc w:val="center"/>
              <w:rPr>
                <w:rFonts w:ascii="Calibri" w:eastAsia="Calibri" w:hAnsi="Calibri" w:cs="Calibri"/>
                <w:color w:val="000000"/>
              </w:rPr>
            </w:pPr>
            <w:r w:rsidRPr="00DD477C">
              <w:rPr>
                <w:rFonts w:ascii="Times New Roman" w:hAnsi="Times New Roman" w:cs="Times New Roman"/>
                <w:color w:val="000000"/>
                <w:sz w:val="24"/>
              </w:rPr>
              <w:t xml:space="preserve">5 </w:t>
            </w:r>
          </w:p>
        </w:tc>
        <w:tc>
          <w:tcPr>
            <w:tcW w:w="2606" w:type="dxa"/>
            <w:shd w:val="clear" w:color="auto" w:fill="8EAADB"/>
          </w:tcPr>
          <w:p w14:paraId="3385A180" w14:textId="77777777" w:rsidR="00DD477C" w:rsidRPr="00DD477C" w:rsidRDefault="00DD477C" w:rsidP="00DD477C">
            <w:pPr>
              <w:ind w:left="3"/>
              <w:jc w:val="center"/>
              <w:rPr>
                <w:rFonts w:ascii="Calibri" w:eastAsia="Calibri" w:hAnsi="Calibri" w:cs="Calibri"/>
                <w:color w:val="000000"/>
              </w:rPr>
            </w:pPr>
            <w:r w:rsidRPr="00DD477C">
              <w:rPr>
                <w:rFonts w:ascii="Times New Roman" w:hAnsi="Times New Roman" w:cs="Times New Roman"/>
                <w:color w:val="000000"/>
                <w:sz w:val="24"/>
              </w:rPr>
              <w:t xml:space="preserve">10 </w:t>
            </w:r>
          </w:p>
        </w:tc>
      </w:tr>
      <w:tr w:rsidR="00DD477C" w:rsidRPr="00DD477C" w14:paraId="50636D94" w14:textId="77777777" w:rsidTr="00036045">
        <w:trPr>
          <w:trHeight w:val="653"/>
        </w:trPr>
        <w:tc>
          <w:tcPr>
            <w:tcW w:w="1170" w:type="dxa"/>
            <w:shd w:val="clear" w:color="auto" w:fill="F4B083"/>
          </w:tcPr>
          <w:p w14:paraId="70A138B1" w14:textId="77777777" w:rsidR="00DD477C" w:rsidRPr="00DD477C" w:rsidRDefault="00DD477C" w:rsidP="00DD477C">
            <w:pPr>
              <w:ind w:left="16"/>
              <w:jc w:val="center"/>
              <w:rPr>
                <w:rFonts w:ascii="Calibri" w:eastAsia="Calibri" w:hAnsi="Calibri" w:cs="Calibri"/>
                <w:color w:val="000000"/>
              </w:rPr>
            </w:pPr>
            <w:r w:rsidRPr="00DD477C">
              <w:rPr>
                <w:rFonts w:ascii="Times New Roman" w:hAnsi="Times New Roman" w:cs="Times New Roman"/>
                <w:color w:val="000000"/>
                <w:sz w:val="24"/>
              </w:rPr>
              <w:t xml:space="preserve">5. </w:t>
            </w:r>
          </w:p>
        </w:tc>
        <w:tc>
          <w:tcPr>
            <w:tcW w:w="4257" w:type="dxa"/>
            <w:shd w:val="clear" w:color="auto" w:fill="F4B083"/>
          </w:tcPr>
          <w:p w14:paraId="7408C3AD" w14:textId="77777777" w:rsidR="00DD477C" w:rsidRPr="00DD477C" w:rsidRDefault="00DD477C" w:rsidP="00DD477C">
            <w:pPr>
              <w:ind w:left="158"/>
              <w:jc w:val="center"/>
              <w:rPr>
                <w:rFonts w:ascii="Calibri" w:eastAsia="Calibri" w:hAnsi="Calibri" w:cs="Calibri"/>
                <w:color w:val="000000"/>
              </w:rPr>
            </w:pPr>
            <w:r w:rsidRPr="00DD477C">
              <w:rPr>
                <w:rFonts w:ascii="Times New Roman" w:hAnsi="Times New Roman" w:cs="Times New Roman"/>
                <w:color w:val="000000"/>
                <w:sz w:val="24"/>
              </w:rPr>
              <w:t xml:space="preserve">Surgery &amp; Allied </w:t>
            </w:r>
          </w:p>
        </w:tc>
        <w:tc>
          <w:tcPr>
            <w:tcW w:w="1579" w:type="dxa"/>
            <w:shd w:val="clear" w:color="auto" w:fill="F4B083"/>
          </w:tcPr>
          <w:p w14:paraId="750D95A7" w14:textId="77777777" w:rsidR="002B2DC8" w:rsidRPr="00DD477C" w:rsidRDefault="002B2DC8" w:rsidP="002B2DC8">
            <w:pPr>
              <w:ind w:left="169"/>
              <w:rPr>
                <w:rFonts w:ascii="Calibri" w:eastAsia="Calibri" w:hAnsi="Calibri" w:cs="Calibri"/>
                <w:color w:val="000000"/>
              </w:rPr>
            </w:pPr>
            <w:r w:rsidRPr="00DD477C">
              <w:rPr>
                <w:rFonts w:ascii="Times New Roman" w:hAnsi="Times New Roman" w:cs="Times New Roman"/>
                <w:color w:val="000000"/>
                <w:sz w:val="24"/>
              </w:rPr>
              <w:t xml:space="preserve">Summative </w:t>
            </w:r>
          </w:p>
          <w:p w14:paraId="0F47BAE9" w14:textId="71AC2B7F" w:rsidR="00DD477C" w:rsidRPr="00DD477C" w:rsidRDefault="00DD477C" w:rsidP="00DD477C">
            <w:pPr>
              <w:ind w:left="5"/>
              <w:jc w:val="center"/>
              <w:rPr>
                <w:rFonts w:ascii="Calibri" w:eastAsia="Calibri" w:hAnsi="Calibri" w:cs="Calibri"/>
                <w:color w:val="000000"/>
              </w:rPr>
            </w:pPr>
          </w:p>
        </w:tc>
        <w:tc>
          <w:tcPr>
            <w:tcW w:w="1758" w:type="dxa"/>
            <w:shd w:val="clear" w:color="auto" w:fill="F4B083"/>
          </w:tcPr>
          <w:p w14:paraId="4DDA483F" w14:textId="77777777" w:rsidR="00DD477C" w:rsidRPr="00DD477C" w:rsidRDefault="00DD477C" w:rsidP="00DD477C">
            <w:pPr>
              <w:ind w:left="64"/>
              <w:jc w:val="center"/>
              <w:rPr>
                <w:rFonts w:ascii="Calibri" w:eastAsia="Calibri" w:hAnsi="Calibri" w:cs="Calibri"/>
                <w:color w:val="000000"/>
              </w:rPr>
            </w:pPr>
            <w:r w:rsidRPr="00DD477C">
              <w:rPr>
                <w:rFonts w:ascii="Times New Roman" w:hAnsi="Times New Roman" w:cs="Times New Roman"/>
                <w:color w:val="000000"/>
                <w:sz w:val="24"/>
              </w:rPr>
              <w:t xml:space="preserve">10 </w:t>
            </w:r>
          </w:p>
        </w:tc>
        <w:tc>
          <w:tcPr>
            <w:tcW w:w="824" w:type="dxa"/>
            <w:shd w:val="clear" w:color="auto" w:fill="F4B083"/>
          </w:tcPr>
          <w:p w14:paraId="4A127D4A" w14:textId="77777777" w:rsidR="00DD477C" w:rsidRPr="00DD477C" w:rsidRDefault="00DD477C" w:rsidP="00DD477C">
            <w:pPr>
              <w:ind w:left="9"/>
              <w:jc w:val="center"/>
              <w:rPr>
                <w:rFonts w:ascii="Calibri" w:eastAsia="Calibri" w:hAnsi="Calibri" w:cs="Calibri"/>
                <w:color w:val="000000"/>
              </w:rPr>
            </w:pPr>
            <w:r w:rsidRPr="00DD477C">
              <w:rPr>
                <w:rFonts w:ascii="Times New Roman" w:hAnsi="Times New Roman" w:cs="Times New Roman"/>
                <w:color w:val="000000"/>
                <w:sz w:val="24"/>
              </w:rPr>
              <w:t xml:space="preserve">2 </w:t>
            </w:r>
          </w:p>
        </w:tc>
        <w:tc>
          <w:tcPr>
            <w:tcW w:w="824" w:type="dxa"/>
            <w:shd w:val="clear" w:color="auto" w:fill="F4B083"/>
          </w:tcPr>
          <w:p w14:paraId="425D6902" w14:textId="77777777" w:rsidR="00DD477C" w:rsidRPr="00DD477C" w:rsidRDefault="00DD477C" w:rsidP="00DD477C">
            <w:pPr>
              <w:ind w:left="10"/>
              <w:jc w:val="center"/>
              <w:rPr>
                <w:rFonts w:ascii="Calibri" w:eastAsia="Calibri" w:hAnsi="Calibri" w:cs="Calibri"/>
                <w:color w:val="000000"/>
              </w:rPr>
            </w:pPr>
            <w:r w:rsidRPr="00DD477C">
              <w:rPr>
                <w:rFonts w:ascii="Times New Roman" w:hAnsi="Times New Roman" w:cs="Times New Roman"/>
                <w:color w:val="000000"/>
                <w:sz w:val="24"/>
              </w:rPr>
              <w:t xml:space="preserve">3 </w:t>
            </w:r>
          </w:p>
        </w:tc>
        <w:tc>
          <w:tcPr>
            <w:tcW w:w="831" w:type="dxa"/>
            <w:shd w:val="clear" w:color="auto" w:fill="F4B083"/>
          </w:tcPr>
          <w:p w14:paraId="14924580" w14:textId="77777777" w:rsidR="00DD477C" w:rsidRPr="00DD477C" w:rsidRDefault="00DD477C" w:rsidP="00DD477C">
            <w:pPr>
              <w:ind w:left="8"/>
              <w:jc w:val="center"/>
              <w:rPr>
                <w:rFonts w:ascii="Calibri" w:eastAsia="Calibri" w:hAnsi="Calibri" w:cs="Calibri"/>
                <w:color w:val="000000"/>
              </w:rPr>
            </w:pPr>
            <w:r w:rsidRPr="00DD477C">
              <w:rPr>
                <w:rFonts w:ascii="Times New Roman" w:hAnsi="Times New Roman" w:cs="Times New Roman"/>
                <w:color w:val="000000"/>
                <w:sz w:val="24"/>
              </w:rPr>
              <w:t xml:space="preserve">5 </w:t>
            </w:r>
          </w:p>
        </w:tc>
        <w:tc>
          <w:tcPr>
            <w:tcW w:w="2606" w:type="dxa"/>
            <w:shd w:val="clear" w:color="auto" w:fill="F4B083"/>
          </w:tcPr>
          <w:p w14:paraId="4A80F5D3" w14:textId="77777777" w:rsidR="00DD477C" w:rsidRPr="00DD477C" w:rsidRDefault="00DD477C" w:rsidP="00DD477C">
            <w:pPr>
              <w:ind w:left="3"/>
              <w:jc w:val="center"/>
              <w:rPr>
                <w:rFonts w:ascii="Calibri" w:eastAsia="Calibri" w:hAnsi="Calibri" w:cs="Calibri"/>
                <w:color w:val="000000"/>
              </w:rPr>
            </w:pPr>
            <w:r w:rsidRPr="00DD477C">
              <w:rPr>
                <w:rFonts w:ascii="Times New Roman" w:hAnsi="Times New Roman" w:cs="Times New Roman"/>
                <w:color w:val="000000"/>
                <w:sz w:val="24"/>
              </w:rPr>
              <w:t xml:space="preserve">10 </w:t>
            </w:r>
          </w:p>
        </w:tc>
      </w:tr>
      <w:tr w:rsidR="00DD477C" w:rsidRPr="00DD477C" w14:paraId="61E367E9" w14:textId="77777777" w:rsidTr="00036045">
        <w:trPr>
          <w:trHeight w:val="654"/>
        </w:trPr>
        <w:tc>
          <w:tcPr>
            <w:tcW w:w="1170" w:type="dxa"/>
            <w:shd w:val="clear" w:color="auto" w:fill="FFE599"/>
          </w:tcPr>
          <w:p w14:paraId="116F9D03" w14:textId="77777777" w:rsidR="00DD477C" w:rsidRPr="00DD477C" w:rsidRDefault="00DD477C" w:rsidP="00DD477C">
            <w:pPr>
              <w:ind w:left="16"/>
              <w:jc w:val="center"/>
              <w:rPr>
                <w:rFonts w:ascii="Calibri" w:eastAsia="Calibri" w:hAnsi="Calibri" w:cs="Calibri"/>
                <w:color w:val="000000"/>
              </w:rPr>
            </w:pPr>
            <w:r w:rsidRPr="00DD477C">
              <w:rPr>
                <w:rFonts w:ascii="Times New Roman" w:hAnsi="Times New Roman" w:cs="Times New Roman"/>
                <w:color w:val="000000"/>
                <w:sz w:val="24"/>
              </w:rPr>
              <w:t xml:space="preserve">6. </w:t>
            </w:r>
          </w:p>
        </w:tc>
        <w:tc>
          <w:tcPr>
            <w:tcW w:w="4257" w:type="dxa"/>
            <w:shd w:val="clear" w:color="auto" w:fill="FFE599"/>
          </w:tcPr>
          <w:p w14:paraId="01E73231" w14:textId="77777777" w:rsidR="00DD477C" w:rsidRPr="00DD477C" w:rsidRDefault="00DD477C" w:rsidP="00DD477C">
            <w:pPr>
              <w:ind w:left="565"/>
              <w:rPr>
                <w:rFonts w:ascii="Calibri" w:eastAsia="Calibri" w:hAnsi="Calibri" w:cs="Calibri"/>
                <w:color w:val="000000"/>
              </w:rPr>
            </w:pPr>
            <w:r w:rsidRPr="00DD477C">
              <w:rPr>
                <w:rFonts w:ascii="Times New Roman" w:hAnsi="Times New Roman" w:cs="Times New Roman"/>
                <w:color w:val="000000"/>
                <w:sz w:val="24"/>
              </w:rPr>
              <w:t xml:space="preserve">Bioethics, Research, AI </w:t>
            </w:r>
          </w:p>
          <w:p w14:paraId="1D7D3AD3" w14:textId="77777777" w:rsidR="00DD477C" w:rsidRPr="00DD477C" w:rsidRDefault="00DD477C" w:rsidP="00DD477C">
            <w:pPr>
              <w:ind w:left="76"/>
              <w:jc w:val="center"/>
              <w:rPr>
                <w:rFonts w:ascii="Calibri" w:eastAsia="Calibri" w:hAnsi="Calibri" w:cs="Calibri"/>
                <w:color w:val="000000"/>
              </w:rPr>
            </w:pPr>
            <w:r w:rsidRPr="00DD477C">
              <w:rPr>
                <w:rFonts w:ascii="Times New Roman" w:hAnsi="Times New Roman" w:cs="Times New Roman"/>
                <w:color w:val="000000"/>
                <w:sz w:val="24"/>
              </w:rPr>
              <w:t xml:space="preserve">Longitudinally running disciplines  </w:t>
            </w:r>
          </w:p>
        </w:tc>
        <w:tc>
          <w:tcPr>
            <w:tcW w:w="1579" w:type="dxa"/>
            <w:shd w:val="clear" w:color="auto" w:fill="FFE599"/>
          </w:tcPr>
          <w:p w14:paraId="427A1CBC" w14:textId="77777777" w:rsidR="002B2DC8" w:rsidRPr="00DD477C" w:rsidRDefault="002B2DC8" w:rsidP="002B2DC8">
            <w:pPr>
              <w:ind w:left="169"/>
              <w:rPr>
                <w:rFonts w:ascii="Calibri" w:eastAsia="Calibri" w:hAnsi="Calibri" w:cs="Calibri"/>
                <w:color w:val="000000"/>
              </w:rPr>
            </w:pPr>
            <w:r w:rsidRPr="00DD477C">
              <w:rPr>
                <w:rFonts w:ascii="Times New Roman" w:hAnsi="Times New Roman" w:cs="Times New Roman"/>
                <w:color w:val="000000"/>
                <w:sz w:val="24"/>
              </w:rPr>
              <w:t xml:space="preserve">Summative </w:t>
            </w:r>
          </w:p>
          <w:p w14:paraId="68466CE5" w14:textId="2ED1D236" w:rsidR="00DD477C" w:rsidRPr="00DD477C" w:rsidRDefault="00DD477C" w:rsidP="00DD477C">
            <w:pPr>
              <w:ind w:left="5"/>
              <w:jc w:val="center"/>
              <w:rPr>
                <w:rFonts w:ascii="Calibri" w:eastAsia="Calibri" w:hAnsi="Calibri" w:cs="Calibri"/>
                <w:color w:val="000000"/>
              </w:rPr>
            </w:pPr>
          </w:p>
        </w:tc>
        <w:tc>
          <w:tcPr>
            <w:tcW w:w="1758" w:type="dxa"/>
            <w:shd w:val="clear" w:color="auto" w:fill="FFE599"/>
          </w:tcPr>
          <w:p w14:paraId="70CC7F88" w14:textId="77777777" w:rsidR="00DD477C" w:rsidRPr="00DD477C" w:rsidRDefault="00DD477C" w:rsidP="00DD477C">
            <w:pPr>
              <w:ind w:left="64"/>
              <w:jc w:val="center"/>
              <w:rPr>
                <w:rFonts w:ascii="Calibri" w:eastAsia="Calibri" w:hAnsi="Calibri" w:cs="Calibri"/>
                <w:color w:val="000000"/>
              </w:rPr>
            </w:pPr>
            <w:r w:rsidRPr="00DD477C">
              <w:rPr>
                <w:rFonts w:ascii="Times New Roman" w:hAnsi="Times New Roman" w:cs="Times New Roman"/>
                <w:color w:val="000000"/>
                <w:sz w:val="24"/>
              </w:rPr>
              <w:t xml:space="preserve">10 </w:t>
            </w:r>
          </w:p>
        </w:tc>
        <w:tc>
          <w:tcPr>
            <w:tcW w:w="824" w:type="dxa"/>
            <w:shd w:val="clear" w:color="auto" w:fill="FFE599"/>
          </w:tcPr>
          <w:p w14:paraId="70456549" w14:textId="77777777" w:rsidR="00DD477C" w:rsidRPr="00DD477C" w:rsidRDefault="00DD477C" w:rsidP="00DD477C">
            <w:pPr>
              <w:ind w:left="9"/>
              <w:jc w:val="center"/>
              <w:rPr>
                <w:rFonts w:ascii="Calibri" w:eastAsia="Calibri" w:hAnsi="Calibri" w:cs="Calibri"/>
                <w:color w:val="000000"/>
              </w:rPr>
            </w:pPr>
            <w:r w:rsidRPr="00DD477C">
              <w:rPr>
                <w:rFonts w:ascii="Times New Roman" w:hAnsi="Times New Roman" w:cs="Times New Roman"/>
                <w:color w:val="000000"/>
                <w:sz w:val="24"/>
              </w:rPr>
              <w:t xml:space="preserve">2 </w:t>
            </w:r>
          </w:p>
        </w:tc>
        <w:tc>
          <w:tcPr>
            <w:tcW w:w="824" w:type="dxa"/>
            <w:shd w:val="clear" w:color="auto" w:fill="FFE599"/>
          </w:tcPr>
          <w:p w14:paraId="314B9C7A" w14:textId="77777777" w:rsidR="00DD477C" w:rsidRPr="00DD477C" w:rsidRDefault="00DD477C" w:rsidP="00DD477C">
            <w:pPr>
              <w:ind w:left="10"/>
              <w:jc w:val="center"/>
              <w:rPr>
                <w:rFonts w:ascii="Calibri" w:eastAsia="Calibri" w:hAnsi="Calibri" w:cs="Calibri"/>
                <w:color w:val="000000"/>
              </w:rPr>
            </w:pPr>
            <w:r w:rsidRPr="00DD477C">
              <w:rPr>
                <w:rFonts w:ascii="Times New Roman" w:hAnsi="Times New Roman" w:cs="Times New Roman"/>
                <w:color w:val="000000"/>
                <w:sz w:val="24"/>
              </w:rPr>
              <w:t xml:space="preserve">3 </w:t>
            </w:r>
          </w:p>
        </w:tc>
        <w:tc>
          <w:tcPr>
            <w:tcW w:w="831" w:type="dxa"/>
            <w:shd w:val="clear" w:color="auto" w:fill="FFE599"/>
          </w:tcPr>
          <w:p w14:paraId="3CBED102" w14:textId="77777777" w:rsidR="00DD477C" w:rsidRPr="00DD477C" w:rsidRDefault="00DD477C" w:rsidP="00DD477C">
            <w:pPr>
              <w:ind w:left="8"/>
              <w:jc w:val="center"/>
              <w:rPr>
                <w:rFonts w:ascii="Calibri" w:eastAsia="Calibri" w:hAnsi="Calibri" w:cs="Calibri"/>
                <w:color w:val="000000"/>
              </w:rPr>
            </w:pPr>
            <w:r w:rsidRPr="00DD477C">
              <w:rPr>
                <w:rFonts w:ascii="Times New Roman" w:hAnsi="Times New Roman" w:cs="Times New Roman"/>
                <w:color w:val="000000"/>
                <w:sz w:val="24"/>
              </w:rPr>
              <w:t xml:space="preserve">5 </w:t>
            </w:r>
          </w:p>
        </w:tc>
        <w:tc>
          <w:tcPr>
            <w:tcW w:w="2606" w:type="dxa"/>
            <w:shd w:val="clear" w:color="auto" w:fill="FFE599"/>
          </w:tcPr>
          <w:p w14:paraId="7F6507A6" w14:textId="77777777" w:rsidR="00DD477C" w:rsidRPr="00DD477C" w:rsidRDefault="00DD477C" w:rsidP="00DD477C">
            <w:pPr>
              <w:ind w:left="3"/>
              <w:jc w:val="center"/>
              <w:rPr>
                <w:rFonts w:ascii="Calibri" w:eastAsia="Calibri" w:hAnsi="Calibri" w:cs="Calibri"/>
                <w:color w:val="000000"/>
              </w:rPr>
            </w:pPr>
            <w:r w:rsidRPr="00DD477C">
              <w:rPr>
                <w:rFonts w:ascii="Times New Roman" w:hAnsi="Times New Roman" w:cs="Times New Roman"/>
                <w:color w:val="000000"/>
                <w:sz w:val="24"/>
              </w:rPr>
              <w:t xml:space="preserve">10 </w:t>
            </w:r>
          </w:p>
        </w:tc>
      </w:tr>
      <w:tr w:rsidR="00DD477C" w:rsidRPr="00DD477C" w14:paraId="16A6C12E" w14:textId="77777777" w:rsidTr="00036045">
        <w:trPr>
          <w:trHeight w:val="654"/>
        </w:trPr>
        <w:tc>
          <w:tcPr>
            <w:tcW w:w="1170" w:type="dxa"/>
          </w:tcPr>
          <w:p w14:paraId="6C16322E" w14:textId="77777777" w:rsidR="00DD477C" w:rsidRPr="00DD477C" w:rsidRDefault="00DD477C" w:rsidP="00DD477C">
            <w:pPr>
              <w:ind w:left="80"/>
              <w:jc w:val="center"/>
              <w:rPr>
                <w:rFonts w:ascii="Calibri" w:eastAsia="Calibri" w:hAnsi="Calibri" w:cs="Calibri"/>
                <w:color w:val="000000"/>
              </w:rPr>
            </w:pPr>
            <w:r w:rsidRPr="00DD477C">
              <w:rPr>
                <w:rFonts w:ascii="Times New Roman" w:hAnsi="Times New Roman" w:cs="Times New Roman"/>
                <w:color w:val="000000"/>
                <w:sz w:val="24"/>
              </w:rPr>
              <w:t xml:space="preserve"> </w:t>
            </w:r>
          </w:p>
        </w:tc>
        <w:tc>
          <w:tcPr>
            <w:tcW w:w="4257" w:type="dxa"/>
          </w:tcPr>
          <w:p w14:paraId="2A8FF511" w14:textId="77777777" w:rsidR="00DD477C" w:rsidRPr="00DD477C" w:rsidRDefault="00DD477C" w:rsidP="00DD477C">
            <w:pPr>
              <w:ind w:left="156"/>
              <w:jc w:val="center"/>
              <w:rPr>
                <w:rFonts w:ascii="Calibri" w:eastAsia="Calibri" w:hAnsi="Calibri" w:cs="Calibri"/>
                <w:color w:val="000000"/>
              </w:rPr>
            </w:pPr>
            <w:r w:rsidRPr="00DD477C">
              <w:rPr>
                <w:rFonts w:ascii="Times New Roman" w:hAnsi="Times New Roman" w:cs="Times New Roman"/>
                <w:color w:val="000000"/>
                <w:sz w:val="24"/>
              </w:rPr>
              <w:t xml:space="preserve">Total </w:t>
            </w:r>
          </w:p>
        </w:tc>
        <w:tc>
          <w:tcPr>
            <w:tcW w:w="1579" w:type="dxa"/>
          </w:tcPr>
          <w:p w14:paraId="6FB94572" w14:textId="77777777" w:rsidR="00DD477C" w:rsidRPr="00DD477C" w:rsidRDefault="00DD477C" w:rsidP="00DD477C">
            <w:pPr>
              <w:ind w:left="60"/>
              <w:jc w:val="center"/>
              <w:rPr>
                <w:rFonts w:ascii="Calibri" w:eastAsia="Calibri" w:hAnsi="Calibri" w:cs="Calibri"/>
                <w:color w:val="000000"/>
              </w:rPr>
            </w:pPr>
            <w:r w:rsidRPr="00DD477C">
              <w:rPr>
                <w:rFonts w:ascii="Times New Roman" w:hAnsi="Times New Roman" w:cs="Times New Roman"/>
                <w:color w:val="000000"/>
                <w:sz w:val="24"/>
              </w:rPr>
              <w:t xml:space="preserve"> </w:t>
            </w:r>
          </w:p>
        </w:tc>
        <w:tc>
          <w:tcPr>
            <w:tcW w:w="1758" w:type="dxa"/>
          </w:tcPr>
          <w:p w14:paraId="31AA1010" w14:textId="77777777" w:rsidR="00DD477C" w:rsidRPr="00DD477C" w:rsidRDefault="00DD477C" w:rsidP="00DD477C">
            <w:pPr>
              <w:ind w:left="64"/>
              <w:jc w:val="center"/>
              <w:rPr>
                <w:rFonts w:ascii="Calibri" w:eastAsia="Calibri" w:hAnsi="Calibri" w:cs="Calibri"/>
                <w:color w:val="000000"/>
              </w:rPr>
            </w:pPr>
            <w:r w:rsidRPr="00DD477C">
              <w:rPr>
                <w:rFonts w:ascii="Times New Roman" w:hAnsi="Times New Roman" w:cs="Times New Roman"/>
                <w:color w:val="000000"/>
                <w:sz w:val="24"/>
              </w:rPr>
              <w:t xml:space="preserve">90 </w:t>
            </w:r>
          </w:p>
        </w:tc>
        <w:tc>
          <w:tcPr>
            <w:tcW w:w="824" w:type="dxa"/>
          </w:tcPr>
          <w:p w14:paraId="64371425" w14:textId="77777777" w:rsidR="00DD477C" w:rsidRPr="00DD477C" w:rsidRDefault="00DD477C" w:rsidP="00DD477C">
            <w:pPr>
              <w:ind w:left="9"/>
              <w:jc w:val="center"/>
              <w:rPr>
                <w:rFonts w:ascii="Calibri" w:eastAsia="Calibri" w:hAnsi="Calibri" w:cs="Calibri"/>
                <w:color w:val="000000"/>
              </w:rPr>
            </w:pPr>
            <w:r w:rsidRPr="00DD477C">
              <w:rPr>
                <w:rFonts w:ascii="Times New Roman" w:hAnsi="Times New Roman" w:cs="Times New Roman"/>
                <w:color w:val="000000"/>
                <w:sz w:val="24"/>
              </w:rPr>
              <w:t xml:space="preserve">17 </w:t>
            </w:r>
          </w:p>
        </w:tc>
        <w:tc>
          <w:tcPr>
            <w:tcW w:w="824" w:type="dxa"/>
          </w:tcPr>
          <w:p w14:paraId="300CC395" w14:textId="77777777" w:rsidR="00DD477C" w:rsidRPr="00DD477C" w:rsidRDefault="00DD477C" w:rsidP="00DD477C">
            <w:pPr>
              <w:ind w:left="10"/>
              <w:jc w:val="center"/>
              <w:rPr>
                <w:rFonts w:ascii="Calibri" w:eastAsia="Calibri" w:hAnsi="Calibri" w:cs="Calibri"/>
                <w:color w:val="000000"/>
              </w:rPr>
            </w:pPr>
            <w:r w:rsidRPr="00DD477C">
              <w:rPr>
                <w:rFonts w:ascii="Times New Roman" w:hAnsi="Times New Roman" w:cs="Times New Roman"/>
                <w:color w:val="000000"/>
                <w:sz w:val="24"/>
              </w:rPr>
              <w:t xml:space="preserve">24 </w:t>
            </w:r>
          </w:p>
        </w:tc>
        <w:tc>
          <w:tcPr>
            <w:tcW w:w="831" w:type="dxa"/>
          </w:tcPr>
          <w:p w14:paraId="74B7F36F" w14:textId="77777777" w:rsidR="00DD477C" w:rsidRPr="00DD477C" w:rsidRDefault="00DD477C" w:rsidP="00DD477C">
            <w:pPr>
              <w:ind w:left="8"/>
              <w:jc w:val="center"/>
              <w:rPr>
                <w:rFonts w:ascii="Calibri" w:eastAsia="Calibri" w:hAnsi="Calibri" w:cs="Calibri"/>
                <w:color w:val="000000"/>
              </w:rPr>
            </w:pPr>
            <w:r w:rsidRPr="00DD477C">
              <w:rPr>
                <w:rFonts w:ascii="Times New Roman" w:hAnsi="Times New Roman" w:cs="Times New Roman"/>
                <w:color w:val="000000"/>
                <w:sz w:val="24"/>
              </w:rPr>
              <w:t xml:space="preserve">49 </w:t>
            </w:r>
          </w:p>
        </w:tc>
        <w:tc>
          <w:tcPr>
            <w:tcW w:w="2606" w:type="dxa"/>
          </w:tcPr>
          <w:p w14:paraId="5002CE07" w14:textId="77777777" w:rsidR="00DD477C" w:rsidRPr="00DD477C" w:rsidRDefault="00DD477C" w:rsidP="00DD477C">
            <w:pPr>
              <w:ind w:left="3"/>
              <w:jc w:val="center"/>
              <w:rPr>
                <w:rFonts w:ascii="Calibri" w:eastAsia="Calibri" w:hAnsi="Calibri" w:cs="Calibri"/>
                <w:color w:val="000000"/>
              </w:rPr>
            </w:pPr>
            <w:r w:rsidRPr="00DD477C">
              <w:rPr>
                <w:rFonts w:ascii="Times New Roman" w:hAnsi="Times New Roman" w:cs="Times New Roman"/>
                <w:color w:val="000000"/>
                <w:sz w:val="24"/>
              </w:rPr>
              <w:t xml:space="preserve">90 </w:t>
            </w:r>
          </w:p>
        </w:tc>
      </w:tr>
    </w:tbl>
    <w:p w14:paraId="245A19E4" w14:textId="77777777" w:rsidR="006E4934" w:rsidRPr="006E4934" w:rsidRDefault="006E4934" w:rsidP="00AC41B6">
      <w:pPr>
        <w:spacing w:after="17" w:line="265" w:lineRule="auto"/>
        <w:ind w:left="30" w:right="6190" w:hanging="10"/>
        <w:jc w:val="center"/>
        <w:rPr>
          <w:rFonts w:ascii="Times New Roman" w:eastAsia="Times New Roman" w:hAnsi="Times New Roman" w:cs="Times New Roman"/>
          <w:b/>
          <w:color w:val="000000"/>
          <w:kern w:val="0"/>
          <w:sz w:val="36"/>
          <w14:ligatures w14:val="none"/>
        </w:rPr>
      </w:pPr>
    </w:p>
    <w:p w14:paraId="33E8F2DE" w14:textId="77777777" w:rsidR="006E4934" w:rsidRPr="006E4934" w:rsidRDefault="006E4934" w:rsidP="001668EC">
      <w:pPr>
        <w:spacing w:after="17" w:line="265" w:lineRule="auto"/>
        <w:ind w:right="6190"/>
        <w:rPr>
          <w:rFonts w:ascii="Times New Roman" w:eastAsia="Times New Roman" w:hAnsi="Times New Roman" w:cs="Times New Roman"/>
          <w:b/>
          <w:color w:val="000000"/>
          <w:kern w:val="0"/>
          <w:sz w:val="36"/>
          <w14:ligatures w14:val="none"/>
        </w:rPr>
      </w:pPr>
    </w:p>
    <w:p w14:paraId="0ABA10F5" w14:textId="77777777" w:rsidR="006E4934" w:rsidRPr="006E4934" w:rsidRDefault="006E4934" w:rsidP="006E4934">
      <w:pPr>
        <w:spacing w:after="17" w:line="265" w:lineRule="auto"/>
        <w:ind w:left="10" w:right="6190" w:hanging="10"/>
        <w:jc w:val="right"/>
        <w:rPr>
          <w:rFonts w:ascii="Times New Roman" w:eastAsia="Times New Roman" w:hAnsi="Times New Roman" w:cs="Times New Roman"/>
          <w:b/>
          <w:color w:val="000000"/>
          <w:kern w:val="0"/>
          <w:sz w:val="36"/>
          <w14:ligatures w14:val="none"/>
        </w:rPr>
      </w:pPr>
    </w:p>
    <w:p w14:paraId="1F294678" w14:textId="77777777" w:rsidR="006E4934" w:rsidRPr="00B46394" w:rsidRDefault="006E4934" w:rsidP="001A77C9">
      <w:pPr>
        <w:spacing w:after="17" w:line="265" w:lineRule="auto"/>
        <w:ind w:left="3610" w:right="6190" w:firstLine="710"/>
        <w:jc w:val="center"/>
        <w:rPr>
          <w:rFonts w:ascii="Times New Roman" w:eastAsia="Times New Roman" w:hAnsi="Times New Roman" w:cs="Times New Roman"/>
          <w:b/>
          <w:color w:val="000000"/>
          <w:kern w:val="0"/>
          <w:sz w:val="28"/>
          <w:szCs w:val="28"/>
          <w14:ligatures w14:val="none"/>
        </w:rPr>
      </w:pPr>
      <w:r w:rsidRPr="00B46394">
        <w:rPr>
          <w:rFonts w:ascii="Times New Roman" w:eastAsia="Times New Roman" w:hAnsi="Times New Roman" w:cs="Times New Roman"/>
          <w:b/>
          <w:color w:val="000000"/>
          <w:kern w:val="0"/>
          <w:sz w:val="28"/>
          <w:szCs w:val="28"/>
          <w14:ligatures w14:val="none"/>
        </w:rPr>
        <w:t>Types of Assessment ----------Community Medicine</w:t>
      </w:r>
    </w:p>
    <w:tbl>
      <w:tblPr>
        <w:tblStyle w:val="TableGrid6"/>
        <w:tblpPr w:leftFromText="180" w:rightFromText="180" w:vertAnchor="text" w:horzAnchor="margin" w:tblpX="446" w:tblpY="176"/>
        <w:tblW w:w="13038" w:type="dxa"/>
        <w:tblInd w:w="0" w:type="dxa"/>
        <w:tblCellMar>
          <w:left w:w="158" w:type="dxa"/>
        </w:tblCellMar>
        <w:tblLook w:val="04A0" w:firstRow="1" w:lastRow="0" w:firstColumn="1" w:lastColumn="0" w:noHBand="0" w:noVBand="1"/>
      </w:tblPr>
      <w:tblGrid>
        <w:gridCol w:w="523"/>
        <w:gridCol w:w="3992"/>
        <w:gridCol w:w="1949"/>
        <w:gridCol w:w="2796"/>
        <w:gridCol w:w="1930"/>
        <w:gridCol w:w="1848"/>
      </w:tblGrid>
      <w:tr w:rsidR="00B46394" w:rsidRPr="006E4934" w14:paraId="346EEA15" w14:textId="77777777" w:rsidTr="005235E7">
        <w:trPr>
          <w:trHeight w:val="825"/>
        </w:trPr>
        <w:tc>
          <w:tcPr>
            <w:tcW w:w="189" w:type="dxa"/>
            <w:tcBorders>
              <w:top w:val="single" w:sz="3" w:space="0" w:color="C2D69B"/>
              <w:left w:val="single" w:sz="3" w:space="0" w:color="C2D69B"/>
              <w:bottom w:val="single" w:sz="11" w:space="0" w:color="C2D69B"/>
              <w:right w:val="single" w:sz="3" w:space="0" w:color="C2D69B"/>
            </w:tcBorders>
            <w:shd w:val="clear" w:color="auto" w:fill="C5E0B3"/>
          </w:tcPr>
          <w:p w14:paraId="4B40344E" w14:textId="77777777" w:rsidR="00B46394" w:rsidRPr="006E4934" w:rsidRDefault="00B46394" w:rsidP="005235E7">
            <w:pPr>
              <w:ind w:right="84"/>
              <w:jc w:val="right"/>
              <w:rPr>
                <w:rFonts w:ascii="Calibri" w:eastAsia="Calibri" w:hAnsi="Calibri" w:cs="Calibri"/>
                <w:color w:val="000000"/>
              </w:rPr>
            </w:pPr>
            <w:bookmarkStart w:id="50" w:name="_Hlk161212760"/>
            <w:bookmarkStart w:id="51" w:name="_Hlk161212797"/>
            <w:r w:rsidRPr="006E4934">
              <w:rPr>
                <w:rFonts w:ascii="Times New Roman" w:hAnsi="Times New Roman" w:cs="Times New Roman"/>
                <w:color w:val="000000"/>
                <w:sz w:val="24"/>
              </w:rPr>
              <w:t xml:space="preserve">S. </w:t>
            </w:r>
          </w:p>
          <w:p w14:paraId="79237059" w14:textId="77777777" w:rsidR="00B46394" w:rsidRPr="006E4934" w:rsidRDefault="00B46394" w:rsidP="005235E7">
            <w:pPr>
              <w:ind w:left="70"/>
              <w:rPr>
                <w:rFonts w:ascii="Calibri" w:eastAsia="Calibri" w:hAnsi="Calibri" w:cs="Calibri"/>
                <w:color w:val="000000"/>
              </w:rPr>
            </w:pPr>
            <w:r w:rsidRPr="006E4934">
              <w:rPr>
                <w:rFonts w:ascii="Times New Roman" w:hAnsi="Times New Roman" w:cs="Times New Roman"/>
                <w:color w:val="000000"/>
                <w:sz w:val="24"/>
              </w:rPr>
              <w:t xml:space="preserve">No </w:t>
            </w:r>
          </w:p>
        </w:tc>
        <w:tc>
          <w:tcPr>
            <w:tcW w:w="4131" w:type="dxa"/>
            <w:tcBorders>
              <w:top w:val="single" w:sz="3" w:space="0" w:color="C2D69B"/>
              <w:left w:val="single" w:sz="3" w:space="0" w:color="C2D69B"/>
              <w:bottom w:val="single" w:sz="11" w:space="0" w:color="C2D69B"/>
              <w:right w:val="single" w:sz="3" w:space="0" w:color="C2D69B"/>
            </w:tcBorders>
            <w:shd w:val="clear" w:color="auto" w:fill="C5E0B3"/>
          </w:tcPr>
          <w:p w14:paraId="5F99F945" w14:textId="77777777" w:rsidR="00B46394" w:rsidRPr="006E4934" w:rsidRDefault="00B46394" w:rsidP="005235E7">
            <w:pPr>
              <w:ind w:right="168"/>
              <w:jc w:val="center"/>
              <w:rPr>
                <w:rFonts w:ascii="Calibri" w:eastAsia="Calibri" w:hAnsi="Calibri" w:cs="Calibri"/>
                <w:color w:val="000000"/>
              </w:rPr>
            </w:pPr>
            <w:r w:rsidRPr="006E4934">
              <w:rPr>
                <w:rFonts w:ascii="Times New Roman" w:hAnsi="Times New Roman" w:cs="Times New Roman"/>
                <w:color w:val="000000"/>
                <w:sz w:val="24"/>
              </w:rPr>
              <w:t xml:space="preserve">Mode of Assessment </w:t>
            </w:r>
          </w:p>
        </w:tc>
        <w:tc>
          <w:tcPr>
            <w:tcW w:w="1980" w:type="dxa"/>
            <w:tcBorders>
              <w:top w:val="single" w:sz="3" w:space="0" w:color="C2D69B"/>
              <w:left w:val="single" w:sz="3" w:space="0" w:color="C2D69B"/>
              <w:bottom w:val="single" w:sz="11" w:space="0" w:color="C2D69B"/>
              <w:right w:val="single" w:sz="3" w:space="0" w:color="C2D69B"/>
            </w:tcBorders>
            <w:shd w:val="clear" w:color="auto" w:fill="C5E0B3"/>
          </w:tcPr>
          <w:p w14:paraId="30FCBE7C" w14:textId="77777777" w:rsidR="00B46394" w:rsidRPr="006E4934" w:rsidRDefault="00B46394" w:rsidP="005235E7">
            <w:pPr>
              <w:ind w:firstLine="172"/>
              <w:rPr>
                <w:rFonts w:ascii="Calibri" w:eastAsia="Calibri" w:hAnsi="Calibri" w:cs="Calibri"/>
                <w:color w:val="000000"/>
              </w:rPr>
            </w:pPr>
            <w:r w:rsidRPr="006E4934">
              <w:rPr>
                <w:rFonts w:ascii="Times New Roman" w:hAnsi="Times New Roman" w:cs="Times New Roman"/>
                <w:color w:val="000000"/>
                <w:sz w:val="24"/>
              </w:rPr>
              <w:t xml:space="preserve">Type of Assessment </w:t>
            </w:r>
          </w:p>
        </w:tc>
        <w:tc>
          <w:tcPr>
            <w:tcW w:w="2880" w:type="dxa"/>
            <w:tcBorders>
              <w:top w:val="single" w:sz="3" w:space="0" w:color="C2D69B"/>
              <w:left w:val="single" w:sz="3" w:space="0" w:color="C2D69B"/>
              <w:bottom w:val="single" w:sz="11" w:space="0" w:color="C2D69B"/>
              <w:right w:val="single" w:sz="3" w:space="0" w:color="C2D69B"/>
            </w:tcBorders>
            <w:shd w:val="clear" w:color="auto" w:fill="C5E0B3"/>
          </w:tcPr>
          <w:p w14:paraId="6B245C88" w14:textId="77777777" w:rsidR="00B46394" w:rsidRPr="006E4934" w:rsidRDefault="00B46394" w:rsidP="005235E7">
            <w:pPr>
              <w:ind w:right="7"/>
              <w:jc w:val="center"/>
              <w:rPr>
                <w:rFonts w:ascii="Calibri" w:eastAsia="Calibri" w:hAnsi="Calibri" w:cs="Calibri"/>
                <w:color w:val="000000"/>
              </w:rPr>
            </w:pPr>
            <w:r w:rsidRPr="006E4934">
              <w:rPr>
                <w:rFonts w:ascii="Times New Roman" w:hAnsi="Times New Roman" w:cs="Times New Roman"/>
                <w:color w:val="000000"/>
                <w:sz w:val="24"/>
              </w:rPr>
              <w:t xml:space="preserve">Schedule of Assessment </w:t>
            </w:r>
          </w:p>
        </w:tc>
        <w:tc>
          <w:tcPr>
            <w:tcW w:w="1980" w:type="dxa"/>
            <w:tcBorders>
              <w:top w:val="single" w:sz="3" w:space="0" w:color="C2D69B"/>
              <w:left w:val="single" w:sz="3" w:space="0" w:color="C2D69B"/>
              <w:bottom w:val="single" w:sz="11" w:space="0" w:color="C2D69B"/>
              <w:right w:val="single" w:sz="3" w:space="0" w:color="C2D69B"/>
            </w:tcBorders>
            <w:shd w:val="clear" w:color="auto" w:fill="C5E0B3"/>
          </w:tcPr>
          <w:p w14:paraId="6CFEC42A" w14:textId="77777777" w:rsidR="00B46394" w:rsidRPr="006E4934" w:rsidRDefault="00B46394" w:rsidP="005235E7">
            <w:pPr>
              <w:ind w:right="149"/>
              <w:jc w:val="center"/>
              <w:rPr>
                <w:rFonts w:ascii="Calibri" w:eastAsia="Calibri" w:hAnsi="Calibri" w:cs="Calibri"/>
                <w:color w:val="000000"/>
              </w:rPr>
            </w:pPr>
            <w:r w:rsidRPr="006E4934">
              <w:rPr>
                <w:rFonts w:ascii="Times New Roman" w:hAnsi="Times New Roman" w:cs="Times New Roman"/>
                <w:color w:val="000000"/>
                <w:sz w:val="24"/>
              </w:rPr>
              <w:t xml:space="preserve">Venue  </w:t>
            </w:r>
          </w:p>
        </w:tc>
        <w:tc>
          <w:tcPr>
            <w:tcW w:w="1878" w:type="dxa"/>
            <w:tcBorders>
              <w:top w:val="single" w:sz="3" w:space="0" w:color="C2D69B"/>
              <w:left w:val="single" w:sz="3" w:space="0" w:color="C2D69B"/>
              <w:bottom w:val="single" w:sz="11" w:space="0" w:color="C2D69B"/>
              <w:right w:val="single" w:sz="3" w:space="0" w:color="C2D69B"/>
            </w:tcBorders>
            <w:shd w:val="clear" w:color="auto" w:fill="C5E0B3"/>
          </w:tcPr>
          <w:p w14:paraId="04B87BB8" w14:textId="77777777" w:rsidR="00B46394" w:rsidRPr="006E4934" w:rsidRDefault="00B46394" w:rsidP="005235E7">
            <w:pPr>
              <w:ind w:right="139"/>
              <w:jc w:val="center"/>
              <w:rPr>
                <w:rFonts w:ascii="Calibri" w:eastAsia="Calibri" w:hAnsi="Calibri" w:cs="Calibri"/>
                <w:color w:val="000000"/>
              </w:rPr>
            </w:pPr>
            <w:r w:rsidRPr="006E4934">
              <w:rPr>
                <w:rFonts w:ascii="Times New Roman" w:hAnsi="Times New Roman" w:cs="Times New Roman"/>
                <w:color w:val="000000"/>
                <w:sz w:val="24"/>
              </w:rPr>
              <w:t xml:space="preserve">Frequency </w:t>
            </w:r>
          </w:p>
        </w:tc>
      </w:tr>
      <w:bookmarkEnd w:id="50"/>
      <w:tr w:rsidR="00B46394" w:rsidRPr="006E4934" w14:paraId="3B27E913" w14:textId="77777777" w:rsidTr="005235E7">
        <w:trPr>
          <w:trHeight w:val="817"/>
        </w:trPr>
        <w:tc>
          <w:tcPr>
            <w:tcW w:w="189" w:type="dxa"/>
            <w:tcBorders>
              <w:top w:val="single" w:sz="11" w:space="0" w:color="C2D69B"/>
              <w:left w:val="single" w:sz="3" w:space="0" w:color="C2D69B"/>
              <w:bottom w:val="single" w:sz="11" w:space="0" w:color="C2D69B"/>
              <w:right w:val="single" w:sz="3" w:space="0" w:color="C2D69B"/>
            </w:tcBorders>
          </w:tcPr>
          <w:p w14:paraId="1E16EFDD" w14:textId="19CE98A0" w:rsidR="00B46394" w:rsidRPr="00960742" w:rsidRDefault="00B46394" w:rsidP="003C4170">
            <w:pPr>
              <w:pStyle w:val="ListParagraph"/>
              <w:numPr>
                <w:ilvl w:val="0"/>
                <w:numId w:val="68"/>
              </w:numPr>
              <w:ind w:right="133"/>
              <w:jc w:val="right"/>
              <w:rPr>
                <w:rFonts w:ascii="Calibri" w:eastAsia="Calibri" w:hAnsi="Calibri" w:cs="Calibri"/>
                <w:color w:val="000000"/>
              </w:rPr>
            </w:pPr>
          </w:p>
        </w:tc>
        <w:tc>
          <w:tcPr>
            <w:tcW w:w="4131" w:type="dxa"/>
            <w:tcBorders>
              <w:top w:val="single" w:sz="11" w:space="0" w:color="C2D69B"/>
              <w:left w:val="single" w:sz="3" w:space="0" w:color="C2D69B"/>
              <w:bottom w:val="single" w:sz="11" w:space="0" w:color="C2D69B"/>
              <w:right w:val="single" w:sz="3" w:space="0" w:color="C2D69B"/>
            </w:tcBorders>
          </w:tcPr>
          <w:p w14:paraId="70FCA8A8" w14:textId="77777777" w:rsidR="00B46394" w:rsidRPr="006E4934" w:rsidRDefault="00B46394" w:rsidP="005235E7">
            <w:pPr>
              <w:ind w:right="166"/>
              <w:rPr>
                <w:rFonts w:ascii="Calibri" w:eastAsia="Calibri" w:hAnsi="Calibri" w:cs="Calibri"/>
                <w:color w:val="000000"/>
              </w:rPr>
            </w:pPr>
            <w:r w:rsidRPr="006E4934">
              <w:rPr>
                <w:rFonts w:ascii="Times New Roman" w:hAnsi="Times New Roman" w:cs="Times New Roman"/>
                <w:color w:val="000000"/>
                <w:sz w:val="24"/>
              </w:rPr>
              <w:t xml:space="preserve">End of wk. MCQ based Test  </w:t>
            </w:r>
          </w:p>
        </w:tc>
        <w:tc>
          <w:tcPr>
            <w:tcW w:w="1980" w:type="dxa"/>
            <w:tcBorders>
              <w:top w:val="single" w:sz="11" w:space="0" w:color="C2D69B"/>
              <w:left w:val="single" w:sz="3" w:space="0" w:color="C2D69B"/>
              <w:bottom w:val="single" w:sz="11" w:space="0" w:color="C2D69B"/>
              <w:right w:val="single" w:sz="3" w:space="0" w:color="C2D69B"/>
            </w:tcBorders>
          </w:tcPr>
          <w:p w14:paraId="27DF17CA" w14:textId="77777777" w:rsidR="00B46394" w:rsidRPr="006E4934" w:rsidRDefault="00B46394" w:rsidP="005235E7">
            <w:pPr>
              <w:ind w:right="95"/>
              <w:jc w:val="center"/>
              <w:rPr>
                <w:rFonts w:ascii="Calibri" w:eastAsia="Calibri" w:hAnsi="Calibri" w:cs="Calibri"/>
                <w:color w:val="000000"/>
              </w:rPr>
            </w:pPr>
            <w:r w:rsidRPr="006E4934">
              <w:rPr>
                <w:rFonts w:ascii="Times New Roman" w:hAnsi="Times New Roman" w:cs="Times New Roman"/>
                <w:color w:val="000000"/>
                <w:sz w:val="24"/>
              </w:rPr>
              <w:t>summative</w:t>
            </w:r>
          </w:p>
        </w:tc>
        <w:tc>
          <w:tcPr>
            <w:tcW w:w="2880" w:type="dxa"/>
            <w:tcBorders>
              <w:top w:val="single" w:sz="11" w:space="0" w:color="C2D69B"/>
              <w:left w:val="single" w:sz="3" w:space="0" w:color="C2D69B"/>
              <w:bottom w:val="single" w:sz="11" w:space="0" w:color="C2D69B"/>
              <w:right w:val="single" w:sz="3" w:space="0" w:color="C2D69B"/>
            </w:tcBorders>
          </w:tcPr>
          <w:p w14:paraId="34A06372" w14:textId="77777777" w:rsidR="00B46394" w:rsidRPr="006E4934" w:rsidRDefault="00B46394" w:rsidP="005235E7">
            <w:pPr>
              <w:ind w:right="152"/>
              <w:jc w:val="center"/>
              <w:rPr>
                <w:rFonts w:ascii="Calibri" w:eastAsia="Calibri" w:hAnsi="Calibri" w:cs="Calibri"/>
                <w:color w:val="000000"/>
              </w:rPr>
            </w:pPr>
            <w:r w:rsidRPr="006E4934">
              <w:rPr>
                <w:rFonts w:ascii="Times New Roman" w:hAnsi="Times New Roman" w:cs="Times New Roman"/>
                <w:color w:val="000000"/>
                <w:sz w:val="24"/>
              </w:rPr>
              <w:t xml:space="preserve">Weekly </w:t>
            </w:r>
          </w:p>
        </w:tc>
        <w:tc>
          <w:tcPr>
            <w:tcW w:w="1980" w:type="dxa"/>
            <w:tcBorders>
              <w:top w:val="single" w:sz="11" w:space="0" w:color="C2D69B"/>
              <w:left w:val="single" w:sz="3" w:space="0" w:color="C2D69B"/>
              <w:bottom w:val="single" w:sz="11" w:space="0" w:color="C2D69B"/>
              <w:right w:val="single" w:sz="3" w:space="0" w:color="C2D69B"/>
            </w:tcBorders>
          </w:tcPr>
          <w:p w14:paraId="0813D5B3" w14:textId="77777777" w:rsidR="00B46394" w:rsidRPr="006E4934" w:rsidRDefault="00B46394" w:rsidP="005235E7">
            <w:pPr>
              <w:ind w:right="24"/>
              <w:jc w:val="center"/>
              <w:rPr>
                <w:rFonts w:ascii="Calibri" w:eastAsia="Calibri" w:hAnsi="Calibri" w:cs="Calibri"/>
                <w:color w:val="000000"/>
              </w:rPr>
            </w:pPr>
            <w:r w:rsidRPr="006E4934">
              <w:rPr>
                <w:rFonts w:ascii="Times New Roman" w:hAnsi="Times New Roman" w:cs="Times New Roman"/>
                <w:color w:val="000000"/>
                <w:sz w:val="24"/>
              </w:rPr>
              <w:t xml:space="preserve">LMS  </w:t>
            </w:r>
          </w:p>
        </w:tc>
        <w:tc>
          <w:tcPr>
            <w:tcW w:w="1878" w:type="dxa"/>
            <w:tcBorders>
              <w:top w:val="single" w:sz="11" w:space="0" w:color="C2D69B"/>
              <w:left w:val="single" w:sz="3" w:space="0" w:color="C2D69B"/>
              <w:bottom w:val="single" w:sz="11" w:space="0" w:color="C2D69B"/>
              <w:right w:val="single" w:sz="3" w:space="0" w:color="C2D69B"/>
            </w:tcBorders>
          </w:tcPr>
          <w:p w14:paraId="7BF9D9DD" w14:textId="77777777" w:rsidR="00B46394" w:rsidRPr="006E4934" w:rsidRDefault="00B46394" w:rsidP="005235E7">
            <w:pPr>
              <w:ind w:right="141"/>
              <w:jc w:val="center"/>
              <w:rPr>
                <w:rFonts w:ascii="Calibri" w:eastAsia="Calibri" w:hAnsi="Calibri" w:cs="Calibri"/>
                <w:color w:val="000000"/>
              </w:rPr>
            </w:pPr>
            <w:r w:rsidRPr="006E4934">
              <w:rPr>
                <w:rFonts w:ascii="Times New Roman" w:hAnsi="Times New Roman" w:cs="Times New Roman"/>
                <w:color w:val="000000"/>
                <w:sz w:val="24"/>
              </w:rPr>
              <w:t xml:space="preserve">01 x   no. of weeks </w:t>
            </w:r>
          </w:p>
        </w:tc>
      </w:tr>
      <w:tr w:rsidR="00B46394" w:rsidRPr="006E4934" w14:paraId="337C8848" w14:textId="77777777" w:rsidTr="005235E7">
        <w:trPr>
          <w:trHeight w:val="814"/>
        </w:trPr>
        <w:tc>
          <w:tcPr>
            <w:tcW w:w="189" w:type="dxa"/>
            <w:tcBorders>
              <w:top w:val="single" w:sz="3" w:space="0" w:color="C2D69B"/>
              <w:left w:val="single" w:sz="3" w:space="0" w:color="C2D69B"/>
              <w:bottom w:val="single" w:sz="3" w:space="0" w:color="C2D69B"/>
              <w:right w:val="single" w:sz="3" w:space="0" w:color="C2D69B"/>
            </w:tcBorders>
          </w:tcPr>
          <w:p w14:paraId="05254610" w14:textId="25C1EDEB" w:rsidR="00B46394" w:rsidRPr="00960742" w:rsidRDefault="00B46394" w:rsidP="003C4170">
            <w:pPr>
              <w:pStyle w:val="ListParagraph"/>
              <w:numPr>
                <w:ilvl w:val="0"/>
                <w:numId w:val="68"/>
              </w:numPr>
              <w:ind w:right="133"/>
              <w:jc w:val="right"/>
              <w:rPr>
                <w:rFonts w:ascii="Calibri" w:eastAsia="Calibri" w:hAnsi="Calibri" w:cs="Calibri"/>
                <w:color w:val="000000"/>
              </w:rPr>
            </w:pPr>
          </w:p>
        </w:tc>
        <w:tc>
          <w:tcPr>
            <w:tcW w:w="4131" w:type="dxa"/>
            <w:tcBorders>
              <w:top w:val="single" w:sz="3" w:space="0" w:color="C2D69B"/>
              <w:left w:val="single" w:sz="3" w:space="0" w:color="C2D69B"/>
              <w:bottom w:val="single" w:sz="3" w:space="0" w:color="C2D69B"/>
              <w:right w:val="single" w:sz="3" w:space="0" w:color="C2D69B"/>
            </w:tcBorders>
          </w:tcPr>
          <w:p w14:paraId="01FD8438" w14:textId="77777777" w:rsidR="00B46394" w:rsidRPr="006E4934" w:rsidRDefault="00B46394" w:rsidP="005235E7">
            <w:pPr>
              <w:rPr>
                <w:rFonts w:ascii="Calibri" w:eastAsia="Calibri" w:hAnsi="Calibri" w:cs="Calibri"/>
                <w:color w:val="000000"/>
              </w:rPr>
            </w:pPr>
            <w:r w:rsidRPr="006E4934">
              <w:rPr>
                <w:rFonts w:ascii="Times New Roman" w:hAnsi="Times New Roman" w:cs="Times New Roman"/>
                <w:color w:val="000000"/>
                <w:sz w:val="24"/>
              </w:rPr>
              <w:t xml:space="preserve">Theory (MCQ+SEQ+ SAQs + EMQ)  </w:t>
            </w:r>
          </w:p>
        </w:tc>
        <w:tc>
          <w:tcPr>
            <w:tcW w:w="1980" w:type="dxa"/>
            <w:tcBorders>
              <w:top w:val="single" w:sz="3" w:space="0" w:color="C2D69B"/>
              <w:left w:val="single" w:sz="3" w:space="0" w:color="C2D69B"/>
              <w:bottom w:val="single" w:sz="3" w:space="0" w:color="C2D69B"/>
              <w:right w:val="single" w:sz="3" w:space="0" w:color="C2D69B"/>
            </w:tcBorders>
          </w:tcPr>
          <w:p w14:paraId="75C618DB" w14:textId="77777777" w:rsidR="00B46394" w:rsidRPr="006E4934" w:rsidRDefault="00B46394" w:rsidP="005235E7">
            <w:pPr>
              <w:ind w:right="150"/>
              <w:jc w:val="center"/>
              <w:rPr>
                <w:rFonts w:ascii="Calibri" w:eastAsia="Calibri" w:hAnsi="Calibri" w:cs="Calibri"/>
                <w:color w:val="000000"/>
              </w:rPr>
            </w:pPr>
            <w:r w:rsidRPr="006E4934">
              <w:rPr>
                <w:rFonts w:ascii="Times New Roman" w:hAnsi="Times New Roman" w:cs="Times New Roman"/>
                <w:color w:val="000000"/>
                <w:sz w:val="24"/>
              </w:rPr>
              <w:t>Summative</w:t>
            </w:r>
          </w:p>
          <w:p w14:paraId="4BB47276" w14:textId="77777777" w:rsidR="00B46394" w:rsidRPr="006E4934" w:rsidRDefault="00B46394" w:rsidP="005235E7">
            <w:pPr>
              <w:ind w:right="154"/>
              <w:rPr>
                <w:rFonts w:ascii="Calibri" w:eastAsia="Calibri" w:hAnsi="Calibri" w:cs="Calibri"/>
                <w:color w:val="000000"/>
              </w:rPr>
            </w:pPr>
          </w:p>
        </w:tc>
        <w:tc>
          <w:tcPr>
            <w:tcW w:w="2880" w:type="dxa"/>
            <w:tcBorders>
              <w:top w:val="single" w:sz="3" w:space="0" w:color="C2D69B"/>
              <w:left w:val="single" w:sz="3" w:space="0" w:color="C2D69B"/>
              <w:bottom w:val="single" w:sz="3" w:space="0" w:color="C2D69B"/>
              <w:right w:val="single" w:sz="3" w:space="0" w:color="C2D69B"/>
            </w:tcBorders>
          </w:tcPr>
          <w:p w14:paraId="6497EECF" w14:textId="77777777" w:rsidR="00B46394" w:rsidRPr="006E4934" w:rsidRDefault="00B46394" w:rsidP="005235E7">
            <w:pPr>
              <w:ind w:left="76" w:right="166"/>
              <w:jc w:val="center"/>
              <w:rPr>
                <w:rFonts w:ascii="Calibri" w:eastAsia="Calibri" w:hAnsi="Calibri" w:cs="Calibri"/>
                <w:color w:val="000000"/>
              </w:rPr>
            </w:pPr>
            <w:r w:rsidRPr="006E4934">
              <w:rPr>
                <w:rFonts w:ascii="Times New Roman" w:hAnsi="Times New Roman" w:cs="Times New Roman"/>
                <w:color w:val="000000"/>
                <w:sz w:val="24"/>
              </w:rPr>
              <w:t xml:space="preserve">End of module </w:t>
            </w:r>
          </w:p>
        </w:tc>
        <w:tc>
          <w:tcPr>
            <w:tcW w:w="1980" w:type="dxa"/>
            <w:tcBorders>
              <w:top w:val="single" w:sz="3" w:space="0" w:color="C2D69B"/>
              <w:left w:val="single" w:sz="3" w:space="0" w:color="C2D69B"/>
              <w:bottom w:val="single" w:sz="3" w:space="0" w:color="C2D69B"/>
              <w:right w:val="single" w:sz="3" w:space="0" w:color="C2D69B"/>
            </w:tcBorders>
          </w:tcPr>
          <w:p w14:paraId="33B16227" w14:textId="77777777" w:rsidR="00B46394" w:rsidRPr="006E4934" w:rsidRDefault="00B46394" w:rsidP="005235E7">
            <w:pPr>
              <w:ind w:right="142"/>
              <w:jc w:val="center"/>
              <w:rPr>
                <w:rFonts w:ascii="Calibri" w:eastAsia="Calibri" w:hAnsi="Calibri" w:cs="Calibri"/>
                <w:color w:val="000000"/>
              </w:rPr>
            </w:pPr>
            <w:r w:rsidRPr="006E4934">
              <w:rPr>
                <w:rFonts w:ascii="Times New Roman" w:hAnsi="Times New Roman" w:cs="Times New Roman"/>
                <w:color w:val="000000"/>
                <w:sz w:val="24"/>
              </w:rPr>
              <w:t xml:space="preserve">On campus </w:t>
            </w:r>
          </w:p>
          <w:p w14:paraId="370F3BAC" w14:textId="77777777" w:rsidR="00B46394" w:rsidRPr="006E4934" w:rsidRDefault="00B46394" w:rsidP="005235E7">
            <w:pPr>
              <w:ind w:right="145"/>
              <w:jc w:val="center"/>
              <w:rPr>
                <w:rFonts w:ascii="Calibri" w:eastAsia="Calibri" w:hAnsi="Calibri" w:cs="Calibri"/>
                <w:color w:val="000000"/>
              </w:rPr>
            </w:pPr>
          </w:p>
        </w:tc>
        <w:tc>
          <w:tcPr>
            <w:tcW w:w="1878" w:type="dxa"/>
            <w:tcBorders>
              <w:top w:val="single" w:sz="3" w:space="0" w:color="C2D69B"/>
              <w:left w:val="single" w:sz="3" w:space="0" w:color="C2D69B"/>
              <w:bottom w:val="single" w:sz="3" w:space="0" w:color="C2D69B"/>
              <w:right w:val="single" w:sz="3" w:space="0" w:color="C2D69B"/>
            </w:tcBorders>
          </w:tcPr>
          <w:p w14:paraId="5E711697" w14:textId="77777777" w:rsidR="00B46394" w:rsidRPr="006E4934" w:rsidRDefault="00B46394" w:rsidP="005235E7">
            <w:pPr>
              <w:ind w:right="146"/>
              <w:jc w:val="center"/>
              <w:rPr>
                <w:rFonts w:ascii="Calibri" w:eastAsia="Calibri" w:hAnsi="Calibri" w:cs="Calibri"/>
                <w:color w:val="000000"/>
              </w:rPr>
            </w:pPr>
            <w:r w:rsidRPr="006E4934">
              <w:rPr>
                <w:rFonts w:ascii="Times New Roman" w:hAnsi="Times New Roman" w:cs="Times New Roman"/>
                <w:color w:val="000000"/>
                <w:sz w:val="24"/>
              </w:rPr>
              <w:t xml:space="preserve">01 </w:t>
            </w:r>
          </w:p>
        </w:tc>
      </w:tr>
      <w:tr w:rsidR="00960742" w:rsidRPr="006E4934" w14:paraId="2CE40EE3" w14:textId="77777777" w:rsidTr="005235E7">
        <w:trPr>
          <w:trHeight w:val="814"/>
        </w:trPr>
        <w:tc>
          <w:tcPr>
            <w:tcW w:w="189" w:type="dxa"/>
            <w:tcBorders>
              <w:top w:val="single" w:sz="3" w:space="0" w:color="C2D69B"/>
              <w:left w:val="single" w:sz="3" w:space="0" w:color="C2D69B"/>
              <w:bottom w:val="single" w:sz="3" w:space="0" w:color="C2D69B"/>
              <w:right w:val="single" w:sz="3" w:space="0" w:color="C2D69B"/>
            </w:tcBorders>
          </w:tcPr>
          <w:p w14:paraId="175DE956" w14:textId="77777777" w:rsidR="00960742" w:rsidRPr="00960742" w:rsidRDefault="00960742" w:rsidP="003C4170">
            <w:pPr>
              <w:pStyle w:val="ListParagraph"/>
              <w:numPr>
                <w:ilvl w:val="0"/>
                <w:numId w:val="68"/>
              </w:numPr>
              <w:ind w:right="133"/>
              <w:jc w:val="right"/>
              <w:rPr>
                <w:rFonts w:ascii="Times New Roman" w:hAnsi="Times New Roman" w:cs="Times New Roman"/>
                <w:color w:val="000000"/>
                <w:sz w:val="24"/>
              </w:rPr>
            </w:pPr>
          </w:p>
        </w:tc>
        <w:tc>
          <w:tcPr>
            <w:tcW w:w="4131" w:type="dxa"/>
            <w:tcBorders>
              <w:top w:val="single" w:sz="10" w:space="0" w:color="C2D69B"/>
              <w:left w:val="single" w:sz="2" w:space="0" w:color="C2D69B"/>
              <w:bottom w:val="single" w:sz="2" w:space="0" w:color="C2D69B"/>
              <w:right w:val="single" w:sz="2" w:space="0" w:color="C2D69B"/>
            </w:tcBorders>
          </w:tcPr>
          <w:p w14:paraId="08CD55B9" w14:textId="48BF2119" w:rsidR="00960742" w:rsidRPr="006E4934" w:rsidRDefault="00960742" w:rsidP="005235E7">
            <w:pPr>
              <w:rPr>
                <w:rFonts w:ascii="Times New Roman" w:hAnsi="Times New Roman" w:cs="Times New Roman"/>
                <w:color w:val="000000"/>
                <w:sz w:val="24"/>
              </w:rPr>
            </w:pPr>
            <w:r>
              <w:rPr>
                <w:rFonts w:ascii="Times New Roman" w:hAnsi="Times New Roman" w:cs="Times New Roman"/>
                <w:sz w:val="24"/>
              </w:rPr>
              <w:t xml:space="preserve">End of Block AV OSPE  </w:t>
            </w:r>
          </w:p>
        </w:tc>
        <w:tc>
          <w:tcPr>
            <w:tcW w:w="1980" w:type="dxa"/>
            <w:tcBorders>
              <w:top w:val="single" w:sz="10" w:space="0" w:color="C2D69B"/>
              <w:left w:val="single" w:sz="2" w:space="0" w:color="C2D69B"/>
              <w:bottom w:val="single" w:sz="2" w:space="0" w:color="C2D69B"/>
              <w:right w:val="single" w:sz="2" w:space="0" w:color="C2D69B"/>
            </w:tcBorders>
          </w:tcPr>
          <w:p w14:paraId="485E46A4" w14:textId="36E35F66" w:rsidR="00960742" w:rsidRPr="006E4934" w:rsidRDefault="00960742" w:rsidP="005235E7">
            <w:pPr>
              <w:ind w:right="150"/>
              <w:jc w:val="center"/>
              <w:rPr>
                <w:rFonts w:ascii="Times New Roman" w:hAnsi="Times New Roman" w:cs="Times New Roman"/>
                <w:color w:val="000000"/>
                <w:sz w:val="24"/>
              </w:rPr>
            </w:pPr>
            <w:r>
              <w:rPr>
                <w:rFonts w:ascii="Times New Roman" w:hAnsi="Times New Roman" w:cs="Times New Roman"/>
                <w:sz w:val="24"/>
              </w:rPr>
              <w:t xml:space="preserve">     Summative</w:t>
            </w:r>
            <w:r>
              <w:rPr>
                <w:rFonts w:ascii="Times New Roman" w:hAnsi="Times New Roman" w:cs="Times New Roman"/>
                <w:sz w:val="24"/>
              </w:rPr>
              <w:tab/>
              <w:t xml:space="preserve">  </w:t>
            </w:r>
          </w:p>
        </w:tc>
        <w:tc>
          <w:tcPr>
            <w:tcW w:w="2880" w:type="dxa"/>
            <w:tcBorders>
              <w:top w:val="single" w:sz="10" w:space="0" w:color="C2D69B"/>
              <w:left w:val="single" w:sz="2" w:space="0" w:color="C2D69B"/>
              <w:bottom w:val="single" w:sz="2" w:space="0" w:color="C2D69B"/>
              <w:right w:val="single" w:sz="2" w:space="0" w:color="C2D69B"/>
            </w:tcBorders>
          </w:tcPr>
          <w:p w14:paraId="63C8D067" w14:textId="4BCF8A8B" w:rsidR="00960742" w:rsidRPr="006E4934" w:rsidRDefault="00960742" w:rsidP="005235E7">
            <w:pPr>
              <w:ind w:left="76" w:right="166"/>
              <w:jc w:val="center"/>
              <w:rPr>
                <w:rFonts w:ascii="Times New Roman" w:hAnsi="Times New Roman" w:cs="Times New Roman"/>
                <w:color w:val="000000"/>
                <w:sz w:val="24"/>
              </w:rPr>
            </w:pPr>
            <w:r>
              <w:rPr>
                <w:rFonts w:ascii="Times New Roman" w:hAnsi="Times New Roman" w:cs="Times New Roman"/>
                <w:sz w:val="24"/>
              </w:rPr>
              <w:t xml:space="preserve">End of module    </w:t>
            </w:r>
          </w:p>
        </w:tc>
        <w:tc>
          <w:tcPr>
            <w:tcW w:w="1980" w:type="dxa"/>
            <w:tcBorders>
              <w:top w:val="single" w:sz="10" w:space="0" w:color="C2D69B"/>
              <w:left w:val="single" w:sz="2" w:space="0" w:color="C2D69B"/>
              <w:bottom w:val="single" w:sz="2" w:space="0" w:color="C2D69B"/>
              <w:right w:val="single" w:sz="2" w:space="0" w:color="C2D69B"/>
            </w:tcBorders>
          </w:tcPr>
          <w:p w14:paraId="29EFDC8E" w14:textId="5C5E14BC" w:rsidR="00960742" w:rsidRPr="006E4934" w:rsidRDefault="00960742" w:rsidP="005235E7">
            <w:pPr>
              <w:ind w:right="142"/>
              <w:jc w:val="center"/>
              <w:rPr>
                <w:rFonts w:ascii="Times New Roman" w:hAnsi="Times New Roman" w:cs="Times New Roman"/>
                <w:color w:val="000000"/>
                <w:sz w:val="24"/>
              </w:rPr>
            </w:pPr>
            <w:r>
              <w:rPr>
                <w:rFonts w:ascii="Times New Roman" w:hAnsi="Times New Roman" w:cs="Times New Roman"/>
                <w:sz w:val="24"/>
              </w:rPr>
              <w:t xml:space="preserve">On campus  </w:t>
            </w:r>
          </w:p>
        </w:tc>
        <w:tc>
          <w:tcPr>
            <w:tcW w:w="1878" w:type="dxa"/>
            <w:tcBorders>
              <w:top w:val="single" w:sz="10" w:space="0" w:color="C2D69B"/>
              <w:left w:val="single" w:sz="2" w:space="0" w:color="C2D69B"/>
              <w:bottom w:val="single" w:sz="2" w:space="0" w:color="C2D69B"/>
              <w:right w:val="single" w:sz="2" w:space="0" w:color="C2D69B"/>
            </w:tcBorders>
          </w:tcPr>
          <w:p w14:paraId="71ED04F5" w14:textId="2DCDE496" w:rsidR="00960742" w:rsidRPr="006E4934" w:rsidRDefault="00960742" w:rsidP="005235E7">
            <w:pPr>
              <w:ind w:right="146"/>
              <w:jc w:val="center"/>
              <w:rPr>
                <w:rFonts w:ascii="Times New Roman" w:hAnsi="Times New Roman" w:cs="Times New Roman"/>
                <w:color w:val="000000"/>
                <w:sz w:val="24"/>
              </w:rPr>
            </w:pPr>
            <w:r>
              <w:rPr>
                <w:rFonts w:ascii="Times New Roman" w:hAnsi="Times New Roman" w:cs="Times New Roman"/>
                <w:sz w:val="24"/>
              </w:rPr>
              <w:t xml:space="preserve">01  </w:t>
            </w:r>
          </w:p>
        </w:tc>
      </w:tr>
      <w:tr w:rsidR="00B46394" w:rsidRPr="006E4934" w14:paraId="2191805E" w14:textId="77777777" w:rsidTr="005235E7">
        <w:trPr>
          <w:trHeight w:val="814"/>
        </w:trPr>
        <w:tc>
          <w:tcPr>
            <w:tcW w:w="189" w:type="dxa"/>
            <w:tcBorders>
              <w:top w:val="single" w:sz="3" w:space="0" w:color="C2D69B"/>
              <w:left w:val="single" w:sz="3" w:space="0" w:color="C2D69B"/>
              <w:bottom w:val="single" w:sz="3" w:space="0" w:color="C2D69B"/>
              <w:right w:val="single" w:sz="3" w:space="0" w:color="C2D69B"/>
            </w:tcBorders>
          </w:tcPr>
          <w:p w14:paraId="4B84FB70" w14:textId="1BD12844" w:rsidR="00B46394" w:rsidRPr="00960742" w:rsidRDefault="00B46394" w:rsidP="003C4170">
            <w:pPr>
              <w:pStyle w:val="ListParagraph"/>
              <w:numPr>
                <w:ilvl w:val="0"/>
                <w:numId w:val="68"/>
              </w:numPr>
              <w:ind w:right="133"/>
              <w:jc w:val="right"/>
              <w:rPr>
                <w:rFonts w:ascii="Times New Roman" w:hAnsi="Times New Roman" w:cs="Times New Roman"/>
                <w:color w:val="000000"/>
                <w:sz w:val="24"/>
              </w:rPr>
            </w:pPr>
          </w:p>
        </w:tc>
        <w:tc>
          <w:tcPr>
            <w:tcW w:w="4131" w:type="dxa"/>
            <w:tcBorders>
              <w:top w:val="single" w:sz="3" w:space="0" w:color="C2D69B"/>
              <w:left w:val="single" w:sz="3" w:space="0" w:color="C2D69B"/>
              <w:bottom w:val="single" w:sz="3" w:space="0" w:color="C2D69B"/>
              <w:right w:val="single" w:sz="3" w:space="0" w:color="C2D69B"/>
            </w:tcBorders>
          </w:tcPr>
          <w:p w14:paraId="47AEC3E4" w14:textId="77777777" w:rsidR="00B46394" w:rsidRPr="006E4934" w:rsidRDefault="00B46394" w:rsidP="005235E7">
            <w:pPr>
              <w:rPr>
                <w:rFonts w:ascii="Times New Roman" w:hAnsi="Times New Roman" w:cs="Times New Roman"/>
                <w:color w:val="000000"/>
                <w:sz w:val="24"/>
              </w:rPr>
            </w:pPr>
            <w:r>
              <w:rPr>
                <w:rFonts w:ascii="Times New Roman" w:hAnsi="Times New Roman" w:cs="Times New Roman"/>
                <w:color w:val="000000"/>
                <w:sz w:val="24"/>
              </w:rPr>
              <w:t>End of block practical OSPE</w:t>
            </w:r>
          </w:p>
        </w:tc>
        <w:tc>
          <w:tcPr>
            <w:tcW w:w="1980" w:type="dxa"/>
            <w:tcBorders>
              <w:top w:val="single" w:sz="3" w:space="0" w:color="C2D69B"/>
              <w:left w:val="single" w:sz="3" w:space="0" w:color="C2D69B"/>
              <w:bottom w:val="single" w:sz="3" w:space="0" w:color="C2D69B"/>
              <w:right w:val="single" w:sz="3" w:space="0" w:color="C2D69B"/>
            </w:tcBorders>
          </w:tcPr>
          <w:p w14:paraId="169DD141" w14:textId="77777777" w:rsidR="00B46394" w:rsidRPr="006E4934" w:rsidRDefault="00B46394" w:rsidP="005235E7">
            <w:pPr>
              <w:ind w:right="150"/>
              <w:jc w:val="center"/>
              <w:rPr>
                <w:rFonts w:ascii="Calibri" w:eastAsia="Calibri" w:hAnsi="Calibri" w:cs="Calibri"/>
                <w:color w:val="000000"/>
              </w:rPr>
            </w:pPr>
            <w:r w:rsidRPr="006E4934">
              <w:rPr>
                <w:rFonts w:ascii="Times New Roman" w:hAnsi="Times New Roman" w:cs="Times New Roman"/>
                <w:color w:val="000000"/>
                <w:sz w:val="24"/>
              </w:rPr>
              <w:t>Summative</w:t>
            </w:r>
          </w:p>
          <w:p w14:paraId="3F7172C5" w14:textId="77777777" w:rsidR="00B46394" w:rsidRPr="006E4934" w:rsidRDefault="00B46394" w:rsidP="005235E7">
            <w:pPr>
              <w:ind w:right="150"/>
              <w:jc w:val="center"/>
              <w:rPr>
                <w:rFonts w:ascii="Times New Roman" w:hAnsi="Times New Roman" w:cs="Times New Roman"/>
                <w:color w:val="000000"/>
                <w:sz w:val="24"/>
              </w:rPr>
            </w:pPr>
          </w:p>
        </w:tc>
        <w:tc>
          <w:tcPr>
            <w:tcW w:w="2880" w:type="dxa"/>
            <w:tcBorders>
              <w:top w:val="single" w:sz="3" w:space="0" w:color="C2D69B"/>
              <w:left w:val="single" w:sz="3" w:space="0" w:color="C2D69B"/>
              <w:bottom w:val="single" w:sz="3" w:space="0" w:color="C2D69B"/>
              <w:right w:val="single" w:sz="3" w:space="0" w:color="C2D69B"/>
            </w:tcBorders>
          </w:tcPr>
          <w:p w14:paraId="7E4CC654" w14:textId="77777777" w:rsidR="00B46394" w:rsidRPr="006E4934" w:rsidRDefault="00B46394" w:rsidP="005235E7">
            <w:pPr>
              <w:ind w:left="76" w:right="166"/>
              <w:jc w:val="center"/>
              <w:rPr>
                <w:rFonts w:ascii="Times New Roman" w:hAnsi="Times New Roman" w:cs="Times New Roman"/>
                <w:color w:val="000000"/>
                <w:sz w:val="24"/>
              </w:rPr>
            </w:pPr>
            <w:r w:rsidRPr="006E4934">
              <w:rPr>
                <w:rFonts w:ascii="Times New Roman" w:hAnsi="Times New Roman" w:cs="Times New Roman"/>
                <w:color w:val="000000"/>
                <w:sz w:val="24"/>
              </w:rPr>
              <w:t xml:space="preserve">End of </w:t>
            </w:r>
            <w:r>
              <w:rPr>
                <w:rFonts w:ascii="Times New Roman" w:hAnsi="Times New Roman" w:cs="Times New Roman"/>
                <w:color w:val="000000"/>
                <w:sz w:val="24"/>
              </w:rPr>
              <w:t>block</w:t>
            </w:r>
          </w:p>
        </w:tc>
        <w:tc>
          <w:tcPr>
            <w:tcW w:w="1980" w:type="dxa"/>
            <w:tcBorders>
              <w:top w:val="single" w:sz="3" w:space="0" w:color="C2D69B"/>
              <w:left w:val="single" w:sz="3" w:space="0" w:color="C2D69B"/>
              <w:bottom w:val="single" w:sz="3" w:space="0" w:color="C2D69B"/>
              <w:right w:val="single" w:sz="3" w:space="0" w:color="C2D69B"/>
            </w:tcBorders>
          </w:tcPr>
          <w:p w14:paraId="626191C1" w14:textId="77777777" w:rsidR="00B46394" w:rsidRPr="006E4934" w:rsidRDefault="00B46394" w:rsidP="005235E7">
            <w:pPr>
              <w:ind w:right="142"/>
              <w:jc w:val="center"/>
              <w:rPr>
                <w:rFonts w:ascii="Calibri" w:eastAsia="Calibri" w:hAnsi="Calibri" w:cs="Calibri"/>
                <w:color w:val="000000"/>
              </w:rPr>
            </w:pPr>
            <w:r w:rsidRPr="006E4934">
              <w:rPr>
                <w:rFonts w:ascii="Times New Roman" w:hAnsi="Times New Roman" w:cs="Times New Roman"/>
                <w:color w:val="000000"/>
                <w:sz w:val="24"/>
              </w:rPr>
              <w:t xml:space="preserve">On campus </w:t>
            </w:r>
          </w:p>
          <w:p w14:paraId="54218216" w14:textId="77777777" w:rsidR="00B46394" w:rsidRPr="006E4934" w:rsidRDefault="00B46394" w:rsidP="005235E7">
            <w:pPr>
              <w:ind w:right="142"/>
              <w:jc w:val="center"/>
              <w:rPr>
                <w:rFonts w:ascii="Times New Roman" w:hAnsi="Times New Roman" w:cs="Times New Roman"/>
                <w:color w:val="000000"/>
                <w:sz w:val="24"/>
              </w:rPr>
            </w:pPr>
          </w:p>
        </w:tc>
        <w:tc>
          <w:tcPr>
            <w:tcW w:w="1878" w:type="dxa"/>
            <w:tcBorders>
              <w:top w:val="single" w:sz="3" w:space="0" w:color="C2D69B"/>
              <w:left w:val="single" w:sz="3" w:space="0" w:color="C2D69B"/>
              <w:bottom w:val="single" w:sz="3" w:space="0" w:color="C2D69B"/>
              <w:right w:val="single" w:sz="3" w:space="0" w:color="C2D69B"/>
            </w:tcBorders>
          </w:tcPr>
          <w:p w14:paraId="24887231" w14:textId="77777777" w:rsidR="00B46394" w:rsidRPr="006E4934" w:rsidRDefault="00B46394" w:rsidP="005235E7">
            <w:pPr>
              <w:ind w:right="146"/>
              <w:jc w:val="center"/>
              <w:rPr>
                <w:rFonts w:ascii="Times New Roman" w:hAnsi="Times New Roman" w:cs="Times New Roman"/>
                <w:color w:val="000000"/>
                <w:sz w:val="24"/>
              </w:rPr>
            </w:pPr>
            <w:r>
              <w:rPr>
                <w:rFonts w:ascii="Times New Roman" w:hAnsi="Times New Roman" w:cs="Times New Roman"/>
                <w:color w:val="000000"/>
                <w:sz w:val="24"/>
              </w:rPr>
              <w:t>01</w:t>
            </w:r>
          </w:p>
        </w:tc>
      </w:tr>
      <w:tr w:rsidR="00B46394" w:rsidRPr="006E4934" w14:paraId="7925F6B4" w14:textId="77777777" w:rsidTr="005235E7">
        <w:trPr>
          <w:trHeight w:val="814"/>
        </w:trPr>
        <w:tc>
          <w:tcPr>
            <w:tcW w:w="189" w:type="dxa"/>
            <w:tcBorders>
              <w:top w:val="single" w:sz="3" w:space="0" w:color="C2D69B"/>
              <w:left w:val="single" w:sz="3" w:space="0" w:color="C2D69B"/>
              <w:bottom w:val="single" w:sz="3" w:space="0" w:color="C2D69B"/>
              <w:right w:val="single" w:sz="3" w:space="0" w:color="C2D69B"/>
            </w:tcBorders>
          </w:tcPr>
          <w:p w14:paraId="65F66353" w14:textId="42026EA7" w:rsidR="00B46394" w:rsidRPr="00960742" w:rsidRDefault="00B46394" w:rsidP="003C4170">
            <w:pPr>
              <w:pStyle w:val="ListParagraph"/>
              <w:numPr>
                <w:ilvl w:val="0"/>
                <w:numId w:val="68"/>
              </w:numPr>
              <w:ind w:right="133"/>
              <w:jc w:val="right"/>
              <w:rPr>
                <w:rFonts w:ascii="Times New Roman" w:hAnsi="Times New Roman" w:cs="Times New Roman"/>
                <w:color w:val="000000"/>
                <w:sz w:val="24"/>
              </w:rPr>
            </w:pPr>
          </w:p>
        </w:tc>
        <w:tc>
          <w:tcPr>
            <w:tcW w:w="4131" w:type="dxa"/>
            <w:tcBorders>
              <w:top w:val="single" w:sz="3" w:space="0" w:color="C2D69B"/>
              <w:left w:val="single" w:sz="3" w:space="0" w:color="C2D69B"/>
              <w:bottom w:val="single" w:sz="3" w:space="0" w:color="C2D69B"/>
              <w:right w:val="single" w:sz="3" w:space="0" w:color="C2D69B"/>
            </w:tcBorders>
          </w:tcPr>
          <w:p w14:paraId="384D4470" w14:textId="77777777" w:rsidR="00B46394" w:rsidRDefault="00B46394" w:rsidP="005235E7">
            <w:pPr>
              <w:rPr>
                <w:rFonts w:ascii="Times New Roman" w:hAnsi="Times New Roman" w:cs="Times New Roman"/>
                <w:color w:val="000000"/>
                <w:sz w:val="24"/>
              </w:rPr>
            </w:pPr>
            <w:r>
              <w:rPr>
                <w:rFonts w:ascii="Times New Roman" w:hAnsi="Times New Roman" w:cs="Times New Roman"/>
                <w:color w:val="000000"/>
                <w:sz w:val="24"/>
              </w:rPr>
              <w:t>End of block structured VIVA</w:t>
            </w:r>
          </w:p>
        </w:tc>
        <w:tc>
          <w:tcPr>
            <w:tcW w:w="1980" w:type="dxa"/>
            <w:tcBorders>
              <w:top w:val="single" w:sz="3" w:space="0" w:color="C2D69B"/>
              <w:left w:val="single" w:sz="3" w:space="0" w:color="C2D69B"/>
              <w:bottom w:val="single" w:sz="3" w:space="0" w:color="C2D69B"/>
              <w:right w:val="single" w:sz="3" w:space="0" w:color="C2D69B"/>
            </w:tcBorders>
          </w:tcPr>
          <w:p w14:paraId="07475C00" w14:textId="77777777" w:rsidR="00B46394" w:rsidRPr="006E4934" w:rsidRDefault="00B46394" w:rsidP="005235E7">
            <w:pPr>
              <w:ind w:right="150"/>
              <w:jc w:val="center"/>
              <w:rPr>
                <w:rFonts w:ascii="Calibri" w:eastAsia="Calibri" w:hAnsi="Calibri" w:cs="Calibri"/>
                <w:color w:val="000000"/>
              </w:rPr>
            </w:pPr>
            <w:r w:rsidRPr="006E4934">
              <w:rPr>
                <w:rFonts w:ascii="Times New Roman" w:hAnsi="Times New Roman" w:cs="Times New Roman"/>
                <w:color w:val="000000"/>
                <w:sz w:val="24"/>
              </w:rPr>
              <w:t>Summative</w:t>
            </w:r>
          </w:p>
          <w:p w14:paraId="57A12146" w14:textId="77777777" w:rsidR="00B46394" w:rsidRPr="006E4934" w:rsidRDefault="00B46394" w:rsidP="005235E7">
            <w:pPr>
              <w:ind w:right="150"/>
              <w:jc w:val="center"/>
              <w:rPr>
                <w:rFonts w:ascii="Times New Roman" w:hAnsi="Times New Roman" w:cs="Times New Roman"/>
                <w:color w:val="000000"/>
                <w:sz w:val="24"/>
              </w:rPr>
            </w:pPr>
          </w:p>
        </w:tc>
        <w:tc>
          <w:tcPr>
            <w:tcW w:w="2880" w:type="dxa"/>
            <w:tcBorders>
              <w:top w:val="single" w:sz="3" w:space="0" w:color="C2D69B"/>
              <w:left w:val="single" w:sz="3" w:space="0" w:color="C2D69B"/>
              <w:bottom w:val="single" w:sz="3" w:space="0" w:color="C2D69B"/>
              <w:right w:val="single" w:sz="3" w:space="0" w:color="C2D69B"/>
            </w:tcBorders>
          </w:tcPr>
          <w:p w14:paraId="5B8659E3" w14:textId="77777777" w:rsidR="00B46394" w:rsidRPr="006E4934" w:rsidRDefault="00B46394" w:rsidP="005235E7">
            <w:pPr>
              <w:ind w:left="76" w:right="166"/>
              <w:jc w:val="center"/>
              <w:rPr>
                <w:rFonts w:ascii="Times New Roman" w:hAnsi="Times New Roman" w:cs="Times New Roman"/>
                <w:color w:val="000000"/>
                <w:sz w:val="24"/>
              </w:rPr>
            </w:pPr>
            <w:r w:rsidRPr="006E4934">
              <w:rPr>
                <w:rFonts w:ascii="Times New Roman" w:hAnsi="Times New Roman" w:cs="Times New Roman"/>
                <w:color w:val="000000"/>
                <w:sz w:val="24"/>
              </w:rPr>
              <w:t xml:space="preserve">End of </w:t>
            </w:r>
            <w:r>
              <w:rPr>
                <w:rFonts w:ascii="Times New Roman" w:hAnsi="Times New Roman" w:cs="Times New Roman"/>
                <w:color w:val="000000"/>
                <w:sz w:val="24"/>
              </w:rPr>
              <w:t>block</w:t>
            </w:r>
          </w:p>
        </w:tc>
        <w:tc>
          <w:tcPr>
            <w:tcW w:w="1980" w:type="dxa"/>
            <w:tcBorders>
              <w:top w:val="single" w:sz="3" w:space="0" w:color="C2D69B"/>
              <w:left w:val="single" w:sz="3" w:space="0" w:color="C2D69B"/>
              <w:bottom w:val="single" w:sz="3" w:space="0" w:color="C2D69B"/>
              <w:right w:val="single" w:sz="3" w:space="0" w:color="C2D69B"/>
            </w:tcBorders>
          </w:tcPr>
          <w:p w14:paraId="4C33430A" w14:textId="77777777" w:rsidR="00B46394" w:rsidRPr="006E4934" w:rsidRDefault="00B46394" w:rsidP="005235E7">
            <w:pPr>
              <w:ind w:right="142"/>
              <w:jc w:val="center"/>
              <w:rPr>
                <w:rFonts w:ascii="Calibri" w:eastAsia="Calibri" w:hAnsi="Calibri" w:cs="Calibri"/>
                <w:color w:val="000000"/>
              </w:rPr>
            </w:pPr>
            <w:r w:rsidRPr="006E4934">
              <w:rPr>
                <w:rFonts w:ascii="Times New Roman" w:hAnsi="Times New Roman" w:cs="Times New Roman"/>
                <w:color w:val="000000"/>
                <w:sz w:val="24"/>
              </w:rPr>
              <w:t xml:space="preserve">On campus </w:t>
            </w:r>
          </w:p>
          <w:p w14:paraId="659FADD9" w14:textId="77777777" w:rsidR="00B46394" w:rsidRPr="006E4934" w:rsidRDefault="00B46394" w:rsidP="005235E7">
            <w:pPr>
              <w:ind w:right="142"/>
              <w:jc w:val="center"/>
              <w:rPr>
                <w:rFonts w:ascii="Times New Roman" w:hAnsi="Times New Roman" w:cs="Times New Roman"/>
                <w:color w:val="000000"/>
                <w:sz w:val="24"/>
              </w:rPr>
            </w:pPr>
          </w:p>
        </w:tc>
        <w:tc>
          <w:tcPr>
            <w:tcW w:w="1878" w:type="dxa"/>
            <w:tcBorders>
              <w:top w:val="single" w:sz="3" w:space="0" w:color="C2D69B"/>
              <w:left w:val="single" w:sz="3" w:space="0" w:color="C2D69B"/>
              <w:bottom w:val="single" w:sz="3" w:space="0" w:color="C2D69B"/>
              <w:right w:val="single" w:sz="3" w:space="0" w:color="C2D69B"/>
            </w:tcBorders>
          </w:tcPr>
          <w:p w14:paraId="39DD4828" w14:textId="77777777" w:rsidR="00B46394" w:rsidRDefault="00B46394" w:rsidP="005235E7">
            <w:pPr>
              <w:ind w:right="146"/>
              <w:jc w:val="center"/>
              <w:rPr>
                <w:rFonts w:ascii="Times New Roman" w:hAnsi="Times New Roman" w:cs="Times New Roman"/>
                <w:color w:val="000000"/>
                <w:sz w:val="24"/>
              </w:rPr>
            </w:pPr>
            <w:r>
              <w:rPr>
                <w:rFonts w:ascii="Times New Roman" w:hAnsi="Times New Roman" w:cs="Times New Roman"/>
                <w:color w:val="000000"/>
                <w:sz w:val="24"/>
              </w:rPr>
              <w:t>01</w:t>
            </w:r>
          </w:p>
        </w:tc>
      </w:tr>
      <w:tr w:rsidR="00B46394" w:rsidRPr="006E4934" w14:paraId="4E720FEA" w14:textId="77777777" w:rsidTr="005235E7">
        <w:trPr>
          <w:trHeight w:val="814"/>
        </w:trPr>
        <w:tc>
          <w:tcPr>
            <w:tcW w:w="189" w:type="dxa"/>
            <w:tcBorders>
              <w:top w:val="single" w:sz="11" w:space="0" w:color="C2D69B"/>
              <w:left w:val="single" w:sz="3" w:space="0" w:color="C2D69B"/>
              <w:bottom w:val="single" w:sz="3" w:space="0" w:color="C2D69B"/>
              <w:right w:val="single" w:sz="3" w:space="0" w:color="C2D69B"/>
            </w:tcBorders>
          </w:tcPr>
          <w:p w14:paraId="40763EDE" w14:textId="725BCE1D" w:rsidR="00B46394" w:rsidRPr="00960742" w:rsidRDefault="00B46394" w:rsidP="003C4170">
            <w:pPr>
              <w:pStyle w:val="ListParagraph"/>
              <w:numPr>
                <w:ilvl w:val="0"/>
                <w:numId w:val="68"/>
              </w:numPr>
              <w:ind w:right="133"/>
              <w:jc w:val="right"/>
              <w:rPr>
                <w:rFonts w:ascii="Times New Roman" w:hAnsi="Times New Roman" w:cs="Times New Roman"/>
                <w:color w:val="000000"/>
                <w:sz w:val="24"/>
              </w:rPr>
            </w:pPr>
          </w:p>
        </w:tc>
        <w:tc>
          <w:tcPr>
            <w:tcW w:w="4131" w:type="dxa"/>
            <w:tcBorders>
              <w:top w:val="single" w:sz="11" w:space="0" w:color="C2D69B"/>
              <w:left w:val="single" w:sz="3" w:space="0" w:color="C2D69B"/>
              <w:bottom w:val="single" w:sz="3" w:space="0" w:color="C2D69B"/>
              <w:right w:val="single" w:sz="3" w:space="0" w:color="C2D69B"/>
            </w:tcBorders>
          </w:tcPr>
          <w:p w14:paraId="13569EA5" w14:textId="77777777" w:rsidR="00B46394" w:rsidRPr="006E4934" w:rsidRDefault="00B46394" w:rsidP="005235E7">
            <w:pPr>
              <w:rPr>
                <w:rFonts w:ascii="Times New Roman" w:hAnsi="Times New Roman" w:cs="Times New Roman"/>
                <w:color w:val="000000"/>
                <w:sz w:val="24"/>
              </w:rPr>
            </w:pPr>
            <w:r w:rsidRPr="006E4934">
              <w:rPr>
                <w:rFonts w:ascii="Times New Roman" w:hAnsi="Times New Roman" w:cs="Times New Roman"/>
                <w:color w:val="000000"/>
                <w:sz w:val="24"/>
              </w:rPr>
              <w:t xml:space="preserve">End of module MCQs test </w:t>
            </w:r>
          </w:p>
        </w:tc>
        <w:tc>
          <w:tcPr>
            <w:tcW w:w="1980" w:type="dxa"/>
            <w:tcBorders>
              <w:top w:val="single" w:sz="11" w:space="0" w:color="C2D69B"/>
              <w:left w:val="single" w:sz="3" w:space="0" w:color="C2D69B"/>
              <w:bottom w:val="single" w:sz="3" w:space="0" w:color="C2D69B"/>
              <w:right w:val="single" w:sz="3" w:space="0" w:color="C2D69B"/>
            </w:tcBorders>
          </w:tcPr>
          <w:p w14:paraId="6B6965D8" w14:textId="457504A8" w:rsidR="008A777E" w:rsidRPr="006E4934" w:rsidRDefault="00B46394" w:rsidP="008A777E">
            <w:pPr>
              <w:ind w:right="150"/>
              <w:jc w:val="center"/>
              <w:rPr>
                <w:rFonts w:ascii="Calibri" w:eastAsia="Calibri" w:hAnsi="Calibri" w:cs="Calibri"/>
                <w:color w:val="000000"/>
              </w:rPr>
            </w:pPr>
            <w:r w:rsidRPr="006E4934">
              <w:rPr>
                <w:rFonts w:ascii="Times New Roman" w:hAnsi="Times New Roman" w:cs="Times New Roman"/>
                <w:color w:val="000000"/>
                <w:sz w:val="24"/>
              </w:rPr>
              <w:tab/>
              <w:t xml:space="preserve"> </w:t>
            </w:r>
            <w:r w:rsidR="008A777E" w:rsidRPr="006E4934">
              <w:rPr>
                <w:rFonts w:ascii="Times New Roman" w:hAnsi="Times New Roman" w:cs="Times New Roman"/>
                <w:color w:val="000000"/>
                <w:sz w:val="24"/>
              </w:rPr>
              <w:t xml:space="preserve"> Summative</w:t>
            </w:r>
          </w:p>
          <w:p w14:paraId="7D10EB2A" w14:textId="2493A60E" w:rsidR="00B46394" w:rsidRPr="006E4934" w:rsidRDefault="00B46394" w:rsidP="005235E7">
            <w:pPr>
              <w:ind w:right="150"/>
              <w:jc w:val="center"/>
              <w:rPr>
                <w:rFonts w:ascii="Times New Roman" w:hAnsi="Times New Roman" w:cs="Times New Roman"/>
                <w:color w:val="000000"/>
                <w:sz w:val="24"/>
              </w:rPr>
            </w:pPr>
          </w:p>
        </w:tc>
        <w:tc>
          <w:tcPr>
            <w:tcW w:w="2880" w:type="dxa"/>
            <w:tcBorders>
              <w:top w:val="single" w:sz="11" w:space="0" w:color="C2D69B"/>
              <w:left w:val="single" w:sz="3" w:space="0" w:color="C2D69B"/>
              <w:bottom w:val="single" w:sz="3" w:space="0" w:color="C2D69B"/>
              <w:right w:val="single" w:sz="3" w:space="0" w:color="C2D69B"/>
            </w:tcBorders>
          </w:tcPr>
          <w:p w14:paraId="0D1AB88D" w14:textId="77777777" w:rsidR="00B46394" w:rsidRPr="006E4934" w:rsidRDefault="00B46394" w:rsidP="005235E7">
            <w:pPr>
              <w:ind w:left="76" w:right="166"/>
              <w:jc w:val="center"/>
              <w:rPr>
                <w:rFonts w:ascii="Times New Roman" w:hAnsi="Times New Roman" w:cs="Times New Roman"/>
                <w:color w:val="000000"/>
                <w:sz w:val="24"/>
              </w:rPr>
            </w:pPr>
            <w:r w:rsidRPr="006E4934">
              <w:rPr>
                <w:rFonts w:ascii="Times New Roman" w:hAnsi="Times New Roman" w:cs="Times New Roman"/>
                <w:color w:val="000000"/>
                <w:sz w:val="24"/>
              </w:rPr>
              <w:t xml:space="preserve">End of module   </w:t>
            </w:r>
          </w:p>
        </w:tc>
        <w:tc>
          <w:tcPr>
            <w:tcW w:w="1980" w:type="dxa"/>
            <w:tcBorders>
              <w:top w:val="single" w:sz="11" w:space="0" w:color="C2D69B"/>
              <w:left w:val="single" w:sz="3" w:space="0" w:color="C2D69B"/>
              <w:bottom w:val="single" w:sz="3" w:space="0" w:color="C2D69B"/>
              <w:right w:val="single" w:sz="3" w:space="0" w:color="C2D69B"/>
            </w:tcBorders>
          </w:tcPr>
          <w:p w14:paraId="5526AA4D" w14:textId="77777777" w:rsidR="00B46394" w:rsidRPr="006E4934" w:rsidRDefault="00B46394" w:rsidP="005235E7">
            <w:pPr>
              <w:ind w:right="142"/>
              <w:jc w:val="center"/>
              <w:rPr>
                <w:rFonts w:ascii="Times New Roman" w:hAnsi="Times New Roman" w:cs="Times New Roman"/>
                <w:color w:val="000000"/>
                <w:sz w:val="24"/>
              </w:rPr>
            </w:pPr>
            <w:r w:rsidRPr="006E4934">
              <w:rPr>
                <w:rFonts w:ascii="Times New Roman" w:hAnsi="Times New Roman" w:cs="Times New Roman"/>
                <w:color w:val="000000"/>
                <w:sz w:val="24"/>
              </w:rPr>
              <w:t xml:space="preserve">LMS </w:t>
            </w:r>
          </w:p>
        </w:tc>
        <w:tc>
          <w:tcPr>
            <w:tcW w:w="1878" w:type="dxa"/>
            <w:tcBorders>
              <w:top w:val="single" w:sz="11" w:space="0" w:color="C2D69B"/>
              <w:left w:val="single" w:sz="3" w:space="0" w:color="C2D69B"/>
              <w:bottom w:val="single" w:sz="3" w:space="0" w:color="C2D69B"/>
              <w:right w:val="single" w:sz="3" w:space="0" w:color="C2D69B"/>
            </w:tcBorders>
          </w:tcPr>
          <w:p w14:paraId="476024D6" w14:textId="77777777" w:rsidR="00B46394" w:rsidRPr="006E4934" w:rsidRDefault="00B46394" w:rsidP="005235E7">
            <w:pPr>
              <w:ind w:right="146"/>
              <w:jc w:val="center"/>
              <w:rPr>
                <w:rFonts w:ascii="Times New Roman" w:hAnsi="Times New Roman" w:cs="Times New Roman"/>
                <w:color w:val="000000"/>
                <w:sz w:val="24"/>
              </w:rPr>
            </w:pPr>
            <w:r w:rsidRPr="006E4934">
              <w:rPr>
                <w:rFonts w:ascii="Times New Roman" w:hAnsi="Times New Roman" w:cs="Times New Roman"/>
                <w:color w:val="000000"/>
                <w:sz w:val="24"/>
              </w:rPr>
              <w:t xml:space="preserve">01 </w:t>
            </w:r>
          </w:p>
        </w:tc>
      </w:tr>
      <w:tr w:rsidR="00B46394" w:rsidRPr="006E4934" w14:paraId="184AE910" w14:textId="77777777" w:rsidTr="005235E7">
        <w:trPr>
          <w:trHeight w:val="821"/>
        </w:trPr>
        <w:tc>
          <w:tcPr>
            <w:tcW w:w="189" w:type="dxa"/>
            <w:tcBorders>
              <w:top w:val="single" w:sz="3" w:space="0" w:color="C2D69B"/>
              <w:left w:val="single" w:sz="3" w:space="0" w:color="C2D69B"/>
              <w:bottom w:val="single" w:sz="3" w:space="0" w:color="C2D69B"/>
              <w:right w:val="single" w:sz="3" w:space="0" w:color="C2D69B"/>
            </w:tcBorders>
          </w:tcPr>
          <w:p w14:paraId="08D96C9D" w14:textId="46FF1962" w:rsidR="00B46394" w:rsidRPr="00960742" w:rsidRDefault="00B46394" w:rsidP="003C4170">
            <w:pPr>
              <w:pStyle w:val="ListParagraph"/>
              <w:numPr>
                <w:ilvl w:val="0"/>
                <w:numId w:val="68"/>
              </w:numPr>
              <w:ind w:right="133"/>
              <w:jc w:val="right"/>
              <w:rPr>
                <w:rFonts w:ascii="Calibri" w:eastAsia="Calibri" w:hAnsi="Calibri" w:cs="Calibri"/>
                <w:color w:val="000000"/>
              </w:rPr>
            </w:pPr>
          </w:p>
        </w:tc>
        <w:tc>
          <w:tcPr>
            <w:tcW w:w="4131" w:type="dxa"/>
            <w:tcBorders>
              <w:top w:val="single" w:sz="3" w:space="0" w:color="C2D69B"/>
              <w:left w:val="single" w:sz="3" w:space="0" w:color="C2D69B"/>
              <w:bottom w:val="single" w:sz="3" w:space="0" w:color="C2D69B"/>
              <w:right w:val="single" w:sz="3" w:space="0" w:color="C2D69B"/>
            </w:tcBorders>
          </w:tcPr>
          <w:p w14:paraId="18286608" w14:textId="77777777" w:rsidR="00B46394" w:rsidRPr="006E4934" w:rsidRDefault="00B46394" w:rsidP="005235E7">
            <w:pPr>
              <w:rPr>
                <w:rFonts w:ascii="Times New Roman" w:hAnsi="Times New Roman" w:cs="Times New Roman"/>
                <w:color w:val="000000"/>
                <w:sz w:val="24"/>
              </w:rPr>
            </w:pPr>
            <w:r w:rsidRPr="006E4934">
              <w:rPr>
                <w:rFonts w:ascii="Times New Roman" w:hAnsi="Times New Roman" w:cs="Times New Roman"/>
                <w:color w:val="000000"/>
                <w:sz w:val="24"/>
              </w:rPr>
              <w:t>End of clerkship Exam</w:t>
            </w:r>
          </w:p>
          <w:p w14:paraId="60DEEDB6" w14:textId="77777777" w:rsidR="00B46394" w:rsidRPr="006E4934" w:rsidRDefault="00B46394" w:rsidP="005235E7">
            <w:pPr>
              <w:rPr>
                <w:rFonts w:ascii="Calibri" w:eastAsia="Calibri" w:hAnsi="Calibri" w:cs="Calibri"/>
                <w:color w:val="000000"/>
              </w:rPr>
            </w:pPr>
            <w:r w:rsidRPr="006E4934">
              <w:rPr>
                <w:rFonts w:ascii="Times New Roman" w:hAnsi="Times New Roman" w:cs="Times New Roman"/>
                <w:color w:val="000000"/>
                <w:sz w:val="24"/>
              </w:rPr>
              <w:t>MCQs, OSCE</w:t>
            </w:r>
          </w:p>
        </w:tc>
        <w:tc>
          <w:tcPr>
            <w:tcW w:w="1980" w:type="dxa"/>
            <w:tcBorders>
              <w:top w:val="single" w:sz="3" w:space="0" w:color="C2D69B"/>
              <w:left w:val="single" w:sz="3" w:space="0" w:color="C2D69B"/>
              <w:bottom w:val="single" w:sz="3" w:space="0" w:color="C2D69B"/>
              <w:right w:val="single" w:sz="3" w:space="0" w:color="C2D69B"/>
            </w:tcBorders>
          </w:tcPr>
          <w:p w14:paraId="635250C8" w14:textId="77777777" w:rsidR="00B46394" w:rsidRPr="006E4934" w:rsidRDefault="00B46394" w:rsidP="005235E7">
            <w:pPr>
              <w:ind w:right="154"/>
              <w:jc w:val="center"/>
              <w:rPr>
                <w:rFonts w:ascii="Calibri" w:eastAsia="Calibri" w:hAnsi="Calibri" w:cs="Calibri"/>
                <w:color w:val="000000"/>
              </w:rPr>
            </w:pPr>
            <w:r w:rsidRPr="006E4934">
              <w:rPr>
                <w:rFonts w:ascii="Times New Roman" w:hAnsi="Times New Roman" w:cs="Times New Roman"/>
                <w:color w:val="000000"/>
                <w:sz w:val="24"/>
              </w:rPr>
              <w:t>summative</w:t>
            </w:r>
          </w:p>
        </w:tc>
        <w:tc>
          <w:tcPr>
            <w:tcW w:w="2880" w:type="dxa"/>
            <w:tcBorders>
              <w:top w:val="single" w:sz="3" w:space="0" w:color="C2D69B"/>
              <w:left w:val="single" w:sz="3" w:space="0" w:color="C2D69B"/>
              <w:bottom w:val="single" w:sz="3" w:space="0" w:color="C2D69B"/>
              <w:right w:val="single" w:sz="3" w:space="0" w:color="C2D69B"/>
            </w:tcBorders>
          </w:tcPr>
          <w:p w14:paraId="67F1F78C" w14:textId="77777777" w:rsidR="00B46394" w:rsidRPr="006E4934" w:rsidRDefault="00B46394" w:rsidP="005235E7">
            <w:pPr>
              <w:ind w:left="6" w:right="100"/>
              <w:jc w:val="center"/>
              <w:rPr>
                <w:rFonts w:ascii="Calibri" w:eastAsia="Calibri" w:hAnsi="Calibri" w:cs="Calibri"/>
                <w:color w:val="000000"/>
              </w:rPr>
            </w:pPr>
            <w:r w:rsidRPr="006E4934">
              <w:rPr>
                <w:rFonts w:ascii="Times New Roman" w:hAnsi="Times New Roman" w:cs="Times New Roman"/>
                <w:color w:val="000000"/>
                <w:sz w:val="24"/>
              </w:rPr>
              <w:t>end of clerkship batch</w:t>
            </w:r>
          </w:p>
        </w:tc>
        <w:tc>
          <w:tcPr>
            <w:tcW w:w="1980" w:type="dxa"/>
            <w:tcBorders>
              <w:top w:val="single" w:sz="3" w:space="0" w:color="C2D69B"/>
              <w:left w:val="single" w:sz="3" w:space="0" w:color="C2D69B"/>
              <w:bottom w:val="single" w:sz="3" w:space="0" w:color="C2D69B"/>
              <w:right w:val="single" w:sz="3" w:space="0" w:color="C2D69B"/>
            </w:tcBorders>
          </w:tcPr>
          <w:p w14:paraId="48B2AF78" w14:textId="77777777" w:rsidR="00B46394" w:rsidRPr="006E4934" w:rsidRDefault="00B46394" w:rsidP="005235E7">
            <w:pPr>
              <w:ind w:right="142"/>
              <w:jc w:val="center"/>
              <w:rPr>
                <w:rFonts w:ascii="Calibri" w:eastAsia="Calibri" w:hAnsi="Calibri" w:cs="Calibri"/>
                <w:color w:val="000000"/>
              </w:rPr>
            </w:pPr>
            <w:r w:rsidRPr="006E4934">
              <w:rPr>
                <w:rFonts w:ascii="Times New Roman" w:hAnsi="Times New Roman" w:cs="Times New Roman"/>
                <w:color w:val="000000"/>
                <w:sz w:val="24"/>
              </w:rPr>
              <w:t xml:space="preserve">On campus  </w:t>
            </w:r>
          </w:p>
        </w:tc>
        <w:tc>
          <w:tcPr>
            <w:tcW w:w="1878" w:type="dxa"/>
            <w:tcBorders>
              <w:top w:val="single" w:sz="3" w:space="0" w:color="C2D69B"/>
              <w:left w:val="single" w:sz="3" w:space="0" w:color="C2D69B"/>
              <w:bottom w:val="single" w:sz="3" w:space="0" w:color="C2D69B"/>
              <w:right w:val="single" w:sz="3" w:space="0" w:color="C2D69B"/>
            </w:tcBorders>
          </w:tcPr>
          <w:p w14:paraId="0A0260DE" w14:textId="77777777" w:rsidR="00B46394" w:rsidRPr="006E4934" w:rsidRDefault="00B46394" w:rsidP="005235E7">
            <w:pPr>
              <w:ind w:right="146"/>
              <w:jc w:val="center"/>
              <w:rPr>
                <w:rFonts w:ascii="Calibri" w:eastAsia="Calibri" w:hAnsi="Calibri" w:cs="Calibri"/>
                <w:color w:val="000000"/>
              </w:rPr>
            </w:pPr>
            <w:r w:rsidRPr="006E4934">
              <w:rPr>
                <w:rFonts w:ascii="Times New Roman" w:hAnsi="Times New Roman" w:cs="Times New Roman"/>
                <w:color w:val="000000"/>
                <w:sz w:val="24"/>
              </w:rPr>
              <w:t xml:space="preserve">01 x 2 wks. </w:t>
            </w:r>
          </w:p>
        </w:tc>
      </w:tr>
    </w:tbl>
    <w:bookmarkEnd w:id="51"/>
    <w:p w14:paraId="0D813DAB" w14:textId="77777777" w:rsidR="006E4934" w:rsidRPr="006E4934" w:rsidRDefault="006E4934" w:rsidP="006E4934">
      <w:pPr>
        <w:spacing w:after="17" w:line="265" w:lineRule="auto"/>
        <w:ind w:left="10" w:right="6190" w:hanging="10"/>
        <w:jc w:val="right"/>
        <w:rPr>
          <w:rFonts w:ascii="Calibri" w:eastAsia="Calibri" w:hAnsi="Calibri" w:cs="Calibri"/>
          <w:color w:val="000000"/>
          <w:kern w:val="0"/>
          <w14:ligatures w14:val="none"/>
        </w:rPr>
      </w:pPr>
      <w:r w:rsidRPr="006E4934">
        <w:rPr>
          <w:rFonts w:ascii="Times New Roman" w:eastAsia="Times New Roman" w:hAnsi="Times New Roman" w:cs="Times New Roman"/>
          <w:b/>
          <w:color w:val="000000"/>
          <w:kern w:val="0"/>
          <w:sz w:val="36"/>
          <w14:ligatures w14:val="none"/>
        </w:rPr>
        <w:t xml:space="preserve"> </w:t>
      </w:r>
      <w:r w:rsidRPr="006E4934">
        <w:rPr>
          <w:rFonts w:ascii="Times New Roman" w:eastAsia="Times New Roman" w:hAnsi="Times New Roman" w:cs="Times New Roman"/>
          <w:color w:val="000000"/>
          <w:kern w:val="0"/>
          <w:sz w:val="36"/>
          <w14:ligatures w14:val="none"/>
        </w:rPr>
        <w:t xml:space="preserve"> </w:t>
      </w:r>
    </w:p>
    <w:p w14:paraId="6FBF0B6D" w14:textId="77777777" w:rsidR="005235E7" w:rsidRDefault="006E4934" w:rsidP="006E4934">
      <w:pPr>
        <w:spacing w:after="17" w:line="265" w:lineRule="auto"/>
        <w:ind w:left="10" w:right="5846" w:hanging="10"/>
        <w:jc w:val="center"/>
        <w:rPr>
          <w:rFonts w:ascii="Times New Roman" w:eastAsia="Times New Roman" w:hAnsi="Times New Roman" w:cs="Times New Roman"/>
          <w:b/>
          <w:color w:val="000000"/>
          <w:kern w:val="0"/>
          <w:sz w:val="32"/>
          <w:szCs w:val="20"/>
          <w14:ligatures w14:val="none"/>
        </w:rPr>
      </w:pPr>
      <w:r w:rsidRPr="006E4934">
        <w:rPr>
          <w:rFonts w:ascii="Times New Roman" w:eastAsia="Times New Roman" w:hAnsi="Times New Roman" w:cs="Times New Roman"/>
          <w:b/>
          <w:color w:val="000000"/>
          <w:kern w:val="0"/>
          <w:sz w:val="32"/>
          <w:szCs w:val="20"/>
          <w14:ligatures w14:val="none"/>
        </w:rPr>
        <w:t xml:space="preserve">                               </w:t>
      </w:r>
    </w:p>
    <w:p w14:paraId="496B326E" w14:textId="77777777" w:rsidR="005235E7" w:rsidRDefault="005235E7" w:rsidP="006E4934">
      <w:pPr>
        <w:spacing w:after="17" w:line="265" w:lineRule="auto"/>
        <w:ind w:left="10" w:right="5846" w:hanging="10"/>
        <w:jc w:val="center"/>
        <w:rPr>
          <w:rFonts w:ascii="Times New Roman" w:eastAsia="Times New Roman" w:hAnsi="Times New Roman" w:cs="Times New Roman"/>
          <w:b/>
          <w:color w:val="000000"/>
          <w:kern w:val="0"/>
          <w:sz w:val="32"/>
          <w:szCs w:val="20"/>
          <w14:ligatures w14:val="none"/>
        </w:rPr>
      </w:pPr>
    </w:p>
    <w:p w14:paraId="67F2BCB8" w14:textId="77777777" w:rsidR="005235E7" w:rsidRDefault="005235E7" w:rsidP="006E4934">
      <w:pPr>
        <w:spacing w:after="17" w:line="265" w:lineRule="auto"/>
        <w:ind w:left="10" w:right="5846" w:hanging="10"/>
        <w:jc w:val="center"/>
        <w:rPr>
          <w:rFonts w:ascii="Times New Roman" w:eastAsia="Times New Roman" w:hAnsi="Times New Roman" w:cs="Times New Roman"/>
          <w:b/>
          <w:color w:val="000000"/>
          <w:kern w:val="0"/>
          <w:sz w:val="32"/>
          <w:szCs w:val="20"/>
          <w14:ligatures w14:val="none"/>
        </w:rPr>
      </w:pPr>
    </w:p>
    <w:p w14:paraId="4133F70F" w14:textId="307A8951" w:rsidR="006E4934" w:rsidRPr="006E4934" w:rsidRDefault="006E4934" w:rsidP="001A77C9">
      <w:pPr>
        <w:spacing w:after="17" w:line="265" w:lineRule="auto"/>
        <w:ind w:left="2890" w:right="5846" w:firstLine="710"/>
        <w:jc w:val="center"/>
        <w:rPr>
          <w:rFonts w:ascii="Calibri" w:eastAsia="Calibri" w:hAnsi="Calibri" w:cs="Calibri"/>
          <w:color w:val="000000"/>
          <w:kern w:val="0"/>
          <w:sz w:val="20"/>
          <w:szCs w:val="20"/>
          <w14:ligatures w14:val="none"/>
        </w:rPr>
      </w:pPr>
      <w:r w:rsidRPr="006E4934">
        <w:rPr>
          <w:rFonts w:ascii="Times New Roman" w:eastAsia="Times New Roman" w:hAnsi="Times New Roman" w:cs="Times New Roman"/>
          <w:b/>
          <w:color w:val="000000"/>
          <w:kern w:val="0"/>
          <w:sz w:val="32"/>
          <w:szCs w:val="20"/>
          <w14:ligatures w14:val="none"/>
        </w:rPr>
        <w:t xml:space="preserve">Type of Assessment------ Pharmacology </w:t>
      </w:r>
    </w:p>
    <w:p w14:paraId="0199CF6C" w14:textId="77777777" w:rsidR="006E4934" w:rsidRPr="006E4934" w:rsidRDefault="006E4934" w:rsidP="006E4934">
      <w:pPr>
        <w:spacing w:after="0"/>
        <w:rPr>
          <w:rFonts w:ascii="Calibri" w:eastAsia="Calibri" w:hAnsi="Calibri" w:cs="Calibri"/>
          <w:color w:val="000000"/>
          <w:kern w:val="0"/>
          <w14:ligatures w14:val="none"/>
        </w:rPr>
      </w:pPr>
      <w:r w:rsidRPr="006E4934">
        <w:rPr>
          <w:rFonts w:ascii="Calibri" w:eastAsia="Calibri" w:hAnsi="Calibri" w:cs="Calibri"/>
          <w:color w:val="000000"/>
          <w:kern w:val="0"/>
          <w14:ligatures w14:val="none"/>
        </w:rPr>
        <w:t xml:space="preserve"> </w:t>
      </w:r>
    </w:p>
    <w:tbl>
      <w:tblPr>
        <w:tblStyle w:val="TableGrid6"/>
        <w:tblW w:w="135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CellMar>
          <w:left w:w="156" w:type="dxa"/>
        </w:tblCellMar>
        <w:tblLook w:val="04A0" w:firstRow="1" w:lastRow="0" w:firstColumn="1" w:lastColumn="0" w:noHBand="0" w:noVBand="1"/>
      </w:tblPr>
      <w:tblGrid>
        <w:gridCol w:w="1006"/>
        <w:gridCol w:w="3448"/>
        <w:gridCol w:w="1852"/>
        <w:gridCol w:w="2917"/>
        <w:gridCol w:w="2028"/>
        <w:gridCol w:w="2249"/>
      </w:tblGrid>
      <w:tr w:rsidR="006E4934" w:rsidRPr="006E4934" w14:paraId="3971C46C" w14:textId="77777777" w:rsidTr="005235E7">
        <w:trPr>
          <w:trHeight w:val="1502"/>
        </w:trPr>
        <w:tc>
          <w:tcPr>
            <w:tcW w:w="1006" w:type="dxa"/>
            <w:shd w:val="clear" w:color="auto" w:fill="D9E2F3"/>
          </w:tcPr>
          <w:p w14:paraId="04B714F7" w14:textId="77777777" w:rsidR="006E4934" w:rsidRPr="006E4934" w:rsidRDefault="006E4934" w:rsidP="006E4934">
            <w:pPr>
              <w:ind w:right="50"/>
              <w:jc w:val="right"/>
              <w:rPr>
                <w:rFonts w:ascii="Calibri" w:eastAsia="Calibri" w:hAnsi="Calibri" w:cs="Calibri"/>
                <w:color w:val="000000"/>
              </w:rPr>
            </w:pPr>
            <w:r w:rsidRPr="006E4934">
              <w:rPr>
                <w:rFonts w:ascii="Times New Roman" w:hAnsi="Times New Roman" w:cs="Times New Roman"/>
                <w:color w:val="000000"/>
                <w:sz w:val="24"/>
              </w:rPr>
              <w:t xml:space="preserve">S. No </w:t>
            </w:r>
          </w:p>
        </w:tc>
        <w:tc>
          <w:tcPr>
            <w:tcW w:w="3448" w:type="dxa"/>
            <w:shd w:val="clear" w:color="auto" w:fill="D9E2F3"/>
          </w:tcPr>
          <w:p w14:paraId="7EABFA14" w14:textId="77777777" w:rsidR="006E4934" w:rsidRPr="006E4934" w:rsidRDefault="006E4934" w:rsidP="006E4934">
            <w:pPr>
              <w:ind w:right="162"/>
              <w:jc w:val="center"/>
              <w:rPr>
                <w:rFonts w:ascii="Calibri" w:eastAsia="Calibri" w:hAnsi="Calibri" w:cs="Calibri"/>
                <w:color w:val="000000"/>
              </w:rPr>
            </w:pPr>
            <w:r w:rsidRPr="006E4934">
              <w:rPr>
                <w:rFonts w:ascii="Times New Roman" w:hAnsi="Times New Roman" w:cs="Times New Roman"/>
                <w:color w:val="000000"/>
                <w:sz w:val="24"/>
              </w:rPr>
              <w:t xml:space="preserve">Mode of Assessment </w:t>
            </w:r>
          </w:p>
        </w:tc>
        <w:tc>
          <w:tcPr>
            <w:tcW w:w="1852" w:type="dxa"/>
            <w:shd w:val="clear" w:color="auto" w:fill="D9E2F3"/>
          </w:tcPr>
          <w:p w14:paraId="26A5DF5D" w14:textId="77777777" w:rsidR="006E4934" w:rsidRPr="006E4934" w:rsidRDefault="006E4934" w:rsidP="006E4934">
            <w:pPr>
              <w:ind w:firstLine="172"/>
              <w:rPr>
                <w:rFonts w:ascii="Calibri" w:eastAsia="Calibri" w:hAnsi="Calibri" w:cs="Calibri"/>
                <w:color w:val="000000"/>
              </w:rPr>
            </w:pPr>
            <w:r w:rsidRPr="006E4934">
              <w:rPr>
                <w:rFonts w:ascii="Times New Roman" w:hAnsi="Times New Roman" w:cs="Times New Roman"/>
                <w:color w:val="000000"/>
                <w:sz w:val="24"/>
              </w:rPr>
              <w:t xml:space="preserve">Type of Assessment </w:t>
            </w:r>
          </w:p>
        </w:tc>
        <w:tc>
          <w:tcPr>
            <w:tcW w:w="2917" w:type="dxa"/>
            <w:shd w:val="clear" w:color="auto" w:fill="D9E2F3"/>
          </w:tcPr>
          <w:p w14:paraId="4476C462" w14:textId="77777777" w:rsidR="006E4934" w:rsidRPr="006E4934" w:rsidRDefault="006E4934" w:rsidP="006E4934">
            <w:pPr>
              <w:ind w:right="5"/>
              <w:jc w:val="center"/>
              <w:rPr>
                <w:rFonts w:ascii="Calibri" w:eastAsia="Calibri" w:hAnsi="Calibri" w:cs="Calibri"/>
                <w:color w:val="000000"/>
              </w:rPr>
            </w:pPr>
            <w:r w:rsidRPr="006E4934">
              <w:rPr>
                <w:rFonts w:ascii="Times New Roman" w:hAnsi="Times New Roman" w:cs="Times New Roman"/>
                <w:color w:val="000000"/>
                <w:sz w:val="24"/>
              </w:rPr>
              <w:t xml:space="preserve">Schedule of Assessment </w:t>
            </w:r>
          </w:p>
        </w:tc>
        <w:tc>
          <w:tcPr>
            <w:tcW w:w="2028" w:type="dxa"/>
            <w:shd w:val="clear" w:color="auto" w:fill="D9E2F3"/>
          </w:tcPr>
          <w:p w14:paraId="1B58B606" w14:textId="77777777" w:rsidR="006E4934" w:rsidRPr="006E4934" w:rsidRDefault="006E4934" w:rsidP="006E4934">
            <w:pPr>
              <w:ind w:right="152"/>
              <w:jc w:val="center"/>
              <w:rPr>
                <w:rFonts w:ascii="Calibri" w:eastAsia="Calibri" w:hAnsi="Calibri" w:cs="Calibri"/>
                <w:color w:val="000000"/>
              </w:rPr>
            </w:pPr>
            <w:r w:rsidRPr="006E4934">
              <w:rPr>
                <w:rFonts w:ascii="Times New Roman" w:hAnsi="Times New Roman" w:cs="Times New Roman"/>
                <w:color w:val="000000"/>
                <w:sz w:val="24"/>
              </w:rPr>
              <w:t xml:space="preserve">Venue  </w:t>
            </w:r>
          </w:p>
        </w:tc>
        <w:tc>
          <w:tcPr>
            <w:tcW w:w="2249" w:type="dxa"/>
            <w:shd w:val="clear" w:color="auto" w:fill="D9E2F3"/>
          </w:tcPr>
          <w:p w14:paraId="354BD687" w14:textId="77777777" w:rsidR="006E4934" w:rsidRPr="006E4934" w:rsidRDefault="006E4934" w:rsidP="006E4934">
            <w:pPr>
              <w:ind w:right="134"/>
              <w:jc w:val="center"/>
              <w:rPr>
                <w:rFonts w:ascii="Calibri" w:eastAsia="Calibri" w:hAnsi="Calibri" w:cs="Calibri"/>
                <w:color w:val="000000"/>
              </w:rPr>
            </w:pPr>
            <w:r w:rsidRPr="006E4934">
              <w:rPr>
                <w:rFonts w:ascii="Times New Roman" w:hAnsi="Times New Roman" w:cs="Times New Roman"/>
                <w:color w:val="000000"/>
                <w:sz w:val="24"/>
              </w:rPr>
              <w:t xml:space="preserve">Frequency </w:t>
            </w:r>
          </w:p>
        </w:tc>
      </w:tr>
      <w:tr w:rsidR="006E4934" w:rsidRPr="006E4934" w14:paraId="3C88D9C9" w14:textId="77777777" w:rsidTr="005235E7">
        <w:trPr>
          <w:trHeight w:val="1035"/>
        </w:trPr>
        <w:tc>
          <w:tcPr>
            <w:tcW w:w="1006" w:type="dxa"/>
            <w:shd w:val="clear" w:color="auto" w:fill="D9E2F3"/>
          </w:tcPr>
          <w:p w14:paraId="5C8932BB" w14:textId="77777777" w:rsidR="006E4934" w:rsidRPr="006E4934" w:rsidRDefault="006E4934" w:rsidP="006E4934">
            <w:pPr>
              <w:ind w:right="409"/>
              <w:jc w:val="center"/>
              <w:rPr>
                <w:rFonts w:ascii="Calibri" w:eastAsia="Calibri" w:hAnsi="Calibri" w:cs="Calibri"/>
                <w:color w:val="000000"/>
              </w:rPr>
            </w:pPr>
            <w:r w:rsidRPr="006E4934">
              <w:rPr>
                <w:rFonts w:ascii="Times New Roman" w:hAnsi="Times New Roman" w:cs="Times New Roman"/>
                <w:color w:val="000000"/>
                <w:sz w:val="24"/>
              </w:rPr>
              <w:t>1.</w:t>
            </w:r>
            <w:r w:rsidRPr="006E4934">
              <w:rPr>
                <w:rFonts w:ascii="Arial" w:eastAsia="Arial" w:hAnsi="Arial" w:cs="Arial"/>
                <w:color w:val="000000"/>
                <w:sz w:val="24"/>
              </w:rPr>
              <w:t xml:space="preserve"> </w:t>
            </w:r>
            <w:r w:rsidRPr="006E4934">
              <w:rPr>
                <w:rFonts w:ascii="Times New Roman" w:hAnsi="Times New Roman" w:cs="Times New Roman"/>
                <w:color w:val="000000"/>
                <w:sz w:val="24"/>
              </w:rPr>
              <w:t xml:space="preserve"> </w:t>
            </w:r>
          </w:p>
        </w:tc>
        <w:tc>
          <w:tcPr>
            <w:tcW w:w="3448" w:type="dxa"/>
            <w:shd w:val="clear" w:color="auto" w:fill="D9E2F3"/>
          </w:tcPr>
          <w:p w14:paraId="166C256D" w14:textId="77777777" w:rsidR="006E4934" w:rsidRPr="006E4934" w:rsidRDefault="006E4934" w:rsidP="006E4934">
            <w:pPr>
              <w:ind w:right="160"/>
              <w:jc w:val="center"/>
              <w:rPr>
                <w:rFonts w:ascii="Calibri" w:eastAsia="Calibri" w:hAnsi="Calibri" w:cs="Calibri"/>
                <w:color w:val="000000"/>
              </w:rPr>
            </w:pPr>
            <w:r w:rsidRPr="006E4934">
              <w:rPr>
                <w:rFonts w:ascii="Times New Roman" w:hAnsi="Times New Roman" w:cs="Times New Roman"/>
                <w:color w:val="000000"/>
                <w:sz w:val="24"/>
              </w:rPr>
              <w:t xml:space="preserve">End of wk. MCQ based Test  </w:t>
            </w:r>
          </w:p>
        </w:tc>
        <w:tc>
          <w:tcPr>
            <w:tcW w:w="1852" w:type="dxa"/>
            <w:shd w:val="clear" w:color="auto" w:fill="D9E2F3"/>
          </w:tcPr>
          <w:p w14:paraId="4DE472E1" w14:textId="77777777" w:rsidR="006E4934" w:rsidRPr="006E4934" w:rsidRDefault="006E4934" w:rsidP="006E4934">
            <w:pPr>
              <w:ind w:right="99"/>
              <w:jc w:val="center"/>
              <w:rPr>
                <w:rFonts w:ascii="Calibri" w:eastAsia="Calibri" w:hAnsi="Calibri" w:cs="Calibri"/>
                <w:color w:val="000000"/>
              </w:rPr>
            </w:pPr>
            <w:r w:rsidRPr="006E4934">
              <w:rPr>
                <w:rFonts w:ascii="Times New Roman" w:hAnsi="Times New Roman" w:cs="Times New Roman"/>
                <w:color w:val="000000"/>
                <w:sz w:val="24"/>
              </w:rPr>
              <w:t>summative</w:t>
            </w:r>
          </w:p>
        </w:tc>
        <w:tc>
          <w:tcPr>
            <w:tcW w:w="2917" w:type="dxa"/>
            <w:shd w:val="clear" w:color="auto" w:fill="D9E2F3"/>
          </w:tcPr>
          <w:p w14:paraId="501808FD" w14:textId="77777777" w:rsidR="006E4934" w:rsidRPr="006E4934" w:rsidRDefault="006E4934" w:rsidP="006E4934">
            <w:pPr>
              <w:ind w:right="147"/>
              <w:jc w:val="center"/>
              <w:rPr>
                <w:rFonts w:ascii="Calibri" w:eastAsia="Calibri" w:hAnsi="Calibri" w:cs="Calibri"/>
                <w:color w:val="000000"/>
              </w:rPr>
            </w:pPr>
            <w:r w:rsidRPr="006E4934">
              <w:rPr>
                <w:rFonts w:ascii="Times New Roman" w:hAnsi="Times New Roman" w:cs="Times New Roman"/>
                <w:color w:val="000000"/>
                <w:sz w:val="24"/>
              </w:rPr>
              <w:t xml:space="preserve">Weekly  </w:t>
            </w:r>
          </w:p>
        </w:tc>
        <w:tc>
          <w:tcPr>
            <w:tcW w:w="2028" w:type="dxa"/>
            <w:shd w:val="clear" w:color="auto" w:fill="D9E2F3"/>
          </w:tcPr>
          <w:p w14:paraId="451DB74A" w14:textId="77777777" w:rsidR="006E4934" w:rsidRPr="006E4934" w:rsidRDefault="006E4934" w:rsidP="006E4934">
            <w:pPr>
              <w:ind w:right="149"/>
              <w:jc w:val="center"/>
              <w:rPr>
                <w:rFonts w:ascii="Calibri" w:eastAsia="Calibri" w:hAnsi="Calibri" w:cs="Calibri"/>
                <w:color w:val="000000"/>
              </w:rPr>
            </w:pPr>
            <w:r w:rsidRPr="006E4934">
              <w:rPr>
                <w:rFonts w:ascii="Times New Roman" w:hAnsi="Times New Roman" w:cs="Times New Roman"/>
                <w:color w:val="000000"/>
                <w:sz w:val="24"/>
              </w:rPr>
              <w:t xml:space="preserve">LMS  </w:t>
            </w:r>
          </w:p>
        </w:tc>
        <w:tc>
          <w:tcPr>
            <w:tcW w:w="2249" w:type="dxa"/>
            <w:shd w:val="clear" w:color="auto" w:fill="D9E2F3"/>
          </w:tcPr>
          <w:p w14:paraId="200D6282" w14:textId="77777777" w:rsidR="006E4934" w:rsidRPr="006E4934" w:rsidRDefault="006E4934" w:rsidP="006E4934">
            <w:pPr>
              <w:ind w:right="137"/>
              <w:jc w:val="center"/>
              <w:rPr>
                <w:rFonts w:ascii="Calibri" w:eastAsia="Calibri" w:hAnsi="Calibri" w:cs="Calibri"/>
                <w:color w:val="000000"/>
              </w:rPr>
            </w:pPr>
            <w:r w:rsidRPr="006E4934">
              <w:rPr>
                <w:rFonts w:ascii="Times New Roman" w:hAnsi="Times New Roman" w:cs="Times New Roman"/>
                <w:color w:val="000000"/>
                <w:sz w:val="24"/>
              </w:rPr>
              <w:t xml:space="preserve">01 x   no. of weeks </w:t>
            </w:r>
          </w:p>
        </w:tc>
      </w:tr>
      <w:tr w:rsidR="006E4934" w:rsidRPr="006E4934" w14:paraId="0CD7BADB" w14:textId="77777777" w:rsidTr="005235E7">
        <w:trPr>
          <w:trHeight w:val="332"/>
        </w:trPr>
        <w:tc>
          <w:tcPr>
            <w:tcW w:w="1006" w:type="dxa"/>
            <w:tcBorders>
              <w:bottom w:val="single" w:sz="4" w:space="0" w:color="auto"/>
            </w:tcBorders>
            <w:shd w:val="clear" w:color="auto" w:fill="D9E2F3"/>
          </w:tcPr>
          <w:p w14:paraId="6917D593" w14:textId="77777777" w:rsidR="006E4934" w:rsidRPr="006E4934" w:rsidRDefault="006E4934" w:rsidP="006E4934">
            <w:pPr>
              <w:ind w:right="409"/>
              <w:jc w:val="center"/>
              <w:rPr>
                <w:rFonts w:ascii="Calibri" w:eastAsia="Calibri" w:hAnsi="Calibri" w:cs="Calibri"/>
                <w:color w:val="000000"/>
              </w:rPr>
            </w:pPr>
            <w:r w:rsidRPr="006E4934">
              <w:rPr>
                <w:rFonts w:ascii="Times New Roman" w:hAnsi="Times New Roman" w:cs="Times New Roman"/>
                <w:color w:val="000000"/>
                <w:sz w:val="24"/>
              </w:rPr>
              <w:t>2.</w:t>
            </w:r>
            <w:r w:rsidRPr="006E4934">
              <w:rPr>
                <w:rFonts w:ascii="Arial" w:eastAsia="Arial" w:hAnsi="Arial" w:cs="Arial"/>
                <w:color w:val="000000"/>
                <w:sz w:val="24"/>
              </w:rPr>
              <w:t xml:space="preserve"> </w:t>
            </w:r>
            <w:r w:rsidRPr="006E4934">
              <w:rPr>
                <w:rFonts w:ascii="Times New Roman" w:hAnsi="Times New Roman" w:cs="Times New Roman"/>
                <w:color w:val="000000"/>
                <w:sz w:val="24"/>
              </w:rPr>
              <w:t xml:space="preserve"> </w:t>
            </w:r>
          </w:p>
        </w:tc>
        <w:tc>
          <w:tcPr>
            <w:tcW w:w="3448" w:type="dxa"/>
            <w:tcBorders>
              <w:bottom w:val="single" w:sz="4" w:space="0" w:color="auto"/>
            </w:tcBorders>
            <w:shd w:val="clear" w:color="auto" w:fill="D9E2F3"/>
          </w:tcPr>
          <w:p w14:paraId="52695546" w14:textId="77777777" w:rsidR="006E4934" w:rsidRPr="006E4934" w:rsidRDefault="006E4934" w:rsidP="006E4934">
            <w:pPr>
              <w:ind w:right="88"/>
              <w:jc w:val="center"/>
              <w:rPr>
                <w:rFonts w:ascii="Calibri" w:eastAsia="Calibri" w:hAnsi="Calibri" w:cs="Calibri"/>
                <w:color w:val="000000"/>
              </w:rPr>
            </w:pPr>
            <w:r w:rsidRPr="006E4934">
              <w:rPr>
                <w:rFonts w:ascii="Times New Roman" w:hAnsi="Times New Roman" w:cs="Times New Roman"/>
                <w:color w:val="000000"/>
                <w:sz w:val="24"/>
              </w:rPr>
              <w:t xml:space="preserve">Theory (MCQ+SEQ+ SAQs + EMQ)  </w:t>
            </w:r>
          </w:p>
        </w:tc>
        <w:tc>
          <w:tcPr>
            <w:tcW w:w="1852" w:type="dxa"/>
            <w:tcBorders>
              <w:bottom w:val="single" w:sz="4" w:space="0" w:color="auto"/>
            </w:tcBorders>
            <w:shd w:val="clear" w:color="auto" w:fill="D9E2F3"/>
          </w:tcPr>
          <w:p w14:paraId="2DF93559" w14:textId="77777777" w:rsidR="006E4934" w:rsidRPr="006E4934" w:rsidRDefault="006E4934" w:rsidP="006E4934">
            <w:pPr>
              <w:ind w:right="150"/>
              <w:jc w:val="center"/>
              <w:rPr>
                <w:rFonts w:ascii="Calibri" w:eastAsia="Calibri" w:hAnsi="Calibri" w:cs="Calibri"/>
                <w:color w:val="000000"/>
              </w:rPr>
            </w:pPr>
            <w:r w:rsidRPr="006E4934">
              <w:rPr>
                <w:rFonts w:ascii="Times New Roman" w:hAnsi="Times New Roman" w:cs="Times New Roman"/>
                <w:color w:val="000000"/>
                <w:sz w:val="24"/>
              </w:rPr>
              <w:t>Summative</w:t>
            </w:r>
          </w:p>
          <w:p w14:paraId="4C8065C8" w14:textId="77777777" w:rsidR="006E4934" w:rsidRPr="006E4934" w:rsidRDefault="006E4934" w:rsidP="006E4934">
            <w:pPr>
              <w:ind w:right="155"/>
              <w:rPr>
                <w:rFonts w:ascii="Calibri" w:eastAsia="Calibri" w:hAnsi="Calibri" w:cs="Calibri"/>
                <w:color w:val="000000"/>
              </w:rPr>
            </w:pPr>
          </w:p>
        </w:tc>
        <w:tc>
          <w:tcPr>
            <w:tcW w:w="2917" w:type="dxa"/>
            <w:tcBorders>
              <w:bottom w:val="single" w:sz="4" w:space="0" w:color="auto"/>
            </w:tcBorders>
            <w:shd w:val="clear" w:color="auto" w:fill="D9E2F3"/>
          </w:tcPr>
          <w:p w14:paraId="74CD8A50" w14:textId="77777777" w:rsidR="006E4934" w:rsidRPr="006E4934" w:rsidRDefault="006E4934" w:rsidP="006E4934">
            <w:pPr>
              <w:ind w:left="328" w:firstLine="184"/>
              <w:jc w:val="both"/>
              <w:rPr>
                <w:rFonts w:ascii="Calibri" w:eastAsia="Calibri" w:hAnsi="Calibri" w:cs="Calibri"/>
                <w:color w:val="000000"/>
              </w:rPr>
            </w:pPr>
            <w:r w:rsidRPr="006E4934">
              <w:rPr>
                <w:rFonts w:ascii="Times New Roman" w:hAnsi="Times New Roman" w:cs="Times New Roman"/>
                <w:color w:val="000000"/>
                <w:sz w:val="24"/>
              </w:rPr>
              <w:t xml:space="preserve">End of module  </w:t>
            </w:r>
          </w:p>
        </w:tc>
        <w:tc>
          <w:tcPr>
            <w:tcW w:w="2028" w:type="dxa"/>
            <w:tcBorders>
              <w:bottom w:val="single" w:sz="4" w:space="0" w:color="auto"/>
            </w:tcBorders>
            <w:shd w:val="clear" w:color="auto" w:fill="D9E2F3"/>
          </w:tcPr>
          <w:p w14:paraId="0C40050B" w14:textId="77777777" w:rsidR="006E4934" w:rsidRPr="006E4934" w:rsidRDefault="006E4934" w:rsidP="006E4934">
            <w:pPr>
              <w:ind w:right="142"/>
              <w:jc w:val="center"/>
              <w:rPr>
                <w:rFonts w:ascii="Calibri" w:eastAsia="Calibri" w:hAnsi="Calibri" w:cs="Calibri"/>
                <w:color w:val="000000"/>
              </w:rPr>
            </w:pPr>
            <w:r w:rsidRPr="006E4934">
              <w:rPr>
                <w:rFonts w:ascii="Times New Roman" w:hAnsi="Times New Roman" w:cs="Times New Roman"/>
                <w:color w:val="000000"/>
                <w:sz w:val="24"/>
              </w:rPr>
              <w:t xml:space="preserve">On campus </w:t>
            </w:r>
          </w:p>
          <w:p w14:paraId="0F0E32B8" w14:textId="77777777" w:rsidR="006E4934" w:rsidRPr="006E4934" w:rsidRDefault="006E4934" w:rsidP="006E4934">
            <w:pPr>
              <w:ind w:right="149"/>
              <w:jc w:val="center"/>
              <w:rPr>
                <w:rFonts w:ascii="Calibri" w:eastAsia="Calibri" w:hAnsi="Calibri" w:cs="Calibri"/>
                <w:color w:val="000000"/>
              </w:rPr>
            </w:pPr>
          </w:p>
        </w:tc>
        <w:tc>
          <w:tcPr>
            <w:tcW w:w="2249" w:type="dxa"/>
            <w:tcBorders>
              <w:bottom w:val="single" w:sz="4" w:space="0" w:color="auto"/>
            </w:tcBorders>
            <w:shd w:val="clear" w:color="auto" w:fill="D9E2F3"/>
          </w:tcPr>
          <w:p w14:paraId="2EBC6768" w14:textId="77777777" w:rsidR="006E4934" w:rsidRPr="006E4934" w:rsidRDefault="006E4934" w:rsidP="006E4934">
            <w:pPr>
              <w:ind w:right="142"/>
              <w:jc w:val="center"/>
              <w:rPr>
                <w:rFonts w:ascii="Calibri" w:eastAsia="Calibri" w:hAnsi="Calibri" w:cs="Calibri"/>
                <w:color w:val="000000"/>
              </w:rPr>
            </w:pPr>
            <w:r w:rsidRPr="006E4934">
              <w:rPr>
                <w:rFonts w:ascii="Times New Roman" w:hAnsi="Times New Roman" w:cs="Times New Roman"/>
                <w:color w:val="000000"/>
                <w:sz w:val="24"/>
              </w:rPr>
              <w:t xml:space="preserve">01 </w:t>
            </w:r>
          </w:p>
        </w:tc>
      </w:tr>
      <w:tr w:rsidR="006E4934" w:rsidRPr="006E4934" w14:paraId="4414DF9D" w14:textId="77777777" w:rsidTr="005235E7">
        <w:trPr>
          <w:trHeight w:val="332"/>
        </w:trPr>
        <w:tc>
          <w:tcPr>
            <w:tcW w:w="1006"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61557F38" w14:textId="778506BA" w:rsidR="006E4934" w:rsidRPr="006E4934" w:rsidRDefault="006E4934" w:rsidP="006E4934">
            <w:pPr>
              <w:ind w:right="409"/>
              <w:jc w:val="center"/>
              <w:rPr>
                <w:rFonts w:ascii="Times New Roman" w:hAnsi="Times New Roman" w:cs="Times New Roman"/>
                <w:color w:val="000000"/>
                <w:sz w:val="24"/>
              </w:rPr>
            </w:pPr>
            <w:r>
              <w:rPr>
                <w:rFonts w:ascii="Times New Roman" w:hAnsi="Times New Roman" w:cs="Times New Roman"/>
                <w:color w:val="000000"/>
                <w:sz w:val="24"/>
              </w:rPr>
              <w:t>3.</w:t>
            </w:r>
          </w:p>
        </w:tc>
        <w:tc>
          <w:tcPr>
            <w:tcW w:w="3448"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27FE6DEC" w14:textId="6FED4939" w:rsidR="006E4934" w:rsidRPr="006E4934" w:rsidRDefault="006E4934" w:rsidP="006E4934">
            <w:pPr>
              <w:ind w:right="88"/>
              <w:jc w:val="center"/>
              <w:rPr>
                <w:rFonts w:ascii="Times New Roman" w:hAnsi="Times New Roman" w:cs="Times New Roman"/>
                <w:color w:val="000000"/>
                <w:sz w:val="24"/>
              </w:rPr>
            </w:pPr>
            <w:r>
              <w:rPr>
                <w:rFonts w:ascii="Times New Roman" w:hAnsi="Times New Roman" w:cs="Times New Roman"/>
                <w:color w:val="000000"/>
                <w:sz w:val="24"/>
              </w:rPr>
              <w:t>End of block</w:t>
            </w:r>
            <w:r w:rsidR="00104A52">
              <w:rPr>
                <w:rFonts w:ascii="Times New Roman" w:hAnsi="Times New Roman" w:cs="Times New Roman"/>
                <w:color w:val="000000"/>
                <w:sz w:val="24"/>
              </w:rPr>
              <w:t xml:space="preserve"> AV &amp; </w:t>
            </w:r>
            <w:r>
              <w:rPr>
                <w:rFonts w:ascii="Times New Roman" w:hAnsi="Times New Roman" w:cs="Times New Roman"/>
                <w:color w:val="000000"/>
                <w:sz w:val="24"/>
              </w:rPr>
              <w:t xml:space="preserve"> practical OSPE</w:t>
            </w:r>
          </w:p>
        </w:tc>
        <w:tc>
          <w:tcPr>
            <w:tcW w:w="1852"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1145135F" w14:textId="77777777" w:rsidR="006E4934" w:rsidRPr="006E4934" w:rsidRDefault="006E4934" w:rsidP="006E4934">
            <w:pPr>
              <w:ind w:right="150"/>
              <w:jc w:val="center"/>
              <w:rPr>
                <w:rFonts w:ascii="Calibri" w:eastAsia="Calibri" w:hAnsi="Calibri" w:cs="Calibri"/>
                <w:color w:val="000000"/>
              </w:rPr>
            </w:pPr>
            <w:r w:rsidRPr="006E4934">
              <w:rPr>
                <w:rFonts w:ascii="Times New Roman" w:hAnsi="Times New Roman" w:cs="Times New Roman"/>
                <w:color w:val="000000"/>
                <w:sz w:val="24"/>
              </w:rPr>
              <w:t>Summative</w:t>
            </w:r>
          </w:p>
          <w:p w14:paraId="66CBC3C2" w14:textId="77777777" w:rsidR="006E4934" w:rsidRPr="006E4934" w:rsidRDefault="006E4934" w:rsidP="006E4934">
            <w:pPr>
              <w:ind w:right="150"/>
              <w:jc w:val="center"/>
              <w:rPr>
                <w:rFonts w:ascii="Times New Roman" w:hAnsi="Times New Roman" w:cs="Times New Roman"/>
                <w:color w:val="000000"/>
                <w:sz w:val="24"/>
              </w:rPr>
            </w:pPr>
          </w:p>
        </w:tc>
        <w:tc>
          <w:tcPr>
            <w:tcW w:w="2917"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3221DF31" w14:textId="2204E29A" w:rsidR="006E4934" w:rsidRPr="006E4934" w:rsidRDefault="006E4934" w:rsidP="006E4934">
            <w:pPr>
              <w:ind w:left="328" w:firstLine="184"/>
              <w:jc w:val="both"/>
              <w:rPr>
                <w:rFonts w:ascii="Times New Roman" w:hAnsi="Times New Roman" w:cs="Times New Roman"/>
                <w:color w:val="000000"/>
                <w:sz w:val="24"/>
              </w:rPr>
            </w:pPr>
            <w:r w:rsidRPr="006E4934">
              <w:rPr>
                <w:rFonts w:ascii="Times New Roman" w:hAnsi="Times New Roman" w:cs="Times New Roman"/>
                <w:color w:val="000000"/>
                <w:sz w:val="24"/>
              </w:rPr>
              <w:t xml:space="preserve">End of </w:t>
            </w:r>
            <w:r>
              <w:rPr>
                <w:rFonts w:ascii="Times New Roman" w:hAnsi="Times New Roman" w:cs="Times New Roman"/>
                <w:color w:val="000000"/>
                <w:sz w:val="24"/>
              </w:rPr>
              <w:t>block</w:t>
            </w:r>
          </w:p>
        </w:tc>
        <w:tc>
          <w:tcPr>
            <w:tcW w:w="2028"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3076058A" w14:textId="77777777" w:rsidR="006E4934" w:rsidRPr="006E4934" w:rsidRDefault="006E4934" w:rsidP="006E4934">
            <w:pPr>
              <w:ind w:right="142"/>
              <w:jc w:val="center"/>
              <w:rPr>
                <w:rFonts w:ascii="Calibri" w:eastAsia="Calibri" w:hAnsi="Calibri" w:cs="Calibri"/>
                <w:color w:val="000000"/>
              </w:rPr>
            </w:pPr>
            <w:r w:rsidRPr="006E4934">
              <w:rPr>
                <w:rFonts w:ascii="Times New Roman" w:hAnsi="Times New Roman" w:cs="Times New Roman"/>
                <w:color w:val="000000"/>
                <w:sz w:val="24"/>
              </w:rPr>
              <w:t xml:space="preserve">On campus </w:t>
            </w:r>
          </w:p>
          <w:p w14:paraId="587C1BFD" w14:textId="77777777" w:rsidR="006E4934" w:rsidRPr="006E4934" w:rsidRDefault="006E4934" w:rsidP="006E4934">
            <w:pPr>
              <w:ind w:right="142"/>
              <w:jc w:val="center"/>
              <w:rPr>
                <w:rFonts w:ascii="Times New Roman" w:hAnsi="Times New Roman" w:cs="Times New Roman"/>
                <w:color w:val="000000"/>
                <w:sz w:val="24"/>
              </w:rPr>
            </w:pPr>
          </w:p>
        </w:tc>
        <w:tc>
          <w:tcPr>
            <w:tcW w:w="224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2C4A93CD" w14:textId="3ABF3F92" w:rsidR="006E4934" w:rsidRPr="006E4934" w:rsidRDefault="006E4934" w:rsidP="006E4934">
            <w:pPr>
              <w:ind w:right="142"/>
              <w:jc w:val="center"/>
              <w:rPr>
                <w:rFonts w:ascii="Times New Roman" w:hAnsi="Times New Roman" w:cs="Times New Roman"/>
                <w:color w:val="000000"/>
                <w:sz w:val="24"/>
              </w:rPr>
            </w:pPr>
            <w:r>
              <w:rPr>
                <w:rFonts w:ascii="Times New Roman" w:hAnsi="Times New Roman" w:cs="Times New Roman"/>
                <w:color w:val="000000"/>
                <w:sz w:val="24"/>
              </w:rPr>
              <w:t>01</w:t>
            </w:r>
          </w:p>
        </w:tc>
      </w:tr>
      <w:tr w:rsidR="006E4934" w:rsidRPr="006E4934" w14:paraId="344166C3" w14:textId="77777777" w:rsidTr="005235E7">
        <w:trPr>
          <w:trHeight w:val="332"/>
        </w:trPr>
        <w:tc>
          <w:tcPr>
            <w:tcW w:w="1006"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5CF57B04" w14:textId="55F6A5F8" w:rsidR="006E4934" w:rsidRPr="006E4934" w:rsidRDefault="006E4934" w:rsidP="006E4934">
            <w:pPr>
              <w:ind w:right="409"/>
              <w:jc w:val="center"/>
              <w:rPr>
                <w:rFonts w:ascii="Times New Roman" w:hAnsi="Times New Roman" w:cs="Times New Roman"/>
                <w:color w:val="000000"/>
                <w:sz w:val="24"/>
              </w:rPr>
            </w:pPr>
            <w:r>
              <w:rPr>
                <w:rFonts w:ascii="Times New Roman" w:hAnsi="Times New Roman" w:cs="Times New Roman"/>
                <w:color w:val="000000"/>
                <w:sz w:val="24"/>
              </w:rPr>
              <w:t>4.</w:t>
            </w:r>
          </w:p>
        </w:tc>
        <w:tc>
          <w:tcPr>
            <w:tcW w:w="3448"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507D2058" w14:textId="724A0471" w:rsidR="006E4934" w:rsidRPr="006E4934" w:rsidRDefault="006E4934" w:rsidP="006E4934">
            <w:pPr>
              <w:ind w:right="88"/>
              <w:jc w:val="center"/>
              <w:rPr>
                <w:rFonts w:ascii="Times New Roman" w:hAnsi="Times New Roman" w:cs="Times New Roman"/>
                <w:color w:val="000000"/>
                <w:sz w:val="24"/>
              </w:rPr>
            </w:pPr>
            <w:r>
              <w:rPr>
                <w:rFonts w:ascii="Times New Roman" w:hAnsi="Times New Roman" w:cs="Times New Roman"/>
                <w:color w:val="000000"/>
                <w:sz w:val="24"/>
              </w:rPr>
              <w:t>End of block structured VIVA</w:t>
            </w:r>
          </w:p>
        </w:tc>
        <w:tc>
          <w:tcPr>
            <w:tcW w:w="1852"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1C994BBA" w14:textId="77777777" w:rsidR="006E4934" w:rsidRPr="006E4934" w:rsidRDefault="006E4934" w:rsidP="006E4934">
            <w:pPr>
              <w:ind w:right="150"/>
              <w:jc w:val="center"/>
              <w:rPr>
                <w:rFonts w:ascii="Calibri" w:eastAsia="Calibri" w:hAnsi="Calibri" w:cs="Calibri"/>
                <w:color w:val="000000"/>
              </w:rPr>
            </w:pPr>
            <w:r w:rsidRPr="006E4934">
              <w:rPr>
                <w:rFonts w:ascii="Times New Roman" w:hAnsi="Times New Roman" w:cs="Times New Roman"/>
                <w:color w:val="000000"/>
                <w:sz w:val="24"/>
              </w:rPr>
              <w:t>Summative</w:t>
            </w:r>
          </w:p>
          <w:p w14:paraId="6B4EAC47" w14:textId="77777777" w:rsidR="006E4934" w:rsidRPr="006E4934" w:rsidRDefault="006E4934" w:rsidP="006E4934">
            <w:pPr>
              <w:ind w:right="150"/>
              <w:jc w:val="center"/>
              <w:rPr>
                <w:rFonts w:ascii="Times New Roman" w:hAnsi="Times New Roman" w:cs="Times New Roman"/>
                <w:color w:val="000000"/>
                <w:sz w:val="24"/>
              </w:rPr>
            </w:pPr>
          </w:p>
        </w:tc>
        <w:tc>
          <w:tcPr>
            <w:tcW w:w="2917"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4434179A" w14:textId="3FFAEEF8" w:rsidR="006E4934" w:rsidRPr="006E4934" w:rsidRDefault="006E4934" w:rsidP="006E4934">
            <w:pPr>
              <w:ind w:left="328" w:firstLine="184"/>
              <w:jc w:val="both"/>
              <w:rPr>
                <w:rFonts w:ascii="Times New Roman" w:hAnsi="Times New Roman" w:cs="Times New Roman"/>
                <w:color w:val="000000"/>
                <w:sz w:val="24"/>
              </w:rPr>
            </w:pPr>
            <w:r w:rsidRPr="006E4934">
              <w:rPr>
                <w:rFonts w:ascii="Times New Roman" w:hAnsi="Times New Roman" w:cs="Times New Roman"/>
                <w:color w:val="000000"/>
                <w:sz w:val="24"/>
              </w:rPr>
              <w:t xml:space="preserve">End of </w:t>
            </w:r>
            <w:r>
              <w:rPr>
                <w:rFonts w:ascii="Times New Roman" w:hAnsi="Times New Roman" w:cs="Times New Roman"/>
                <w:color w:val="000000"/>
                <w:sz w:val="24"/>
              </w:rPr>
              <w:t>block</w:t>
            </w:r>
          </w:p>
        </w:tc>
        <w:tc>
          <w:tcPr>
            <w:tcW w:w="2028"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18AE761D" w14:textId="77777777" w:rsidR="006E4934" w:rsidRPr="006E4934" w:rsidRDefault="006E4934" w:rsidP="006E4934">
            <w:pPr>
              <w:ind w:right="142"/>
              <w:jc w:val="center"/>
              <w:rPr>
                <w:rFonts w:ascii="Calibri" w:eastAsia="Calibri" w:hAnsi="Calibri" w:cs="Calibri"/>
                <w:color w:val="000000"/>
              </w:rPr>
            </w:pPr>
            <w:r w:rsidRPr="006E4934">
              <w:rPr>
                <w:rFonts w:ascii="Times New Roman" w:hAnsi="Times New Roman" w:cs="Times New Roman"/>
                <w:color w:val="000000"/>
                <w:sz w:val="24"/>
              </w:rPr>
              <w:t xml:space="preserve">On campus </w:t>
            </w:r>
          </w:p>
          <w:p w14:paraId="1D7A59DF" w14:textId="77777777" w:rsidR="006E4934" w:rsidRPr="006E4934" w:rsidRDefault="006E4934" w:rsidP="006E4934">
            <w:pPr>
              <w:ind w:right="142"/>
              <w:jc w:val="center"/>
              <w:rPr>
                <w:rFonts w:ascii="Times New Roman" w:hAnsi="Times New Roman" w:cs="Times New Roman"/>
                <w:color w:val="000000"/>
                <w:sz w:val="24"/>
              </w:rPr>
            </w:pPr>
          </w:p>
        </w:tc>
        <w:tc>
          <w:tcPr>
            <w:tcW w:w="224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79D67B34" w14:textId="77F5FE17" w:rsidR="006E4934" w:rsidRPr="006E4934" w:rsidRDefault="006E4934" w:rsidP="006E4934">
            <w:pPr>
              <w:ind w:right="142"/>
              <w:jc w:val="center"/>
              <w:rPr>
                <w:rFonts w:ascii="Times New Roman" w:hAnsi="Times New Roman" w:cs="Times New Roman"/>
                <w:color w:val="000000"/>
                <w:sz w:val="24"/>
              </w:rPr>
            </w:pPr>
            <w:r>
              <w:rPr>
                <w:rFonts w:ascii="Times New Roman" w:hAnsi="Times New Roman" w:cs="Times New Roman"/>
                <w:color w:val="000000"/>
                <w:sz w:val="24"/>
              </w:rPr>
              <w:t>01</w:t>
            </w:r>
          </w:p>
        </w:tc>
      </w:tr>
      <w:tr w:rsidR="006E4934" w:rsidRPr="006E4934" w14:paraId="78A5C60D" w14:textId="77777777" w:rsidTr="005235E7">
        <w:trPr>
          <w:trHeight w:val="945"/>
        </w:trPr>
        <w:tc>
          <w:tcPr>
            <w:tcW w:w="1006" w:type="dxa"/>
            <w:shd w:val="clear" w:color="auto" w:fill="DAE9F7" w:themeFill="text2" w:themeFillTint="1A"/>
          </w:tcPr>
          <w:p w14:paraId="4B280E44" w14:textId="78C0EED5" w:rsidR="006E4934" w:rsidRPr="006E4934" w:rsidRDefault="006E4934" w:rsidP="006E4934">
            <w:pPr>
              <w:ind w:right="409"/>
              <w:jc w:val="center"/>
              <w:rPr>
                <w:rFonts w:ascii="Calibri" w:eastAsia="Calibri" w:hAnsi="Calibri" w:cs="Calibri"/>
                <w:color w:val="000000"/>
              </w:rPr>
            </w:pPr>
            <w:r>
              <w:rPr>
                <w:rFonts w:ascii="Times New Roman" w:hAnsi="Times New Roman" w:cs="Times New Roman"/>
                <w:color w:val="000000"/>
                <w:sz w:val="24"/>
              </w:rPr>
              <w:t>5</w:t>
            </w:r>
            <w:r w:rsidRPr="006E4934">
              <w:rPr>
                <w:rFonts w:ascii="Times New Roman" w:hAnsi="Times New Roman" w:cs="Times New Roman"/>
                <w:color w:val="000000"/>
                <w:sz w:val="24"/>
              </w:rPr>
              <w:t>.</w:t>
            </w:r>
            <w:r w:rsidRPr="006E4934">
              <w:rPr>
                <w:rFonts w:ascii="Arial" w:eastAsia="Arial" w:hAnsi="Arial" w:cs="Arial"/>
                <w:color w:val="000000"/>
                <w:sz w:val="24"/>
              </w:rPr>
              <w:t xml:space="preserve"> </w:t>
            </w:r>
            <w:r w:rsidRPr="006E4934">
              <w:rPr>
                <w:rFonts w:ascii="Times New Roman" w:hAnsi="Times New Roman" w:cs="Times New Roman"/>
                <w:color w:val="000000"/>
                <w:sz w:val="24"/>
              </w:rPr>
              <w:t xml:space="preserve"> </w:t>
            </w:r>
          </w:p>
        </w:tc>
        <w:tc>
          <w:tcPr>
            <w:tcW w:w="3448" w:type="dxa"/>
            <w:shd w:val="clear" w:color="auto" w:fill="DAE9F7" w:themeFill="text2" w:themeFillTint="1A"/>
          </w:tcPr>
          <w:p w14:paraId="5AB83512" w14:textId="77777777" w:rsidR="006E4934" w:rsidRPr="006E4934" w:rsidRDefault="006E4934" w:rsidP="006E4934">
            <w:pPr>
              <w:ind w:right="156"/>
              <w:jc w:val="center"/>
              <w:rPr>
                <w:rFonts w:ascii="Calibri" w:eastAsia="Calibri" w:hAnsi="Calibri" w:cs="Calibri"/>
                <w:color w:val="000000"/>
              </w:rPr>
            </w:pPr>
            <w:r w:rsidRPr="006E4934">
              <w:rPr>
                <w:rFonts w:ascii="Times New Roman" w:hAnsi="Times New Roman" w:cs="Times New Roman"/>
                <w:color w:val="000000"/>
                <w:sz w:val="24"/>
              </w:rPr>
              <w:t xml:space="preserve">End of module MCQs test </w:t>
            </w:r>
          </w:p>
        </w:tc>
        <w:tc>
          <w:tcPr>
            <w:tcW w:w="1852" w:type="dxa"/>
            <w:shd w:val="clear" w:color="auto" w:fill="DAE9F7" w:themeFill="text2" w:themeFillTint="1A"/>
          </w:tcPr>
          <w:p w14:paraId="063508FF" w14:textId="77777777" w:rsidR="008A777E" w:rsidRPr="006E4934" w:rsidRDefault="008A777E" w:rsidP="008A777E">
            <w:pPr>
              <w:ind w:right="150"/>
              <w:jc w:val="center"/>
              <w:rPr>
                <w:rFonts w:ascii="Calibri" w:eastAsia="Calibri" w:hAnsi="Calibri" w:cs="Calibri"/>
                <w:color w:val="000000"/>
              </w:rPr>
            </w:pPr>
            <w:r w:rsidRPr="006E4934">
              <w:rPr>
                <w:rFonts w:ascii="Times New Roman" w:hAnsi="Times New Roman" w:cs="Times New Roman"/>
                <w:color w:val="000000"/>
                <w:sz w:val="24"/>
              </w:rPr>
              <w:t>Summative</w:t>
            </w:r>
          </w:p>
          <w:p w14:paraId="67D8E2BB" w14:textId="35407E2B" w:rsidR="006E4934" w:rsidRPr="006E4934" w:rsidRDefault="006E4934" w:rsidP="006E4934">
            <w:pPr>
              <w:ind w:right="157"/>
              <w:jc w:val="center"/>
              <w:rPr>
                <w:rFonts w:ascii="Calibri" w:eastAsia="Calibri" w:hAnsi="Calibri" w:cs="Calibri"/>
                <w:color w:val="000000"/>
              </w:rPr>
            </w:pPr>
            <w:r w:rsidRPr="006E4934">
              <w:rPr>
                <w:rFonts w:ascii="Times New Roman" w:hAnsi="Times New Roman" w:cs="Times New Roman"/>
                <w:color w:val="000000"/>
                <w:sz w:val="24"/>
              </w:rPr>
              <w:tab/>
              <w:t xml:space="preserve"> </w:t>
            </w:r>
          </w:p>
        </w:tc>
        <w:tc>
          <w:tcPr>
            <w:tcW w:w="2917" w:type="dxa"/>
            <w:shd w:val="clear" w:color="auto" w:fill="DAE9F7" w:themeFill="text2" w:themeFillTint="1A"/>
          </w:tcPr>
          <w:p w14:paraId="067F0F0E" w14:textId="77777777" w:rsidR="006E4934" w:rsidRPr="006E4934" w:rsidRDefault="006E4934" w:rsidP="006E4934">
            <w:pPr>
              <w:ind w:left="79" w:right="164"/>
              <w:jc w:val="center"/>
              <w:rPr>
                <w:rFonts w:ascii="Calibri" w:eastAsia="Calibri" w:hAnsi="Calibri" w:cs="Calibri"/>
                <w:color w:val="000000"/>
              </w:rPr>
            </w:pPr>
            <w:r w:rsidRPr="006E4934">
              <w:rPr>
                <w:rFonts w:ascii="Times New Roman" w:hAnsi="Times New Roman" w:cs="Times New Roman"/>
                <w:color w:val="000000"/>
                <w:sz w:val="24"/>
              </w:rPr>
              <w:t xml:space="preserve">End of module  </w:t>
            </w:r>
          </w:p>
        </w:tc>
        <w:tc>
          <w:tcPr>
            <w:tcW w:w="2028" w:type="dxa"/>
            <w:shd w:val="clear" w:color="auto" w:fill="DAE9F7" w:themeFill="text2" w:themeFillTint="1A"/>
          </w:tcPr>
          <w:p w14:paraId="53714DDF" w14:textId="77777777" w:rsidR="006E4934" w:rsidRPr="006E4934" w:rsidRDefault="006E4934" w:rsidP="006E4934">
            <w:pPr>
              <w:ind w:right="148"/>
              <w:jc w:val="center"/>
              <w:rPr>
                <w:rFonts w:ascii="Calibri" w:eastAsia="Calibri" w:hAnsi="Calibri" w:cs="Calibri"/>
                <w:color w:val="000000"/>
              </w:rPr>
            </w:pPr>
            <w:r w:rsidRPr="006E4934">
              <w:rPr>
                <w:rFonts w:ascii="Times New Roman" w:hAnsi="Times New Roman" w:cs="Times New Roman"/>
                <w:color w:val="000000"/>
                <w:sz w:val="24"/>
              </w:rPr>
              <w:t xml:space="preserve">LMS </w:t>
            </w:r>
          </w:p>
        </w:tc>
        <w:tc>
          <w:tcPr>
            <w:tcW w:w="2249" w:type="dxa"/>
            <w:shd w:val="clear" w:color="auto" w:fill="DAE9F7" w:themeFill="text2" w:themeFillTint="1A"/>
          </w:tcPr>
          <w:p w14:paraId="3CC55049" w14:textId="77777777" w:rsidR="006E4934" w:rsidRPr="006E4934" w:rsidRDefault="006E4934" w:rsidP="006E4934">
            <w:pPr>
              <w:ind w:right="142"/>
              <w:jc w:val="center"/>
              <w:rPr>
                <w:rFonts w:ascii="Calibri" w:eastAsia="Calibri" w:hAnsi="Calibri" w:cs="Calibri"/>
                <w:color w:val="000000"/>
              </w:rPr>
            </w:pPr>
            <w:r w:rsidRPr="006E4934">
              <w:rPr>
                <w:rFonts w:ascii="Times New Roman" w:hAnsi="Times New Roman" w:cs="Times New Roman"/>
                <w:color w:val="000000"/>
                <w:sz w:val="24"/>
              </w:rPr>
              <w:t xml:space="preserve">01 </w:t>
            </w:r>
          </w:p>
        </w:tc>
      </w:tr>
      <w:tr w:rsidR="006E4934" w:rsidRPr="006E4934" w14:paraId="3154501B" w14:textId="77777777" w:rsidTr="005235E7">
        <w:trPr>
          <w:trHeight w:val="1472"/>
        </w:trPr>
        <w:tc>
          <w:tcPr>
            <w:tcW w:w="1006"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0AABD025" w14:textId="75BE2BED" w:rsidR="006E4934" w:rsidRPr="006E4934" w:rsidRDefault="006E4934" w:rsidP="006E4934">
            <w:pPr>
              <w:ind w:right="409"/>
              <w:jc w:val="center"/>
              <w:rPr>
                <w:rFonts w:ascii="Times New Roman" w:hAnsi="Times New Roman" w:cs="Times New Roman"/>
                <w:color w:val="000000"/>
                <w:sz w:val="24"/>
              </w:rPr>
            </w:pPr>
            <w:r>
              <w:rPr>
                <w:rFonts w:ascii="Times New Roman" w:hAnsi="Times New Roman" w:cs="Times New Roman"/>
                <w:color w:val="000000"/>
                <w:sz w:val="24"/>
              </w:rPr>
              <w:t>6</w:t>
            </w:r>
            <w:r w:rsidRPr="006E4934">
              <w:rPr>
                <w:rFonts w:ascii="Times New Roman" w:hAnsi="Times New Roman" w:cs="Times New Roman"/>
                <w:color w:val="000000"/>
                <w:sz w:val="24"/>
              </w:rPr>
              <w:t>.</w:t>
            </w:r>
            <w:r w:rsidRPr="006E4934">
              <w:rPr>
                <w:rFonts w:ascii="Arial" w:eastAsia="Arial" w:hAnsi="Arial" w:cs="Arial"/>
                <w:color w:val="000000"/>
                <w:sz w:val="24"/>
              </w:rPr>
              <w:t xml:space="preserve"> </w:t>
            </w:r>
          </w:p>
        </w:tc>
        <w:tc>
          <w:tcPr>
            <w:tcW w:w="3448"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7C5CD2CF" w14:textId="77777777" w:rsidR="006E4934" w:rsidRPr="006E4934" w:rsidRDefault="006E4934" w:rsidP="006E4934">
            <w:pPr>
              <w:ind w:right="156"/>
              <w:jc w:val="center"/>
              <w:rPr>
                <w:rFonts w:ascii="Times New Roman" w:hAnsi="Times New Roman" w:cs="Times New Roman"/>
                <w:color w:val="000000"/>
                <w:sz w:val="24"/>
              </w:rPr>
            </w:pPr>
            <w:r w:rsidRPr="006E4934">
              <w:rPr>
                <w:rFonts w:ascii="Times New Roman" w:hAnsi="Times New Roman" w:cs="Times New Roman"/>
                <w:color w:val="000000"/>
                <w:sz w:val="24"/>
              </w:rPr>
              <w:t>End of Skill lab Exam, MCQs</w:t>
            </w:r>
          </w:p>
        </w:tc>
        <w:tc>
          <w:tcPr>
            <w:tcW w:w="1852"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10105852" w14:textId="77777777" w:rsidR="006E4934" w:rsidRPr="006E4934" w:rsidRDefault="006E4934" w:rsidP="006E4934">
            <w:pPr>
              <w:ind w:right="157"/>
              <w:jc w:val="center"/>
              <w:rPr>
                <w:rFonts w:ascii="Times New Roman" w:hAnsi="Times New Roman" w:cs="Times New Roman"/>
                <w:color w:val="000000"/>
                <w:sz w:val="24"/>
              </w:rPr>
            </w:pPr>
            <w:r w:rsidRPr="006E4934">
              <w:rPr>
                <w:rFonts w:ascii="Times New Roman" w:hAnsi="Times New Roman" w:cs="Times New Roman"/>
                <w:color w:val="000000"/>
                <w:sz w:val="24"/>
              </w:rPr>
              <w:t>summative</w:t>
            </w:r>
          </w:p>
        </w:tc>
        <w:tc>
          <w:tcPr>
            <w:tcW w:w="2917"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5E1904D9" w14:textId="77777777" w:rsidR="006E4934" w:rsidRPr="006E4934" w:rsidRDefault="006E4934" w:rsidP="006E4934">
            <w:pPr>
              <w:ind w:left="79" w:right="164"/>
              <w:jc w:val="center"/>
              <w:rPr>
                <w:rFonts w:ascii="Times New Roman" w:hAnsi="Times New Roman" w:cs="Times New Roman"/>
                <w:color w:val="000000"/>
                <w:sz w:val="24"/>
              </w:rPr>
            </w:pPr>
            <w:r w:rsidRPr="006E4934">
              <w:rPr>
                <w:rFonts w:ascii="Times New Roman" w:hAnsi="Times New Roman" w:cs="Times New Roman"/>
                <w:color w:val="000000"/>
                <w:sz w:val="24"/>
              </w:rPr>
              <w:t xml:space="preserve">End of module  </w:t>
            </w:r>
          </w:p>
        </w:tc>
        <w:tc>
          <w:tcPr>
            <w:tcW w:w="2028"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00DBE87B" w14:textId="77777777" w:rsidR="006E4934" w:rsidRPr="006E4934" w:rsidRDefault="006E4934" w:rsidP="006E4934">
            <w:pPr>
              <w:ind w:right="148"/>
              <w:jc w:val="center"/>
              <w:rPr>
                <w:rFonts w:ascii="Times New Roman" w:hAnsi="Times New Roman" w:cs="Times New Roman"/>
                <w:color w:val="000000"/>
                <w:sz w:val="24"/>
              </w:rPr>
            </w:pPr>
            <w:r w:rsidRPr="006E4934">
              <w:rPr>
                <w:rFonts w:ascii="Times New Roman" w:hAnsi="Times New Roman" w:cs="Times New Roman"/>
                <w:color w:val="000000"/>
                <w:sz w:val="24"/>
              </w:rPr>
              <w:t xml:space="preserve">On campus  </w:t>
            </w:r>
          </w:p>
        </w:tc>
        <w:tc>
          <w:tcPr>
            <w:tcW w:w="224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0F725C87" w14:textId="77777777" w:rsidR="006E4934" w:rsidRPr="006E4934" w:rsidRDefault="006E4934" w:rsidP="006E4934">
            <w:pPr>
              <w:ind w:right="142"/>
              <w:jc w:val="center"/>
              <w:rPr>
                <w:rFonts w:ascii="Times New Roman" w:hAnsi="Times New Roman" w:cs="Times New Roman"/>
                <w:color w:val="000000"/>
                <w:sz w:val="24"/>
              </w:rPr>
            </w:pPr>
            <w:r w:rsidRPr="006E4934">
              <w:rPr>
                <w:rFonts w:ascii="Times New Roman" w:hAnsi="Times New Roman" w:cs="Times New Roman"/>
                <w:color w:val="000000"/>
                <w:sz w:val="24"/>
              </w:rPr>
              <w:t xml:space="preserve">01  </w:t>
            </w:r>
          </w:p>
        </w:tc>
      </w:tr>
    </w:tbl>
    <w:p w14:paraId="0A91EF78" w14:textId="77777777" w:rsidR="006E4934" w:rsidRPr="006E4934" w:rsidRDefault="006E4934" w:rsidP="006E4934">
      <w:pPr>
        <w:spacing w:after="158"/>
        <w:ind w:right="267"/>
        <w:jc w:val="center"/>
        <w:rPr>
          <w:rFonts w:ascii="Times New Roman" w:eastAsia="Times New Roman" w:hAnsi="Times New Roman" w:cs="Times New Roman"/>
          <w:b/>
          <w:color w:val="000000"/>
          <w:kern w:val="0"/>
          <w:sz w:val="36"/>
          <w14:ligatures w14:val="none"/>
        </w:rPr>
      </w:pPr>
      <w:r w:rsidRPr="006E4934">
        <w:rPr>
          <w:rFonts w:ascii="Times New Roman" w:eastAsia="Times New Roman" w:hAnsi="Times New Roman" w:cs="Times New Roman"/>
          <w:b/>
          <w:color w:val="000000"/>
          <w:kern w:val="0"/>
          <w:sz w:val="36"/>
          <w14:ligatures w14:val="none"/>
        </w:rPr>
        <w:t xml:space="preserve"> </w:t>
      </w:r>
    </w:p>
    <w:p w14:paraId="1B9C8DA6" w14:textId="77777777" w:rsidR="006E4934" w:rsidRPr="006E4934" w:rsidRDefault="006E4934" w:rsidP="006E4934">
      <w:pPr>
        <w:spacing w:after="158"/>
        <w:ind w:right="267"/>
        <w:jc w:val="center"/>
        <w:rPr>
          <w:rFonts w:ascii="Times New Roman" w:eastAsia="Times New Roman" w:hAnsi="Times New Roman" w:cs="Times New Roman"/>
          <w:b/>
          <w:color w:val="000000"/>
          <w:kern w:val="0"/>
          <w:sz w:val="36"/>
          <w:szCs w:val="20"/>
          <w14:ligatures w14:val="none"/>
        </w:rPr>
      </w:pPr>
    </w:p>
    <w:p w14:paraId="0D23CA47" w14:textId="77777777" w:rsidR="005235E7" w:rsidRDefault="005235E7" w:rsidP="006E4934">
      <w:pPr>
        <w:spacing w:after="158"/>
        <w:ind w:right="267"/>
        <w:jc w:val="center"/>
        <w:rPr>
          <w:rFonts w:ascii="Times New Roman" w:eastAsia="Times New Roman" w:hAnsi="Times New Roman" w:cs="Times New Roman"/>
          <w:b/>
          <w:color w:val="000000"/>
          <w:kern w:val="0"/>
          <w:sz w:val="32"/>
          <w:szCs w:val="20"/>
          <w14:ligatures w14:val="none"/>
        </w:rPr>
      </w:pPr>
    </w:p>
    <w:p w14:paraId="02AADF1E" w14:textId="656274B2" w:rsidR="006E4934" w:rsidRPr="006E4934" w:rsidRDefault="006E4934" w:rsidP="00E065B1">
      <w:pPr>
        <w:spacing w:after="158"/>
        <w:ind w:left="2880" w:right="267" w:firstLine="720"/>
        <w:rPr>
          <w:rFonts w:ascii="Calibri" w:eastAsia="Calibri" w:hAnsi="Calibri" w:cs="Calibri"/>
          <w:color w:val="000000"/>
          <w:kern w:val="0"/>
          <w:sz w:val="20"/>
          <w:szCs w:val="20"/>
          <w14:ligatures w14:val="none"/>
        </w:rPr>
      </w:pPr>
      <w:r w:rsidRPr="006E4934">
        <w:rPr>
          <w:rFonts w:ascii="Times New Roman" w:eastAsia="Times New Roman" w:hAnsi="Times New Roman" w:cs="Times New Roman"/>
          <w:b/>
          <w:color w:val="000000"/>
          <w:kern w:val="0"/>
          <w:sz w:val="32"/>
          <w:szCs w:val="20"/>
          <w14:ligatures w14:val="none"/>
        </w:rPr>
        <w:t xml:space="preserve">Types of Assessment---------------- Pathology </w:t>
      </w:r>
    </w:p>
    <w:tbl>
      <w:tblPr>
        <w:tblStyle w:val="PlainTable11"/>
        <w:tblpPr w:leftFromText="180" w:rightFromText="180" w:vertAnchor="text" w:horzAnchor="margin" w:tblpX="265" w:tblpY="786"/>
        <w:tblW w:w="13457" w:type="dxa"/>
        <w:tblLook w:val="04A0" w:firstRow="1" w:lastRow="0" w:firstColumn="1" w:lastColumn="0" w:noHBand="0" w:noVBand="1"/>
      </w:tblPr>
      <w:tblGrid>
        <w:gridCol w:w="1377"/>
        <w:gridCol w:w="3272"/>
        <w:gridCol w:w="2581"/>
        <w:gridCol w:w="2755"/>
        <w:gridCol w:w="2088"/>
        <w:gridCol w:w="1384"/>
      </w:tblGrid>
      <w:tr w:rsidR="0088613C" w:rsidRPr="006E4934" w14:paraId="6E6CE5CD" w14:textId="77777777" w:rsidTr="004B7275">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377" w:type="dxa"/>
          </w:tcPr>
          <w:p w14:paraId="3E205312" w14:textId="77777777" w:rsidR="0088613C" w:rsidRPr="006E4934" w:rsidRDefault="0088613C" w:rsidP="004B7275">
            <w:pPr>
              <w:ind w:right="62"/>
              <w:jc w:val="center"/>
              <w:rPr>
                <w:rFonts w:ascii="Calibri" w:eastAsia="Calibri" w:hAnsi="Calibri" w:cs="Calibri"/>
                <w:color w:val="000000"/>
              </w:rPr>
            </w:pPr>
            <w:r w:rsidRPr="006E4934">
              <w:rPr>
                <w:rFonts w:ascii="Times New Roman" w:hAnsi="Times New Roman" w:cs="Times New Roman"/>
                <w:color w:val="000000"/>
              </w:rPr>
              <w:t xml:space="preserve">S. No  </w:t>
            </w:r>
          </w:p>
        </w:tc>
        <w:tc>
          <w:tcPr>
            <w:tcW w:w="3272" w:type="dxa"/>
          </w:tcPr>
          <w:p w14:paraId="791FBC24" w14:textId="77777777" w:rsidR="0088613C" w:rsidRPr="006E4934" w:rsidRDefault="0088613C" w:rsidP="004B7275">
            <w:pPr>
              <w:ind w:right="67"/>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sidRPr="006E4934">
              <w:rPr>
                <w:rFonts w:ascii="Times New Roman" w:hAnsi="Times New Roman" w:cs="Times New Roman"/>
                <w:color w:val="000000"/>
              </w:rPr>
              <w:t xml:space="preserve">Mode of Assessment  </w:t>
            </w:r>
          </w:p>
        </w:tc>
        <w:tc>
          <w:tcPr>
            <w:tcW w:w="2581" w:type="dxa"/>
          </w:tcPr>
          <w:p w14:paraId="5181B2C7" w14:textId="77777777" w:rsidR="0088613C" w:rsidRPr="006E4934" w:rsidRDefault="0088613C" w:rsidP="004B7275">
            <w:pPr>
              <w:ind w:left="48"/>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sidRPr="006E4934">
              <w:rPr>
                <w:rFonts w:ascii="Times New Roman" w:hAnsi="Times New Roman" w:cs="Times New Roman"/>
                <w:color w:val="000000"/>
              </w:rPr>
              <w:t xml:space="preserve">Type of Assessment  </w:t>
            </w:r>
          </w:p>
        </w:tc>
        <w:tc>
          <w:tcPr>
            <w:tcW w:w="2755" w:type="dxa"/>
          </w:tcPr>
          <w:p w14:paraId="77B46650" w14:textId="77777777" w:rsidR="0088613C" w:rsidRPr="006E4934" w:rsidRDefault="0088613C" w:rsidP="004B7275">
            <w:pPr>
              <w:ind w:left="10" w:right="25"/>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sidRPr="006E4934">
              <w:rPr>
                <w:rFonts w:ascii="Times New Roman" w:hAnsi="Times New Roman" w:cs="Times New Roman"/>
                <w:color w:val="000000"/>
              </w:rPr>
              <w:t xml:space="preserve">Schedule of Assessment  </w:t>
            </w:r>
          </w:p>
        </w:tc>
        <w:tc>
          <w:tcPr>
            <w:tcW w:w="2088" w:type="dxa"/>
          </w:tcPr>
          <w:p w14:paraId="5EC60C16" w14:textId="77777777" w:rsidR="0088613C" w:rsidRPr="006E4934" w:rsidRDefault="0088613C" w:rsidP="004B7275">
            <w:pPr>
              <w:ind w:right="6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sidRPr="006E4934">
              <w:rPr>
                <w:rFonts w:ascii="Times New Roman" w:hAnsi="Times New Roman" w:cs="Times New Roman"/>
                <w:color w:val="000000"/>
              </w:rPr>
              <w:t xml:space="preserve">Venue </w:t>
            </w:r>
          </w:p>
        </w:tc>
        <w:tc>
          <w:tcPr>
            <w:tcW w:w="1384" w:type="dxa"/>
          </w:tcPr>
          <w:p w14:paraId="6ECAA01A" w14:textId="77777777" w:rsidR="0088613C" w:rsidRPr="006E4934" w:rsidRDefault="0088613C" w:rsidP="004B7275">
            <w:pPr>
              <w:ind w:right="64"/>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sidRPr="006E4934">
              <w:rPr>
                <w:rFonts w:ascii="Times New Roman" w:hAnsi="Times New Roman" w:cs="Times New Roman"/>
                <w:color w:val="000000"/>
              </w:rPr>
              <w:t xml:space="preserve">Remarks  </w:t>
            </w:r>
          </w:p>
        </w:tc>
      </w:tr>
      <w:tr w:rsidR="0088613C" w:rsidRPr="006E4934" w14:paraId="066FF6D0" w14:textId="77777777" w:rsidTr="004B7275">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1377" w:type="dxa"/>
          </w:tcPr>
          <w:p w14:paraId="62B8DA17" w14:textId="77777777" w:rsidR="0088613C" w:rsidRPr="006E4934" w:rsidRDefault="0088613C" w:rsidP="004B7275">
            <w:pPr>
              <w:ind w:right="62"/>
              <w:jc w:val="center"/>
              <w:rPr>
                <w:rFonts w:ascii="Calibri" w:eastAsia="Calibri" w:hAnsi="Calibri" w:cs="Calibri"/>
                <w:color w:val="000000"/>
              </w:rPr>
            </w:pPr>
            <w:r w:rsidRPr="006E4934">
              <w:rPr>
                <w:rFonts w:ascii="Times New Roman" w:hAnsi="Times New Roman" w:cs="Times New Roman"/>
                <w:color w:val="000000"/>
                <w:sz w:val="24"/>
              </w:rPr>
              <w:t>1.</w:t>
            </w:r>
            <w:r w:rsidRPr="006E4934">
              <w:rPr>
                <w:rFonts w:ascii="Arial" w:eastAsia="Arial" w:hAnsi="Arial" w:cs="Arial"/>
                <w:color w:val="000000"/>
                <w:sz w:val="24"/>
              </w:rPr>
              <w:t xml:space="preserve"> </w:t>
            </w:r>
            <w:r w:rsidRPr="006E4934">
              <w:rPr>
                <w:rFonts w:ascii="Times New Roman" w:hAnsi="Times New Roman" w:cs="Times New Roman"/>
                <w:color w:val="000000"/>
                <w:sz w:val="24"/>
              </w:rPr>
              <w:t xml:space="preserve"> </w:t>
            </w:r>
          </w:p>
        </w:tc>
        <w:tc>
          <w:tcPr>
            <w:tcW w:w="3272" w:type="dxa"/>
          </w:tcPr>
          <w:p w14:paraId="68937E7E" w14:textId="77777777" w:rsidR="0088613C" w:rsidRPr="006E4934" w:rsidRDefault="0088613C" w:rsidP="004B7275">
            <w:pPr>
              <w:ind w:right="68"/>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6E4934">
              <w:rPr>
                <w:rFonts w:ascii="Times New Roman" w:hAnsi="Times New Roman" w:cs="Times New Roman"/>
                <w:color w:val="000000"/>
                <w:sz w:val="24"/>
              </w:rPr>
              <w:t xml:space="preserve">End of wk. MCQ based Test  </w:t>
            </w:r>
          </w:p>
        </w:tc>
        <w:tc>
          <w:tcPr>
            <w:tcW w:w="2581" w:type="dxa"/>
          </w:tcPr>
          <w:p w14:paraId="7D689551" w14:textId="38A64831" w:rsidR="0088613C" w:rsidRPr="006E4934" w:rsidRDefault="001B7AD3" w:rsidP="004B7275">
            <w:pPr>
              <w:ind w:right="6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Times New Roman" w:hAnsi="Times New Roman" w:cs="Times New Roman"/>
                <w:color w:val="000000"/>
                <w:sz w:val="24"/>
              </w:rPr>
              <w:t xml:space="preserve">    s</w:t>
            </w:r>
            <w:r w:rsidR="0088613C" w:rsidRPr="006E4934">
              <w:rPr>
                <w:rFonts w:ascii="Times New Roman" w:hAnsi="Times New Roman" w:cs="Times New Roman"/>
                <w:color w:val="000000"/>
                <w:sz w:val="24"/>
              </w:rPr>
              <w:t>ummative</w:t>
            </w:r>
          </w:p>
        </w:tc>
        <w:tc>
          <w:tcPr>
            <w:tcW w:w="2755" w:type="dxa"/>
          </w:tcPr>
          <w:p w14:paraId="303533B2" w14:textId="77777777" w:rsidR="0088613C" w:rsidRPr="006E4934" w:rsidRDefault="0088613C" w:rsidP="004B7275">
            <w:pPr>
              <w:ind w:right="69"/>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6E4934">
              <w:rPr>
                <w:rFonts w:ascii="Times New Roman" w:hAnsi="Times New Roman" w:cs="Times New Roman"/>
                <w:color w:val="000000"/>
                <w:sz w:val="24"/>
              </w:rPr>
              <w:t xml:space="preserve">Weekly </w:t>
            </w:r>
          </w:p>
        </w:tc>
        <w:tc>
          <w:tcPr>
            <w:tcW w:w="2088" w:type="dxa"/>
          </w:tcPr>
          <w:p w14:paraId="040D0377" w14:textId="77777777" w:rsidR="0088613C" w:rsidRPr="006E4934" w:rsidRDefault="0088613C" w:rsidP="004B7275">
            <w:pPr>
              <w:ind w:right="6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6E4934">
              <w:rPr>
                <w:rFonts w:ascii="Times New Roman" w:hAnsi="Times New Roman" w:cs="Times New Roman"/>
                <w:color w:val="000000"/>
                <w:sz w:val="24"/>
              </w:rPr>
              <w:t xml:space="preserve">LMS  </w:t>
            </w:r>
          </w:p>
        </w:tc>
        <w:tc>
          <w:tcPr>
            <w:tcW w:w="1384" w:type="dxa"/>
          </w:tcPr>
          <w:p w14:paraId="024AB0DE" w14:textId="77777777" w:rsidR="0088613C" w:rsidRPr="006E4934" w:rsidRDefault="0088613C" w:rsidP="004B7275">
            <w:pPr>
              <w:ind w:right="6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6E4934">
              <w:rPr>
                <w:rFonts w:ascii="Times New Roman" w:hAnsi="Times New Roman" w:cs="Times New Roman"/>
                <w:color w:val="000000"/>
                <w:sz w:val="24"/>
              </w:rPr>
              <w:t xml:space="preserve">01 x   no. of weeks </w:t>
            </w:r>
          </w:p>
        </w:tc>
      </w:tr>
      <w:tr w:rsidR="0088613C" w:rsidRPr="006E4934" w14:paraId="1FD819D4" w14:textId="77777777" w:rsidTr="004B7275">
        <w:trPr>
          <w:trHeight w:val="902"/>
        </w:trPr>
        <w:tc>
          <w:tcPr>
            <w:cnfStyle w:val="001000000000" w:firstRow="0" w:lastRow="0" w:firstColumn="1" w:lastColumn="0" w:oddVBand="0" w:evenVBand="0" w:oddHBand="0" w:evenHBand="0" w:firstRowFirstColumn="0" w:firstRowLastColumn="0" w:lastRowFirstColumn="0" w:lastRowLastColumn="0"/>
            <w:tcW w:w="1377" w:type="dxa"/>
          </w:tcPr>
          <w:p w14:paraId="105C4BF4" w14:textId="77777777" w:rsidR="0088613C" w:rsidRPr="006E4934" w:rsidRDefault="0088613C" w:rsidP="004B7275">
            <w:pPr>
              <w:ind w:right="62"/>
              <w:jc w:val="center"/>
              <w:rPr>
                <w:rFonts w:ascii="Calibri" w:eastAsia="Calibri" w:hAnsi="Calibri" w:cs="Calibri"/>
                <w:color w:val="000000"/>
              </w:rPr>
            </w:pPr>
            <w:r w:rsidRPr="006E4934">
              <w:rPr>
                <w:rFonts w:ascii="Times New Roman" w:hAnsi="Times New Roman" w:cs="Times New Roman"/>
                <w:color w:val="000000"/>
                <w:sz w:val="24"/>
              </w:rPr>
              <w:t>2.</w:t>
            </w:r>
            <w:r w:rsidRPr="006E4934">
              <w:rPr>
                <w:rFonts w:ascii="Arial" w:eastAsia="Arial" w:hAnsi="Arial" w:cs="Arial"/>
                <w:color w:val="000000"/>
                <w:sz w:val="24"/>
              </w:rPr>
              <w:t xml:space="preserve"> </w:t>
            </w:r>
            <w:r w:rsidRPr="006E4934">
              <w:rPr>
                <w:rFonts w:ascii="Times New Roman" w:hAnsi="Times New Roman" w:cs="Times New Roman"/>
                <w:color w:val="000000"/>
                <w:sz w:val="24"/>
              </w:rPr>
              <w:t xml:space="preserve"> </w:t>
            </w:r>
          </w:p>
        </w:tc>
        <w:tc>
          <w:tcPr>
            <w:tcW w:w="3272" w:type="dxa"/>
          </w:tcPr>
          <w:p w14:paraId="3FDA9790" w14:textId="77777777" w:rsidR="0088613C" w:rsidRPr="006E4934" w:rsidRDefault="0088613C" w:rsidP="004B7275">
            <w:pPr>
              <w:ind w:left="73"/>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sidRPr="006E4934">
              <w:rPr>
                <w:rFonts w:ascii="Times New Roman" w:hAnsi="Times New Roman" w:cs="Times New Roman"/>
                <w:color w:val="000000"/>
                <w:sz w:val="24"/>
              </w:rPr>
              <w:t xml:space="preserve">Theory (MCQ+SEQ+ SAQs + EMQ)  </w:t>
            </w:r>
          </w:p>
        </w:tc>
        <w:tc>
          <w:tcPr>
            <w:tcW w:w="2581" w:type="dxa"/>
          </w:tcPr>
          <w:p w14:paraId="3FF5484A" w14:textId="4D26927B" w:rsidR="0088613C" w:rsidRPr="006E4934" w:rsidRDefault="001B7AD3" w:rsidP="004B7275">
            <w:pPr>
              <w:ind w:right="15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Times New Roman" w:hAnsi="Times New Roman" w:cs="Times New Roman"/>
                <w:color w:val="000000"/>
                <w:sz w:val="24"/>
              </w:rPr>
              <w:t xml:space="preserve">    </w:t>
            </w:r>
            <w:r w:rsidR="0088613C" w:rsidRPr="006E4934">
              <w:rPr>
                <w:rFonts w:ascii="Times New Roman" w:hAnsi="Times New Roman" w:cs="Times New Roman"/>
                <w:color w:val="000000"/>
                <w:sz w:val="24"/>
              </w:rPr>
              <w:t>Summative</w:t>
            </w:r>
          </w:p>
          <w:p w14:paraId="3FE3204A" w14:textId="77777777" w:rsidR="0088613C" w:rsidRPr="006E4934" w:rsidRDefault="0088613C" w:rsidP="004B7275">
            <w:pPr>
              <w:ind w:right="7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p>
        </w:tc>
        <w:tc>
          <w:tcPr>
            <w:tcW w:w="2755" w:type="dxa"/>
          </w:tcPr>
          <w:p w14:paraId="075A95D2" w14:textId="77777777" w:rsidR="0088613C" w:rsidRPr="006E4934" w:rsidRDefault="0088613C" w:rsidP="004B727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sidRPr="006E4934">
              <w:rPr>
                <w:rFonts w:ascii="Times New Roman" w:hAnsi="Times New Roman" w:cs="Times New Roman"/>
                <w:color w:val="000000"/>
                <w:sz w:val="24"/>
              </w:rPr>
              <w:t xml:space="preserve">End of module  </w:t>
            </w:r>
          </w:p>
        </w:tc>
        <w:tc>
          <w:tcPr>
            <w:tcW w:w="2088" w:type="dxa"/>
          </w:tcPr>
          <w:p w14:paraId="39325216" w14:textId="77777777" w:rsidR="0088613C" w:rsidRPr="006E4934" w:rsidRDefault="0088613C" w:rsidP="004B7275">
            <w:pPr>
              <w:ind w:right="142"/>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sidRPr="006E4934">
              <w:rPr>
                <w:rFonts w:ascii="Times New Roman" w:hAnsi="Times New Roman" w:cs="Times New Roman"/>
                <w:color w:val="000000"/>
                <w:sz w:val="24"/>
              </w:rPr>
              <w:t xml:space="preserve">On campus </w:t>
            </w:r>
          </w:p>
          <w:p w14:paraId="5A83E3B1" w14:textId="77777777" w:rsidR="0088613C" w:rsidRPr="006E4934" w:rsidRDefault="0088613C" w:rsidP="004B7275">
            <w:pPr>
              <w:ind w:right="63"/>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p>
        </w:tc>
        <w:tc>
          <w:tcPr>
            <w:tcW w:w="1384" w:type="dxa"/>
          </w:tcPr>
          <w:p w14:paraId="10C2E501" w14:textId="77777777" w:rsidR="0088613C" w:rsidRPr="006E4934" w:rsidRDefault="0088613C" w:rsidP="004B7275">
            <w:pPr>
              <w:ind w:right="69"/>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sidRPr="006E4934">
              <w:rPr>
                <w:rFonts w:ascii="Times New Roman" w:hAnsi="Times New Roman" w:cs="Times New Roman"/>
                <w:color w:val="000000"/>
                <w:sz w:val="24"/>
              </w:rPr>
              <w:t xml:space="preserve">01 </w:t>
            </w:r>
          </w:p>
        </w:tc>
      </w:tr>
      <w:tr w:rsidR="0088613C" w:rsidRPr="006E4934" w14:paraId="7C4006BC" w14:textId="77777777" w:rsidTr="004B7275">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1377" w:type="dxa"/>
            <w:tcBorders>
              <w:top w:val="single" w:sz="3" w:space="0" w:color="C2D69B"/>
              <w:left w:val="single" w:sz="3" w:space="0" w:color="C2D69B"/>
              <w:bottom w:val="single" w:sz="3" w:space="0" w:color="C2D69B"/>
              <w:right w:val="single" w:sz="3" w:space="0" w:color="C2D69B"/>
            </w:tcBorders>
          </w:tcPr>
          <w:p w14:paraId="406391EA" w14:textId="77777777" w:rsidR="0088613C" w:rsidRPr="006E4934" w:rsidRDefault="0088613C" w:rsidP="004B7275">
            <w:pPr>
              <w:ind w:right="62"/>
              <w:jc w:val="center"/>
              <w:rPr>
                <w:rFonts w:ascii="Times New Roman" w:hAnsi="Times New Roman" w:cs="Times New Roman"/>
                <w:b w:val="0"/>
                <w:bCs w:val="0"/>
                <w:color w:val="000000"/>
                <w:sz w:val="24"/>
              </w:rPr>
            </w:pPr>
            <w:r>
              <w:rPr>
                <w:rFonts w:ascii="Times New Roman" w:hAnsi="Times New Roman" w:cs="Times New Roman"/>
                <w:color w:val="000000"/>
                <w:sz w:val="24"/>
              </w:rPr>
              <w:t>3.</w:t>
            </w:r>
          </w:p>
        </w:tc>
        <w:tc>
          <w:tcPr>
            <w:tcW w:w="3272" w:type="dxa"/>
            <w:tcBorders>
              <w:top w:val="single" w:sz="3" w:space="0" w:color="C2D69B"/>
              <w:left w:val="single" w:sz="3" w:space="0" w:color="C2D69B"/>
              <w:bottom w:val="single" w:sz="3" w:space="0" w:color="C2D69B"/>
              <w:right w:val="single" w:sz="3" w:space="0" w:color="C2D69B"/>
            </w:tcBorders>
          </w:tcPr>
          <w:p w14:paraId="46E184D1" w14:textId="6B59C775" w:rsidR="0088613C" w:rsidRPr="006E4934" w:rsidRDefault="0088613C" w:rsidP="004B7275">
            <w:pPr>
              <w:ind w:left="7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 xml:space="preserve">End of block </w:t>
            </w:r>
            <w:r w:rsidR="00104A52">
              <w:rPr>
                <w:rFonts w:ascii="Times New Roman" w:hAnsi="Times New Roman" w:cs="Times New Roman"/>
                <w:color w:val="000000"/>
                <w:sz w:val="24"/>
              </w:rPr>
              <w:t xml:space="preserve">,AV &amp; </w:t>
            </w:r>
            <w:r>
              <w:rPr>
                <w:rFonts w:ascii="Times New Roman" w:hAnsi="Times New Roman" w:cs="Times New Roman"/>
                <w:color w:val="000000"/>
                <w:sz w:val="24"/>
              </w:rPr>
              <w:t>practical OSPE</w:t>
            </w:r>
          </w:p>
        </w:tc>
        <w:tc>
          <w:tcPr>
            <w:tcW w:w="2581" w:type="dxa"/>
            <w:tcBorders>
              <w:top w:val="single" w:sz="3" w:space="0" w:color="C2D69B"/>
              <w:left w:val="single" w:sz="3" w:space="0" w:color="C2D69B"/>
              <w:bottom w:val="single" w:sz="3" w:space="0" w:color="C2D69B"/>
              <w:right w:val="single" w:sz="3" w:space="0" w:color="C2D69B"/>
            </w:tcBorders>
          </w:tcPr>
          <w:p w14:paraId="54B1125A" w14:textId="1071E5E3" w:rsidR="0088613C" w:rsidRPr="006E4934" w:rsidRDefault="001B7AD3" w:rsidP="004B7275">
            <w:pPr>
              <w:ind w:right="15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Times New Roman" w:hAnsi="Times New Roman" w:cs="Times New Roman"/>
                <w:color w:val="000000"/>
                <w:sz w:val="24"/>
              </w:rPr>
              <w:t xml:space="preserve">     </w:t>
            </w:r>
            <w:r w:rsidR="0088613C" w:rsidRPr="006E4934">
              <w:rPr>
                <w:rFonts w:ascii="Times New Roman" w:hAnsi="Times New Roman" w:cs="Times New Roman"/>
                <w:color w:val="000000"/>
                <w:sz w:val="24"/>
              </w:rPr>
              <w:t>Summative</w:t>
            </w:r>
          </w:p>
          <w:p w14:paraId="2819EB07" w14:textId="77777777" w:rsidR="0088613C" w:rsidRPr="006E4934" w:rsidRDefault="0088613C" w:rsidP="004B7275">
            <w:pPr>
              <w:ind w:right="15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p>
        </w:tc>
        <w:tc>
          <w:tcPr>
            <w:tcW w:w="2755" w:type="dxa"/>
            <w:tcBorders>
              <w:top w:val="single" w:sz="3" w:space="0" w:color="C2D69B"/>
              <w:left w:val="single" w:sz="3" w:space="0" w:color="C2D69B"/>
              <w:bottom w:val="single" w:sz="3" w:space="0" w:color="C2D69B"/>
              <w:right w:val="single" w:sz="3" w:space="0" w:color="C2D69B"/>
            </w:tcBorders>
          </w:tcPr>
          <w:p w14:paraId="055A2757" w14:textId="77777777" w:rsidR="0088613C" w:rsidRPr="006E4934" w:rsidRDefault="0088613C" w:rsidP="004B72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sidRPr="006E4934">
              <w:rPr>
                <w:rFonts w:ascii="Times New Roman" w:hAnsi="Times New Roman" w:cs="Times New Roman"/>
                <w:color w:val="000000"/>
                <w:sz w:val="24"/>
              </w:rPr>
              <w:t xml:space="preserve">End of </w:t>
            </w:r>
            <w:r>
              <w:rPr>
                <w:rFonts w:ascii="Times New Roman" w:hAnsi="Times New Roman" w:cs="Times New Roman"/>
                <w:color w:val="000000"/>
                <w:sz w:val="24"/>
              </w:rPr>
              <w:t>block</w:t>
            </w:r>
          </w:p>
        </w:tc>
        <w:tc>
          <w:tcPr>
            <w:tcW w:w="2088" w:type="dxa"/>
            <w:tcBorders>
              <w:top w:val="single" w:sz="3" w:space="0" w:color="C2D69B"/>
              <w:left w:val="single" w:sz="3" w:space="0" w:color="C2D69B"/>
              <w:bottom w:val="single" w:sz="3" w:space="0" w:color="C2D69B"/>
              <w:right w:val="single" w:sz="3" w:space="0" w:color="C2D69B"/>
            </w:tcBorders>
          </w:tcPr>
          <w:p w14:paraId="6EA3E621" w14:textId="77777777" w:rsidR="0088613C" w:rsidRPr="006E4934" w:rsidRDefault="0088613C" w:rsidP="004B7275">
            <w:pPr>
              <w:ind w:right="142"/>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6E4934">
              <w:rPr>
                <w:rFonts w:ascii="Times New Roman" w:hAnsi="Times New Roman" w:cs="Times New Roman"/>
                <w:color w:val="000000"/>
                <w:sz w:val="24"/>
              </w:rPr>
              <w:t xml:space="preserve">On campus </w:t>
            </w:r>
          </w:p>
          <w:p w14:paraId="20C082AA" w14:textId="77777777" w:rsidR="0088613C" w:rsidRPr="006E4934" w:rsidRDefault="0088613C" w:rsidP="004B7275">
            <w:pPr>
              <w:ind w:righ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p>
        </w:tc>
        <w:tc>
          <w:tcPr>
            <w:tcW w:w="1384" w:type="dxa"/>
            <w:tcBorders>
              <w:top w:val="single" w:sz="3" w:space="0" w:color="C2D69B"/>
              <w:left w:val="single" w:sz="3" w:space="0" w:color="C2D69B"/>
              <w:bottom w:val="single" w:sz="3" w:space="0" w:color="C2D69B"/>
              <w:right w:val="single" w:sz="3" w:space="0" w:color="C2D69B"/>
            </w:tcBorders>
          </w:tcPr>
          <w:p w14:paraId="14618535" w14:textId="77777777" w:rsidR="0088613C" w:rsidRPr="006E4934" w:rsidRDefault="0088613C" w:rsidP="004B7275">
            <w:pPr>
              <w:ind w:right="6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01</w:t>
            </w:r>
          </w:p>
        </w:tc>
      </w:tr>
      <w:tr w:rsidR="0088613C" w:rsidRPr="006E4934" w14:paraId="6F202D31" w14:textId="77777777" w:rsidTr="004B7275">
        <w:trPr>
          <w:trHeight w:val="902"/>
        </w:trPr>
        <w:tc>
          <w:tcPr>
            <w:cnfStyle w:val="001000000000" w:firstRow="0" w:lastRow="0" w:firstColumn="1" w:lastColumn="0" w:oddVBand="0" w:evenVBand="0" w:oddHBand="0" w:evenHBand="0" w:firstRowFirstColumn="0" w:firstRowLastColumn="0" w:lastRowFirstColumn="0" w:lastRowLastColumn="0"/>
            <w:tcW w:w="1377" w:type="dxa"/>
            <w:tcBorders>
              <w:top w:val="single" w:sz="3" w:space="0" w:color="C2D69B"/>
              <w:left w:val="single" w:sz="3" w:space="0" w:color="C2D69B"/>
              <w:bottom w:val="single" w:sz="3" w:space="0" w:color="C2D69B"/>
              <w:right w:val="single" w:sz="3" w:space="0" w:color="C2D69B"/>
            </w:tcBorders>
          </w:tcPr>
          <w:p w14:paraId="3F4F5B40" w14:textId="77777777" w:rsidR="0088613C" w:rsidRPr="006E4934" w:rsidRDefault="0088613C" w:rsidP="004B7275">
            <w:pPr>
              <w:ind w:right="62"/>
              <w:jc w:val="center"/>
              <w:rPr>
                <w:rFonts w:ascii="Times New Roman" w:hAnsi="Times New Roman" w:cs="Times New Roman"/>
                <w:b w:val="0"/>
                <w:bCs w:val="0"/>
                <w:color w:val="000000"/>
                <w:sz w:val="24"/>
              </w:rPr>
            </w:pPr>
            <w:r>
              <w:rPr>
                <w:rFonts w:ascii="Times New Roman" w:hAnsi="Times New Roman" w:cs="Times New Roman"/>
                <w:color w:val="000000"/>
                <w:sz w:val="24"/>
              </w:rPr>
              <w:t>4.</w:t>
            </w:r>
          </w:p>
        </w:tc>
        <w:tc>
          <w:tcPr>
            <w:tcW w:w="3272" w:type="dxa"/>
            <w:tcBorders>
              <w:top w:val="single" w:sz="3" w:space="0" w:color="C2D69B"/>
              <w:left w:val="single" w:sz="3" w:space="0" w:color="C2D69B"/>
              <w:bottom w:val="single" w:sz="3" w:space="0" w:color="C2D69B"/>
              <w:right w:val="single" w:sz="3" w:space="0" w:color="C2D69B"/>
            </w:tcBorders>
          </w:tcPr>
          <w:p w14:paraId="626C70F4" w14:textId="77777777" w:rsidR="0088613C" w:rsidRPr="006E4934" w:rsidRDefault="0088613C" w:rsidP="004B7275">
            <w:pPr>
              <w:ind w:left="7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End of block structured VIVA</w:t>
            </w:r>
          </w:p>
        </w:tc>
        <w:tc>
          <w:tcPr>
            <w:tcW w:w="2581" w:type="dxa"/>
            <w:tcBorders>
              <w:top w:val="single" w:sz="3" w:space="0" w:color="C2D69B"/>
              <w:left w:val="single" w:sz="3" w:space="0" w:color="C2D69B"/>
              <w:bottom w:val="single" w:sz="3" w:space="0" w:color="C2D69B"/>
              <w:right w:val="single" w:sz="3" w:space="0" w:color="C2D69B"/>
            </w:tcBorders>
          </w:tcPr>
          <w:p w14:paraId="75361E26" w14:textId="25E5F30D" w:rsidR="0088613C" w:rsidRPr="006E4934" w:rsidRDefault="001B7AD3" w:rsidP="004B7275">
            <w:pPr>
              <w:ind w:right="15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Times New Roman" w:hAnsi="Times New Roman" w:cs="Times New Roman"/>
                <w:color w:val="000000"/>
                <w:sz w:val="24"/>
              </w:rPr>
              <w:t xml:space="preserve">     </w:t>
            </w:r>
            <w:r w:rsidR="0088613C" w:rsidRPr="006E4934">
              <w:rPr>
                <w:rFonts w:ascii="Times New Roman" w:hAnsi="Times New Roman" w:cs="Times New Roman"/>
                <w:color w:val="000000"/>
                <w:sz w:val="24"/>
              </w:rPr>
              <w:t>Summative</w:t>
            </w:r>
          </w:p>
          <w:p w14:paraId="382F8C05" w14:textId="77777777" w:rsidR="0088613C" w:rsidRPr="006E4934" w:rsidRDefault="0088613C" w:rsidP="004B7275">
            <w:pPr>
              <w:ind w:right="15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p>
        </w:tc>
        <w:tc>
          <w:tcPr>
            <w:tcW w:w="2755" w:type="dxa"/>
            <w:tcBorders>
              <w:top w:val="single" w:sz="3" w:space="0" w:color="C2D69B"/>
              <w:left w:val="single" w:sz="3" w:space="0" w:color="C2D69B"/>
              <w:bottom w:val="single" w:sz="3" w:space="0" w:color="C2D69B"/>
              <w:right w:val="single" w:sz="3" w:space="0" w:color="C2D69B"/>
            </w:tcBorders>
          </w:tcPr>
          <w:p w14:paraId="131B6B2B" w14:textId="77777777" w:rsidR="0088613C" w:rsidRPr="006E4934" w:rsidRDefault="0088613C" w:rsidP="004B72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6E4934">
              <w:rPr>
                <w:rFonts w:ascii="Times New Roman" w:hAnsi="Times New Roman" w:cs="Times New Roman"/>
                <w:color w:val="000000"/>
                <w:sz w:val="24"/>
              </w:rPr>
              <w:t xml:space="preserve">End of </w:t>
            </w:r>
            <w:r>
              <w:rPr>
                <w:rFonts w:ascii="Times New Roman" w:hAnsi="Times New Roman" w:cs="Times New Roman"/>
                <w:color w:val="000000"/>
                <w:sz w:val="24"/>
              </w:rPr>
              <w:t>block</w:t>
            </w:r>
          </w:p>
        </w:tc>
        <w:tc>
          <w:tcPr>
            <w:tcW w:w="2088" w:type="dxa"/>
            <w:tcBorders>
              <w:top w:val="single" w:sz="3" w:space="0" w:color="C2D69B"/>
              <w:left w:val="single" w:sz="3" w:space="0" w:color="C2D69B"/>
              <w:bottom w:val="single" w:sz="3" w:space="0" w:color="C2D69B"/>
              <w:right w:val="single" w:sz="3" w:space="0" w:color="C2D69B"/>
            </w:tcBorders>
          </w:tcPr>
          <w:p w14:paraId="1DEB11D0" w14:textId="77777777" w:rsidR="0088613C" w:rsidRPr="006E4934" w:rsidRDefault="0088613C" w:rsidP="004B7275">
            <w:pPr>
              <w:ind w:right="142"/>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sidRPr="006E4934">
              <w:rPr>
                <w:rFonts w:ascii="Times New Roman" w:hAnsi="Times New Roman" w:cs="Times New Roman"/>
                <w:color w:val="000000"/>
                <w:sz w:val="24"/>
              </w:rPr>
              <w:t xml:space="preserve">On campus </w:t>
            </w:r>
          </w:p>
          <w:p w14:paraId="5E170D16" w14:textId="77777777" w:rsidR="0088613C" w:rsidRPr="006E4934" w:rsidRDefault="0088613C" w:rsidP="004B7275">
            <w:pPr>
              <w:ind w:righ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p>
        </w:tc>
        <w:tc>
          <w:tcPr>
            <w:tcW w:w="1384" w:type="dxa"/>
            <w:tcBorders>
              <w:top w:val="single" w:sz="3" w:space="0" w:color="C2D69B"/>
              <w:left w:val="single" w:sz="3" w:space="0" w:color="C2D69B"/>
              <w:bottom w:val="single" w:sz="3" w:space="0" w:color="C2D69B"/>
              <w:right w:val="single" w:sz="3" w:space="0" w:color="C2D69B"/>
            </w:tcBorders>
          </w:tcPr>
          <w:p w14:paraId="355DEB7F" w14:textId="77777777" w:rsidR="0088613C" w:rsidRPr="006E4934" w:rsidRDefault="0088613C" w:rsidP="004B7275">
            <w:pPr>
              <w:ind w:right="6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01</w:t>
            </w:r>
          </w:p>
        </w:tc>
      </w:tr>
      <w:tr w:rsidR="0088613C" w:rsidRPr="006E4934" w14:paraId="1B44DA1B" w14:textId="77777777" w:rsidTr="004B7275">
        <w:trPr>
          <w:cnfStyle w:val="000000100000" w:firstRow="0" w:lastRow="0" w:firstColumn="0" w:lastColumn="0" w:oddVBand="0" w:evenVBand="0" w:oddHBand="1" w:evenHBand="0" w:firstRowFirstColumn="0" w:firstRowLastColumn="0" w:lastRowFirstColumn="0" w:lastRowLastColumn="0"/>
          <w:trHeight w:val="1506"/>
        </w:trPr>
        <w:tc>
          <w:tcPr>
            <w:cnfStyle w:val="001000000000" w:firstRow="0" w:lastRow="0" w:firstColumn="1" w:lastColumn="0" w:oddVBand="0" w:evenVBand="0" w:oddHBand="0" w:evenHBand="0" w:firstRowFirstColumn="0" w:firstRowLastColumn="0" w:lastRowFirstColumn="0" w:lastRowLastColumn="0"/>
            <w:tcW w:w="1377" w:type="dxa"/>
          </w:tcPr>
          <w:p w14:paraId="4072AAA2" w14:textId="77777777" w:rsidR="0088613C" w:rsidRPr="006E4934" w:rsidRDefault="0088613C" w:rsidP="004B7275">
            <w:pPr>
              <w:ind w:right="5"/>
              <w:jc w:val="center"/>
              <w:rPr>
                <w:rFonts w:ascii="Calibri" w:eastAsia="Calibri" w:hAnsi="Calibri" w:cs="Calibri"/>
                <w:color w:val="000000"/>
              </w:rPr>
            </w:pPr>
            <w:r>
              <w:rPr>
                <w:rFonts w:ascii="Times New Roman" w:hAnsi="Times New Roman" w:cs="Times New Roman"/>
                <w:color w:val="000000"/>
                <w:sz w:val="24"/>
              </w:rPr>
              <w:t>5</w:t>
            </w:r>
            <w:r w:rsidRPr="006E4934">
              <w:rPr>
                <w:rFonts w:ascii="Times New Roman" w:hAnsi="Times New Roman" w:cs="Times New Roman"/>
                <w:color w:val="000000"/>
                <w:sz w:val="24"/>
              </w:rPr>
              <w:t>.</w:t>
            </w:r>
            <w:r w:rsidRPr="006E4934">
              <w:rPr>
                <w:rFonts w:ascii="Arial" w:eastAsia="Arial" w:hAnsi="Arial" w:cs="Arial"/>
                <w:color w:val="000000"/>
                <w:sz w:val="24"/>
              </w:rPr>
              <w:t xml:space="preserve"> </w:t>
            </w:r>
            <w:r w:rsidRPr="006E4934">
              <w:rPr>
                <w:rFonts w:ascii="Times New Roman" w:hAnsi="Times New Roman" w:cs="Times New Roman"/>
                <w:color w:val="000000"/>
                <w:sz w:val="24"/>
              </w:rPr>
              <w:t xml:space="preserve"> </w:t>
            </w:r>
          </w:p>
        </w:tc>
        <w:tc>
          <w:tcPr>
            <w:tcW w:w="3272" w:type="dxa"/>
          </w:tcPr>
          <w:p w14:paraId="0A08F02E" w14:textId="77777777" w:rsidR="0088613C" w:rsidRPr="006E4934" w:rsidRDefault="0088613C" w:rsidP="004B7275">
            <w:pPr>
              <w:ind w:right="7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6E4934">
              <w:rPr>
                <w:rFonts w:ascii="Times New Roman" w:hAnsi="Times New Roman" w:cs="Times New Roman"/>
                <w:color w:val="000000"/>
                <w:sz w:val="24"/>
              </w:rPr>
              <w:t xml:space="preserve">End of module One best option MCQs test </w:t>
            </w:r>
          </w:p>
        </w:tc>
        <w:tc>
          <w:tcPr>
            <w:tcW w:w="2581" w:type="dxa"/>
          </w:tcPr>
          <w:p w14:paraId="2B56CB51" w14:textId="2E613EFC" w:rsidR="008A777E" w:rsidRPr="006E4934" w:rsidRDefault="008A777E" w:rsidP="001A77C9">
            <w:pPr>
              <w:ind w:right="15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6E4934">
              <w:rPr>
                <w:rFonts w:ascii="Times New Roman" w:hAnsi="Times New Roman" w:cs="Times New Roman"/>
                <w:color w:val="000000"/>
                <w:sz w:val="24"/>
              </w:rPr>
              <w:t xml:space="preserve"> Summative</w:t>
            </w:r>
          </w:p>
          <w:p w14:paraId="13F2DAB2" w14:textId="74603ED1" w:rsidR="0088613C" w:rsidRPr="006E4934" w:rsidRDefault="0088613C" w:rsidP="004B7275">
            <w:pPr>
              <w:ind w:right="952"/>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6E4934">
              <w:rPr>
                <w:rFonts w:ascii="Times New Roman" w:hAnsi="Times New Roman" w:cs="Times New Roman"/>
                <w:color w:val="000000"/>
                <w:sz w:val="24"/>
              </w:rPr>
              <w:t xml:space="preserve"> </w:t>
            </w:r>
          </w:p>
        </w:tc>
        <w:tc>
          <w:tcPr>
            <w:tcW w:w="2755" w:type="dxa"/>
          </w:tcPr>
          <w:p w14:paraId="66BCAB2A" w14:textId="77777777" w:rsidR="0088613C" w:rsidRPr="006E4934" w:rsidRDefault="0088613C" w:rsidP="004B7275">
            <w:pPr>
              <w:ind w:right="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6E4934">
              <w:rPr>
                <w:rFonts w:ascii="Times New Roman" w:hAnsi="Times New Roman" w:cs="Times New Roman"/>
                <w:color w:val="000000"/>
                <w:sz w:val="24"/>
              </w:rPr>
              <w:t xml:space="preserve">End of module  </w:t>
            </w:r>
          </w:p>
        </w:tc>
        <w:tc>
          <w:tcPr>
            <w:tcW w:w="2088" w:type="dxa"/>
          </w:tcPr>
          <w:p w14:paraId="6EFF558D" w14:textId="77777777" w:rsidR="0088613C" w:rsidRPr="006E4934" w:rsidRDefault="0088613C" w:rsidP="004B7275">
            <w:pPr>
              <w:ind w:left="3"/>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6E4934">
              <w:rPr>
                <w:rFonts w:ascii="Times New Roman" w:hAnsi="Times New Roman" w:cs="Times New Roman"/>
                <w:color w:val="000000"/>
                <w:sz w:val="24"/>
              </w:rPr>
              <w:t xml:space="preserve">        LMS </w:t>
            </w:r>
          </w:p>
        </w:tc>
        <w:tc>
          <w:tcPr>
            <w:tcW w:w="1384" w:type="dxa"/>
          </w:tcPr>
          <w:p w14:paraId="5482069F" w14:textId="77777777" w:rsidR="0088613C" w:rsidRPr="006E4934" w:rsidRDefault="0088613C" w:rsidP="004B7275">
            <w:pPr>
              <w:ind w:right="13"/>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sidRPr="006E4934">
              <w:rPr>
                <w:rFonts w:ascii="Times New Roman" w:hAnsi="Times New Roman" w:cs="Times New Roman"/>
                <w:color w:val="000000"/>
                <w:sz w:val="24"/>
              </w:rPr>
              <w:t xml:space="preserve">01 </w:t>
            </w:r>
          </w:p>
        </w:tc>
      </w:tr>
      <w:tr w:rsidR="0088613C" w:rsidRPr="006E4934" w14:paraId="70213493" w14:textId="77777777" w:rsidTr="004B7275">
        <w:trPr>
          <w:trHeight w:val="1008"/>
        </w:trPr>
        <w:tc>
          <w:tcPr>
            <w:cnfStyle w:val="001000000000" w:firstRow="0" w:lastRow="0" w:firstColumn="1" w:lastColumn="0" w:oddVBand="0" w:evenVBand="0" w:oddHBand="0" w:evenHBand="0" w:firstRowFirstColumn="0" w:firstRowLastColumn="0" w:lastRowFirstColumn="0" w:lastRowLastColumn="0"/>
            <w:tcW w:w="1377" w:type="dxa"/>
          </w:tcPr>
          <w:p w14:paraId="3B6FF734" w14:textId="77777777" w:rsidR="0088613C" w:rsidRPr="006E4934" w:rsidRDefault="0088613C" w:rsidP="004B7275">
            <w:pPr>
              <w:ind w:right="62"/>
              <w:jc w:val="center"/>
              <w:rPr>
                <w:rFonts w:ascii="Times New Roman" w:hAnsi="Times New Roman" w:cs="Times New Roman"/>
                <w:color w:val="000000"/>
              </w:rPr>
            </w:pPr>
            <w:r>
              <w:rPr>
                <w:rFonts w:ascii="Times New Roman" w:hAnsi="Times New Roman" w:cs="Times New Roman"/>
                <w:color w:val="000000"/>
                <w:sz w:val="24"/>
              </w:rPr>
              <w:t>6</w:t>
            </w:r>
            <w:r w:rsidRPr="006E4934">
              <w:rPr>
                <w:rFonts w:ascii="Times New Roman" w:hAnsi="Times New Roman" w:cs="Times New Roman"/>
                <w:color w:val="000000"/>
                <w:sz w:val="24"/>
              </w:rPr>
              <w:t>.</w:t>
            </w:r>
            <w:r w:rsidRPr="006E4934">
              <w:rPr>
                <w:rFonts w:ascii="Arial" w:eastAsia="Arial" w:hAnsi="Arial" w:cs="Arial"/>
                <w:color w:val="000000"/>
                <w:sz w:val="24"/>
              </w:rPr>
              <w:t xml:space="preserve"> </w:t>
            </w:r>
          </w:p>
        </w:tc>
        <w:tc>
          <w:tcPr>
            <w:tcW w:w="3272" w:type="dxa"/>
          </w:tcPr>
          <w:p w14:paraId="516B64F9" w14:textId="77777777" w:rsidR="0088613C" w:rsidRPr="006E4934" w:rsidRDefault="0088613C" w:rsidP="004B7275">
            <w:pPr>
              <w:spacing w:line="239" w:lineRule="auto"/>
              <w:ind w:left="415" w:right="307" w:hanging="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934">
              <w:rPr>
                <w:rFonts w:ascii="Times New Roman" w:hAnsi="Times New Roman" w:cs="Times New Roman"/>
                <w:color w:val="000000"/>
                <w:sz w:val="24"/>
              </w:rPr>
              <w:t xml:space="preserve">End of Skill lab Exam, MCQs,  </w:t>
            </w:r>
          </w:p>
        </w:tc>
        <w:tc>
          <w:tcPr>
            <w:tcW w:w="2581" w:type="dxa"/>
          </w:tcPr>
          <w:p w14:paraId="200D918E" w14:textId="4DC319E7" w:rsidR="0088613C" w:rsidRPr="006E4934" w:rsidRDefault="001B7AD3" w:rsidP="004B7275">
            <w:pPr>
              <w:ind w:right="6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highlight w:val="yellow"/>
              </w:rPr>
            </w:pPr>
            <w:r>
              <w:rPr>
                <w:rFonts w:ascii="Times New Roman" w:hAnsi="Times New Roman" w:cs="Times New Roman"/>
                <w:color w:val="000000"/>
                <w:sz w:val="24"/>
              </w:rPr>
              <w:t xml:space="preserve">    S</w:t>
            </w:r>
            <w:r w:rsidR="0088613C" w:rsidRPr="006E4934">
              <w:rPr>
                <w:rFonts w:ascii="Times New Roman" w:hAnsi="Times New Roman" w:cs="Times New Roman"/>
                <w:color w:val="000000"/>
                <w:sz w:val="24"/>
              </w:rPr>
              <w:t>ummative</w:t>
            </w:r>
          </w:p>
        </w:tc>
        <w:tc>
          <w:tcPr>
            <w:tcW w:w="2755" w:type="dxa"/>
          </w:tcPr>
          <w:p w14:paraId="4395BA0B" w14:textId="77777777" w:rsidR="0088613C" w:rsidRPr="006E4934" w:rsidRDefault="0088613C" w:rsidP="004B7275">
            <w:pPr>
              <w:spacing w:after="24" w:line="241"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highlight w:val="yellow"/>
              </w:rPr>
            </w:pPr>
            <w:r w:rsidRPr="006E4934">
              <w:rPr>
                <w:rFonts w:ascii="Times New Roman" w:hAnsi="Times New Roman" w:cs="Times New Roman"/>
                <w:color w:val="000000"/>
                <w:sz w:val="24"/>
                <w:highlight w:val="yellow"/>
              </w:rPr>
              <w:t xml:space="preserve"> </w:t>
            </w:r>
          </w:p>
        </w:tc>
        <w:tc>
          <w:tcPr>
            <w:tcW w:w="2088" w:type="dxa"/>
          </w:tcPr>
          <w:p w14:paraId="620F2072" w14:textId="77777777" w:rsidR="0088613C" w:rsidRPr="006E4934" w:rsidRDefault="0088613C" w:rsidP="004B7275">
            <w:pPr>
              <w:ind w:right="158"/>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934">
              <w:rPr>
                <w:rFonts w:ascii="Times New Roman" w:hAnsi="Times New Roman" w:cs="Times New Roman"/>
                <w:color w:val="000000"/>
                <w:sz w:val="24"/>
              </w:rPr>
              <w:t xml:space="preserve">On campus  </w:t>
            </w:r>
          </w:p>
        </w:tc>
        <w:tc>
          <w:tcPr>
            <w:tcW w:w="1384" w:type="dxa"/>
          </w:tcPr>
          <w:p w14:paraId="795C9731" w14:textId="77777777" w:rsidR="0088613C" w:rsidRPr="006E4934" w:rsidRDefault="0088613C" w:rsidP="004B7275">
            <w:pPr>
              <w:ind w:right="6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E4934">
              <w:rPr>
                <w:rFonts w:ascii="Times New Roman" w:hAnsi="Times New Roman" w:cs="Times New Roman"/>
                <w:color w:val="000000"/>
                <w:sz w:val="24"/>
              </w:rPr>
              <w:t xml:space="preserve">01  </w:t>
            </w:r>
          </w:p>
        </w:tc>
      </w:tr>
    </w:tbl>
    <w:p w14:paraId="56C19ED7" w14:textId="77777777" w:rsidR="006E4934" w:rsidRPr="006E4934" w:rsidRDefault="006E4934" w:rsidP="006E4934">
      <w:pPr>
        <w:spacing w:after="791" w:line="265" w:lineRule="auto"/>
        <w:ind w:right="6116"/>
        <w:rPr>
          <w:rFonts w:ascii="Calibri" w:eastAsia="Calibri" w:hAnsi="Calibri" w:cs="Calibri"/>
          <w:color w:val="000000"/>
          <w:kern w:val="0"/>
          <w14:ligatures w14:val="none"/>
        </w:rPr>
      </w:pPr>
    </w:p>
    <w:p w14:paraId="136A59BC" w14:textId="77777777" w:rsidR="005235E7" w:rsidRDefault="005235E7" w:rsidP="00B658DF">
      <w:pPr>
        <w:spacing w:after="356"/>
        <w:ind w:left="1800" w:right="3281"/>
        <w:jc w:val="both"/>
        <w:rPr>
          <w:rFonts w:ascii="Times New Roman" w:eastAsia="Times New Roman" w:hAnsi="Times New Roman" w:cs="Times New Roman"/>
          <w:b/>
          <w:color w:val="000000"/>
          <w:kern w:val="0"/>
          <w:sz w:val="36"/>
          <w:szCs w:val="20"/>
          <w14:ligatures w14:val="none"/>
        </w:rPr>
      </w:pPr>
    </w:p>
    <w:p w14:paraId="31F0D183" w14:textId="77777777" w:rsidR="005235E7" w:rsidRDefault="005235E7" w:rsidP="00B658DF">
      <w:pPr>
        <w:spacing w:after="356"/>
        <w:ind w:left="1800" w:right="3281"/>
        <w:jc w:val="both"/>
        <w:rPr>
          <w:rFonts w:ascii="Times New Roman" w:eastAsia="Times New Roman" w:hAnsi="Times New Roman" w:cs="Times New Roman"/>
          <w:b/>
          <w:color w:val="000000"/>
          <w:kern w:val="0"/>
          <w:sz w:val="36"/>
          <w:szCs w:val="20"/>
          <w14:ligatures w14:val="none"/>
        </w:rPr>
      </w:pPr>
    </w:p>
    <w:p w14:paraId="32F84A66" w14:textId="77777777" w:rsidR="005235E7" w:rsidRDefault="005235E7" w:rsidP="00B658DF">
      <w:pPr>
        <w:spacing w:after="356"/>
        <w:ind w:left="1800" w:right="3281"/>
        <w:jc w:val="both"/>
        <w:rPr>
          <w:rFonts w:ascii="Times New Roman" w:eastAsia="Times New Roman" w:hAnsi="Times New Roman" w:cs="Times New Roman"/>
          <w:b/>
          <w:color w:val="000000"/>
          <w:kern w:val="0"/>
          <w:sz w:val="36"/>
          <w:szCs w:val="20"/>
          <w14:ligatures w14:val="none"/>
        </w:rPr>
      </w:pPr>
    </w:p>
    <w:p w14:paraId="29FF22C3" w14:textId="77777777" w:rsidR="005235E7" w:rsidRDefault="005235E7" w:rsidP="00B658DF">
      <w:pPr>
        <w:spacing w:after="356"/>
        <w:ind w:left="1800" w:right="3281"/>
        <w:jc w:val="both"/>
        <w:rPr>
          <w:rFonts w:ascii="Times New Roman" w:eastAsia="Times New Roman" w:hAnsi="Times New Roman" w:cs="Times New Roman"/>
          <w:b/>
          <w:color w:val="000000"/>
          <w:kern w:val="0"/>
          <w:sz w:val="36"/>
          <w:szCs w:val="20"/>
          <w14:ligatures w14:val="none"/>
        </w:rPr>
      </w:pPr>
    </w:p>
    <w:p w14:paraId="6ACF2928" w14:textId="77777777" w:rsidR="005235E7" w:rsidRDefault="005235E7" w:rsidP="00B658DF">
      <w:pPr>
        <w:spacing w:after="356"/>
        <w:ind w:left="1800" w:right="3281"/>
        <w:jc w:val="both"/>
        <w:rPr>
          <w:rFonts w:ascii="Times New Roman" w:eastAsia="Times New Roman" w:hAnsi="Times New Roman" w:cs="Times New Roman"/>
          <w:b/>
          <w:color w:val="000000"/>
          <w:kern w:val="0"/>
          <w:sz w:val="36"/>
          <w:szCs w:val="20"/>
          <w14:ligatures w14:val="none"/>
        </w:rPr>
      </w:pPr>
    </w:p>
    <w:p w14:paraId="26E63E19" w14:textId="77777777" w:rsidR="005235E7" w:rsidRDefault="005235E7" w:rsidP="00B658DF">
      <w:pPr>
        <w:spacing w:after="356"/>
        <w:ind w:left="1800" w:right="3281"/>
        <w:jc w:val="both"/>
        <w:rPr>
          <w:rFonts w:ascii="Times New Roman" w:eastAsia="Times New Roman" w:hAnsi="Times New Roman" w:cs="Times New Roman"/>
          <w:b/>
          <w:color w:val="000000"/>
          <w:kern w:val="0"/>
          <w:sz w:val="36"/>
          <w:szCs w:val="20"/>
          <w14:ligatures w14:val="none"/>
        </w:rPr>
      </w:pPr>
    </w:p>
    <w:p w14:paraId="74B5C66C" w14:textId="77777777" w:rsidR="001B7AD3" w:rsidRDefault="001B7AD3" w:rsidP="00B658DF">
      <w:pPr>
        <w:spacing w:after="356"/>
        <w:ind w:left="1800" w:right="3281"/>
        <w:jc w:val="both"/>
        <w:rPr>
          <w:rFonts w:ascii="Times New Roman" w:eastAsia="Times New Roman" w:hAnsi="Times New Roman" w:cs="Times New Roman"/>
          <w:b/>
          <w:color w:val="000000"/>
          <w:kern w:val="0"/>
          <w:sz w:val="36"/>
          <w:szCs w:val="20"/>
          <w14:ligatures w14:val="none"/>
        </w:rPr>
      </w:pPr>
    </w:p>
    <w:p w14:paraId="5AC03630" w14:textId="77777777" w:rsidR="001B7AD3" w:rsidRDefault="001B7AD3" w:rsidP="00B658DF">
      <w:pPr>
        <w:spacing w:after="356"/>
        <w:ind w:left="1800" w:right="3281"/>
        <w:jc w:val="both"/>
        <w:rPr>
          <w:rFonts w:ascii="Times New Roman" w:eastAsia="Times New Roman" w:hAnsi="Times New Roman" w:cs="Times New Roman"/>
          <w:b/>
          <w:color w:val="000000"/>
          <w:kern w:val="0"/>
          <w:sz w:val="36"/>
          <w:szCs w:val="20"/>
          <w14:ligatures w14:val="none"/>
        </w:rPr>
      </w:pPr>
    </w:p>
    <w:p w14:paraId="5F734753" w14:textId="77777777" w:rsidR="001B7AD3" w:rsidRDefault="001B7AD3" w:rsidP="00B658DF">
      <w:pPr>
        <w:spacing w:after="356"/>
        <w:ind w:left="1800" w:right="3281"/>
        <w:jc w:val="both"/>
        <w:rPr>
          <w:rFonts w:ascii="Times New Roman" w:eastAsia="Times New Roman" w:hAnsi="Times New Roman" w:cs="Times New Roman"/>
          <w:b/>
          <w:color w:val="000000"/>
          <w:kern w:val="0"/>
          <w:sz w:val="36"/>
          <w:szCs w:val="20"/>
          <w14:ligatures w14:val="none"/>
        </w:rPr>
      </w:pPr>
    </w:p>
    <w:p w14:paraId="3AAA5FFF" w14:textId="77777777" w:rsidR="001B7AD3" w:rsidRDefault="001B7AD3" w:rsidP="00B658DF">
      <w:pPr>
        <w:spacing w:after="356"/>
        <w:ind w:left="1800" w:right="3281"/>
        <w:jc w:val="both"/>
        <w:rPr>
          <w:rFonts w:ascii="Times New Roman" w:eastAsia="Times New Roman" w:hAnsi="Times New Roman" w:cs="Times New Roman"/>
          <w:b/>
          <w:color w:val="000000"/>
          <w:kern w:val="0"/>
          <w:sz w:val="36"/>
          <w:szCs w:val="20"/>
          <w14:ligatures w14:val="none"/>
        </w:rPr>
      </w:pPr>
    </w:p>
    <w:p w14:paraId="0C85207A" w14:textId="64841870" w:rsidR="00B658DF" w:rsidRDefault="00B658DF" w:rsidP="00B658DF">
      <w:pPr>
        <w:spacing w:after="356"/>
        <w:ind w:left="1800" w:right="3281"/>
        <w:jc w:val="both"/>
        <w:rPr>
          <w:rFonts w:ascii="Times New Roman" w:eastAsia="Times New Roman" w:hAnsi="Times New Roman" w:cs="Times New Roman"/>
          <w:b/>
          <w:color w:val="000000"/>
          <w:kern w:val="0"/>
          <w:sz w:val="40"/>
          <w14:ligatures w14:val="none"/>
        </w:rPr>
      </w:pPr>
      <w:r w:rsidRPr="006E4934">
        <w:rPr>
          <w:rFonts w:ascii="Times New Roman" w:eastAsia="Times New Roman" w:hAnsi="Times New Roman" w:cs="Times New Roman"/>
          <w:b/>
          <w:color w:val="000000"/>
          <w:kern w:val="0"/>
          <w:sz w:val="36"/>
          <w:szCs w:val="20"/>
          <w14:ligatures w14:val="none"/>
        </w:rPr>
        <w:t xml:space="preserve">Table of Specification for end of </w:t>
      </w:r>
      <w:r>
        <w:rPr>
          <w:rFonts w:ascii="Times New Roman" w:eastAsia="Times New Roman" w:hAnsi="Times New Roman" w:cs="Times New Roman"/>
          <w:b/>
          <w:color w:val="000000"/>
          <w:kern w:val="0"/>
          <w:sz w:val="36"/>
          <w:szCs w:val="20"/>
          <w14:ligatures w14:val="none"/>
        </w:rPr>
        <w:t xml:space="preserve">block </w:t>
      </w:r>
      <w:r w:rsidRPr="0088613C">
        <w:rPr>
          <w:rFonts w:ascii="Times New Roman" w:eastAsia="Times New Roman" w:hAnsi="Times New Roman" w:cs="Times New Roman"/>
          <w:b/>
          <w:color w:val="000000"/>
          <w:kern w:val="0"/>
          <w:sz w:val="36"/>
          <w:szCs w:val="20"/>
          <w14:ligatures w14:val="none"/>
        </w:rPr>
        <w:t>Assessment (TOS)</w:t>
      </w:r>
    </w:p>
    <w:p w14:paraId="1F6859B2" w14:textId="143691D4" w:rsidR="006E4934" w:rsidRPr="00B658DF" w:rsidRDefault="006E4934" w:rsidP="00B658DF">
      <w:pPr>
        <w:spacing w:after="356"/>
        <w:ind w:left="1800" w:right="3281"/>
        <w:jc w:val="both"/>
        <w:rPr>
          <w:rFonts w:ascii="Calibri" w:eastAsia="Calibri" w:hAnsi="Calibri" w:cs="Calibri"/>
          <w:color w:val="000000"/>
          <w:kern w:val="0"/>
          <w14:ligatures w14:val="none"/>
        </w:rPr>
      </w:pPr>
      <w:r w:rsidRPr="006E4934">
        <w:rPr>
          <w:rFonts w:ascii="Times New Roman" w:eastAsia="Times New Roman" w:hAnsi="Times New Roman" w:cs="Times New Roman"/>
          <w:b/>
          <w:color w:val="000000"/>
          <w:kern w:val="0"/>
          <w:sz w:val="40"/>
          <w14:ligatures w14:val="none"/>
        </w:rPr>
        <w:t xml:space="preserve">   </w:t>
      </w:r>
    </w:p>
    <w:p w14:paraId="1C115E66" w14:textId="31CE7DFD" w:rsidR="00F07B8D" w:rsidRDefault="00F07B8D" w:rsidP="0088613C">
      <w:pPr>
        <w:rPr>
          <w:rFonts w:ascii="Times New Roman" w:eastAsia="Times New Roman" w:hAnsi="Times New Roman" w:cs="Times New Roman"/>
          <w:b/>
          <w:color w:val="000000"/>
          <w:kern w:val="0"/>
          <w:sz w:val="36"/>
          <w:szCs w:val="20"/>
          <w14:ligatures w14:val="none"/>
        </w:rPr>
      </w:pPr>
    </w:p>
    <w:tbl>
      <w:tblPr>
        <w:tblStyle w:val="TableGrid12"/>
        <w:tblpPr w:leftFromText="180" w:rightFromText="180" w:vertAnchor="page" w:horzAnchor="margin" w:tblpY="2431"/>
        <w:tblW w:w="14443" w:type="dxa"/>
        <w:tblInd w:w="0" w:type="dxa"/>
        <w:tblCellMar>
          <w:top w:w="10" w:type="dxa"/>
        </w:tblCellMar>
        <w:tblLook w:val="04A0" w:firstRow="1" w:lastRow="0" w:firstColumn="1" w:lastColumn="0" w:noHBand="0" w:noVBand="1"/>
      </w:tblPr>
      <w:tblGrid>
        <w:gridCol w:w="779"/>
        <w:gridCol w:w="1059"/>
        <w:gridCol w:w="1044"/>
        <w:gridCol w:w="654"/>
        <w:gridCol w:w="629"/>
        <w:gridCol w:w="678"/>
        <w:gridCol w:w="372"/>
        <w:gridCol w:w="427"/>
        <w:gridCol w:w="285"/>
        <w:gridCol w:w="404"/>
        <w:gridCol w:w="350"/>
        <w:gridCol w:w="357"/>
        <w:gridCol w:w="611"/>
        <w:gridCol w:w="517"/>
        <w:gridCol w:w="504"/>
        <w:gridCol w:w="689"/>
        <w:gridCol w:w="487"/>
        <w:gridCol w:w="807"/>
        <w:gridCol w:w="980"/>
        <w:gridCol w:w="848"/>
        <w:gridCol w:w="725"/>
        <w:gridCol w:w="617"/>
        <w:gridCol w:w="614"/>
        <w:gridCol w:w="6"/>
      </w:tblGrid>
      <w:tr w:rsidR="00B658DF" w:rsidRPr="00F07B8D" w14:paraId="495DA697" w14:textId="77777777" w:rsidTr="00B658DF">
        <w:trPr>
          <w:trHeight w:val="560"/>
        </w:trPr>
        <w:tc>
          <w:tcPr>
            <w:tcW w:w="779" w:type="dxa"/>
            <w:vMerge w:val="restart"/>
            <w:tcBorders>
              <w:top w:val="single" w:sz="3" w:space="0" w:color="000000"/>
              <w:left w:val="single" w:sz="3" w:space="0" w:color="000000"/>
              <w:bottom w:val="single" w:sz="3" w:space="0" w:color="000000"/>
              <w:right w:val="single" w:sz="3" w:space="0" w:color="000000"/>
            </w:tcBorders>
            <w:shd w:val="clear" w:color="auto" w:fill="FAE2D5"/>
            <w:vAlign w:val="center"/>
          </w:tcPr>
          <w:p w14:paraId="048A3850" w14:textId="77777777" w:rsidR="00F07B8D" w:rsidRPr="00F07B8D" w:rsidRDefault="00F07B8D" w:rsidP="00B658DF">
            <w:pPr>
              <w:ind w:left="2"/>
              <w:jc w:val="center"/>
              <w:rPr>
                <w:rFonts w:ascii="Calibri" w:eastAsia="Calibri" w:hAnsi="Calibri" w:cs="Calibri"/>
                <w:color w:val="000000"/>
              </w:rPr>
            </w:pPr>
            <w:r w:rsidRPr="00F07B8D">
              <w:rPr>
                <w:rFonts w:ascii="Times New Roman" w:hAnsi="Times New Roman" w:cs="Times New Roman"/>
                <w:b/>
                <w:color w:val="000000"/>
                <w:sz w:val="16"/>
              </w:rPr>
              <w:t xml:space="preserve">Block </w:t>
            </w:r>
            <w:r w:rsidRPr="00F07B8D">
              <w:rPr>
                <w:rFonts w:ascii="Times New Roman" w:hAnsi="Times New Roman" w:cs="Times New Roman"/>
                <w:color w:val="000000"/>
                <w:sz w:val="16"/>
              </w:rPr>
              <w:t xml:space="preserve"> </w:t>
            </w:r>
          </w:p>
          <w:p w14:paraId="459F0252" w14:textId="77777777" w:rsidR="00F07B8D" w:rsidRPr="00F07B8D" w:rsidRDefault="00F07B8D" w:rsidP="00B658DF">
            <w:pPr>
              <w:ind w:left="153"/>
              <w:rPr>
                <w:rFonts w:ascii="Calibri" w:eastAsia="Calibri" w:hAnsi="Calibri" w:cs="Calibri"/>
                <w:color w:val="000000"/>
              </w:rPr>
            </w:pPr>
            <w:r w:rsidRPr="00F07B8D">
              <w:rPr>
                <w:rFonts w:ascii="Times New Roman" w:hAnsi="Times New Roman" w:cs="Times New Roman"/>
                <w:b/>
                <w:color w:val="000000"/>
                <w:sz w:val="16"/>
              </w:rPr>
              <w:t xml:space="preserve">Name&amp; </w:t>
            </w:r>
            <w:r w:rsidRPr="00F07B8D">
              <w:rPr>
                <w:rFonts w:ascii="Times New Roman" w:hAnsi="Times New Roman" w:cs="Times New Roman"/>
                <w:color w:val="000000"/>
                <w:sz w:val="16"/>
              </w:rPr>
              <w:t xml:space="preserve"> </w:t>
            </w:r>
          </w:p>
          <w:p w14:paraId="0028D28B" w14:textId="77777777" w:rsidR="00F07B8D" w:rsidRPr="00F07B8D" w:rsidRDefault="00F07B8D" w:rsidP="00B658DF">
            <w:pPr>
              <w:ind w:right="4"/>
              <w:jc w:val="center"/>
              <w:rPr>
                <w:rFonts w:ascii="Calibri" w:eastAsia="Calibri" w:hAnsi="Calibri" w:cs="Calibri"/>
                <w:color w:val="000000"/>
              </w:rPr>
            </w:pPr>
            <w:r w:rsidRPr="00F07B8D">
              <w:rPr>
                <w:rFonts w:ascii="Times New Roman" w:hAnsi="Times New Roman" w:cs="Times New Roman"/>
                <w:b/>
                <w:color w:val="000000"/>
                <w:sz w:val="16"/>
              </w:rPr>
              <w:t xml:space="preserve">Order </w:t>
            </w:r>
            <w:r w:rsidRPr="00F07B8D">
              <w:rPr>
                <w:rFonts w:ascii="Times New Roman" w:hAnsi="Times New Roman" w:cs="Times New Roman"/>
                <w:color w:val="000000"/>
                <w:sz w:val="16"/>
              </w:rPr>
              <w:t xml:space="preserve"> </w:t>
            </w:r>
          </w:p>
        </w:tc>
        <w:tc>
          <w:tcPr>
            <w:tcW w:w="1059" w:type="dxa"/>
            <w:vMerge w:val="restart"/>
            <w:tcBorders>
              <w:top w:val="single" w:sz="3" w:space="0" w:color="000000"/>
              <w:left w:val="single" w:sz="3" w:space="0" w:color="000000"/>
              <w:bottom w:val="single" w:sz="3" w:space="0" w:color="000000"/>
              <w:right w:val="single" w:sz="3" w:space="0" w:color="000000"/>
            </w:tcBorders>
            <w:shd w:val="clear" w:color="auto" w:fill="FAE2D5"/>
            <w:vAlign w:val="center"/>
          </w:tcPr>
          <w:p w14:paraId="3921CE4D" w14:textId="77777777" w:rsidR="00F07B8D" w:rsidRPr="00F07B8D" w:rsidRDefault="00F07B8D" w:rsidP="00B658DF">
            <w:pPr>
              <w:ind w:left="140"/>
              <w:rPr>
                <w:rFonts w:ascii="Calibri" w:eastAsia="Calibri" w:hAnsi="Calibri" w:cs="Calibri"/>
                <w:color w:val="000000"/>
              </w:rPr>
            </w:pPr>
            <w:r w:rsidRPr="00F07B8D">
              <w:rPr>
                <w:rFonts w:ascii="Times New Roman" w:hAnsi="Times New Roman" w:cs="Times New Roman"/>
                <w:b/>
                <w:color w:val="000000"/>
                <w:sz w:val="16"/>
              </w:rPr>
              <w:t xml:space="preserve">Modules </w:t>
            </w:r>
            <w:r w:rsidRPr="00F07B8D">
              <w:rPr>
                <w:rFonts w:ascii="Times New Roman" w:hAnsi="Times New Roman" w:cs="Times New Roman"/>
                <w:color w:val="000000"/>
                <w:sz w:val="16"/>
              </w:rPr>
              <w:t xml:space="preserve"> </w:t>
            </w:r>
          </w:p>
          <w:p w14:paraId="60F43577" w14:textId="77777777" w:rsidR="00F07B8D" w:rsidRPr="00F07B8D" w:rsidRDefault="00F07B8D" w:rsidP="00B658DF">
            <w:pPr>
              <w:ind w:left="116"/>
              <w:rPr>
                <w:rFonts w:ascii="Calibri" w:eastAsia="Calibri" w:hAnsi="Calibri" w:cs="Calibri"/>
                <w:color w:val="000000"/>
              </w:rPr>
            </w:pPr>
            <w:r w:rsidRPr="00F07B8D">
              <w:rPr>
                <w:rFonts w:ascii="Times New Roman" w:hAnsi="Times New Roman" w:cs="Times New Roman"/>
                <w:b/>
                <w:color w:val="000000"/>
                <w:sz w:val="16"/>
              </w:rPr>
              <w:t xml:space="preserve">Names &amp; </w:t>
            </w:r>
            <w:r w:rsidRPr="00F07B8D">
              <w:rPr>
                <w:rFonts w:ascii="Times New Roman" w:hAnsi="Times New Roman" w:cs="Times New Roman"/>
                <w:color w:val="000000"/>
                <w:sz w:val="16"/>
              </w:rPr>
              <w:t xml:space="preserve"> </w:t>
            </w:r>
          </w:p>
          <w:p w14:paraId="13B40820" w14:textId="77777777" w:rsidR="00F07B8D" w:rsidRPr="00F07B8D" w:rsidRDefault="00F07B8D" w:rsidP="00B658DF">
            <w:pPr>
              <w:ind w:left="120"/>
              <w:rPr>
                <w:rFonts w:ascii="Calibri" w:eastAsia="Calibri" w:hAnsi="Calibri" w:cs="Calibri"/>
                <w:color w:val="000000"/>
              </w:rPr>
            </w:pPr>
            <w:r w:rsidRPr="00F07B8D">
              <w:rPr>
                <w:rFonts w:ascii="Times New Roman" w:hAnsi="Times New Roman" w:cs="Times New Roman"/>
                <w:b/>
                <w:color w:val="000000"/>
                <w:sz w:val="16"/>
              </w:rPr>
              <w:t xml:space="preserve">Numbers </w:t>
            </w:r>
            <w:r w:rsidRPr="00F07B8D">
              <w:rPr>
                <w:rFonts w:ascii="Times New Roman" w:hAnsi="Times New Roman" w:cs="Times New Roman"/>
                <w:color w:val="000000"/>
                <w:sz w:val="16"/>
              </w:rPr>
              <w:t xml:space="preserve"> </w:t>
            </w:r>
          </w:p>
        </w:tc>
        <w:tc>
          <w:tcPr>
            <w:tcW w:w="1044" w:type="dxa"/>
            <w:vMerge w:val="restart"/>
            <w:tcBorders>
              <w:top w:val="single" w:sz="3" w:space="0" w:color="000000"/>
              <w:left w:val="single" w:sz="3" w:space="0" w:color="000000"/>
              <w:bottom w:val="single" w:sz="3" w:space="0" w:color="000000"/>
              <w:right w:val="single" w:sz="3" w:space="0" w:color="000000"/>
            </w:tcBorders>
            <w:shd w:val="clear" w:color="auto" w:fill="FAE2D5"/>
          </w:tcPr>
          <w:p w14:paraId="7CA86AB2" w14:textId="77777777" w:rsidR="00F07B8D" w:rsidRPr="00F07B8D" w:rsidRDefault="00F07B8D" w:rsidP="00B658DF">
            <w:pPr>
              <w:ind w:left="28"/>
              <w:jc w:val="center"/>
              <w:rPr>
                <w:rFonts w:ascii="Calibri" w:eastAsia="Calibri" w:hAnsi="Calibri" w:cs="Calibri"/>
                <w:color w:val="000000"/>
              </w:rPr>
            </w:pPr>
            <w:r w:rsidRPr="00F07B8D">
              <w:rPr>
                <w:rFonts w:ascii="Times New Roman" w:hAnsi="Times New Roman" w:cs="Times New Roman"/>
                <w:b/>
                <w:color w:val="000000"/>
                <w:sz w:val="16"/>
              </w:rPr>
              <w:t xml:space="preserve"> </w:t>
            </w:r>
          </w:p>
          <w:p w14:paraId="64121BE8" w14:textId="77777777" w:rsidR="00F07B8D" w:rsidRPr="00F07B8D" w:rsidRDefault="00F07B8D" w:rsidP="00B658DF">
            <w:pPr>
              <w:ind w:left="28"/>
              <w:jc w:val="center"/>
              <w:rPr>
                <w:rFonts w:ascii="Calibri" w:eastAsia="Calibri" w:hAnsi="Calibri" w:cs="Calibri"/>
                <w:color w:val="000000"/>
              </w:rPr>
            </w:pPr>
            <w:r w:rsidRPr="00F07B8D">
              <w:rPr>
                <w:rFonts w:ascii="Times New Roman" w:hAnsi="Times New Roman" w:cs="Times New Roman"/>
                <w:b/>
                <w:color w:val="000000"/>
                <w:sz w:val="16"/>
              </w:rPr>
              <w:t xml:space="preserve"> </w:t>
            </w:r>
          </w:p>
          <w:p w14:paraId="25C58D31" w14:textId="77777777" w:rsidR="00F07B8D" w:rsidRPr="00F07B8D" w:rsidRDefault="00F07B8D" w:rsidP="00B658DF">
            <w:pPr>
              <w:ind w:left="28"/>
              <w:jc w:val="center"/>
              <w:rPr>
                <w:rFonts w:ascii="Calibri" w:eastAsia="Calibri" w:hAnsi="Calibri" w:cs="Calibri"/>
                <w:color w:val="000000"/>
              </w:rPr>
            </w:pPr>
            <w:r w:rsidRPr="00F07B8D">
              <w:rPr>
                <w:rFonts w:ascii="Times New Roman" w:hAnsi="Times New Roman" w:cs="Times New Roman"/>
                <w:b/>
                <w:color w:val="000000"/>
                <w:sz w:val="16"/>
              </w:rPr>
              <w:t xml:space="preserve"> </w:t>
            </w:r>
          </w:p>
          <w:p w14:paraId="26C65895" w14:textId="77777777" w:rsidR="00F07B8D" w:rsidRPr="00F07B8D" w:rsidRDefault="00F07B8D" w:rsidP="00B658DF">
            <w:pPr>
              <w:ind w:left="28"/>
              <w:jc w:val="center"/>
              <w:rPr>
                <w:rFonts w:ascii="Calibri" w:eastAsia="Calibri" w:hAnsi="Calibri" w:cs="Calibri"/>
                <w:color w:val="000000"/>
              </w:rPr>
            </w:pPr>
            <w:r w:rsidRPr="00F07B8D">
              <w:rPr>
                <w:rFonts w:ascii="Times New Roman" w:hAnsi="Times New Roman" w:cs="Times New Roman"/>
                <w:b/>
                <w:color w:val="000000"/>
                <w:sz w:val="16"/>
              </w:rPr>
              <w:t xml:space="preserve"> </w:t>
            </w:r>
          </w:p>
          <w:p w14:paraId="2241266B" w14:textId="77777777" w:rsidR="00F07B8D" w:rsidRPr="00F07B8D" w:rsidRDefault="00F07B8D" w:rsidP="00B658DF">
            <w:pPr>
              <w:ind w:right="11"/>
              <w:jc w:val="center"/>
              <w:rPr>
                <w:rFonts w:ascii="Calibri" w:eastAsia="Calibri" w:hAnsi="Calibri" w:cs="Calibri"/>
                <w:color w:val="000000"/>
              </w:rPr>
            </w:pPr>
            <w:r w:rsidRPr="00F07B8D">
              <w:rPr>
                <w:rFonts w:ascii="Times New Roman" w:hAnsi="Times New Roman" w:cs="Times New Roman"/>
                <w:b/>
                <w:color w:val="000000"/>
                <w:sz w:val="16"/>
              </w:rPr>
              <w:t xml:space="preserve">Subject  </w:t>
            </w:r>
          </w:p>
        </w:tc>
        <w:tc>
          <w:tcPr>
            <w:tcW w:w="654" w:type="dxa"/>
            <w:tcBorders>
              <w:top w:val="single" w:sz="3" w:space="0" w:color="000000"/>
              <w:left w:val="single" w:sz="3" w:space="0" w:color="000000"/>
              <w:bottom w:val="single" w:sz="3" w:space="0" w:color="000000"/>
              <w:right w:val="nil"/>
            </w:tcBorders>
            <w:shd w:val="clear" w:color="auto" w:fill="FAE2D5"/>
          </w:tcPr>
          <w:p w14:paraId="386BABFE" w14:textId="77777777" w:rsidR="00F07B8D" w:rsidRPr="00F07B8D" w:rsidRDefault="00F07B8D" w:rsidP="00B658DF">
            <w:pPr>
              <w:rPr>
                <w:rFonts w:ascii="Calibri" w:eastAsia="Calibri" w:hAnsi="Calibri" w:cs="Calibri"/>
                <w:color w:val="000000"/>
              </w:rPr>
            </w:pPr>
          </w:p>
        </w:tc>
        <w:tc>
          <w:tcPr>
            <w:tcW w:w="629" w:type="dxa"/>
            <w:tcBorders>
              <w:top w:val="single" w:sz="3" w:space="0" w:color="000000"/>
              <w:left w:val="nil"/>
              <w:bottom w:val="single" w:sz="3" w:space="0" w:color="000000"/>
              <w:right w:val="nil"/>
            </w:tcBorders>
            <w:shd w:val="clear" w:color="auto" w:fill="FAE2D5"/>
          </w:tcPr>
          <w:p w14:paraId="15B1EFF1" w14:textId="77777777" w:rsidR="00F07B8D" w:rsidRPr="00F07B8D" w:rsidRDefault="00F07B8D" w:rsidP="00B658DF">
            <w:pPr>
              <w:ind w:left="104"/>
              <w:rPr>
                <w:rFonts w:ascii="Calibri" w:eastAsia="Calibri" w:hAnsi="Calibri" w:cs="Calibri"/>
                <w:color w:val="000000"/>
              </w:rPr>
            </w:pPr>
            <w:r w:rsidRPr="00F07B8D">
              <w:rPr>
                <w:rFonts w:ascii="Times New Roman" w:hAnsi="Times New Roman" w:cs="Times New Roman"/>
                <w:b/>
                <w:color w:val="000000"/>
                <w:sz w:val="16"/>
              </w:rPr>
              <w:t xml:space="preserve">Theory   </w:t>
            </w:r>
          </w:p>
        </w:tc>
        <w:tc>
          <w:tcPr>
            <w:tcW w:w="678" w:type="dxa"/>
            <w:tcBorders>
              <w:top w:val="single" w:sz="3" w:space="0" w:color="000000"/>
              <w:left w:val="nil"/>
              <w:bottom w:val="single" w:sz="3" w:space="0" w:color="000000"/>
              <w:right w:val="single" w:sz="3" w:space="0" w:color="000000"/>
            </w:tcBorders>
            <w:shd w:val="clear" w:color="auto" w:fill="FAE2D5"/>
          </w:tcPr>
          <w:p w14:paraId="664E9AA9" w14:textId="77777777" w:rsidR="00F07B8D" w:rsidRPr="00F07B8D" w:rsidRDefault="00F07B8D" w:rsidP="00B658DF">
            <w:pPr>
              <w:rPr>
                <w:rFonts w:ascii="Calibri" w:eastAsia="Calibri" w:hAnsi="Calibri" w:cs="Calibri"/>
                <w:color w:val="000000"/>
              </w:rPr>
            </w:pPr>
          </w:p>
        </w:tc>
        <w:tc>
          <w:tcPr>
            <w:tcW w:w="2195" w:type="dxa"/>
            <w:gridSpan w:val="6"/>
            <w:tcBorders>
              <w:top w:val="single" w:sz="3" w:space="0" w:color="000000"/>
              <w:left w:val="single" w:sz="3" w:space="0" w:color="000000"/>
              <w:bottom w:val="single" w:sz="3" w:space="0" w:color="000000"/>
              <w:right w:val="single" w:sz="3" w:space="0" w:color="000000"/>
            </w:tcBorders>
            <w:shd w:val="clear" w:color="auto" w:fill="FAE2D5"/>
          </w:tcPr>
          <w:p w14:paraId="70902261" w14:textId="77777777" w:rsidR="00F07B8D" w:rsidRPr="00F07B8D" w:rsidRDefault="00F07B8D" w:rsidP="00B658DF">
            <w:pPr>
              <w:ind w:right="9"/>
              <w:jc w:val="center"/>
              <w:rPr>
                <w:rFonts w:ascii="Calibri" w:eastAsia="Calibri" w:hAnsi="Calibri" w:cs="Calibri"/>
                <w:color w:val="000000"/>
              </w:rPr>
            </w:pPr>
            <w:r w:rsidRPr="00F07B8D">
              <w:rPr>
                <w:rFonts w:ascii="Times New Roman" w:hAnsi="Times New Roman" w:cs="Times New Roman"/>
                <w:b/>
                <w:color w:val="000000"/>
                <w:sz w:val="16"/>
              </w:rPr>
              <w:t xml:space="preserve">Scheme of Integration  </w:t>
            </w:r>
            <w:r w:rsidRPr="00F07B8D">
              <w:rPr>
                <w:rFonts w:ascii="Times New Roman" w:hAnsi="Times New Roman" w:cs="Times New Roman"/>
                <w:color w:val="000000"/>
                <w:sz w:val="16"/>
              </w:rPr>
              <w:t xml:space="preserve"> </w:t>
            </w:r>
          </w:p>
        </w:tc>
        <w:tc>
          <w:tcPr>
            <w:tcW w:w="611" w:type="dxa"/>
            <w:vMerge w:val="restart"/>
            <w:tcBorders>
              <w:top w:val="single" w:sz="3" w:space="0" w:color="000000"/>
              <w:left w:val="single" w:sz="3" w:space="0" w:color="000000"/>
              <w:bottom w:val="single" w:sz="3" w:space="0" w:color="D9F2D0"/>
              <w:right w:val="single" w:sz="3" w:space="0" w:color="000000"/>
            </w:tcBorders>
            <w:shd w:val="clear" w:color="auto" w:fill="FAE2D5"/>
          </w:tcPr>
          <w:p w14:paraId="6483CD09" w14:textId="77777777" w:rsidR="00F07B8D" w:rsidRPr="00F07B8D" w:rsidRDefault="00F07B8D" w:rsidP="00B658DF">
            <w:pPr>
              <w:ind w:left="116"/>
              <w:jc w:val="center"/>
              <w:rPr>
                <w:rFonts w:ascii="Calibri" w:eastAsia="Calibri" w:hAnsi="Calibri" w:cs="Calibri"/>
                <w:color w:val="000000"/>
              </w:rPr>
            </w:pPr>
            <w:r w:rsidRPr="00F07B8D">
              <w:rPr>
                <w:rFonts w:ascii="Times New Roman" w:hAnsi="Times New Roman" w:cs="Times New Roman"/>
                <w:b/>
                <w:color w:val="000000"/>
                <w:sz w:val="16"/>
              </w:rPr>
              <w:t xml:space="preserve"> </w:t>
            </w:r>
            <w:r w:rsidRPr="00F07B8D">
              <w:rPr>
                <w:rFonts w:ascii="Times New Roman" w:hAnsi="Times New Roman" w:cs="Times New Roman"/>
                <w:color w:val="000000"/>
                <w:sz w:val="16"/>
              </w:rPr>
              <w:t xml:space="preserve"> </w:t>
            </w:r>
          </w:p>
          <w:p w14:paraId="2F5DBE64" w14:textId="77777777" w:rsidR="00F07B8D" w:rsidRPr="00F07B8D" w:rsidRDefault="00F07B8D" w:rsidP="00B658DF">
            <w:pPr>
              <w:ind w:left="28"/>
              <w:jc w:val="center"/>
              <w:rPr>
                <w:rFonts w:ascii="Calibri" w:eastAsia="Calibri" w:hAnsi="Calibri" w:cs="Calibri"/>
                <w:color w:val="000000"/>
              </w:rPr>
            </w:pPr>
            <w:r w:rsidRPr="00F07B8D">
              <w:rPr>
                <w:rFonts w:ascii="Times New Roman" w:hAnsi="Times New Roman" w:cs="Times New Roman"/>
                <w:b/>
                <w:color w:val="000000"/>
                <w:sz w:val="16"/>
              </w:rPr>
              <w:t xml:space="preserve"> </w:t>
            </w:r>
          </w:p>
          <w:p w14:paraId="3A5DE04A" w14:textId="77777777" w:rsidR="00F07B8D" w:rsidRPr="00F07B8D" w:rsidRDefault="00F07B8D" w:rsidP="00B658DF">
            <w:pPr>
              <w:ind w:left="28"/>
              <w:jc w:val="center"/>
              <w:rPr>
                <w:rFonts w:ascii="Calibri" w:eastAsia="Calibri" w:hAnsi="Calibri" w:cs="Calibri"/>
                <w:color w:val="000000"/>
              </w:rPr>
            </w:pPr>
            <w:r w:rsidRPr="00F07B8D">
              <w:rPr>
                <w:rFonts w:ascii="Times New Roman" w:hAnsi="Times New Roman" w:cs="Times New Roman"/>
                <w:b/>
                <w:color w:val="000000"/>
                <w:sz w:val="16"/>
              </w:rPr>
              <w:t xml:space="preserve"> </w:t>
            </w:r>
          </w:p>
          <w:p w14:paraId="3E72482E" w14:textId="77777777" w:rsidR="00F07B8D" w:rsidRPr="00F07B8D" w:rsidRDefault="00F07B8D" w:rsidP="00B658DF">
            <w:pPr>
              <w:spacing w:line="238" w:lineRule="auto"/>
              <w:ind w:left="138" w:firstLine="8"/>
              <w:rPr>
                <w:rFonts w:ascii="Calibri" w:eastAsia="Calibri" w:hAnsi="Calibri" w:cs="Calibri"/>
                <w:color w:val="000000"/>
              </w:rPr>
            </w:pPr>
            <w:r w:rsidRPr="00F07B8D">
              <w:rPr>
                <w:rFonts w:ascii="Times New Roman" w:hAnsi="Times New Roman" w:cs="Times New Roman"/>
                <w:b/>
                <w:color w:val="000000"/>
                <w:sz w:val="16"/>
              </w:rPr>
              <w:t xml:space="preserve">Total </w:t>
            </w:r>
            <w:r w:rsidRPr="00F07B8D">
              <w:rPr>
                <w:rFonts w:ascii="Times New Roman" w:hAnsi="Times New Roman" w:cs="Times New Roman"/>
                <w:color w:val="000000"/>
                <w:sz w:val="16"/>
              </w:rPr>
              <w:t xml:space="preserve"> </w:t>
            </w:r>
            <w:r w:rsidRPr="00F07B8D">
              <w:rPr>
                <w:rFonts w:ascii="Times New Roman" w:hAnsi="Times New Roman" w:cs="Times New Roman"/>
                <w:b/>
                <w:color w:val="000000"/>
                <w:sz w:val="16"/>
              </w:rPr>
              <w:t xml:space="preserve">marks </w:t>
            </w:r>
            <w:r w:rsidRPr="00F07B8D">
              <w:rPr>
                <w:rFonts w:ascii="Times New Roman" w:hAnsi="Times New Roman" w:cs="Times New Roman"/>
                <w:color w:val="000000"/>
                <w:sz w:val="16"/>
              </w:rPr>
              <w:t xml:space="preserve"> </w:t>
            </w:r>
          </w:p>
          <w:p w14:paraId="4147E99F" w14:textId="77777777" w:rsidR="00F07B8D" w:rsidRPr="00F07B8D" w:rsidRDefault="00F07B8D" w:rsidP="00B658DF">
            <w:pPr>
              <w:ind w:left="106"/>
              <w:rPr>
                <w:rFonts w:ascii="Calibri" w:eastAsia="Calibri" w:hAnsi="Calibri" w:cs="Calibri"/>
                <w:color w:val="000000"/>
              </w:rPr>
            </w:pPr>
            <w:r w:rsidRPr="00F07B8D">
              <w:rPr>
                <w:rFonts w:ascii="Times New Roman" w:hAnsi="Times New Roman" w:cs="Times New Roman"/>
                <w:b/>
                <w:color w:val="000000"/>
                <w:sz w:val="16"/>
              </w:rPr>
              <w:t xml:space="preserve">Theory </w:t>
            </w:r>
            <w:r w:rsidRPr="00F07B8D">
              <w:rPr>
                <w:rFonts w:ascii="Times New Roman" w:hAnsi="Times New Roman" w:cs="Times New Roman"/>
                <w:color w:val="000000"/>
                <w:sz w:val="16"/>
              </w:rPr>
              <w:t xml:space="preserve"> </w:t>
            </w:r>
          </w:p>
        </w:tc>
        <w:tc>
          <w:tcPr>
            <w:tcW w:w="4832" w:type="dxa"/>
            <w:gridSpan w:val="7"/>
            <w:tcBorders>
              <w:top w:val="single" w:sz="3" w:space="0" w:color="000000"/>
              <w:left w:val="single" w:sz="3" w:space="0" w:color="000000"/>
              <w:bottom w:val="single" w:sz="3" w:space="0" w:color="000000"/>
              <w:right w:val="nil"/>
            </w:tcBorders>
            <w:shd w:val="clear" w:color="auto" w:fill="FAE2D5"/>
          </w:tcPr>
          <w:p w14:paraId="7EDA5B97" w14:textId="77777777" w:rsidR="00F07B8D" w:rsidRPr="00F07B8D" w:rsidRDefault="00F07B8D" w:rsidP="00B658DF">
            <w:pPr>
              <w:ind w:left="758"/>
              <w:jc w:val="center"/>
              <w:rPr>
                <w:rFonts w:ascii="Calibri" w:eastAsia="Calibri" w:hAnsi="Calibri" w:cs="Calibri"/>
                <w:color w:val="000000"/>
              </w:rPr>
            </w:pPr>
            <w:r w:rsidRPr="00F07B8D">
              <w:rPr>
                <w:rFonts w:ascii="Times New Roman" w:hAnsi="Times New Roman" w:cs="Times New Roman"/>
                <w:b/>
                <w:color w:val="000000"/>
                <w:sz w:val="16"/>
              </w:rPr>
              <w:t xml:space="preserve">Practical Assessment  </w:t>
            </w:r>
            <w:r w:rsidRPr="00F07B8D">
              <w:rPr>
                <w:rFonts w:ascii="Times New Roman" w:hAnsi="Times New Roman" w:cs="Times New Roman"/>
                <w:color w:val="000000"/>
                <w:sz w:val="16"/>
              </w:rPr>
              <w:t xml:space="preserve"> </w:t>
            </w:r>
          </w:p>
          <w:p w14:paraId="19F8A01A" w14:textId="77777777" w:rsidR="00F07B8D" w:rsidRPr="00F07B8D" w:rsidRDefault="00F07B8D" w:rsidP="00B658DF">
            <w:pPr>
              <w:ind w:left="874"/>
              <w:jc w:val="center"/>
              <w:rPr>
                <w:rFonts w:ascii="Calibri" w:eastAsia="Calibri" w:hAnsi="Calibri" w:cs="Calibri"/>
                <w:color w:val="000000"/>
              </w:rPr>
            </w:pPr>
            <w:r w:rsidRPr="00F07B8D">
              <w:rPr>
                <w:rFonts w:ascii="Times New Roman" w:hAnsi="Times New Roman" w:cs="Times New Roman"/>
                <w:b/>
                <w:color w:val="000000"/>
                <w:sz w:val="16"/>
              </w:rPr>
              <w:t xml:space="preserve"> </w:t>
            </w:r>
            <w:r w:rsidRPr="00F07B8D">
              <w:rPr>
                <w:rFonts w:ascii="Times New Roman" w:hAnsi="Times New Roman" w:cs="Times New Roman"/>
                <w:color w:val="000000"/>
                <w:sz w:val="16"/>
              </w:rPr>
              <w:t xml:space="preserve"> </w:t>
            </w:r>
          </w:p>
          <w:p w14:paraId="7222BCD1" w14:textId="77777777" w:rsidR="00F07B8D" w:rsidRPr="00F07B8D" w:rsidRDefault="00F07B8D" w:rsidP="00B658DF">
            <w:pPr>
              <w:ind w:left="890"/>
              <w:jc w:val="center"/>
              <w:rPr>
                <w:rFonts w:ascii="Calibri" w:eastAsia="Calibri" w:hAnsi="Calibri" w:cs="Calibri"/>
                <w:color w:val="000000"/>
              </w:rPr>
            </w:pPr>
            <w:r w:rsidRPr="00F07B8D">
              <w:rPr>
                <w:rFonts w:ascii="Times New Roman" w:hAnsi="Times New Roman" w:cs="Times New Roman"/>
                <w:b/>
                <w:color w:val="000000"/>
                <w:sz w:val="16"/>
              </w:rPr>
              <w:t xml:space="preserve"> </w:t>
            </w:r>
            <w:r w:rsidRPr="00F07B8D">
              <w:rPr>
                <w:rFonts w:ascii="Times New Roman" w:hAnsi="Times New Roman" w:cs="Times New Roman"/>
                <w:color w:val="000000"/>
                <w:sz w:val="16"/>
              </w:rPr>
              <w:t xml:space="preserve"> </w:t>
            </w:r>
          </w:p>
        </w:tc>
        <w:tc>
          <w:tcPr>
            <w:tcW w:w="725" w:type="dxa"/>
            <w:tcBorders>
              <w:top w:val="single" w:sz="3" w:space="0" w:color="000000"/>
              <w:left w:val="nil"/>
              <w:bottom w:val="single" w:sz="3" w:space="0" w:color="000000"/>
              <w:right w:val="single" w:sz="3" w:space="0" w:color="000000"/>
            </w:tcBorders>
            <w:shd w:val="clear" w:color="auto" w:fill="FAE2D5"/>
          </w:tcPr>
          <w:p w14:paraId="39B280AF" w14:textId="77777777" w:rsidR="00F07B8D" w:rsidRPr="00F07B8D" w:rsidRDefault="00F07B8D" w:rsidP="00B658DF">
            <w:pPr>
              <w:rPr>
                <w:rFonts w:ascii="Calibri" w:eastAsia="Calibri" w:hAnsi="Calibri" w:cs="Calibri"/>
                <w:color w:val="000000"/>
              </w:rPr>
            </w:pPr>
          </w:p>
        </w:tc>
        <w:tc>
          <w:tcPr>
            <w:tcW w:w="617" w:type="dxa"/>
            <w:vMerge w:val="restart"/>
            <w:tcBorders>
              <w:top w:val="single" w:sz="3" w:space="0" w:color="000000"/>
              <w:left w:val="single" w:sz="3" w:space="0" w:color="000000"/>
              <w:bottom w:val="single" w:sz="3" w:space="0" w:color="D9F2D0"/>
              <w:right w:val="single" w:sz="3" w:space="0" w:color="000000"/>
            </w:tcBorders>
            <w:shd w:val="clear" w:color="auto" w:fill="FAE2D5"/>
          </w:tcPr>
          <w:p w14:paraId="0FFF7CA3" w14:textId="77777777" w:rsidR="00F07B8D" w:rsidRPr="00F07B8D" w:rsidRDefault="00F07B8D" w:rsidP="00B658DF">
            <w:pPr>
              <w:ind w:left="114"/>
              <w:jc w:val="center"/>
              <w:rPr>
                <w:rFonts w:ascii="Calibri" w:eastAsia="Calibri" w:hAnsi="Calibri" w:cs="Calibri"/>
                <w:color w:val="000000"/>
              </w:rPr>
            </w:pPr>
            <w:r w:rsidRPr="00F07B8D">
              <w:rPr>
                <w:rFonts w:ascii="Times New Roman" w:hAnsi="Times New Roman" w:cs="Times New Roman"/>
                <w:b/>
                <w:color w:val="000000"/>
                <w:sz w:val="16"/>
              </w:rPr>
              <w:t xml:space="preserve"> </w:t>
            </w:r>
            <w:r w:rsidRPr="00F07B8D">
              <w:rPr>
                <w:rFonts w:ascii="Times New Roman" w:hAnsi="Times New Roman" w:cs="Times New Roman"/>
                <w:color w:val="000000"/>
                <w:sz w:val="16"/>
              </w:rPr>
              <w:t xml:space="preserve"> </w:t>
            </w:r>
          </w:p>
          <w:p w14:paraId="575D427E" w14:textId="77777777" w:rsidR="00F07B8D" w:rsidRPr="00F07B8D" w:rsidRDefault="00F07B8D" w:rsidP="00B658DF">
            <w:pPr>
              <w:ind w:left="34"/>
              <w:jc w:val="center"/>
              <w:rPr>
                <w:rFonts w:ascii="Calibri" w:eastAsia="Calibri" w:hAnsi="Calibri" w:cs="Calibri"/>
                <w:color w:val="000000"/>
              </w:rPr>
            </w:pPr>
            <w:r w:rsidRPr="00F07B8D">
              <w:rPr>
                <w:rFonts w:ascii="Times New Roman" w:hAnsi="Times New Roman" w:cs="Times New Roman"/>
                <w:b/>
                <w:color w:val="000000"/>
                <w:sz w:val="16"/>
              </w:rPr>
              <w:t xml:space="preserve"> </w:t>
            </w:r>
          </w:p>
          <w:p w14:paraId="2FCCCE57" w14:textId="77777777" w:rsidR="00F07B8D" w:rsidRPr="00F07B8D" w:rsidRDefault="00F07B8D" w:rsidP="00B658DF">
            <w:pPr>
              <w:ind w:left="34"/>
              <w:jc w:val="center"/>
              <w:rPr>
                <w:rFonts w:ascii="Calibri" w:eastAsia="Calibri" w:hAnsi="Calibri" w:cs="Calibri"/>
                <w:color w:val="000000"/>
              </w:rPr>
            </w:pPr>
            <w:r w:rsidRPr="00F07B8D">
              <w:rPr>
                <w:rFonts w:ascii="Times New Roman" w:hAnsi="Times New Roman" w:cs="Times New Roman"/>
                <w:b/>
                <w:color w:val="000000"/>
                <w:sz w:val="16"/>
              </w:rPr>
              <w:t xml:space="preserve"> </w:t>
            </w:r>
          </w:p>
          <w:p w14:paraId="5F14AF07" w14:textId="77777777" w:rsidR="00F07B8D" w:rsidRPr="00F07B8D" w:rsidRDefault="00F07B8D" w:rsidP="00B658DF">
            <w:pPr>
              <w:ind w:right="2"/>
              <w:jc w:val="center"/>
              <w:rPr>
                <w:rFonts w:ascii="Calibri" w:eastAsia="Calibri" w:hAnsi="Calibri" w:cs="Calibri"/>
                <w:color w:val="000000"/>
              </w:rPr>
            </w:pPr>
            <w:r w:rsidRPr="00F07B8D">
              <w:rPr>
                <w:rFonts w:ascii="Times New Roman" w:hAnsi="Times New Roman" w:cs="Times New Roman"/>
                <w:b/>
                <w:color w:val="000000"/>
                <w:sz w:val="16"/>
              </w:rPr>
              <w:t xml:space="preserve">Total </w:t>
            </w:r>
          </w:p>
          <w:p w14:paraId="378B8E10" w14:textId="77777777" w:rsidR="00F07B8D" w:rsidRPr="00F07B8D" w:rsidRDefault="00F07B8D" w:rsidP="00B658DF">
            <w:pPr>
              <w:ind w:left="-10"/>
              <w:jc w:val="center"/>
              <w:rPr>
                <w:rFonts w:ascii="Calibri" w:eastAsia="Calibri" w:hAnsi="Calibri" w:cs="Calibri"/>
                <w:color w:val="000000"/>
              </w:rPr>
            </w:pPr>
            <w:r w:rsidRPr="00F07B8D">
              <w:rPr>
                <w:rFonts w:ascii="Times New Roman" w:hAnsi="Times New Roman" w:cs="Times New Roman"/>
                <w:b/>
                <w:color w:val="000000"/>
                <w:sz w:val="16"/>
              </w:rPr>
              <w:t xml:space="preserve">Block </w:t>
            </w:r>
            <w:r w:rsidRPr="00F07B8D">
              <w:rPr>
                <w:rFonts w:ascii="Times New Roman" w:hAnsi="Times New Roman" w:cs="Times New Roman"/>
                <w:color w:val="000000"/>
                <w:sz w:val="16"/>
              </w:rPr>
              <w:t xml:space="preserve"> </w:t>
            </w:r>
            <w:r w:rsidRPr="00F07B8D">
              <w:rPr>
                <w:rFonts w:ascii="Times New Roman" w:hAnsi="Times New Roman" w:cs="Times New Roman"/>
                <w:b/>
                <w:color w:val="000000"/>
                <w:sz w:val="16"/>
              </w:rPr>
              <w:t xml:space="preserve">marks </w:t>
            </w:r>
            <w:r w:rsidRPr="00F07B8D">
              <w:rPr>
                <w:rFonts w:ascii="Times New Roman" w:hAnsi="Times New Roman" w:cs="Times New Roman"/>
                <w:color w:val="000000"/>
                <w:sz w:val="16"/>
              </w:rPr>
              <w:t xml:space="preserve"> </w:t>
            </w:r>
          </w:p>
        </w:tc>
        <w:tc>
          <w:tcPr>
            <w:tcW w:w="620" w:type="dxa"/>
            <w:gridSpan w:val="2"/>
            <w:vMerge w:val="restart"/>
            <w:tcBorders>
              <w:top w:val="single" w:sz="3" w:space="0" w:color="000000"/>
              <w:left w:val="single" w:sz="3" w:space="0" w:color="000000"/>
              <w:bottom w:val="nil"/>
              <w:right w:val="single" w:sz="3" w:space="0" w:color="000000"/>
            </w:tcBorders>
            <w:shd w:val="clear" w:color="auto" w:fill="FAE2D5"/>
          </w:tcPr>
          <w:p w14:paraId="7FD5D293" w14:textId="77777777" w:rsidR="00F07B8D" w:rsidRPr="00F07B8D" w:rsidRDefault="00F07B8D" w:rsidP="00B658DF">
            <w:pPr>
              <w:ind w:left="73"/>
              <w:jc w:val="center"/>
              <w:rPr>
                <w:rFonts w:ascii="Calibri" w:eastAsia="Calibri" w:hAnsi="Calibri" w:cs="Calibri"/>
                <w:color w:val="000000"/>
              </w:rPr>
            </w:pPr>
            <w:r w:rsidRPr="00F07B8D">
              <w:rPr>
                <w:rFonts w:ascii="Times New Roman" w:hAnsi="Times New Roman" w:cs="Times New Roman"/>
                <w:b/>
                <w:color w:val="000000"/>
                <w:sz w:val="16"/>
              </w:rPr>
              <w:t xml:space="preserve"> </w:t>
            </w:r>
          </w:p>
          <w:p w14:paraId="48FC5EA4" w14:textId="77777777" w:rsidR="00F07B8D" w:rsidRPr="00F07B8D" w:rsidRDefault="00F07B8D" w:rsidP="00B658DF">
            <w:pPr>
              <w:ind w:left="73"/>
              <w:jc w:val="center"/>
              <w:rPr>
                <w:rFonts w:ascii="Calibri" w:eastAsia="Calibri" w:hAnsi="Calibri" w:cs="Calibri"/>
                <w:color w:val="000000"/>
              </w:rPr>
            </w:pPr>
            <w:r w:rsidRPr="00F07B8D">
              <w:rPr>
                <w:rFonts w:ascii="Times New Roman" w:hAnsi="Times New Roman" w:cs="Times New Roman"/>
                <w:b/>
                <w:color w:val="000000"/>
                <w:sz w:val="16"/>
              </w:rPr>
              <w:t xml:space="preserve"> </w:t>
            </w:r>
          </w:p>
          <w:p w14:paraId="14C7A28E" w14:textId="77777777" w:rsidR="00F07B8D" w:rsidRPr="00F07B8D" w:rsidRDefault="00F07B8D" w:rsidP="00B658DF">
            <w:pPr>
              <w:ind w:left="73"/>
              <w:jc w:val="center"/>
              <w:rPr>
                <w:rFonts w:ascii="Calibri" w:eastAsia="Calibri" w:hAnsi="Calibri" w:cs="Calibri"/>
                <w:color w:val="000000"/>
              </w:rPr>
            </w:pPr>
            <w:r w:rsidRPr="00F07B8D">
              <w:rPr>
                <w:rFonts w:ascii="Times New Roman" w:hAnsi="Times New Roman" w:cs="Times New Roman"/>
                <w:b/>
                <w:color w:val="000000"/>
                <w:sz w:val="16"/>
              </w:rPr>
              <w:t xml:space="preserve"> </w:t>
            </w:r>
          </w:p>
          <w:p w14:paraId="49B3E76B" w14:textId="77777777" w:rsidR="00F07B8D" w:rsidRPr="00F07B8D" w:rsidRDefault="00F07B8D" w:rsidP="00B658DF">
            <w:pPr>
              <w:spacing w:line="238" w:lineRule="auto"/>
              <w:jc w:val="center"/>
              <w:rPr>
                <w:rFonts w:ascii="Calibri" w:eastAsia="Calibri" w:hAnsi="Calibri" w:cs="Calibri"/>
                <w:color w:val="000000"/>
              </w:rPr>
            </w:pPr>
            <w:r w:rsidRPr="00F07B8D">
              <w:rPr>
                <w:rFonts w:ascii="Times New Roman" w:hAnsi="Times New Roman" w:cs="Times New Roman"/>
                <w:b/>
                <w:color w:val="000000"/>
                <w:sz w:val="16"/>
              </w:rPr>
              <w:t xml:space="preserve">End of block </w:t>
            </w:r>
          </w:p>
          <w:p w14:paraId="15C1D8CD" w14:textId="77777777" w:rsidR="00F07B8D" w:rsidRPr="00F07B8D" w:rsidRDefault="00F07B8D" w:rsidP="00B658DF">
            <w:pPr>
              <w:ind w:left="164"/>
              <w:rPr>
                <w:rFonts w:ascii="Calibri" w:eastAsia="Calibri" w:hAnsi="Calibri" w:cs="Calibri"/>
                <w:color w:val="000000"/>
              </w:rPr>
            </w:pPr>
            <w:r w:rsidRPr="00F07B8D">
              <w:rPr>
                <w:rFonts w:ascii="Times New Roman" w:hAnsi="Times New Roman" w:cs="Times New Roman"/>
                <w:b/>
                <w:color w:val="000000"/>
                <w:sz w:val="16"/>
              </w:rPr>
              <w:t xml:space="preserve">LMS </w:t>
            </w:r>
          </w:p>
          <w:p w14:paraId="48A6FDA6" w14:textId="77777777" w:rsidR="00F07B8D" w:rsidRPr="00F07B8D" w:rsidRDefault="00F07B8D" w:rsidP="00B658DF">
            <w:pPr>
              <w:ind w:left="112"/>
              <w:rPr>
                <w:rFonts w:ascii="Calibri" w:eastAsia="Calibri" w:hAnsi="Calibri" w:cs="Calibri"/>
                <w:color w:val="000000"/>
              </w:rPr>
            </w:pPr>
            <w:r w:rsidRPr="00F07B8D">
              <w:rPr>
                <w:rFonts w:ascii="Times New Roman" w:hAnsi="Times New Roman" w:cs="Times New Roman"/>
                <w:b/>
                <w:color w:val="000000"/>
                <w:sz w:val="16"/>
              </w:rPr>
              <w:t xml:space="preserve">MCQs </w:t>
            </w:r>
          </w:p>
        </w:tc>
      </w:tr>
      <w:tr w:rsidR="00B658DF" w:rsidRPr="00F07B8D" w14:paraId="18A1FB12" w14:textId="77777777" w:rsidTr="00B658DF">
        <w:trPr>
          <w:trHeight w:val="746"/>
        </w:trPr>
        <w:tc>
          <w:tcPr>
            <w:tcW w:w="0" w:type="auto"/>
            <w:vMerge/>
            <w:tcBorders>
              <w:top w:val="nil"/>
              <w:left w:val="single" w:sz="3" w:space="0" w:color="000000"/>
              <w:bottom w:val="nil"/>
              <w:right w:val="single" w:sz="3" w:space="0" w:color="000000"/>
            </w:tcBorders>
          </w:tcPr>
          <w:p w14:paraId="28CCCE2A" w14:textId="77777777" w:rsidR="00F07B8D" w:rsidRPr="00F07B8D" w:rsidRDefault="00F07B8D" w:rsidP="00B658DF">
            <w:pPr>
              <w:rPr>
                <w:rFonts w:ascii="Calibri" w:eastAsia="Calibri" w:hAnsi="Calibri" w:cs="Calibri"/>
                <w:color w:val="000000"/>
              </w:rPr>
            </w:pPr>
          </w:p>
        </w:tc>
        <w:tc>
          <w:tcPr>
            <w:tcW w:w="0" w:type="auto"/>
            <w:vMerge/>
            <w:tcBorders>
              <w:top w:val="nil"/>
              <w:left w:val="single" w:sz="3" w:space="0" w:color="000000"/>
              <w:bottom w:val="nil"/>
              <w:right w:val="single" w:sz="3" w:space="0" w:color="000000"/>
            </w:tcBorders>
          </w:tcPr>
          <w:p w14:paraId="540DFCE5" w14:textId="77777777" w:rsidR="00F07B8D" w:rsidRPr="00F07B8D" w:rsidRDefault="00F07B8D" w:rsidP="00B658DF">
            <w:pPr>
              <w:rPr>
                <w:rFonts w:ascii="Calibri" w:eastAsia="Calibri" w:hAnsi="Calibri" w:cs="Calibri"/>
                <w:color w:val="000000"/>
              </w:rPr>
            </w:pPr>
          </w:p>
        </w:tc>
        <w:tc>
          <w:tcPr>
            <w:tcW w:w="0" w:type="auto"/>
            <w:vMerge/>
            <w:tcBorders>
              <w:top w:val="nil"/>
              <w:left w:val="single" w:sz="3" w:space="0" w:color="000000"/>
              <w:bottom w:val="nil"/>
              <w:right w:val="single" w:sz="3" w:space="0" w:color="000000"/>
            </w:tcBorders>
          </w:tcPr>
          <w:p w14:paraId="37ABBCA7" w14:textId="77777777" w:rsidR="00F07B8D" w:rsidRPr="00F07B8D" w:rsidRDefault="00F07B8D" w:rsidP="00B658DF">
            <w:pPr>
              <w:rPr>
                <w:rFonts w:ascii="Calibri" w:eastAsia="Calibri" w:hAnsi="Calibri" w:cs="Calibri"/>
                <w:color w:val="000000"/>
              </w:rPr>
            </w:pPr>
          </w:p>
        </w:tc>
        <w:tc>
          <w:tcPr>
            <w:tcW w:w="654" w:type="dxa"/>
            <w:vMerge w:val="restart"/>
            <w:tcBorders>
              <w:top w:val="single" w:sz="3" w:space="0" w:color="000000"/>
              <w:left w:val="single" w:sz="3" w:space="0" w:color="000000"/>
              <w:bottom w:val="single" w:sz="3" w:space="0" w:color="000000"/>
              <w:right w:val="single" w:sz="3" w:space="0" w:color="000000"/>
            </w:tcBorders>
            <w:shd w:val="clear" w:color="auto" w:fill="FAE2D5"/>
          </w:tcPr>
          <w:p w14:paraId="527115E1" w14:textId="77777777" w:rsidR="00F07B8D" w:rsidRPr="00F07B8D" w:rsidRDefault="00F07B8D" w:rsidP="00B658DF">
            <w:pPr>
              <w:ind w:right="8"/>
              <w:jc w:val="center"/>
              <w:rPr>
                <w:rFonts w:ascii="Calibri" w:eastAsia="Calibri" w:hAnsi="Calibri" w:cs="Calibri"/>
                <w:color w:val="000000"/>
              </w:rPr>
            </w:pPr>
            <w:r w:rsidRPr="00F07B8D">
              <w:rPr>
                <w:rFonts w:ascii="Times New Roman" w:hAnsi="Times New Roman" w:cs="Times New Roman"/>
                <w:color w:val="000000"/>
                <w:sz w:val="16"/>
              </w:rPr>
              <w:t xml:space="preserve">25 </w:t>
            </w:r>
          </w:p>
          <w:p w14:paraId="57612FF4" w14:textId="77777777" w:rsidR="00F07B8D" w:rsidRPr="00F07B8D" w:rsidRDefault="00F07B8D" w:rsidP="00B658DF">
            <w:pPr>
              <w:ind w:left="124"/>
              <w:rPr>
                <w:rFonts w:ascii="Calibri" w:eastAsia="Calibri" w:hAnsi="Calibri" w:cs="Calibri"/>
                <w:color w:val="000000"/>
              </w:rPr>
            </w:pPr>
            <w:r w:rsidRPr="00F07B8D">
              <w:rPr>
                <w:rFonts w:ascii="Times New Roman" w:hAnsi="Times New Roman" w:cs="Times New Roman"/>
                <w:b/>
                <w:color w:val="000000"/>
                <w:sz w:val="16"/>
              </w:rPr>
              <w:t xml:space="preserve">MCQs </w:t>
            </w:r>
            <w:r w:rsidRPr="00F07B8D">
              <w:rPr>
                <w:rFonts w:ascii="Times New Roman" w:hAnsi="Times New Roman" w:cs="Times New Roman"/>
                <w:color w:val="000000"/>
                <w:sz w:val="16"/>
              </w:rPr>
              <w:t xml:space="preserve"> </w:t>
            </w:r>
          </w:p>
          <w:p w14:paraId="46798DF7" w14:textId="77777777" w:rsidR="00F07B8D" w:rsidRPr="00F07B8D" w:rsidRDefault="00F07B8D" w:rsidP="00B658DF">
            <w:pPr>
              <w:ind w:right="12"/>
              <w:jc w:val="center"/>
              <w:rPr>
                <w:rFonts w:ascii="Calibri" w:eastAsia="Calibri" w:hAnsi="Calibri" w:cs="Calibri"/>
                <w:color w:val="000000"/>
              </w:rPr>
            </w:pPr>
            <w:r w:rsidRPr="00F07B8D">
              <w:rPr>
                <w:rFonts w:ascii="Times New Roman" w:hAnsi="Times New Roman" w:cs="Times New Roman"/>
                <w:color w:val="000000"/>
                <w:sz w:val="16"/>
              </w:rPr>
              <w:t xml:space="preserve">(1  </w:t>
            </w:r>
          </w:p>
          <w:p w14:paraId="40480CE7" w14:textId="77777777" w:rsidR="00F07B8D" w:rsidRPr="00F07B8D" w:rsidRDefault="00F07B8D" w:rsidP="00B658DF">
            <w:pPr>
              <w:ind w:right="8"/>
              <w:jc w:val="center"/>
              <w:rPr>
                <w:rFonts w:ascii="Calibri" w:eastAsia="Calibri" w:hAnsi="Calibri" w:cs="Calibri"/>
                <w:color w:val="000000"/>
              </w:rPr>
            </w:pPr>
            <w:r w:rsidRPr="00F07B8D">
              <w:rPr>
                <w:rFonts w:ascii="Times New Roman" w:hAnsi="Times New Roman" w:cs="Times New Roman"/>
                <w:color w:val="000000"/>
                <w:sz w:val="16"/>
              </w:rPr>
              <w:t xml:space="preserve">mark  </w:t>
            </w:r>
          </w:p>
          <w:p w14:paraId="2723E165" w14:textId="77777777" w:rsidR="00F07B8D" w:rsidRPr="00F07B8D" w:rsidRDefault="00F07B8D" w:rsidP="00B658DF">
            <w:pPr>
              <w:ind w:right="11"/>
              <w:jc w:val="center"/>
              <w:rPr>
                <w:rFonts w:ascii="Calibri" w:eastAsia="Calibri" w:hAnsi="Calibri" w:cs="Calibri"/>
                <w:color w:val="000000"/>
              </w:rPr>
            </w:pPr>
            <w:r w:rsidRPr="00F07B8D">
              <w:rPr>
                <w:rFonts w:ascii="Times New Roman" w:hAnsi="Times New Roman" w:cs="Times New Roman"/>
                <w:color w:val="000000"/>
                <w:sz w:val="16"/>
              </w:rPr>
              <w:t xml:space="preserve">each)   </w:t>
            </w:r>
          </w:p>
          <w:p w14:paraId="268AB39D" w14:textId="77777777" w:rsidR="00F07B8D" w:rsidRPr="00F07B8D" w:rsidRDefault="00F07B8D" w:rsidP="00B658DF">
            <w:pPr>
              <w:ind w:left="192"/>
              <w:jc w:val="center"/>
              <w:rPr>
                <w:rFonts w:ascii="Calibri" w:eastAsia="Calibri" w:hAnsi="Calibri" w:cs="Calibri"/>
                <w:color w:val="000000"/>
              </w:rPr>
            </w:pPr>
            <w:r w:rsidRPr="00F07B8D">
              <w:rPr>
                <w:rFonts w:ascii="Times New Roman" w:hAnsi="Times New Roman" w:cs="Times New Roman"/>
                <w:color w:val="000000"/>
                <w:sz w:val="16"/>
              </w:rPr>
              <w:t xml:space="preserve">   </w:t>
            </w:r>
          </w:p>
        </w:tc>
        <w:tc>
          <w:tcPr>
            <w:tcW w:w="629" w:type="dxa"/>
            <w:vMerge w:val="restart"/>
            <w:tcBorders>
              <w:top w:val="single" w:sz="3" w:space="0" w:color="000000"/>
              <w:left w:val="single" w:sz="3" w:space="0" w:color="000000"/>
              <w:bottom w:val="single" w:sz="3" w:space="0" w:color="000000"/>
              <w:right w:val="single" w:sz="3" w:space="0" w:color="000000"/>
            </w:tcBorders>
            <w:shd w:val="clear" w:color="auto" w:fill="FAE2D5"/>
          </w:tcPr>
          <w:p w14:paraId="3219524C" w14:textId="77777777" w:rsidR="00F07B8D" w:rsidRPr="00F07B8D" w:rsidRDefault="00F07B8D" w:rsidP="00B658DF">
            <w:pPr>
              <w:ind w:right="6"/>
              <w:jc w:val="center"/>
              <w:rPr>
                <w:rFonts w:ascii="Calibri" w:eastAsia="Calibri" w:hAnsi="Calibri" w:cs="Calibri"/>
                <w:color w:val="000000"/>
              </w:rPr>
            </w:pPr>
            <w:r w:rsidRPr="00F07B8D">
              <w:rPr>
                <w:rFonts w:ascii="Times New Roman" w:hAnsi="Times New Roman" w:cs="Times New Roman"/>
                <w:b/>
                <w:color w:val="000000"/>
                <w:sz w:val="16"/>
              </w:rPr>
              <w:t>5+1</w:t>
            </w:r>
            <w:r w:rsidRPr="00F07B8D">
              <w:rPr>
                <w:rFonts w:ascii="Times New Roman" w:hAnsi="Times New Roman" w:cs="Times New Roman"/>
                <w:color w:val="000000"/>
                <w:sz w:val="16"/>
              </w:rPr>
              <w:t xml:space="preserve"> </w:t>
            </w:r>
          </w:p>
          <w:p w14:paraId="1076F34C" w14:textId="77777777" w:rsidR="00F07B8D" w:rsidRPr="00F07B8D" w:rsidRDefault="00F07B8D" w:rsidP="00B658DF">
            <w:pPr>
              <w:ind w:left="54"/>
              <w:jc w:val="center"/>
              <w:rPr>
                <w:rFonts w:ascii="Calibri" w:eastAsia="Calibri" w:hAnsi="Calibri" w:cs="Calibri"/>
                <w:color w:val="000000"/>
              </w:rPr>
            </w:pPr>
            <w:r w:rsidRPr="00F07B8D">
              <w:rPr>
                <w:rFonts w:ascii="Times New Roman" w:hAnsi="Times New Roman" w:cs="Times New Roman"/>
                <w:b/>
                <w:color w:val="000000"/>
                <w:sz w:val="16"/>
              </w:rPr>
              <w:t xml:space="preserve">SAQ </w:t>
            </w:r>
          </w:p>
          <w:p w14:paraId="3E605B3D" w14:textId="77777777" w:rsidR="00F07B8D" w:rsidRPr="00F07B8D" w:rsidRDefault="00F07B8D" w:rsidP="00B658DF">
            <w:pPr>
              <w:ind w:left="148"/>
              <w:rPr>
                <w:rFonts w:ascii="Calibri" w:eastAsia="Calibri" w:hAnsi="Calibri" w:cs="Calibri"/>
                <w:color w:val="000000"/>
              </w:rPr>
            </w:pPr>
            <w:r w:rsidRPr="00F07B8D">
              <w:rPr>
                <w:rFonts w:ascii="Times New Roman" w:hAnsi="Times New Roman" w:cs="Times New Roman"/>
                <w:b/>
                <w:color w:val="000000"/>
                <w:sz w:val="16"/>
              </w:rPr>
              <w:t xml:space="preserve">+EMQ  </w:t>
            </w:r>
          </w:p>
          <w:p w14:paraId="11990895" w14:textId="77777777" w:rsidR="00F07B8D" w:rsidRPr="00F07B8D" w:rsidRDefault="00F07B8D" w:rsidP="00B658DF">
            <w:pPr>
              <w:spacing w:line="238" w:lineRule="auto"/>
              <w:ind w:left="89" w:right="63"/>
              <w:jc w:val="center"/>
              <w:rPr>
                <w:rFonts w:ascii="Calibri" w:eastAsia="Calibri" w:hAnsi="Calibri" w:cs="Calibri"/>
                <w:color w:val="000000"/>
              </w:rPr>
            </w:pPr>
            <w:r w:rsidRPr="00F07B8D">
              <w:rPr>
                <w:rFonts w:ascii="Times New Roman" w:hAnsi="Times New Roman" w:cs="Times New Roman"/>
                <w:color w:val="000000"/>
                <w:sz w:val="16"/>
              </w:rPr>
              <w:t xml:space="preserve">(5 marks </w:t>
            </w:r>
          </w:p>
          <w:p w14:paraId="36EAF24E" w14:textId="77777777" w:rsidR="00F07B8D" w:rsidRPr="00F07B8D" w:rsidRDefault="00F07B8D" w:rsidP="00B658DF">
            <w:pPr>
              <w:ind w:right="45"/>
              <w:jc w:val="center"/>
              <w:rPr>
                <w:rFonts w:ascii="Calibri" w:eastAsia="Calibri" w:hAnsi="Calibri" w:cs="Calibri"/>
                <w:color w:val="000000"/>
              </w:rPr>
            </w:pPr>
            <w:r w:rsidRPr="00F07B8D">
              <w:rPr>
                <w:rFonts w:ascii="Times New Roman" w:hAnsi="Times New Roman" w:cs="Times New Roman"/>
                <w:color w:val="000000"/>
                <w:sz w:val="16"/>
              </w:rPr>
              <w:t xml:space="preserve">each)   </w:t>
            </w:r>
          </w:p>
        </w:tc>
        <w:tc>
          <w:tcPr>
            <w:tcW w:w="678" w:type="dxa"/>
            <w:vMerge w:val="restart"/>
            <w:tcBorders>
              <w:top w:val="single" w:sz="3" w:space="0" w:color="000000"/>
              <w:left w:val="single" w:sz="3" w:space="0" w:color="000000"/>
              <w:bottom w:val="single" w:sz="3" w:space="0" w:color="000000"/>
              <w:right w:val="single" w:sz="3" w:space="0" w:color="000000"/>
            </w:tcBorders>
            <w:shd w:val="clear" w:color="auto" w:fill="FAE2D5"/>
          </w:tcPr>
          <w:p w14:paraId="6E5E5A52" w14:textId="77777777" w:rsidR="00F07B8D" w:rsidRPr="00F07B8D" w:rsidRDefault="00F07B8D" w:rsidP="00B658DF">
            <w:pPr>
              <w:ind w:left="139"/>
              <w:rPr>
                <w:rFonts w:ascii="Calibri" w:eastAsia="Calibri" w:hAnsi="Calibri" w:cs="Calibri"/>
                <w:color w:val="000000"/>
              </w:rPr>
            </w:pPr>
            <w:r w:rsidRPr="00F07B8D">
              <w:rPr>
                <w:rFonts w:ascii="Times New Roman" w:hAnsi="Times New Roman" w:cs="Times New Roman"/>
                <w:b/>
                <w:color w:val="000000"/>
                <w:sz w:val="16"/>
              </w:rPr>
              <w:t xml:space="preserve">5 SEQs </w:t>
            </w:r>
          </w:p>
          <w:p w14:paraId="34BC00A3" w14:textId="77777777" w:rsidR="00F07B8D" w:rsidRPr="00F07B8D" w:rsidRDefault="00F07B8D" w:rsidP="00B658DF">
            <w:pPr>
              <w:spacing w:after="5" w:line="238" w:lineRule="auto"/>
              <w:ind w:left="-14"/>
              <w:jc w:val="center"/>
              <w:rPr>
                <w:rFonts w:ascii="Calibri" w:eastAsia="Calibri" w:hAnsi="Calibri" w:cs="Calibri"/>
                <w:color w:val="000000"/>
              </w:rPr>
            </w:pPr>
            <w:r w:rsidRPr="00F07B8D">
              <w:rPr>
                <w:rFonts w:ascii="Times New Roman" w:hAnsi="Times New Roman" w:cs="Times New Roman"/>
                <w:b/>
                <w:color w:val="000000"/>
                <w:sz w:val="16"/>
              </w:rPr>
              <w:t xml:space="preserve">(9marks </w:t>
            </w:r>
            <w:r w:rsidRPr="00F07B8D">
              <w:rPr>
                <w:rFonts w:ascii="Times New Roman" w:hAnsi="Times New Roman" w:cs="Times New Roman"/>
                <w:color w:val="000000"/>
                <w:sz w:val="16"/>
              </w:rPr>
              <w:t xml:space="preserve"> </w:t>
            </w:r>
            <w:r w:rsidRPr="00F07B8D">
              <w:rPr>
                <w:rFonts w:ascii="Times New Roman" w:hAnsi="Times New Roman" w:cs="Times New Roman"/>
                <w:color w:val="000000"/>
                <w:sz w:val="16"/>
              </w:rPr>
              <w:tab/>
            </w:r>
            <w:r w:rsidRPr="00F07B8D">
              <w:rPr>
                <w:rFonts w:ascii="Times New Roman" w:hAnsi="Times New Roman" w:cs="Times New Roman"/>
                <w:b/>
                <w:color w:val="000000"/>
                <w:sz w:val="16"/>
              </w:rPr>
              <w:t xml:space="preserve">each) </w:t>
            </w:r>
          </w:p>
          <w:p w14:paraId="2B714901" w14:textId="77777777" w:rsidR="00F07B8D" w:rsidRPr="00F07B8D" w:rsidRDefault="00F07B8D" w:rsidP="00B658DF">
            <w:pPr>
              <w:ind w:left="106"/>
              <w:rPr>
                <w:rFonts w:ascii="Calibri" w:eastAsia="Calibri" w:hAnsi="Calibri" w:cs="Calibri"/>
                <w:color w:val="000000"/>
              </w:rPr>
            </w:pPr>
            <w:r w:rsidRPr="00F07B8D">
              <w:rPr>
                <w:rFonts w:ascii="Times New Roman" w:hAnsi="Times New Roman" w:cs="Times New Roman"/>
                <w:b/>
                <w:color w:val="000000"/>
                <w:sz w:val="16"/>
              </w:rPr>
              <w:t xml:space="preserve"> </w:t>
            </w:r>
          </w:p>
        </w:tc>
        <w:tc>
          <w:tcPr>
            <w:tcW w:w="799" w:type="dxa"/>
            <w:gridSpan w:val="2"/>
            <w:vMerge w:val="restart"/>
            <w:tcBorders>
              <w:top w:val="single" w:sz="3" w:space="0" w:color="000000"/>
              <w:left w:val="single" w:sz="3" w:space="0" w:color="000000"/>
              <w:bottom w:val="single" w:sz="3" w:space="0" w:color="000000"/>
              <w:right w:val="single" w:sz="3" w:space="0" w:color="000000"/>
            </w:tcBorders>
            <w:shd w:val="clear" w:color="auto" w:fill="FAE2D5"/>
          </w:tcPr>
          <w:p w14:paraId="340A7265" w14:textId="77777777" w:rsidR="00F07B8D" w:rsidRPr="00F07B8D" w:rsidRDefault="00F07B8D" w:rsidP="00B658DF">
            <w:pPr>
              <w:spacing w:line="238" w:lineRule="auto"/>
              <w:ind w:left="50"/>
              <w:jc w:val="center"/>
              <w:rPr>
                <w:rFonts w:ascii="Calibri" w:eastAsia="Calibri" w:hAnsi="Calibri" w:cs="Calibri"/>
                <w:color w:val="000000"/>
              </w:rPr>
            </w:pPr>
            <w:r w:rsidRPr="00F07B8D">
              <w:rPr>
                <w:rFonts w:ascii="Times New Roman" w:hAnsi="Times New Roman" w:cs="Times New Roman"/>
                <w:b/>
                <w:color w:val="000000"/>
                <w:sz w:val="16"/>
              </w:rPr>
              <w:t xml:space="preserve">Core </w:t>
            </w:r>
            <w:r w:rsidRPr="00F07B8D">
              <w:rPr>
                <w:rFonts w:ascii="Times New Roman" w:hAnsi="Times New Roman" w:cs="Times New Roman"/>
                <w:color w:val="000000"/>
                <w:sz w:val="16"/>
              </w:rPr>
              <w:t xml:space="preserve"> </w:t>
            </w:r>
            <w:r w:rsidRPr="00F07B8D">
              <w:rPr>
                <w:rFonts w:ascii="Times New Roman" w:hAnsi="Times New Roman" w:cs="Times New Roman"/>
                <w:b/>
                <w:color w:val="000000"/>
                <w:sz w:val="16"/>
              </w:rPr>
              <w:t xml:space="preserve">Subject. </w:t>
            </w:r>
            <w:r w:rsidRPr="00F07B8D">
              <w:rPr>
                <w:rFonts w:ascii="Times New Roman" w:hAnsi="Times New Roman" w:cs="Times New Roman"/>
                <w:color w:val="000000"/>
                <w:sz w:val="16"/>
              </w:rPr>
              <w:t xml:space="preserve"> </w:t>
            </w:r>
          </w:p>
          <w:p w14:paraId="0FD36E07" w14:textId="77777777" w:rsidR="00F07B8D" w:rsidRPr="00F07B8D" w:rsidRDefault="00F07B8D" w:rsidP="00B658DF">
            <w:pPr>
              <w:ind w:left="10"/>
              <w:jc w:val="center"/>
              <w:rPr>
                <w:rFonts w:ascii="Calibri" w:eastAsia="Calibri" w:hAnsi="Calibri" w:cs="Calibri"/>
                <w:color w:val="000000"/>
              </w:rPr>
            </w:pPr>
            <w:r w:rsidRPr="00F07B8D">
              <w:rPr>
                <w:rFonts w:ascii="Times New Roman" w:hAnsi="Times New Roman" w:cs="Times New Roman"/>
                <w:b/>
                <w:color w:val="000000"/>
                <w:sz w:val="16"/>
              </w:rPr>
              <w:t xml:space="preserve">70%  </w:t>
            </w:r>
            <w:r w:rsidRPr="00F07B8D">
              <w:rPr>
                <w:rFonts w:ascii="Times New Roman" w:hAnsi="Times New Roman" w:cs="Times New Roman"/>
                <w:color w:val="000000"/>
                <w:sz w:val="16"/>
              </w:rPr>
              <w:t xml:space="preserve"> </w:t>
            </w:r>
          </w:p>
          <w:p w14:paraId="3D30B425" w14:textId="77777777" w:rsidR="00F07B8D" w:rsidRPr="00F07B8D" w:rsidRDefault="00F07B8D" w:rsidP="00B658DF">
            <w:pPr>
              <w:ind w:left="130"/>
              <w:jc w:val="center"/>
              <w:rPr>
                <w:rFonts w:ascii="Calibri" w:eastAsia="Calibri" w:hAnsi="Calibri" w:cs="Calibri"/>
                <w:color w:val="000000"/>
              </w:rPr>
            </w:pPr>
            <w:r w:rsidRPr="00F07B8D">
              <w:rPr>
                <w:rFonts w:ascii="Times New Roman" w:hAnsi="Times New Roman" w:cs="Times New Roman"/>
                <w:b/>
                <w:color w:val="000000"/>
                <w:sz w:val="16"/>
              </w:rPr>
              <w:t xml:space="preserve"> </w:t>
            </w:r>
            <w:r w:rsidRPr="00F07B8D">
              <w:rPr>
                <w:rFonts w:ascii="Times New Roman" w:hAnsi="Times New Roman" w:cs="Times New Roman"/>
                <w:color w:val="000000"/>
                <w:sz w:val="16"/>
              </w:rPr>
              <w:t xml:space="preserve"> </w:t>
            </w:r>
          </w:p>
        </w:tc>
        <w:tc>
          <w:tcPr>
            <w:tcW w:w="689" w:type="dxa"/>
            <w:gridSpan w:val="2"/>
            <w:vMerge w:val="restart"/>
            <w:tcBorders>
              <w:top w:val="single" w:sz="3" w:space="0" w:color="000000"/>
              <w:left w:val="single" w:sz="3" w:space="0" w:color="000000"/>
              <w:bottom w:val="single" w:sz="3" w:space="0" w:color="000000"/>
              <w:right w:val="single" w:sz="3" w:space="0" w:color="000000"/>
            </w:tcBorders>
            <w:shd w:val="clear" w:color="auto" w:fill="FAE2D5"/>
          </w:tcPr>
          <w:p w14:paraId="107BD2BA" w14:textId="77777777" w:rsidR="00F07B8D" w:rsidRPr="00F07B8D" w:rsidRDefault="00F07B8D" w:rsidP="00B658DF">
            <w:pPr>
              <w:ind w:left="1"/>
              <w:jc w:val="center"/>
              <w:rPr>
                <w:rFonts w:ascii="Calibri" w:eastAsia="Calibri" w:hAnsi="Calibri" w:cs="Calibri"/>
                <w:color w:val="000000"/>
              </w:rPr>
            </w:pPr>
            <w:r w:rsidRPr="00F07B8D">
              <w:rPr>
                <w:rFonts w:ascii="Times New Roman" w:hAnsi="Times New Roman" w:cs="Times New Roman"/>
                <w:b/>
                <w:color w:val="000000"/>
                <w:sz w:val="16"/>
              </w:rPr>
              <w:t xml:space="preserve">Hori- &amp; </w:t>
            </w:r>
            <w:r w:rsidRPr="00F07B8D">
              <w:rPr>
                <w:rFonts w:ascii="Times New Roman" w:hAnsi="Times New Roman" w:cs="Times New Roman"/>
                <w:color w:val="000000"/>
                <w:sz w:val="16"/>
              </w:rPr>
              <w:t xml:space="preserve"> </w:t>
            </w:r>
          </w:p>
          <w:p w14:paraId="794FD088" w14:textId="77777777" w:rsidR="00F07B8D" w:rsidRPr="00F07B8D" w:rsidRDefault="00F07B8D" w:rsidP="00B658DF">
            <w:pPr>
              <w:spacing w:line="238" w:lineRule="auto"/>
              <w:ind w:left="38"/>
              <w:jc w:val="center"/>
              <w:rPr>
                <w:rFonts w:ascii="Calibri" w:eastAsia="Calibri" w:hAnsi="Calibri" w:cs="Calibri"/>
                <w:color w:val="000000"/>
              </w:rPr>
            </w:pPr>
            <w:r w:rsidRPr="00F07B8D">
              <w:rPr>
                <w:rFonts w:ascii="Times New Roman" w:hAnsi="Times New Roman" w:cs="Times New Roman"/>
                <w:b/>
                <w:color w:val="000000"/>
                <w:sz w:val="16"/>
              </w:rPr>
              <w:t xml:space="preserve">Verti- Integ.  </w:t>
            </w:r>
            <w:r w:rsidRPr="00F07B8D">
              <w:rPr>
                <w:rFonts w:ascii="Times New Roman" w:hAnsi="Times New Roman" w:cs="Times New Roman"/>
                <w:color w:val="000000"/>
                <w:sz w:val="16"/>
              </w:rPr>
              <w:t xml:space="preserve"> </w:t>
            </w:r>
          </w:p>
          <w:p w14:paraId="05FFDCA2" w14:textId="77777777" w:rsidR="00F07B8D" w:rsidRPr="00F07B8D" w:rsidRDefault="00F07B8D" w:rsidP="00B658DF">
            <w:pPr>
              <w:jc w:val="center"/>
              <w:rPr>
                <w:rFonts w:ascii="Calibri" w:eastAsia="Calibri" w:hAnsi="Calibri" w:cs="Calibri"/>
                <w:color w:val="000000"/>
              </w:rPr>
            </w:pPr>
            <w:r w:rsidRPr="00F07B8D">
              <w:rPr>
                <w:rFonts w:ascii="Times New Roman" w:hAnsi="Times New Roman" w:cs="Times New Roman"/>
                <w:b/>
                <w:color w:val="000000"/>
                <w:sz w:val="16"/>
              </w:rPr>
              <w:t xml:space="preserve">20%  </w:t>
            </w:r>
            <w:r w:rsidRPr="00F07B8D">
              <w:rPr>
                <w:rFonts w:ascii="Times New Roman" w:hAnsi="Times New Roman" w:cs="Times New Roman"/>
                <w:color w:val="000000"/>
                <w:sz w:val="16"/>
              </w:rPr>
              <w:t xml:space="preserve"> </w:t>
            </w:r>
          </w:p>
        </w:tc>
        <w:tc>
          <w:tcPr>
            <w:tcW w:w="707" w:type="dxa"/>
            <w:gridSpan w:val="2"/>
            <w:vMerge w:val="restart"/>
            <w:tcBorders>
              <w:top w:val="single" w:sz="3" w:space="0" w:color="000000"/>
              <w:left w:val="single" w:sz="3" w:space="0" w:color="000000"/>
              <w:bottom w:val="single" w:sz="3" w:space="0" w:color="000000"/>
              <w:right w:val="single" w:sz="3" w:space="0" w:color="000000"/>
            </w:tcBorders>
            <w:shd w:val="clear" w:color="auto" w:fill="FAE2D5"/>
          </w:tcPr>
          <w:p w14:paraId="43BFE3A1" w14:textId="77777777" w:rsidR="00F07B8D" w:rsidRPr="00F07B8D" w:rsidRDefault="00F07B8D" w:rsidP="00B658DF">
            <w:pPr>
              <w:spacing w:after="4" w:line="233" w:lineRule="auto"/>
              <w:ind w:left="14"/>
              <w:jc w:val="center"/>
              <w:rPr>
                <w:rFonts w:ascii="Calibri" w:eastAsia="Calibri" w:hAnsi="Calibri" w:cs="Calibri"/>
                <w:color w:val="000000"/>
              </w:rPr>
            </w:pPr>
            <w:r w:rsidRPr="00F07B8D">
              <w:rPr>
                <w:rFonts w:ascii="Times New Roman" w:hAnsi="Times New Roman" w:cs="Times New Roman"/>
                <w:b/>
                <w:color w:val="000000"/>
                <w:sz w:val="16"/>
              </w:rPr>
              <w:t xml:space="preserve">*Spiral Integ.  </w:t>
            </w:r>
            <w:r w:rsidRPr="00F07B8D">
              <w:rPr>
                <w:rFonts w:ascii="Times New Roman" w:hAnsi="Times New Roman" w:cs="Times New Roman"/>
                <w:color w:val="000000"/>
                <w:sz w:val="16"/>
              </w:rPr>
              <w:t xml:space="preserve"> </w:t>
            </w:r>
          </w:p>
          <w:p w14:paraId="338C7AD8" w14:textId="77777777" w:rsidR="00F07B8D" w:rsidRPr="00F07B8D" w:rsidRDefault="00F07B8D" w:rsidP="00B658DF">
            <w:pPr>
              <w:ind w:right="2"/>
              <w:jc w:val="center"/>
              <w:rPr>
                <w:rFonts w:ascii="Calibri" w:eastAsia="Calibri" w:hAnsi="Calibri" w:cs="Calibri"/>
                <w:color w:val="000000"/>
              </w:rPr>
            </w:pPr>
            <w:r w:rsidRPr="00F07B8D">
              <w:rPr>
                <w:rFonts w:ascii="Times New Roman" w:hAnsi="Times New Roman" w:cs="Times New Roman"/>
                <w:b/>
                <w:color w:val="000000"/>
                <w:sz w:val="16"/>
              </w:rPr>
              <w:t xml:space="preserve">10% </w:t>
            </w:r>
            <w:r w:rsidRPr="00F07B8D">
              <w:rPr>
                <w:rFonts w:ascii="Times New Roman" w:hAnsi="Times New Roman" w:cs="Times New Roman"/>
                <w:color w:val="000000"/>
                <w:sz w:val="16"/>
              </w:rPr>
              <w:t xml:space="preserve"> </w:t>
            </w:r>
          </w:p>
        </w:tc>
        <w:tc>
          <w:tcPr>
            <w:tcW w:w="0" w:type="auto"/>
            <w:vMerge/>
            <w:tcBorders>
              <w:top w:val="nil"/>
              <w:left w:val="single" w:sz="3" w:space="0" w:color="000000"/>
              <w:bottom w:val="nil"/>
              <w:right w:val="single" w:sz="3" w:space="0" w:color="000000"/>
            </w:tcBorders>
          </w:tcPr>
          <w:p w14:paraId="2F5184C4" w14:textId="77777777" w:rsidR="00F07B8D" w:rsidRPr="00F07B8D" w:rsidRDefault="00F07B8D" w:rsidP="00B658DF">
            <w:pPr>
              <w:rPr>
                <w:rFonts w:ascii="Calibri" w:eastAsia="Calibri" w:hAnsi="Calibri" w:cs="Calibri"/>
                <w:color w:val="000000"/>
              </w:rPr>
            </w:pPr>
          </w:p>
        </w:tc>
        <w:tc>
          <w:tcPr>
            <w:tcW w:w="2197" w:type="dxa"/>
            <w:gridSpan w:val="4"/>
            <w:tcBorders>
              <w:top w:val="single" w:sz="3" w:space="0" w:color="000000"/>
              <w:left w:val="single" w:sz="3" w:space="0" w:color="000000"/>
              <w:bottom w:val="single" w:sz="3" w:space="0" w:color="000000"/>
              <w:right w:val="single" w:sz="3" w:space="0" w:color="000000"/>
            </w:tcBorders>
            <w:shd w:val="clear" w:color="auto" w:fill="FAE2D5"/>
          </w:tcPr>
          <w:p w14:paraId="655F13F0" w14:textId="77777777" w:rsidR="00F07B8D" w:rsidRPr="00F07B8D" w:rsidRDefault="00F07B8D" w:rsidP="00B658DF">
            <w:pPr>
              <w:ind w:right="9"/>
              <w:jc w:val="center"/>
              <w:rPr>
                <w:rFonts w:ascii="Calibri" w:eastAsia="Calibri" w:hAnsi="Calibri" w:cs="Calibri"/>
                <w:color w:val="000000"/>
              </w:rPr>
            </w:pPr>
            <w:r w:rsidRPr="00F07B8D">
              <w:rPr>
                <w:rFonts w:ascii="Times New Roman" w:hAnsi="Times New Roman" w:cs="Times New Roman"/>
                <w:b/>
                <w:color w:val="000000"/>
                <w:sz w:val="16"/>
              </w:rPr>
              <w:t xml:space="preserve">OSVE  </w:t>
            </w:r>
            <w:r w:rsidRPr="00F07B8D">
              <w:rPr>
                <w:rFonts w:ascii="Times New Roman" w:hAnsi="Times New Roman" w:cs="Times New Roman"/>
                <w:color w:val="000000"/>
                <w:sz w:val="16"/>
              </w:rPr>
              <w:t xml:space="preserve"> </w:t>
            </w:r>
          </w:p>
        </w:tc>
        <w:tc>
          <w:tcPr>
            <w:tcW w:w="2635" w:type="dxa"/>
            <w:gridSpan w:val="3"/>
            <w:tcBorders>
              <w:top w:val="single" w:sz="3" w:space="0" w:color="000000"/>
              <w:left w:val="single" w:sz="3" w:space="0" w:color="000000"/>
              <w:bottom w:val="single" w:sz="3" w:space="0" w:color="000000"/>
              <w:right w:val="single" w:sz="3" w:space="0" w:color="000000"/>
            </w:tcBorders>
            <w:shd w:val="clear" w:color="auto" w:fill="FAE2D5"/>
          </w:tcPr>
          <w:p w14:paraId="0B8CDBFF" w14:textId="77777777" w:rsidR="00F07B8D" w:rsidRPr="00F07B8D" w:rsidRDefault="00F07B8D" w:rsidP="00B658DF">
            <w:pPr>
              <w:ind w:right="13"/>
              <w:jc w:val="center"/>
              <w:rPr>
                <w:rFonts w:ascii="Calibri" w:eastAsia="Calibri" w:hAnsi="Calibri" w:cs="Calibri"/>
                <w:color w:val="000000"/>
              </w:rPr>
            </w:pPr>
            <w:r w:rsidRPr="00F07B8D">
              <w:rPr>
                <w:rFonts w:ascii="Times New Roman" w:hAnsi="Times New Roman" w:cs="Times New Roman"/>
                <w:b/>
                <w:color w:val="000000"/>
                <w:sz w:val="16"/>
              </w:rPr>
              <w:t xml:space="preserve">OSPE (05 marks each)  </w:t>
            </w:r>
            <w:r w:rsidRPr="00F07B8D">
              <w:rPr>
                <w:rFonts w:ascii="Times New Roman" w:hAnsi="Times New Roman" w:cs="Times New Roman"/>
                <w:color w:val="000000"/>
                <w:sz w:val="16"/>
              </w:rPr>
              <w:t xml:space="preserve"> </w:t>
            </w:r>
          </w:p>
        </w:tc>
        <w:tc>
          <w:tcPr>
            <w:tcW w:w="725" w:type="dxa"/>
            <w:vMerge w:val="restart"/>
            <w:tcBorders>
              <w:top w:val="single" w:sz="3" w:space="0" w:color="000000"/>
              <w:left w:val="single" w:sz="3" w:space="0" w:color="000000"/>
              <w:bottom w:val="single" w:sz="3" w:space="0" w:color="D9F2D0"/>
              <w:right w:val="single" w:sz="3" w:space="0" w:color="000000"/>
            </w:tcBorders>
            <w:shd w:val="clear" w:color="auto" w:fill="FAE2D5"/>
          </w:tcPr>
          <w:p w14:paraId="35E07824" w14:textId="77777777" w:rsidR="00F07B8D" w:rsidRPr="00F07B8D" w:rsidRDefault="00F07B8D" w:rsidP="00B658DF">
            <w:pPr>
              <w:spacing w:line="238" w:lineRule="auto"/>
              <w:ind w:left="141" w:firstLine="60"/>
              <w:rPr>
                <w:rFonts w:ascii="Calibri" w:eastAsia="Calibri" w:hAnsi="Calibri" w:cs="Calibri"/>
                <w:color w:val="000000"/>
              </w:rPr>
            </w:pPr>
            <w:r w:rsidRPr="00F07B8D">
              <w:rPr>
                <w:rFonts w:ascii="Times New Roman" w:hAnsi="Times New Roman" w:cs="Times New Roman"/>
                <w:b/>
                <w:color w:val="000000"/>
                <w:sz w:val="16"/>
              </w:rPr>
              <w:t xml:space="preserve">Total </w:t>
            </w:r>
            <w:r w:rsidRPr="00F07B8D">
              <w:rPr>
                <w:rFonts w:ascii="Times New Roman" w:hAnsi="Times New Roman" w:cs="Times New Roman"/>
                <w:color w:val="000000"/>
                <w:sz w:val="16"/>
              </w:rPr>
              <w:t xml:space="preserve"> </w:t>
            </w:r>
            <w:r w:rsidRPr="00F07B8D">
              <w:rPr>
                <w:rFonts w:ascii="Times New Roman" w:hAnsi="Times New Roman" w:cs="Times New Roman"/>
                <w:b/>
                <w:color w:val="000000"/>
                <w:sz w:val="16"/>
              </w:rPr>
              <w:t xml:space="preserve">marks </w:t>
            </w:r>
            <w:r w:rsidRPr="00F07B8D">
              <w:rPr>
                <w:rFonts w:ascii="Times New Roman" w:hAnsi="Times New Roman" w:cs="Times New Roman"/>
                <w:color w:val="000000"/>
                <w:sz w:val="16"/>
              </w:rPr>
              <w:t xml:space="preserve"> </w:t>
            </w:r>
          </w:p>
          <w:p w14:paraId="7F6DC0E2" w14:textId="77777777" w:rsidR="00F07B8D" w:rsidRPr="00F07B8D" w:rsidRDefault="00F07B8D" w:rsidP="00B658DF">
            <w:pPr>
              <w:ind w:left="105"/>
              <w:rPr>
                <w:rFonts w:ascii="Calibri" w:eastAsia="Calibri" w:hAnsi="Calibri" w:cs="Calibri"/>
                <w:color w:val="000000"/>
              </w:rPr>
            </w:pPr>
            <w:r w:rsidRPr="00F07B8D">
              <w:rPr>
                <w:rFonts w:ascii="Times New Roman" w:hAnsi="Times New Roman" w:cs="Times New Roman"/>
                <w:b/>
                <w:color w:val="000000"/>
                <w:sz w:val="16"/>
              </w:rPr>
              <w:t xml:space="preserve">Practical </w:t>
            </w:r>
          </w:p>
          <w:p w14:paraId="308DAD11" w14:textId="77777777" w:rsidR="00F07B8D" w:rsidRPr="00F07B8D" w:rsidRDefault="00F07B8D" w:rsidP="00B658DF">
            <w:pPr>
              <w:ind w:left="122"/>
              <w:jc w:val="center"/>
              <w:rPr>
                <w:rFonts w:ascii="Calibri" w:eastAsia="Calibri" w:hAnsi="Calibri" w:cs="Calibri"/>
                <w:color w:val="000000"/>
              </w:rPr>
            </w:pPr>
            <w:r w:rsidRPr="00F07B8D">
              <w:rPr>
                <w:rFonts w:ascii="Times New Roman" w:hAnsi="Times New Roman" w:cs="Times New Roman"/>
                <w:b/>
                <w:color w:val="000000"/>
                <w:sz w:val="16"/>
              </w:rPr>
              <w:t xml:space="preserve"> </w:t>
            </w:r>
            <w:r w:rsidRPr="00F07B8D">
              <w:rPr>
                <w:rFonts w:ascii="Times New Roman" w:hAnsi="Times New Roman" w:cs="Times New Roman"/>
                <w:color w:val="000000"/>
                <w:sz w:val="16"/>
              </w:rPr>
              <w:t xml:space="preserve"> </w:t>
            </w:r>
          </w:p>
        </w:tc>
        <w:tc>
          <w:tcPr>
            <w:tcW w:w="0" w:type="auto"/>
            <w:vMerge/>
            <w:tcBorders>
              <w:top w:val="nil"/>
              <w:left w:val="single" w:sz="3" w:space="0" w:color="000000"/>
              <w:bottom w:val="nil"/>
              <w:right w:val="single" w:sz="3" w:space="0" w:color="000000"/>
            </w:tcBorders>
          </w:tcPr>
          <w:p w14:paraId="46352E88" w14:textId="77777777" w:rsidR="00F07B8D" w:rsidRPr="00F07B8D" w:rsidRDefault="00F07B8D" w:rsidP="00B658DF">
            <w:pPr>
              <w:rPr>
                <w:rFonts w:ascii="Calibri" w:eastAsia="Calibri" w:hAnsi="Calibri" w:cs="Calibri"/>
                <w:color w:val="000000"/>
              </w:rPr>
            </w:pPr>
          </w:p>
        </w:tc>
        <w:tc>
          <w:tcPr>
            <w:tcW w:w="0" w:type="auto"/>
            <w:gridSpan w:val="2"/>
            <w:vMerge/>
            <w:tcBorders>
              <w:top w:val="nil"/>
              <w:left w:val="single" w:sz="3" w:space="0" w:color="000000"/>
              <w:bottom w:val="nil"/>
              <w:right w:val="single" w:sz="3" w:space="0" w:color="000000"/>
            </w:tcBorders>
          </w:tcPr>
          <w:p w14:paraId="0146EA95" w14:textId="77777777" w:rsidR="00F07B8D" w:rsidRPr="00F07B8D" w:rsidRDefault="00F07B8D" w:rsidP="00B658DF">
            <w:pPr>
              <w:rPr>
                <w:rFonts w:ascii="Calibri" w:eastAsia="Calibri" w:hAnsi="Calibri" w:cs="Calibri"/>
                <w:color w:val="000000"/>
              </w:rPr>
            </w:pPr>
          </w:p>
        </w:tc>
      </w:tr>
      <w:tr w:rsidR="00B658DF" w:rsidRPr="00F07B8D" w14:paraId="0B8ACEC9" w14:textId="77777777" w:rsidTr="00B658DF">
        <w:trPr>
          <w:gridAfter w:val="1"/>
          <w:wAfter w:w="6" w:type="dxa"/>
          <w:trHeight w:val="568"/>
        </w:trPr>
        <w:tc>
          <w:tcPr>
            <w:tcW w:w="0" w:type="auto"/>
            <w:vMerge/>
            <w:tcBorders>
              <w:top w:val="nil"/>
              <w:left w:val="single" w:sz="3" w:space="0" w:color="000000"/>
              <w:bottom w:val="single" w:sz="3" w:space="0" w:color="000000"/>
              <w:right w:val="single" w:sz="3" w:space="0" w:color="000000"/>
            </w:tcBorders>
          </w:tcPr>
          <w:p w14:paraId="1929AA13" w14:textId="77777777" w:rsidR="00F07B8D" w:rsidRPr="00F07B8D" w:rsidRDefault="00F07B8D" w:rsidP="00B658DF">
            <w:pPr>
              <w:rPr>
                <w:rFonts w:ascii="Calibri" w:eastAsia="Calibri" w:hAnsi="Calibri" w:cs="Calibri"/>
                <w:color w:val="000000"/>
              </w:rPr>
            </w:pPr>
          </w:p>
        </w:tc>
        <w:tc>
          <w:tcPr>
            <w:tcW w:w="0" w:type="auto"/>
            <w:vMerge/>
            <w:tcBorders>
              <w:top w:val="nil"/>
              <w:left w:val="single" w:sz="3" w:space="0" w:color="000000"/>
              <w:bottom w:val="single" w:sz="3" w:space="0" w:color="000000"/>
              <w:right w:val="single" w:sz="3" w:space="0" w:color="000000"/>
            </w:tcBorders>
          </w:tcPr>
          <w:p w14:paraId="6E6E5349" w14:textId="77777777" w:rsidR="00F07B8D" w:rsidRPr="00F07B8D" w:rsidRDefault="00F07B8D" w:rsidP="00B658DF">
            <w:pPr>
              <w:rPr>
                <w:rFonts w:ascii="Calibri" w:eastAsia="Calibri" w:hAnsi="Calibri" w:cs="Calibri"/>
                <w:color w:val="000000"/>
              </w:rPr>
            </w:pPr>
          </w:p>
        </w:tc>
        <w:tc>
          <w:tcPr>
            <w:tcW w:w="0" w:type="auto"/>
            <w:vMerge/>
            <w:tcBorders>
              <w:top w:val="nil"/>
              <w:left w:val="single" w:sz="3" w:space="0" w:color="000000"/>
              <w:bottom w:val="single" w:sz="3" w:space="0" w:color="000000"/>
              <w:right w:val="single" w:sz="3" w:space="0" w:color="000000"/>
            </w:tcBorders>
          </w:tcPr>
          <w:p w14:paraId="197DF871" w14:textId="77777777" w:rsidR="00F07B8D" w:rsidRPr="00F07B8D" w:rsidRDefault="00F07B8D" w:rsidP="00B658DF">
            <w:pPr>
              <w:rPr>
                <w:rFonts w:ascii="Calibri" w:eastAsia="Calibri" w:hAnsi="Calibri" w:cs="Calibri"/>
                <w:color w:val="000000"/>
              </w:rPr>
            </w:pPr>
          </w:p>
        </w:tc>
        <w:tc>
          <w:tcPr>
            <w:tcW w:w="0" w:type="auto"/>
            <w:vMerge/>
            <w:tcBorders>
              <w:top w:val="nil"/>
              <w:left w:val="single" w:sz="3" w:space="0" w:color="000000"/>
              <w:bottom w:val="single" w:sz="3" w:space="0" w:color="000000"/>
              <w:right w:val="single" w:sz="3" w:space="0" w:color="000000"/>
            </w:tcBorders>
          </w:tcPr>
          <w:p w14:paraId="10B0CBEA" w14:textId="77777777" w:rsidR="00F07B8D" w:rsidRPr="00F07B8D" w:rsidRDefault="00F07B8D" w:rsidP="00B658DF">
            <w:pPr>
              <w:rPr>
                <w:rFonts w:ascii="Calibri" w:eastAsia="Calibri" w:hAnsi="Calibri" w:cs="Calibri"/>
                <w:color w:val="000000"/>
              </w:rPr>
            </w:pPr>
          </w:p>
        </w:tc>
        <w:tc>
          <w:tcPr>
            <w:tcW w:w="0" w:type="auto"/>
            <w:vMerge/>
            <w:tcBorders>
              <w:top w:val="nil"/>
              <w:left w:val="single" w:sz="3" w:space="0" w:color="000000"/>
              <w:bottom w:val="single" w:sz="3" w:space="0" w:color="000000"/>
              <w:right w:val="single" w:sz="3" w:space="0" w:color="000000"/>
            </w:tcBorders>
          </w:tcPr>
          <w:p w14:paraId="698B80B6" w14:textId="77777777" w:rsidR="00F07B8D" w:rsidRPr="00F07B8D" w:rsidRDefault="00F07B8D" w:rsidP="00B658DF">
            <w:pPr>
              <w:rPr>
                <w:rFonts w:ascii="Calibri" w:eastAsia="Calibri" w:hAnsi="Calibri" w:cs="Calibri"/>
                <w:color w:val="000000"/>
              </w:rPr>
            </w:pPr>
          </w:p>
        </w:tc>
        <w:tc>
          <w:tcPr>
            <w:tcW w:w="0" w:type="auto"/>
            <w:vMerge/>
            <w:tcBorders>
              <w:top w:val="nil"/>
              <w:left w:val="single" w:sz="3" w:space="0" w:color="000000"/>
              <w:bottom w:val="single" w:sz="3" w:space="0" w:color="000000"/>
              <w:right w:val="single" w:sz="3" w:space="0" w:color="000000"/>
            </w:tcBorders>
          </w:tcPr>
          <w:p w14:paraId="27D5A281" w14:textId="77777777" w:rsidR="00F07B8D" w:rsidRPr="00F07B8D" w:rsidRDefault="00F07B8D" w:rsidP="00B658DF">
            <w:pPr>
              <w:rPr>
                <w:rFonts w:ascii="Calibri" w:eastAsia="Calibri" w:hAnsi="Calibri" w:cs="Calibri"/>
                <w:color w:val="000000"/>
              </w:rPr>
            </w:pPr>
          </w:p>
        </w:tc>
        <w:tc>
          <w:tcPr>
            <w:tcW w:w="0" w:type="auto"/>
            <w:gridSpan w:val="2"/>
            <w:vMerge/>
            <w:tcBorders>
              <w:top w:val="nil"/>
              <w:left w:val="single" w:sz="3" w:space="0" w:color="000000"/>
              <w:bottom w:val="single" w:sz="3" w:space="0" w:color="000000"/>
              <w:right w:val="single" w:sz="3" w:space="0" w:color="000000"/>
            </w:tcBorders>
          </w:tcPr>
          <w:p w14:paraId="49C80747" w14:textId="77777777" w:rsidR="00F07B8D" w:rsidRPr="00F07B8D" w:rsidRDefault="00F07B8D" w:rsidP="00B658DF">
            <w:pPr>
              <w:rPr>
                <w:rFonts w:ascii="Calibri" w:eastAsia="Calibri" w:hAnsi="Calibri" w:cs="Calibri"/>
                <w:color w:val="000000"/>
              </w:rPr>
            </w:pPr>
          </w:p>
        </w:tc>
        <w:tc>
          <w:tcPr>
            <w:tcW w:w="0" w:type="auto"/>
            <w:gridSpan w:val="2"/>
            <w:vMerge/>
            <w:tcBorders>
              <w:top w:val="nil"/>
              <w:left w:val="single" w:sz="3" w:space="0" w:color="000000"/>
              <w:bottom w:val="single" w:sz="3" w:space="0" w:color="000000"/>
              <w:right w:val="single" w:sz="3" w:space="0" w:color="000000"/>
            </w:tcBorders>
          </w:tcPr>
          <w:p w14:paraId="19CC1586" w14:textId="77777777" w:rsidR="00F07B8D" w:rsidRPr="00F07B8D" w:rsidRDefault="00F07B8D" w:rsidP="00B658DF">
            <w:pPr>
              <w:rPr>
                <w:rFonts w:ascii="Calibri" w:eastAsia="Calibri" w:hAnsi="Calibri" w:cs="Calibri"/>
                <w:color w:val="000000"/>
              </w:rPr>
            </w:pPr>
          </w:p>
        </w:tc>
        <w:tc>
          <w:tcPr>
            <w:tcW w:w="0" w:type="auto"/>
            <w:gridSpan w:val="2"/>
            <w:vMerge/>
            <w:tcBorders>
              <w:top w:val="nil"/>
              <w:left w:val="single" w:sz="3" w:space="0" w:color="000000"/>
              <w:bottom w:val="single" w:sz="3" w:space="0" w:color="000000"/>
              <w:right w:val="single" w:sz="3" w:space="0" w:color="000000"/>
            </w:tcBorders>
          </w:tcPr>
          <w:p w14:paraId="45626A48" w14:textId="77777777" w:rsidR="00F07B8D" w:rsidRPr="00F07B8D" w:rsidRDefault="00F07B8D" w:rsidP="00B658DF">
            <w:pPr>
              <w:rPr>
                <w:rFonts w:ascii="Calibri" w:eastAsia="Calibri" w:hAnsi="Calibri" w:cs="Calibri"/>
                <w:color w:val="000000"/>
              </w:rPr>
            </w:pPr>
          </w:p>
        </w:tc>
        <w:tc>
          <w:tcPr>
            <w:tcW w:w="0" w:type="auto"/>
            <w:vMerge/>
            <w:tcBorders>
              <w:top w:val="nil"/>
              <w:left w:val="single" w:sz="3" w:space="0" w:color="000000"/>
              <w:bottom w:val="single" w:sz="3" w:space="0" w:color="D9F2D0"/>
              <w:right w:val="single" w:sz="3" w:space="0" w:color="000000"/>
            </w:tcBorders>
          </w:tcPr>
          <w:p w14:paraId="6B941343" w14:textId="77777777" w:rsidR="00F07B8D" w:rsidRPr="00F07B8D" w:rsidRDefault="00F07B8D" w:rsidP="00B658DF">
            <w:pPr>
              <w:rPr>
                <w:rFonts w:ascii="Calibri" w:eastAsia="Calibri" w:hAnsi="Calibri" w:cs="Calibri"/>
                <w:color w:val="000000"/>
              </w:rPr>
            </w:pPr>
          </w:p>
        </w:tc>
        <w:tc>
          <w:tcPr>
            <w:tcW w:w="1021" w:type="dxa"/>
            <w:gridSpan w:val="2"/>
            <w:tcBorders>
              <w:top w:val="single" w:sz="3" w:space="0" w:color="000000"/>
              <w:left w:val="single" w:sz="3" w:space="0" w:color="000000"/>
              <w:bottom w:val="single" w:sz="3" w:space="0" w:color="D9F2D0"/>
              <w:right w:val="single" w:sz="3" w:space="0" w:color="000000"/>
            </w:tcBorders>
            <w:shd w:val="clear" w:color="auto" w:fill="FAE2D5"/>
            <w:vAlign w:val="center"/>
          </w:tcPr>
          <w:p w14:paraId="2AB3D9A4" w14:textId="77777777" w:rsidR="00F07B8D" w:rsidRPr="00F07B8D" w:rsidRDefault="00F07B8D" w:rsidP="00B658DF">
            <w:pPr>
              <w:ind w:right="5"/>
              <w:jc w:val="center"/>
              <w:rPr>
                <w:rFonts w:ascii="Calibri" w:eastAsia="Calibri" w:hAnsi="Calibri" w:cs="Calibri"/>
                <w:color w:val="000000"/>
              </w:rPr>
            </w:pPr>
            <w:r w:rsidRPr="00F07B8D">
              <w:rPr>
                <w:rFonts w:ascii="Times New Roman" w:hAnsi="Times New Roman" w:cs="Times New Roman"/>
                <w:b/>
                <w:color w:val="000000"/>
                <w:sz w:val="16"/>
              </w:rPr>
              <w:t xml:space="preserve">Module I  </w:t>
            </w:r>
            <w:r w:rsidRPr="00F07B8D">
              <w:rPr>
                <w:rFonts w:ascii="Times New Roman" w:hAnsi="Times New Roman" w:cs="Times New Roman"/>
                <w:color w:val="000000"/>
                <w:sz w:val="16"/>
              </w:rPr>
              <w:t xml:space="preserve"> </w:t>
            </w:r>
          </w:p>
        </w:tc>
        <w:tc>
          <w:tcPr>
            <w:tcW w:w="1176" w:type="dxa"/>
            <w:gridSpan w:val="2"/>
            <w:tcBorders>
              <w:top w:val="single" w:sz="3" w:space="0" w:color="000000"/>
              <w:left w:val="single" w:sz="3" w:space="0" w:color="000000"/>
              <w:bottom w:val="single" w:sz="3" w:space="0" w:color="D9F2D0"/>
              <w:right w:val="single" w:sz="3" w:space="0" w:color="000000"/>
            </w:tcBorders>
            <w:shd w:val="clear" w:color="auto" w:fill="FAE2D5"/>
          </w:tcPr>
          <w:p w14:paraId="50B13C6C" w14:textId="77777777" w:rsidR="00F07B8D" w:rsidRPr="00F07B8D" w:rsidRDefault="00F07B8D" w:rsidP="00B658DF">
            <w:pPr>
              <w:ind w:left="98"/>
              <w:jc w:val="center"/>
              <w:rPr>
                <w:rFonts w:ascii="Calibri" w:eastAsia="Calibri" w:hAnsi="Calibri" w:cs="Calibri"/>
                <w:color w:val="000000"/>
              </w:rPr>
            </w:pPr>
            <w:r w:rsidRPr="00F07B8D">
              <w:rPr>
                <w:rFonts w:ascii="Times New Roman" w:hAnsi="Times New Roman" w:cs="Times New Roman"/>
                <w:b/>
                <w:color w:val="000000"/>
                <w:sz w:val="16"/>
              </w:rPr>
              <w:t xml:space="preserve"> </w:t>
            </w:r>
          </w:p>
          <w:p w14:paraId="3A67DEE4" w14:textId="77777777" w:rsidR="00F07B8D" w:rsidRPr="00F07B8D" w:rsidRDefault="00F07B8D" w:rsidP="00B658DF">
            <w:pPr>
              <w:ind w:left="53"/>
              <w:jc w:val="center"/>
              <w:rPr>
                <w:rFonts w:ascii="Calibri" w:eastAsia="Calibri" w:hAnsi="Calibri" w:cs="Calibri"/>
                <w:color w:val="000000"/>
              </w:rPr>
            </w:pPr>
            <w:r w:rsidRPr="00F07B8D">
              <w:rPr>
                <w:rFonts w:ascii="Times New Roman" w:hAnsi="Times New Roman" w:cs="Times New Roman"/>
                <w:b/>
                <w:color w:val="000000"/>
                <w:sz w:val="16"/>
              </w:rPr>
              <w:t>Module 2</w:t>
            </w:r>
            <w:r w:rsidRPr="00F07B8D">
              <w:rPr>
                <w:rFonts w:ascii="Times New Roman" w:hAnsi="Times New Roman" w:cs="Times New Roman"/>
                <w:color w:val="000000"/>
                <w:sz w:val="16"/>
              </w:rPr>
              <w:t xml:space="preserve"> </w:t>
            </w:r>
          </w:p>
        </w:tc>
        <w:tc>
          <w:tcPr>
            <w:tcW w:w="807" w:type="dxa"/>
            <w:tcBorders>
              <w:top w:val="single" w:sz="3" w:space="0" w:color="000000"/>
              <w:left w:val="single" w:sz="3" w:space="0" w:color="000000"/>
              <w:bottom w:val="single" w:sz="3" w:space="0" w:color="D9F2D0"/>
              <w:right w:val="single" w:sz="3" w:space="0" w:color="000000"/>
            </w:tcBorders>
            <w:shd w:val="clear" w:color="auto" w:fill="FAE2D5"/>
          </w:tcPr>
          <w:p w14:paraId="3DDE9AA2" w14:textId="77777777" w:rsidR="00F07B8D" w:rsidRPr="00F07B8D" w:rsidRDefault="00F07B8D" w:rsidP="00B658DF">
            <w:pPr>
              <w:ind w:left="142"/>
              <w:rPr>
                <w:rFonts w:ascii="Calibri" w:eastAsia="Calibri" w:hAnsi="Calibri" w:cs="Calibri"/>
                <w:color w:val="000000"/>
              </w:rPr>
            </w:pPr>
            <w:r w:rsidRPr="00F07B8D">
              <w:rPr>
                <w:rFonts w:ascii="Times New Roman" w:hAnsi="Times New Roman" w:cs="Times New Roman"/>
                <w:b/>
                <w:color w:val="000000"/>
                <w:sz w:val="16"/>
              </w:rPr>
              <w:t xml:space="preserve">Observed </w:t>
            </w:r>
          </w:p>
        </w:tc>
        <w:tc>
          <w:tcPr>
            <w:tcW w:w="980" w:type="dxa"/>
            <w:tcBorders>
              <w:top w:val="single" w:sz="3" w:space="0" w:color="000000"/>
              <w:left w:val="single" w:sz="3" w:space="0" w:color="000000"/>
              <w:bottom w:val="single" w:sz="3" w:space="0" w:color="D9F2D0"/>
              <w:right w:val="single" w:sz="3" w:space="0" w:color="000000"/>
            </w:tcBorders>
            <w:shd w:val="clear" w:color="auto" w:fill="FAE2D5"/>
          </w:tcPr>
          <w:p w14:paraId="1FDF0F79" w14:textId="77777777" w:rsidR="00F07B8D" w:rsidRPr="00F07B8D" w:rsidRDefault="00F07B8D" w:rsidP="00B658DF">
            <w:pPr>
              <w:tabs>
                <w:tab w:val="right" w:pos="1158"/>
              </w:tabs>
              <w:ind w:left="-7"/>
              <w:rPr>
                <w:rFonts w:ascii="Calibri" w:eastAsia="Calibri" w:hAnsi="Calibri" w:cs="Calibri"/>
                <w:color w:val="000000"/>
              </w:rPr>
            </w:pPr>
            <w:r w:rsidRPr="00F07B8D">
              <w:rPr>
                <w:rFonts w:ascii="Times New Roman" w:hAnsi="Times New Roman" w:cs="Times New Roman"/>
                <w:b/>
                <w:color w:val="000000"/>
                <w:sz w:val="16"/>
              </w:rPr>
              <w:t xml:space="preserve"> Unobserved </w:t>
            </w:r>
          </w:p>
        </w:tc>
        <w:tc>
          <w:tcPr>
            <w:tcW w:w="848" w:type="dxa"/>
            <w:tcBorders>
              <w:top w:val="single" w:sz="3" w:space="0" w:color="000000"/>
              <w:left w:val="single" w:sz="3" w:space="0" w:color="000000"/>
              <w:bottom w:val="single" w:sz="3" w:space="0" w:color="D9F2D0"/>
              <w:right w:val="single" w:sz="3" w:space="0" w:color="000000"/>
            </w:tcBorders>
            <w:shd w:val="clear" w:color="auto" w:fill="FAE2D5"/>
          </w:tcPr>
          <w:p w14:paraId="4B614789" w14:textId="77777777" w:rsidR="00F07B8D" w:rsidRPr="00F07B8D" w:rsidRDefault="00F07B8D" w:rsidP="00B658DF">
            <w:pPr>
              <w:ind w:left="-8"/>
              <w:rPr>
                <w:rFonts w:ascii="Calibri" w:eastAsia="Calibri" w:hAnsi="Calibri" w:cs="Calibri"/>
                <w:color w:val="000000"/>
              </w:rPr>
            </w:pPr>
            <w:r w:rsidRPr="00F07B8D">
              <w:rPr>
                <w:rFonts w:ascii="Times New Roman" w:hAnsi="Times New Roman" w:cs="Times New Roman"/>
                <w:color w:val="000000"/>
                <w:sz w:val="16"/>
              </w:rPr>
              <w:t xml:space="preserve"> </w:t>
            </w:r>
            <w:r w:rsidRPr="00F07B8D">
              <w:rPr>
                <w:rFonts w:ascii="Times New Roman" w:hAnsi="Times New Roman" w:cs="Times New Roman"/>
                <w:b/>
                <w:color w:val="000000"/>
                <w:sz w:val="16"/>
              </w:rPr>
              <w:t xml:space="preserve">Video </w:t>
            </w:r>
          </w:p>
          <w:p w14:paraId="6E021D8C" w14:textId="77777777" w:rsidR="00F07B8D" w:rsidRPr="00F07B8D" w:rsidRDefault="00F07B8D" w:rsidP="00B658DF">
            <w:pPr>
              <w:ind w:left="136"/>
              <w:rPr>
                <w:rFonts w:ascii="Calibri" w:eastAsia="Calibri" w:hAnsi="Calibri" w:cs="Calibri"/>
                <w:color w:val="000000"/>
              </w:rPr>
            </w:pPr>
            <w:r w:rsidRPr="00F07B8D">
              <w:rPr>
                <w:rFonts w:ascii="Times New Roman" w:hAnsi="Times New Roman" w:cs="Times New Roman"/>
                <w:b/>
                <w:color w:val="000000"/>
                <w:sz w:val="16"/>
              </w:rPr>
              <w:t xml:space="preserve">assisted </w:t>
            </w:r>
            <w:r w:rsidRPr="00F07B8D">
              <w:rPr>
                <w:rFonts w:ascii="Times New Roman" w:hAnsi="Times New Roman" w:cs="Times New Roman"/>
                <w:color w:val="000000"/>
                <w:sz w:val="16"/>
              </w:rPr>
              <w:t xml:space="preserve"> </w:t>
            </w:r>
          </w:p>
        </w:tc>
        <w:tc>
          <w:tcPr>
            <w:tcW w:w="0" w:type="auto"/>
            <w:vMerge/>
            <w:tcBorders>
              <w:top w:val="nil"/>
              <w:left w:val="single" w:sz="3" w:space="0" w:color="000000"/>
              <w:bottom w:val="single" w:sz="3" w:space="0" w:color="D9F2D0"/>
              <w:right w:val="single" w:sz="3" w:space="0" w:color="000000"/>
            </w:tcBorders>
          </w:tcPr>
          <w:p w14:paraId="62346856" w14:textId="77777777" w:rsidR="00F07B8D" w:rsidRPr="00F07B8D" w:rsidRDefault="00F07B8D" w:rsidP="00B658DF">
            <w:pPr>
              <w:rPr>
                <w:rFonts w:ascii="Calibri" w:eastAsia="Calibri" w:hAnsi="Calibri" w:cs="Calibri"/>
                <w:color w:val="000000"/>
              </w:rPr>
            </w:pPr>
          </w:p>
        </w:tc>
        <w:tc>
          <w:tcPr>
            <w:tcW w:w="0" w:type="auto"/>
            <w:vMerge/>
            <w:tcBorders>
              <w:top w:val="nil"/>
              <w:left w:val="single" w:sz="3" w:space="0" w:color="000000"/>
              <w:bottom w:val="single" w:sz="3" w:space="0" w:color="D9F2D0"/>
              <w:right w:val="single" w:sz="3" w:space="0" w:color="000000"/>
            </w:tcBorders>
          </w:tcPr>
          <w:p w14:paraId="0F939B6A" w14:textId="77777777" w:rsidR="00F07B8D" w:rsidRPr="00F07B8D" w:rsidRDefault="00F07B8D" w:rsidP="00B658DF">
            <w:pPr>
              <w:rPr>
                <w:rFonts w:ascii="Calibri" w:eastAsia="Calibri" w:hAnsi="Calibri" w:cs="Calibri"/>
                <w:color w:val="000000"/>
              </w:rPr>
            </w:pPr>
          </w:p>
        </w:tc>
        <w:tc>
          <w:tcPr>
            <w:tcW w:w="614" w:type="dxa"/>
            <w:tcBorders>
              <w:top w:val="nil"/>
              <w:left w:val="single" w:sz="3" w:space="0" w:color="000000"/>
              <w:bottom w:val="single" w:sz="3" w:space="0" w:color="D9F2D0"/>
              <w:right w:val="single" w:sz="3" w:space="0" w:color="000000"/>
            </w:tcBorders>
            <w:shd w:val="clear" w:color="auto" w:fill="FAE2D5"/>
          </w:tcPr>
          <w:p w14:paraId="2CBDE1C3" w14:textId="77777777" w:rsidR="00F07B8D" w:rsidRPr="00F07B8D" w:rsidRDefault="00F07B8D" w:rsidP="00B658DF">
            <w:pPr>
              <w:ind w:left="97"/>
              <w:jc w:val="center"/>
              <w:rPr>
                <w:rFonts w:ascii="Calibri" w:eastAsia="Calibri" w:hAnsi="Calibri" w:cs="Calibri"/>
                <w:color w:val="000000"/>
              </w:rPr>
            </w:pPr>
            <w:r w:rsidRPr="00F07B8D">
              <w:rPr>
                <w:rFonts w:ascii="Times New Roman" w:hAnsi="Times New Roman" w:cs="Times New Roman"/>
                <w:color w:val="000000"/>
                <w:sz w:val="16"/>
              </w:rPr>
              <w:t xml:space="preserve"> </w:t>
            </w:r>
          </w:p>
        </w:tc>
      </w:tr>
      <w:tr w:rsidR="00B658DF" w:rsidRPr="00F07B8D" w14:paraId="1A5533BF" w14:textId="77777777" w:rsidTr="00B658DF">
        <w:trPr>
          <w:gridAfter w:val="1"/>
          <w:wAfter w:w="6" w:type="dxa"/>
          <w:trHeight w:val="738"/>
        </w:trPr>
        <w:tc>
          <w:tcPr>
            <w:tcW w:w="779" w:type="dxa"/>
            <w:vMerge w:val="restart"/>
            <w:tcBorders>
              <w:top w:val="single" w:sz="3" w:space="0" w:color="000000"/>
              <w:left w:val="single" w:sz="3" w:space="0" w:color="000000"/>
              <w:bottom w:val="single" w:sz="3" w:space="0" w:color="000000"/>
              <w:right w:val="single" w:sz="3" w:space="0" w:color="000000"/>
            </w:tcBorders>
            <w:shd w:val="clear" w:color="auto" w:fill="FBD4B4"/>
          </w:tcPr>
          <w:p w14:paraId="672B996F" w14:textId="77777777" w:rsidR="00F07B8D" w:rsidRPr="00F07B8D" w:rsidRDefault="00F07B8D" w:rsidP="00B658DF">
            <w:pPr>
              <w:ind w:left="166"/>
              <w:rPr>
                <w:rFonts w:ascii="Calibri" w:eastAsia="Calibri" w:hAnsi="Calibri" w:cs="Calibri"/>
                <w:color w:val="000000"/>
              </w:rPr>
            </w:pPr>
            <w:r w:rsidRPr="00F07B8D">
              <w:rPr>
                <w:rFonts w:ascii="Calibri" w:eastAsia="Calibri" w:hAnsi="Calibri" w:cs="Calibri"/>
                <w:noProof/>
                <w:color w:val="000000"/>
              </w:rPr>
              <mc:AlternateContent>
                <mc:Choice Requires="wpg">
                  <w:drawing>
                    <wp:inline distT="0" distB="0" distL="0" distR="0" wp14:anchorId="7AB673E6" wp14:editId="44892D60">
                      <wp:extent cx="384391" cy="1479550"/>
                      <wp:effectExtent l="0" t="0" r="0" b="0"/>
                      <wp:docPr id="205668" name="Group 205668"/>
                      <wp:cNvGraphicFramePr/>
                      <a:graphic xmlns:a="http://schemas.openxmlformats.org/drawingml/2006/main">
                        <a:graphicData uri="http://schemas.microsoft.com/office/word/2010/wordprocessingGroup">
                          <wpg:wgp>
                            <wpg:cNvGrpSpPr/>
                            <wpg:grpSpPr>
                              <a:xfrm>
                                <a:off x="0" y="0"/>
                                <a:ext cx="384391" cy="1479550"/>
                                <a:chOff x="0" y="0"/>
                                <a:chExt cx="384391" cy="1479550"/>
                              </a:xfrm>
                            </wpg:grpSpPr>
                            <wps:wsp>
                              <wps:cNvPr id="13068" name="Rectangle 13068"/>
                              <wps:cNvSpPr/>
                              <wps:spPr>
                                <a:xfrm rot="5399999">
                                  <a:off x="225143" y="9662"/>
                                  <a:ext cx="168910" cy="149586"/>
                                </a:xfrm>
                                <a:prstGeom prst="rect">
                                  <a:avLst/>
                                </a:prstGeom>
                                <a:ln>
                                  <a:noFill/>
                                </a:ln>
                              </wps:spPr>
                              <wps:txbx>
                                <w:txbxContent>
                                  <w:p w14:paraId="615F3BA1" w14:textId="77777777" w:rsidR="005871A4" w:rsidRDefault="005871A4" w:rsidP="00F07B8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13069" name="Rectangle 13069"/>
                              <wps:cNvSpPr/>
                              <wps:spPr>
                                <a:xfrm rot="5399999">
                                  <a:off x="292707" y="69479"/>
                                  <a:ext cx="33782" cy="149586"/>
                                </a:xfrm>
                                <a:prstGeom prst="rect">
                                  <a:avLst/>
                                </a:prstGeom>
                                <a:ln>
                                  <a:noFill/>
                                </a:ln>
                              </wps:spPr>
                              <wps:txbx>
                                <w:txbxContent>
                                  <w:p w14:paraId="3FA1A307" w14:textId="77777777" w:rsidR="005871A4" w:rsidRDefault="005871A4" w:rsidP="00F07B8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13071" name="Rectangle 13071"/>
                              <wps:cNvSpPr/>
                              <wps:spPr>
                                <a:xfrm rot="5399999">
                                  <a:off x="-28262" y="123667"/>
                                  <a:ext cx="415620" cy="168285"/>
                                </a:xfrm>
                                <a:prstGeom prst="rect">
                                  <a:avLst/>
                                </a:prstGeom>
                                <a:ln>
                                  <a:noFill/>
                                </a:ln>
                              </wps:spPr>
                              <wps:txbx>
                                <w:txbxContent>
                                  <w:p w14:paraId="675E0C57" w14:textId="77777777" w:rsidR="005871A4" w:rsidRDefault="005871A4" w:rsidP="00F07B8D">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3072" name="Rectangle 13072"/>
                              <wps:cNvSpPr/>
                              <wps:spPr>
                                <a:xfrm rot="5399999">
                                  <a:off x="-197155" y="605361"/>
                                  <a:ext cx="753406" cy="168285"/>
                                </a:xfrm>
                                <a:prstGeom prst="rect">
                                  <a:avLst/>
                                </a:prstGeom>
                                <a:ln>
                                  <a:noFill/>
                                </a:ln>
                              </wps:spPr>
                              <wps:txbx>
                                <w:txbxContent>
                                  <w:p w14:paraId="5AFB5B45" w14:textId="77777777" w:rsidR="005871A4" w:rsidRDefault="005871A4" w:rsidP="00F07B8D">
                                    <w:r>
                                      <w:rPr>
                                        <w:rFonts w:ascii="Times New Roman" w:eastAsia="Times New Roman" w:hAnsi="Times New Roman" w:cs="Times New Roman"/>
                                        <w:b/>
                                        <w:sz w:val="18"/>
                                      </w:rPr>
                                      <w:t xml:space="preserve">Population </w:t>
                                    </w:r>
                                  </w:p>
                                </w:txbxContent>
                              </wps:txbx>
                              <wps:bodyPr horzOverflow="overflow" vert="horz" lIns="0" tIns="0" rIns="0" bIns="0" rtlCol="0">
                                <a:noAutofit/>
                              </wps:bodyPr>
                            </wps:wsp>
                            <wps:wsp>
                              <wps:cNvPr id="13073" name="Rectangle 13073"/>
                              <wps:cNvSpPr/>
                              <wps:spPr>
                                <a:xfrm rot="5399999">
                                  <a:off x="-202779" y="1177406"/>
                                  <a:ext cx="764655" cy="168285"/>
                                </a:xfrm>
                                <a:prstGeom prst="rect">
                                  <a:avLst/>
                                </a:prstGeom>
                                <a:ln>
                                  <a:noFill/>
                                </a:ln>
                              </wps:spPr>
                              <wps:txbx>
                                <w:txbxContent>
                                  <w:p w14:paraId="4ADAF23A" w14:textId="77777777" w:rsidR="005871A4" w:rsidRDefault="005871A4" w:rsidP="00F07B8D">
                                    <w:r>
                                      <w:rPr>
                                        <w:rFonts w:ascii="Times New Roman" w:eastAsia="Times New Roman" w:hAnsi="Times New Roman" w:cs="Times New Roman"/>
                                        <w:b/>
                                        <w:sz w:val="18"/>
                                      </w:rPr>
                                      <w:t>Medicine &amp;</w:t>
                                    </w:r>
                                  </w:p>
                                </w:txbxContent>
                              </wps:txbx>
                              <wps:bodyPr horzOverflow="overflow" vert="horz" lIns="0" tIns="0" rIns="0" bIns="0" rtlCol="0">
                                <a:noAutofit/>
                              </wps:bodyPr>
                            </wps:wsp>
                            <wps:wsp>
                              <wps:cNvPr id="13074" name="Rectangle 13074"/>
                              <wps:cNvSpPr/>
                              <wps:spPr>
                                <a:xfrm rot="5399999">
                                  <a:off x="160545" y="1385834"/>
                                  <a:ext cx="38005" cy="168285"/>
                                </a:xfrm>
                                <a:prstGeom prst="rect">
                                  <a:avLst/>
                                </a:prstGeom>
                                <a:ln>
                                  <a:noFill/>
                                </a:ln>
                              </wps:spPr>
                              <wps:txbx>
                                <w:txbxContent>
                                  <w:p w14:paraId="1F66C56B" w14:textId="77777777" w:rsidR="005871A4" w:rsidRDefault="005871A4" w:rsidP="00F07B8D">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3076" name="Rectangle 13076"/>
                              <wps:cNvSpPr/>
                              <wps:spPr>
                                <a:xfrm rot="5399999">
                                  <a:off x="-335683" y="293929"/>
                                  <a:ext cx="756142" cy="168285"/>
                                </a:xfrm>
                                <a:prstGeom prst="rect">
                                  <a:avLst/>
                                </a:prstGeom>
                                <a:ln>
                                  <a:noFill/>
                                </a:ln>
                              </wps:spPr>
                              <wps:txbx>
                                <w:txbxContent>
                                  <w:p w14:paraId="3E48B654" w14:textId="77777777" w:rsidR="005871A4" w:rsidRDefault="005871A4" w:rsidP="00F07B8D">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3077" name="Rectangle 13077"/>
                              <wps:cNvSpPr/>
                              <wps:spPr>
                                <a:xfrm rot="5399999">
                                  <a:off x="-386457" y="914044"/>
                                  <a:ext cx="857692" cy="168285"/>
                                </a:xfrm>
                                <a:prstGeom prst="rect">
                                  <a:avLst/>
                                </a:prstGeom>
                                <a:ln>
                                  <a:noFill/>
                                </a:ln>
                              </wps:spPr>
                              <wps:txbx>
                                <w:txbxContent>
                                  <w:p w14:paraId="16C6A941" w14:textId="77777777" w:rsidR="005871A4" w:rsidRDefault="005871A4" w:rsidP="00F07B8D">
                                    <w:r>
                                      <w:rPr>
                                        <w:rFonts w:ascii="Times New Roman" w:eastAsia="Times New Roman" w:hAnsi="Times New Roman" w:cs="Times New Roman"/>
                                        <w:b/>
                                        <w:sz w:val="18"/>
                                      </w:rPr>
                                      <w:t>reproduction</w:t>
                                    </w:r>
                                  </w:p>
                                </w:txbxContent>
                              </wps:txbx>
                              <wps:bodyPr horzOverflow="overflow" vert="horz" lIns="0" tIns="0" rIns="0" bIns="0" rtlCol="0">
                                <a:noAutofit/>
                              </wps:bodyPr>
                            </wps:wsp>
                            <wps:wsp>
                              <wps:cNvPr id="13078" name="Rectangle 13078"/>
                              <wps:cNvSpPr/>
                              <wps:spPr>
                                <a:xfrm rot="5399999">
                                  <a:off x="23530" y="1154313"/>
                                  <a:ext cx="33782" cy="149586"/>
                                </a:xfrm>
                                <a:prstGeom prst="rect">
                                  <a:avLst/>
                                </a:prstGeom>
                                <a:ln>
                                  <a:noFill/>
                                </a:ln>
                              </wps:spPr>
                              <wps:txbx>
                                <w:txbxContent>
                                  <w:p w14:paraId="6CB12B86" w14:textId="77777777" w:rsidR="005871A4" w:rsidRDefault="005871A4" w:rsidP="00F07B8D">
                                    <w:r>
                                      <w:rPr>
                                        <w:rFonts w:ascii="Times New Roman" w:eastAsia="Times New Roman" w:hAnsi="Times New Roman" w:cs="Times New Roman"/>
                                        <w:b/>
                                        <w:sz w:val="16"/>
                                      </w:rPr>
                                      <w:t xml:space="preserve"> </w:t>
                                    </w:r>
                                  </w:p>
                                </w:txbxContent>
                              </wps:txbx>
                              <wps:bodyPr horzOverflow="overflow" vert="horz" lIns="0" tIns="0" rIns="0" bIns="0" rtlCol="0">
                                <a:noAutofit/>
                              </wps:bodyPr>
                            </wps:wsp>
                          </wpg:wgp>
                        </a:graphicData>
                      </a:graphic>
                    </wp:inline>
                  </w:drawing>
                </mc:Choice>
                <mc:Fallback>
                  <w:pict>
                    <v:group w14:anchorId="7AB673E6" id="Group 205668" o:spid="_x0000_s1040" style="width:30.25pt;height:116.5pt;mso-position-horizontal-relative:char;mso-position-vertical-relative:line" coordsize="3843,1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">
                      <v:rect id="Rectangle 13068" o:spid="_x0000_s1041" style="position:absolute;left:2251;top:97;width:1689;height:14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" filled="f" stroked="f">
                        <v:textbox inset="0,0,0,0">
                          <w:txbxContent>
                            <w:p w14:paraId="615F3BA1" w14:textId="77777777" w:rsidR="005871A4" w:rsidRDefault="005871A4" w:rsidP="00F07B8D">
                              <w:r>
                                <w:rPr>
                                  <w:rFonts w:ascii="Times New Roman" w:eastAsia="Times New Roman" w:hAnsi="Times New Roman" w:cs="Times New Roman"/>
                                  <w:b/>
                                  <w:sz w:val="16"/>
                                </w:rPr>
                                <w:t xml:space="preserve">     </w:t>
                              </w:r>
                            </w:p>
                          </w:txbxContent>
                        </v:textbox>
                      </v:rect>
                      <v:rect id="Rectangle 13069" o:spid="_x0000_s1042" style="position:absolute;left:2927;top:694;width:338;height:14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" filled="f" stroked="f">
                        <v:textbox inset="0,0,0,0">
                          <w:txbxContent>
                            <w:p w14:paraId="3FA1A307" w14:textId="77777777" w:rsidR="005871A4" w:rsidRDefault="005871A4" w:rsidP="00F07B8D">
                              <w:r>
                                <w:rPr>
                                  <w:rFonts w:ascii="Times New Roman" w:eastAsia="Times New Roman" w:hAnsi="Times New Roman" w:cs="Times New Roman"/>
                                  <w:b/>
                                  <w:sz w:val="16"/>
                                </w:rPr>
                                <w:t xml:space="preserve"> </w:t>
                              </w:r>
                            </w:p>
                          </w:txbxContent>
                        </v:textbox>
                      </v:rect>
                      <v:rect id="Rectangle 13071" o:spid="_x0000_s1043" style="position:absolute;left:-283;top:1237;width:4156;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" filled="f" stroked="f">
                        <v:textbox inset="0,0,0,0">
                          <w:txbxContent>
                            <w:p w14:paraId="675E0C57" w14:textId="77777777" w:rsidR="005871A4" w:rsidRDefault="005871A4" w:rsidP="00F07B8D">
                              <w:r>
                                <w:rPr>
                                  <w:rFonts w:ascii="Times New Roman" w:eastAsia="Times New Roman" w:hAnsi="Times New Roman" w:cs="Times New Roman"/>
                                  <w:b/>
                                  <w:sz w:val="18"/>
                                </w:rPr>
                                <w:t xml:space="preserve">           </w:t>
                              </w:r>
                            </w:p>
                          </w:txbxContent>
                        </v:textbox>
                      </v:rect>
                      <v:rect id="Rectangle 13072" o:spid="_x0000_s1044" style="position:absolute;left:-1972;top:6054;width:7534;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" filled="f" stroked="f">
                        <v:textbox inset="0,0,0,0">
                          <w:txbxContent>
                            <w:p w14:paraId="5AFB5B45" w14:textId="77777777" w:rsidR="005871A4" w:rsidRDefault="005871A4" w:rsidP="00F07B8D">
                              <w:r>
                                <w:rPr>
                                  <w:rFonts w:ascii="Times New Roman" w:eastAsia="Times New Roman" w:hAnsi="Times New Roman" w:cs="Times New Roman"/>
                                  <w:b/>
                                  <w:sz w:val="18"/>
                                </w:rPr>
                                <w:t xml:space="preserve">Population </w:t>
                              </w:r>
                            </w:p>
                          </w:txbxContent>
                        </v:textbox>
                      </v:rect>
                      <v:rect id="Rectangle 13073" o:spid="_x0000_s1045" style="position:absolute;left:-2028;top:11774;width:7646;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" filled="f" stroked="f">
                        <v:textbox inset="0,0,0,0">
                          <w:txbxContent>
                            <w:p w14:paraId="4ADAF23A" w14:textId="77777777" w:rsidR="005871A4" w:rsidRDefault="005871A4" w:rsidP="00F07B8D">
                              <w:r>
                                <w:rPr>
                                  <w:rFonts w:ascii="Times New Roman" w:eastAsia="Times New Roman" w:hAnsi="Times New Roman" w:cs="Times New Roman"/>
                                  <w:b/>
                                  <w:sz w:val="18"/>
                                </w:rPr>
                                <w:t>Medicine &amp;</w:t>
                              </w:r>
                            </w:p>
                          </w:txbxContent>
                        </v:textbox>
                      </v:rect>
                      <v:rect id="Rectangle 13074" o:spid="_x0000_s1046" style="position:absolute;left:1605;top:13858;width:380;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" filled="f" stroked="f">
                        <v:textbox inset="0,0,0,0">
                          <w:txbxContent>
                            <w:p w14:paraId="1F66C56B" w14:textId="77777777" w:rsidR="005871A4" w:rsidRDefault="005871A4" w:rsidP="00F07B8D">
                              <w:r>
                                <w:rPr>
                                  <w:rFonts w:ascii="Times New Roman" w:eastAsia="Times New Roman" w:hAnsi="Times New Roman" w:cs="Times New Roman"/>
                                  <w:b/>
                                  <w:sz w:val="18"/>
                                </w:rPr>
                                <w:t xml:space="preserve"> </w:t>
                              </w:r>
                            </w:p>
                          </w:txbxContent>
                        </v:textbox>
                      </v:rect>
                      <v:rect id="Rectangle 13076" o:spid="_x0000_s1047" style="position:absolute;left:-3357;top:2940;width:7561;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" filled="f" stroked="f">
                        <v:textbox inset="0,0,0,0">
                          <w:txbxContent>
                            <w:p w14:paraId="3E48B654" w14:textId="77777777" w:rsidR="005871A4" w:rsidRDefault="005871A4" w:rsidP="00F07B8D">
                              <w:r>
                                <w:rPr>
                                  <w:rFonts w:ascii="Times New Roman" w:eastAsia="Times New Roman" w:hAnsi="Times New Roman" w:cs="Times New Roman"/>
                                  <w:b/>
                                  <w:sz w:val="18"/>
                                </w:rPr>
                                <w:t xml:space="preserve">                    </w:t>
                              </w:r>
                            </w:p>
                          </w:txbxContent>
                        </v:textbox>
                      </v:rect>
                      <v:rect id="Rectangle 13077" o:spid="_x0000_s1048" style="position:absolute;left:-3865;top:9141;width:8577;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" filled="f" stroked="f">
                        <v:textbox inset="0,0,0,0">
                          <w:txbxContent>
                            <w:p w14:paraId="16C6A941" w14:textId="77777777" w:rsidR="005871A4" w:rsidRDefault="005871A4" w:rsidP="00F07B8D">
                              <w:r>
                                <w:rPr>
                                  <w:rFonts w:ascii="Times New Roman" w:eastAsia="Times New Roman" w:hAnsi="Times New Roman" w:cs="Times New Roman"/>
                                  <w:b/>
                                  <w:sz w:val="18"/>
                                </w:rPr>
                                <w:t>reproduction</w:t>
                              </w:r>
                            </w:p>
                          </w:txbxContent>
                        </v:textbox>
                      </v:rect>
                      <v:rect id="Rectangle 13078" o:spid="_x0000_s1049" style="position:absolute;left:236;top:11543;width:337;height:14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" filled="f" stroked="f">
                        <v:textbox inset="0,0,0,0">
                          <w:txbxContent>
                            <w:p w14:paraId="6CB12B86" w14:textId="77777777" w:rsidR="005871A4" w:rsidRDefault="005871A4" w:rsidP="00F07B8D">
                              <w:r>
                                <w:rPr>
                                  <w:rFonts w:ascii="Times New Roman" w:eastAsia="Times New Roman" w:hAnsi="Times New Roman" w:cs="Times New Roman"/>
                                  <w:b/>
                                  <w:sz w:val="16"/>
                                </w:rPr>
                                <w:t xml:space="preserve"> </w:t>
                              </w:r>
                            </w:p>
                          </w:txbxContent>
                        </v:textbox>
                      </v:rect>
                      <w10:anchorlock/>
                    </v:group>
                  </w:pict>
                </mc:Fallback>
              </mc:AlternateContent>
            </w:r>
          </w:p>
        </w:tc>
        <w:tc>
          <w:tcPr>
            <w:tcW w:w="1059" w:type="dxa"/>
            <w:vMerge w:val="restart"/>
            <w:tcBorders>
              <w:top w:val="single" w:sz="3" w:space="0" w:color="000000"/>
              <w:left w:val="single" w:sz="3" w:space="0" w:color="000000"/>
              <w:bottom w:val="single" w:sz="3" w:space="0" w:color="000000"/>
              <w:right w:val="single" w:sz="3" w:space="0" w:color="000000"/>
            </w:tcBorders>
            <w:shd w:val="clear" w:color="auto" w:fill="FBD4B4"/>
          </w:tcPr>
          <w:p w14:paraId="0EAA1BCE" w14:textId="77777777" w:rsidR="00F07B8D" w:rsidRPr="00F07B8D" w:rsidRDefault="00F07B8D" w:rsidP="00B658DF">
            <w:pPr>
              <w:ind w:left="306"/>
              <w:rPr>
                <w:rFonts w:ascii="Calibri" w:eastAsia="Calibri" w:hAnsi="Calibri" w:cs="Calibri"/>
                <w:color w:val="000000"/>
              </w:rPr>
            </w:pPr>
            <w:r w:rsidRPr="00F07B8D">
              <w:rPr>
                <w:rFonts w:ascii="Calibri" w:eastAsia="Calibri" w:hAnsi="Calibri" w:cs="Calibri"/>
                <w:noProof/>
                <w:color w:val="000000"/>
              </w:rPr>
              <mc:AlternateContent>
                <mc:Choice Requires="wpg">
                  <w:drawing>
                    <wp:inline distT="0" distB="0" distL="0" distR="0" wp14:anchorId="5D9E883A" wp14:editId="25DCF66F">
                      <wp:extent cx="473151" cy="739521"/>
                      <wp:effectExtent l="0" t="0" r="0" b="0"/>
                      <wp:docPr id="205672" name="Group 205672"/>
                      <wp:cNvGraphicFramePr/>
                      <a:graphic xmlns:a="http://schemas.openxmlformats.org/drawingml/2006/main">
                        <a:graphicData uri="http://schemas.microsoft.com/office/word/2010/wordprocessingGroup">
                          <wpg:wgp>
                            <wpg:cNvGrpSpPr/>
                            <wpg:grpSpPr>
                              <a:xfrm>
                                <a:off x="0" y="0"/>
                                <a:ext cx="473151" cy="739521"/>
                                <a:chOff x="0" y="0"/>
                                <a:chExt cx="473151" cy="739521"/>
                              </a:xfrm>
                            </wpg:grpSpPr>
                            <wps:wsp>
                              <wps:cNvPr id="13081" name="Rectangle 13081"/>
                              <wps:cNvSpPr/>
                              <wps:spPr>
                                <a:xfrm rot="5399999">
                                  <a:off x="381467" y="-57901"/>
                                  <a:ext cx="33782" cy="149586"/>
                                </a:xfrm>
                                <a:prstGeom prst="rect">
                                  <a:avLst/>
                                </a:prstGeom>
                                <a:ln>
                                  <a:noFill/>
                                </a:ln>
                              </wps:spPr>
                              <wps:txbx>
                                <w:txbxContent>
                                  <w:p w14:paraId="13F9E569" w14:textId="77777777" w:rsidR="005871A4" w:rsidRDefault="005871A4" w:rsidP="00F07B8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13083" name="Rectangle 13083"/>
                              <wps:cNvSpPr/>
                              <wps:spPr>
                                <a:xfrm rot="5399999">
                                  <a:off x="259420" y="-57902"/>
                                  <a:ext cx="33782" cy="149587"/>
                                </a:xfrm>
                                <a:prstGeom prst="rect">
                                  <a:avLst/>
                                </a:prstGeom>
                                <a:ln>
                                  <a:noFill/>
                                </a:ln>
                              </wps:spPr>
                              <wps:txbx>
                                <w:txbxContent>
                                  <w:p w14:paraId="344FEFE9" w14:textId="77777777" w:rsidR="005871A4" w:rsidRDefault="005871A4" w:rsidP="00F07B8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13085" name="Rectangle 13085"/>
                              <wps:cNvSpPr/>
                              <wps:spPr>
                                <a:xfrm rot="5399999">
                                  <a:off x="125689" y="-41010"/>
                                  <a:ext cx="67564" cy="149586"/>
                                </a:xfrm>
                                <a:prstGeom prst="rect">
                                  <a:avLst/>
                                </a:prstGeom>
                                <a:ln>
                                  <a:noFill/>
                                </a:ln>
                              </wps:spPr>
                              <wps:txbx>
                                <w:txbxContent>
                                  <w:p w14:paraId="78011626" w14:textId="77777777" w:rsidR="005871A4" w:rsidRDefault="005871A4" w:rsidP="00F07B8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13086" name="Rectangle 13086"/>
                              <wps:cNvSpPr/>
                              <wps:spPr>
                                <a:xfrm rot="5399999">
                                  <a:off x="-281180" y="416659"/>
                                  <a:ext cx="881305" cy="149586"/>
                                </a:xfrm>
                                <a:prstGeom prst="rect">
                                  <a:avLst/>
                                </a:prstGeom>
                                <a:ln>
                                  <a:noFill/>
                                </a:ln>
                              </wps:spPr>
                              <wps:txbx>
                                <w:txbxContent>
                                  <w:p w14:paraId="27229110" w14:textId="77777777" w:rsidR="005871A4" w:rsidRDefault="005871A4" w:rsidP="00F07B8D">
                                    <w:r>
                                      <w:rPr>
                                        <w:rFonts w:ascii="Times New Roman" w:eastAsia="Times New Roman" w:hAnsi="Times New Roman" w:cs="Times New Roman"/>
                                        <w:b/>
                                        <w:sz w:val="16"/>
                                      </w:rPr>
                                      <w:t xml:space="preserve">Endocrinology </w:t>
                                    </w:r>
                                  </w:p>
                                </w:txbxContent>
                              </wps:txbx>
                              <wps:bodyPr horzOverflow="overflow" vert="horz" lIns="0" tIns="0" rIns="0" bIns="0" rtlCol="0">
                                <a:noAutofit/>
                              </wps:bodyPr>
                            </wps:wsp>
                            <wps:wsp>
                              <wps:cNvPr id="13087" name="Rectangle 13087"/>
                              <wps:cNvSpPr/>
                              <wps:spPr>
                                <a:xfrm rot="5399999">
                                  <a:off x="142580" y="656219"/>
                                  <a:ext cx="33782" cy="149586"/>
                                </a:xfrm>
                                <a:prstGeom prst="rect">
                                  <a:avLst/>
                                </a:prstGeom>
                                <a:ln>
                                  <a:noFill/>
                                </a:ln>
                              </wps:spPr>
                              <wps:txbx>
                                <w:txbxContent>
                                  <w:p w14:paraId="1D4F617A" w14:textId="77777777" w:rsidR="005871A4" w:rsidRDefault="005871A4" w:rsidP="00F07B8D">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3089" name="Rectangle 13089"/>
                              <wps:cNvSpPr/>
                              <wps:spPr>
                                <a:xfrm rot="5399999">
                                  <a:off x="20787" y="478419"/>
                                  <a:ext cx="33782" cy="149586"/>
                                </a:xfrm>
                                <a:prstGeom prst="rect">
                                  <a:avLst/>
                                </a:prstGeom>
                                <a:ln>
                                  <a:noFill/>
                                </a:ln>
                              </wps:spPr>
                              <wps:txbx>
                                <w:txbxContent>
                                  <w:p w14:paraId="0E61DBF8" w14:textId="77777777" w:rsidR="005871A4" w:rsidRDefault="005871A4" w:rsidP="00F07B8D">
                                    <w:r>
                                      <w:rPr>
                                        <w:rFonts w:ascii="Times New Roman" w:eastAsia="Times New Roman" w:hAnsi="Times New Roman" w:cs="Times New Roman"/>
                                        <w:sz w:val="16"/>
                                      </w:rPr>
                                      <w:t xml:space="preserve"> </w:t>
                                    </w:r>
                                  </w:p>
                                </w:txbxContent>
                              </wps:txbx>
                              <wps:bodyPr horzOverflow="overflow" vert="horz" lIns="0" tIns="0" rIns="0" bIns="0" rtlCol="0">
                                <a:noAutofit/>
                              </wps:bodyPr>
                            </wps:wsp>
                          </wpg:wgp>
                        </a:graphicData>
                      </a:graphic>
                    </wp:inline>
                  </w:drawing>
                </mc:Choice>
                <mc:Fallback>
                  <w:pict>
                    <v:group w14:anchorId="5D9E883A" id="Group 205672" o:spid="_x0000_s1050" style="width:37.25pt;height:58.25pt;mso-position-horizontal-relative:char;mso-position-vertical-relative:line" coordsize="4731,7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">
                      <v:rect id="Rectangle 13081" o:spid="_x0000_s1051" style="position:absolute;left:3814;top:-579;width:337;height:14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" filled="f" stroked="f">
                        <v:textbox inset="0,0,0,0">
                          <w:txbxContent>
                            <w:p w14:paraId="13F9E569" w14:textId="77777777" w:rsidR="005871A4" w:rsidRDefault="005871A4" w:rsidP="00F07B8D">
                              <w:r>
                                <w:rPr>
                                  <w:rFonts w:ascii="Times New Roman" w:eastAsia="Times New Roman" w:hAnsi="Times New Roman" w:cs="Times New Roman"/>
                                  <w:b/>
                                  <w:sz w:val="16"/>
                                </w:rPr>
                                <w:t xml:space="preserve"> </w:t>
                              </w:r>
                            </w:p>
                          </w:txbxContent>
                        </v:textbox>
                      </v:rect>
                      <v:rect id="Rectangle 13083" o:spid="_x0000_s1052" style="position:absolute;left:2594;top:-579;width:337;height:14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" filled="f" stroked="f">
                        <v:textbox inset="0,0,0,0">
                          <w:txbxContent>
                            <w:p w14:paraId="344FEFE9" w14:textId="77777777" w:rsidR="005871A4" w:rsidRDefault="005871A4" w:rsidP="00F07B8D">
                              <w:r>
                                <w:rPr>
                                  <w:rFonts w:ascii="Times New Roman" w:eastAsia="Times New Roman" w:hAnsi="Times New Roman" w:cs="Times New Roman"/>
                                  <w:b/>
                                  <w:sz w:val="16"/>
                                </w:rPr>
                                <w:t xml:space="preserve"> </w:t>
                              </w:r>
                            </w:p>
                          </w:txbxContent>
                        </v:textbox>
                      </v:rect>
                      <v:rect id="Rectangle 13085" o:spid="_x0000_s1053" style="position:absolute;left:1256;top:-410;width:675;height:14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" filled="f" stroked="f">
                        <v:textbox inset="0,0,0,0">
                          <w:txbxContent>
                            <w:p w14:paraId="78011626" w14:textId="77777777" w:rsidR="005871A4" w:rsidRDefault="005871A4" w:rsidP="00F07B8D">
                              <w:r>
                                <w:rPr>
                                  <w:rFonts w:ascii="Times New Roman" w:eastAsia="Times New Roman" w:hAnsi="Times New Roman" w:cs="Times New Roman"/>
                                  <w:b/>
                                  <w:sz w:val="16"/>
                                </w:rPr>
                                <w:t xml:space="preserve">  </w:t>
                              </w:r>
                            </w:p>
                          </w:txbxContent>
                        </v:textbox>
                      </v:rect>
                      <v:rect id="Rectangle 13086" o:spid="_x0000_s1054" style="position:absolute;left:-2813;top:4166;width:8814;height:14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" filled="f" stroked="f">
                        <v:textbox inset="0,0,0,0">
                          <w:txbxContent>
                            <w:p w14:paraId="27229110" w14:textId="77777777" w:rsidR="005871A4" w:rsidRDefault="005871A4" w:rsidP="00F07B8D">
                              <w:r>
                                <w:rPr>
                                  <w:rFonts w:ascii="Times New Roman" w:eastAsia="Times New Roman" w:hAnsi="Times New Roman" w:cs="Times New Roman"/>
                                  <w:b/>
                                  <w:sz w:val="16"/>
                                </w:rPr>
                                <w:t xml:space="preserve">Endocrinology </w:t>
                              </w:r>
                            </w:p>
                          </w:txbxContent>
                        </v:textbox>
                      </v:rect>
                      <v:rect id="Rectangle 13087" o:spid="_x0000_s1055" style="position:absolute;left:1425;top:6562;width:338;height:14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" filled="f" stroked="f">
                        <v:textbox inset="0,0,0,0">
                          <w:txbxContent>
                            <w:p w14:paraId="1D4F617A" w14:textId="77777777" w:rsidR="005871A4" w:rsidRDefault="005871A4" w:rsidP="00F07B8D">
                              <w:r>
                                <w:rPr>
                                  <w:rFonts w:ascii="Times New Roman" w:eastAsia="Times New Roman" w:hAnsi="Times New Roman" w:cs="Times New Roman"/>
                                  <w:sz w:val="16"/>
                                </w:rPr>
                                <w:t xml:space="preserve"> </w:t>
                              </w:r>
                            </w:p>
                          </w:txbxContent>
                        </v:textbox>
                      </v:rect>
                      <v:rect id="Rectangle 13089" o:spid="_x0000_s1056" style="position:absolute;left:208;top:4784;width:338;height:14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" filled="f" stroked="f">
                        <v:textbox inset="0,0,0,0">
                          <w:txbxContent>
                            <w:p w14:paraId="0E61DBF8" w14:textId="77777777" w:rsidR="005871A4" w:rsidRDefault="005871A4" w:rsidP="00F07B8D">
                              <w:r>
                                <w:rPr>
                                  <w:rFonts w:ascii="Times New Roman" w:eastAsia="Times New Roman" w:hAnsi="Times New Roman" w:cs="Times New Roman"/>
                                  <w:sz w:val="16"/>
                                </w:rPr>
                                <w:t xml:space="preserve"> </w:t>
                              </w:r>
                            </w:p>
                          </w:txbxContent>
                        </v:textbox>
                      </v:rect>
                      <w10:anchorlock/>
                    </v:group>
                  </w:pict>
                </mc:Fallback>
              </mc:AlternateContent>
            </w:r>
          </w:p>
        </w:tc>
        <w:tc>
          <w:tcPr>
            <w:tcW w:w="1044" w:type="dxa"/>
            <w:tcBorders>
              <w:top w:val="single" w:sz="3" w:space="0" w:color="000000"/>
              <w:left w:val="single" w:sz="3" w:space="0" w:color="000000"/>
              <w:bottom w:val="single" w:sz="3" w:space="0" w:color="000000"/>
              <w:right w:val="single" w:sz="3" w:space="0" w:color="000000"/>
            </w:tcBorders>
            <w:shd w:val="clear" w:color="auto" w:fill="D9F2D0"/>
          </w:tcPr>
          <w:p w14:paraId="2EF97791" w14:textId="77777777" w:rsidR="00F07B8D" w:rsidRPr="00F07B8D" w:rsidRDefault="00F07B8D" w:rsidP="00B658DF">
            <w:pPr>
              <w:jc w:val="center"/>
              <w:rPr>
                <w:rFonts w:ascii="Calibri" w:eastAsia="Calibri" w:hAnsi="Calibri" w:cs="Calibri"/>
                <w:color w:val="000000"/>
              </w:rPr>
            </w:pPr>
            <w:r w:rsidRPr="00F07B8D">
              <w:rPr>
                <w:rFonts w:ascii="Times New Roman" w:hAnsi="Times New Roman" w:cs="Times New Roman"/>
                <w:color w:val="000000"/>
                <w:sz w:val="16"/>
              </w:rPr>
              <w:t xml:space="preserve">Community medicine </w:t>
            </w:r>
          </w:p>
        </w:tc>
        <w:tc>
          <w:tcPr>
            <w:tcW w:w="654" w:type="dxa"/>
            <w:tcBorders>
              <w:top w:val="single" w:sz="3" w:space="0" w:color="000000"/>
              <w:left w:val="single" w:sz="3" w:space="0" w:color="000000"/>
              <w:bottom w:val="single" w:sz="3" w:space="0" w:color="000000"/>
              <w:right w:val="single" w:sz="3" w:space="0" w:color="000000"/>
            </w:tcBorders>
            <w:shd w:val="clear" w:color="auto" w:fill="D9F2D0"/>
            <w:vAlign w:val="center"/>
          </w:tcPr>
          <w:p w14:paraId="336CC553" w14:textId="77777777" w:rsidR="00F07B8D" w:rsidRPr="00F07B8D" w:rsidRDefault="00F07B8D" w:rsidP="00B658DF">
            <w:pPr>
              <w:ind w:right="8"/>
              <w:jc w:val="center"/>
              <w:rPr>
                <w:rFonts w:ascii="Calibri" w:eastAsia="Calibri" w:hAnsi="Calibri" w:cs="Calibri"/>
                <w:color w:val="000000"/>
              </w:rPr>
            </w:pPr>
            <w:r w:rsidRPr="00F07B8D">
              <w:rPr>
                <w:rFonts w:ascii="Times New Roman" w:hAnsi="Times New Roman" w:cs="Times New Roman"/>
                <w:color w:val="000000"/>
                <w:sz w:val="16"/>
              </w:rPr>
              <w:t xml:space="preserve">25  </w:t>
            </w:r>
          </w:p>
        </w:tc>
        <w:tc>
          <w:tcPr>
            <w:tcW w:w="629" w:type="dxa"/>
            <w:tcBorders>
              <w:top w:val="single" w:sz="3" w:space="0" w:color="000000"/>
              <w:left w:val="single" w:sz="3" w:space="0" w:color="000000"/>
              <w:bottom w:val="single" w:sz="3" w:space="0" w:color="000000"/>
              <w:right w:val="single" w:sz="3" w:space="0" w:color="000000"/>
            </w:tcBorders>
            <w:shd w:val="clear" w:color="auto" w:fill="D9F2D0"/>
          </w:tcPr>
          <w:p w14:paraId="6EDADE36" w14:textId="77777777" w:rsidR="00F07B8D" w:rsidRPr="00F07B8D" w:rsidRDefault="00F07B8D" w:rsidP="00B658DF">
            <w:pPr>
              <w:ind w:left="110"/>
              <w:jc w:val="center"/>
              <w:rPr>
                <w:rFonts w:ascii="Calibri" w:eastAsia="Calibri" w:hAnsi="Calibri" w:cs="Calibri"/>
                <w:color w:val="000000"/>
              </w:rPr>
            </w:pPr>
            <w:r w:rsidRPr="00F07B8D">
              <w:rPr>
                <w:rFonts w:ascii="Times New Roman" w:hAnsi="Times New Roman" w:cs="Times New Roman"/>
                <w:color w:val="000000"/>
                <w:sz w:val="16"/>
              </w:rPr>
              <w:t xml:space="preserve">  </w:t>
            </w:r>
          </w:p>
          <w:p w14:paraId="5D8BAE62" w14:textId="77777777" w:rsidR="00F07B8D" w:rsidRPr="00F07B8D" w:rsidRDefault="00F07B8D" w:rsidP="00B658DF">
            <w:pPr>
              <w:ind w:right="6"/>
              <w:jc w:val="center"/>
              <w:rPr>
                <w:rFonts w:ascii="Calibri" w:eastAsia="Calibri" w:hAnsi="Calibri" w:cs="Calibri"/>
                <w:color w:val="000000"/>
              </w:rPr>
            </w:pPr>
            <w:r w:rsidRPr="00F07B8D">
              <w:rPr>
                <w:rFonts w:ascii="Times New Roman" w:hAnsi="Times New Roman" w:cs="Times New Roman"/>
                <w:color w:val="000000"/>
                <w:sz w:val="16"/>
              </w:rPr>
              <w:t xml:space="preserve">25+5 </w:t>
            </w:r>
          </w:p>
          <w:p w14:paraId="52ADCDAD" w14:textId="77777777" w:rsidR="00F07B8D" w:rsidRPr="00F07B8D" w:rsidRDefault="00F07B8D" w:rsidP="00B658DF">
            <w:pPr>
              <w:ind w:left="110"/>
              <w:jc w:val="center"/>
              <w:rPr>
                <w:rFonts w:ascii="Calibri" w:eastAsia="Calibri" w:hAnsi="Calibri" w:cs="Calibri"/>
                <w:color w:val="000000"/>
              </w:rPr>
            </w:pPr>
            <w:r w:rsidRPr="00F07B8D">
              <w:rPr>
                <w:rFonts w:ascii="Times New Roman" w:hAnsi="Times New Roman" w:cs="Times New Roman"/>
                <w:color w:val="000000"/>
                <w:sz w:val="16"/>
              </w:rPr>
              <w:t xml:space="preserve">  </w:t>
            </w:r>
          </w:p>
        </w:tc>
        <w:tc>
          <w:tcPr>
            <w:tcW w:w="678" w:type="dxa"/>
            <w:tcBorders>
              <w:top w:val="single" w:sz="3" w:space="0" w:color="000000"/>
              <w:left w:val="single" w:sz="3" w:space="0" w:color="000000"/>
              <w:bottom w:val="single" w:sz="3" w:space="0" w:color="000000"/>
              <w:right w:val="single" w:sz="3" w:space="0" w:color="000000"/>
            </w:tcBorders>
            <w:shd w:val="clear" w:color="auto" w:fill="D9F2D0"/>
          </w:tcPr>
          <w:p w14:paraId="70B84B26" w14:textId="77777777" w:rsidR="00F07B8D" w:rsidRPr="00F07B8D" w:rsidRDefault="00F07B8D" w:rsidP="00B658DF">
            <w:pPr>
              <w:ind w:left="33"/>
              <w:jc w:val="center"/>
              <w:rPr>
                <w:rFonts w:ascii="Calibri" w:eastAsia="Calibri" w:hAnsi="Calibri" w:cs="Calibri"/>
                <w:color w:val="000000"/>
              </w:rPr>
            </w:pPr>
            <w:r w:rsidRPr="00F07B8D">
              <w:rPr>
                <w:rFonts w:ascii="Times New Roman" w:hAnsi="Times New Roman" w:cs="Times New Roman"/>
                <w:color w:val="000000"/>
                <w:sz w:val="16"/>
              </w:rPr>
              <w:t xml:space="preserve"> </w:t>
            </w:r>
          </w:p>
          <w:p w14:paraId="6927E0D2" w14:textId="77777777" w:rsidR="00F07B8D" w:rsidRPr="00F07B8D" w:rsidRDefault="00F07B8D" w:rsidP="00B658DF">
            <w:pPr>
              <w:ind w:right="8"/>
              <w:jc w:val="center"/>
              <w:rPr>
                <w:rFonts w:ascii="Calibri" w:eastAsia="Calibri" w:hAnsi="Calibri" w:cs="Calibri"/>
                <w:color w:val="000000"/>
              </w:rPr>
            </w:pPr>
            <w:r w:rsidRPr="00F07B8D">
              <w:rPr>
                <w:rFonts w:ascii="Times New Roman" w:hAnsi="Times New Roman" w:cs="Times New Roman"/>
                <w:color w:val="000000"/>
                <w:sz w:val="16"/>
              </w:rPr>
              <w:t xml:space="preserve">45 </w:t>
            </w:r>
          </w:p>
        </w:tc>
        <w:tc>
          <w:tcPr>
            <w:tcW w:w="372" w:type="dxa"/>
            <w:tcBorders>
              <w:top w:val="single" w:sz="3" w:space="0" w:color="000000"/>
              <w:left w:val="single" w:sz="3" w:space="0" w:color="000000"/>
              <w:bottom w:val="single" w:sz="3" w:space="0" w:color="000000"/>
              <w:right w:val="single" w:sz="3" w:space="0" w:color="000000"/>
            </w:tcBorders>
            <w:shd w:val="clear" w:color="auto" w:fill="D9F2D0"/>
            <w:vAlign w:val="center"/>
          </w:tcPr>
          <w:p w14:paraId="39E8C769" w14:textId="77777777" w:rsidR="00F07B8D" w:rsidRPr="00F07B8D" w:rsidRDefault="00F07B8D" w:rsidP="00B658DF">
            <w:pPr>
              <w:jc w:val="center"/>
              <w:rPr>
                <w:rFonts w:ascii="Calibri" w:eastAsia="Calibri" w:hAnsi="Calibri" w:cs="Calibri"/>
                <w:color w:val="000000"/>
              </w:rPr>
            </w:pPr>
            <w:r w:rsidRPr="00F07B8D">
              <w:rPr>
                <w:rFonts w:ascii="Times New Roman" w:hAnsi="Times New Roman" w:cs="Times New Roman"/>
                <w:color w:val="000000"/>
                <w:sz w:val="16"/>
              </w:rPr>
              <w:t xml:space="preserve">19 </w:t>
            </w:r>
          </w:p>
        </w:tc>
        <w:tc>
          <w:tcPr>
            <w:tcW w:w="427" w:type="dxa"/>
            <w:tcBorders>
              <w:top w:val="single" w:sz="3" w:space="0" w:color="000000"/>
              <w:left w:val="single" w:sz="3" w:space="0" w:color="000000"/>
              <w:bottom w:val="single" w:sz="3" w:space="0" w:color="000000"/>
              <w:right w:val="single" w:sz="3" w:space="0" w:color="000000"/>
            </w:tcBorders>
            <w:shd w:val="clear" w:color="auto" w:fill="D9F2D0"/>
            <w:vAlign w:val="center"/>
          </w:tcPr>
          <w:p w14:paraId="3236C8EF" w14:textId="77777777" w:rsidR="00F07B8D" w:rsidRPr="00F07B8D" w:rsidRDefault="00F07B8D" w:rsidP="00B658DF">
            <w:pPr>
              <w:ind w:right="10"/>
              <w:jc w:val="center"/>
              <w:rPr>
                <w:rFonts w:ascii="Calibri" w:eastAsia="Calibri" w:hAnsi="Calibri" w:cs="Calibri"/>
                <w:color w:val="000000"/>
              </w:rPr>
            </w:pPr>
            <w:r w:rsidRPr="00F07B8D">
              <w:rPr>
                <w:rFonts w:ascii="Times New Roman" w:hAnsi="Times New Roman" w:cs="Times New Roman"/>
                <w:color w:val="000000"/>
                <w:sz w:val="16"/>
              </w:rPr>
              <w:t xml:space="preserve">46  </w:t>
            </w:r>
          </w:p>
        </w:tc>
        <w:tc>
          <w:tcPr>
            <w:tcW w:w="285" w:type="dxa"/>
            <w:tcBorders>
              <w:top w:val="single" w:sz="3" w:space="0" w:color="000000"/>
              <w:left w:val="single" w:sz="3" w:space="0" w:color="000000"/>
              <w:bottom w:val="single" w:sz="3" w:space="0" w:color="000000"/>
              <w:right w:val="single" w:sz="3" w:space="0" w:color="000000"/>
            </w:tcBorders>
            <w:shd w:val="clear" w:color="auto" w:fill="D9F2D0"/>
            <w:vAlign w:val="center"/>
          </w:tcPr>
          <w:p w14:paraId="7AC73EBB" w14:textId="77777777" w:rsidR="00F07B8D" w:rsidRPr="00F07B8D" w:rsidRDefault="00F07B8D" w:rsidP="00B658DF">
            <w:pPr>
              <w:ind w:right="12"/>
              <w:jc w:val="center"/>
              <w:rPr>
                <w:rFonts w:ascii="Calibri" w:eastAsia="Calibri" w:hAnsi="Calibri" w:cs="Calibri"/>
                <w:color w:val="000000"/>
              </w:rPr>
            </w:pPr>
            <w:r w:rsidRPr="00F07B8D">
              <w:rPr>
                <w:rFonts w:ascii="Times New Roman" w:hAnsi="Times New Roman" w:cs="Times New Roman"/>
                <w:color w:val="000000"/>
                <w:sz w:val="16"/>
              </w:rPr>
              <w:t xml:space="preserve">4  </w:t>
            </w:r>
          </w:p>
        </w:tc>
        <w:tc>
          <w:tcPr>
            <w:tcW w:w="404" w:type="dxa"/>
            <w:tcBorders>
              <w:top w:val="single" w:sz="3" w:space="0" w:color="000000"/>
              <w:left w:val="single" w:sz="3" w:space="0" w:color="000000"/>
              <w:bottom w:val="single" w:sz="3" w:space="0" w:color="000000"/>
              <w:right w:val="single" w:sz="3" w:space="0" w:color="000000"/>
            </w:tcBorders>
            <w:shd w:val="clear" w:color="auto" w:fill="D9F2D0"/>
            <w:vAlign w:val="center"/>
          </w:tcPr>
          <w:p w14:paraId="48BE77D5" w14:textId="77777777" w:rsidR="00F07B8D" w:rsidRPr="00F07B8D" w:rsidRDefault="00F07B8D" w:rsidP="00B658DF">
            <w:pPr>
              <w:ind w:right="12"/>
              <w:jc w:val="center"/>
              <w:rPr>
                <w:rFonts w:ascii="Calibri" w:eastAsia="Calibri" w:hAnsi="Calibri" w:cs="Calibri"/>
                <w:color w:val="000000"/>
              </w:rPr>
            </w:pPr>
            <w:r w:rsidRPr="00F07B8D">
              <w:rPr>
                <w:rFonts w:ascii="Times New Roman" w:hAnsi="Times New Roman" w:cs="Times New Roman"/>
                <w:color w:val="000000"/>
                <w:sz w:val="16"/>
              </w:rPr>
              <w:t xml:space="preserve">12 </w:t>
            </w:r>
          </w:p>
        </w:tc>
        <w:tc>
          <w:tcPr>
            <w:tcW w:w="350" w:type="dxa"/>
            <w:tcBorders>
              <w:top w:val="single" w:sz="3" w:space="0" w:color="000000"/>
              <w:left w:val="single" w:sz="3" w:space="0" w:color="000000"/>
              <w:bottom w:val="single" w:sz="3" w:space="0" w:color="000000"/>
              <w:right w:val="single" w:sz="3" w:space="0" w:color="000000"/>
            </w:tcBorders>
            <w:shd w:val="clear" w:color="auto" w:fill="D9F2D0"/>
            <w:vAlign w:val="center"/>
          </w:tcPr>
          <w:p w14:paraId="4E07EF6F" w14:textId="77777777" w:rsidR="00F07B8D" w:rsidRPr="00F07B8D" w:rsidRDefault="00F07B8D" w:rsidP="00B658DF">
            <w:pPr>
              <w:ind w:right="6"/>
              <w:jc w:val="center"/>
              <w:rPr>
                <w:rFonts w:ascii="Calibri" w:eastAsia="Calibri" w:hAnsi="Calibri" w:cs="Calibri"/>
                <w:color w:val="000000"/>
              </w:rPr>
            </w:pPr>
            <w:r w:rsidRPr="00F07B8D">
              <w:rPr>
                <w:rFonts w:ascii="Times New Roman" w:hAnsi="Times New Roman" w:cs="Times New Roman"/>
                <w:color w:val="000000"/>
                <w:sz w:val="16"/>
              </w:rPr>
              <w:t xml:space="preserve">2  </w:t>
            </w:r>
          </w:p>
        </w:tc>
        <w:tc>
          <w:tcPr>
            <w:tcW w:w="357" w:type="dxa"/>
            <w:tcBorders>
              <w:top w:val="single" w:sz="3" w:space="0" w:color="000000"/>
              <w:left w:val="single" w:sz="3" w:space="0" w:color="000000"/>
              <w:bottom w:val="single" w:sz="3" w:space="0" w:color="000000"/>
              <w:right w:val="single" w:sz="3" w:space="0" w:color="000000"/>
            </w:tcBorders>
            <w:shd w:val="clear" w:color="auto" w:fill="D9F2D0"/>
            <w:vAlign w:val="center"/>
          </w:tcPr>
          <w:p w14:paraId="217952FD" w14:textId="77777777" w:rsidR="00F07B8D" w:rsidRPr="00F07B8D" w:rsidRDefault="00F07B8D" w:rsidP="00B658DF">
            <w:pPr>
              <w:ind w:right="8"/>
              <w:jc w:val="center"/>
              <w:rPr>
                <w:rFonts w:ascii="Calibri" w:eastAsia="Calibri" w:hAnsi="Calibri" w:cs="Calibri"/>
                <w:color w:val="000000"/>
              </w:rPr>
            </w:pPr>
            <w:r w:rsidRPr="00F07B8D">
              <w:rPr>
                <w:rFonts w:ascii="Times New Roman" w:hAnsi="Times New Roman" w:cs="Times New Roman"/>
                <w:color w:val="000000"/>
                <w:sz w:val="16"/>
              </w:rPr>
              <w:t xml:space="preserve">7  </w:t>
            </w:r>
          </w:p>
        </w:tc>
        <w:tc>
          <w:tcPr>
            <w:tcW w:w="611" w:type="dxa"/>
            <w:tcBorders>
              <w:top w:val="single" w:sz="3" w:space="0" w:color="D9F2D0"/>
              <w:left w:val="single" w:sz="3" w:space="0" w:color="000000"/>
              <w:bottom w:val="single" w:sz="3" w:space="0" w:color="DAE9F7"/>
              <w:right w:val="single" w:sz="3" w:space="0" w:color="000000"/>
            </w:tcBorders>
            <w:shd w:val="clear" w:color="auto" w:fill="D9F2D0"/>
            <w:vAlign w:val="center"/>
          </w:tcPr>
          <w:p w14:paraId="46716955" w14:textId="77777777" w:rsidR="00F07B8D" w:rsidRPr="00F07B8D" w:rsidRDefault="00F07B8D" w:rsidP="00B658DF">
            <w:pPr>
              <w:ind w:right="4"/>
              <w:jc w:val="center"/>
              <w:rPr>
                <w:rFonts w:ascii="Calibri" w:eastAsia="Calibri" w:hAnsi="Calibri" w:cs="Calibri"/>
                <w:color w:val="000000"/>
              </w:rPr>
            </w:pPr>
            <w:r w:rsidRPr="00F07B8D">
              <w:rPr>
                <w:rFonts w:ascii="Times New Roman" w:hAnsi="Times New Roman" w:cs="Times New Roman"/>
                <w:color w:val="000000"/>
                <w:sz w:val="16"/>
              </w:rPr>
              <w:t xml:space="preserve">100 </w:t>
            </w:r>
          </w:p>
        </w:tc>
        <w:tc>
          <w:tcPr>
            <w:tcW w:w="3004" w:type="dxa"/>
            <w:gridSpan w:val="5"/>
            <w:tcBorders>
              <w:top w:val="single" w:sz="3" w:space="0" w:color="D9F2D0"/>
              <w:left w:val="single" w:sz="3" w:space="0" w:color="000000"/>
              <w:bottom w:val="single" w:sz="3" w:space="0" w:color="DAE9F7"/>
              <w:right w:val="nil"/>
            </w:tcBorders>
            <w:shd w:val="clear" w:color="auto" w:fill="D9F2D0"/>
          </w:tcPr>
          <w:p w14:paraId="07E2CF47" w14:textId="77777777" w:rsidR="00F07B8D" w:rsidRPr="00F07B8D" w:rsidRDefault="00F07B8D" w:rsidP="00B658DF">
            <w:pPr>
              <w:rPr>
                <w:rFonts w:ascii="Calibri" w:eastAsia="Calibri" w:hAnsi="Calibri" w:cs="Calibri"/>
                <w:color w:val="000000"/>
              </w:rPr>
            </w:pPr>
          </w:p>
        </w:tc>
        <w:tc>
          <w:tcPr>
            <w:tcW w:w="980" w:type="dxa"/>
            <w:tcBorders>
              <w:top w:val="single" w:sz="3" w:space="0" w:color="D9F2D0"/>
              <w:left w:val="nil"/>
              <w:bottom w:val="single" w:sz="3" w:space="0" w:color="DAE9F7"/>
              <w:right w:val="nil"/>
            </w:tcBorders>
            <w:shd w:val="clear" w:color="auto" w:fill="D9F2D0"/>
          </w:tcPr>
          <w:p w14:paraId="233691C3" w14:textId="77777777" w:rsidR="00F07B8D" w:rsidRPr="00F07B8D" w:rsidRDefault="00F07B8D" w:rsidP="00B658DF">
            <w:pPr>
              <w:ind w:left="406"/>
              <w:rPr>
                <w:rFonts w:ascii="Calibri" w:eastAsia="Calibri" w:hAnsi="Calibri" w:cs="Calibri"/>
                <w:color w:val="000000"/>
              </w:rPr>
            </w:pPr>
            <w:r w:rsidRPr="00F07B8D">
              <w:rPr>
                <w:rFonts w:ascii="Times New Roman" w:hAnsi="Times New Roman" w:cs="Times New Roman"/>
                <w:color w:val="000000"/>
                <w:sz w:val="16"/>
              </w:rPr>
              <w:t xml:space="preserve">  </w:t>
            </w:r>
          </w:p>
          <w:p w14:paraId="7F82BDCD" w14:textId="77777777" w:rsidR="00F07B8D" w:rsidRPr="00F07B8D" w:rsidRDefault="00F07B8D" w:rsidP="00B658DF">
            <w:pPr>
              <w:ind w:left="406"/>
              <w:rPr>
                <w:rFonts w:ascii="Calibri" w:eastAsia="Calibri" w:hAnsi="Calibri" w:cs="Calibri"/>
                <w:color w:val="000000"/>
              </w:rPr>
            </w:pPr>
            <w:r w:rsidRPr="00F07B8D">
              <w:rPr>
                <w:rFonts w:ascii="Times New Roman" w:hAnsi="Times New Roman" w:cs="Times New Roman"/>
                <w:color w:val="000000"/>
                <w:sz w:val="16"/>
              </w:rPr>
              <w:t xml:space="preserve">  </w:t>
            </w:r>
          </w:p>
          <w:p w14:paraId="55B86B1D" w14:textId="77777777" w:rsidR="00F07B8D" w:rsidRPr="00F07B8D" w:rsidRDefault="00F07B8D" w:rsidP="00B658DF">
            <w:pPr>
              <w:ind w:left="366"/>
              <w:rPr>
                <w:rFonts w:ascii="Calibri" w:eastAsia="Calibri" w:hAnsi="Calibri" w:cs="Calibri"/>
                <w:color w:val="000000"/>
              </w:rPr>
            </w:pPr>
            <w:r w:rsidRPr="00F07B8D">
              <w:rPr>
                <w:rFonts w:ascii="Times New Roman" w:hAnsi="Times New Roman" w:cs="Times New Roman"/>
                <w:color w:val="000000"/>
                <w:sz w:val="16"/>
              </w:rPr>
              <w:t xml:space="preserve">-  </w:t>
            </w:r>
          </w:p>
          <w:p w14:paraId="1EF22B4D" w14:textId="77777777" w:rsidR="00F07B8D" w:rsidRPr="00F07B8D" w:rsidRDefault="00F07B8D" w:rsidP="00B658DF">
            <w:pPr>
              <w:ind w:left="410"/>
              <w:rPr>
                <w:rFonts w:ascii="Calibri" w:eastAsia="Calibri" w:hAnsi="Calibri" w:cs="Calibri"/>
                <w:color w:val="000000"/>
              </w:rPr>
            </w:pPr>
            <w:r w:rsidRPr="00F07B8D">
              <w:rPr>
                <w:rFonts w:ascii="Times New Roman" w:hAnsi="Times New Roman" w:cs="Times New Roman"/>
                <w:color w:val="000000"/>
                <w:sz w:val="16"/>
              </w:rPr>
              <w:t xml:space="preserve">  </w:t>
            </w:r>
          </w:p>
        </w:tc>
        <w:tc>
          <w:tcPr>
            <w:tcW w:w="848" w:type="dxa"/>
            <w:tcBorders>
              <w:top w:val="single" w:sz="3" w:space="0" w:color="D9F2D0"/>
              <w:left w:val="nil"/>
              <w:bottom w:val="single" w:sz="3" w:space="0" w:color="DAE9F7"/>
              <w:right w:val="nil"/>
            </w:tcBorders>
            <w:shd w:val="clear" w:color="auto" w:fill="D9F2D0"/>
          </w:tcPr>
          <w:p w14:paraId="4B73F4CD" w14:textId="77777777" w:rsidR="00F07B8D" w:rsidRPr="00F07B8D" w:rsidRDefault="00F07B8D" w:rsidP="00B658DF">
            <w:pPr>
              <w:rPr>
                <w:rFonts w:ascii="Calibri" w:eastAsia="Calibri" w:hAnsi="Calibri" w:cs="Calibri"/>
                <w:color w:val="000000"/>
                <w:sz w:val="16"/>
                <w:szCs w:val="16"/>
              </w:rPr>
            </w:pPr>
            <w:r w:rsidRPr="00F07B8D">
              <w:rPr>
                <w:rFonts w:ascii="Calibri" w:eastAsia="Calibri" w:hAnsi="Calibri" w:cs="Calibri"/>
                <w:color w:val="000000"/>
                <w:sz w:val="16"/>
                <w:szCs w:val="16"/>
              </w:rPr>
              <w:t>10 stations</w:t>
            </w:r>
          </w:p>
        </w:tc>
        <w:tc>
          <w:tcPr>
            <w:tcW w:w="1342" w:type="dxa"/>
            <w:gridSpan w:val="2"/>
            <w:tcBorders>
              <w:top w:val="single" w:sz="3" w:space="0" w:color="D9F2D0"/>
              <w:left w:val="nil"/>
              <w:bottom w:val="single" w:sz="3" w:space="0" w:color="DAE9F7"/>
              <w:right w:val="nil"/>
            </w:tcBorders>
            <w:shd w:val="clear" w:color="auto" w:fill="D9F2D0"/>
          </w:tcPr>
          <w:p w14:paraId="3A832F6B" w14:textId="77777777" w:rsidR="00F07B8D" w:rsidRPr="00F07B8D" w:rsidRDefault="00F07B8D" w:rsidP="00B658DF">
            <w:pPr>
              <w:rPr>
                <w:rFonts w:ascii="Calibri" w:eastAsia="Calibri" w:hAnsi="Calibri" w:cs="Calibri"/>
                <w:color w:val="000000"/>
              </w:rPr>
            </w:pPr>
          </w:p>
        </w:tc>
        <w:tc>
          <w:tcPr>
            <w:tcW w:w="614" w:type="dxa"/>
            <w:tcBorders>
              <w:top w:val="single" w:sz="3" w:space="0" w:color="D9F2D0"/>
              <w:left w:val="nil"/>
              <w:bottom w:val="single" w:sz="3" w:space="0" w:color="DAE9F7"/>
              <w:right w:val="single" w:sz="3" w:space="0" w:color="000000"/>
            </w:tcBorders>
            <w:shd w:val="clear" w:color="auto" w:fill="D9F2D0"/>
          </w:tcPr>
          <w:p w14:paraId="55BEF8A2" w14:textId="77777777" w:rsidR="00F07B8D" w:rsidRPr="00F07B8D" w:rsidRDefault="00F07B8D" w:rsidP="00B658DF">
            <w:pPr>
              <w:rPr>
                <w:rFonts w:ascii="Calibri" w:eastAsia="Calibri" w:hAnsi="Calibri" w:cs="Calibri"/>
                <w:color w:val="000000"/>
              </w:rPr>
            </w:pPr>
          </w:p>
        </w:tc>
      </w:tr>
      <w:tr w:rsidR="00B658DF" w:rsidRPr="00F07B8D" w14:paraId="2FC76601" w14:textId="77777777" w:rsidTr="00B658DF">
        <w:trPr>
          <w:gridAfter w:val="1"/>
          <w:wAfter w:w="6" w:type="dxa"/>
          <w:trHeight w:val="529"/>
        </w:trPr>
        <w:tc>
          <w:tcPr>
            <w:tcW w:w="0" w:type="auto"/>
            <w:vMerge/>
            <w:tcBorders>
              <w:top w:val="nil"/>
              <w:left w:val="single" w:sz="3" w:space="0" w:color="000000"/>
              <w:bottom w:val="nil"/>
              <w:right w:val="single" w:sz="3" w:space="0" w:color="000000"/>
            </w:tcBorders>
          </w:tcPr>
          <w:p w14:paraId="51AEF882" w14:textId="77777777" w:rsidR="00F07B8D" w:rsidRPr="00F07B8D" w:rsidRDefault="00F07B8D" w:rsidP="00B658DF">
            <w:pPr>
              <w:rPr>
                <w:rFonts w:ascii="Calibri" w:eastAsia="Calibri" w:hAnsi="Calibri" w:cs="Calibri"/>
                <w:color w:val="000000"/>
              </w:rPr>
            </w:pPr>
          </w:p>
        </w:tc>
        <w:tc>
          <w:tcPr>
            <w:tcW w:w="0" w:type="auto"/>
            <w:vMerge/>
            <w:tcBorders>
              <w:top w:val="nil"/>
              <w:left w:val="single" w:sz="3" w:space="0" w:color="000000"/>
              <w:bottom w:val="nil"/>
              <w:right w:val="single" w:sz="3" w:space="0" w:color="000000"/>
            </w:tcBorders>
          </w:tcPr>
          <w:p w14:paraId="40807010" w14:textId="77777777" w:rsidR="00F07B8D" w:rsidRPr="00F07B8D" w:rsidRDefault="00F07B8D" w:rsidP="00B658DF">
            <w:pPr>
              <w:rPr>
                <w:rFonts w:ascii="Calibri" w:eastAsia="Calibri" w:hAnsi="Calibri" w:cs="Calibri"/>
                <w:color w:val="000000"/>
              </w:rPr>
            </w:pPr>
          </w:p>
        </w:tc>
        <w:tc>
          <w:tcPr>
            <w:tcW w:w="1044" w:type="dxa"/>
            <w:tcBorders>
              <w:top w:val="single" w:sz="3" w:space="0" w:color="000000"/>
              <w:left w:val="single" w:sz="3" w:space="0" w:color="000000"/>
              <w:bottom w:val="single" w:sz="3" w:space="0" w:color="000000"/>
              <w:right w:val="single" w:sz="3" w:space="0" w:color="000000"/>
            </w:tcBorders>
            <w:shd w:val="clear" w:color="auto" w:fill="DAE9F7"/>
          </w:tcPr>
          <w:p w14:paraId="1A57F1AD" w14:textId="77777777" w:rsidR="00F07B8D" w:rsidRPr="00F07B8D" w:rsidRDefault="00F07B8D" w:rsidP="00B658DF">
            <w:pPr>
              <w:ind w:left="112"/>
              <w:rPr>
                <w:rFonts w:ascii="Calibri" w:eastAsia="Calibri" w:hAnsi="Calibri" w:cs="Calibri"/>
                <w:color w:val="000000"/>
              </w:rPr>
            </w:pPr>
            <w:r w:rsidRPr="00F07B8D">
              <w:rPr>
                <w:rFonts w:ascii="Times New Roman" w:hAnsi="Times New Roman" w:cs="Times New Roman"/>
                <w:color w:val="000000"/>
                <w:sz w:val="16"/>
              </w:rPr>
              <w:t xml:space="preserve">Pharmacology </w:t>
            </w:r>
          </w:p>
        </w:tc>
        <w:tc>
          <w:tcPr>
            <w:tcW w:w="654" w:type="dxa"/>
            <w:tcBorders>
              <w:top w:val="single" w:sz="3" w:space="0" w:color="000000"/>
              <w:left w:val="single" w:sz="3" w:space="0" w:color="000000"/>
              <w:bottom w:val="single" w:sz="3" w:space="0" w:color="000000"/>
              <w:right w:val="single" w:sz="3" w:space="0" w:color="000000"/>
            </w:tcBorders>
            <w:shd w:val="clear" w:color="auto" w:fill="DAE9F7"/>
            <w:vAlign w:val="center"/>
          </w:tcPr>
          <w:p w14:paraId="3ADF47D9" w14:textId="77777777" w:rsidR="00F07B8D" w:rsidRPr="00F07B8D" w:rsidRDefault="00F07B8D" w:rsidP="00B658DF">
            <w:pPr>
              <w:ind w:right="8"/>
              <w:jc w:val="center"/>
              <w:rPr>
                <w:rFonts w:ascii="Calibri" w:eastAsia="Calibri" w:hAnsi="Calibri" w:cs="Calibri"/>
                <w:color w:val="000000"/>
              </w:rPr>
            </w:pPr>
            <w:r w:rsidRPr="00F07B8D">
              <w:rPr>
                <w:rFonts w:ascii="Times New Roman" w:hAnsi="Times New Roman" w:cs="Times New Roman"/>
                <w:color w:val="000000"/>
                <w:sz w:val="16"/>
              </w:rPr>
              <w:t xml:space="preserve">25 </w:t>
            </w:r>
          </w:p>
        </w:tc>
        <w:tc>
          <w:tcPr>
            <w:tcW w:w="629" w:type="dxa"/>
            <w:tcBorders>
              <w:top w:val="single" w:sz="3" w:space="0" w:color="000000"/>
              <w:left w:val="single" w:sz="3" w:space="0" w:color="000000"/>
              <w:bottom w:val="single" w:sz="3" w:space="0" w:color="000000"/>
              <w:right w:val="single" w:sz="3" w:space="0" w:color="000000"/>
            </w:tcBorders>
            <w:shd w:val="clear" w:color="auto" w:fill="DAE9F7"/>
          </w:tcPr>
          <w:p w14:paraId="22D42D0C" w14:textId="77777777" w:rsidR="00F07B8D" w:rsidRPr="00F07B8D" w:rsidRDefault="00F07B8D" w:rsidP="00B658DF">
            <w:pPr>
              <w:ind w:left="34"/>
              <w:jc w:val="center"/>
              <w:rPr>
                <w:rFonts w:ascii="Calibri" w:eastAsia="Calibri" w:hAnsi="Calibri" w:cs="Calibri"/>
                <w:color w:val="000000"/>
              </w:rPr>
            </w:pPr>
            <w:r w:rsidRPr="00F07B8D">
              <w:rPr>
                <w:rFonts w:ascii="Times New Roman" w:hAnsi="Times New Roman" w:cs="Times New Roman"/>
                <w:color w:val="000000"/>
                <w:sz w:val="16"/>
              </w:rPr>
              <w:t xml:space="preserve">25+5 </w:t>
            </w:r>
          </w:p>
        </w:tc>
        <w:tc>
          <w:tcPr>
            <w:tcW w:w="678" w:type="dxa"/>
            <w:tcBorders>
              <w:top w:val="single" w:sz="3" w:space="0" w:color="000000"/>
              <w:left w:val="single" w:sz="3" w:space="0" w:color="000000"/>
              <w:bottom w:val="single" w:sz="3" w:space="0" w:color="000000"/>
              <w:right w:val="single" w:sz="3" w:space="0" w:color="000000"/>
            </w:tcBorders>
            <w:shd w:val="clear" w:color="auto" w:fill="DAE9F7"/>
          </w:tcPr>
          <w:p w14:paraId="40D0D756" w14:textId="77777777" w:rsidR="00F07B8D" w:rsidRPr="00F07B8D" w:rsidRDefault="00F07B8D" w:rsidP="00B658DF">
            <w:pPr>
              <w:ind w:right="8"/>
              <w:jc w:val="center"/>
              <w:rPr>
                <w:rFonts w:ascii="Calibri" w:eastAsia="Calibri" w:hAnsi="Calibri" w:cs="Calibri"/>
                <w:color w:val="000000"/>
              </w:rPr>
            </w:pPr>
            <w:r w:rsidRPr="00F07B8D">
              <w:rPr>
                <w:rFonts w:ascii="Times New Roman" w:hAnsi="Times New Roman" w:cs="Times New Roman"/>
                <w:color w:val="000000"/>
                <w:sz w:val="16"/>
              </w:rPr>
              <w:t xml:space="preserve">45 </w:t>
            </w:r>
          </w:p>
        </w:tc>
        <w:tc>
          <w:tcPr>
            <w:tcW w:w="372" w:type="dxa"/>
            <w:tcBorders>
              <w:top w:val="single" w:sz="3" w:space="0" w:color="000000"/>
              <w:left w:val="single" w:sz="3" w:space="0" w:color="000000"/>
              <w:bottom w:val="single" w:sz="3" w:space="0" w:color="000000"/>
              <w:right w:val="single" w:sz="3" w:space="0" w:color="000000"/>
            </w:tcBorders>
            <w:shd w:val="clear" w:color="auto" w:fill="DAE9F7"/>
            <w:vAlign w:val="center"/>
          </w:tcPr>
          <w:p w14:paraId="26E1DE01" w14:textId="77777777" w:rsidR="00F07B8D" w:rsidRPr="00F07B8D" w:rsidRDefault="00F07B8D" w:rsidP="00B658DF">
            <w:pPr>
              <w:jc w:val="center"/>
              <w:rPr>
                <w:rFonts w:ascii="Calibri" w:eastAsia="Calibri" w:hAnsi="Calibri" w:cs="Calibri"/>
                <w:color w:val="000000"/>
              </w:rPr>
            </w:pPr>
            <w:r w:rsidRPr="00F07B8D">
              <w:rPr>
                <w:rFonts w:ascii="Times New Roman" w:hAnsi="Times New Roman" w:cs="Times New Roman"/>
                <w:color w:val="000000"/>
                <w:sz w:val="16"/>
              </w:rPr>
              <w:t xml:space="preserve">19 </w:t>
            </w:r>
          </w:p>
        </w:tc>
        <w:tc>
          <w:tcPr>
            <w:tcW w:w="427" w:type="dxa"/>
            <w:tcBorders>
              <w:top w:val="single" w:sz="3" w:space="0" w:color="000000"/>
              <w:left w:val="single" w:sz="3" w:space="0" w:color="000000"/>
              <w:bottom w:val="single" w:sz="3" w:space="0" w:color="000000"/>
              <w:right w:val="single" w:sz="3" w:space="0" w:color="000000"/>
            </w:tcBorders>
            <w:shd w:val="clear" w:color="auto" w:fill="DAE9F7"/>
            <w:vAlign w:val="center"/>
          </w:tcPr>
          <w:p w14:paraId="420E8516" w14:textId="77777777" w:rsidR="00F07B8D" w:rsidRPr="00F07B8D" w:rsidRDefault="00F07B8D" w:rsidP="00B658DF">
            <w:pPr>
              <w:ind w:right="10"/>
              <w:jc w:val="center"/>
              <w:rPr>
                <w:rFonts w:ascii="Calibri" w:eastAsia="Calibri" w:hAnsi="Calibri" w:cs="Calibri"/>
                <w:color w:val="000000"/>
              </w:rPr>
            </w:pPr>
            <w:r w:rsidRPr="00F07B8D">
              <w:rPr>
                <w:rFonts w:ascii="Times New Roman" w:hAnsi="Times New Roman" w:cs="Times New Roman"/>
                <w:color w:val="000000"/>
                <w:sz w:val="16"/>
              </w:rPr>
              <w:t xml:space="preserve">46 </w:t>
            </w:r>
          </w:p>
        </w:tc>
        <w:tc>
          <w:tcPr>
            <w:tcW w:w="285" w:type="dxa"/>
            <w:tcBorders>
              <w:top w:val="single" w:sz="3" w:space="0" w:color="000000"/>
              <w:left w:val="single" w:sz="3" w:space="0" w:color="000000"/>
              <w:bottom w:val="single" w:sz="3" w:space="0" w:color="000000"/>
              <w:right w:val="single" w:sz="3" w:space="0" w:color="000000"/>
            </w:tcBorders>
            <w:shd w:val="clear" w:color="auto" w:fill="DAE9F7"/>
            <w:vAlign w:val="center"/>
          </w:tcPr>
          <w:p w14:paraId="421463BA" w14:textId="77777777" w:rsidR="00F07B8D" w:rsidRPr="00F07B8D" w:rsidRDefault="00F07B8D" w:rsidP="00B658DF">
            <w:pPr>
              <w:ind w:right="12"/>
              <w:jc w:val="center"/>
              <w:rPr>
                <w:rFonts w:ascii="Calibri" w:eastAsia="Calibri" w:hAnsi="Calibri" w:cs="Calibri"/>
                <w:color w:val="000000"/>
              </w:rPr>
            </w:pPr>
            <w:r w:rsidRPr="00F07B8D">
              <w:rPr>
                <w:rFonts w:ascii="Times New Roman" w:hAnsi="Times New Roman" w:cs="Times New Roman"/>
                <w:color w:val="000000"/>
                <w:sz w:val="16"/>
              </w:rPr>
              <w:t xml:space="preserve">4 </w:t>
            </w:r>
          </w:p>
        </w:tc>
        <w:tc>
          <w:tcPr>
            <w:tcW w:w="404" w:type="dxa"/>
            <w:tcBorders>
              <w:top w:val="single" w:sz="3" w:space="0" w:color="000000"/>
              <w:left w:val="single" w:sz="3" w:space="0" w:color="000000"/>
              <w:bottom w:val="single" w:sz="3" w:space="0" w:color="000000"/>
              <w:right w:val="single" w:sz="3" w:space="0" w:color="000000"/>
            </w:tcBorders>
            <w:shd w:val="clear" w:color="auto" w:fill="DAE9F7"/>
            <w:vAlign w:val="center"/>
          </w:tcPr>
          <w:p w14:paraId="23429C08" w14:textId="77777777" w:rsidR="00F07B8D" w:rsidRPr="00F07B8D" w:rsidRDefault="00F07B8D" w:rsidP="00B658DF">
            <w:pPr>
              <w:ind w:right="12"/>
              <w:jc w:val="center"/>
              <w:rPr>
                <w:rFonts w:ascii="Calibri" w:eastAsia="Calibri" w:hAnsi="Calibri" w:cs="Calibri"/>
                <w:color w:val="000000"/>
              </w:rPr>
            </w:pPr>
            <w:r w:rsidRPr="00F07B8D">
              <w:rPr>
                <w:rFonts w:ascii="Times New Roman" w:hAnsi="Times New Roman" w:cs="Times New Roman"/>
                <w:color w:val="000000"/>
                <w:sz w:val="16"/>
              </w:rPr>
              <w:t xml:space="preserve">12 </w:t>
            </w:r>
          </w:p>
        </w:tc>
        <w:tc>
          <w:tcPr>
            <w:tcW w:w="350" w:type="dxa"/>
            <w:tcBorders>
              <w:top w:val="single" w:sz="3" w:space="0" w:color="000000"/>
              <w:left w:val="single" w:sz="3" w:space="0" w:color="000000"/>
              <w:bottom w:val="single" w:sz="3" w:space="0" w:color="000000"/>
              <w:right w:val="single" w:sz="3" w:space="0" w:color="000000"/>
            </w:tcBorders>
            <w:shd w:val="clear" w:color="auto" w:fill="DAE9F7"/>
            <w:vAlign w:val="center"/>
          </w:tcPr>
          <w:p w14:paraId="4D68A0FE" w14:textId="77777777" w:rsidR="00F07B8D" w:rsidRPr="00F07B8D" w:rsidRDefault="00F07B8D" w:rsidP="00B658DF">
            <w:pPr>
              <w:ind w:right="6"/>
              <w:jc w:val="center"/>
              <w:rPr>
                <w:rFonts w:ascii="Calibri" w:eastAsia="Calibri" w:hAnsi="Calibri" w:cs="Calibri"/>
                <w:color w:val="000000"/>
              </w:rPr>
            </w:pPr>
            <w:r w:rsidRPr="00F07B8D">
              <w:rPr>
                <w:rFonts w:ascii="Times New Roman" w:hAnsi="Times New Roman" w:cs="Times New Roman"/>
                <w:color w:val="000000"/>
                <w:sz w:val="16"/>
              </w:rPr>
              <w:t xml:space="preserve">2 </w:t>
            </w:r>
          </w:p>
        </w:tc>
        <w:tc>
          <w:tcPr>
            <w:tcW w:w="357" w:type="dxa"/>
            <w:tcBorders>
              <w:top w:val="single" w:sz="3" w:space="0" w:color="000000"/>
              <w:left w:val="single" w:sz="3" w:space="0" w:color="000000"/>
              <w:bottom w:val="single" w:sz="3" w:space="0" w:color="000000"/>
              <w:right w:val="single" w:sz="3" w:space="0" w:color="000000"/>
            </w:tcBorders>
            <w:shd w:val="clear" w:color="auto" w:fill="DAE9F7"/>
            <w:vAlign w:val="center"/>
          </w:tcPr>
          <w:p w14:paraId="41F5120E" w14:textId="77777777" w:rsidR="00F07B8D" w:rsidRPr="00F07B8D" w:rsidRDefault="00F07B8D" w:rsidP="00B658DF">
            <w:pPr>
              <w:ind w:right="8"/>
              <w:jc w:val="center"/>
              <w:rPr>
                <w:rFonts w:ascii="Calibri" w:eastAsia="Calibri" w:hAnsi="Calibri" w:cs="Calibri"/>
                <w:color w:val="000000"/>
              </w:rPr>
            </w:pPr>
            <w:r w:rsidRPr="00F07B8D">
              <w:rPr>
                <w:rFonts w:ascii="Times New Roman" w:hAnsi="Times New Roman" w:cs="Times New Roman"/>
                <w:color w:val="000000"/>
                <w:sz w:val="16"/>
              </w:rPr>
              <w:t xml:space="preserve">7 </w:t>
            </w:r>
          </w:p>
        </w:tc>
        <w:tc>
          <w:tcPr>
            <w:tcW w:w="611" w:type="dxa"/>
            <w:tcBorders>
              <w:top w:val="single" w:sz="3" w:space="0" w:color="DAE9F7"/>
              <w:left w:val="single" w:sz="3" w:space="0" w:color="000000"/>
              <w:bottom w:val="single" w:sz="3" w:space="0" w:color="D9D9D9"/>
              <w:right w:val="single" w:sz="3" w:space="0" w:color="000000"/>
            </w:tcBorders>
            <w:shd w:val="clear" w:color="auto" w:fill="DAE9F7"/>
            <w:vAlign w:val="center"/>
          </w:tcPr>
          <w:p w14:paraId="71C27E7F" w14:textId="77777777" w:rsidR="00F07B8D" w:rsidRPr="00F07B8D" w:rsidRDefault="00F07B8D" w:rsidP="00B658DF">
            <w:pPr>
              <w:ind w:right="4"/>
              <w:jc w:val="center"/>
              <w:rPr>
                <w:rFonts w:ascii="Calibri" w:eastAsia="Calibri" w:hAnsi="Calibri" w:cs="Calibri"/>
                <w:color w:val="000000"/>
              </w:rPr>
            </w:pPr>
            <w:r w:rsidRPr="00F07B8D">
              <w:rPr>
                <w:rFonts w:ascii="Times New Roman" w:hAnsi="Times New Roman" w:cs="Times New Roman"/>
                <w:color w:val="000000"/>
                <w:sz w:val="16"/>
              </w:rPr>
              <w:t xml:space="preserve">100 </w:t>
            </w:r>
          </w:p>
        </w:tc>
        <w:tc>
          <w:tcPr>
            <w:tcW w:w="3004" w:type="dxa"/>
            <w:gridSpan w:val="5"/>
            <w:tcBorders>
              <w:top w:val="single" w:sz="3" w:space="0" w:color="DAE9F7"/>
              <w:left w:val="single" w:sz="3" w:space="0" w:color="000000"/>
              <w:bottom w:val="single" w:sz="3" w:space="0" w:color="D9D9D9"/>
              <w:right w:val="nil"/>
            </w:tcBorders>
            <w:shd w:val="clear" w:color="auto" w:fill="DAE9F7"/>
          </w:tcPr>
          <w:p w14:paraId="4D7BBF0E" w14:textId="77777777" w:rsidR="00F07B8D" w:rsidRPr="00F07B8D" w:rsidRDefault="00F07B8D" w:rsidP="00B658DF">
            <w:pPr>
              <w:rPr>
                <w:rFonts w:ascii="Calibri" w:eastAsia="Calibri" w:hAnsi="Calibri" w:cs="Calibri"/>
                <w:color w:val="000000"/>
              </w:rPr>
            </w:pPr>
          </w:p>
        </w:tc>
        <w:tc>
          <w:tcPr>
            <w:tcW w:w="980" w:type="dxa"/>
            <w:tcBorders>
              <w:top w:val="single" w:sz="3" w:space="0" w:color="DAE9F7"/>
              <w:left w:val="nil"/>
              <w:bottom w:val="single" w:sz="3" w:space="0" w:color="D9D9D9"/>
              <w:right w:val="nil"/>
            </w:tcBorders>
            <w:shd w:val="clear" w:color="auto" w:fill="DAE9F7"/>
            <w:vAlign w:val="center"/>
          </w:tcPr>
          <w:p w14:paraId="1F5D4BBD" w14:textId="77777777" w:rsidR="00F07B8D" w:rsidRPr="00F07B8D" w:rsidRDefault="00F07B8D" w:rsidP="00B658DF">
            <w:pPr>
              <w:ind w:left="410"/>
              <w:rPr>
                <w:rFonts w:ascii="Calibri" w:eastAsia="Calibri" w:hAnsi="Calibri" w:cs="Calibri"/>
                <w:color w:val="000000"/>
              </w:rPr>
            </w:pPr>
            <w:r w:rsidRPr="00F07B8D">
              <w:rPr>
                <w:rFonts w:ascii="Times New Roman" w:hAnsi="Times New Roman" w:cs="Times New Roman"/>
                <w:color w:val="000000"/>
                <w:sz w:val="16"/>
              </w:rPr>
              <w:t xml:space="preserve"> </w:t>
            </w:r>
          </w:p>
        </w:tc>
        <w:tc>
          <w:tcPr>
            <w:tcW w:w="848" w:type="dxa"/>
            <w:tcBorders>
              <w:top w:val="single" w:sz="3" w:space="0" w:color="DAE9F7"/>
              <w:left w:val="nil"/>
              <w:bottom w:val="single" w:sz="3" w:space="0" w:color="D9D9D9"/>
              <w:right w:val="nil"/>
            </w:tcBorders>
            <w:shd w:val="clear" w:color="auto" w:fill="DAE9F7"/>
          </w:tcPr>
          <w:p w14:paraId="592F485B" w14:textId="77777777" w:rsidR="00F07B8D" w:rsidRPr="00F07B8D" w:rsidRDefault="00F07B8D" w:rsidP="00B658DF">
            <w:pPr>
              <w:rPr>
                <w:rFonts w:ascii="Calibri" w:eastAsia="Calibri" w:hAnsi="Calibri" w:cs="Calibri"/>
                <w:color w:val="000000"/>
                <w:sz w:val="16"/>
                <w:szCs w:val="16"/>
              </w:rPr>
            </w:pPr>
            <w:r w:rsidRPr="00F07B8D">
              <w:rPr>
                <w:rFonts w:ascii="Calibri" w:eastAsia="Calibri" w:hAnsi="Calibri" w:cs="Calibri"/>
                <w:color w:val="000000"/>
                <w:sz w:val="16"/>
                <w:szCs w:val="16"/>
              </w:rPr>
              <w:t>10 stations</w:t>
            </w:r>
          </w:p>
        </w:tc>
        <w:tc>
          <w:tcPr>
            <w:tcW w:w="1342" w:type="dxa"/>
            <w:gridSpan w:val="2"/>
            <w:tcBorders>
              <w:top w:val="single" w:sz="3" w:space="0" w:color="DAE9F7"/>
              <w:left w:val="nil"/>
              <w:bottom w:val="single" w:sz="3" w:space="0" w:color="D9D9D9"/>
              <w:right w:val="nil"/>
            </w:tcBorders>
            <w:shd w:val="clear" w:color="auto" w:fill="DAE9F7"/>
          </w:tcPr>
          <w:p w14:paraId="05F7BBD4" w14:textId="77777777" w:rsidR="00F07B8D" w:rsidRPr="00F07B8D" w:rsidRDefault="00F07B8D" w:rsidP="00B658DF">
            <w:pPr>
              <w:rPr>
                <w:rFonts w:ascii="Calibri" w:eastAsia="Calibri" w:hAnsi="Calibri" w:cs="Calibri"/>
                <w:color w:val="000000"/>
              </w:rPr>
            </w:pPr>
          </w:p>
        </w:tc>
        <w:tc>
          <w:tcPr>
            <w:tcW w:w="614" w:type="dxa"/>
            <w:tcBorders>
              <w:top w:val="single" w:sz="3" w:space="0" w:color="DAE9F7"/>
              <w:left w:val="nil"/>
              <w:bottom w:val="single" w:sz="3" w:space="0" w:color="D9D9D9"/>
              <w:right w:val="single" w:sz="3" w:space="0" w:color="000000"/>
            </w:tcBorders>
            <w:shd w:val="clear" w:color="auto" w:fill="DAE9F7"/>
          </w:tcPr>
          <w:p w14:paraId="0BED75A8" w14:textId="77777777" w:rsidR="00F07B8D" w:rsidRPr="00F07B8D" w:rsidRDefault="00F07B8D" w:rsidP="00B658DF">
            <w:pPr>
              <w:rPr>
                <w:rFonts w:ascii="Calibri" w:eastAsia="Calibri" w:hAnsi="Calibri" w:cs="Calibri"/>
                <w:color w:val="000000"/>
              </w:rPr>
            </w:pPr>
          </w:p>
        </w:tc>
      </w:tr>
      <w:tr w:rsidR="00B658DF" w:rsidRPr="00F07B8D" w14:paraId="66333A4F" w14:textId="77777777" w:rsidTr="00B658DF">
        <w:trPr>
          <w:gridAfter w:val="1"/>
          <w:wAfter w:w="6" w:type="dxa"/>
          <w:trHeight w:val="376"/>
        </w:trPr>
        <w:tc>
          <w:tcPr>
            <w:tcW w:w="0" w:type="auto"/>
            <w:vMerge/>
            <w:tcBorders>
              <w:top w:val="nil"/>
              <w:left w:val="single" w:sz="3" w:space="0" w:color="000000"/>
              <w:bottom w:val="nil"/>
              <w:right w:val="single" w:sz="3" w:space="0" w:color="000000"/>
            </w:tcBorders>
          </w:tcPr>
          <w:p w14:paraId="0FA10224" w14:textId="77777777" w:rsidR="00F07B8D" w:rsidRPr="00F07B8D" w:rsidRDefault="00F07B8D" w:rsidP="00B658DF">
            <w:pPr>
              <w:rPr>
                <w:rFonts w:ascii="Calibri" w:eastAsia="Calibri" w:hAnsi="Calibri" w:cs="Calibri"/>
                <w:color w:val="000000"/>
              </w:rPr>
            </w:pPr>
          </w:p>
        </w:tc>
        <w:tc>
          <w:tcPr>
            <w:tcW w:w="0" w:type="auto"/>
            <w:vMerge/>
            <w:tcBorders>
              <w:top w:val="nil"/>
              <w:left w:val="single" w:sz="3" w:space="0" w:color="000000"/>
              <w:bottom w:val="single" w:sz="3" w:space="0" w:color="000000"/>
              <w:right w:val="single" w:sz="3" w:space="0" w:color="000000"/>
            </w:tcBorders>
          </w:tcPr>
          <w:p w14:paraId="2EDBE763" w14:textId="77777777" w:rsidR="00F07B8D" w:rsidRPr="00F07B8D" w:rsidRDefault="00F07B8D" w:rsidP="00B658DF">
            <w:pPr>
              <w:rPr>
                <w:rFonts w:ascii="Calibri" w:eastAsia="Calibri" w:hAnsi="Calibri" w:cs="Calibri"/>
                <w:color w:val="000000"/>
              </w:rPr>
            </w:pPr>
          </w:p>
        </w:tc>
        <w:tc>
          <w:tcPr>
            <w:tcW w:w="1044" w:type="dxa"/>
            <w:tcBorders>
              <w:top w:val="single" w:sz="3" w:space="0" w:color="000000"/>
              <w:left w:val="single" w:sz="3" w:space="0" w:color="000000"/>
              <w:bottom w:val="single" w:sz="3" w:space="0" w:color="D9F2D0"/>
              <w:right w:val="single" w:sz="3" w:space="0" w:color="000000"/>
            </w:tcBorders>
            <w:shd w:val="clear" w:color="auto" w:fill="D9D9D9"/>
          </w:tcPr>
          <w:p w14:paraId="45487F4E" w14:textId="77777777" w:rsidR="00F07B8D" w:rsidRPr="00F07B8D" w:rsidRDefault="00F07B8D" w:rsidP="00B658DF">
            <w:pPr>
              <w:ind w:right="12"/>
              <w:jc w:val="center"/>
              <w:rPr>
                <w:rFonts w:ascii="Calibri" w:eastAsia="Calibri" w:hAnsi="Calibri" w:cs="Calibri"/>
                <w:color w:val="000000"/>
              </w:rPr>
            </w:pPr>
            <w:r w:rsidRPr="00F07B8D">
              <w:rPr>
                <w:rFonts w:ascii="Times New Roman" w:hAnsi="Times New Roman" w:cs="Times New Roman"/>
                <w:color w:val="000000"/>
                <w:sz w:val="16"/>
              </w:rPr>
              <w:t xml:space="preserve">Pathology  </w:t>
            </w:r>
          </w:p>
        </w:tc>
        <w:tc>
          <w:tcPr>
            <w:tcW w:w="654" w:type="dxa"/>
            <w:tcBorders>
              <w:top w:val="single" w:sz="3" w:space="0" w:color="000000"/>
              <w:left w:val="single" w:sz="3" w:space="0" w:color="000000"/>
              <w:bottom w:val="single" w:sz="3" w:space="0" w:color="D9F2D0"/>
              <w:right w:val="single" w:sz="3" w:space="0" w:color="000000"/>
            </w:tcBorders>
            <w:shd w:val="clear" w:color="auto" w:fill="D9D9D9"/>
            <w:vAlign w:val="center"/>
          </w:tcPr>
          <w:p w14:paraId="0948B1F9" w14:textId="77777777" w:rsidR="00F07B8D" w:rsidRPr="00F07B8D" w:rsidRDefault="00F07B8D" w:rsidP="00B658DF">
            <w:pPr>
              <w:ind w:left="104"/>
              <w:rPr>
                <w:rFonts w:ascii="Calibri" w:eastAsia="Calibri" w:hAnsi="Calibri" w:cs="Calibri"/>
                <w:color w:val="000000"/>
              </w:rPr>
            </w:pPr>
            <w:r w:rsidRPr="00F07B8D">
              <w:rPr>
                <w:rFonts w:ascii="Times New Roman" w:hAnsi="Times New Roman" w:cs="Times New Roman"/>
                <w:color w:val="000000"/>
                <w:sz w:val="16"/>
              </w:rPr>
              <w:t xml:space="preserve">   25 </w:t>
            </w:r>
          </w:p>
        </w:tc>
        <w:tc>
          <w:tcPr>
            <w:tcW w:w="629" w:type="dxa"/>
            <w:tcBorders>
              <w:top w:val="single" w:sz="3" w:space="0" w:color="000000"/>
              <w:left w:val="single" w:sz="3" w:space="0" w:color="000000"/>
              <w:bottom w:val="single" w:sz="3" w:space="0" w:color="D9F2D0"/>
              <w:right w:val="single" w:sz="3" w:space="0" w:color="000000"/>
            </w:tcBorders>
            <w:shd w:val="clear" w:color="auto" w:fill="D9D9D9"/>
          </w:tcPr>
          <w:p w14:paraId="44E060BE" w14:textId="77777777" w:rsidR="00F07B8D" w:rsidRPr="00F07B8D" w:rsidRDefault="00F07B8D" w:rsidP="00B658DF">
            <w:pPr>
              <w:ind w:left="70"/>
              <w:jc w:val="center"/>
              <w:rPr>
                <w:rFonts w:ascii="Calibri" w:eastAsia="Calibri" w:hAnsi="Calibri" w:cs="Calibri"/>
                <w:color w:val="000000"/>
              </w:rPr>
            </w:pPr>
            <w:r w:rsidRPr="00F07B8D">
              <w:rPr>
                <w:rFonts w:ascii="Times New Roman" w:hAnsi="Times New Roman" w:cs="Times New Roman"/>
                <w:color w:val="000000"/>
                <w:sz w:val="16"/>
              </w:rPr>
              <w:t xml:space="preserve"> </w:t>
            </w:r>
          </w:p>
          <w:p w14:paraId="6EEC3735" w14:textId="77777777" w:rsidR="00F07B8D" w:rsidRPr="00F07B8D" w:rsidRDefault="00F07B8D" w:rsidP="00B658DF">
            <w:pPr>
              <w:ind w:left="34"/>
              <w:jc w:val="center"/>
              <w:rPr>
                <w:rFonts w:ascii="Calibri" w:eastAsia="Calibri" w:hAnsi="Calibri" w:cs="Calibri"/>
                <w:color w:val="000000"/>
              </w:rPr>
            </w:pPr>
            <w:r w:rsidRPr="00F07B8D">
              <w:rPr>
                <w:rFonts w:ascii="Times New Roman" w:hAnsi="Times New Roman" w:cs="Times New Roman"/>
                <w:color w:val="000000"/>
                <w:sz w:val="16"/>
              </w:rPr>
              <w:t xml:space="preserve">25+5 </w:t>
            </w:r>
          </w:p>
        </w:tc>
        <w:tc>
          <w:tcPr>
            <w:tcW w:w="678" w:type="dxa"/>
            <w:tcBorders>
              <w:top w:val="single" w:sz="3" w:space="0" w:color="000000"/>
              <w:left w:val="single" w:sz="3" w:space="0" w:color="000000"/>
              <w:bottom w:val="single" w:sz="3" w:space="0" w:color="D9F2D0"/>
              <w:right w:val="single" w:sz="3" w:space="0" w:color="000000"/>
            </w:tcBorders>
            <w:shd w:val="clear" w:color="auto" w:fill="D9D9D9"/>
          </w:tcPr>
          <w:p w14:paraId="770ED274" w14:textId="77777777" w:rsidR="00F07B8D" w:rsidRPr="00F07B8D" w:rsidRDefault="00F07B8D" w:rsidP="00B658DF">
            <w:pPr>
              <w:ind w:right="8"/>
              <w:jc w:val="center"/>
              <w:rPr>
                <w:rFonts w:ascii="Calibri" w:eastAsia="Calibri" w:hAnsi="Calibri" w:cs="Calibri"/>
                <w:color w:val="000000"/>
              </w:rPr>
            </w:pPr>
            <w:r w:rsidRPr="00F07B8D">
              <w:rPr>
                <w:rFonts w:ascii="Times New Roman" w:hAnsi="Times New Roman" w:cs="Times New Roman"/>
                <w:color w:val="000000"/>
                <w:sz w:val="16"/>
              </w:rPr>
              <w:t xml:space="preserve">45 </w:t>
            </w:r>
          </w:p>
        </w:tc>
        <w:tc>
          <w:tcPr>
            <w:tcW w:w="372" w:type="dxa"/>
            <w:tcBorders>
              <w:top w:val="single" w:sz="3" w:space="0" w:color="000000"/>
              <w:left w:val="single" w:sz="3" w:space="0" w:color="000000"/>
              <w:bottom w:val="single" w:sz="3" w:space="0" w:color="D9F2D0"/>
              <w:right w:val="single" w:sz="3" w:space="0" w:color="000000"/>
            </w:tcBorders>
            <w:shd w:val="clear" w:color="auto" w:fill="D9D9D9"/>
            <w:vAlign w:val="center"/>
          </w:tcPr>
          <w:p w14:paraId="0EACA30E" w14:textId="77777777" w:rsidR="00F07B8D" w:rsidRPr="00F07B8D" w:rsidRDefault="00F07B8D" w:rsidP="00B658DF">
            <w:pPr>
              <w:jc w:val="center"/>
              <w:rPr>
                <w:rFonts w:ascii="Calibri" w:eastAsia="Calibri" w:hAnsi="Calibri" w:cs="Calibri"/>
                <w:color w:val="000000"/>
              </w:rPr>
            </w:pPr>
            <w:r w:rsidRPr="00F07B8D">
              <w:rPr>
                <w:rFonts w:ascii="Times New Roman" w:hAnsi="Times New Roman" w:cs="Times New Roman"/>
                <w:color w:val="000000"/>
                <w:sz w:val="16"/>
              </w:rPr>
              <w:t xml:space="preserve">19 </w:t>
            </w:r>
          </w:p>
        </w:tc>
        <w:tc>
          <w:tcPr>
            <w:tcW w:w="427" w:type="dxa"/>
            <w:tcBorders>
              <w:top w:val="single" w:sz="3" w:space="0" w:color="000000"/>
              <w:left w:val="single" w:sz="3" w:space="0" w:color="000000"/>
              <w:bottom w:val="single" w:sz="3" w:space="0" w:color="D9F2D0"/>
              <w:right w:val="single" w:sz="3" w:space="0" w:color="000000"/>
            </w:tcBorders>
            <w:shd w:val="clear" w:color="auto" w:fill="D9D9D9"/>
            <w:vAlign w:val="center"/>
          </w:tcPr>
          <w:p w14:paraId="0FF80DC1" w14:textId="77777777" w:rsidR="00F07B8D" w:rsidRPr="00F07B8D" w:rsidRDefault="00F07B8D" w:rsidP="00B658DF">
            <w:pPr>
              <w:ind w:right="10"/>
              <w:jc w:val="center"/>
              <w:rPr>
                <w:rFonts w:ascii="Calibri" w:eastAsia="Calibri" w:hAnsi="Calibri" w:cs="Calibri"/>
                <w:color w:val="000000"/>
              </w:rPr>
            </w:pPr>
            <w:r w:rsidRPr="00F07B8D">
              <w:rPr>
                <w:rFonts w:ascii="Times New Roman" w:hAnsi="Times New Roman" w:cs="Times New Roman"/>
                <w:color w:val="000000"/>
                <w:sz w:val="16"/>
              </w:rPr>
              <w:t xml:space="preserve">46 </w:t>
            </w:r>
          </w:p>
        </w:tc>
        <w:tc>
          <w:tcPr>
            <w:tcW w:w="285" w:type="dxa"/>
            <w:tcBorders>
              <w:top w:val="single" w:sz="3" w:space="0" w:color="000000"/>
              <w:left w:val="single" w:sz="3" w:space="0" w:color="000000"/>
              <w:bottom w:val="single" w:sz="3" w:space="0" w:color="D9F2D0"/>
              <w:right w:val="single" w:sz="3" w:space="0" w:color="000000"/>
            </w:tcBorders>
            <w:shd w:val="clear" w:color="auto" w:fill="D9D9D9"/>
            <w:vAlign w:val="center"/>
          </w:tcPr>
          <w:p w14:paraId="3A346B66" w14:textId="77777777" w:rsidR="00F07B8D" w:rsidRPr="00F07B8D" w:rsidRDefault="00F07B8D" w:rsidP="00B658DF">
            <w:pPr>
              <w:ind w:right="12"/>
              <w:jc w:val="center"/>
              <w:rPr>
                <w:rFonts w:ascii="Calibri" w:eastAsia="Calibri" w:hAnsi="Calibri" w:cs="Calibri"/>
                <w:color w:val="000000"/>
              </w:rPr>
            </w:pPr>
            <w:r w:rsidRPr="00F07B8D">
              <w:rPr>
                <w:rFonts w:ascii="Times New Roman" w:hAnsi="Times New Roman" w:cs="Times New Roman"/>
                <w:color w:val="000000"/>
                <w:sz w:val="16"/>
              </w:rPr>
              <w:t xml:space="preserve">4 </w:t>
            </w:r>
          </w:p>
        </w:tc>
        <w:tc>
          <w:tcPr>
            <w:tcW w:w="404" w:type="dxa"/>
            <w:tcBorders>
              <w:top w:val="single" w:sz="3" w:space="0" w:color="000000"/>
              <w:left w:val="single" w:sz="3" w:space="0" w:color="000000"/>
              <w:bottom w:val="single" w:sz="3" w:space="0" w:color="D9F2D0"/>
              <w:right w:val="single" w:sz="3" w:space="0" w:color="000000"/>
            </w:tcBorders>
            <w:shd w:val="clear" w:color="auto" w:fill="D9D9D9"/>
            <w:vAlign w:val="center"/>
          </w:tcPr>
          <w:p w14:paraId="0808EA12" w14:textId="77777777" w:rsidR="00F07B8D" w:rsidRPr="00F07B8D" w:rsidRDefault="00F07B8D" w:rsidP="00B658DF">
            <w:pPr>
              <w:ind w:right="12"/>
              <w:jc w:val="center"/>
              <w:rPr>
                <w:rFonts w:ascii="Calibri" w:eastAsia="Calibri" w:hAnsi="Calibri" w:cs="Calibri"/>
                <w:color w:val="000000"/>
              </w:rPr>
            </w:pPr>
            <w:r w:rsidRPr="00F07B8D">
              <w:rPr>
                <w:rFonts w:ascii="Times New Roman" w:hAnsi="Times New Roman" w:cs="Times New Roman"/>
                <w:color w:val="000000"/>
                <w:sz w:val="16"/>
              </w:rPr>
              <w:t xml:space="preserve">12 </w:t>
            </w:r>
          </w:p>
        </w:tc>
        <w:tc>
          <w:tcPr>
            <w:tcW w:w="350" w:type="dxa"/>
            <w:tcBorders>
              <w:top w:val="single" w:sz="3" w:space="0" w:color="000000"/>
              <w:left w:val="single" w:sz="3" w:space="0" w:color="000000"/>
              <w:bottom w:val="single" w:sz="3" w:space="0" w:color="D9F2D0"/>
              <w:right w:val="single" w:sz="3" w:space="0" w:color="000000"/>
            </w:tcBorders>
            <w:shd w:val="clear" w:color="auto" w:fill="D9D9D9"/>
            <w:vAlign w:val="center"/>
          </w:tcPr>
          <w:p w14:paraId="590868FD" w14:textId="77777777" w:rsidR="00F07B8D" w:rsidRPr="00F07B8D" w:rsidRDefault="00F07B8D" w:rsidP="00B658DF">
            <w:pPr>
              <w:ind w:right="6"/>
              <w:jc w:val="center"/>
              <w:rPr>
                <w:rFonts w:ascii="Calibri" w:eastAsia="Calibri" w:hAnsi="Calibri" w:cs="Calibri"/>
                <w:color w:val="000000"/>
              </w:rPr>
            </w:pPr>
            <w:r w:rsidRPr="00F07B8D">
              <w:rPr>
                <w:rFonts w:ascii="Times New Roman" w:hAnsi="Times New Roman" w:cs="Times New Roman"/>
                <w:color w:val="000000"/>
                <w:sz w:val="16"/>
              </w:rPr>
              <w:t xml:space="preserve">2 </w:t>
            </w:r>
          </w:p>
        </w:tc>
        <w:tc>
          <w:tcPr>
            <w:tcW w:w="357" w:type="dxa"/>
            <w:tcBorders>
              <w:top w:val="single" w:sz="3" w:space="0" w:color="000000"/>
              <w:left w:val="single" w:sz="3" w:space="0" w:color="000000"/>
              <w:bottom w:val="single" w:sz="3" w:space="0" w:color="D9F2D0"/>
              <w:right w:val="single" w:sz="3" w:space="0" w:color="000000"/>
            </w:tcBorders>
            <w:shd w:val="clear" w:color="auto" w:fill="D9D9D9"/>
            <w:vAlign w:val="center"/>
          </w:tcPr>
          <w:p w14:paraId="32B09172" w14:textId="77777777" w:rsidR="00F07B8D" w:rsidRPr="00F07B8D" w:rsidRDefault="00F07B8D" w:rsidP="00B658DF">
            <w:pPr>
              <w:ind w:right="8"/>
              <w:jc w:val="center"/>
              <w:rPr>
                <w:rFonts w:ascii="Calibri" w:eastAsia="Calibri" w:hAnsi="Calibri" w:cs="Calibri"/>
                <w:color w:val="000000"/>
              </w:rPr>
            </w:pPr>
            <w:r w:rsidRPr="00F07B8D">
              <w:rPr>
                <w:rFonts w:ascii="Times New Roman" w:hAnsi="Times New Roman" w:cs="Times New Roman"/>
                <w:color w:val="000000"/>
                <w:sz w:val="16"/>
              </w:rPr>
              <w:t xml:space="preserve">7 </w:t>
            </w:r>
          </w:p>
        </w:tc>
        <w:tc>
          <w:tcPr>
            <w:tcW w:w="611" w:type="dxa"/>
            <w:tcBorders>
              <w:top w:val="single" w:sz="3" w:space="0" w:color="D9D9D9"/>
              <w:left w:val="single" w:sz="3" w:space="0" w:color="000000"/>
              <w:bottom w:val="single" w:sz="3" w:space="0" w:color="D9F2D0"/>
              <w:right w:val="single" w:sz="3" w:space="0" w:color="000000"/>
            </w:tcBorders>
            <w:shd w:val="clear" w:color="auto" w:fill="D9D9D9"/>
            <w:vAlign w:val="center"/>
          </w:tcPr>
          <w:p w14:paraId="3AC88C98" w14:textId="77777777" w:rsidR="00F07B8D" w:rsidRPr="00F07B8D" w:rsidRDefault="00F07B8D" w:rsidP="00B658DF">
            <w:pPr>
              <w:ind w:right="4"/>
              <w:jc w:val="center"/>
              <w:rPr>
                <w:rFonts w:ascii="Calibri" w:eastAsia="Calibri" w:hAnsi="Calibri" w:cs="Calibri"/>
                <w:color w:val="000000"/>
              </w:rPr>
            </w:pPr>
            <w:r w:rsidRPr="00F07B8D">
              <w:rPr>
                <w:rFonts w:ascii="Times New Roman" w:hAnsi="Times New Roman" w:cs="Times New Roman"/>
                <w:color w:val="000000"/>
                <w:sz w:val="16"/>
              </w:rPr>
              <w:t xml:space="preserve">100 </w:t>
            </w:r>
          </w:p>
        </w:tc>
        <w:tc>
          <w:tcPr>
            <w:tcW w:w="3004" w:type="dxa"/>
            <w:gridSpan w:val="5"/>
            <w:tcBorders>
              <w:top w:val="single" w:sz="3" w:space="0" w:color="D9D9D9"/>
              <w:left w:val="single" w:sz="3" w:space="0" w:color="000000"/>
              <w:bottom w:val="single" w:sz="3" w:space="0" w:color="D9F2D0"/>
              <w:right w:val="nil"/>
            </w:tcBorders>
            <w:shd w:val="clear" w:color="auto" w:fill="D9D9D9"/>
          </w:tcPr>
          <w:p w14:paraId="3AC67651" w14:textId="77777777" w:rsidR="00F07B8D" w:rsidRPr="00F07B8D" w:rsidRDefault="00F07B8D" w:rsidP="00B658DF">
            <w:pPr>
              <w:rPr>
                <w:rFonts w:ascii="Calibri" w:eastAsia="Calibri" w:hAnsi="Calibri" w:cs="Calibri"/>
                <w:color w:val="000000"/>
              </w:rPr>
            </w:pPr>
          </w:p>
        </w:tc>
        <w:tc>
          <w:tcPr>
            <w:tcW w:w="980" w:type="dxa"/>
            <w:tcBorders>
              <w:top w:val="single" w:sz="3" w:space="0" w:color="D9D9D9"/>
              <w:left w:val="nil"/>
              <w:bottom w:val="single" w:sz="3" w:space="0" w:color="D9F2D0"/>
              <w:right w:val="nil"/>
            </w:tcBorders>
            <w:shd w:val="clear" w:color="auto" w:fill="D9D9D9"/>
            <w:vAlign w:val="center"/>
          </w:tcPr>
          <w:p w14:paraId="6AB5C5C2" w14:textId="77777777" w:rsidR="00F07B8D" w:rsidRPr="00F07B8D" w:rsidRDefault="00F07B8D" w:rsidP="00B658DF">
            <w:pPr>
              <w:ind w:left="410"/>
              <w:rPr>
                <w:rFonts w:ascii="Calibri" w:eastAsia="Calibri" w:hAnsi="Calibri" w:cs="Calibri"/>
                <w:color w:val="000000"/>
              </w:rPr>
            </w:pPr>
            <w:r w:rsidRPr="00F07B8D">
              <w:rPr>
                <w:rFonts w:ascii="Times New Roman" w:hAnsi="Times New Roman" w:cs="Times New Roman"/>
                <w:color w:val="000000"/>
                <w:sz w:val="16"/>
              </w:rPr>
              <w:t xml:space="preserve"> </w:t>
            </w:r>
          </w:p>
        </w:tc>
        <w:tc>
          <w:tcPr>
            <w:tcW w:w="848" w:type="dxa"/>
            <w:tcBorders>
              <w:top w:val="single" w:sz="3" w:space="0" w:color="D9D9D9"/>
              <w:left w:val="nil"/>
              <w:bottom w:val="single" w:sz="3" w:space="0" w:color="D9F2D0"/>
              <w:right w:val="nil"/>
            </w:tcBorders>
            <w:shd w:val="clear" w:color="auto" w:fill="D9D9D9"/>
          </w:tcPr>
          <w:p w14:paraId="5A70967D" w14:textId="77777777" w:rsidR="00F07B8D" w:rsidRPr="00F07B8D" w:rsidRDefault="00F07B8D" w:rsidP="00B658DF">
            <w:pPr>
              <w:rPr>
                <w:rFonts w:ascii="Calibri" w:eastAsia="Calibri" w:hAnsi="Calibri" w:cs="Calibri"/>
                <w:color w:val="000000"/>
                <w:sz w:val="16"/>
                <w:szCs w:val="16"/>
              </w:rPr>
            </w:pPr>
            <w:r w:rsidRPr="00F07B8D">
              <w:rPr>
                <w:rFonts w:ascii="Calibri" w:eastAsia="Calibri" w:hAnsi="Calibri" w:cs="Calibri"/>
                <w:color w:val="000000"/>
                <w:sz w:val="16"/>
                <w:szCs w:val="16"/>
              </w:rPr>
              <w:t>10 stations</w:t>
            </w:r>
          </w:p>
        </w:tc>
        <w:tc>
          <w:tcPr>
            <w:tcW w:w="1342" w:type="dxa"/>
            <w:gridSpan w:val="2"/>
            <w:tcBorders>
              <w:top w:val="single" w:sz="3" w:space="0" w:color="D9D9D9"/>
              <w:left w:val="nil"/>
              <w:bottom w:val="single" w:sz="3" w:space="0" w:color="D9F2D0"/>
              <w:right w:val="nil"/>
            </w:tcBorders>
            <w:shd w:val="clear" w:color="auto" w:fill="D9D9D9"/>
          </w:tcPr>
          <w:p w14:paraId="2C4A32A5" w14:textId="77777777" w:rsidR="00F07B8D" w:rsidRPr="00F07B8D" w:rsidRDefault="00F07B8D" w:rsidP="00B658DF">
            <w:pPr>
              <w:rPr>
                <w:rFonts w:ascii="Calibri" w:eastAsia="Calibri" w:hAnsi="Calibri" w:cs="Calibri"/>
                <w:color w:val="000000"/>
              </w:rPr>
            </w:pPr>
          </w:p>
        </w:tc>
        <w:tc>
          <w:tcPr>
            <w:tcW w:w="614" w:type="dxa"/>
            <w:tcBorders>
              <w:top w:val="single" w:sz="3" w:space="0" w:color="D9D9D9"/>
              <w:left w:val="nil"/>
              <w:bottom w:val="single" w:sz="3" w:space="0" w:color="D9F2D0"/>
              <w:right w:val="single" w:sz="3" w:space="0" w:color="000000"/>
            </w:tcBorders>
            <w:shd w:val="clear" w:color="auto" w:fill="D9D9D9"/>
          </w:tcPr>
          <w:p w14:paraId="3585B9BC" w14:textId="77777777" w:rsidR="00F07B8D" w:rsidRPr="00F07B8D" w:rsidRDefault="00F07B8D" w:rsidP="00B658DF">
            <w:pPr>
              <w:rPr>
                <w:rFonts w:ascii="Calibri" w:eastAsia="Calibri" w:hAnsi="Calibri" w:cs="Calibri"/>
                <w:color w:val="000000"/>
              </w:rPr>
            </w:pPr>
          </w:p>
        </w:tc>
      </w:tr>
      <w:tr w:rsidR="00B658DF" w:rsidRPr="00F07B8D" w14:paraId="0EDF614B" w14:textId="77777777" w:rsidTr="00B658DF">
        <w:trPr>
          <w:gridAfter w:val="1"/>
          <w:wAfter w:w="6" w:type="dxa"/>
          <w:trHeight w:val="490"/>
        </w:trPr>
        <w:tc>
          <w:tcPr>
            <w:tcW w:w="0" w:type="auto"/>
            <w:vMerge/>
            <w:tcBorders>
              <w:top w:val="nil"/>
              <w:left w:val="single" w:sz="3" w:space="0" w:color="000000"/>
              <w:bottom w:val="nil"/>
              <w:right w:val="single" w:sz="3" w:space="0" w:color="000000"/>
            </w:tcBorders>
          </w:tcPr>
          <w:p w14:paraId="5650E0CF" w14:textId="77777777" w:rsidR="00F07B8D" w:rsidRPr="00F07B8D" w:rsidRDefault="00F07B8D" w:rsidP="00B658DF">
            <w:pPr>
              <w:rPr>
                <w:rFonts w:ascii="Calibri" w:eastAsia="Calibri" w:hAnsi="Calibri" w:cs="Calibri"/>
                <w:color w:val="000000"/>
              </w:rPr>
            </w:pPr>
          </w:p>
        </w:tc>
        <w:tc>
          <w:tcPr>
            <w:tcW w:w="1059" w:type="dxa"/>
            <w:vMerge w:val="restart"/>
            <w:tcBorders>
              <w:top w:val="single" w:sz="3" w:space="0" w:color="000000"/>
              <w:left w:val="single" w:sz="3" w:space="0" w:color="000000"/>
              <w:bottom w:val="single" w:sz="3" w:space="0" w:color="000000"/>
              <w:right w:val="single" w:sz="3" w:space="0" w:color="000000"/>
            </w:tcBorders>
            <w:shd w:val="clear" w:color="auto" w:fill="FBD4B4"/>
          </w:tcPr>
          <w:p w14:paraId="77CD458E" w14:textId="77777777" w:rsidR="00F07B8D" w:rsidRPr="00F07B8D" w:rsidRDefault="00F07B8D" w:rsidP="00B658DF">
            <w:pPr>
              <w:ind w:left="306"/>
              <w:rPr>
                <w:rFonts w:ascii="Calibri" w:eastAsia="Calibri" w:hAnsi="Calibri" w:cs="Calibri"/>
                <w:color w:val="000000"/>
              </w:rPr>
            </w:pPr>
            <w:r w:rsidRPr="00F07B8D">
              <w:rPr>
                <w:rFonts w:ascii="Calibri" w:eastAsia="Calibri" w:hAnsi="Calibri" w:cs="Calibri"/>
                <w:noProof/>
                <w:color w:val="000000"/>
              </w:rPr>
              <mc:AlternateContent>
                <mc:Choice Requires="wpg">
                  <w:drawing>
                    <wp:inline distT="0" distB="0" distL="0" distR="0" wp14:anchorId="28E6C03D" wp14:editId="3769BBAD">
                      <wp:extent cx="473151" cy="810514"/>
                      <wp:effectExtent l="0" t="0" r="0" b="0"/>
                      <wp:docPr id="206493" name="Group 206493"/>
                      <wp:cNvGraphicFramePr/>
                      <a:graphic xmlns:a="http://schemas.openxmlformats.org/drawingml/2006/main">
                        <a:graphicData uri="http://schemas.microsoft.com/office/word/2010/wordprocessingGroup">
                          <wpg:wgp>
                            <wpg:cNvGrpSpPr/>
                            <wpg:grpSpPr>
                              <a:xfrm>
                                <a:off x="0" y="0"/>
                                <a:ext cx="473151" cy="810514"/>
                                <a:chOff x="0" y="0"/>
                                <a:chExt cx="473151" cy="810514"/>
                              </a:xfrm>
                            </wpg:grpSpPr>
                            <wps:wsp>
                              <wps:cNvPr id="13455" name="Rectangle 13455"/>
                              <wps:cNvSpPr/>
                              <wps:spPr>
                                <a:xfrm rot="5399999">
                                  <a:off x="381467" y="5979"/>
                                  <a:ext cx="33782" cy="149586"/>
                                </a:xfrm>
                                <a:prstGeom prst="rect">
                                  <a:avLst/>
                                </a:prstGeom>
                                <a:ln>
                                  <a:noFill/>
                                </a:ln>
                              </wps:spPr>
                              <wps:txbx>
                                <w:txbxContent>
                                  <w:p w14:paraId="54CDC977" w14:textId="77777777" w:rsidR="005871A4" w:rsidRDefault="005871A4" w:rsidP="00F07B8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13457" name="Rectangle 13457"/>
                              <wps:cNvSpPr/>
                              <wps:spPr>
                                <a:xfrm rot="5399999">
                                  <a:off x="259420" y="5978"/>
                                  <a:ext cx="33782" cy="149587"/>
                                </a:xfrm>
                                <a:prstGeom prst="rect">
                                  <a:avLst/>
                                </a:prstGeom>
                                <a:ln>
                                  <a:noFill/>
                                </a:ln>
                              </wps:spPr>
                              <wps:txbx>
                                <w:txbxContent>
                                  <w:p w14:paraId="7D71A4D8" w14:textId="77777777" w:rsidR="005871A4" w:rsidRDefault="005871A4" w:rsidP="00F07B8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13459" name="Rectangle 13459"/>
                              <wps:cNvSpPr/>
                              <wps:spPr>
                                <a:xfrm rot="5399999">
                                  <a:off x="-320030" y="468589"/>
                                  <a:ext cx="959003" cy="149586"/>
                                </a:xfrm>
                                <a:prstGeom prst="rect">
                                  <a:avLst/>
                                </a:prstGeom>
                                <a:ln>
                                  <a:noFill/>
                                </a:ln>
                              </wps:spPr>
                              <wps:txbx>
                                <w:txbxContent>
                                  <w:p w14:paraId="7802F54C" w14:textId="77777777" w:rsidR="005871A4" w:rsidRDefault="005871A4" w:rsidP="00F07B8D">
                                    <w:r>
                                      <w:rPr>
                                        <w:rFonts w:ascii="Times New Roman" w:eastAsia="Times New Roman" w:hAnsi="Times New Roman" w:cs="Times New Roman"/>
                                        <w:b/>
                                        <w:sz w:val="16"/>
                                      </w:rPr>
                                      <w:t xml:space="preserve">Population Med </w:t>
                                    </w:r>
                                  </w:p>
                                </w:txbxContent>
                              </wps:txbx>
                              <wps:bodyPr horzOverflow="overflow" vert="horz" lIns="0" tIns="0" rIns="0" bIns="0" rtlCol="0">
                                <a:noAutofit/>
                              </wps:bodyPr>
                            </wps:wsp>
                            <wps:wsp>
                              <wps:cNvPr id="13460" name="Rectangle 13460"/>
                              <wps:cNvSpPr/>
                              <wps:spPr>
                                <a:xfrm rot="5399999">
                                  <a:off x="142580" y="727212"/>
                                  <a:ext cx="33782" cy="149586"/>
                                </a:xfrm>
                                <a:prstGeom prst="rect">
                                  <a:avLst/>
                                </a:prstGeom>
                                <a:ln>
                                  <a:noFill/>
                                </a:ln>
                              </wps:spPr>
                              <wps:txbx>
                                <w:txbxContent>
                                  <w:p w14:paraId="42A31747" w14:textId="77777777" w:rsidR="005871A4" w:rsidRDefault="005871A4" w:rsidP="00F07B8D">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3462" name="Rectangle 13462"/>
                              <wps:cNvSpPr/>
                              <wps:spPr>
                                <a:xfrm rot="5399999">
                                  <a:off x="-465402" y="428288"/>
                                  <a:ext cx="1006163" cy="149586"/>
                                </a:xfrm>
                                <a:prstGeom prst="rect">
                                  <a:avLst/>
                                </a:prstGeom>
                                <a:ln>
                                  <a:noFill/>
                                </a:ln>
                              </wps:spPr>
                              <wps:txbx>
                                <w:txbxContent>
                                  <w:p w14:paraId="5143BC08" w14:textId="77777777" w:rsidR="005871A4" w:rsidRDefault="005871A4" w:rsidP="00F07B8D">
                                    <w:r>
                                      <w:rPr>
                                        <w:rFonts w:ascii="Times New Roman" w:eastAsia="Times New Roman" w:hAnsi="Times New Roman" w:cs="Times New Roman"/>
                                        <w:b/>
                                        <w:sz w:val="16"/>
                                      </w:rPr>
                                      <w:t xml:space="preserve">&amp; Reproduction  </w:t>
                                    </w:r>
                                  </w:p>
                                </w:txbxContent>
                              </wps:txbx>
                              <wps:bodyPr horzOverflow="overflow" vert="horz" lIns="0" tIns="0" rIns="0" bIns="0" rtlCol="0">
                                <a:noAutofit/>
                              </wps:bodyPr>
                            </wps:wsp>
                            <wps:wsp>
                              <wps:cNvPr id="13463" name="Rectangle 13463"/>
                              <wps:cNvSpPr/>
                              <wps:spPr>
                                <a:xfrm rot="5399999">
                                  <a:off x="20787" y="701939"/>
                                  <a:ext cx="33782" cy="149586"/>
                                </a:xfrm>
                                <a:prstGeom prst="rect">
                                  <a:avLst/>
                                </a:prstGeom>
                                <a:ln>
                                  <a:noFill/>
                                </a:ln>
                              </wps:spPr>
                              <wps:txbx>
                                <w:txbxContent>
                                  <w:p w14:paraId="1C2E24B8" w14:textId="77777777" w:rsidR="005871A4" w:rsidRDefault="005871A4" w:rsidP="00F07B8D">
                                    <w:r>
                                      <w:rPr>
                                        <w:rFonts w:ascii="Times New Roman" w:eastAsia="Times New Roman" w:hAnsi="Times New Roman" w:cs="Times New Roman"/>
                                        <w:sz w:val="16"/>
                                      </w:rPr>
                                      <w:t xml:space="preserve"> </w:t>
                                    </w:r>
                                  </w:p>
                                </w:txbxContent>
                              </wps:txbx>
                              <wps:bodyPr horzOverflow="overflow" vert="horz" lIns="0" tIns="0" rIns="0" bIns="0" rtlCol="0">
                                <a:noAutofit/>
                              </wps:bodyPr>
                            </wps:wsp>
                          </wpg:wgp>
                        </a:graphicData>
                      </a:graphic>
                    </wp:inline>
                  </w:drawing>
                </mc:Choice>
                <mc:Fallback>
                  <w:pict>
                    <v:group w14:anchorId="28E6C03D" id="Group 206493" o:spid="_x0000_s1057" style="width:37.25pt;height:63.8pt;mso-position-horizontal-relative:char;mso-position-vertical-relative:line" coordsize="4731,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">
                      <v:rect id="Rectangle 13455" o:spid="_x0000_s1058" style="position:absolute;left:3814;top:59;width:338;height:14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" filled="f" stroked="f">
                        <v:textbox inset="0,0,0,0">
                          <w:txbxContent>
                            <w:p w14:paraId="54CDC977" w14:textId="77777777" w:rsidR="005871A4" w:rsidRDefault="005871A4" w:rsidP="00F07B8D">
                              <w:r>
                                <w:rPr>
                                  <w:rFonts w:ascii="Times New Roman" w:eastAsia="Times New Roman" w:hAnsi="Times New Roman" w:cs="Times New Roman"/>
                                  <w:b/>
                                  <w:sz w:val="16"/>
                                </w:rPr>
                                <w:t xml:space="preserve"> </w:t>
                              </w:r>
                            </w:p>
                          </w:txbxContent>
                        </v:textbox>
                      </v:rect>
                      <v:rect id="Rectangle 13457" o:spid="_x0000_s1059" style="position:absolute;left:2594;top:59;width:338;height:14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" filled="f" stroked="f">
                        <v:textbox inset="0,0,0,0">
                          <w:txbxContent>
                            <w:p w14:paraId="7D71A4D8" w14:textId="77777777" w:rsidR="005871A4" w:rsidRDefault="005871A4" w:rsidP="00F07B8D">
                              <w:r>
                                <w:rPr>
                                  <w:rFonts w:ascii="Times New Roman" w:eastAsia="Times New Roman" w:hAnsi="Times New Roman" w:cs="Times New Roman"/>
                                  <w:b/>
                                  <w:sz w:val="16"/>
                                </w:rPr>
                                <w:t xml:space="preserve"> </w:t>
                              </w:r>
                            </w:p>
                          </w:txbxContent>
                        </v:textbox>
                      </v:rect>
                      <v:rect id="Rectangle 13459" o:spid="_x0000_s1060" style="position:absolute;left:-3201;top:4685;width:9590;height:14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" filled="f" stroked="f">
                        <v:textbox inset="0,0,0,0">
                          <w:txbxContent>
                            <w:p w14:paraId="7802F54C" w14:textId="77777777" w:rsidR="005871A4" w:rsidRDefault="005871A4" w:rsidP="00F07B8D">
                              <w:r>
                                <w:rPr>
                                  <w:rFonts w:ascii="Times New Roman" w:eastAsia="Times New Roman" w:hAnsi="Times New Roman" w:cs="Times New Roman"/>
                                  <w:b/>
                                  <w:sz w:val="16"/>
                                </w:rPr>
                                <w:t xml:space="preserve">Population Med </w:t>
                              </w:r>
                            </w:p>
                          </w:txbxContent>
                        </v:textbox>
                      </v:rect>
                      <v:rect id="Rectangle 13460" o:spid="_x0000_s1061" style="position:absolute;left:1425;top:7272;width:337;height:14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" filled="f" stroked="f">
                        <v:textbox inset="0,0,0,0">
                          <w:txbxContent>
                            <w:p w14:paraId="42A31747" w14:textId="77777777" w:rsidR="005871A4" w:rsidRDefault="005871A4" w:rsidP="00F07B8D">
                              <w:r>
                                <w:rPr>
                                  <w:rFonts w:ascii="Times New Roman" w:eastAsia="Times New Roman" w:hAnsi="Times New Roman" w:cs="Times New Roman"/>
                                  <w:sz w:val="16"/>
                                </w:rPr>
                                <w:t xml:space="preserve"> </w:t>
                              </w:r>
                            </w:p>
                          </w:txbxContent>
                        </v:textbox>
                      </v:rect>
                      <v:rect id="Rectangle 13462" o:spid="_x0000_s1062" style="position:absolute;left:-4654;top:4283;width:10061;height:14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" filled="f" stroked="f">
                        <v:textbox inset="0,0,0,0">
                          <w:txbxContent>
                            <w:p w14:paraId="5143BC08" w14:textId="77777777" w:rsidR="005871A4" w:rsidRDefault="005871A4" w:rsidP="00F07B8D">
                              <w:r>
                                <w:rPr>
                                  <w:rFonts w:ascii="Times New Roman" w:eastAsia="Times New Roman" w:hAnsi="Times New Roman" w:cs="Times New Roman"/>
                                  <w:b/>
                                  <w:sz w:val="16"/>
                                </w:rPr>
                                <w:t xml:space="preserve">&amp; Reproduction  </w:t>
                              </w:r>
                            </w:p>
                          </w:txbxContent>
                        </v:textbox>
                      </v:rect>
                      <v:rect id="Rectangle 13463" o:spid="_x0000_s1063" style="position:absolute;left:208;top:7019;width:338;height:14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" filled="f" stroked="f">
                        <v:textbox inset="0,0,0,0">
                          <w:txbxContent>
                            <w:p w14:paraId="1C2E24B8" w14:textId="77777777" w:rsidR="005871A4" w:rsidRDefault="005871A4" w:rsidP="00F07B8D">
                              <w:r>
                                <w:rPr>
                                  <w:rFonts w:ascii="Times New Roman" w:eastAsia="Times New Roman" w:hAnsi="Times New Roman" w:cs="Times New Roman"/>
                                  <w:sz w:val="16"/>
                                </w:rPr>
                                <w:t xml:space="preserve"> </w:t>
                              </w:r>
                            </w:p>
                          </w:txbxContent>
                        </v:textbox>
                      </v:rect>
                      <w10:anchorlock/>
                    </v:group>
                  </w:pict>
                </mc:Fallback>
              </mc:AlternateContent>
            </w:r>
          </w:p>
        </w:tc>
        <w:tc>
          <w:tcPr>
            <w:tcW w:w="1044" w:type="dxa"/>
            <w:vMerge w:val="restart"/>
            <w:tcBorders>
              <w:top w:val="single" w:sz="3" w:space="0" w:color="D9F2D0"/>
              <w:left w:val="single" w:sz="3" w:space="0" w:color="000000"/>
              <w:bottom w:val="single" w:sz="3" w:space="0" w:color="000000"/>
              <w:right w:val="single" w:sz="3" w:space="0" w:color="000000"/>
            </w:tcBorders>
            <w:shd w:val="clear" w:color="auto" w:fill="D9F2D0"/>
          </w:tcPr>
          <w:p w14:paraId="18F2490E" w14:textId="77777777" w:rsidR="00F07B8D" w:rsidRPr="00F07B8D" w:rsidRDefault="00F07B8D" w:rsidP="00B658DF">
            <w:pPr>
              <w:jc w:val="center"/>
              <w:rPr>
                <w:rFonts w:ascii="Calibri" w:eastAsia="Calibri" w:hAnsi="Calibri" w:cs="Calibri"/>
                <w:color w:val="000000"/>
              </w:rPr>
            </w:pPr>
            <w:r w:rsidRPr="00F07B8D">
              <w:rPr>
                <w:rFonts w:ascii="Times New Roman" w:hAnsi="Times New Roman" w:cs="Times New Roman"/>
                <w:color w:val="000000"/>
                <w:sz w:val="16"/>
              </w:rPr>
              <w:t xml:space="preserve">Community medicine </w:t>
            </w:r>
          </w:p>
        </w:tc>
        <w:tc>
          <w:tcPr>
            <w:tcW w:w="654" w:type="dxa"/>
            <w:vMerge w:val="restart"/>
            <w:tcBorders>
              <w:top w:val="single" w:sz="3" w:space="0" w:color="D9F2D0"/>
              <w:left w:val="single" w:sz="3" w:space="0" w:color="000000"/>
              <w:bottom w:val="single" w:sz="3" w:space="0" w:color="000000"/>
              <w:right w:val="single" w:sz="3" w:space="0" w:color="000000"/>
            </w:tcBorders>
            <w:shd w:val="clear" w:color="auto" w:fill="D9F2D0"/>
            <w:vAlign w:val="center"/>
          </w:tcPr>
          <w:p w14:paraId="21E96A4A" w14:textId="77777777" w:rsidR="00F07B8D" w:rsidRPr="00F07B8D" w:rsidRDefault="00F07B8D" w:rsidP="00B658DF">
            <w:pPr>
              <w:ind w:right="8"/>
              <w:jc w:val="center"/>
              <w:rPr>
                <w:rFonts w:ascii="Calibri" w:eastAsia="Calibri" w:hAnsi="Calibri" w:cs="Calibri"/>
                <w:color w:val="000000"/>
              </w:rPr>
            </w:pPr>
            <w:r w:rsidRPr="00F07B8D">
              <w:rPr>
                <w:rFonts w:ascii="Times New Roman" w:hAnsi="Times New Roman" w:cs="Times New Roman"/>
                <w:color w:val="000000"/>
                <w:sz w:val="16"/>
              </w:rPr>
              <w:t xml:space="preserve">25  </w:t>
            </w:r>
          </w:p>
        </w:tc>
        <w:tc>
          <w:tcPr>
            <w:tcW w:w="629" w:type="dxa"/>
            <w:vMerge w:val="restart"/>
            <w:tcBorders>
              <w:top w:val="single" w:sz="3" w:space="0" w:color="D9F2D0"/>
              <w:left w:val="single" w:sz="3" w:space="0" w:color="000000"/>
              <w:bottom w:val="single" w:sz="3" w:space="0" w:color="000000"/>
              <w:right w:val="single" w:sz="3" w:space="0" w:color="000000"/>
            </w:tcBorders>
            <w:shd w:val="clear" w:color="auto" w:fill="D9F2D0"/>
          </w:tcPr>
          <w:p w14:paraId="129F684F" w14:textId="77777777" w:rsidR="00F07B8D" w:rsidRPr="00F07B8D" w:rsidRDefault="00F07B8D" w:rsidP="00B658DF">
            <w:pPr>
              <w:ind w:left="110"/>
              <w:jc w:val="center"/>
              <w:rPr>
                <w:rFonts w:ascii="Calibri" w:eastAsia="Calibri" w:hAnsi="Calibri" w:cs="Calibri"/>
                <w:color w:val="000000"/>
              </w:rPr>
            </w:pPr>
            <w:r w:rsidRPr="00F07B8D">
              <w:rPr>
                <w:rFonts w:ascii="Times New Roman" w:hAnsi="Times New Roman" w:cs="Times New Roman"/>
                <w:color w:val="000000"/>
                <w:sz w:val="16"/>
              </w:rPr>
              <w:t xml:space="preserve">  </w:t>
            </w:r>
          </w:p>
          <w:p w14:paraId="087166DC" w14:textId="77777777" w:rsidR="00F07B8D" w:rsidRPr="00F07B8D" w:rsidRDefault="00F07B8D" w:rsidP="00B658DF">
            <w:pPr>
              <w:ind w:right="6"/>
              <w:jc w:val="center"/>
              <w:rPr>
                <w:rFonts w:ascii="Calibri" w:eastAsia="Calibri" w:hAnsi="Calibri" w:cs="Calibri"/>
                <w:color w:val="000000"/>
              </w:rPr>
            </w:pPr>
            <w:r w:rsidRPr="00F07B8D">
              <w:rPr>
                <w:rFonts w:ascii="Times New Roman" w:hAnsi="Times New Roman" w:cs="Times New Roman"/>
                <w:color w:val="000000"/>
                <w:sz w:val="16"/>
              </w:rPr>
              <w:t xml:space="preserve">25+5  </w:t>
            </w:r>
          </w:p>
          <w:p w14:paraId="0183B654" w14:textId="77777777" w:rsidR="00F07B8D" w:rsidRPr="00F07B8D" w:rsidRDefault="00F07B8D" w:rsidP="00B658DF">
            <w:pPr>
              <w:ind w:left="110"/>
              <w:jc w:val="center"/>
              <w:rPr>
                <w:rFonts w:ascii="Calibri" w:eastAsia="Calibri" w:hAnsi="Calibri" w:cs="Calibri"/>
                <w:color w:val="000000"/>
              </w:rPr>
            </w:pPr>
            <w:r w:rsidRPr="00F07B8D">
              <w:rPr>
                <w:rFonts w:ascii="Times New Roman" w:hAnsi="Times New Roman" w:cs="Times New Roman"/>
                <w:color w:val="000000"/>
                <w:sz w:val="16"/>
              </w:rPr>
              <w:t xml:space="preserve">  </w:t>
            </w:r>
          </w:p>
        </w:tc>
        <w:tc>
          <w:tcPr>
            <w:tcW w:w="678" w:type="dxa"/>
            <w:vMerge w:val="restart"/>
            <w:tcBorders>
              <w:top w:val="single" w:sz="3" w:space="0" w:color="D9F2D0"/>
              <w:left w:val="single" w:sz="3" w:space="0" w:color="000000"/>
              <w:bottom w:val="single" w:sz="3" w:space="0" w:color="000000"/>
              <w:right w:val="single" w:sz="3" w:space="0" w:color="000000"/>
            </w:tcBorders>
            <w:shd w:val="clear" w:color="auto" w:fill="D9F2D0"/>
          </w:tcPr>
          <w:p w14:paraId="34F67508" w14:textId="77777777" w:rsidR="00F07B8D" w:rsidRPr="00F07B8D" w:rsidRDefault="00F07B8D" w:rsidP="00B658DF">
            <w:pPr>
              <w:ind w:left="306" w:right="194" w:firstLine="80"/>
              <w:rPr>
                <w:rFonts w:ascii="Calibri" w:eastAsia="Calibri" w:hAnsi="Calibri" w:cs="Calibri"/>
                <w:color w:val="000000"/>
              </w:rPr>
            </w:pPr>
            <w:r w:rsidRPr="00F07B8D">
              <w:rPr>
                <w:rFonts w:ascii="Times New Roman" w:hAnsi="Times New Roman" w:cs="Times New Roman"/>
                <w:color w:val="000000"/>
                <w:sz w:val="16"/>
              </w:rPr>
              <w:t xml:space="preserve"> 45 </w:t>
            </w:r>
          </w:p>
        </w:tc>
        <w:tc>
          <w:tcPr>
            <w:tcW w:w="372" w:type="dxa"/>
            <w:vMerge w:val="restart"/>
            <w:tcBorders>
              <w:top w:val="single" w:sz="3" w:space="0" w:color="D9F2D0"/>
              <w:left w:val="single" w:sz="3" w:space="0" w:color="000000"/>
              <w:bottom w:val="single" w:sz="3" w:space="0" w:color="000000"/>
              <w:right w:val="single" w:sz="3" w:space="0" w:color="000000"/>
            </w:tcBorders>
            <w:shd w:val="clear" w:color="auto" w:fill="D9F2D0"/>
            <w:vAlign w:val="center"/>
          </w:tcPr>
          <w:p w14:paraId="6DF47671" w14:textId="77777777" w:rsidR="00F07B8D" w:rsidRPr="00F07B8D" w:rsidRDefault="00F07B8D" w:rsidP="00B658DF">
            <w:pPr>
              <w:jc w:val="center"/>
              <w:rPr>
                <w:rFonts w:ascii="Calibri" w:eastAsia="Calibri" w:hAnsi="Calibri" w:cs="Calibri"/>
                <w:color w:val="000000"/>
              </w:rPr>
            </w:pPr>
            <w:r w:rsidRPr="00F07B8D">
              <w:rPr>
                <w:rFonts w:ascii="Times New Roman" w:hAnsi="Times New Roman" w:cs="Times New Roman"/>
                <w:color w:val="000000"/>
                <w:sz w:val="16"/>
              </w:rPr>
              <w:t xml:space="preserve">19 </w:t>
            </w:r>
          </w:p>
        </w:tc>
        <w:tc>
          <w:tcPr>
            <w:tcW w:w="427" w:type="dxa"/>
            <w:vMerge w:val="restart"/>
            <w:tcBorders>
              <w:top w:val="single" w:sz="3" w:space="0" w:color="D9F2D0"/>
              <w:left w:val="single" w:sz="3" w:space="0" w:color="000000"/>
              <w:bottom w:val="single" w:sz="3" w:space="0" w:color="000000"/>
              <w:right w:val="single" w:sz="3" w:space="0" w:color="000000"/>
            </w:tcBorders>
            <w:shd w:val="clear" w:color="auto" w:fill="D9F2D0"/>
            <w:vAlign w:val="center"/>
          </w:tcPr>
          <w:p w14:paraId="5670BDC8" w14:textId="77777777" w:rsidR="00F07B8D" w:rsidRPr="00F07B8D" w:rsidRDefault="00F07B8D" w:rsidP="00B658DF">
            <w:pPr>
              <w:ind w:right="10"/>
              <w:jc w:val="center"/>
              <w:rPr>
                <w:rFonts w:ascii="Calibri" w:eastAsia="Calibri" w:hAnsi="Calibri" w:cs="Calibri"/>
                <w:color w:val="000000"/>
              </w:rPr>
            </w:pPr>
            <w:r w:rsidRPr="00F07B8D">
              <w:rPr>
                <w:rFonts w:ascii="Times New Roman" w:hAnsi="Times New Roman" w:cs="Times New Roman"/>
                <w:color w:val="000000"/>
                <w:sz w:val="16"/>
              </w:rPr>
              <w:t xml:space="preserve">46  </w:t>
            </w:r>
          </w:p>
        </w:tc>
        <w:tc>
          <w:tcPr>
            <w:tcW w:w="285" w:type="dxa"/>
            <w:vMerge w:val="restart"/>
            <w:tcBorders>
              <w:top w:val="single" w:sz="3" w:space="0" w:color="D9F2D0"/>
              <w:left w:val="single" w:sz="3" w:space="0" w:color="000000"/>
              <w:bottom w:val="single" w:sz="3" w:space="0" w:color="000000"/>
              <w:right w:val="single" w:sz="3" w:space="0" w:color="000000"/>
            </w:tcBorders>
            <w:shd w:val="clear" w:color="auto" w:fill="D9F2D0"/>
            <w:vAlign w:val="center"/>
          </w:tcPr>
          <w:p w14:paraId="3E2D731B" w14:textId="77777777" w:rsidR="00F07B8D" w:rsidRPr="00F07B8D" w:rsidRDefault="00F07B8D" w:rsidP="00B658DF">
            <w:pPr>
              <w:ind w:right="12"/>
              <w:jc w:val="center"/>
              <w:rPr>
                <w:rFonts w:ascii="Calibri" w:eastAsia="Calibri" w:hAnsi="Calibri" w:cs="Calibri"/>
                <w:color w:val="000000"/>
              </w:rPr>
            </w:pPr>
            <w:r w:rsidRPr="00F07B8D">
              <w:rPr>
                <w:rFonts w:ascii="Times New Roman" w:hAnsi="Times New Roman" w:cs="Times New Roman"/>
                <w:color w:val="000000"/>
                <w:sz w:val="16"/>
              </w:rPr>
              <w:t xml:space="preserve">4  </w:t>
            </w:r>
          </w:p>
        </w:tc>
        <w:tc>
          <w:tcPr>
            <w:tcW w:w="404" w:type="dxa"/>
            <w:vMerge w:val="restart"/>
            <w:tcBorders>
              <w:top w:val="single" w:sz="3" w:space="0" w:color="D9F2D0"/>
              <w:left w:val="single" w:sz="3" w:space="0" w:color="000000"/>
              <w:bottom w:val="single" w:sz="3" w:space="0" w:color="000000"/>
              <w:right w:val="single" w:sz="3" w:space="0" w:color="000000"/>
            </w:tcBorders>
            <w:shd w:val="clear" w:color="auto" w:fill="D9F2D0"/>
            <w:vAlign w:val="center"/>
          </w:tcPr>
          <w:p w14:paraId="70A5974A" w14:textId="77777777" w:rsidR="00F07B8D" w:rsidRPr="00F07B8D" w:rsidRDefault="00F07B8D" w:rsidP="00B658DF">
            <w:pPr>
              <w:ind w:right="12"/>
              <w:jc w:val="center"/>
              <w:rPr>
                <w:rFonts w:ascii="Calibri" w:eastAsia="Calibri" w:hAnsi="Calibri" w:cs="Calibri"/>
                <w:color w:val="000000"/>
              </w:rPr>
            </w:pPr>
            <w:r w:rsidRPr="00F07B8D">
              <w:rPr>
                <w:rFonts w:ascii="Times New Roman" w:hAnsi="Times New Roman" w:cs="Times New Roman"/>
                <w:color w:val="000000"/>
                <w:sz w:val="16"/>
              </w:rPr>
              <w:t xml:space="preserve">12 </w:t>
            </w:r>
          </w:p>
        </w:tc>
        <w:tc>
          <w:tcPr>
            <w:tcW w:w="350" w:type="dxa"/>
            <w:vMerge w:val="restart"/>
            <w:tcBorders>
              <w:top w:val="single" w:sz="3" w:space="0" w:color="D9F2D0"/>
              <w:left w:val="single" w:sz="3" w:space="0" w:color="000000"/>
              <w:bottom w:val="single" w:sz="3" w:space="0" w:color="000000"/>
              <w:right w:val="single" w:sz="3" w:space="0" w:color="000000"/>
            </w:tcBorders>
            <w:shd w:val="clear" w:color="auto" w:fill="D9F2D0"/>
            <w:vAlign w:val="center"/>
          </w:tcPr>
          <w:p w14:paraId="1BA9F2D6" w14:textId="77777777" w:rsidR="00F07B8D" w:rsidRPr="00F07B8D" w:rsidRDefault="00F07B8D" w:rsidP="00B658DF">
            <w:pPr>
              <w:ind w:right="6"/>
              <w:jc w:val="center"/>
              <w:rPr>
                <w:rFonts w:ascii="Calibri" w:eastAsia="Calibri" w:hAnsi="Calibri" w:cs="Calibri"/>
                <w:color w:val="000000"/>
              </w:rPr>
            </w:pPr>
            <w:r w:rsidRPr="00F07B8D">
              <w:rPr>
                <w:rFonts w:ascii="Times New Roman" w:hAnsi="Times New Roman" w:cs="Times New Roman"/>
                <w:color w:val="000000"/>
                <w:sz w:val="16"/>
              </w:rPr>
              <w:t xml:space="preserve">2  </w:t>
            </w:r>
          </w:p>
        </w:tc>
        <w:tc>
          <w:tcPr>
            <w:tcW w:w="357" w:type="dxa"/>
            <w:vMerge w:val="restart"/>
            <w:tcBorders>
              <w:top w:val="single" w:sz="3" w:space="0" w:color="D9F2D0"/>
              <w:left w:val="single" w:sz="3" w:space="0" w:color="000000"/>
              <w:bottom w:val="single" w:sz="3" w:space="0" w:color="000000"/>
              <w:right w:val="single" w:sz="3" w:space="0" w:color="000000"/>
            </w:tcBorders>
            <w:shd w:val="clear" w:color="auto" w:fill="D9F2D0"/>
            <w:vAlign w:val="center"/>
          </w:tcPr>
          <w:p w14:paraId="61D5C672" w14:textId="77777777" w:rsidR="00F07B8D" w:rsidRPr="00F07B8D" w:rsidRDefault="00F07B8D" w:rsidP="00B658DF">
            <w:pPr>
              <w:ind w:right="8"/>
              <w:jc w:val="center"/>
              <w:rPr>
                <w:rFonts w:ascii="Calibri" w:eastAsia="Calibri" w:hAnsi="Calibri" w:cs="Calibri"/>
                <w:color w:val="000000"/>
              </w:rPr>
            </w:pPr>
            <w:r w:rsidRPr="00F07B8D">
              <w:rPr>
                <w:rFonts w:ascii="Times New Roman" w:hAnsi="Times New Roman" w:cs="Times New Roman"/>
                <w:color w:val="000000"/>
                <w:sz w:val="16"/>
              </w:rPr>
              <w:t xml:space="preserve">7  </w:t>
            </w:r>
          </w:p>
        </w:tc>
        <w:tc>
          <w:tcPr>
            <w:tcW w:w="611" w:type="dxa"/>
            <w:vMerge w:val="restart"/>
            <w:tcBorders>
              <w:top w:val="single" w:sz="3" w:space="0" w:color="D9F2D0"/>
              <w:left w:val="single" w:sz="3" w:space="0" w:color="000000"/>
              <w:bottom w:val="single" w:sz="3" w:space="0" w:color="000000"/>
              <w:right w:val="single" w:sz="3" w:space="0" w:color="000000"/>
            </w:tcBorders>
            <w:shd w:val="clear" w:color="auto" w:fill="D9F2D0"/>
            <w:vAlign w:val="center"/>
          </w:tcPr>
          <w:p w14:paraId="612AE0EC" w14:textId="77777777" w:rsidR="00F07B8D" w:rsidRPr="00F07B8D" w:rsidRDefault="00F07B8D" w:rsidP="00B658DF">
            <w:pPr>
              <w:ind w:right="4"/>
              <w:jc w:val="center"/>
              <w:rPr>
                <w:rFonts w:ascii="Calibri" w:eastAsia="Calibri" w:hAnsi="Calibri" w:cs="Calibri"/>
                <w:color w:val="000000"/>
              </w:rPr>
            </w:pPr>
            <w:r w:rsidRPr="00F07B8D">
              <w:rPr>
                <w:rFonts w:ascii="Times New Roman" w:hAnsi="Times New Roman" w:cs="Times New Roman"/>
                <w:color w:val="000000"/>
                <w:sz w:val="16"/>
              </w:rPr>
              <w:t xml:space="preserve">100 </w:t>
            </w:r>
          </w:p>
        </w:tc>
        <w:tc>
          <w:tcPr>
            <w:tcW w:w="517" w:type="dxa"/>
            <w:tcBorders>
              <w:top w:val="single" w:sz="3" w:space="0" w:color="D9F2D0"/>
              <w:left w:val="single" w:sz="3" w:space="0" w:color="000000"/>
              <w:bottom w:val="single" w:sz="3" w:space="0" w:color="000000"/>
              <w:right w:val="single" w:sz="3" w:space="0" w:color="000000"/>
            </w:tcBorders>
            <w:shd w:val="clear" w:color="auto" w:fill="D9F2D0"/>
          </w:tcPr>
          <w:p w14:paraId="4503B1F3" w14:textId="77777777" w:rsidR="00F07B8D" w:rsidRPr="00F07B8D" w:rsidRDefault="00F07B8D" w:rsidP="00B658DF">
            <w:pPr>
              <w:ind w:left="118" w:firstLine="8"/>
              <w:rPr>
                <w:rFonts w:ascii="Calibri" w:eastAsia="Calibri" w:hAnsi="Calibri" w:cs="Calibri"/>
                <w:color w:val="000000"/>
              </w:rPr>
            </w:pPr>
            <w:r w:rsidRPr="00F07B8D">
              <w:rPr>
                <w:rFonts w:ascii="Times New Roman" w:hAnsi="Times New Roman" w:cs="Times New Roman"/>
                <w:color w:val="000000"/>
                <w:sz w:val="16"/>
              </w:rPr>
              <w:t xml:space="preserve">Viva marks  </w:t>
            </w:r>
          </w:p>
        </w:tc>
        <w:tc>
          <w:tcPr>
            <w:tcW w:w="504" w:type="dxa"/>
            <w:tcBorders>
              <w:top w:val="single" w:sz="3" w:space="0" w:color="D9F2D0"/>
              <w:left w:val="single" w:sz="3" w:space="0" w:color="000000"/>
              <w:bottom w:val="single" w:sz="3" w:space="0" w:color="000000"/>
              <w:right w:val="single" w:sz="3" w:space="0" w:color="000000"/>
            </w:tcBorders>
            <w:shd w:val="clear" w:color="auto" w:fill="D9F2D0"/>
          </w:tcPr>
          <w:p w14:paraId="39CE868D" w14:textId="77777777" w:rsidR="00F07B8D" w:rsidRPr="00F07B8D" w:rsidRDefault="00F07B8D" w:rsidP="00B658DF">
            <w:pPr>
              <w:jc w:val="center"/>
              <w:rPr>
                <w:rFonts w:ascii="Calibri" w:eastAsia="Calibri" w:hAnsi="Calibri" w:cs="Calibri"/>
                <w:color w:val="000000"/>
              </w:rPr>
            </w:pPr>
            <w:r w:rsidRPr="00F07B8D">
              <w:rPr>
                <w:rFonts w:ascii="Times New Roman" w:hAnsi="Times New Roman" w:cs="Times New Roman"/>
                <w:color w:val="000000"/>
                <w:sz w:val="16"/>
              </w:rPr>
              <w:t xml:space="preserve">Book marks  </w:t>
            </w:r>
          </w:p>
        </w:tc>
        <w:tc>
          <w:tcPr>
            <w:tcW w:w="689" w:type="dxa"/>
            <w:tcBorders>
              <w:top w:val="single" w:sz="3" w:space="0" w:color="D9F2D0"/>
              <w:left w:val="single" w:sz="3" w:space="0" w:color="000000"/>
              <w:bottom w:val="single" w:sz="3" w:space="0" w:color="000000"/>
              <w:right w:val="single" w:sz="3" w:space="0" w:color="000000"/>
            </w:tcBorders>
            <w:shd w:val="clear" w:color="auto" w:fill="D9F2D0"/>
          </w:tcPr>
          <w:p w14:paraId="430CAFCE" w14:textId="77777777" w:rsidR="00F07B8D" w:rsidRPr="00F07B8D" w:rsidRDefault="00F07B8D" w:rsidP="00B658DF">
            <w:pPr>
              <w:ind w:left="116" w:firstLine="8"/>
              <w:rPr>
                <w:rFonts w:ascii="Calibri" w:eastAsia="Calibri" w:hAnsi="Calibri" w:cs="Calibri"/>
                <w:color w:val="000000"/>
              </w:rPr>
            </w:pPr>
            <w:r w:rsidRPr="00F07B8D">
              <w:rPr>
                <w:rFonts w:ascii="Times New Roman" w:hAnsi="Times New Roman" w:cs="Times New Roman"/>
                <w:color w:val="000000"/>
                <w:sz w:val="16"/>
              </w:rPr>
              <w:t xml:space="preserve">Viva marks  </w:t>
            </w:r>
          </w:p>
        </w:tc>
        <w:tc>
          <w:tcPr>
            <w:tcW w:w="487" w:type="dxa"/>
            <w:tcBorders>
              <w:top w:val="single" w:sz="3" w:space="0" w:color="D9F2D0"/>
              <w:left w:val="single" w:sz="3" w:space="0" w:color="000000"/>
              <w:bottom w:val="single" w:sz="3" w:space="0" w:color="000000"/>
              <w:right w:val="single" w:sz="3" w:space="0" w:color="000000"/>
            </w:tcBorders>
            <w:shd w:val="clear" w:color="auto" w:fill="D9F2D0"/>
          </w:tcPr>
          <w:p w14:paraId="58C150D8" w14:textId="77777777" w:rsidR="00F07B8D" w:rsidRPr="00F07B8D" w:rsidRDefault="00F07B8D" w:rsidP="00B658DF">
            <w:pPr>
              <w:jc w:val="center"/>
              <w:rPr>
                <w:rFonts w:ascii="Calibri" w:eastAsia="Calibri" w:hAnsi="Calibri" w:cs="Calibri"/>
                <w:color w:val="000000"/>
              </w:rPr>
            </w:pPr>
            <w:r w:rsidRPr="00F07B8D">
              <w:rPr>
                <w:rFonts w:ascii="Times New Roman" w:hAnsi="Times New Roman" w:cs="Times New Roman"/>
                <w:color w:val="000000"/>
                <w:sz w:val="16"/>
              </w:rPr>
              <w:t xml:space="preserve">Book marks  </w:t>
            </w:r>
          </w:p>
        </w:tc>
        <w:tc>
          <w:tcPr>
            <w:tcW w:w="807" w:type="dxa"/>
            <w:tcBorders>
              <w:top w:val="single" w:sz="3" w:space="0" w:color="D9F2D0"/>
              <w:left w:val="single" w:sz="3" w:space="0" w:color="000000"/>
              <w:bottom w:val="single" w:sz="3" w:space="0" w:color="000000"/>
              <w:right w:val="single" w:sz="3" w:space="0" w:color="000000"/>
            </w:tcBorders>
            <w:shd w:val="clear" w:color="auto" w:fill="D9F2D0"/>
          </w:tcPr>
          <w:p w14:paraId="0B475499" w14:textId="77777777" w:rsidR="00F07B8D" w:rsidRPr="00F07B8D" w:rsidRDefault="00F07B8D" w:rsidP="00B658DF">
            <w:pPr>
              <w:ind w:left="113" w:right="41"/>
              <w:jc w:val="center"/>
              <w:rPr>
                <w:rFonts w:ascii="Calibri" w:eastAsia="Calibri" w:hAnsi="Calibri" w:cs="Calibri"/>
                <w:color w:val="000000"/>
              </w:rPr>
            </w:pPr>
            <w:r w:rsidRPr="00F07B8D">
              <w:rPr>
                <w:rFonts w:ascii="Times New Roman" w:hAnsi="Times New Roman" w:cs="Times New Roman"/>
                <w:color w:val="000000"/>
                <w:sz w:val="16"/>
              </w:rPr>
              <w:t xml:space="preserve">10 stations </w:t>
            </w:r>
          </w:p>
        </w:tc>
        <w:tc>
          <w:tcPr>
            <w:tcW w:w="980" w:type="dxa"/>
            <w:tcBorders>
              <w:top w:val="single" w:sz="3" w:space="0" w:color="D9F2D0"/>
              <w:left w:val="single" w:sz="3" w:space="0" w:color="000000"/>
              <w:bottom w:val="single" w:sz="3" w:space="0" w:color="000000"/>
              <w:right w:val="single" w:sz="3" w:space="0" w:color="000000"/>
            </w:tcBorders>
            <w:shd w:val="clear" w:color="auto" w:fill="D9F2D0"/>
          </w:tcPr>
          <w:p w14:paraId="4A853B29" w14:textId="77777777" w:rsidR="00F07B8D" w:rsidRPr="00F07B8D" w:rsidRDefault="00F07B8D" w:rsidP="00B658DF">
            <w:pPr>
              <w:ind w:left="249" w:right="139"/>
              <w:jc w:val="center"/>
              <w:rPr>
                <w:rFonts w:ascii="Calibri" w:eastAsia="Calibri" w:hAnsi="Calibri" w:cs="Calibri"/>
                <w:color w:val="000000"/>
              </w:rPr>
            </w:pPr>
            <w:r w:rsidRPr="00F07B8D">
              <w:rPr>
                <w:rFonts w:ascii="Times New Roman" w:hAnsi="Times New Roman" w:cs="Times New Roman"/>
                <w:color w:val="000000"/>
                <w:sz w:val="16"/>
              </w:rPr>
              <w:t xml:space="preserve">10   stations </w:t>
            </w:r>
          </w:p>
        </w:tc>
        <w:tc>
          <w:tcPr>
            <w:tcW w:w="848" w:type="dxa"/>
            <w:tcBorders>
              <w:top w:val="single" w:sz="3" w:space="0" w:color="D9F2D0"/>
              <w:left w:val="single" w:sz="3" w:space="0" w:color="000000"/>
              <w:bottom w:val="single" w:sz="3" w:space="0" w:color="000000"/>
              <w:right w:val="single" w:sz="3" w:space="0" w:color="000000"/>
            </w:tcBorders>
            <w:shd w:val="clear" w:color="auto" w:fill="D9F2D0"/>
          </w:tcPr>
          <w:p w14:paraId="743B7BF8" w14:textId="77777777" w:rsidR="00F07B8D" w:rsidRPr="00F07B8D" w:rsidRDefault="00F07B8D" w:rsidP="00B658DF">
            <w:pPr>
              <w:ind w:right="74"/>
              <w:jc w:val="right"/>
              <w:rPr>
                <w:rFonts w:ascii="Calibri" w:eastAsia="Calibri" w:hAnsi="Calibri" w:cs="Calibri"/>
                <w:color w:val="000000"/>
              </w:rPr>
            </w:pPr>
            <w:r w:rsidRPr="00F07B8D">
              <w:rPr>
                <w:rFonts w:ascii="Times New Roman" w:hAnsi="Times New Roman" w:cs="Times New Roman"/>
                <w:color w:val="000000"/>
                <w:sz w:val="16"/>
              </w:rPr>
              <w:t xml:space="preserve">10 stations </w:t>
            </w:r>
          </w:p>
        </w:tc>
        <w:tc>
          <w:tcPr>
            <w:tcW w:w="725" w:type="dxa"/>
            <w:tcBorders>
              <w:top w:val="single" w:sz="3" w:space="0" w:color="D9F2D0"/>
              <w:left w:val="single" w:sz="3" w:space="0" w:color="000000"/>
              <w:bottom w:val="single" w:sz="3" w:space="0" w:color="000000"/>
              <w:right w:val="single" w:sz="3" w:space="0" w:color="000000"/>
            </w:tcBorders>
            <w:shd w:val="clear" w:color="auto" w:fill="D9F2D0"/>
            <w:vAlign w:val="center"/>
          </w:tcPr>
          <w:p w14:paraId="290FBE66" w14:textId="77777777" w:rsidR="00F07B8D" w:rsidRPr="00F07B8D" w:rsidRDefault="00F07B8D" w:rsidP="00B658DF">
            <w:pPr>
              <w:ind w:left="43"/>
              <w:jc w:val="center"/>
              <w:rPr>
                <w:rFonts w:ascii="Calibri" w:eastAsia="Calibri" w:hAnsi="Calibri" w:cs="Calibri"/>
                <w:color w:val="000000"/>
              </w:rPr>
            </w:pPr>
            <w:r w:rsidRPr="00F07B8D">
              <w:rPr>
                <w:rFonts w:ascii="Times New Roman" w:hAnsi="Times New Roman" w:cs="Times New Roman"/>
                <w:color w:val="000000"/>
                <w:sz w:val="16"/>
              </w:rPr>
              <w:t xml:space="preserve"> </w:t>
            </w:r>
          </w:p>
        </w:tc>
        <w:tc>
          <w:tcPr>
            <w:tcW w:w="617" w:type="dxa"/>
            <w:vMerge w:val="restart"/>
            <w:tcBorders>
              <w:top w:val="single" w:sz="3" w:space="0" w:color="D9F2D0"/>
              <w:left w:val="single" w:sz="3" w:space="0" w:color="000000"/>
              <w:bottom w:val="single" w:sz="3" w:space="0" w:color="000000"/>
              <w:right w:val="single" w:sz="3" w:space="0" w:color="000000"/>
            </w:tcBorders>
            <w:shd w:val="clear" w:color="auto" w:fill="D9F2D0"/>
          </w:tcPr>
          <w:p w14:paraId="5C0818B5" w14:textId="09DC52D9" w:rsidR="00F07B8D" w:rsidRPr="00F07B8D" w:rsidRDefault="00F07B8D" w:rsidP="00B658DF">
            <w:pPr>
              <w:ind w:left="126" w:right="244"/>
              <w:rPr>
                <w:rFonts w:ascii="Calibri" w:eastAsia="Calibri" w:hAnsi="Calibri" w:cs="Calibri"/>
                <w:color w:val="000000"/>
              </w:rPr>
            </w:pPr>
            <w:r w:rsidRPr="00F07B8D">
              <w:rPr>
                <w:rFonts w:ascii="Times New Roman" w:hAnsi="Times New Roman" w:cs="Times New Roman"/>
                <w:color w:val="000000"/>
                <w:sz w:val="16"/>
              </w:rPr>
              <w:t xml:space="preserve"> </w:t>
            </w:r>
            <w:r w:rsidR="006E0F8E">
              <w:rPr>
                <w:rFonts w:ascii="Times New Roman" w:hAnsi="Times New Roman" w:cs="Times New Roman"/>
                <w:color w:val="000000"/>
                <w:sz w:val="16"/>
              </w:rPr>
              <w:t>35</w:t>
            </w:r>
            <w:r w:rsidRPr="00F07B8D">
              <w:rPr>
                <w:rFonts w:ascii="Times New Roman" w:hAnsi="Times New Roman" w:cs="Times New Roman"/>
                <w:color w:val="000000"/>
                <w:sz w:val="16"/>
              </w:rPr>
              <w:t xml:space="preserve">0 </w:t>
            </w:r>
          </w:p>
        </w:tc>
        <w:tc>
          <w:tcPr>
            <w:tcW w:w="614" w:type="dxa"/>
            <w:vMerge w:val="restart"/>
            <w:tcBorders>
              <w:top w:val="single" w:sz="3" w:space="0" w:color="D9F2D0"/>
              <w:left w:val="single" w:sz="3" w:space="0" w:color="000000"/>
              <w:bottom w:val="single" w:sz="3" w:space="0" w:color="000000"/>
              <w:right w:val="single" w:sz="3" w:space="0" w:color="000000"/>
            </w:tcBorders>
            <w:shd w:val="clear" w:color="auto" w:fill="D9F2D0"/>
          </w:tcPr>
          <w:p w14:paraId="3DA8C6CC" w14:textId="77777777" w:rsidR="00F07B8D" w:rsidRPr="00F07B8D" w:rsidRDefault="00F07B8D" w:rsidP="00B658DF">
            <w:pPr>
              <w:ind w:left="124" w:right="323"/>
              <w:rPr>
                <w:rFonts w:ascii="Calibri" w:eastAsia="Calibri" w:hAnsi="Calibri" w:cs="Calibri"/>
                <w:color w:val="000000"/>
              </w:rPr>
            </w:pPr>
            <w:r w:rsidRPr="00F07B8D">
              <w:rPr>
                <w:rFonts w:ascii="Times New Roman" w:hAnsi="Times New Roman" w:cs="Times New Roman"/>
                <w:color w:val="000000"/>
                <w:sz w:val="16"/>
              </w:rPr>
              <w:t xml:space="preserve"> 30 </w:t>
            </w:r>
          </w:p>
        </w:tc>
      </w:tr>
      <w:tr w:rsidR="00B658DF" w:rsidRPr="00F07B8D" w14:paraId="1CE15C61" w14:textId="77777777" w:rsidTr="00B658DF">
        <w:trPr>
          <w:gridAfter w:val="1"/>
          <w:wAfter w:w="6" w:type="dxa"/>
          <w:trHeight w:val="215"/>
        </w:trPr>
        <w:tc>
          <w:tcPr>
            <w:tcW w:w="0" w:type="auto"/>
            <w:vMerge/>
            <w:tcBorders>
              <w:top w:val="nil"/>
              <w:left w:val="single" w:sz="3" w:space="0" w:color="000000"/>
              <w:bottom w:val="nil"/>
              <w:right w:val="single" w:sz="3" w:space="0" w:color="000000"/>
            </w:tcBorders>
          </w:tcPr>
          <w:p w14:paraId="2AA44447" w14:textId="77777777" w:rsidR="00F07B8D" w:rsidRPr="00F07B8D" w:rsidRDefault="00F07B8D" w:rsidP="00B658DF">
            <w:pPr>
              <w:rPr>
                <w:rFonts w:ascii="Calibri" w:eastAsia="Calibri" w:hAnsi="Calibri" w:cs="Calibri"/>
                <w:color w:val="000000"/>
              </w:rPr>
            </w:pPr>
          </w:p>
        </w:tc>
        <w:tc>
          <w:tcPr>
            <w:tcW w:w="0" w:type="auto"/>
            <w:vMerge/>
            <w:tcBorders>
              <w:top w:val="nil"/>
              <w:left w:val="single" w:sz="3" w:space="0" w:color="000000"/>
              <w:bottom w:val="nil"/>
              <w:right w:val="single" w:sz="3" w:space="0" w:color="000000"/>
            </w:tcBorders>
          </w:tcPr>
          <w:p w14:paraId="7ADC1CF3" w14:textId="77777777" w:rsidR="00F07B8D" w:rsidRPr="00F07B8D" w:rsidRDefault="00F07B8D" w:rsidP="00B658DF">
            <w:pPr>
              <w:rPr>
                <w:rFonts w:ascii="Calibri" w:eastAsia="Calibri" w:hAnsi="Calibri" w:cs="Calibri"/>
                <w:color w:val="000000"/>
              </w:rPr>
            </w:pPr>
          </w:p>
        </w:tc>
        <w:tc>
          <w:tcPr>
            <w:tcW w:w="0" w:type="auto"/>
            <w:vMerge/>
            <w:tcBorders>
              <w:top w:val="nil"/>
              <w:left w:val="single" w:sz="3" w:space="0" w:color="000000"/>
              <w:bottom w:val="single" w:sz="3" w:space="0" w:color="000000"/>
              <w:right w:val="single" w:sz="3" w:space="0" w:color="000000"/>
            </w:tcBorders>
          </w:tcPr>
          <w:p w14:paraId="694F8937" w14:textId="77777777" w:rsidR="00F07B8D" w:rsidRPr="00F07B8D" w:rsidRDefault="00F07B8D" w:rsidP="00B658DF">
            <w:pPr>
              <w:rPr>
                <w:rFonts w:ascii="Calibri" w:eastAsia="Calibri" w:hAnsi="Calibri" w:cs="Calibri"/>
                <w:color w:val="000000"/>
              </w:rPr>
            </w:pPr>
          </w:p>
        </w:tc>
        <w:tc>
          <w:tcPr>
            <w:tcW w:w="0" w:type="auto"/>
            <w:vMerge/>
            <w:tcBorders>
              <w:top w:val="nil"/>
              <w:left w:val="single" w:sz="3" w:space="0" w:color="000000"/>
              <w:bottom w:val="single" w:sz="3" w:space="0" w:color="000000"/>
              <w:right w:val="single" w:sz="3" w:space="0" w:color="000000"/>
            </w:tcBorders>
          </w:tcPr>
          <w:p w14:paraId="2B4FF566" w14:textId="77777777" w:rsidR="00F07B8D" w:rsidRPr="00F07B8D" w:rsidRDefault="00F07B8D" w:rsidP="00B658DF">
            <w:pPr>
              <w:rPr>
                <w:rFonts w:ascii="Calibri" w:eastAsia="Calibri" w:hAnsi="Calibri" w:cs="Calibri"/>
                <w:color w:val="000000"/>
              </w:rPr>
            </w:pPr>
          </w:p>
        </w:tc>
        <w:tc>
          <w:tcPr>
            <w:tcW w:w="0" w:type="auto"/>
            <w:vMerge/>
            <w:tcBorders>
              <w:top w:val="nil"/>
              <w:left w:val="single" w:sz="3" w:space="0" w:color="000000"/>
              <w:bottom w:val="single" w:sz="3" w:space="0" w:color="000000"/>
              <w:right w:val="single" w:sz="3" w:space="0" w:color="000000"/>
            </w:tcBorders>
          </w:tcPr>
          <w:p w14:paraId="35860B8B" w14:textId="77777777" w:rsidR="00F07B8D" w:rsidRPr="00F07B8D" w:rsidRDefault="00F07B8D" w:rsidP="00B658DF">
            <w:pPr>
              <w:rPr>
                <w:rFonts w:ascii="Calibri" w:eastAsia="Calibri" w:hAnsi="Calibri" w:cs="Calibri"/>
                <w:color w:val="000000"/>
              </w:rPr>
            </w:pPr>
          </w:p>
        </w:tc>
        <w:tc>
          <w:tcPr>
            <w:tcW w:w="0" w:type="auto"/>
            <w:vMerge/>
            <w:tcBorders>
              <w:top w:val="nil"/>
              <w:left w:val="single" w:sz="3" w:space="0" w:color="000000"/>
              <w:bottom w:val="single" w:sz="3" w:space="0" w:color="000000"/>
              <w:right w:val="single" w:sz="3" w:space="0" w:color="000000"/>
            </w:tcBorders>
          </w:tcPr>
          <w:p w14:paraId="7275A3E4" w14:textId="77777777" w:rsidR="00F07B8D" w:rsidRPr="00F07B8D" w:rsidRDefault="00F07B8D" w:rsidP="00B658DF">
            <w:pPr>
              <w:rPr>
                <w:rFonts w:ascii="Calibri" w:eastAsia="Calibri" w:hAnsi="Calibri" w:cs="Calibri"/>
                <w:color w:val="000000"/>
              </w:rPr>
            </w:pPr>
          </w:p>
        </w:tc>
        <w:tc>
          <w:tcPr>
            <w:tcW w:w="0" w:type="auto"/>
            <w:vMerge/>
            <w:tcBorders>
              <w:top w:val="nil"/>
              <w:left w:val="single" w:sz="3" w:space="0" w:color="000000"/>
              <w:bottom w:val="single" w:sz="3" w:space="0" w:color="000000"/>
              <w:right w:val="single" w:sz="3" w:space="0" w:color="000000"/>
            </w:tcBorders>
          </w:tcPr>
          <w:p w14:paraId="261D5E36" w14:textId="77777777" w:rsidR="00F07B8D" w:rsidRPr="00F07B8D" w:rsidRDefault="00F07B8D" w:rsidP="00B658DF">
            <w:pPr>
              <w:rPr>
                <w:rFonts w:ascii="Calibri" w:eastAsia="Calibri" w:hAnsi="Calibri" w:cs="Calibri"/>
                <w:color w:val="000000"/>
              </w:rPr>
            </w:pPr>
          </w:p>
        </w:tc>
        <w:tc>
          <w:tcPr>
            <w:tcW w:w="0" w:type="auto"/>
            <w:vMerge/>
            <w:tcBorders>
              <w:top w:val="nil"/>
              <w:left w:val="single" w:sz="3" w:space="0" w:color="000000"/>
              <w:bottom w:val="single" w:sz="3" w:space="0" w:color="000000"/>
              <w:right w:val="single" w:sz="3" w:space="0" w:color="000000"/>
            </w:tcBorders>
          </w:tcPr>
          <w:p w14:paraId="4FB4052C" w14:textId="77777777" w:rsidR="00F07B8D" w:rsidRPr="00F07B8D" w:rsidRDefault="00F07B8D" w:rsidP="00B658DF">
            <w:pPr>
              <w:rPr>
                <w:rFonts w:ascii="Calibri" w:eastAsia="Calibri" w:hAnsi="Calibri" w:cs="Calibri"/>
                <w:color w:val="000000"/>
              </w:rPr>
            </w:pPr>
          </w:p>
        </w:tc>
        <w:tc>
          <w:tcPr>
            <w:tcW w:w="0" w:type="auto"/>
            <w:vMerge/>
            <w:tcBorders>
              <w:top w:val="nil"/>
              <w:left w:val="single" w:sz="3" w:space="0" w:color="000000"/>
              <w:bottom w:val="single" w:sz="3" w:space="0" w:color="000000"/>
              <w:right w:val="single" w:sz="3" w:space="0" w:color="000000"/>
            </w:tcBorders>
          </w:tcPr>
          <w:p w14:paraId="483754BB" w14:textId="77777777" w:rsidR="00F07B8D" w:rsidRPr="00F07B8D" w:rsidRDefault="00F07B8D" w:rsidP="00B658DF">
            <w:pPr>
              <w:rPr>
                <w:rFonts w:ascii="Calibri" w:eastAsia="Calibri" w:hAnsi="Calibri" w:cs="Calibri"/>
                <w:color w:val="000000"/>
              </w:rPr>
            </w:pPr>
          </w:p>
        </w:tc>
        <w:tc>
          <w:tcPr>
            <w:tcW w:w="0" w:type="auto"/>
            <w:vMerge/>
            <w:tcBorders>
              <w:top w:val="nil"/>
              <w:left w:val="single" w:sz="3" w:space="0" w:color="000000"/>
              <w:bottom w:val="single" w:sz="3" w:space="0" w:color="000000"/>
              <w:right w:val="single" w:sz="3" w:space="0" w:color="000000"/>
            </w:tcBorders>
          </w:tcPr>
          <w:p w14:paraId="0DBA6B6B" w14:textId="77777777" w:rsidR="00F07B8D" w:rsidRPr="00F07B8D" w:rsidRDefault="00F07B8D" w:rsidP="00B658DF">
            <w:pPr>
              <w:rPr>
                <w:rFonts w:ascii="Calibri" w:eastAsia="Calibri" w:hAnsi="Calibri" w:cs="Calibri"/>
                <w:color w:val="000000"/>
              </w:rPr>
            </w:pPr>
          </w:p>
        </w:tc>
        <w:tc>
          <w:tcPr>
            <w:tcW w:w="0" w:type="auto"/>
            <w:vMerge/>
            <w:tcBorders>
              <w:top w:val="nil"/>
              <w:left w:val="single" w:sz="3" w:space="0" w:color="000000"/>
              <w:bottom w:val="single" w:sz="3" w:space="0" w:color="000000"/>
              <w:right w:val="single" w:sz="3" w:space="0" w:color="000000"/>
            </w:tcBorders>
          </w:tcPr>
          <w:p w14:paraId="43B7A769" w14:textId="77777777" w:rsidR="00F07B8D" w:rsidRPr="00F07B8D" w:rsidRDefault="00F07B8D" w:rsidP="00B658DF">
            <w:pPr>
              <w:rPr>
                <w:rFonts w:ascii="Calibri" w:eastAsia="Calibri" w:hAnsi="Calibri" w:cs="Calibri"/>
                <w:color w:val="000000"/>
              </w:rPr>
            </w:pPr>
          </w:p>
        </w:tc>
        <w:tc>
          <w:tcPr>
            <w:tcW w:w="0" w:type="auto"/>
            <w:vMerge/>
            <w:tcBorders>
              <w:top w:val="nil"/>
              <w:left w:val="single" w:sz="3" w:space="0" w:color="000000"/>
              <w:bottom w:val="single" w:sz="3" w:space="0" w:color="000000"/>
              <w:right w:val="single" w:sz="3" w:space="0" w:color="000000"/>
            </w:tcBorders>
          </w:tcPr>
          <w:p w14:paraId="779E422E" w14:textId="77777777" w:rsidR="00F07B8D" w:rsidRPr="00F07B8D" w:rsidRDefault="00F07B8D" w:rsidP="00B658DF">
            <w:pPr>
              <w:rPr>
                <w:rFonts w:ascii="Calibri" w:eastAsia="Calibri" w:hAnsi="Calibri" w:cs="Calibri"/>
                <w:color w:val="000000"/>
              </w:rPr>
            </w:pPr>
          </w:p>
        </w:tc>
        <w:tc>
          <w:tcPr>
            <w:tcW w:w="0" w:type="auto"/>
            <w:vMerge/>
            <w:tcBorders>
              <w:top w:val="nil"/>
              <w:left w:val="single" w:sz="3" w:space="0" w:color="000000"/>
              <w:bottom w:val="single" w:sz="3" w:space="0" w:color="000000"/>
              <w:right w:val="single" w:sz="3" w:space="0" w:color="000000"/>
            </w:tcBorders>
          </w:tcPr>
          <w:p w14:paraId="0D5DD327" w14:textId="77777777" w:rsidR="00F07B8D" w:rsidRPr="00F07B8D" w:rsidRDefault="00F07B8D" w:rsidP="00B658DF">
            <w:pPr>
              <w:rPr>
                <w:rFonts w:ascii="Calibri" w:eastAsia="Calibri" w:hAnsi="Calibri" w:cs="Calibri"/>
                <w:color w:val="000000"/>
              </w:rPr>
            </w:pPr>
          </w:p>
        </w:tc>
        <w:tc>
          <w:tcPr>
            <w:tcW w:w="517" w:type="dxa"/>
            <w:tcBorders>
              <w:top w:val="single" w:sz="3" w:space="0" w:color="000000"/>
              <w:left w:val="single" w:sz="3" w:space="0" w:color="000000"/>
              <w:bottom w:val="single" w:sz="3" w:space="0" w:color="000000"/>
              <w:right w:val="single" w:sz="3" w:space="0" w:color="000000"/>
            </w:tcBorders>
            <w:shd w:val="clear" w:color="auto" w:fill="D9F2D0"/>
          </w:tcPr>
          <w:p w14:paraId="637A3D22" w14:textId="77777777" w:rsidR="00F07B8D" w:rsidRPr="00F07B8D" w:rsidRDefault="00F07B8D" w:rsidP="00B658DF">
            <w:pPr>
              <w:ind w:left="126"/>
              <w:rPr>
                <w:rFonts w:ascii="Calibri" w:eastAsia="Calibri" w:hAnsi="Calibri" w:cs="Calibri"/>
                <w:color w:val="000000"/>
              </w:rPr>
            </w:pPr>
            <w:r w:rsidRPr="00F07B8D">
              <w:rPr>
                <w:rFonts w:ascii="Times New Roman" w:hAnsi="Times New Roman" w:cs="Times New Roman"/>
                <w:color w:val="000000"/>
                <w:sz w:val="16"/>
              </w:rPr>
              <w:t xml:space="preserve">  45 </w:t>
            </w:r>
          </w:p>
        </w:tc>
        <w:tc>
          <w:tcPr>
            <w:tcW w:w="504" w:type="dxa"/>
            <w:tcBorders>
              <w:top w:val="single" w:sz="3" w:space="0" w:color="000000"/>
              <w:left w:val="single" w:sz="3" w:space="0" w:color="000000"/>
              <w:bottom w:val="single" w:sz="3" w:space="0" w:color="000000"/>
              <w:right w:val="single" w:sz="3" w:space="0" w:color="000000"/>
            </w:tcBorders>
            <w:shd w:val="clear" w:color="auto" w:fill="D9F2D0"/>
          </w:tcPr>
          <w:p w14:paraId="63882381" w14:textId="77777777" w:rsidR="00F07B8D" w:rsidRPr="00F07B8D" w:rsidRDefault="00F07B8D" w:rsidP="00B658DF">
            <w:pPr>
              <w:ind w:left="104"/>
              <w:rPr>
                <w:rFonts w:ascii="Calibri" w:eastAsia="Calibri" w:hAnsi="Calibri" w:cs="Calibri"/>
                <w:color w:val="000000"/>
              </w:rPr>
            </w:pPr>
            <w:r w:rsidRPr="00F07B8D">
              <w:rPr>
                <w:rFonts w:ascii="Times New Roman" w:hAnsi="Times New Roman" w:cs="Times New Roman"/>
                <w:color w:val="000000"/>
                <w:sz w:val="16"/>
              </w:rPr>
              <w:t xml:space="preserve">   5 </w:t>
            </w:r>
          </w:p>
        </w:tc>
        <w:tc>
          <w:tcPr>
            <w:tcW w:w="689" w:type="dxa"/>
            <w:tcBorders>
              <w:top w:val="single" w:sz="3" w:space="0" w:color="000000"/>
              <w:left w:val="single" w:sz="3" w:space="0" w:color="000000"/>
              <w:bottom w:val="single" w:sz="3" w:space="0" w:color="000000"/>
              <w:right w:val="single" w:sz="3" w:space="0" w:color="000000"/>
            </w:tcBorders>
            <w:shd w:val="clear" w:color="auto" w:fill="D9F2D0"/>
          </w:tcPr>
          <w:p w14:paraId="78C70A1D" w14:textId="77777777" w:rsidR="00F07B8D" w:rsidRPr="00F07B8D" w:rsidRDefault="00F07B8D" w:rsidP="00B658DF">
            <w:pPr>
              <w:ind w:left="124"/>
              <w:rPr>
                <w:rFonts w:ascii="Calibri" w:eastAsia="Calibri" w:hAnsi="Calibri" w:cs="Calibri"/>
                <w:color w:val="000000"/>
              </w:rPr>
            </w:pPr>
            <w:r w:rsidRPr="00F07B8D">
              <w:rPr>
                <w:rFonts w:ascii="Times New Roman" w:hAnsi="Times New Roman" w:cs="Times New Roman"/>
                <w:color w:val="000000"/>
                <w:sz w:val="16"/>
              </w:rPr>
              <w:t xml:space="preserve">     45 </w:t>
            </w:r>
          </w:p>
        </w:tc>
        <w:tc>
          <w:tcPr>
            <w:tcW w:w="487" w:type="dxa"/>
            <w:tcBorders>
              <w:top w:val="single" w:sz="3" w:space="0" w:color="000000"/>
              <w:left w:val="single" w:sz="3" w:space="0" w:color="000000"/>
              <w:bottom w:val="single" w:sz="3" w:space="0" w:color="000000"/>
              <w:right w:val="single" w:sz="3" w:space="0" w:color="000000"/>
            </w:tcBorders>
            <w:shd w:val="clear" w:color="auto" w:fill="D9F2D0"/>
          </w:tcPr>
          <w:p w14:paraId="06DBFD37" w14:textId="77777777" w:rsidR="00F07B8D" w:rsidRPr="00F07B8D" w:rsidRDefault="00F07B8D" w:rsidP="00B658DF">
            <w:pPr>
              <w:ind w:left="10"/>
              <w:jc w:val="center"/>
              <w:rPr>
                <w:rFonts w:ascii="Calibri" w:eastAsia="Calibri" w:hAnsi="Calibri" w:cs="Calibri"/>
                <w:color w:val="000000"/>
              </w:rPr>
            </w:pPr>
            <w:r w:rsidRPr="00F07B8D">
              <w:rPr>
                <w:rFonts w:ascii="Times New Roman" w:hAnsi="Times New Roman" w:cs="Times New Roman"/>
                <w:color w:val="000000"/>
                <w:sz w:val="16"/>
              </w:rPr>
              <w:t xml:space="preserve">5 </w:t>
            </w:r>
          </w:p>
        </w:tc>
        <w:tc>
          <w:tcPr>
            <w:tcW w:w="807" w:type="dxa"/>
            <w:tcBorders>
              <w:top w:val="single" w:sz="3" w:space="0" w:color="000000"/>
              <w:left w:val="single" w:sz="3" w:space="0" w:color="000000"/>
              <w:bottom w:val="single" w:sz="3" w:space="0" w:color="000000"/>
              <w:right w:val="single" w:sz="3" w:space="0" w:color="000000"/>
            </w:tcBorders>
            <w:shd w:val="clear" w:color="auto" w:fill="D9F2D0"/>
          </w:tcPr>
          <w:p w14:paraId="408DD211" w14:textId="77777777" w:rsidR="00F07B8D" w:rsidRPr="00F07B8D" w:rsidRDefault="00F07B8D" w:rsidP="00B658DF">
            <w:pPr>
              <w:ind w:left="32"/>
              <w:jc w:val="center"/>
              <w:rPr>
                <w:rFonts w:ascii="Calibri" w:eastAsia="Calibri" w:hAnsi="Calibri" w:cs="Calibri"/>
                <w:color w:val="000000"/>
              </w:rPr>
            </w:pPr>
            <w:r w:rsidRPr="00F07B8D">
              <w:rPr>
                <w:rFonts w:ascii="Times New Roman" w:hAnsi="Times New Roman" w:cs="Times New Roman"/>
                <w:color w:val="000000"/>
                <w:sz w:val="16"/>
              </w:rPr>
              <w:t xml:space="preserve">50 </w:t>
            </w:r>
          </w:p>
        </w:tc>
        <w:tc>
          <w:tcPr>
            <w:tcW w:w="980" w:type="dxa"/>
            <w:tcBorders>
              <w:top w:val="single" w:sz="3" w:space="0" w:color="000000"/>
              <w:left w:val="single" w:sz="3" w:space="0" w:color="000000"/>
              <w:bottom w:val="single" w:sz="3" w:space="0" w:color="000000"/>
              <w:right w:val="single" w:sz="3" w:space="0" w:color="000000"/>
            </w:tcBorders>
            <w:shd w:val="clear" w:color="auto" w:fill="D9F2D0"/>
          </w:tcPr>
          <w:p w14:paraId="1BC09AAA" w14:textId="77777777" w:rsidR="00F07B8D" w:rsidRPr="00F07B8D" w:rsidRDefault="00F07B8D" w:rsidP="00B658DF">
            <w:pPr>
              <w:ind w:right="10"/>
              <w:jc w:val="center"/>
              <w:rPr>
                <w:rFonts w:ascii="Calibri" w:eastAsia="Calibri" w:hAnsi="Calibri" w:cs="Calibri"/>
                <w:color w:val="000000"/>
              </w:rPr>
            </w:pPr>
            <w:r w:rsidRPr="00F07B8D">
              <w:rPr>
                <w:rFonts w:ascii="Times New Roman" w:hAnsi="Times New Roman" w:cs="Times New Roman"/>
                <w:color w:val="000000"/>
                <w:sz w:val="16"/>
              </w:rPr>
              <w:t xml:space="preserve">50 </w:t>
            </w:r>
          </w:p>
        </w:tc>
        <w:tc>
          <w:tcPr>
            <w:tcW w:w="848" w:type="dxa"/>
            <w:tcBorders>
              <w:top w:val="single" w:sz="3" w:space="0" w:color="000000"/>
              <w:left w:val="single" w:sz="3" w:space="0" w:color="000000"/>
              <w:bottom w:val="single" w:sz="3" w:space="0" w:color="000000"/>
              <w:right w:val="single" w:sz="3" w:space="0" w:color="000000"/>
            </w:tcBorders>
            <w:shd w:val="clear" w:color="auto" w:fill="D9F2D0"/>
          </w:tcPr>
          <w:p w14:paraId="46FA1FFC" w14:textId="2D06A49B" w:rsidR="00F07B8D" w:rsidRPr="00F07B8D" w:rsidRDefault="00F07B8D" w:rsidP="00B658DF">
            <w:pPr>
              <w:ind w:right="88"/>
              <w:jc w:val="center"/>
              <w:rPr>
                <w:rFonts w:ascii="Calibri" w:eastAsia="Calibri" w:hAnsi="Calibri" w:cs="Calibri"/>
                <w:color w:val="000000"/>
              </w:rPr>
            </w:pPr>
            <w:r w:rsidRPr="00F07B8D">
              <w:rPr>
                <w:rFonts w:ascii="Times New Roman" w:hAnsi="Times New Roman" w:cs="Times New Roman"/>
                <w:color w:val="000000"/>
                <w:sz w:val="16"/>
              </w:rPr>
              <w:t xml:space="preserve">    </w:t>
            </w:r>
            <w:r w:rsidR="006E0F8E">
              <w:rPr>
                <w:rFonts w:ascii="Times New Roman" w:hAnsi="Times New Roman" w:cs="Times New Roman"/>
                <w:color w:val="000000"/>
                <w:sz w:val="16"/>
              </w:rPr>
              <w:t>5</w:t>
            </w:r>
            <w:r w:rsidR="003C4170">
              <w:rPr>
                <w:rFonts w:ascii="Times New Roman" w:hAnsi="Times New Roman" w:cs="Times New Roman"/>
                <w:color w:val="000000"/>
                <w:sz w:val="16"/>
              </w:rPr>
              <w:t>0</w:t>
            </w:r>
          </w:p>
        </w:tc>
        <w:tc>
          <w:tcPr>
            <w:tcW w:w="725" w:type="dxa"/>
            <w:tcBorders>
              <w:top w:val="single" w:sz="3" w:space="0" w:color="000000"/>
              <w:left w:val="single" w:sz="3" w:space="0" w:color="000000"/>
              <w:bottom w:val="single" w:sz="3" w:space="0" w:color="000000"/>
              <w:right w:val="single" w:sz="3" w:space="0" w:color="000000"/>
            </w:tcBorders>
            <w:shd w:val="clear" w:color="auto" w:fill="D9F2D0"/>
          </w:tcPr>
          <w:p w14:paraId="04A9D12E" w14:textId="6E259121" w:rsidR="00F07B8D" w:rsidRPr="00F07B8D" w:rsidRDefault="006E0F8E" w:rsidP="00B658DF">
            <w:pPr>
              <w:ind w:left="105"/>
              <w:rPr>
                <w:rFonts w:ascii="Calibri" w:eastAsia="Calibri" w:hAnsi="Calibri" w:cs="Calibri"/>
                <w:color w:val="000000"/>
              </w:rPr>
            </w:pPr>
            <w:r>
              <w:rPr>
                <w:rFonts w:ascii="Times New Roman" w:hAnsi="Times New Roman" w:cs="Times New Roman"/>
                <w:color w:val="000000"/>
                <w:sz w:val="16"/>
              </w:rPr>
              <w:t>25</w:t>
            </w:r>
            <w:r w:rsidR="00F07B8D" w:rsidRPr="00F07B8D">
              <w:rPr>
                <w:rFonts w:ascii="Times New Roman" w:hAnsi="Times New Roman" w:cs="Times New Roman"/>
                <w:color w:val="000000"/>
                <w:sz w:val="16"/>
              </w:rPr>
              <w:t xml:space="preserve">0 </w:t>
            </w:r>
          </w:p>
        </w:tc>
        <w:tc>
          <w:tcPr>
            <w:tcW w:w="0" w:type="auto"/>
            <w:vMerge/>
            <w:tcBorders>
              <w:top w:val="nil"/>
              <w:left w:val="single" w:sz="3" w:space="0" w:color="000000"/>
              <w:bottom w:val="single" w:sz="3" w:space="0" w:color="000000"/>
              <w:right w:val="single" w:sz="3" w:space="0" w:color="000000"/>
            </w:tcBorders>
          </w:tcPr>
          <w:p w14:paraId="01CA81E5" w14:textId="77777777" w:rsidR="00F07B8D" w:rsidRPr="00F07B8D" w:rsidRDefault="00F07B8D" w:rsidP="00B658DF">
            <w:pPr>
              <w:rPr>
                <w:rFonts w:ascii="Calibri" w:eastAsia="Calibri" w:hAnsi="Calibri" w:cs="Calibri"/>
                <w:color w:val="000000"/>
              </w:rPr>
            </w:pPr>
          </w:p>
        </w:tc>
        <w:tc>
          <w:tcPr>
            <w:tcW w:w="0" w:type="auto"/>
            <w:vMerge/>
            <w:tcBorders>
              <w:top w:val="nil"/>
              <w:left w:val="single" w:sz="3" w:space="0" w:color="000000"/>
              <w:bottom w:val="single" w:sz="3" w:space="0" w:color="000000"/>
              <w:right w:val="single" w:sz="3" w:space="0" w:color="000000"/>
            </w:tcBorders>
          </w:tcPr>
          <w:p w14:paraId="50E5D9CD" w14:textId="77777777" w:rsidR="00F07B8D" w:rsidRPr="00F07B8D" w:rsidRDefault="00F07B8D" w:rsidP="00B658DF">
            <w:pPr>
              <w:rPr>
                <w:rFonts w:ascii="Calibri" w:eastAsia="Calibri" w:hAnsi="Calibri" w:cs="Calibri"/>
                <w:color w:val="000000"/>
              </w:rPr>
            </w:pPr>
          </w:p>
        </w:tc>
      </w:tr>
      <w:tr w:rsidR="00B658DF" w:rsidRPr="00F07B8D" w14:paraId="7875C1E6" w14:textId="77777777" w:rsidTr="00B658DF">
        <w:trPr>
          <w:gridAfter w:val="1"/>
          <w:wAfter w:w="6" w:type="dxa"/>
          <w:trHeight w:val="376"/>
        </w:trPr>
        <w:tc>
          <w:tcPr>
            <w:tcW w:w="0" w:type="auto"/>
            <w:vMerge/>
            <w:tcBorders>
              <w:top w:val="nil"/>
              <w:left w:val="single" w:sz="3" w:space="0" w:color="000000"/>
              <w:bottom w:val="nil"/>
              <w:right w:val="single" w:sz="3" w:space="0" w:color="000000"/>
            </w:tcBorders>
          </w:tcPr>
          <w:p w14:paraId="0CA1A39F" w14:textId="77777777" w:rsidR="00F07B8D" w:rsidRPr="00F07B8D" w:rsidRDefault="00F07B8D" w:rsidP="00B658DF">
            <w:pPr>
              <w:rPr>
                <w:rFonts w:ascii="Calibri" w:eastAsia="Calibri" w:hAnsi="Calibri" w:cs="Calibri"/>
                <w:color w:val="000000"/>
              </w:rPr>
            </w:pPr>
          </w:p>
        </w:tc>
        <w:tc>
          <w:tcPr>
            <w:tcW w:w="0" w:type="auto"/>
            <w:vMerge/>
            <w:tcBorders>
              <w:top w:val="nil"/>
              <w:left w:val="single" w:sz="3" w:space="0" w:color="000000"/>
              <w:bottom w:val="nil"/>
              <w:right w:val="single" w:sz="3" w:space="0" w:color="000000"/>
            </w:tcBorders>
          </w:tcPr>
          <w:p w14:paraId="300ECEF3" w14:textId="77777777" w:rsidR="00F07B8D" w:rsidRPr="00F07B8D" w:rsidRDefault="00F07B8D" w:rsidP="00B658DF">
            <w:pPr>
              <w:rPr>
                <w:rFonts w:ascii="Calibri" w:eastAsia="Calibri" w:hAnsi="Calibri" w:cs="Calibri"/>
                <w:color w:val="000000"/>
              </w:rPr>
            </w:pPr>
          </w:p>
        </w:tc>
        <w:tc>
          <w:tcPr>
            <w:tcW w:w="1044" w:type="dxa"/>
            <w:tcBorders>
              <w:top w:val="single" w:sz="3" w:space="0" w:color="000000"/>
              <w:left w:val="single" w:sz="3" w:space="0" w:color="000000"/>
              <w:bottom w:val="single" w:sz="3" w:space="0" w:color="000000"/>
              <w:right w:val="single" w:sz="3" w:space="0" w:color="000000"/>
            </w:tcBorders>
            <w:shd w:val="clear" w:color="auto" w:fill="DAE9F7"/>
          </w:tcPr>
          <w:p w14:paraId="4325FEFE" w14:textId="77777777" w:rsidR="00F07B8D" w:rsidRPr="00F07B8D" w:rsidRDefault="00F07B8D" w:rsidP="00B658DF">
            <w:pPr>
              <w:ind w:left="104"/>
              <w:rPr>
                <w:rFonts w:ascii="Calibri" w:eastAsia="Calibri" w:hAnsi="Calibri" w:cs="Calibri"/>
                <w:color w:val="000000"/>
              </w:rPr>
            </w:pPr>
            <w:r w:rsidRPr="00F07B8D">
              <w:rPr>
                <w:rFonts w:ascii="Times New Roman" w:hAnsi="Times New Roman" w:cs="Times New Roman"/>
                <w:color w:val="000000"/>
                <w:sz w:val="16"/>
              </w:rPr>
              <w:t xml:space="preserve">Pharmacology </w:t>
            </w:r>
          </w:p>
        </w:tc>
        <w:tc>
          <w:tcPr>
            <w:tcW w:w="654" w:type="dxa"/>
            <w:tcBorders>
              <w:top w:val="single" w:sz="3" w:space="0" w:color="000000"/>
              <w:left w:val="single" w:sz="3" w:space="0" w:color="000000"/>
              <w:bottom w:val="single" w:sz="3" w:space="0" w:color="000000"/>
              <w:right w:val="single" w:sz="3" w:space="0" w:color="000000"/>
            </w:tcBorders>
            <w:shd w:val="clear" w:color="auto" w:fill="DAE9F7"/>
          </w:tcPr>
          <w:p w14:paraId="23B43163" w14:textId="77777777" w:rsidR="00F07B8D" w:rsidRPr="00F07B8D" w:rsidRDefault="00F07B8D" w:rsidP="00B658DF">
            <w:pPr>
              <w:ind w:right="8"/>
              <w:jc w:val="center"/>
              <w:rPr>
                <w:rFonts w:ascii="Calibri" w:eastAsia="Calibri" w:hAnsi="Calibri" w:cs="Calibri"/>
                <w:color w:val="000000"/>
              </w:rPr>
            </w:pPr>
            <w:r w:rsidRPr="00F07B8D">
              <w:rPr>
                <w:rFonts w:ascii="Times New Roman" w:hAnsi="Times New Roman" w:cs="Times New Roman"/>
                <w:color w:val="000000"/>
                <w:sz w:val="16"/>
              </w:rPr>
              <w:t xml:space="preserve">25 </w:t>
            </w:r>
          </w:p>
        </w:tc>
        <w:tc>
          <w:tcPr>
            <w:tcW w:w="629" w:type="dxa"/>
            <w:tcBorders>
              <w:top w:val="single" w:sz="3" w:space="0" w:color="000000"/>
              <w:left w:val="single" w:sz="3" w:space="0" w:color="000000"/>
              <w:bottom w:val="single" w:sz="3" w:space="0" w:color="000000"/>
              <w:right w:val="single" w:sz="3" w:space="0" w:color="000000"/>
            </w:tcBorders>
            <w:shd w:val="clear" w:color="auto" w:fill="DAE9F7"/>
          </w:tcPr>
          <w:p w14:paraId="52D77802" w14:textId="77777777" w:rsidR="00F07B8D" w:rsidRPr="00F07B8D" w:rsidRDefault="00F07B8D" w:rsidP="00B658DF">
            <w:pPr>
              <w:ind w:left="34"/>
              <w:jc w:val="center"/>
              <w:rPr>
                <w:rFonts w:ascii="Calibri" w:eastAsia="Calibri" w:hAnsi="Calibri" w:cs="Calibri"/>
                <w:color w:val="000000"/>
              </w:rPr>
            </w:pPr>
            <w:r w:rsidRPr="00F07B8D">
              <w:rPr>
                <w:rFonts w:ascii="Times New Roman" w:hAnsi="Times New Roman" w:cs="Times New Roman"/>
                <w:color w:val="000000"/>
                <w:sz w:val="16"/>
              </w:rPr>
              <w:t xml:space="preserve">25+5 </w:t>
            </w:r>
          </w:p>
        </w:tc>
        <w:tc>
          <w:tcPr>
            <w:tcW w:w="678" w:type="dxa"/>
            <w:tcBorders>
              <w:top w:val="single" w:sz="3" w:space="0" w:color="000000"/>
              <w:left w:val="single" w:sz="3" w:space="0" w:color="000000"/>
              <w:bottom w:val="single" w:sz="3" w:space="0" w:color="000000"/>
              <w:right w:val="single" w:sz="3" w:space="0" w:color="000000"/>
            </w:tcBorders>
            <w:shd w:val="clear" w:color="auto" w:fill="DAE9F7"/>
          </w:tcPr>
          <w:p w14:paraId="2F23C4C9" w14:textId="77777777" w:rsidR="00F07B8D" w:rsidRPr="00F07B8D" w:rsidRDefault="00F07B8D" w:rsidP="00B658DF">
            <w:pPr>
              <w:ind w:right="8"/>
              <w:jc w:val="center"/>
              <w:rPr>
                <w:rFonts w:ascii="Calibri" w:eastAsia="Calibri" w:hAnsi="Calibri" w:cs="Calibri"/>
                <w:color w:val="000000"/>
              </w:rPr>
            </w:pPr>
            <w:r w:rsidRPr="00F07B8D">
              <w:rPr>
                <w:rFonts w:ascii="Times New Roman" w:hAnsi="Times New Roman" w:cs="Times New Roman"/>
                <w:color w:val="000000"/>
                <w:sz w:val="16"/>
              </w:rPr>
              <w:t xml:space="preserve">45 </w:t>
            </w:r>
          </w:p>
        </w:tc>
        <w:tc>
          <w:tcPr>
            <w:tcW w:w="372" w:type="dxa"/>
            <w:tcBorders>
              <w:top w:val="single" w:sz="3" w:space="0" w:color="000000"/>
              <w:left w:val="single" w:sz="3" w:space="0" w:color="000000"/>
              <w:bottom w:val="single" w:sz="3" w:space="0" w:color="000000"/>
              <w:right w:val="single" w:sz="3" w:space="0" w:color="000000"/>
            </w:tcBorders>
            <w:shd w:val="clear" w:color="auto" w:fill="DAE9F7"/>
          </w:tcPr>
          <w:p w14:paraId="0A41279E" w14:textId="77777777" w:rsidR="00F07B8D" w:rsidRPr="00F07B8D" w:rsidRDefault="00F07B8D" w:rsidP="00B658DF">
            <w:pPr>
              <w:jc w:val="center"/>
              <w:rPr>
                <w:rFonts w:ascii="Calibri" w:eastAsia="Calibri" w:hAnsi="Calibri" w:cs="Calibri"/>
                <w:color w:val="000000"/>
              </w:rPr>
            </w:pPr>
            <w:r w:rsidRPr="00F07B8D">
              <w:rPr>
                <w:rFonts w:ascii="Times New Roman" w:hAnsi="Times New Roman" w:cs="Times New Roman"/>
                <w:color w:val="000000"/>
                <w:sz w:val="16"/>
              </w:rPr>
              <w:t xml:space="preserve">19 </w:t>
            </w:r>
          </w:p>
        </w:tc>
        <w:tc>
          <w:tcPr>
            <w:tcW w:w="427" w:type="dxa"/>
            <w:tcBorders>
              <w:top w:val="single" w:sz="3" w:space="0" w:color="000000"/>
              <w:left w:val="single" w:sz="3" w:space="0" w:color="000000"/>
              <w:bottom w:val="single" w:sz="3" w:space="0" w:color="000000"/>
              <w:right w:val="single" w:sz="3" w:space="0" w:color="000000"/>
            </w:tcBorders>
            <w:shd w:val="clear" w:color="auto" w:fill="DAE9F7"/>
          </w:tcPr>
          <w:p w14:paraId="00998EA7" w14:textId="77777777" w:rsidR="00F07B8D" w:rsidRPr="00F07B8D" w:rsidRDefault="00F07B8D" w:rsidP="00B658DF">
            <w:pPr>
              <w:ind w:right="10"/>
              <w:jc w:val="center"/>
              <w:rPr>
                <w:rFonts w:ascii="Calibri" w:eastAsia="Calibri" w:hAnsi="Calibri" w:cs="Calibri"/>
                <w:color w:val="000000"/>
              </w:rPr>
            </w:pPr>
            <w:r w:rsidRPr="00F07B8D">
              <w:rPr>
                <w:rFonts w:ascii="Times New Roman" w:hAnsi="Times New Roman" w:cs="Times New Roman"/>
                <w:color w:val="000000"/>
                <w:sz w:val="16"/>
              </w:rPr>
              <w:t xml:space="preserve">46 </w:t>
            </w:r>
          </w:p>
        </w:tc>
        <w:tc>
          <w:tcPr>
            <w:tcW w:w="285" w:type="dxa"/>
            <w:tcBorders>
              <w:top w:val="single" w:sz="3" w:space="0" w:color="000000"/>
              <w:left w:val="single" w:sz="3" w:space="0" w:color="000000"/>
              <w:bottom w:val="single" w:sz="3" w:space="0" w:color="000000"/>
              <w:right w:val="single" w:sz="3" w:space="0" w:color="000000"/>
            </w:tcBorders>
            <w:shd w:val="clear" w:color="auto" w:fill="DAE9F7"/>
          </w:tcPr>
          <w:p w14:paraId="1E023D44" w14:textId="77777777" w:rsidR="00F07B8D" w:rsidRPr="00F07B8D" w:rsidRDefault="00F07B8D" w:rsidP="00B658DF">
            <w:pPr>
              <w:ind w:right="12"/>
              <w:jc w:val="center"/>
              <w:rPr>
                <w:rFonts w:ascii="Calibri" w:eastAsia="Calibri" w:hAnsi="Calibri" w:cs="Calibri"/>
                <w:color w:val="000000"/>
              </w:rPr>
            </w:pPr>
            <w:r w:rsidRPr="00F07B8D">
              <w:rPr>
                <w:rFonts w:ascii="Times New Roman" w:hAnsi="Times New Roman" w:cs="Times New Roman"/>
                <w:color w:val="000000"/>
                <w:sz w:val="16"/>
              </w:rPr>
              <w:t xml:space="preserve">4 </w:t>
            </w:r>
          </w:p>
        </w:tc>
        <w:tc>
          <w:tcPr>
            <w:tcW w:w="404" w:type="dxa"/>
            <w:tcBorders>
              <w:top w:val="single" w:sz="3" w:space="0" w:color="000000"/>
              <w:left w:val="single" w:sz="3" w:space="0" w:color="000000"/>
              <w:bottom w:val="single" w:sz="3" w:space="0" w:color="000000"/>
              <w:right w:val="single" w:sz="3" w:space="0" w:color="000000"/>
            </w:tcBorders>
            <w:shd w:val="clear" w:color="auto" w:fill="DAE9F7"/>
          </w:tcPr>
          <w:p w14:paraId="56F50DB4" w14:textId="77777777" w:rsidR="00F07B8D" w:rsidRPr="00F07B8D" w:rsidRDefault="00F07B8D" w:rsidP="00B658DF">
            <w:pPr>
              <w:ind w:right="12"/>
              <w:jc w:val="center"/>
              <w:rPr>
                <w:rFonts w:ascii="Calibri" w:eastAsia="Calibri" w:hAnsi="Calibri" w:cs="Calibri"/>
                <w:color w:val="000000"/>
              </w:rPr>
            </w:pPr>
            <w:r w:rsidRPr="00F07B8D">
              <w:rPr>
                <w:rFonts w:ascii="Times New Roman" w:hAnsi="Times New Roman" w:cs="Times New Roman"/>
                <w:color w:val="000000"/>
                <w:sz w:val="16"/>
              </w:rPr>
              <w:t xml:space="preserve">12 </w:t>
            </w:r>
          </w:p>
        </w:tc>
        <w:tc>
          <w:tcPr>
            <w:tcW w:w="350" w:type="dxa"/>
            <w:tcBorders>
              <w:top w:val="single" w:sz="3" w:space="0" w:color="000000"/>
              <w:left w:val="single" w:sz="3" w:space="0" w:color="000000"/>
              <w:bottom w:val="single" w:sz="3" w:space="0" w:color="000000"/>
              <w:right w:val="single" w:sz="3" w:space="0" w:color="000000"/>
            </w:tcBorders>
            <w:shd w:val="clear" w:color="auto" w:fill="DAE9F7"/>
          </w:tcPr>
          <w:p w14:paraId="121B99FB" w14:textId="77777777" w:rsidR="00F07B8D" w:rsidRPr="00F07B8D" w:rsidRDefault="00F07B8D" w:rsidP="00B658DF">
            <w:pPr>
              <w:ind w:right="6"/>
              <w:jc w:val="center"/>
              <w:rPr>
                <w:rFonts w:ascii="Calibri" w:eastAsia="Calibri" w:hAnsi="Calibri" w:cs="Calibri"/>
                <w:color w:val="000000"/>
              </w:rPr>
            </w:pPr>
            <w:r w:rsidRPr="00F07B8D">
              <w:rPr>
                <w:rFonts w:ascii="Times New Roman" w:hAnsi="Times New Roman" w:cs="Times New Roman"/>
                <w:color w:val="000000"/>
                <w:sz w:val="16"/>
              </w:rPr>
              <w:t xml:space="preserve">2 </w:t>
            </w:r>
          </w:p>
        </w:tc>
        <w:tc>
          <w:tcPr>
            <w:tcW w:w="357" w:type="dxa"/>
            <w:tcBorders>
              <w:top w:val="single" w:sz="3" w:space="0" w:color="000000"/>
              <w:left w:val="single" w:sz="3" w:space="0" w:color="000000"/>
              <w:bottom w:val="single" w:sz="3" w:space="0" w:color="000000"/>
              <w:right w:val="single" w:sz="3" w:space="0" w:color="000000"/>
            </w:tcBorders>
            <w:shd w:val="clear" w:color="auto" w:fill="DAE9F7"/>
          </w:tcPr>
          <w:p w14:paraId="47EEFD69" w14:textId="77777777" w:rsidR="00F07B8D" w:rsidRPr="00F07B8D" w:rsidRDefault="00F07B8D" w:rsidP="00B658DF">
            <w:pPr>
              <w:ind w:right="8"/>
              <w:jc w:val="center"/>
              <w:rPr>
                <w:rFonts w:ascii="Calibri" w:eastAsia="Calibri" w:hAnsi="Calibri" w:cs="Calibri"/>
                <w:color w:val="000000"/>
              </w:rPr>
            </w:pPr>
            <w:r w:rsidRPr="00F07B8D">
              <w:rPr>
                <w:rFonts w:ascii="Times New Roman" w:hAnsi="Times New Roman" w:cs="Times New Roman"/>
                <w:color w:val="000000"/>
                <w:sz w:val="16"/>
              </w:rPr>
              <w:t xml:space="preserve">7 </w:t>
            </w:r>
          </w:p>
        </w:tc>
        <w:tc>
          <w:tcPr>
            <w:tcW w:w="611" w:type="dxa"/>
            <w:tcBorders>
              <w:top w:val="single" w:sz="3" w:space="0" w:color="000000"/>
              <w:left w:val="single" w:sz="3" w:space="0" w:color="000000"/>
              <w:bottom w:val="single" w:sz="3" w:space="0" w:color="000000"/>
              <w:right w:val="single" w:sz="3" w:space="0" w:color="000000"/>
            </w:tcBorders>
            <w:shd w:val="clear" w:color="auto" w:fill="DAE9F7"/>
          </w:tcPr>
          <w:p w14:paraId="367C8D12" w14:textId="77777777" w:rsidR="00F07B8D" w:rsidRPr="00F07B8D" w:rsidRDefault="00F07B8D" w:rsidP="00B658DF">
            <w:pPr>
              <w:ind w:right="4"/>
              <w:jc w:val="center"/>
              <w:rPr>
                <w:rFonts w:ascii="Calibri" w:eastAsia="Calibri" w:hAnsi="Calibri" w:cs="Calibri"/>
                <w:color w:val="000000"/>
              </w:rPr>
            </w:pPr>
            <w:r w:rsidRPr="00F07B8D">
              <w:rPr>
                <w:rFonts w:ascii="Times New Roman" w:hAnsi="Times New Roman" w:cs="Times New Roman"/>
                <w:color w:val="000000"/>
                <w:sz w:val="16"/>
              </w:rPr>
              <w:t xml:space="preserve">100 </w:t>
            </w:r>
          </w:p>
        </w:tc>
        <w:tc>
          <w:tcPr>
            <w:tcW w:w="517" w:type="dxa"/>
            <w:tcBorders>
              <w:top w:val="single" w:sz="3" w:space="0" w:color="000000"/>
              <w:left w:val="single" w:sz="3" w:space="0" w:color="000000"/>
              <w:bottom w:val="single" w:sz="3" w:space="0" w:color="000000"/>
              <w:right w:val="single" w:sz="3" w:space="0" w:color="000000"/>
            </w:tcBorders>
            <w:shd w:val="clear" w:color="auto" w:fill="DAE9F7"/>
          </w:tcPr>
          <w:p w14:paraId="633CC2E7" w14:textId="77777777" w:rsidR="00F07B8D" w:rsidRPr="00F07B8D" w:rsidRDefault="00F07B8D" w:rsidP="00B658DF">
            <w:pPr>
              <w:ind w:right="6"/>
              <w:jc w:val="center"/>
              <w:rPr>
                <w:rFonts w:ascii="Calibri" w:eastAsia="Calibri" w:hAnsi="Calibri" w:cs="Calibri"/>
                <w:color w:val="000000"/>
              </w:rPr>
            </w:pPr>
            <w:r w:rsidRPr="00F07B8D">
              <w:rPr>
                <w:rFonts w:ascii="Times New Roman" w:hAnsi="Times New Roman" w:cs="Times New Roman"/>
                <w:color w:val="000000"/>
                <w:sz w:val="16"/>
              </w:rPr>
              <w:t xml:space="preserve">45  </w:t>
            </w:r>
          </w:p>
        </w:tc>
        <w:tc>
          <w:tcPr>
            <w:tcW w:w="504" w:type="dxa"/>
            <w:tcBorders>
              <w:top w:val="single" w:sz="3" w:space="0" w:color="000000"/>
              <w:left w:val="single" w:sz="3" w:space="0" w:color="000000"/>
              <w:bottom w:val="single" w:sz="3" w:space="0" w:color="000000"/>
              <w:right w:val="single" w:sz="3" w:space="0" w:color="000000"/>
            </w:tcBorders>
            <w:shd w:val="clear" w:color="auto" w:fill="DAE9F7"/>
          </w:tcPr>
          <w:p w14:paraId="2D0E102E" w14:textId="77777777" w:rsidR="00F07B8D" w:rsidRPr="00F07B8D" w:rsidRDefault="00F07B8D" w:rsidP="00B658DF">
            <w:pPr>
              <w:ind w:right="7"/>
              <w:jc w:val="center"/>
              <w:rPr>
                <w:rFonts w:ascii="Calibri" w:eastAsia="Calibri" w:hAnsi="Calibri" w:cs="Calibri"/>
                <w:color w:val="000000"/>
              </w:rPr>
            </w:pPr>
            <w:r w:rsidRPr="00F07B8D">
              <w:rPr>
                <w:rFonts w:ascii="Times New Roman" w:hAnsi="Times New Roman" w:cs="Times New Roman"/>
                <w:color w:val="000000"/>
                <w:sz w:val="16"/>
              </w:rPr>
              <w:t xml:space="preserve">5  </w:t>
            </w:r>
          </w:p>
        </w:tc>
        <w:tc>
          <w:tcPr>
            <w:tcW w:w="689" w:type="dxa"/>
            <w:tcBorders>
              <w:top w:val="single" w:sz="3" w:space="0" w:color="000000"/>
              <w:left w:val="single" w:sz="3" w:space="0" w:color="000000"/>
              <w:bottom w:val="single" w:sz="3" w:space="0" w:color="000000"/>
              <w:right w:val="single" w:sz="3" w:space="0" w:color="000000"/>
            </w:tcBorders>
            <w:shd w:val="clear" w:color="auto" w:fill="DAE9F7"/>
          </w:tcPr>
          <w:p w14:paraId="0F8F7CA5" w14:textId="77777777" w:rsidR="00F07B8D" w:rsidRPr="00F07B8D" w:rsidRDefault="00F07B8D" w:rsidP="00B658DF">
            <w:pPr>
              <w:ind w:right="16"/>
              <w:jc w:val="center"/>
              <w:rPr>
                <w:rFonts w:ascii="Calibri" w:eastAsia="Calibri" w:hAnsi="Calibri" w:cs="Calibri"/>
                <w:color w:val="000000"/>
              </w:rPr>
            </w:pPr>
            <w:r w:rsidRPr="00F07B8D">
              <w:rPr>
                <w:rFonts w:ascii="Times New Roman" w:hAnsi="Times New Roman" w:cs="Times New Roman"/>
                <w:color w:val="000000"/>
                <w:sz w:val="16"/>
              </w:rPr>
              <w:t xml:space="preserve">45  </w:t>
            </w:r>
          </w:p>
        </w:tc>
        <w:tc>
          <w:tcPr>
            <w:tcW w:w="487" w:type="dxa"/>
            <w:tcBorders>
              <w:top w:val="single" w:sz="3" w:space="0" w:color="000000"/>
              <w:left w:val="single" w:sz="3" w:space="0" w:color="000000"/>
              <w:bottom w:val="single" w:sz="3" w:space="0" w:color="000000"/>
              <w:right w:val="single" w:sz="3" w:space="0" w:color="000000"/>
            </w:tcBorders>
            <w:shd w:val="clear" w:color="auto" w:fill="DAE9F7"/>
          </w:tcPr>
          <w:p w14:paraId="0EAD87CF" w14:textId="77777777" w:rsidR="00F07B8D" w:rsidRPr="00F07B8D" w:rsidRDefault="00F07B8D" w:rsidP="00B658DF">
            <w:pPr>
              <w:ind w:right="6"/>
              <w:jc w:val="center"/>
              <w:rPr>
                <w:rFonts w:ascii="Calibri" w:eastAsia="Calibri" w:hAnsi="Calibri" w:cs="Calibri"/>
                <w:color w:val="000000"/>
              </w:rPr>
            </w:pPr>
            <w:r w:rsidRPr="00F07B8D">
              <w:rPr>
                <w:rFonts w:ascii="Times New Roman" w:hAnsi="Times New Roman" w:cs="Times New Roman"/>
                <w:color w:val="000000"/>
                <w:sz w:val="16"/>
              </w:rPr>
              <w:t xml:space="preserve">5  </w:t>
            </w:r>
          </w:p>
        </w:tc>
        <w:tc>
          <w:tcPr>
            <w:tcW w:w="807" w:type="dxa"/>
            <w:tcBorders>
              <w:top w:val="single" w:sz="3" w:space="0" w:color="000000"/>
              <w:left w:val="single" w:sz="3" w:space="0" w:color="000000"/>
              <w:bottom w:val="single" w:sz="3" w:space="0" w:color="000000"/>
              <w:right w:val="single" w:sz="3" w:space="0" w:color="000000"/>
            </w:tcBorders>
            <w:shd w:val="clear" w:color="auto" w:fill="DAE9F7"/>
          </w:tcPr>
          <w:p w14:paraId="323FB6B7" w14:textId="77777777" w:rsidR="00F07B8D" w:rsidRPr="00F07B8D" w:rsidRDefault="00F07B8D" w:rsidP="00B658DF">
            <w:pPr>
              <w:ind w:left="8"/>
              <w:jc w:val="center"/>
              <w:rPr>
                <w:rFonts w:ascii="Calibri" w:eastAsia="Calibri" w:hAnsi="Calibri" w:cs="Calibri"/>
                <w:color w:val="000000"/>
              </w:rPr>
            </w:pPr>
            <w:r w:rsidRPr="00F07B8D">
              <w:rPr>
                <w:rFonts w:ascii="Times New Roman" w:hAnsi="Times New Roman" w:cs="Times New Roman"/>
                <w:color w:val="000000"/>
                <w:sz w:val="16"/>
              </w:rPr>
              <w:t xml:space="preserve">50  </w:t>
            </w:r>
          </w:p>
        </w:tc>
        <w:tc>
          <w:tcPr>
            <w:tcW w:w="980" w:type="dxa"/>
            <w:tcBorders>
              <w:top w:val="single" w:sz="3" w:space="0" w:color="000000"/>
              <w:left w:val="single" w:sz="3" w:space="0" w:color="000000"/>
              <w:bottom w:val="single" w:sz="3" w:space="0" w:color="000000"/>
              <w:right w:val="single" w:sz="3" w:space="0" w:color="000000"/>
            </w:tcBorders>
            <w:shd w:val="clear" w:color="auto" w:fill="DAE9F7"/>
          </w:tcPr>
          <w:p w14:paraId="51514BE4" w14:textId="77777777" w:rsidR="00F07B8D" w:rsidRPr="00F07B8D" w:rsidRDefault="00F07B8D" w:rsidP="00B658DF">
            <w:pPr>
              <w:ind w:right="186"/>
              <w:jc w:val="center"/>
              <w:rPr>
                <w:rFonts w:ascii="Calibri" w:eastAsia="Calibri" w:hAnsi="Calibri" w:cs="Calibri"/>
                <w:color w:val="000000"/>
              </w:rPr>
            </w:pPr>
            <w:r w:rsidRPr="00F07B8D">
              <w:rPr>
                <w:rFonts w:ascii="Times New Roman" w:hAnsi="Times New Roman" w:cs="Times New Roman"/>
                <w:color w:val="000000"/>
                <w:sz w:val="16"/>
              </w:rPr>
              <w:t xml:space="preserve">   50   </w:t>
            </w:r>
          </w:p>
          <w:p w14:paraId="36D9599F" w14:textId="77777777" w:rsidR="00F07B8D" w:rsidRPr="00F07B8D" w:rsidRDefault="00F07B8D" w:rsidP="00B658DF">
            <w:pPr>
              <w:ind w:left="106"/>
              <w:rPr>
                <w:rFonts w:ascii="Calibri" w:eastAsia="Calibri" w:hAnsi="Calibri" w:cs="Calibri"/>
                <w:color w:val="000000"/>
              </w:rPr>
            </w:pPr>
            <w:r w:rsidRPr="00F07B8D">
              <w:rPr>
                <w:rFonts w:ascii="Times New Roman" w:hAnsi="Times New Roman" w:cs="Times New Roman"/>
                <w:color w:val="000000"/>
                <w:sz w:val="16"/>
              </w:rPr>
              <w:t xml:space="preserve">    </w:t>
            </w:r>
          </w:p>
        </w:tc>
        <w:tc>
          <w:tcPr>
            <w:tcW w:w="848" w:type="dxa"/>
            <w:tcBorders>
              <w:top w:val="single" w:sz="3" w:space="0" w:color="000000"/>
              <w:left w:val="single" w:sz="3" w:space="0" w:color="000000"/>
              <w:bottom w:val="single" w:sz="3" w:space="0" w:color="000000"/>
              <w:right w:val="single" w:sz="3" w:space="0" w:color="000000"/>
            </w:tcBorders>
            <w:shd w:val="clear" w:color="auto" w:fill="DAE9F7"/>
          </w:tcPr>
          <w:p w14:paraId="4B5002E6" w14:textId="04ED9AF4" w:rsidR="00F07B8D" w:rsidRPr="00F07B8D" w:rsidRDefault="006E0F8E" w:rsidP="00B658DF">
            <w:pPr>
              <w:ind w:left="56"/>
              <w:jc w:val="center"/>
              <w:rPr>
                <w:rFonts w:ascii="Calibri" w:eastAsia="Calibri" w:hAnsi="Calibri" w:cs="Calibri"/>
                <w:color w:val="000000"/>
              </w:rPr>
            </w:pPr>
            <w:r>
              <w:rPr>
                <w:rFonts w:ascii="Times New Roman" w:hAnsi="Times New Roman" w:cs="Times New Roman"/>
                <w:color w:val="000000"/>
                <w:sz w:val="16"/>
              </w:rPr>
              <w:t>5</w:t>
            </w:r>
            <w:r w:rsidR="003C4170">
              <w:rPr>
                <w:rFonts w:ascii="Times New Roman" w:hAnsi="Times New Roman" w:cs="Times New Roman"/>
                <w:color w:val="000000"/>
                <w:sz w:val="16"/>
              </w:rPr>
              <w:t>0</w:t>
            </w:r>
            <w:r w:rsidR="00F07B8D" w:rsidRPr="00F07B8D">
              <w:rPr>
                <w:rFonts w:ascii="Times New Roman" w:hAnsi="Times New Roman" w:cs="Times New Roman"/>
                <w:color w:val="000000"/>
                <w:sz w:val="16"/>
              </w:rPr>
              <w:t xml:space="preserve">  </w:t>
            </w:r>
          </w:p>
        </w:tc>
        <w:tc>
          <w:tcPr>
            <w:tcW w:w="725" w:type="dxa"/>
            <w:tcBorders>
              <w:top w:val="single" w:sz="3" w:space="0" w:color="000000"/>
              <w:left w:val="single" w:sz="3" w:space="0" w:color="000000"/>
              <w:bottom w:val="single" w:sz="3" w:space="0" w:color="000000"/>
              <w:right w:val="single" w:sz="3" w:space="0" w:color="000000"/>
            </w:tcBorders>
            <w:shd w:val="clear" w:color="auto" w:fill="DAE9F7"/>
          </w:tcPr>
          <w:p w14:paraId="578C1F19" w14:textId="16418496" w:rsidR="00F07B8D" w:rsidRPr="00F07B8D" w:rsidRDefault="006E0F8E" w:rsidP="00B658DF">
            <w:pPr>
              <w:ind w:left="105"/>
              <w:rPr>
                <w:rFonts w:ascii="Calibri" w:eastAsia="Calibri" w:hAnsi="Calibri" w:cs="Calibri"/>
                <w:color w:val="000000"/>
              </w:rPr>
            </w:pPr>
            <w:r>
              <w:rPr>
                <w:rFonts w:ascii="Times New Roman" w:hAnsi="Times New Roman" w:cs="Times New Roman"/>
                <w:color w:val="000000"/>
                <w:sz w:val="16"/>
              </w:rPr>
              <w:t>25</w:t>
            </w:r>
            <w:r w:rsidR="00F07B8D" w:rsidRPr="00F07B8D">
              <w:rPr>
                <w:rFonts w:ascii="Times New Roman" w:hAnsi="Times New Roman" w:cs="Times New Roman"/>
                <w:color w:val="000000"/>
                <w:sz w:val="16"/>
              </w:rPr>
              <w:t xml:space="preserve">0 </w:t>
            </w:r>
          </w:p>
        </w:tc>
        <w:tc>
          <w:tcPr>
            <w:tcW w:w="617" w:type="dxa"/>
            <w:tcBorders>
              <w:top w:val="single" w:sz="3" w:space="0" w:color="000000"/>
              <w:left w:val="single" w:sz="3" w:space="0" w:color="000000"/>
              <w:bottom w:val="single" w:sz="3" w:space="0" w:color="000000"/>
              <w:right w:val="single" w:sz="3" w:space="0" w:color="000000"/>
            </w:tcBorders>
            <w:shd w:val="clear" w:color="auto" w:fill="DAE9F7"/>
          </w:tcPr>
          <w:p w14:paraId="3591F15A" w14:textId="135878EB" w:rsidR="00F07B8D" w:rsidRPr="00F07B8D" w:rsidRDefault="006E0F8E" w:rsidP="00B658DF">
            <w:pPr>
              <w:ind w:left="34"/>
              <w:jc w:val="center"/>
              <w:rPr>
                <w:rFonts w:ascii="Calibri" w:eastAsia="Calibri" w:hAnsi="Calibri" w:cs="Calibri"/>
                <w:color w:val="000000"/>
              </w:rPr>
            </w:pPr>
            <w:r>
              <w:rPr>
                <w:rFonts w:ascii="Times New Roman" w:hAnsi="Times New Roman" w:cs="Times New Roman"/>
                <w:color w:val="000000"/>
                <w:sz w:val="16"/>
              </w:rPr>
              <w:t>35</w:t>
            </w:r>
            <w:r w:rsidR="00F07B8D" w:rsidRPr="00F07B8D">
              <w:rPr>
                <w:rFonts w:ascii="Times New Roman" w:hAnsi="Times New Roman" w:cs="Times New Roman"/>
                <w:color w:val="000000"/>
                <w:sz w:val="16"/>
              </w:rPr>
              <w:t xml:space="preserve">0 </w:t>
            </w:r>
          </w:p>
        </w:tc>
        <w:tc>
          <w:tcPr>
            <w:tcW w:w="614" w:type="dxa"/>
            <w:tcBorders>
              <w:top w:val="single" w:sz="3" w:space="0" w:color="000000"/>
              <w:left w:val="single" w:sz="3" w:space="0" w:color="000000"/>
              <w:bottom w:val="single" w:sz="3" w:space="0" w:color="000000"/>
              <w:right w:val="single" w:sz="3" w:space="0" w:color="000000"/>
            </w:tcBorders>
            <w:shd w:val="clear" w:color="auto" w:fill="DAE9F7"/>
          </w:tcPr>
          <w:p w14:paraId="3AE4D96B" w14:textId="77777777" w:rsidR="00F07B8D" w:rsidRPr="00F07B8D" w:rsidRDefault="00F07B8D" w:rsidP="00B658DF">
            <w:pPr>
              <w:ind w:left="33"/>
              <w:jc w:val="center"/>
              <w:rPr>
                <w:rFonts w:ascii="Calibri" w:eastAsia="Calibri" w:hAnsi="Calibri" w:cs="Calibri"/>
                <w:color w:val="000000"/>
              </w:rPr>
            </w:pPr>
            <w:r w:rsidRPr="00F07B8D">
              <w:rPr>
                <w:rFonts w:ascii="Times New Roman" w:hAnsi="Times New Roman" w:cs="Times New Roman"/>
                <w:color w:val="000000"/>
                <w:sz w:val="16"/>
              </w:rPr>
              <w:t xml:space="preserve">30 </w:t>
            </w:r>
          </w:p>
        </w:tc>
      </w:tr>
      <w:tr w:rsidR="00B658DF" w:rsidRPr="00F07B8D" w14:paraId="7EED8FE6" w14:textId="77777777" w:rsidTr="00B658DF">
        <w:trPr>
          <w:gridAfter w:val="1"/>
          <w:wAfter w:w="6" w:type="dxa"/>
          <w:trHeight w:val="423"/>
        </w:trPr>
        <w:tc>
          <w:tcPr>
            <w:tcW w:w="0" w:type="auto"/>
            <w:vMerge/>
            <w:tcBorders>
              <w:top w:val="nil"/>
              <w:left w:val="single" w:sz="3" w:space="0" w:color="000000"/>
              <w:bottom w:val="single" w:sz="3" w:space="0" w:color="000000"/>
              <w:right w:val="single" w:sz="3" w:space="0" w:color="000000"/>
            </w:tcBorders>
          </w:tcPr>
          <w:p w14:paraId="589C8133" w14:textId="77777777" w:rsidR="00F07B8D" w:rsidRPr="00F07B8D" w:rsidRDefault="00F07B8D" w:rsidP="00B658DF">
            <w:pPr>
              <w:rPr>
                <w:rFonts w:ascii="Calibri" w:eastAsia="Calibri" w:hAnsi="Calibri" w:cs="Calibri"/>
                <w:color w:val="000000"/>
              </w:rPr>
            </w:pPr>
          </w:p>
        </w:tc>
        <w:tc>
          <w:tcPr>
            <w:tcW w:w="0" w:type="auto"/>
            <w:vMerge/>
            <w:tcBorders>
              <w:top w:val="nil"/>
              <w:left w:val="single" w:sz="3" w:space="0" w:color="000000"/>
              <w:bottom w:val="single" w:sz="3" w:space="0" w:color="000000"/>
              <w:right w:val="single" w:sz="3" w:space="0" w:color="000000"/>
            </w:tcBorders>
          </w:tcPr>
          <w:p w14:paraId="07156A0E" w14:textId="77777777" w:rsidR="00F07B8D" w:rsidRPr="00F07B8D" w:rsidRDefault="00F07B8D" w:rsidP="00B658DF">
            <w:pPr>
              <w:rPr>
                <w:rFonts w:ascii="Calibri" w:eastAsia="Calibri" w:hAnsi="Calibri" w:cs="Calibri"/>
                <w:color w:val="000000"/>
              </w:rPr>
            </w:pPr>
          </w:p>
        </w:tc>
        <w:tc>
          <w:tcPr>
            <w:tcW w:w="1044" w:type="dxa"/>
            <w:tcBorders>
              <w:top w:val="single" w:sz="3" w:space="0" w:color="000000"/>
              <w:left w:val="single" w:sz="3" w:space="0" w:color="000000"/>
              <w:bottom w:val="single" w:sz="3" w:space="0" w:color="000000"/>
              <w:right w:val="single" w:sz="3" w:space="0" w:color="000000"/>
            </w:tcBorders>
            <w:shd w:val="clear" w:color="auto" w:fill="D9D9D9"/>
          </w:tcPr>
          <w:p w14:paraId="5B925D79" w14:textId="77777777" w:rsidR="00F07B8D" w:rsidRPr="00F07B8D" w:rsidRDefault="00F07B8D" w:rsidP="00B658DF">
            <w:pPr>
              <w:ind w:left="104"/>
              <w:rPr>
                <w:rFonts w:ascii="Calibri" w:eastAsia="Calibri" w:hAnsi="Calibri" w:cs="Calibri"/>
                <w:color w:val="000000"/>
              </w:rPr>
            </w:pPr>
            <w:r w:rsidRPr="00F07B8D">
              <w:rPr>
                <w:rFonts w:ascii="Times New Roman" w:hAnsi="Times New Roman" w:cs="Times New Roman"/>
                <w:color w:val="000000"/>
                <w:sz w:val="16"/>
              </w:rPr>
              <w:t xml:space="preserve">Pathology  </w:t>
            </w:r>
          </w:p>
        </w:tc>
        <w:tc>
          <w:tcPr>
            <w:tcW w:w="654" w:type="dxa"/>
            <w:tcBorders>
              <w:top w:val="single" w:sz="3" w:space="0" w:color="000000"/>
              <w:left w:val="single" w:sz="3" w:space="0" w:color="000000"/>
              <w:bottom w:val="single" w:sz="3" w:space="0" w:color="000000"/>
              <w:right w:val="single" w:sz="3" w:space="0" w:color="000000"/>
            </w:tcBorders>
            <w:shd w:val="clear" w:color="auto" w:fill="D9D9D9"/>
          </w:tcPr>
          <w:p w14:paraId="1918C240" w14:textId="77777777" w:rsidR="00F07B8D" w:rsidRPr="00F07B8D" w:rsidRDefault="00F07B8D" w:rsidP="00B658DF">
            <w:pPr>
              <w:ind w:right="8"/>
              <w:jc w:val="center"/>
              <w:rPr>
                <w:rFonts w:ascii="Calibri" w:eastAsia="Calibri" w:hAnsi="Calibri" w:cs="Calibri"/>
                <w:color w:val="000000"/>
              </w:rPr>
            </w:pPr>
            <w:r w:rsidRPr="00F07B8D">
              <w:rPr>
                <w:rFonts w:ascii="Times New Roman" w:hAnsi="Times New Roman" w:cs="Times New Roman"/>
                <w:color w:val="000000"/>
                <w:sz w:val="16"/>
              </w:rPr>
              <w:t xml:space="preserve">25 </w:t>
            </w:r>
          </w:p>
        </w:tc>
        <w:tc>
          <w:tcPr>
            <w:tcW w:w="629" w:type="dxa"/>
            <w:tcBorders>
              <w:top w:val="single" w:sz="3" w:space="0" w:color="000000"/>
              <w:left w:val="single" w:sz="3" w:space="0" w:color="000000"/>
              <w:bottom w:val="single" w:sz="3" w:space="0" w:color="000000"/>
              <w:right w:val="single" w:sz="3" w:space="0" w:color="000000"/>
            </w:tcBorders>
            <w:shd w:val="clear" w:color="auto" w:fill="D9D9D9"/>
          </w:tcPr>
          <w:p w14:paraId="65E0DC2D" w14:textId="77777777" w:rsidR="00F07B8D" w:rsidRPr="00F07B8D" w:rsidRDefault="00F07B8D" w:rsidP="00B658DF">
            <w:pPr>
              <w:ind w:left="34"/>
              <w:jc w:val="center"/>
              <w:rPr>
                <w:rFonts w:ascii="Calibri" w:eastAsia="Calibri" w:hAnsi="Calibri" w:cs="Calibri"/>
                <w:color w:val="000000"/>
              </w:rPr>
            </w:pPr>
            <w:r w:rsidRPr="00F07B8D">
              <w:rPr>
                <w:rFonts w:ascii="Times New Roman" w:hAnsi="Times New Roman" w:cs="Times New Roman"/>
                <w:color w:val="000000"/>
                <w:sz w:val="16"/>
              </w:rPr>
              <w:t xml:space="preserve">25+5 </w:t>
            </w:r>
          </w:p>
        </w:tc>
        <w:tc>
          <w:tcPr>
            <w:tcW w:w="678" w:type="dxa"/>
            <w:tcBorders>
              <w:top w:val="single" w:sz="3" w:space="0" w:color="000000"/>
              <w:left w:val="single" w:sz="3" w:space="0" w:color="000000"/>
              <w:bottom w:val="single" w:sz="3" w:space="0" w:color="000000"/>
              <w:right w:val="single" w:sz="3" w:space="0" w:color="000000"/>
            </w:tcBorders>
            <w:shd w:val="clear" w:color="auto" w:fill="D9D9D9"/>
          </w:tcPr>
          <w:p w14:paraId="7E6B9CC2" w14:textId="77777777" w:rsidR="00F07B8D" w:rsidRPr="00F07B8D" w:rsidRDefault="00F07B8D" w:rsidP="00B658DF">
            <w:pPr>
              <w:ind w:right="8"/>
              <w:jc w:val="center"/>
              <w:rPr>
                <w:rFonts w:ascii="Calibri" w:eastAsia="Calibri" w:hAnsi="Calibri" w:cs="Calibri"/>
                <w:color w:val="000000"/>
              </w:rPr>
            </w:pPr>
            <w:r w:rsidRPr="00F07B8D">
              <w:rPr>
                <w:rFonts w:ascii="Times New Roman" w:hAnsi="Times New Roman" w:cs="Times New Roman"/>
                <w:color w:val="000000"/>
                <w:sz w:val="16"/>
              </w:rPr>
              <w:t xml:space="preserve">45 </w:t>
            </w:r>
          </w:p>
        </w:tc>
        <w:tc>
          <w:tcPr>
            <w:tcW w:w="372" w:type="dxa"/>
            <w:tcBorders>
              <w:top w:val="single" w:sz="3" w:space="0" w:color="000000"/>
              <w:left w:val="single" w:sz="3" w:space="0" w:color="000000"/>
              <w:bottom w:val="single" w:sz="3" w:space="0" w:color="000000"/>
              <w:right w:val="single" w:sz="3" w:space="0" w:color="000000"/>
            </w:tcBorders>
            <w:shd w:val="clear" w:color="auto" w:fill="D9D9D9"/>
          </w:tcPr>
          <w:p w14:paraId="0169CCB2" w14:textId="77777777" w:rsidR="00F07B8D" w:rsidRPr="00F07B8D" w:rsidRDefault="00F07B8D" w:rsidP="00B658DF">
            <w:pPr>
              <w:jc w:val="center"/>
              <w:rPr>
                <w:rFonts w:ascii="Calibri" w:eastAsia="Calibri" w:hAnsi="Calibri" w:cs="Calibri"/>
                <w:color w:val="000000"/>
              </w:rPr>
            </w:pPr>
            <w:r w:rsidRPr="00F07B8D">
              <w:rPr>
                <w:rFonts w:ascii="Times New Roman" w:hAnsi="Times New Roman" w:cs="Times New Roman"/>
                <w:color w:val="000000"/>
                <w:sz w:val="16"/>
              </w:rPr>
              <w:t xml:space="preserve">19 </w:t>
            </w:r>
          </w:p>
        </w:tc>
        <w:tc>
          <w:tcPr>
            <w:tcW w:w="427" w:type="dxa"/>
            <w:tcBorders>
              <w:top w:val="single" w:sz="3" w:space="0" w:color="000000"/>
              <w:left w:val="single" w:sz="3" w:space="0" w:color="000000"/>
              <w:bottom w:val="single" w:sz="3" w:space="0" w:color="000000"/>
              <w:right w:val="single" w:sz="3" w:space="0" w:color="000000"/>
            </w:tcBorders>
            <w:shd w:val="clear" w:color="auto" w:fill="D9D9D9"/>
          </w:tcPr>
          <w:p w14:paraId="52DE72D9" w14:textId="77777777" w:rsidR="00F07B8D" w:rsidRPr="00F07B8D" w:rsidRDefault="00F07B8D" w:rsidP="00B658DF">
            <w:pPr>
              <w:ind w:right="10"/>
              <w:jc w:val="center"/>
              <w:rPr>
                <w:rFonts w:ascii="Calibri" w:eastAsia="Calibri" w:hAnsi="Calibri" w:cs="Calibri"/>
                <w:color w:val="000000"/>
              </w:rPr>
            </w:pPr>
            <w:r w:rsidRPr="00F07B8D">
              <w:rPr>
                <w:rFonts w:ascii="Times New Roman" w:hAnsi="Times New Roman" w:cs="Times New Roman"/>
                <w:color w:val="000000"/>
                <w:sz w:val="16"/>
              </w:rPr>
              <w:t xml:space="preserve">46 </w:t>
            </w:r>
          </w:p>
        </w:tc>
        <w:tc>
          <w:tcPr>
            <w:tcW w:w="285" w:type="dxa"/>
            <w:tcBorders>
              <w:top w:val="single" w:sz="3" w:space="0" w:color="000000"/>
              <w:left w:val="single" w:sz="3" w:space="0" w:color="000000"/>
              <w:bottom w:val="single" w:sz="3" w:space="0" w:color="000000"/>
              <w:right w:val="single" w:sz="3" w:space="0" w:color="000000"/>
            </w:tcBorders>
            <w:shd w:val="clear" w:color="auto" w:fill="D9D9D9"/>
          </w:tcPr>
          <w:p w14:paraId="3AE8D2CA" w14:textId="77777777" w:rsidR="00F07B8D" w:rsidRPr="00F07B8D" w:rsidRDefault="00F07B8D" w:rsidP="00B658DF">
            <w:pPr>
              <w:ind w:right="12"/>
              <w:jc w:val="center"/>
              <w:rPr>
                <w:rFonts w:ascii="Calibri" w:eastAsia="Calibri" w:hAnsi="Calibri" w:cs="Calibri"/>
                <w:color w:val="000000"/>
              </w:rPr>
            </w:pPr>
            <w:r w:rsidRPr="00F07B8D">
              <w:rPr>
                <w:rFonts w:ascii="Times New Roman" w:hAnsi="Times New Roman" w:cs="Times New Roman"/>
                <w:color w:val="000000"/>
                <w:sz w:val="16"/>
              </w:rPr>
              <w:t xml:space="preserve">4 </w:t>
            </w:r>
          </w:p>
        </w:tc>
        <w:tc>
          <w:tcPr>
            <w:tcW w:w="404" w:type="dxa"/>
            <w:tcBorders>
              <w:top w:val="single" w:sz="3" w:space="0" w:color="000000"/>
              <w:left w:val="single" w:sz="3" w:space="0" w:color="000000"/>
              <w:bottom w:val="single" w:sz="3" w:space="0" w:color="000000"/>
              <w:right w:val="single" w:sz="3" w:space="0" w:color="000000"/>
            </w:tcBorders>
            <w:shd w:val="clear" w:color="auto" w:fill="D9D9D9"/>
          </w:tcPr>
          <w:p w14:paraId="10EB5A2A" w14:textId="77777777" w:rsidR="00F07B8D" w:rsidRPr="00F07B8D" w:rsidRDefault="00F07B8D" w:rsidP="00B658DF">
            <w:pPr>
              <w:ind w:right="12"/>
              <w:jc w:val="center"/>
              <w:rPr>
                <w:rFonts w:ascii="Calibri" w:eastAsia="Calibri" w:hAnsi="Calibri" w:cs="Calibri"/>
                <w:color w:val="000000"/>
              </w:rPr>
            </w:pPr>
            <w:r w:rsidRPr="00F07B8D">
              <w:rPr>
                <w:rFonts w:ascii="Times New Roman" w:hAnsi="Times New Roman" w:cs="Times New Roman"/>
                <w:color w:val="000000"/>
                <w:sz w:val="16"/>
              </w:rPr>
              <w:t xml:space="preserve">12 </w:t>
            </w:r>
          </w:p>
        </w:tc>
        <w:tc>
          <w:tcPr>
            <w:tcW w:w="350" w:type="dxa"/>
            <w:tcBorders>
              <w:top w:val="single" w:sz="3" w:space="0" w:color="000000"/>
              <w:left w:val="single" w:sz="3" w:space="0" w:color="000000"/>
              <w:bottom w:val="single" w:sz="3" w:space="0" w:color="000000"/>
              <w:right w:val="single" w:sz="3" w:space="0" w:color="000000"/>
            </w:tcBorders>
            <w:shd w:val="clear" w:color="auto" w:fill="D9D9D9"/>
          </w:tcPr>
          <w:p w14:paraId="2FEEBB60" w14:textId="77777777" w:rsidR="00F07B8D" w:rsidRPr="00F07B8D" w:rsidRDefault="00F07B8D" w:rsidP="00B658DF">
            <w:pPr>
              <w:ind w:right="6"/>
              <w:jc w:val="center"/>
              <w:rPr>
                <w:rFonts w:ascii="Calibri" w:eastAsia="Calibri" w:hAnsi="Calibri" w:cs="Calibri"/>
                <w:color w:val="000000"/>
              </w:rPr>
            </w:pPr>
            <w:r w:rsidRPr="00F07B8D">
              <w:rPr>
                <w:rFonts w:ascii="Times New Roman" w:hAnsi="Times New Roman" w:cs="Times New Roman"/>
                <w:color w:val="000000"/>
                <w:sz w:val="16"/>
              </w:rPr>
              <w:t xml:space="preserve">2 </w:t>
            </w:r>
          </w:p>
        </w:tc>
        <w:tc>
          <w:tcPr>
            <w:tcW w:w="357" w:type="dxa"/>
            <w:tcBorders>
              <w:top w:val="single" w:sz="3" w:space="0" w:color="000000"/>
              <w:left w:val="single" w:sz="3" w:space="0" w:color="000000"/>
              <w:bottom w:val="single" w:sz="3" w:space="0" w:color="000000"/>
              <w:right w:val="single" w:sz="3" w:space="0" w:color="000000"/>
            </w:tcBorders>
            <w:shd w:val="clear" w:color="auto" w:fill="D9D9D9"/>
          </w:tcPr>
          <w:p w14:paraId="74971B9A" w14:textId="77777777" w:rsidR="00F07B8D" w:rsidRPr="00F07B8D" w:rsidRDefault="00F07B8D" w:rsidP="00B658DF">
            <w:pPr>
              <w:ind w:right="8"/>
              <w:jc w:val="center"/>
              <w:rPr>
                <w:rFonts w:ascii="Calibri" w:eastAsia="Calibri" w:hAnsi="Calibri" w:cs="Calibri"/>
                <w:color w:val="000000"/>
              </w:rPr>
            </w:pPr>
            <w:r w:rsidRPr="00F07B8D">
              <w:rPr>
                <w:rFonts w:ascii="Times New Roman" w:hAnsi="Times New Roman" w:cs="Times New Roman"/>
                <w:color w:val="000000"/>
                <w:sz w:val="16"/>
              </w:rPr>
              <w:t xml:space="preserve">7 </w:t>
            </w:r>
          </w:p>
        </w:tc>
        <w:tc>
          <w:tcPr>
            <w:tcW w:w="611" w:type="dxa"/>
            <w:tcBorders>
              <w:top w:val="single" w:sz="3" w:space="0" w:color="000000"/>
              <w:left w:val="single" w:sz="3" w:space="0" w:color="000000"/>
              <w:bottom w:val="single" w:sz="3" w:space="0" w:color="000000"/>
              <w:right w:val="single" w:sz="3" w:space="0" w:color="000000"/>
            </w:tcBorders>
            <w:shd w:val="clear" w:color="auto" w:fill="D9D9D9"/>
          </w:tcPr>
          <w:p w14:paraId="640AD8F5" w14:textId="77777777" w:rsidR="00F07B8D" w:rsidRPr="00F07B8D" w:rsidRDefault="00F07B8D" w:rsidP="00B658DF">
            <w:pPr>
              <w:ind w:right="4"/>
              <w:jc w:val="center"/>
              <w:rPr>
                <w:rFonts w:ascii="Calibri" w:eastAsia="Calibri" w:hAnsi="Calibri" w:cs="Calibri"/>
                <w:color w:val="000000"/>
              </w:rPr>
            </w:pPr>
            <w:r w:rsidRPr="00F07B8D">
              <w:rPr>
                <w:rFonts w:ascii="Times New Roman" w:hAnsi="Times New Roman" w:cs="Times New Roman"/>
                <w:color w:val="000000"/>
                <w:sz w:val="16"/>
              </w:rPr>
              <w:t xml:space="preserve">100 </w:t>
            </w:r>
          </w:p>
        </w:tc>
        <w:tc>
          <w:tcPr>
            <w:tcW w:w="517" w:type="dxa"/>
            <w:tcBorders>
              <w:top w:val="single" w:sz="3" w:space="0" w:color="000000"/>
              <w:left w:val="single" w:sz="3" w:space="0" w:color="000000"/>
              <w:bottom w:val="single" w:sz="3" w:space="0" w:color="000000"/>
              <w:right w:val="single" w:sz="3" w:space="0" w:color="000000"/>
            </w:tcBorders>
            <w:shd w:val="clear" w:color="auto" w:fill="D9D9D9"/>
          </w:tcPr>
          <w:p w14:paraId="0F320C25" w14:textId="77777777" w:rsidR="00F07B8D" w:rsidRPr="00F07B8D" w:rsidRDefault="00F07B8D" w:rsidP="00B658DF">
            <w:pPr>
              <w:ind w:right="6"/>
              <w:jc w:val="center"/>
              <w:rPr>
                <w:rFonts w:ascii="Calibri" w:eastAsia="Calibri" w:hAnsi="Calibri" w:cs="Calibri"/>
                <w:color w:val="000000"/>
              </w:rPr>
            </w:pPr>
            <w:r w:rsidRPr="00F07B8D">
              <w:rPr>
                <w:rFonts w:ascii="Times New Roman" w:hAnsi="Times New Roman" w:cs="Times New Roman"/>
                <w:color w:val="000000"/>
                <w:sz w:val="16"/>
              </w:rPr>
              <w:t xml:space="preserve">45 </w:t>
            </w:r>
          </w:p>
        </w:tc>
        <w:tc>
          <w:tcPr>
            <w:tcW w:w="504" w:type="dxa"/>
            <w:tcBorders>
              <w:top w:val="single" w:sz="3" w:space="0" w:color="000000"/>
              <w:left w:val="single" w:sz="3" w:space="0" w:color="000000"/>
              <w:bottom w:val="single" w:sz="3" w:space="0" w:color="000000"/>
              <w:right w:val="single" w:sz="3" w:space="0" w:color="000000"/>
            </w:tcBorders>
            <w:shd w:val="clear" w:color="auto" w:fill="D9D9D9"/>
          </w:tcPr>
          <w:p w14:paraId="0E089274" w14:textId="77777777" w:rsidR="00F07B8D" w:rsidRPr="00F07B8D" w:rsidRDefault="00F07B8D" w:rsidP="00B658DF">
            <w:pPr>
              <w:ind w:right="7"/>
              <w:jc w:val="center"/>
              <w:rPr>
                <w:rFonts w:ascii="Calibri" w:eastAsia="Calibri" w:hAnsi="Calibri" w:cs="Calibri"/>
                <w:color w:val="000000"/>
              </w:rPr>
            </w:pPr>
            <w:r w:rsidRPr="00F07B8D">
              <w:rPr>
                <w:rFonts w:ascii="Times New Roman" w:hAnsi="Times New Roman" w:cs="Times New Roman"/>
                <w:color w:val="000000"/>
                <w:sz w:val="16"/>
              </w:rPr>
              <w:t xml:space="preserve">5 </w:t>
            </w:r>
          </w:p>
        </w:tc>
        <w:tc>
          <w:tcPr>
            <w:tcW w:w="689" w:type="dxa"/>
            <w:tcBorders>
              <w:top w:val="single" w:sz="3" w:space="0" w:color="000000"/>
              <w:left w:val="single" w:sz="3" w:space="0" w:color="000000"/>
              <w:bottom w:val="single" w:sz="3" w:space="0" w:color="000000"/>
              <w:right w:val="single" w:sz="3" w:space="0" w:color="000000"/>
            </w:tcBorders>
            <w:shd w:val="clear" w:color="auto" w:fill="D9D9D9"/>
          </w:tcPr>
          <w:p w14:paraId="79E729A7" w14:textId="77777777" w:rsidR="00F07B8D" w:rsidRPr="00F07B8D" w:rsidRDefault="00F07B8D" w:rsidP="00B658DF">
            <w:pPr>
              <w:ind w:right="16"/>
              <w:jc w:val="center"/>
              <w:rPr>
                <w:rFonts w:ascii="Calibri" w:eastAsia="Calibri" w:hAnsi="Calibri" w:cs="Calibri"/>
                <w:color w:val="000000"/>
              </w:rPr>
            </w:pPr>
            <w:r w:rsidRPr="00F07B8D">
              <w:rPr>
                <w:rFonts w:ascii="Times New Roman" w:hAnsi="Times New Roman" w:cs="Times New Roman"/>
                <w:color w:val="000000"/>
                <w:sz w:val="16"/>
              </w:rPr>
              <w:t xml:space="preserve">45 </w:t>
            </w:r>
          </w:p>
        </w:tc>
        <w:tc>
          <w:tcPr>
            <w:tcW w:w="487" w:type="dxa"/>
            <w:tcBorders>
              <w:top w:val="single" w:sz="3" w:space="0" w:color="000000"/>
              <w:left w:val="single" w:sz="3" w:space="0" w:color="000000"/>
              <w:bottom w:val="single" w:sz="3" w:space="0" w:color="000000"/>
              <w:right w:val="single" w:sz="3" w:space="0" w:color="000000"/>
            </w:tcBorders>
            <w:shd w:val="clear" w:color="auto" w:fill="D9D9D9"/>
          </w:tcPr>
          <w:p w14:paraId="3435F0BE" w14:textId="77777777" w:rsidR="00F07B8D" w:rsidRPr="00F07B8D" w:rsidRDefault="00F07B8D" w:rsidP="00B658DF">
            <w:pPr>
              <w:ind w:right="6"/>
              <w:jc w:val="center"/>
              <w:rPr>
                <w:rFonts w:ascii="Calibri" w:eastAsia="Calibri" w:hAnsi="Calibri" w:cs="Calibri"/>
                <w:color w:val="000000"/>
              </w:rPr>
            </w:pPr>
            <w:r w:rsidRPr="00F07B8D">
              <w:rPr>
                <w:rFonts w:ascii="Times New Roman" w:hAnsi="Times New Roman" w:cs="Times New Roman"/>
                <w:color w:val="000000"/>
                <w:sz w:val="16"/>
              </w:rPr>
              <w:t xml:space="preserve">5 </w:t>
            </w:r>
          </w:p>
        </w:tc>
        <w:tc>
          <w:tcPr>
            <w:tcW w:w="807" w:type="dxa"/>
            <w:tcBorders>
              <w:top w:val="single" w:sz="3" w:space="0" w:color="000000"/>
              <w:left w:val="single" w:sz="3" w:space="0" w:color="000000"/>
              <w:bottom w:val="single" w:sz="3" w:space="0" w:color="000000"/>
              <w:right w:val="single" w:sz="3" w:space="0" w:color="000000"/>
            </w:tcBorders>
            <w:shd w:val="clear" w:color="auto" w:fill="D9D9D9"/>
          </w:tcPr>
          <w:p w14:paraId="14617348" w14:textId="77777777" w:rsidR="00F07B8D" w:rsidRPr="00F07B8D" w:rsidRDefault="00F07B8D" w:rsidP="00B658DF">
            <w:pPr>
              <w:ind w:left="8"/>
              <w:jc w:val="center"/>
              <w:rPr>
                <w:rFonts w:ascii="Calibri" w:eastAsia="Calibri" w:hAnsi="Calibri" w:cs="Calibri"/>
                <w:color w:val="000000"/>
              </w:rPr>
            </w:pPr>
            <w:r w:rsidRPr="00F07B8D">
              <w:rPr>
                <w:rFonts w:ascii="Times New Roman" w:hAnsi="Times New Roman" w:cs="Times New Roman"/>
                <w:color w:val="000000"/>
                <w:sz w:val="16"/>
              </w:rPr>
              <w:t xml:space="preserve">50 </w:t>
            </w:r>
          </w:p>
        </w:tc>
        <w:tc>
          <w:tcPr>
            <w:tcW w:w="980" w:type="dxa"/>
            <w:tcBorders>
              <w:top w:val="single" w:sz="3" w:space="0" w:color="000000"/>
              <w:left w:val="single" w:sz="3" w:space="0" w:color="000000"/>
              <w:bottom w:val="single" w:sz="3" w:space="0" w:color="000000"/>
              <w:right w:val="single" w:sz="3" w:space="0" w:color="000000"/>
            </w:tcBorders>
            <w:shd w:val="clear" w:color="auto" w:fill="D9D9D9"/>
          </w:tcPr>
          <w:p w14:paraId="799044DB" w14:textId="77777777" w:rsidR="00F07B8D" w:rsidRPr="00F07B8D" w:rsidRDefault="00F07B8D" w:rsidP="00B658DF">
            <w:pPr>
              <w:ind w:left="106"/>
              <w:rPr>
                <w:rFonts w:ascii="Calibri" w:eastAsia="Calibri" w:hAnsi="Calibri" w:cs="Calibri"/>
                <w:color w:val="000000"/>
              </w:rPr>
            </w:pPr>
            <w:r w:rsidRPr="00F07B8D">
              <w:rPr>
                <w:rFonts w:ascii="Times New Roman" w:hAnsi="Times New Roman" w:cs="Times New Roman"/>
                <w:color w:val="000000"/>
                <w:sz w:val="16"/>
              </w:rPr>
              <w:t xml:space="preserve">         50 </w:t>
            </w:r>
          </w:p>
        </w:tc>
        <w:tc>
          <w:tcPr>
            <w:tcW w:w="848" w:type="dxa"/>
            <w:tcBorders>
              <w:top w:val="single" w:sz="3" w:space="0" w:color="000000"/>
              <w:left w:val="single" w:sz="3" w:space="0" w:color="000000"/>
              <w:bottom w:val="single" w:sz="3" w:space="0" w:color="000000"/>
              <w:right w:val="single" w:sz="3" w:space="0" w:color="000000"/>
            </w:tcBorders>
            <w:shd w:val="clear" w:color="auto" w:fill="D9D9D9"/>
          </w:tcPr>
          <w:p w14:paraId="2EAE6C23" w14:textId="0E316148" w:rsidR="00F07B8D" w:rsidRPr="00F07B8D" w:rsidRDefault="006E0F8E" w:rsidP="00B658DF">
            <w:pPr>
              <w:ind w:left="56"/>
              <w:jc w:val="center"/>
              <w:rPr>
                <w:rFonts w:ascii="Calibri" w:eastAsia="Calibri" w:hAnsi="Calibri" w:cs="Calibri"/>
                <w:color w:val="000000"/>
              </w:rPr>
            </w:pPr>
            <w:r>
              <w:rPr>
                <w:rFonts w:ascii="Times New Roman" w:hAnsi="Times New Roman" w:cs="Times New Roman"/>
                <w:color w:val="000000"/>
                <w:sz w:val="16"/>
              </w:rPr>
              <w:t>5</w:t>
            </w:r>
            <w:r w:rsidR="003C4170">
              <w:rPr>
                <w:rFonts w:ascii="Times New Roman" w:hAnsi="Times New Roman" w:cs="Times New Roman"/>
                <w:color w:val="000000"/>
                <w:sz w:val="16"/>
              </w:rPr>
              <w:t>0</w:t>
            </w:r>
            <w:r w:rsidR="00F07B8D" w:rsidRPr="00F07B8D">
              <w:rPr>
                <w:rFonts w:ascii="Times New Roman" w:hAnsi="Times New Roman" w:cs="Times New Roman"/>
                <w:color w:val="000000"/>
                <w:sz w:val="16"/>
              </w:rPr>
              <w:t xml:space="preserve"> </w:t>
            </w:r>
          </w:p>
        </w:tc>
        <w:tc>
          <w:tcPr>
            <w:tcW w:w="725" w:type="dxa"/>
            <w:tcBorders>
              <w:top w:val="single" w:sz="3" w:space="0" w:color="000000"/>
              <w:left w:val="single" w:sz="3" w:space="0" w:color="000000"/>
              <w:bottom w:val="single" w:sz="3" w:space="0" w:color="000000"/>
              <w:right w:val="single" w:sz="3" w:space="0" w:color="000000"/>
            </w:tcBorders>
            <w:shd w:val="clear" w:color="auto" w:fill="D9D9D9"/>
          </w:tcPr>
          <w:p w14:paraId="747747D0" w14:textId="1A7E6C7D" w:rsidR="00F07B8D" w:rsidRPr="00F07B8D" w:rsidRDefault="006E0F8E" w:rsidP="00B658DF">
            <w:pPr>
              <w:ind w:left="105"/>
              <w:rPr>
                <w:rFonts w:ascii="Calibri" w:eastAsia="Calibri" w:hAnsi="Calibri" w:cs="Calibri"/>
                <w:color w:val="000000"/>
              </w:rPr>
            </w:pPr>
            <w:r>
              <w:rPr>
                <w:rFonts w:ascii="Times New Roman" w:hAnsi="Times New Roman" w:cs="Times New Roman"/>
                <w:color w:val="000000"/>
                <w:sz w:val="16"/>
              </w:rPr>
              <w:t>25</w:t>
            </w:r>
            <w:r w:rsidR="00F07B8D" w:rsidRPr="00F07B8D">
              <w:rPr>
                <w:rFonts w:ascii="Times New Roman" w:hAnsi="Times New Roman" w:cs="Times New Roman"/>
                <w:color w:val="000000"/>
                <w:sz w:val="16"/>
              </w:rPr>
              <w:t xml:space="preserve">0 </w:t>
            </w:r>
          </w:p>
        </w:tc>
        <w:tc>
          <w:tcPr>
            <w:tcW w:w="617" w:type="dxa"/>
            <w:tcBorders>
              <w:top w:val="single" w:sz="3" w:space="0" w:color="000000"/>
              <w:left w:val="single" w:sz="3" w:space="0" w:color="000000"/>
              <w:bottom w:val="single" w:sz="3" w:space="0" w:color="000000"/>
              <w:right w:val="single" w:sz="3" w:space="0" w:color="000000"/>
            </w:tcBorders>
            <w:shd w:val="clear" w:color="auto" w:fill="D9D9D9"/>
          </w:tcPr>
          <w:p w14:paraId="1F0AF33F" w14:textId="3682364D" w:rsidR="00F07B8D" w:rsidRPr="00F07B8D" w:rsidRDefault="006E0F8E" w:rsidP="00B658DF">
            <w:pPr>
              <w:ind w:left="34"/>
              <w:jc w:val="center"/>
              <w:rPr>
                <w:rFonts w:ascii="Calibri" w:eastAsia="Calibri" w:hAnsi="Calibri" w:cs="Calibri"/>
                <w:color w:val="000000"/>
              </w:rPr>
            </w:pPr>
            <w:r>
              <w:rPr>
                <w:rFonts w:ascii="Times New Roman" w:hAnsi="Times New Roman" w:cs="Times New Roman"/>
                <w:color w:val="000000"/>
                <w:sz w:val="16"/>
              </w:rPr>
              <w:t>35</w:t>
            </w:r>
            <w:r w:rsidR="00F07B8D" w:rsidRPr="00F07B8D">
              <w:rPr>
                <w:rFonts w:ascii="Times New Roman" w:hAnsi="Times New Roman" w:cs="Times New Roman"/>
                <w:color w:val="000000"/>
                <w:sz w:val="16"/>
              </w:rPr>
              <w:t xml:space="preserve">0 </w:t>
            </w:r>
          </w:p>
        </w:tc>
        <w:tc>
          <w:tcPr>
            <w:tcW w:w="614" w:type="dxa"/>
            <w:tcBorders>
              <w:top w:val="single" w:sz="3" w:space="0" w:color="000000"/>
              <w:left w:val="single" w:sz="3" w:space="0" w:color="000000"/>
              <w:bottom w:val="single" w:sz="3" w:space="0" w:color="000000"/>
              <w:right w:val="single" w:sz="3" w:space="0" w:color="000000"/>
            </w:tcBorders>
            <w:shd w:val="clear" w:color="auto" w:fill="D9D9D9"/>
          </w:tcPr>
          <w:p w14:paraId="022274F5" w14:textId="77777777" w:rsidR="00F07B8D" w:rsidRPr="00F07B8D" w:rsidRDefault="00F07B8D" w:rsidP="00B658DF">
            <w:pPr>
              <w:ind w:left="33"/>
              <w:jc w:val="center"/>
              <w:rPr>
                <w:rFonts w:ascii="Calibri" w:eastAsia="Calibri" w:hAnsi="Calibri" w:cs="Calibri"/>
                <w:color w:val="000000"/>
              </w:rPr>
            </w:pPr>
            <w:r w:rsidRPr="00F07B8D">
              <w:rPr>
                <w:rFonts w:ascii="Times New Roman" w:hAnsi="Times New Roman" w:cs="Times New Roman"/>
                <w:color w:val="000000"/>
                <w:sz w:val="16"/>
              </w:rPr>
              <w:t xml:space="preserve">30 </w:t>
            </w:r>
          </w:p>
        </w:tc>
      </w:tr>
    </w:tbl>
    <w:p w14:paraId="22241B26" w14:textId="77777777" w:rsidR="00E34942" w:rsidRDefault="00B658DF" w:rsidP="00B658DF">
      <w:pPr>
        <w:spacing w:before="1" w:after="0" w:line="240" w:lineRule="auto"/>
        <w:ind w:left="922" w:hanging="360"/>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 xml:space="preserve">                                     </w:t>
      </w:r>
    </w:p>
    <w:p w14:paraId="034E9C90" w14:textId="77777777" w:rsidR="00E34942" w:rsidRDefault="00E34942" w:rsidP="00B658DF">
      <w:pPr>
        <w:spacing w:before="1" w:after="0" w:line="240" w:lineRule="auto"/>
        <w:ind w:left="922" w:hanging="360"/>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 xml:space="preserve">                                                                         </w:t>
      </w:r>
    </w:p>
    <w:p w14:paraId="36FD2F97" w14:textId="5B313271" w:rsidR="00B658DF" w:rsidRPr="003976A0" w:rsidRDefault="00E34942" w:rsidP="00B658DF">
      <w:pPr>
        <w:spacing w:before="1" w:after="0" w:line="240" w:lineRule="auto"/>
        <w:ind w:left="922" w:hanging="360"/>
        <w:rPr>
          <w:rFonts w:ascii="Times New Roman" w:eastAsia="Calibri" w:hAnsi="Times New Roman" w:cs="Times New Roman"/>
          <w:b/>
          <w:kern w:val="0"/>
          <w14:ligatures w14:val="none"/>
        </w:rPr>
      </w:pPr>
      <w:r>
        <w:rPr>
          <w:rFonts w:ascii="Times New Roman" w:eastAsia="Calibri" w:hAnsi="Times New Roman" w:cs="Times New Roman"/>
          <w:b/>
          <w:kern w:val="0"/>
          <w:sz w:val="28"/>
          <w:szCs w:val="28"/>
          <w14:ligatures w14:val="none"/>
        </w:rPr>
        <w:t xml:space="preserve">                                                                          </w:t>
      </w:r>
      <w:r w:rsidR="00B658DF" w:rsidRPr="003976A0">
        <w:rPr>
          <w:rFonts w:ascii="Times New Roman" w:eastAsia="Calibri" w:hAnsi="Times New Roman" w:cs="Times New Roman"/>
          <w:b/>
          <w:kern w:val="0"/>
          <w:sz w:val="28"/>
          <w:szCs w:val="28"/>
          <w14:ligatures w14:val="none"/>
        </w:rPr>
        <w:t>Schedule of IUGRC session, 202</w:t>
      </w:r>
      <w:r w:rsidR="00732FB5">
        <w:rPr>
          <w:rFonts w:ascii="Times New Roman" w:eastAsia="Calibri" w:hAnsi="Times New Roman" w:cs="Times New Roman"/>
          <w:b/>
          <w:kern w:val="0"/>
          <w:sz w:val="28"/>
          <w:szCs w:val="28"/>
          <w14:ligatures w14:val="none"/>
        </w:rPr>
        <w:t>5</w:t>
      </w:r>
    </w:p>
    <w:p w14:paraId="2A17878D" w14:textId="77777777" w:rsidR="00B658DF" w:rsidRPr="003976A0" w:rsidRDefault="00B658DF" w:rsidP="00B658DF">
      <w:pPr>
        <w:spacing w:before="1" w:after="0" w:line="240" w:lineRule="auto"/>
        <w:ind w:left="922" w:hanging="360"/>
        <w:rPr>
          <w:rFonts w:ascii="Times New Roman" w:eastAsia="Calibri" w:hAnsi="Times New Roman" w:cs="Times New Roman"/>
          <w:b/>
          <w:kern w:val="0"/>
          <w14:ligatures w14:val="none"/>
        </w:rPr>
      </w:pPr>
    </w:p>
    <w:p w14:paraId="203ACDA4" w14:textId="674D5060" w:rsidR="0088613C" w:rsidRDefault="0088613C" w:rsidP="0088613C">
      <w:pPr>
        <w:rPr>
          <w:rFonts w:ascii="Times New Roman" w:eastAsia="Times New Roman" w:hAnsi="Times New Roman" w:cs="Times New Roman"/>
          <w:b/>
          <w:color w:val="000000"/>
          <w:kern w:val="0"/>
          <w:sz w:val="36"/>
          <w:szCs w:val="20"/>
          <w14:ligatures w14:val="none"/>
        </w:rPr>
      </w:pPr>
    </w:p>
    <w:p w14:paraId="68397D6A" w14:textId="77777777" w:rsidR="00F07B8D" w:rsidRPr="0088613C" w:rsidRDefault="00F07B8D" w:rsidP="0088613C">
      <w:pPr>
        <w:rPr>
          <w:rFonts w:ascii="Times New Roman" w:eastAsia="Times New Roman" w:hAnsi="Times New Roman" w:cs="Times New Roman"/>
          <w:b/>
          <w:color w:val="000000"/>
          <w:kern w:val="0"/>
          <w:sz w:val="36"/>
          <w:szCs w:val="20"/>
          <w14:ligatures w14:val="none"/>
        </w:rPr>
      </w:pPr>
    </w:p>
    <w:p w14:paraId="7BE7F4CE" w14:textId="6DF2D3AA" w:rsidR="006E4934" w:rsidRPr="006E4934" w:rsidRDefault="006E4934" w:rsidP="006E4934">
      <w:pPr>
        <w:spacing w:after="0"/>
        <w:ind w:left="10" w:right="7099" w:hanging="10"/>
        <w:jc w:val="right"/>
        <w:rPr>
          <w:rFonts w:ascii="Times New Roman" w:eastAsia="Times New Roman" w:hAnsi="Times New Roman" w:cs="Times New Roman"/>
          <w:b/>
          <w:color w:val="000000"/>
          <w:kern w:val="0"/>
          <w:sz w:val="40"/>
          <w14:ligatures w14:val="none"/>
        </w:rPr>
      </w:pPr>
    </w:p>
    <w:p w14:paraId="791FDC97" w14:textId="77777777" w:rsidR="003976A0" w:rsidRPr="003976A0" w:rsidRDefault="003976A0" w:rsidP="003976A0">
      <w:pPr>
        <w:spacing w:after="91"/>
        <w:rPr>
          <w:rFonts w:ascii="Calibri" w:eastAsia="Calibri" w:hAnsi="Calibri" w:cs="Calibri"/>
          <w:color w:val="000000"/>
          <w:kern w:val="0"/>
          <w14:ligatures w14:val="none"/>
        </w:rPr>
      </w:pPr>
      <w:bookmarkStart w:id="52" w:name="_Hlk164076617"/>
    </w:p>
    <w:tbl>
      <w:tblPr>
        <w:tblStyle w:val="TableGrid40"/>
        <w:tblW w:w="13060" w:type="dxa"/>
        <w:jc w:val="center"/>
        <w:tblLook w:val="04A0" w:firstRow="1" w:lastRow="0" w:firstColumn="1" w:lastColumn="0" w:noHBand="0" w:noVBand="1"/>
      </w:tblPr>
      <w:tblGrid>
        <w:gridCol w:w="1211"/>
        <w:gridCol w:w="1545"/>
        <w:gridCol w:w="3157"/>
        <w:gridCol w:w="3262"/>
        <w:gridCol w:w="3885"/>
      </w:tblGrid>
      <w:tr w:rsidR="00732FB5" w:rsidRPr="00732FB5" w14:paraId="46DED2D7" w14:textId="77777777" w:rsidTr="00CD0D7D">
        <w:trPr>
          <w:trHeight w:val="546"/>
          <w:jc w:val="center"/>
        </w:trPr>
        <w:tc>
          <w:tcPr>
            <w:tcW w:w="1211" w:type="dxa"/>
          </w:tcPr>
          <w:p w14:paraId="09AECFD6" w14:textId="77777777" w:rsidR="00732FB5" w:rsidRPr="00732FB5" w:rsidRDefault="00732FB5" w:rsidP="00732FB5">
            <w:pPr>
              <w:jc w:val="center"/>
              <w:rPr>
                <w:rFonts w:ascii="Calibri" w:eastAsia="Calibri" w:hAnsi="Calibri" w:cs="Times New Roman"/>
                <w:b/>
                <w:sz w:val="26"/>
                <w:szCs w:val="26"/>
              </w:rPr>
            </w:pPr>
            <w:r w:rsidRPr="00732FB5">
              <w:rPr>
                <w:rFonts w:ascii="Calibri" w:eastAsia="Calibri" w:hAnsi="Calibri" w:cs="Times New Roman"/>
                <w:b/>
                <w:sz w:val="26"/>
                <w:szCs w:val="26"/>
              </w:rPr>
              <w:t>Sr#</w:t>
            </w:r>
          </w:p>
        </w:tc>
        <w:tc>
          <w:tcPr>
            <w:tcW w:w="1545" w:type="dxa"/>
          </w:tcPr>
          <w:p w14:paraId="1267E903" w14:textId="77777777" w:rsidR="00732FB5" w:rsidRPr="00732FB5" w:rsidRDefault="00732FB5" w:rsidP="00732FB5">
            <w:pPr>
              <w:jc w:val="center"/>
              <w:rPr>
                <w:rFonts w:ascii="Calibri" w:eastAsia="Calibri" w:hAnsi="Calibri" w:cs="Times New Roman"/>
                <w:b/>
                <w:sz w:val="26"/>
                <w:szCs w:val="26"/>
              </w:rPr>
            </w:pPr>
            <w:r w:rsidRPr="00732FB5">
              <w:rPr>
                <w:rFonts w:ascii="Calibri" w:eastAsia="Calibri" w:hAnsi="Calibri" w:cs="Times New Roman"/>
                <w:b/>
                <w:sz w:val="26"/>
                <w:szCs w:val="26"/>
              </w:rPr>
              <w:t xml:space="preserve">Batch </w:t>
            </w:r>
          </w:p>
        </w:tc>
        <w:tc>
          <w:tcPr>
            <w:tcW w:w="3157" w:type="dxa"/>
          </w:tcPr>
          <w:p w14:paraId="3762C845" w14:textId="77777777" w:rsidR="00732FB5" w:rsidRPr="00732FB5" w:rsidRDefault="00732FB5" w:rsidP="00732FB5">
            <w:pPr>
              <w:rPr>
                <w:rFonts w:ascii="Calibri" w:eastAsia="Calibri" w:hAnsi="Calibri" w:cs="Times New Roman"/>
                <w:b/>
                <w:sz w:val="26"/>
                <w:szCs w:val="26"/>
              </w:rPr>
            </w:pPr>
            <w:r w:rsidRPr="00732FB5">
              <w:rPr>
                <w:rFonts w:ascii="Calibri" w:eastAsia="Calibri" w:hAnsi="Calibri" w:cs="Times New Roman"/>
                <w:b/>
                <w:sz w:val="26"/>
                <w:szCs w:val="26"/>
              </w:rPr>
              <w:t>Batch Incharge</w:t>
            </w:r>
          </w:p>
        </w:tc>
        <w:tc>
          <w:tcPr>
            <w:tcW w:w="3262" w:type="dxa"/>
          </w:tcPr>
          <w:p w14:paraId="63A9D109" w14:textId="77777777" w:rsidR="00732FB5" w:rsidRPr="00732FB5" w:rsidRDefault="00732FB5" w:rsidP="00732FB5">
            <w:pPr>
              <w:rPr>
                <w:rFonts w:ascii="Calibri" w:eastAsia="Calibri" w:hAnsi="Calibri" w:cs="Times New Roman"/>
                <w:b/>
                <w:sz w:val="26"/>
                <w:szCs w:val="26"/>
              </w:rPr>
            </w:pPr>
            <w:r w:rsidRPr="00732FB5">
              <w:rPr>
                <w:rFonts w:ascii="Calibri" w:eastAsia="Calibri" w:hAnsi="Calibri" w:cs="Times New Roman"/>
                <w:b/>
                <w:sz w:val="26"/>
                <w:szCs w:val="26"/>
              </w:rPr>
              <w:t xml:space="preserve">Senior faculty </w:t>
            </w:r>
          </w:p>
        </w:tc>
        <w:tc>
          <w:tcPr>
            <w:tcW w:w="3885" w:type="dxa"/>
          </w:tcPr>
          <w:p w14:paraId="1D89B483" w14:textId="77777777" w:rsidR="00732FB5" w:rsidRPr="00732FB5" w:rsidRDefault="00732FB5" w:rsidP="00732FB5">
            <w:pPr>
              <w:rPr>
                <w:rFonts w:ascii="Calibri" w:eastAsia="Calibri" w:hAnsi="Calibri" w:cs="Times New Roman"/>
                <w:b/>
                <w:sz w:val="26"/>
                <w:szCs w:val="26"/>
              </w:rPr>
            </w:pPr>
            <w:r w:rsidRPr="00732FB5">
              <w:rPr>
                <w:rFonts w:ascii="Calibri" w:eastAsia="Calibri" w:hAnsi="Calibri" w:cs="Times New Roman"/>
                <w:b/>
                <w:sz w:val="26"/>
                <w:szCs w:val="26"/>
              </w:rPr>
              <w:t>Venues</w:t>
            </w:r>
          </w:p>
        </w:tc>
      </w:tr>
      <w:tr w:rsidR="00732FB5" w:rsidRPr="00732FB5" w14:paraId="60DE82E1" w14:textId="77777777" w:rsidTr="00CD0D7D">
        <w:trPr>
          <w:trHeight w:val="246"/>
          <w:jc w:val="center"/>
        </w:trPr>
        <w:tc>
          <w:tcPr>
            <w:tcW w:w="1211" w:type="dxa"/>
          </w:tcPr>
          <w:p w14:paraId="6D4B665B" w14:textId="77777777" w:rsidR="00732FB5" w:rsidRPr="00732FB5" w:rsidRDefault="00732FB5" w:rsidP="00732FB5">
            <w:pPr>
              <w:jc w:val="center"/>
              <w:rPr>
                <w:rFonts w:ascii="Calibri" w:eastAsia="Calibri" w:hAnsi="Calibri" w:cs="Times New Roman"/>
                <w:sz w:val="24"/>
                <w:szCs w:val="24"/>
              </w:rPr>
            </w:pPr>
            <w:r w:rsidRPr="00732FB5">
              <w:rPr>
                <w:rFonts w:ascii="Calibri" w:eastAsia="Calibri" w:hAnsi="Calibri" w:cs="Times New Roman"/>
                <w:sz w:val="24"/>
                <w:szCs w:val="24"/>
              </w:rPr>
              <w:t>1</w:t>
            </w:r>
          </w:p>
        </w:tc>
        <w:tc>
          <w:tcPr>
            <w:tcW w:w="1545" w:type="dxa"/>
          </w:tcPr>
          <w:p w14:paraId="00A2B29D" w14:textId="77777777" w:rsidR="00732FB5" w:rsidRPr="00732FB5" w:rsidRDefault="00732FB5" w:rsidP="00732FB5">
            <w:pPr>
              <w:jc w:val="center"/>
              <w:rPr>
                <w:rFonts w:ascii="Calibri" w:eastAsia="Calibri" w:hAnsi="Calibri" w:cs="Times New Roman"/>
                <w:sz w:val="24"/>
                <w:szCs w:val="24"/>
              </w:rPr>
            </w:pPr>
            <w:r w:rsidRPr="00732FB5">
              <w:rPr>
                <w:rFonts w:ascii="Calibri" w:eastAsia="Calibri" w:hAnsi="Calibri" w:cs="Times New Roman"/>
                <w:sz w:val="24"/>
                <w:szCs w:val="24"/>
              </w:rPr>
              <w:t>A</w:t>
            </w:r>
          </w:p>
        </w:tc>
        <w:tc>
          <w:tcPr>
            <w:tcW w:w="3157" w:type="dxa"/>
          </w:tcPr>
          <w:p w14:paraId="7CAAE6C1" w14:textId="5DE00098"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 xml:space="preserve">Dr. </w:t>
            </w:r>
            <w:r w:rsidR="00777B80" w:rsidRPr="00732FB5">
              <w:rPr>
                <w:rFonts w:ascii="Calibri" w:eastAsia="Calibri" w:hAnsi="Calibri" w:cs="Times New Roman"/>
                <w:sz w:val="24"/>
                <w:szCs w:val="24"/>
              </w:rPr>
              <w:t>Mahreen</w:t>
            </w:r>
          </w:p>
        </w:tc>
        <w:tc>
          <w:tcPr>
            <w:tcW w:w="3262" w:type="dxa"/>
          </w:tcPr>
          <w:p w14:paraId="43638362"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Dr. Khola</w:t>
            </w:r>
          </w:p>
        </w:tc>
        <w:tc>
          <w:tcPr>
            <w:tcW w:w="3885" w:type="dxa"/>
          </w:tcPr>
          <w:p w14:paraId="28AF1C54"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Museum</w:t>
            </w:r>
          </w:p>
        </w:tc>
      </w:tr>
      <w:tr w:rsidR="00732FB5" w:rsidRPr="00732FB5" w14:paraId="0E216C05" w14:textId="77777777" w:rsidTr="00CD0D7D">
        <w:trPr>
          <w:trHeight w:val="264"/>
          <w:jc w:val="center"/>
        </w:trPr>
        <w:tc>
          <w:tcPr>
            <w:tcW w:w="1211" w:type="dxa"/>
          </w:tcPr>
          <w:p w14:paraId="534FCCB3" w14:textId="77777777" w:rsidR="00732FB5" w:rsidRPr="00732FB5" w:rsidRDefault="00732FB5" w:rsidP="00732FB5">
            <w:pPr>
              <w:jc w:val="center"/>
              <w:rPr>
                <w:rFonts w:ascii="Calibri" w:eastAsia="Calibri" w:hAnsi="Calibri" w:cs="Times New Roman"/>
                <w:sz w:val="24"/>
                <w:szCs w:val="24"/>
              </w:rPr>
            </w:pPr>
            <w:r w:rsidRPr="00732FB5">
              <w:rPr>
                <w:rFonts w:ascii="Calibri" w:eastAsia="Calibri" w:hAnsi="Calibri" w:cs="Times New Roman"/>
                <w:sz w:val="24"/>
                <w:szCs w:val="24"/>
              </w:rPr>
              <w:t>2</w:t>
            </w:r>
          </w:p>
        </w:tc>
        <w:tc>
          <w:tcPr>
            <w:tcW w:w="1545" w:type="dxa"/>
          </w:tcPr>
          <w:p w14:paraId="376CDC80" w14:textId="77777777" w:rsidR="00732FB5" w:rsidRPr="00732FB5" w:rsidRDefault="00732FB5" w:rsidP="00732FB5">
            <w:pPr>
              <w:jc w:val="center"/>
              <w:rPr>
                <w:rFonts w:ascii="Calibri" w:eastAsia="Calibri" w:hAnsi="Calibri" w:cs="Times New Roman"/>
                <w:sz w:val="24"/>
                <w:szCs w:val="24"/>
              </w:rPr>
            </w:pPr>
            <w:r w:rsidRPr="00732FB5">
              <w:rPr>
                <w:rFonts w:ascii="Calibri" w:eastAsia="Calibri" w:hAnsi="Calibri" w:cs="Times New Roman"/>
                <w:sz w:val="24"/>
                <w:szCs w:val="24"/>
              </w:rPr>
              <w:t>B</w:t>
            </w:r>
          </w:p>
        </w:tc>
        <w:tc>
          <w:tcPr>
            <w:tcW w:w="3157" w:type="dxa"/>
          </w:tcPr>
          <w:p w14:paraId="6653DC6F"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Dr. Bushra</w:t>
            </w:r>
          </w:p>
        </w:tc>
        <w:tc>
          <w:tcPr>
            <w:tcW w:w="3262" w:type="dxa"/>
          </w:tcPr>
          <w:p w14:paraId="3A3C8888"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 xml:space="preserve">Dr. Sana </w:t>
            </w:r>
          </w:p>
        </w:tc>
        <w:tc>
          <w:tcPr>
            <w:tcW w:w="3885" w:type="dxa"/>
          </w:tcPr>
          <w:p w14:paraId="4852089E"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SGTR</w:t>
            </w:r>
          </w:p>
        </w:tc>
      </w:tr>
      <w:tr w:rsidR="00732FB5" w:rsidRPr="00732FB5" w14:paraId="1BE014DE" w14:textId="77777777" w:rsidTr="00CD0D7D">
        <w:trPr>
          <w:trHeight w:val="246"/>
          <w:jc w:val="center"/>
        </w:trPr>
        <w:tc>
          <w:tcPr>
            <w:tcW w:w="1211" w:type="dxa"/>
          </w:tcPr>
          <w:p w14:paraId="3339AE65" w14:textId="77777777" w:rsidR="00732FB5" w:rsidRPr="00732FB5" w:rsidRDefault="00732FB5" w:rsidP="00732FB5">
            <w:pPr>
              <w:jc w:val="center"/>
              <w:rPr>
                <w:rFonts w:ascii="Calibri" w:eastAsia="Calibri" w:hAnsi="Calibri" w:cs="Times New Roman"/>
                <w:sz w:val="24"/>
                <w:szCs w:val="24"/>
              </w:rPr>
            </w:pPr>
            <w:r w:rsidRPr="00732FB5">
              <w:rPr>
                <w:rFonts w:ascii="Calibri" w:eastAsia="Calibri" w:hAnsi="Calibri" w:cs="Times New Roman"/>
                <w:sz w:val="24"/>
                <w:szCs w:val="24"/>
              </w:rPr>
              <w:t>3</w:t>
            </w:r>
          </w:p>
        </w:tc>
        <w:tc>
          <w:tcPr>
            <w:tcW w:w="1545" w:type="dxa"/>
          </w:tcPr>
          <w:p w14:paraId="46E42378" w14:textId="77777777" w:rsidR="00732FB5" w:rsidRPr="00732FB5" w:rsidRDefault="00732FB5" w:rsidP="00732FB5">
            <w:pPr>
              <w:jc w:val="center"/>
              <w:rPr>
                <w:rFonts w:ascii="Calibri" w:eastAsia="Calibri" w:hAnsi="Calibri" w:cs="Times New Roman"/>
                <w:sz w:val="24"/>
                <w:szCs w:val="24"/>
              </w:rPr>
            </w:pPr>
            <w:r w:rsidRPr="00732FB5">
              <w:rPr>
                <w:rFonts w:ascii="Calibri" w:eastAsia="Calibri" w:hAnsi="Calibri" w:cs="Times New Roman"/>
                <w:sz w:val="24"/>
                <w:szCs w:val="24"/>
              </w:rPr>
              <w:t>C</w:t>
            </w:r>
          </w:p>
        </w:tc>
        <w:tc>
          <w:tcPr>
            <w:tcW w:w="3157" w:type="dxa"/>
          </w:tcPr>
          <w:p w14:paraId="39319713"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Dr. Maria</w:t>
            </w:r>
          </w:p>
        </w:tc>
        <w:tc>
          <w:tcPr>
            <w:tcW w:w="3262" w:type="dxa"/>
          </w:tcPr>
          <w:p w14:paraId="3E7D7DA2"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Dr. Afifa</w:t>
            </w:r>
          </w:p>
        </w:tc>
        <w:tc>
          <w:tcPr>
            <w:tcW w:w="3885" w:type="dxa"/>
          </w:tcPr>
          <w:p w14:paraId="71AD2E8F"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Lec hall 3</w:t>
            </w:r>
          </w:p>
        </w:tc>
      </w:tr>
      <w:tr w:rsidR="00732FB5" w:rsidRPr="00732FB5" w14:paraId="3560A41E" w14:textId="77777777" w:rsidTr="00CD0D7D">
        <w:trPr>
          <w:trHeight w:val="493"/>
          <w:jc w:val="center"/>
        </w:trPr>
        <w:tc>
          <w:tcPr>
            <w:tcW w:w="1211" w:type="dxa"/>
            <w:shd w:val="clear" w:color="auto" w:fill="AEAAAA"/>
          </w:tcPr>
          <w:p w14:paraId="7E8D584B" w14:textId="77777777" w:rsidR="00732FB5" w:rsidRPr="001A77C9" w:rsidRDefault="00732FB5" w:rsidP="00732FB5">
            <w:pPr>
              <w:jc w:val="center"/>
              <w:rPr>
                <w:rFonts w:ascii="Calibri" w:eastAsia="Calibri" w:hAnsi="Calibri" w:cs="Times New Roman"/>
                <w:b/>
                <w:bCs/>
                <w:sz w:val="24"/>
                <w:szCs w:val="24"/>
              </w:rPr>
            </w:pPr>
            <w:r w:rsidRPr="001A77C9">
              <w:rPr>
                <w:rFonts w:ascii="Calibri" w:eastAsia="Calibri" w:hAnsi="Calibri" w:cs="Times New Roman"/>
                <w:b/>
                <w:bCs/>
                <w:sz w:val="24"/>
                <w:szCs w:val="24"/>
              </w:rPr>
              <w:t>4</w:t>
            </w:r>
          </w:p>
        </w:tc>
        <w:tc>
          <w:tcPr>
            <w:tcW w:w="1545" w:type="dxa"/>
            <w:shd w:val="clear" w:color="auto" w:fill="AEAAAA"/>
          </w:tcPr>
          <w:p w14:paraId="0F8138AC" w14:textId="0EF8E25E" w:rsidR="00732FB5" w:rsidRPr="001A77C9" w:rsidRDefault="00732FB5" w:rsidP="00732FB5">
            <w:pPr>
              <w:jc w:val="center"/>
              <w:rPr>
                <w:rFonts w:ascii="Calibri" w:eastAsia="Calibri" w:hAnsi="Calibri" w:cs="Times New Roman"/>
                <w:b/>
                <w:bCs/>
                <w:sz w:val="24"/>
                <w:szCs w:val="24"/>
              </w:rPr>
            </w:pPr>
            <w:r w:rsidRPr="001A77C9">
              <w:rPr>
                <w:rFonts w:ascii="Calibri" w:eastAsia="Calibri" w:hAnsi="Calibri" w:cs="Times New Roman"/>
                <w:b/>
                <w:bCs/>
                <w:sz w:val="24"/>
                <w:szCs w:val="24"/>
              </w:rPr>
              <w:t>D (1</w:t>
            </w:r>
            <w:r w:rsidRPr="001A77C9">
              <w:rPr>
                <w:rFonts w:ascii="Calibri" w:eastAsia="Calibri" w:hAnsi="Calibri" w:cs="Times New Roman"/>
                <w:b/>
                <w:bCs/>
                <w:sz w:val="24"/>
                <w:szCs w:val="24"/>
                <w:vertAlign w:val="superscript"/>
              </w:rPr>
              <w:t>st</w:t>
            </w:r>
            <w:r w:rsidRPr="001A77C9">
              <w:rPr>
                <w:rFonts w:ascii="Calibri" w:eastAsia="Calibri" w:hAnsi="Calibri" w:cs="Times New Roman"/>
                <w:b/>
                <w:bCs/>
                <w:sz w:val="24"/>
                <w:szCs w:val="24"/>
              </w:rPr>
              <w:t xml:space="preserve"> batch</w:t>
            </w:r>
            <w:r w:rsidR="00CD0D7D" w:rsidRPr="001A77C9">
              <w:rPr>
                <w:rFonts w:ascii="Calibri" w:eastAsia="Calibri" w:hAnsi="Calibri" w:cs="Times New Roman"/>
                <w:b/>
                <w:bCs/>
                <w:sz w:val="24"/>
                <w:szCs w:val="24"/>
              </w:rPr>
              <w:t>)</w:t>
            </w:r>
          </w:p>
        </w:tc>
        <w:tc>
          <w:tcPr>
            <w:tcW w:w="3157" w:type="dxa"/>
            <w:shd w:val="clear" w:color="auto" w:fill="AEAAAA"/>
          </w:tcPr>
          <w:p w14:paraId="6B67E909" w14:textId="77777777" w:rsidR="00732FB5" w:rsidRPr="001A77C9" w:rsidRDefault="00732FB5" w:rsidP="00732FB5">
            <w:pPr>
              <w:rPr>
                <w:rFonts w:ascii="Calibri" w:eastAsia="Calibri" w:hAnsi="Calibri" w:cs="Times New Roman"/>
                <w:b/>
                <w:bCs/>
                <w:sz w:val="24"/>
                <w:szCs w:val="24"/>
              </w:rPr>
            </w:pPr>
            <w:r w:rsidRPr="001A77C9">
              <w:rPr>
                <w:rFonts w:ascii="Calibri" w:eastAsia="Calibri" w:hAnsi="Calibri" w:cs="Times New Roman"/>
                <w:b/>
                <w:bCs/>
                <w:sz w:val="24"/>
                <w:szCs w:val="24"/>
              </w:rPr>
              <w:t>Dr. Narjis</w:t>
            </w:r>
          </w:p>
        </w:tc>
        <w:tc>
          <w:tcPr>
            <w:tcW w:w="3262" w:type="dxa"/>
            <w:shd w:val="clear" w:color="auto" w:fill="AEAAAA"/>
          </w:tcPr>
          <w:p w14:paraId="0C63F436" w14:textId="77777777" w:rsidR="00732FB5" w:rsidRPr="001A77C9" w:rsidRDefault="00732FB5" w:rsidP="00732FB5">
            <w:pPr>
              <w:rPr>
                <w:rFonts w:ascii="Calibri" w:eastAsia="Calibri" w:hAnsi="Calibri" w:cs="Times New Roman"/>
                <w:b/>
                <w:bCs/>
                <w:sz w:val="24"/>
                <w:szCs w:val="24"/>
              </w:rPr>
            </w:pPr>
            <w:r w:rsidRPr="001A77C9">
              <w:rPr>
                <w:rFonts w:ascii="Calibri" w:eastAsia="Calibri" w:hAnsi="Calibri" w:cs="Times New Roman"/>
                <w:b/>
                <w:bCs/>
                <w:sz w:val="24"/>
                <w:szCs w:val="24"/>
              </w:rPr>
              <w:t>Dr. Mehwish</w:t>
            </w:r>
          </w:p>
        </w:tc>
        <w:tc>
          <w:tcPr>
            <w:tcW w:w="3885" w:type="dxa"/>
            <w:shd w:val="clear" w:color="auto" w:fill="AEAAAA"/>
          </w:tcPr>
          <w:p w14:paraId="18D4C39A" w14:textId="77777777" w:rsidR="00732FB5" w:rsidRPr="001A77C9" w:rsidRDefault="00732FB5" w:rsidP="00732FB5">
            <w:pPr>
              <w:rPr>
                <w:rFonts w:ascii="Calibri" w:eastAsia="Calibri" w:hAnsi="Calibri" w:cs="Times New Roman"/>
                <w:b/>
                <w:bCs/>
                <w:sz w:val="24"/>
                <w:szCs w:val="24"/>
              </w:rPr>
            </w:pPr>
            <w:r w:rsidRPr="001A77C9">
              <w:rPr>
                <w:rFonts w:ascii="Calibri" w:eastAsia="Calibri" w:hAnsi="Calibri" w:cs="Times New Roman"/>
                <w:b/>
                <w:bCs/>
                <w:sz w:val="24"/>
                <w:szCs w:val="24"/>
              </w:rPr>
              <w:t>Female demo room</w:t>
            </w:r>
          </w:p>
        </w:tc>
      </w:tr>
      <w:tr w:rsidR="00732FB5" w:rsidRPr="00732FB5" w14:paraId="44AE4050" w14:textId="77777777" w:rsidTr="00CD0D7D">
        <w:trPr>
          <w:trHeight w:val="264"/>
          <w:jc w:val="center"/>
        </w:trPr>
        <w:tc>
          <w:tcPr>
            <w:tcW w:w="1211" w:type="dxa"/>
          </w:tcPr>
          <w:p w14:paraId="5784DD14" w14:textId="77777777" w:rsidR="00732FB5" w:rsidRPr="00732FB5" w:rsidRDefault="00732FB5" w:rsidP="00732FB5">
            <w:pPr>
              <w:jc w:val="center"/>
              <w:rPr>
                <w:rFonts w:ascii="Calibri" w:eastAsia="Calibri" w:hAnsi="Calibri" w:cs="Times New Roman"/>
                <w:sz w:val="24"/>
                <w:szCs w:val="24"/>
              </w:rPr>
            </w:pPr>
            <w:r w:rsidRPr="00732FB5">
              <w:rPr>
                <w:rFonts w:ascii="Calibri" w:eastAsia="Calibri" w:hAnsi="Calibri" w:cs="Times New Roman"/>
                <w:sz w:val="24"/>
                <w:szCs w:val="24"/>
              </w:rPr>
              <w:t>5</w:t>
            </w:r>
          </w:p>
        </w:tc>
        <w:tc>
          <w:tcPr>
            <w:tcW w:w="1545" w:type="dxa"/>
          </w:tcPr>
          <w:p w14:paraId="1F221B5D" w14:textId="77777777" w:rsidR="00732FB5" w:rsidRPr="00732FB5" w:rsidRDefault="00732FB5" w:rsidP="00732FB5">
            <w:pPr>
              <w:jc w:val="center"/>
              <w:rPr>
                <w:rFonts w:ascii="Calibri" w:eastAsia="Calibri" w:hAnsi="Calibri" w:cs="Times New Roman"/>
                <w:sz w:val="24"/>
                <w:szCs w:val="24"/>
              </w:rPr>
            </w:pPr>
            <w:r w:rsidRPr="00732FB5">
              <w:rPr>
                <w:rFonts w:ascii="Calibri" w:eastAsia="Calibri" w:hAnsi="Calibri" w:cs="Times New Roman"/>
                <w:sz w:val="24"/>
                <w:szCs w:val="24"/>
              </w:rPr>
              <w:t>E</w:t>
            </w:r>
          </w:p>
        </w:tc>
        <w:tc>
          <w:tcPr>
            <w:tcW w:w="3157" w:type="dxa"/>
          </w:tcPr>
          <w:p w14:paraId="7A80831E"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Dr. Asif</w:t>
            </w:r>
          </w:p>
        </w:tc>
        <w:tc>
          <w:tcPr>
            <w:tcW w:w="3262" w:type="dxa"/>
          </w:tcPr>
          <w:p w14:paraId="2F3308EA"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Dr. Asif</w:t>
            </w:r>
          </w:p>
        </w:tc>
        <w:tc>
          <w:tcPr>
            <w:tcW w:w="3885" w:type="dxa"/>
          </w:tcPr>
          <w:p w14:paraId="4B422C67"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Male demo room</w:t>
            </w:r>
          </w:p>
        </w:tc>
      </w:tr>
      <w:tr w:rsidR="00732FB5" w:rsidRPr="00732FB5" w14:paraId="267DCC78" w14:textId="77777777" w:rsidTr="00CD0D7D">
        <w:trPr>
          <w:trHeight w:val="246"/>
          <w:jc w:val="center"/>
        </w:trPr>
        <w:tc>
          <w:tcPr>
            <w:tcW w:w="1211" w:type="dxa"/>
          </w:tcPr>
          <w:p w14:paraId="6BE60F2E" w14:textId="77777777" w:rsidR="00732FB5" w:rsidRPr="00732FB5" w:rsidRDefault="00732FB5" w:rsidP="00732FB5">
            <w:pPr>
              <w:jc w:val="center"/>
              <w:rPr>
                <w:rFonts w:ascii="Calibri" w:eastAsia="Calibri" w:hAnsi="Calibri" w:cs="Times New Roman"/>
                <w:sz w:val="24"/>
                <w:szCs w:val="24"/>
              </w:rPr>
            </w:pPr>
            <w:r w:rsidRPr="00732FB5">
              <w:rPr>
                <w:rFonts w:ascii="Calibri" w:eastAsia="Calibri" w:hAnsi="Calibri" w:cs="Times New Roman"/>
                <w:sz w:val="24"/>
                <w:szCs w:val="24"/>
              </w:rPr>
              <w:t>6</w:t>
            </w:r>
          </w:p>
        </w:tc>
        <w:tc>
          <w:tcPr>
            <w:tcW w:w="1545" w:type="dxa"/>
          </w:tcPr>
          <w:p w14:paraId="73E15AE8" w14:textId="77777777" w:rsidR="00732FB5" w:rsidRPr="00732FB5" w:rsidRDefault="00732FB5" w:rsidP="00732FB5">
            <w:pPr>
              <w:jc w:val="center"/>
              <w:rPr>
                <w:rFonts w:ascii="Calibri" w:eastAsia="Calibri" w:hAnsi="Calibri" w:cs="Times New Roman"/>
                <w:sz w:val="24"/>
                <w:szCs w:val="24"/>
              </w:rPr>
            </w:pPr>
            <w:r w:rsidRPr="00732FB5">
              <w:rPr>
                <w:rFonts w:ascii="Calibri" w:eastAsia="Calibri" w:hAnsi="Calibri" w:cs="Times New Roman"/>
                <w:sz w:val="24"/>
                <w:szCs w:val="24"/>
              </w:rPr>
              <w:t>F</w:t>
            </w:r>
          </w:p>
        </w:tc>
        <w:tc>
          <w:tcPr>
            <w:tcW w:w="3157" w:type="dxa"/>
          </w:tcPr>
          <w:p w14:paraId="27697895"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Dr. Saba</w:t>
            </w:r>
          </w:p>
        </w:tc>
        <w:tc>
          <w:tcPr>
            <w:tcW w:w="3262" w:type="dxa"/>
          </w:tcPr>
          <w:p w14:paraId="1443C12D"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Dr. Farha</w:t>
            </w:r>
          </w:p>
        </w:tc>
        <w:tc>
          <w:tcPr>
            <w:tcW w:w="3885" w:type="dxa"/>
          </w:tcPr>
          <w:p w14:paraId="42A09B97"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SGTR</w:t>
            </w:r>
          </w:p>
        </w:tc>
      </w:tr>
      <w:tr w:rsidR="00732FB5" w:rsidRPr="00732FB5" w14:paraId="07C3A52A" w14:textId="77777777" w:rsidTr="00CD0D7D">
        <w:trPr>
          <w:trHeight w:val="246"/>
          <w:jc w:val="center"/>
        </w:trPr>
        <w:tc>
          <w:tcPr>
            <w:tcW w:w="1211" w:type="dxa"/>
          </w:tcPr>
          <w:p w14:paraId="4319DE8D" w14:textId="77777777" w:rsidR="00732FB5" w:rsidRPr="00732FB5" w:rsidRDefault="00732FB5" w:rsidP="00732FB5">
            <w:pPr>
              <w:jc w:val="center"/>
              <w:rPr>
                <w:rFonts w:ascii="Calibri" w:eastAsia="Calibri" w:hAnsi="Calibri" w:cs="Times New Roman"/>
                <w:sz w:val="24"/>
                <w:szCs w:val="24"/>
              </w:rPr>
            </w:pPr>
            <w:r w:rsidRPr="00732FB5">
              <w:rPr>
                <w:rFonts w:ascii="Calibri" w:eastAsia="Calibri" w:hAnsi="Calibri" w:cs="Times New Roman"/>
                <w:sz w:val="24"/>
                <w:szCs w:val="24"/>
              </w:rPr>
              <w:t>7</w:t>
            </w:r>
          </w:p>
        </w:tc>
        <w:tc>
          <w:tcPr>
            <w:tcW w:w="1545" w:type="dxa"/>
          </w:tcPr>
          <w:p w14:paraId="527BA196" w14:textId="77777777" w:rsidR="00732FB5" w:rsidRPr="00732FB5" w:rsidRDefault="00732FB5" w:rsidP="00732FB5">
            <w:pPr>
              <w:jc w:val="center"/>
              <w:rPr>
                <w:rFonts w:ascii="Calibri" w:eastAsia="Calibri" w:hAnsi="Calibri" w:cs="Times New Roman"/>
                <w:sz w:val="24"/>
                <w:szCs w:val="24"/>
              </w:rPr>
            </w:pPr>
            <w:r w:rsidRPr="00732FB5">
              <w:rPr>
                <w:rFonts w:ascii="Calibri" w:eastAsia="Calibri" w:hAnsi="Calibri" w:cs="Times New Roman"/>
                <w:sz w:val="24"/>
                <w:szCs w:val="24"/>
              </w:rPr>
              <w:t>G</w:t>
            </w:r>
          </w:p>
        </w:tc>
        <w:tc>
          <w:tcPr>
            <w:tcW w:w="3157" w:type="dxa"/>
          </w:tcPr>
          <w:p w14:paraId="6BF2D394"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Dr. Imrana</w:t>
            </w:r>
          </w:p>
        </w:tc>
        <w:tc>
          <w:tcPr>
            <w:tcW w:w="3262" w:type="dxa"/>
          </w:tcPr>
          <w:p w14:paraId="5DABB7AB"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Dr. sana</w:t>
            </w:r>
          </w:p>
        </w:tc>
        <w:tc>
          <w:tcPr>
            <w:tcW w:w="3885" w:type="dxa"/>
          </w:tcPr>
          <w:p w14:paraId="0D762059"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Museum</w:t>
            </w:r>
          </w:p>
        </w:tc>
      </w:tr>
      <w:tr w:rsidR="00732FB5" w:rsidRPr="00732FB5" w14:paraId="45B8F286" w14:textId="77777777" w:rsidTr="00CD0D7D">
        <w:trPr>
          <w:trHeight w:val="246"/>
          <w:jc w:val="center"/>
        </w:trPr>
        <w:tc>
          <w:tcPr>
            <w:tcW w:w="1211" w:type="dxa"/>
          </w:tcPr>
          <w:p w14:paraId="77A403E3" w14:textId="77777777" w:rsidR="00732FB5" w:rsidRPr="00732FB5" w:rsidRDefault="00732FB5" w:rsidP="00732FB5">
            <w:pPr>
              <w:jc w:val="center"/>
              <w:rPr>
                <w:rFonts w:ascii="Calibri" w:eastAsia="Calibri" w:hAnsi="Calibri" w:cs="Times New Roman"/>
                <w:sz w:val="24"/>
                <w:szCs w:val="24"/>
              </w:rPr>
            </w:pPr>
            <w:r w:rsidRPr="00732FB5">
              <w:rPr>
                <w:rFonts w:ascii="Calibri" w:eastAsia="Calibri" w:hAnsi="Calibri" w:cs="Times New Roman"/>
                <w:sz w:val="24"/>
                <w:szCs w:val="24"/>
              </w:rPr>
              <w:t>8</w:t>
            </w:r>
          </w:p>
        </w:tc>
        <w:tc>
          <w:tcPr>
            <w:tcW w:w="1545" w:type="dxa"/>
          </w:tcPr>
          <w:p w14:paraId="6A360E2E" w14:textId="77777777" w:rsidR="00732FB5" w:rsidRPr="00732FB5" w:rsidRDefault="00732FB5" w:rsidP="00732FB5">
            <w:pPr>
              <w:jc w:val="center"/>
              <w:rPr>
                <w:rFonts w:ascii="Calibri" w:eastAsia="Calibri" w:hAnsi="Calibri" w:cs="Times New Roman"/>
                <w:sz w:val="24"/>
                <w:szCs w:val="24"/>
              </w:rPr>
            </w:pPr>
            <w:r w:rsidRPr="00732FB5">
              <w:rPr>
                <w:rFonts w:ascii="Calibri" w:eastAsia="Calibri" w:hAnsi="Calibri" w:cs="Times New Roman"/>
                <w:sz w:val="24"/>
                <w:szCs w:val="24"/>
              </w:rPr>
              <w:t>H</w:t>
            </w:r>
          </w:p>
        </w:tc>
        <w:tc>
          <w:tcPr>
            <w:tcW w:w="3157" w:type="dxa"/>
          </w:tcPr>
          <w:p w14:paraId="36CAD826"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Dr. Mehrish</w:t>
            </w:r>
          </w:p>
        </w:tc>
        <w:tc>
          <w:tcPr>
            <w:tcW w:w="3262" w:type="dxa"/>
          </w:tcPr>
          <w:p w14:paraId="1ED2F0B0"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 xml:space="preserve">Dr. Mehwish </w:t>
            </w:r>
          </w:p>
        </w:tc>
        <w:tc>
          <w:tcPr>
            <w:tcW w:w="3885" w:type="dxa"/>
          </w:tcPr>
          <w:p w14:paraId="48B79416"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Lec hall 3</w:t>
            </w:r>
          </w:p>
        </w:tc>
      </w:tr>
      <w:tr w:rsidR="00732FB5" w:rsidRPr="00732FB5" w14:paraId="2CDE71F6" w14:textId="77777777" w:rsidTr="00CD0D7D">
        <w:trPr>
          <w:trHeight w:val="246"/>
          <w:jc w:val="center"/>
        </w:trPr>
        <w:tc>
          <w:tcPr>
            <w:tcW w:w="1211" w:type="dxa"/>
          </w:tcPr>
          <w:p w14:paraId="633CD30C" w14:textId="77777777" w:rsidR="00732FB5" w:rsidRPr="00732FB5" w:rsidRDefault="00732FB5" w:rsidP="00732FB5">
            <w:pPr>
              <w:jc w:val="center"/>
              <w:rPr>
                <w:rFonts w:ascii="Calibri" w:eastAsia="Calibri" w:hAnsi="Calibri" w:cs="Times New Roman"/>
                <w:sz w:val="24"/>
                <w:szCs w:val="24"/>
              </w:rPr>
            </w:pPr>
            <w:r w:rsidRPr="00732FB5">
              <w:rPr>
                <w:rFonts w:ascii="Calibri" w:eastAsia="Calibri" w:hAnsi="Calibri" w:cs="Times New Roman"/>
                <w:sz w:val="24"/>
                <w:szCs w:val="24"/>
              </w:rPr>
              <w:t>9</w:t>
            </w:r>
          </w:p>
        </w:tc>
        <w:tc>
          <w:tcPr>
            <w:tcW w:w="1545" w:type="dxa"/>
          </w:tcPr>
          <w:p w14:paraId="2F79616E" w14:textId="77777777" w:rsidR="00732FB5" w:rsidRPr="00732FB5" w:rsidRDefault="00732FB5" w:rsidP="00732FB5">
            <w:pPr>
              <w:jc w:val="center"/>
              <w:rPr>
                <w:rFonts w:ascii="Calibri" w:eastAsia="Calibri" w:hAnsi="Calibri" w:cs="Times New Roman"/>
                <w:sz w:val="24"/>
                <w:szCs w:val="24"/>
              </w:rPr>
            </w:pPr>
            <w:r w:rsidRPr="00732FB5">
              <w:rPr>
                <w:rFonts w:ascii="Calibri" w:eastAsia="Calibri" w:hAnsi="Calibri" w:cs="Times New Roman"/>
                <w:sz w:val="24"/>
                <w:szCs w:val="24"/>
              </w:rPr>
              <w:t>I</w:t>
            </w:r>
          </w:p>
        </w:tc>
        <w:tc>
          <w:tcPr>
            <w:tcW w:w="3157" w:type="dxa"/>
          </w:tcPr>
          <w:p w14:paraId="5E9B8C48"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Dr.Mehjabeen</w:t>
            </w:r>
          </w:p>
        </w:tc>
        <w:tc>
          <w:tcPr>
            <w:tcW w:w="3262" w:type="dxa"/>
          </w:tcPr>
          <w:p w14:paraId="10617F66"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Dr. Sana</w:t>
            </w:r>
          </w:p>
        </w:tc>
        <w:tc>
          <w:tcPr>
            <w:tcW w:w="3885" w:type="dxa"/>
          </w:tcPr>
          <w:p w14:paraId="35EEFFF7"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Female demo room</w:t>
            </w:r>
          </w:p>
        </w:tc>
      </w:tr>
      <w:tr w:rsidR="00732FB5" w:rsidRPr="00732FB5" w14:paraId="3D2EBE1E" w14:textId="77777777" w:rsidTr="00CD0D7D">
        <w:trPr>
          <w:trHeight w:val="246"/>
          <w:jc w:val="center"/>
        </w:trPr>
        <w:tc>
          <w:tcPr>
            <w:tcW w:w="1211" w:type="dxa"/>
          </w:tcPr>
          <w:p w14:paraId="6CC6ABED" w14:textId="77777777" w:rsidR="00732FB5" w:rsidRPr="00732FB5" w:rsidRDefault="00732FB5" w:rsidP="00732FB5">
            <w:pPr>
              <w:jc w:val="center"/>
              <w:rPr>
                <w:rFonts w:ascii="Calibri" w:eastAsia="Calibri" w:hAnsi="Calibri" w:cs="Times New Roman"/>
                <w:sz w:val="24"/>
                <w:szCs w:val="24"/>
              </w:rPr>
            </w:pPr>
            <w:r w:rsidRPr="00732FB5">
              <w:rPr>
                <w:rFonts w:ascii="Calibri" w:eastAsia="Calibri" w:hAnsi="Calibri" w:cs="Times New Roman"/>
                <w:sz w:val="24"/>
                <w:szCs w:val="24"/>
              </w:rPr>
              <w:t>10</w:t>
            </w:r>
          </w:p>
        </w:tc>
        <w:tc>
          <w:tcPr>
            <w:tcW w:w="1545" w:type="dxa"/>
          </w:tcPr>
          <w:p w14:paraId="1CBEA0D4" w14:textId="77777777" w:rsidR="00732FB5" w:rsidRPr="00732FB5" w:rsidRDefault="00732FB5" w:rsidP="00732FB5">
            <w:pPr>
              <w:jc w:val="center"/>
              <w:rPr>
                <w:rFonts w:ascii="Calibri" w:eastAsia="Calibri" w:hAnsi="Calibri" w:cs="Times New Roman"/>
                <w:sz w:val="24"/>
                <w:szCs w:val="24"/>
              </w:rPr>
            </w:pPr>
            <w:r w:rsidRPr="00732FB5">
              <w:rPr>
                <w:rFonts w:ascii="Calibri" w:eastAsia="Calibri" w:hAnsi="Calibri" w:cs="Times New Roman"/>
                <w:sz w:val="24"/>
                <w:szCs w:val="24"/>
              </w:rPr>
              <w:t>J</w:t>
            </w:r>
          </w:p>
        </w:tc>
        <w:tc>
          <w:tcPr>
            <w:tcW w:w="3157" w:type="dxa"/>
          </w:tcPr>
          <w:p w14:paraId="582CB710"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Dr. Mehreen</w:t>
            </w:r>
          </w:p>
        </w:tc>
        <w:tc>
          <w:tcPr>
            <w:tcW w:w="3262" w:type="dxa"/>
          </w:tcPr>
          <w:p w14:paraId="4677B6AE"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Dr. Mehwish</w:t>
            </w:r>
          </w:p>
        </w:tc>
        <w:tc>
          <w:tcPr>
            <w:tcW w:w="3885" w:type="dxa"/>
          </w:tcPr>
          <w:p w14:paraId="3FA878CA"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Museum</w:t>
            </w:r>
          </w:p>
        </w:tc>
      </w:tr>
      <w:tr w:rsidR="00732FB5" w:rsidRPr="00732FB5" w14:paraId="0071F103" w14:textId="77777777" w:rsidTr="00CD0D7D">
        <w:trPr>
          <w:trHeight w:val="264"/>
          <w:jc w:val="center"/>
        </w:trPr>
        <w:tc>
          <w:tcPr>
            <w:tcW w:w="1211" w:type="dxa"/>
          </w:tcPr>
          <w:p w14:paraId="45404B7B" w14:textId="77777777" w:rsidR="00732FB5" w:rsidRPr="00732FB5" w:rsidRDefault="00732FB5" w:rsidP="00732FB5">
            <w:pPr>
              <w:jc w:val="center"/>
              <w:rPr>
                <w:rFonts w:ascii="Calibri" w:eastAsia="Calibri" w:hAnsi="Calibri" w:cs="Times New Roman"/>
                <w:sz w:val="24"/>
                <w:szCs w:val="24"/>
              </w:rPr>
            </w:pPr>
            <w:r w:rsidRPr="00732FB5">
              <w:rPr>
                <w:rFonts w:ascii="Calibri" w:eastAsia="Calibri" w:hAnsi="Calibri" w:cs="Times New Roman"/>
                <w:sz w:val="24"/>
                <w:szCs w:val="24"/>
              </w:rPr>
              <w:t>11</w:t>
            </w:r>
          </w:p>
        </w:tc>
        <w:tc>
          <w:tcPr>
            <w:tcW w:w="1545" w:type="dxa"/>
          </w:tcPr>
          <w:p w14:paraId="4E9C8B91" w14:textId="77777777" w:rsidR="00732FB5" w:rsidRPr="00732FB5" w:rsidRDefault="00732FB5" w:rsidP="00732FB5">
            <w:pPr>
              <w:jc w:val="center"/>
              <w:rPr>
                <w:rFonts w:ascii="Calibri" w:eastAsia="Calibri" w:hAnsi="Calibri" w:cs="Times New Roman"/>
                <w:sz w:val="24"/>
                <w:szCs w:val="24"/>
              </w:rPr>
            </w:pPr>
            <w:r w:rsidRPr="00732FB5">
              <w:rPr>
                <w:rFonts w:ascii="Calibri" w:eastAsia="Calibri" w:hAnsi="Calibri" w:cs="Times New Roman"/>
                <w:sz w:val="24"/>
                <w:szCs w:val="24"/>
              </w:rPr>
              <w:t>K</w:t>
            </w:r>
          </w:p>
        </w:tc>
        <w:tc>
          <w:tcPr>
            <w:tcW w:w="3157" w:type="dxa"/>
          </w:tcPr>
          <w:p w14:paraId="66A32A5E"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Dr. Maria</w:t>
            </w:r>
          </w:p>
        </w:tc>
        <w:tc>
          <w:tcPr>
            <w:tcW w:w="3262" w:type="dxa"/>
          </w:tcPr>
          <w:p w14:paraId="1C9D392F"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Dr. Khaula</w:t>
            </w:r>
          </w:p>
        </w:tc>
        <w:tc>
          <w:tcPr>
            <w:tcW w:w="3885" w:type="dxa"/>
          </w:tcPr>
          <w:p w14:paraId="72534B05"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Museum</w:t>
            </w:r>
          </w:p>
        </w:tc>
      </w:tr>
      <w:tr w:rsidR="00732FB5" w:rsidRPr="00732FB5" w14:paraId="3C9DAB48" w14:textId="77777777" w:rsidTr="00CD0D7D">
        <w:trPr>
          <w:trHeight w:val="246"/>
          <w:jc w:val="center"/>
        </w:trPr>
        <w:tc>
          <w:tcPr>
            <w:tcW w:w="1211" w:type="dxa"/>
          </w:tcPr>
          <w:p w14:paraId="2E37ACAC" w14:textId="77777777" w:rsidR="00732FB5" w:rsidRPr="00732FB5" w:rsidRDefault="00732FB5" w:rsidP="00732FB5">
            <w:pPr>
              <w:jc w:val="center"/>
              <w:rPr>
                <w:rFonts w:ascii="Calibri" w:eastAsia="Calibri" w:hAnsi="Calibri" w:cs="Times New Roman"/>
                <w:sz w:val="24"/>
                <w:szCs w:val="24"/>
              </w:rPr>
            </w:pPr>
            <w:r w:rsidRPr="00732FB5">
              <w:rPr>
                <w:rFonts w:ascii="Calibri" w:eastAsia="Calibri" w:hAnsi="Calibri" w:cs="Times New Roman"/>
                <w:sz w:val="24"/>
                <w:szCs w:val="24"/>
              </w:rPr>
              <w:t>12</w:t>
            </w:r>
          </w:p>
        </w:tc>
        <w:tc>
          <w:tcPr>
            <w:tcW w:w="1545" w:type="dxa"/>
          </w:tcPr>
          <w:p w14:paraId="28E81F40" w14:textId="77777777" w:rsidR="00732FB5" w:rsidRPr="00732FB5" w:rsidRDefault="00732FB5" w:rsidP="00732FB5">
            <w:pPr>
              <w:jc w:val="center"/>
              <w:rPr>
                <w:rFonts w:ascii="Calibri" w:eastAsia="Calibri" w:hAnsi="Calibri" w:cs="Times New Roman"/>
                <w:sz w:val="24"/>
                <w:szCs w:val="24"/>
              </w:rPr>
            </w:pPr>
            <w:r w:rsidRPr="00732FB5">
              <w:rPr>
                <w:rFonts w:ascii="Calibri" w:eastAsia="Calibri" w:hAnsi="Calibri" w:cs="Times New Roman"/>
                <w:sz w:val="24"/>
                <w:szCs w:val="24"/>
              </w:rPr>
              <w:t>L</w:t>
            </w:r>
          </w:p>
        </w:tc>
        <w:tc>
          <w:tcPr>
            <w:tcW w:w="3157" w:type="dxa"/>
          </w:tcPr>
          <w:p w14:paraId="6C039448"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Dr. Asif</w:t>
            </w:r>
          </w:p>
        </w:tc>
        <w:tc>
          <w:tcPr>
            <w:tcW w:w="3262" w:type="dxa"/>
          </w:tcPr>
          <w:p w14:paraId="605C6EED"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Dr. Asif</w:t>
            </w:r>
          </w:p>
        </w:tc>
        <w:tc>
          <w:tcPr>
            <w:tcW w:w="3885" w:type="dxa"/>
          </w:tcPr>
          <w:p w14:paraId="21DD29EA"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Lec hall 3</w:t>
            </w:r>
          </w:p>
        </w:tc>
      </w:tr>
      <w:tr w:rsidR="00732FB5" w:rsidRPr="00732FB5" w14:paraId="21170708" w14:textId="77777777" w:rsidTr="00CD0D7D">
        <w:trPr>
          <w:trHeight w:val="493"/>
          <w:jc w:val="center"/>
        </w:trPr>
        <w:tc>
          <w:tcPr>
            <w:tcW w:w="1211" w:type="dxa"/>
          </w:tcPr>
          <w:p w14:paraId="07C0C89E" w14:textId="77777777" w:rsidR="00732FB5" w:rsidRPr="00732FB5" w:rsidRDefault="00732FB5" w:rsidP="00732FB5">
            <w:pPr>
              <w:jc w:val="center"/>
              <w:rPr>
                <w:rFonts w:ascii="Calibri" w:eastAsia="Calibri" w:hAnsi="Calibri" w:cs="Times New Roman"/>
                <w:sz w:val="24"/>
                <w:szCs w:val="24"/>
              </w:rPr>
            </w:pPr>
            <w:r w:rsidRPr="00732FB5">
              <w:rPr>
                <w:rFonts w:ascii="Calibri" w:eastAsia="Calibri" w:hAnsi="Calibri" w:cs="Times New Roman"/>
                <w:sz w:val="24"/>
                <w:szCs w:val="24"/>
              </w:rPr>
              <w:t>13</w:t>
            </w:r>
          </w:p>
        </w:tc>
        <w:tc>
          <w:tcPr>
            <w:tcW w:w="1545" w:type="dxa"/>
          </w:tcPr>
          <w:p w14:paraId="09DD189D" w14:textId="77777777" w:rsidR="00732FB5" w:rsidRPr="00732FB5" w:rsidRDefault="00732FB5" w:rsidP="00732FB5">
            <w:pPr>
              <w:jc w:val="center"/>
              <w:rPr>
                <w:rFonts w:ascii="Calibri" w:eastAsia="Calibri" w:hAnsi="Calibri" w:cs="Times New Roman"/>
                <w:sz w:val="24"/>
                <w:szCs w:val="24"/>
              </w:rPr>
            </w:pPr>
            <w:r w:rsidRPr="00732FB5">
              <w:rPr>
                <w:rFonts w:ascii="Calibri" w:eastAsia="Calibri" w:hAnsi="Calibri" w:cs="Times New Roman"/>
                <w:sz w:val="24"/>
                <w:szCs w:val="24"/>
              </w:rPr>
              <w:t>M</w:t>
            </w:r>
          </w:p>
        </w:tc>
        <w:tc>
          <w:tcPr>
            <w:tcW w:w="3157" w:type="dxa"/>
          </w:tcPr>
          <w:p w14:paraId="0205EFE4"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Dr. Zaira/Abdul Qadus</w:t>
            </w:r>
          </w:p>
        </w:tc>
        <w:tc>
          <w:tcPr>
            <w:tcW w:w="3262" w:type="dxa"/>
          </w:tcPr>
          <w:p w14:paraId="38D0C1CA"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 xml:space="preserve">Dr. Abdul Qadus </w:t>
            </w:r>
          </w:p>
        </w:tc>
        <w:tc>
          <w:tcPr>
            <w:tcW w:w="3885" w:type="dxa"/>
          </w:tcPr>
          <w:p w14:paraId="184B7011"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Lec hall 3</w:t>
            </w:r>
          </w:p>
        </w:tc>
      </w:tr>
      <w:tr w:rsidR="00732FB5" w:rsidRPr="00732FB5" w14:paraId="32611F1D" w14:textId="77777777" w:rsidTr="00CD0D7D">
        <w:trPr>
          <w:trHeight w:val="264"/>
          <w:jc w:val="center"/>
        </w:trPr>
        <w:tc>
          <w:tcPr>
            <w:tcW w:w="1211" w:type="dxa"/>
          </w:tcPr>
          <w:p w14:paraId="0B7582FE" w14:textId="77777777" w:rsidR="00732FB5" w:rsidRPr="00732FB5" w:rsidRDefault="00732FB5" w:rsidP="00732FB5">
            <w:pPr>
              <w:jc w:val="center"/>
              <w:rPr>
                <w:rFonts w:ascii="Calibri" w:eastAsia="Calibri" w:hAnsi="Calibri" w:cs="Times New Roman"/>
                <w:sz w:val="24"/>
                <w:szCs w:val="24"/>
              </w:rPr>
            </w:pPr>
            <w:r w:rsidRPr="00732FB5">
              <w:rPr>
                <w:rFonts w:ascii="Calibri" w:eastAsia="Calibri" w:hAnsi="Calibri" w:cs="Times New Roman"/>
                <w:sz w:val="24"/>
                <w:szCs w:val="24"/>
              </w:rPr>
              <w:t>14</w:t>
            </w:r>
          </w:p>
        </w:tc>
        <w:tc>
          <w:tcPr>
            <w:tcW w:w="1545" w:type="dxa"/>
          </w:tcPr>
          <w:p w14:paraId="362F0FE2" w14:textId="77777777" w:rsidR="00732FB5" w:rsidRPr="00732FB5" w:rsidRDefault="00732FB5" w:rsidP="00732FB5">
            <w:pPr>
              <w:jc w:val="center"/>
              <w:rPr>
                <w:rFonts w:ascii="Calibri" w:eastAsia="Calibri" w:hAnsi="Calibri" w:cs="Times New Roman"/>
                <w:sz w:val="24"/>
                <w:szCs w:val="24"/>
              </w:rPr>
            </w:pPr>
            <w:r w:rsidRPr="00732FB5">
              <w:rPr>
                <w:rFonts w:ascii="Calibri" w:eastAsia="Calibri" w:hAnsi="Calibri" w:cs="Times New Roman"/>
                <w:sz w:val="24"/>
                <w:szCs w:val="24"/>
              </w:rPr>
              <w:t>N</w:t>
            </w:r>
          </w:p>
        </w:tc>
        <w:tc>
          <w:tcPr>
            <w:tcW w:w="3157" w:type="dxa"/>
          </w:tcPr>
          <w:p w14:paraId="46812120"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Dr. Bushra</w:t>
            </w:r>
          </w:p>
        </w:tc>
        <w:tc>
          <w:tcPr>
            <w:tcW w:w="3262" w:type="dxa"/>
          </w:tcPr>
          <w:p w14:paraId="62E0A22A"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 xml:space="preserve">Dr. Farha </w:t>
            </w:r>
          </w:p>
        </w:tc>
        <w:tc>
          <w:tcPr>
            <w:tcW w:w="3885" w:type="dxa"/>
          </w:tcPr>
          <w:p w14:paraId="20D54FBF"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SGTR</w:t>
            </w:r>
          </w:p>
        </w:tc>
      </w:tr>
      <w:tr w:rsidR="00732FB5" w:rsidRPr="00732FB5" w14:paraId="0FD77EA0" w14:textId="77777777" w:rsidTr="00CD0D7D">
        <w:trPr>
          <w:trHeight w:val="246"/>
          <w:jc w:val="center"/>
        </w:trPr>
        <w:tc>
          <w:tcPr>
            <w:tcW w:w="1211" w:type="dxa"/>
          </w:tcPr>
          <w:p w14:paraId="52F37560" w14:textId="77777777" w:rsidR="00732FB5" w:rsidRPr="00732FB5" w:rsidRDefault="00732FB5" w:rsidP="00732FB5">
            <w:pPr>
              <w:jc w:val="center"/>
              <w:rPr>
                <w:rFonts w:ascii="Calibri" w:eastAsia="Calibri" w:hAnsi="Calibri" w:cs="Times New Roman"/>
                <w:sz w:val="24"/>
                <w:szCs w:val="24"/>
              </w:rPr>
            </w:pPr>
            <w:r w:rsidRPr="00732FB5">
              <w:rPr>
                <w:rFonts w:ascii="Calibri" w:eastAsia="Calibri" w:hAnsi="Calibri" w:cs="Times New Roman"/>
                <w:sz w:val="24"/>
                <w:szCs w:val="24"/>
              </w:rPr>
              <w:t>15</w:t>
            </w:r>
          </w:p>
        </w:tc>
        <w:tc>
          <w:tcPr>
            <w:tcW w:w="1545" w:type="dxa"/>
          </w:tcPr>
          <w:p w14:paraId="60EAB58C" w14:textId="77777777" w:rsidR="00732FB5" w:rsidRPr="00732FB5" w:rsidRDefault="00732FB5" w:rsidP="00732FB5">
            <w:pPr>
              <w:jc w:val="center"/>
              <w:rPr>
                <w:rFonts w:ascii="Calibri" w:eastAsia="Calibri" w:hAnsi="Calibri" w:cs="Times New Roman"/>
                <w:sz w:val="24"/>
                <w:szCs w:val="24"/>
              </w:rPr>
            </w:pPr>
            <w:r w:rsidRPr="00732FB5">
              <w:rPr>
                <w:rFonts w:ascii="Calibri" w:eastAsia="Calibri" w:hAnsi="Calibri" w:cs="Times New Roman"/>
                <w:sz w:val="24"/>
                <w:szCs w:val="24"/>
              </w:rPr>
              <w:t>O</w:t>
            </w:r>
          </w:p>
        </w:tc>
        <w:tc>
          <w:tcPr>
            <w:tcW w:w="3157" w:type="dxa"/>
          </w:tcPr>
          <w:p w14:paraId="27439540"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Dr. Saba</w:t>
            </w:r>
          </w:p>
        </w:tc>
        <w:tc>
          <w:tcPr>
            <w:tcW w:w="3262" w:type="dxa"/>
          </w:tcPr>
          <w:p w14:paraId="66C18679"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Dr. Rizwana</w:t>
            </w:r>
          </w:p>
        </w:tc>
        <w:tc>
          <w:tcPr>
            <w:tcW w:w="3885" w:type="dxa"/>
          </w:tcPr>
          <w:p w14:paraId="1A321EE2"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SGTR</w:t>
            </w:r>
          </w:p>
        </w:tc>
      </w:tr>
      <w:tr w:rsidR="00732FB5" w:rsidRPr="00732FB5" w14:paraId="38DDC7B9" w14:textId="77777777" w:rsidTr="00CD0D7D">
        <w:trPr>
          <w:trHeight w:val="229"/>
          <w:jc w:val="center"/>
        </w:trPr>
        <w:tc>
          <w:tcPr>
            <w:tcW w:w="1211" w:type="dxa"/>
          </w:tcPr>
          <w:p w14:paraId="59216E48" w14:textId="77777777" w:rsidR="00732FB5" w:rsidRPr="00732FB5" w:rsidRDefault="00732FB5" w:rsidP="00732FB5">
            <w:pPr>
              <w:jc w:val="center"/>
              <w:rPr>
                <w:rFonts w:ascii="Calibri" w:eastAsia="Calibri" w:hAnsi="Calibri" w:cs="Times New Roman"/>
                <w:sz w:val="24"/>
                <w:szCs w:val="24"/>
              </w:rPr>
            </w:pPr>
            <w:r w:rsidRPr="00732FB5">
              <w:rPr>
                <w:rFonts w:ascii="Calibri" w:eastAsia="Calibri" w:hAnsi="Calibri" w:cs="Times New Roman"/>
                <w:sz w:val="24"/>
                <w:szCs w:val="24"/>
              </w:rPr>
              <w:t>16</w:t>
            </w:r>
          </w:p>
        </w:tc>
        <w:tc>
          <w:tcPr>
            <w:tcW w:w="1545" w:type="dxa"/>
          </w:tcPr>
          <w:p w14:paraId="729095CC" w14:textId="77777777" w:rsidR="00732FB5" w:rsidRPr="00732FB5" w:rsidRDefault="00732FB5" w:rsidP="00732FB5">
            <w:pPr>
              <w:jc w:val="center"/>
              <w:rPr>
                <w:rFonts w:ascii="Calibri" w:eastAsia="Calibri" w:hAnsi="Calibri" w:cs="Times New Roman"/>
                <w:sz w:val="24"/>
                <w:szCs w:val="24"/>
              </w:rPr>
            </w:pPr>
            <w:r w:rsidRPr="00732FB5">
              <w:rPr>
                <w:rFonts w:ascii="Calibri" w:eastAsia="Calibri" w:hAnsi="Calibri" w:cs="Times New Roman"/>
                <w:sz w:val="24"/>
                <w:szCs w:val="24"/>
              </w:rPr>
              <w:t>P</w:t>
            </w:r>
          </w:p>
        </w:tc>
        <w:tc>
          <w:tcPr>
            <w:tcW w:w="3157" w:type="dxa"/>
          </w:tcPr>
          <w:p w14:paraId="2FCFA48D"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Dr. Mehrish</w:t>
            </w:r>
          </w:p>
        </w:tc>
        <w:tc>
          <w:tcPr>
            <w:tcW w:w="3262" w:type="dxa"/>
          </w:tcPr>
          <w:p w14:paraId="4BE88F5C"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Dr. Afifa</w:t>
            </w:r>
          </w:p>
        </w:tc>
        <w:tc>
          <w:tcPr>
            <w:tcW w:w="3885" w:type="dxa"/>
          </w:tcPr>
          <w:p w14:paraId="671557FF" w14:textId="77777777" w:rsidR="00732FB5" w:rsidRPr="00732FB5" w:rsidRDefault="00732FB5" w:rsidP="00732FB5">
            <w:pPr>
              <w:rPr>
                <w:rFonts w:ascii="Calibri" w:eastAsia="Calibri" w:hAnsi="Calibri" w:cs="Times New Roman"/>
                <w:sz w:val="24"/>
                <w:szCs w:val="24"/>
              </w:rPr>
            </w:pPr>
            <w:r w:rsidRPr="00732FB5">
              <w:rPr>
                <w:rFonts w:ascii="Calibri" w:eastAsia="Calibri" w:hAnsi="Calibri" w:cs="Times New Roman"/>
                <w:sz w:val="24"/>
                <w:szCs w:val="24"/>
              </w:rPr>
              <w:t>Male demo room</w:t>
            </w:r>
          </w:p>
        </w:tc>
      </w:tr>
      <w:bookmarkEnd w:id="52"/>
    </w:tbl>
    <w:p w14:paraId="62D5CD18" w14:textId="3F29F839" w:rsidR="003976A0" w:rsidRDefault="003976A0" w:rsidP="00CD0D7D">
      <w:pPr>
        <w:rPr>
          <w:rFonts w:ascii="Times New Roman" w:hAnsi="Times New Roman" w:cs="Times New Roman"/>
          <w:b/>
          <w:color w:val="000000" w:themeColor="text1"/>
          <w:sz w:val="32"/>
          <w:szCs w:val="32"/>
        </w:rPr>
      </w:pPr>
    </w:p>
    <w:p w14:paraId="2FCA113F" w14:textId="77777777" w:rsidR="005F2C64" w:rsidRDefault="005F2C64" w:rsidP="00964749">
      <w:pPr>
        <w:rPr>
          <w:rFonts w:ascii="Times New Roman" w:hAnsi="Times New Roman" w:cs="Times New Roman"/>
          <w:b/>
        </w:rPr>
      </w:pPr>
      <w:bookmarkStart w:id="53" w:name="_Hlk169951651"/>
    </w:p>
    <w:p w14:paraId="22724344" w14:textId="77777777" w:rsidR="005F2C64" w:rsidRDefault="005F2C64" w:rsidP="00E427CD">
      <w:pPr>
        <w:ind w:left="3600" w:firstLine="720"/>
        <w:rPr>
          <w:rFonts w:ascii="Times New Roman" w:hAnsi="Times New Roman" w:cs="Times New Roman"/>
          <w:b/>
        </w:rPr>
      </w:pPr>
    </w:p>
    <w:bookmarkEnd w:id="53"/>
    <w:p w14:paraId="591858C8" w14:textId="77777777" w:rsidR="00732FB5" w:rsidRPr="00732FB5" w:rsidRDefault="00732FB5" w:rsidP="00732FB5">
      <w:pPr>
        <w:ind w:left="3600" w:firstLine="720"/>
        <w:rPr>
          <w:rFonts w:ascii="Times New Roman" w:eastAsia="Aptos" w:hAnsi="Times New Roman" w:cs="Times New Roman"/>
        </w:rPr>
      </w:pPr>
      <w:r w:rsidRPr="00732FB5">
        <w:rPr>
          <w:rFonts w:ascii="Times New Roman" w:eastAsia="Aptos" w:hAnsi="Times New Roman" w:cs="Times New Roman"/>
          <w:b/>
        </w:rPr>
        <w:t xml:space="preserve">Rawalpindi medical University Rawalpindi  </w:t>
      </w:r>
    </w:p>
    <w:p w14:paraId="1612D909" w14:textId="77777777" w:rsidR="00732FB5" w:rsidRPr="00732FB5" w:rsidRDefault="00732FB5" w:rsidP="00732FB5">
      <w:pPr>
        <w:rPr>
          <w:rFonts w:ascii="Times New Roman" w:eastAsia="Aptos" w:hAnsi="Times New Roman" w:cs="Times New Roman"/>
          <w:b/>
        </w:rPr>
      </w:pPr>
      <w:r w:rsidRPr="00732FB5">
        <w:rPr>
          <w:rFonts w:ascii="Times New Roman" w:eastAsia="Aptos" w:hAnsi="Times New Roman" w:cs="Times New Roman"/>
        </w:rPr>
        <w:tab/>
      </w:r>
      <w:r w:rsidRPr="00732FB5">
        <w:rPr>
          <w:rFonts w:ascii="Times New Roman" w:eastAsia="Aptos" w:hAnsi="Times New Roman" w:cs="Times New Roman"/>
        </w:rPr>
        <w:tab/>
      </w:r>
      <w:r w:rsidRPr="00732FB5">
        <w:rPr>
          <w:rFonts w:ascii="Times New Roman" w:eastAsia="Aptos" w:hAnsi="Times New Roman" w:cs="Times New Roman"/>
          <w:b/>
        </w:rPr>
        <w:t>Tentative Timetable 4</w:t>
      </w:r>
      <w:r w:rsidRPr="00732FB5">
        <w:rPr>
          <w:rFonts w:ascii="Times New Roman" w:eastAsia="Aptos" w:hAnsi="Times New Roman" w:cs="Times New Roman"/>
          <w:b/>
          <w:vertAlign w:val="superscript"/>
        </w:rPr>
        <w:t>th</w:t>
      </w:r>
      <w:r w:rsidRPr="00732FB5">
        <w:rPr>
          <w:rFonts w:ascii="Times New Roman" w:eastAsia="Aptos" w:hAnsi="Times New Roman" w:cs="Times New Roman"/>
          <w:b/>
        </w:rPr>
        <w:t>year MBBS-Population Medicine &amp; Reproductive Health Module 2025 (1</w:t>
      </w:r>
      <w:r w:rsidRPr="00732FB5">
        <w:rPr>
          <w:rFonts w:ascii="Times New Roman" w:eastAsia="Aptos" w:hAnsi="Times New Roman" w:cs="Times New Roman"/>
          <w:b/>
          <w:vertAlign w:val="superscript"/>
        </w:rPr>
        <w:t>st</w:t>
      </w:r>
      <w:r w:rsidRPr="00732FB5">
        <w:rPr>
          <w:rFonts w:ascii="Times New Roman" w:eastAsia="Aptos" w:hAnsi="Times New Roman" w:cs="Times New Roman"/>
          <w:b/>
        </w:rPr>
        <w:t xml:space="preserve">week) </w:t>
      </w:r>
    </w:p>
    <w:tbl>
      <w:tblPr>
        <w:tblW w:w="15785" w:type="dxa"/>
        <w:tblInd w:w="-972" w:type="dxa"/>
        <w:tblLayout w:type="fixed"/>
        <w:tblLook w:val="04A0" w:firstRow="1" w:lastRow="0" w:firstColumn="1" w:lastColumn="0" w:noHBand="0" w:noVBand="1"/>
      </w:tblPr>
      <w:tblGrid>
        <w:gridCol w:w="1303"/>
        <w:gridCol w:w="1260"/>
        <w:gridCol w:w="35"/>
        <w:gridCol w:w="15"/>
        <w:gridCol w:w="55"/>
        <w:gridCol w:w="1343"/>
        <w:gridCol w:w="1284"/>
        <w:gridCol w:w="113"/>
        <w:gridCol w:w="30"/>
        <w:gridCol w:w="15"/>
        <w:gridCol w:w="17"/>
        <w:gridCol w:w="10"/>
        <w:gridCol w:w="29"/>
        <w:gridCol w:w="1421"/>
        <w:gridCol w:w="558"/>
        <w:gridCol w:w="772"/>
        <w:gridCol w:w="15"/>
        <w:gridCol w:w="1081"/>
        <w:gridCol w:w="509"/>
        <w:gridCol w:w="949"/>
        <w:gridCol w:w="145"/>
        <w:gridCol w:w="875"/>
        <w:gridCol w:w="74"/>
        <w:gridCol w:w="293"/>
        <w:gridCol w:w="367"/>
        <w:gridCol w:w="435"/>
        <w:gridCol w:w="654"/>
        <w:gridCol w:w="149"/>
        <w:gridCol w:w="948"/>
        <w:gridCol w:w="1001"/>
        <w:gridCol w:w="21"/>
        <w:gridCol w:w="9"/>
      </w:tblGrid>
      <w:tr w:rsidR="00732FB5" w:rsidRPr="00732FB5" w14:paraId="74F9DD46" w14:textId="77777777" w:rsidTr="002870DF">
        <w:trPr>
          <w:trHeight w:val="218"/>
        </w:trPr>
        <w:tc>
          <w:tcPr>
            <w:tcW w:w="1303"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6C1CE2B8" w14:textId="77777777" w:rsidR="00732FB5" w:rsidRPr="00732FB5" w:rsidRDefault="00732FB5" w:rsidP="00732FB5">
            <w:pPr>
              <w:spacing w:after="0" w:line="240" w:lineRule="auto"/>
              <w:jc w:val="center"/>
              <w:rPr>
                <w:rFonts w:ascii="Times New Roman" w:eastAsia="Times New Roman" w:hAnsi="Times New Roman" w:cs="Times New Roman"/>
                <w:b/>
                <w:sz w:val="16"/>
                <w:szCs w:val="16"/>
                <w:u w:val="single"/>
              </w:rPr>
            </w:pPr>
            <w:r w:rsidRPr="00732FB5">
              <w:rPr>
                <w:rFonts w:ascii="Times New Roman" w:eastAsia="Times New Roman" w:hAnsi="Times New Roman" w:cs="Times New Roman"/>
                <w:b/>
                <w:sz w:val="16"/>
                <w:szCs w:val="16"/>
              </w:rPr>
              <w:t>Date / Day</w:t>
            </w:r>
          </w:p>
        </w:tc>
        <w:tc>
          <w:tcPr>
            <w:tcW w:w="2708" w:type="dxa"/>
            <w:gridSpan w:val="5"/>
            <w:tcBorders>
              <w:top w:val="single" w:sz="4" w:space="0" w:color="auto"/>
              <w:left w:val="single" w:sz="4" w:space="0" w:color="auto"/>
              <w:bottom w:val="single" w:sz="4" w:space="0" w:color="auto"/>
              <w:right w:val="single" w:sz="4" w:space="0" w:color="auto"/>
            </w:tcBorders>
            <w:shd w:val="clear" w:color="auto" w:fill="000000"/>
            <w:vAlign w:val="center"/>
            <w:hideMark/>
          </w:tcPr>
          <w:p w14:paraId="2B328C61"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8:00 Am – 9:00 Am</w:t>
            </w:r>
          </w:p>
        </w:tc>
        <w:tc>
          <w:tcPr>
            <w:tcW w:w="2919" w:type="dxa"/>
            <w:gridSpan w:val="8"/>
            <w:tcBorders>
              <w:top w:val="single" w:sz="4" w:space="0" w:color="auto"/>
              <w:left w:val="single" w:sz="4" w:space="0" w:color="auto"/>
              <w:bottom w:val="single" w:sz="4" w:space="0" w:color="auto"/>
              <w:right w:val="single" w:sz="4" w:space="0" w:color="auto"/>
            </w:tcBorders>
            <w:shd w:val="clear" w:color="auto" w:fill="000000"/>
            <w:vAlign w:val="center"/>
            <w:hideMark/>
          </w:tcPr>
          <w:p w14:paraId="4D402F7E"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09:00am – 10:00am</w:t>
            </w:r>
          </w:p>
        </w:tc>
        <w:tc>
          <w:tcPr>
            <w:tcW w:w="558" w:type="dxa"/>
            <w:vMerge w:val="restart"/>
            <w:tcBorders>
              <w:top w:val="single" w:sz="4" w:space="0" w:color="auto"/>
              <w:left w:val="single" w:sz="4" w:space="0" w:color="auto"/>
              <w:right w:val="single" w:sz="4" w:space="0" w:color="auto"/>
            </w:tcBorders>
            <w:shd w:val="clear" w:color="auto" w:fill="A6A6A6"/>
            <w:textDirection w:val="tbRl"/>
            <w:vAlign w:val="center"/>
            <w:hideMark/>
          </w:tcPr>
          <w:p w14:paraId="326ACED7" w14:textId="77777777" w:rsidR="00732FB5" w:rsidRPr="00732FB5" w:rsidRDefault="00732FB5" w:rsidP="00732FB5">
            <w:pPr>
              <w:spacing w:after="0" w:line="240" w:lineRule="auto"/>
              <w:ind w:right="113"/>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 xml:space="preserve">Break 10:00am – 10:30am </w:t>
            </w:r>
          </w:p>
        </w:tc>
        <w:tc>
          <w:tcPr>
            <w:tcW w:w="4420" w:type="dxa"/>
            <w:gridSpan w:val="8"/>
            <w:tcBorders>
              <w:top w:val="single" w:sz="4" w:space="0" w:color="auto"/>
              <w:left w:val="single" w:sz="4" w:space="0" w:color="auto"/>
              <w:bottom w:val="single" w:sz="4" w:space="0" w:color="auto"/>
              <w:right w:val="single" w:sz="4" w:space="0" w:color="auto"/>
            </w:tcBorders>
            <w:shd w:val="clear" w:color="auto" w:fill="000000"/>
            <w:vAlign w:val="center"/>
            <w:hideMark/>
          </w:tcPr>
          <w:p w14:paraId="468DCE52"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10:30am – 12:00pm</w:t>
            </w:r>
          </w:p>
        </w:tc>
        <w:tc>
          <w:tcPr>
            <w:tcW w:w="3877" w:type="dxa"/>
            <w:gridSpan w:val="9"/>
            <w:tcBorders>
              <w:top w:val="single" w:sz="4" w:space="0" w:color="auto"/>
              <w:left w:val="single" w:sz="4" w:space="0" w:color="auto"/>
              <w:bottom w:val="single" w:sz="4" w:space="0" w:color="auto"/>
              <w:right w:val="single" w:sz="4" w:space="0" w:color="auto"/>
            </w:tcBorders>
            <w:shd w:val="clear" w:color="auto" w:fill="000000"/>
            <w:vAlign w:val="center"/>
            <w:hideMark/>
          </w:tcPr>
          <w:p w14:paraId="4930ECD1"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12:00pm -  02:00pm</w:t>
            </w:r>
          </w:p>
        </w:tc>
      </w:tr>
      <w:tr w:rsidR="00732FB5" w:rsidRPr="00732FB5" w14:paraId="141E2669" w14:textId="77777777" w:rsidTr="002870DF">
        <w:trPr>
          <w:trHeight w:val="143"/>
        </w:trPr>
        <w:tc>
          <w:tcPr>
            <w:tcW w:w="1303" w:type="dxa"/>
            <w:vMerge w:val="restart"/>
            <w:tcBorders>
              <w:top w:val="single" w:sz="4" w:space="0" w:color="auto"/>
              <w:left w:val="single" w:sz="4" w:space="0" w:color="auto"/>
              <w:right w:val="single" w:sz="4" w:space="0" w:color="auto"/>
            </w:tcBorders>
            <w:vAlign w:val="center"/>
            <w:hideMark/>
          </w:tcPr>
          <w:p w14:paraId="30AAADFB"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Monday</w:t>
            </w:r>
          </w:p>
          <w:p w14:paraId="1EE15139"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4.8.25</w:t>
            </w:r>
          </w:p>
        </w:tc>
        <w:tc>
          <w:tcPr>
            <w:tcW w:w="2708" w:type="dxa"/>
            <w:gridSpan w:val="5"/>
            <w:tcBorders>
              <w:top w:val="single" w:sz="4" w:space="0" w:color="auto"/>
              <w:left w:val="single" w:sz="4" w:space="0" w:color="auto"/>
              <w:bottom w:val="single" w:sz="4" w:space="0" w:color="auto"/>
              <w:right w:val="single" w:sz="4" w:space="0" w:color="auto"/>
            </w:tcBorders>
            <w:shd w:val="clear" w:color="auto" w:fill="84E290"/>
            <w:vAlign w:val="center"/>
          </w:tcPr>
          <w:p w14:paraId="44F5C5C8"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QURAN CLASS</w:t>
            </w:r>
          </w:p>
        </w:tc>
        <w:tc>
          <w:tcPr>
            <w:tcW w:w="2919" w:type="dxa"/>
            <w:gridSpan w:val="8"/>
            <w:tcBorders>
              <w:top w:val="single" w:sz="4" w:space="0" w:color="auto"/>
              <w:left w:val="single" w:sz="4" w:space="0" w:color="auto"/>
              <w:bottom w:val="single" w:sz="4" w:space="0" w:color="auto"/>
              <w:right w:val="single" w:sz="4" w:space="0" w:color="auto"/>
            </w:tcBorders>
            <w:shd w:val="clear" w:color="auto" w:fill="4EA72E"/>
            <w:vAlign w:val="center"/>
          </w:tcPr>
          <w:p w14:paraId="23B16DD6"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 xml:space="preserve"> </w:t>
            </w:r>
            <w:r w:rsidRPr="00732FB5">
              <w:rPr>
                <w:rFonts w:ascii="Times New Roman" w:eastAsia="Aptos" w:hAnsi="Times New Roman" w:cs="Times New Roman"/>
                <w:b/>
                <w:sz w:val="16"/>
                <w:szCs w:val="16"/>
              </w:rPr>
              <w:t>ANATOMY (LGIS)</w:t>
            </w:r>
          </w:p>
        </w:tc>
        <w:tc>
          <w:tcPr>
            <w:tcW w:w="558" w:type="dxa"/>
            <w:vMerge/>
            <w:tcBorders>
              <w:top w:val="single" w:sz="4" w:space="0" w:color="auto"/>
              <w:left w:val="single" w:sz="4" w:space="0" w:color="auto"/>
              <w:bottom w:val="single" w:sz="4" w:space="0" w:color="auto"/>
              <w:right w:val="single" w:sz="4" w:space="0" w:color="auto"/>
            </w:tcBorders>
            <w:shd w:val="clear" w:color="auto" w:fill="60CAF3"/>
            <w:vAlign w:val="center"/>
            <w:hideMark/>
          </w:tcPr>
          <w:p w14:paraId="68CF7EF6"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297" w:type="dxa"/>
            <w:gridSpan w:val="17"/>
            <w:vMerge w:val="restart"/>
            <w:tcBorders>
              <w:top w:val="single" w:sz="4" w:space="0" w:color="auto"/>
              <w:left w:val="single" w:sz="4" w:space="0" w:color="auto"/>
              <w:right w:val="single" w:sz="4" w:space="0" w:color="auto"/>
            </w:tcBorders>
            <w:shd w:val="clear" w:color="auto" w:fill="FFFFFF"/>
            <w:vAlign w:val="center"/>
          </w:tcPr>
          <w:p w14:paraId="7B46837F"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CLINICAL CLERKSHIP of community medicine attached as annexures at the end of document</w:t>
            </w:r>
          </w:p>
          <w:p w14:paraId="5B2FA110"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Community oriented clerkship and other rotations will remain same. These will be completed at end of yr.</w:t>
            </w:r>
          </w:p>
          <w:p w14:paraId="4D42BB74" w14:textId="77777777" w:rsidR="00732FB5" w:rsidRPr="00732FB5" w:rsidRDefault="00732FB5" w:rsidP="00732FB5">
            <w:pPr>
              <w:spacing w:after="0" w:line="240" w:lineRule="auto"/>
              <w:rPr>
                <w:rFonts w:ascii="Times New Roman" w:eastAsia="Times New Roman" w:hAnsi="Times New Roman" w:cs="Times New Roman"/>
                <w:b/>
                <w:sz w:val="16"/>
                <w:szCs w:val="16"/>
              </w:rPr>
            </w:pPr>
          </w:p>
        </w:tc>
      </w:tr>
      <w:tr w:rsidR="00732FB5" w:rsidRPr="00732FB5" w14:paraId="1D710027" w14:textId="77777777" w:rsidTr="002870DF">
        <w:trPr>
          <w:trHeight w:val="313"/>
        </w:trPr>
        <w:tc>
          <w:tcPr>
            <w:tcW w:w="1303" w:type="dxa"/>
            <w:vMerge/>
            <w:tcBorders>
              <w:left w:val="single" w:sz="4" w:space="0" w:color="auto"/>
              <w:right w:val="single" w:sz="4" w:space="0" w:color="auto"/>
            </w:tcBorders>
            <w:vAlign w:val="center"/>
            <w:hideMark/>
          </w:tcPr>
          <w:p w14:paraId="63B458BE"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708" w:type="dxa"/>
            <w:gridSpan w:val="5"/>
            <w:tcBorders>
              <w:top w:val="single" w:sz="4" w:space="0" w:color="auto"/>
              <w:left w:val="single" w:sz="4" w:space="0" w:color="auto"/>
              <w:right w:val="single" w:sz="4" w:space="0" w:color="auto"/>
            </w:tcBorders>
          </w:tcPr>
          <w:p w14:paraId="18BD5F9F" w14:textId="77777777" w:rsidR="00732FB5" w:rsidRPr="00732FB5" w:rsidRDefault="00732FB5" w:rsidP="00732FB5">
            <w:pPr>
              <w:widowControl w:val="0"/>
              <w:autoSpaceDE w:val="0"/>
              <w:autoSpaceDN w:val="0"/>
              <w:spacing w:before="12" w:after="0" w:line="218" w:lineRule="auto"/>
              <w:ind w:right="560"/>
              <w:jc w:val="both"/>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Combined class Lec hall 1</w:t>
            </w:r>
          </w:p>
        </w:tc>
        <w:tc>
          <w:tcPr>
            <w:tcW w:w="2919" w:type="dxa"/>
            <w:gridSpan w:val="8"/>
            <w:tcBorders>
              <w:top w:val="single" w:sz="4" w:space="0" w:color="auto"/>
              <w:left w:val="single" w:sz="4" w:space="0" w:color="auto"/>
              <w:bottom w:val="single" w:sz="4" w:space="0" w:color="auto"/>
              <w:right w:val="single" w:sz="4" w:space="0" w:color="auto"/>
            </w:tcBorders>
            <w:shd w:val="clear" w:color="auto" w:fill="auto"/>
          </w:tcPr>
          <w:p w14:paraId="340A0E23" w14:textId="77777777" w:rsidR="00732FB5" w:rsidRPr="00732FB5" w:rsidRDefault="00732FB5" w:rsidP="00732FB5">
            <w:pPr>
              <w:widowControl w:val="0"/>
              <w:autoSpaceDE w:val="0"/>
              <w:autoSpaceDN w:val="0"/>
              <w:spacing w:after="0" w:line="230" w:lineRule="auto"/>
              <w:ind w:left="435" w:hanging="418"/>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Female bony pelvis,</w:t>
            </w:r>
          </w:p>
          <w:p w14:paraId="00CD111C" w14:textId="77777777" w:rsidR="00732FB5" w:rsidRPr="00732FB5" w:rsidRDefault="00732FB5" w:rsidP="00732FB5">
            <w:pPr>
              <w:widowControl w:val="0"/>
              <w:autoSpaceDE w:val="0"/>
              <w:autoSpaceDN w:val="0"/>
              <w:spacing w:after="0" w:line="230" w:lineRule="auto"/>
              <w:ind w:left="435" w:hanging="418"/>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Fetal skull (Revisit Lecture)</w:t>
            </w:r>
          </w:p>
        </w:tc>
        <w:tc>
          <w:tcPr>
            <w:tcW w:w="558" w:type="dxa"/>
            <w:vMerge/>
            <w:tcBorders>
              <w:top w:val="single" w:sz="4" w:space="0" w:color="auto"/>
              <w:left w:val="single" w:sz="4" w:space="0" w:color="auto"/>
              <w:bottom w:val="single" w:sz="4" w:space="0" w:color="auto"/>
              <w:right w:val="single" w:sz="4" w:space="0" w:color="auto"/>
            </w:tcBorders>
            <w:shd w:val="clear" w:color="auto" w:fill="60CAF3"/>
            <w:hideMark/>
          </w:tcPr>
          <w:p w14:paraId="56162215"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297" w:type="dxa"/>
            <w:gridSpan w:val="17"/>
            <w:vMerge/>
            <w:tcBorders>
              <w:left w:val="single" w:sz="4" w:space="0" w:color="auto"/>
              <w:right w:val="single" w:sz="4" w:space="0" w:color="auto"/>
            </w:tcBorders>
            <w:vAlign w:val="center"/>
            <w:hideMark/>
          </w:tcPr>
          <w:p w14:paraId="2A266157"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48D9C2C5" w14:textId="77777777" w:rsidTr="002870DF">
        <w:trPr>
          <w:trHeight w:val="175"/>
        </w:trPr>
        <w:tc>
          <w:tcPr>
            <w:tcW w:w="1303" w:type="dxa"/>
            <w:vMerge/>
            <w:tcBorders>
              <w:left w:val="single" w:sz="4" w:space="0" w:color="auto"/>
              <w:right w:val="single" w:sz="4" w:space="0" w:color="auto"/>
            </w:tcBorders>
            <w:vAlign w:val="center"/>
          </w:tcPr>
          <w:p w14:paraId="131F9ED4"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708" w:type="dxa"/>
            <w:gridSpan w:val="5"/>
            <w:vMerge w:val="restart"/>
            <w:tcBorders>
              <w:top w:val="single" w:sz="4" w:space="0" w:color="auto"/>
              <w:left w:val="single" w:sz="4" w:space="0" w:color="auto"/>
              <w:right w:val="single" w:sz="4" w:space="0" w:color="auto"/>
            </w:tcBorders>
          </w:tcPr>
          <w:p w14:paraId="3F1CE982" w14:textId="77777777" w:rsidR="00732FB5" w:rsidRPr="00732FB5" w:rsidRDefault="00732FB5" w:rsidP="00732FB5">
            <w:pPr>
              <w:rPr>
                <w:rFonts w:ascii="Times New Roman" w:eastAsia="Times New Roman" w:hAnsi="Times New Roman" w:cs="Times New Roman"/>
                <w:b/>
                <w:bCs/>
                <w:sz w:val="16"/>
                <w:szCs w:val="16"/>
              </w:rPr>
            </w:pPr>
            <w:r w:rsidRPr="00732FB5">
              <w:rPr>
                <w:rFonts w:ascii="Times New Roman" w:eastAsia="Times New Roman" w:hAnsi="Times New Roman" w:cs="Times New Roman"/>
                <w:b/>
                <w:bCs/>
                <w:sz w:val="16"/>
                <w:szCs w:val="16"/>
              </w:rPr>
              <w:t>Qari Abdul Wahid</w:t>
            </w:r>
          </w:p>
        </w:tc>
        <w:tc>
          <w:tcPr>
            <w:tcW w:w="1459" w:type="dxa"/>
            <w:gridSpan w:val="5"/>
            <w:tcBorders>
              <w:top w:val="single" w:sz="4" w:space="0" w:color="auto"/>
              <w:left w:val="single" w:sz="4" w:space="0" w:color="auto"/>
              <w:bottom w:val="single" w:sz="4" w:space="0" w:color="auto"/>
              <w:right w:val="single" w:sz="4" w:space="0" w:color="auto"/>
            </w:tcBorders>
          </w:tcPr>
          <w:p w14:paraId="5336E66F" w14:textId="77777777" w:rsidR="00732FB5" w:rsidRPr="00732FB5" w:rsidRDefault="00732FB5" w:rsidP="00732FB5">
            <w:pPr>
              <w:spacing w:after="0" w:line="240" w:lineRule="auto"/>
              <w:rPr>
                <w:rFonts w:ascii="Times New Roman" w:eastAsia="Times New Roman" w:hAnsi="Times New Roman" w:cs="Times New Roman"/>
                <w:b/>
                <w:bCs/>
                <w:sz w:val="16"/>
                <w:szCs w:val="16"/>
              </w:rPr>
            </w:pPr>
            <w:r w:rsidRPr="00732FB5">
              <w:rPr>
                <w:rFonts w:ascii="Times New Roman" w:eastAsia="Times New Roman" w:hAnsi="Times New Roman" w:cs="Times New Roman"/>
                <w:b/>
                <w:bCs/>
                <w:sz w:val="16"/>
                <w:szCs w:val="16"/>
              </w:rPr>
              <w:t>(odd) lec hall 1</w:t>
            </w:r>
          </w:p>
        </w:tc>
        <w:tc>
          <w:tcPr>
            <w:tcW w:w="1460" w:type="dxa"/>
            <w:gridSpan w:val="3"/>
            <w:tcBorders>
              <w:top w:val="single" w:sz="4" w:space="0" w:color="auto"/>
              <w:left w:val="single" w:sz="4" w:space="0" w:color="auto"/>
              <w:bottom w:val="single" w:sz="4" w:space="0" w:color="auto"/>
              <w:right w:val="single" w:sz="4" w:space="0" w:color="auto"/>
            </w:tcBorders>
          </w:tcPr>
          <w:p w14:paraId="7C3311BA" w14:textId="77777777" w:rsidR="00732FB5" w:rsidRPr="00732FB5" w:rsidRDefault="00732FB5" w:rsidP="00732FB5">
            <w:pPr>
              <w:spacing w:after="0" w:line="240" w:lineRule="auto"/>
              <w:rPr>
                <w:rFonts w:ascii="Times New Roman" w:eastAsia="Times New Roman" w:hAnsi="Times New Roman" w:cs="Times New Roman"/>
                <w:b/>
                <w:bCs/>
                <w:sz w:val="16"/>
                <w:szCs w:val="16"/>
              </w:rPr>
            </w:pPr>
            <w:r w:rsidRPr="00732FB5">
              <w:rPr>
                <w:rFonts w:ascii="Times New Roman" w:eastAsia="Times New Roman" w:hAnsi="Times New Roman" w:cs="Times New Roman"/>
                <w:b/>
                <w:bCs/>
                <w:sz w:val="16"/>
                <w:szCs w:val="16"/>
              </w:rPr>
              <w:t>Even lec hall 2</w:t>
            </w:r>
          </w:p>
        </w:tc>
        <w:tc>
          <w:tcPr>
            <w:tcW w:w="558" w:type="dxa"/>
            <w:vMerge/>
            <w:tcBorders>
              <w:left w:val="single" w:sz="4" w:space="0" w:color="auto"/>
              <w:right w:val="single" w:sz="4" w:space="0" w:color="auto"/>
            </w:tcBorders>
            <w:vAlign w:val="center"/>
          </w:tcPr>
          <w:p w14:paraId="4E3C11DE"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297" w:type="dxa"/>
            <w:gridSpan w:val="17"/>
            <w:vMerge/>
            <w:tcBorders>
              <w:left w:val="single" w:sz="4" w:space="0" w:color="auto"/>
              <w:right w:val="single" w:sz="4" w:space="0" w:color="auto"/>
            </w:tcBorders>
            <w:vAlign w:val="center"/>
          </w:tcPr>
          <w:p w14:paraId="718650E1"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468391E2" w14:textId="77777777" w:rsidTr="002870DF">
        <w:trPr>
          <w:trHeight w:val="311"/>
        </w:trPr>
        <w:tc>
          <w:tcPr>
            <w:tcW w:w="1303" w:type="dxa"/>
            <w:vMerge/>
            <w:tcBorders>
              <w:left w:val="single" w:sz="4" w:space="0" w:color="auto"/>
              <w:bottom w:val="nil"/>
              <w:right w:val="single" w:sz="4" w:space="0" w:color="auto"/>
            </w:tcBorders>
            <w:vAlign w:val="center"/>
          </w:tcPr>
          <w:p w14:paraId="6511E34B"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708" w:type="dxa"/>
            <w:gridSpan w:val="5"/>
            <w:vMerge/>
            <w:tcBorders>
              <w:left w:val="single" w:sz="4" w:space="0" w:color="auto"/>
              <w:bottom w:val="nil"/>
              <w:right w:val="single" w:sz="4" w:space="0" w:color="auto"/>
            </w:tcBorders>
          </w:tcPr>
          <w:p w14:paraId="7A49AB61"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1459" w:type="dxa"/>
            <w:gridSpan w:val="5"/>
            <w:tcBorders>
              <w:top w:val="single" w:sz="4" w:space="0" w:color="auto"/>
              <w:left w:val="single" w:sz="4" w:space="0" w:color="auto"/>
              <w:bottom w:val="single" w:sz="4" w:space="0" w:color="auto"/>
              <w:right w:val="single" w:sz="4" w:space="0" w:color="auto"/>
            </w:tcBorders>
          </w:tcPr>
          <w:p w14:paraId="7740A118"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1460" w:type="dxa"/>
            <w:gridSpan w:val="3"/>
            <w:tcBorders>
              <w:top w:val="single" w:sz="4" w:space="0" w:color="auto"/>
              <w:left w:val="single" w:sz="4" w:space="0" w:color="auto"/>
              <w:bottom w:val="single" w:sz="4" w:space="0" w:color="auto"/>
              <w:right w:val="single" w:sz="4" w:space="0" w:color="auto"/>
            </w:tcBorders>
          </w:tcPr>
          <w:p w14:paraId="0571157A"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558" w:type="dxa"/>
            <w:vMerge/>
            <w:tcBorders>
              <w:left w:val="single" w:sz="4" w:space="0" w:color="auto"/>
              <w:right w:val="single" w:sz="4" w:space="0" w:color="auto"/>
            </w:tcBorders>
            <w:vAlign w:val="center"/>
          </w:tcPr>
          <w:p w14:paraId="5E519141"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297" w:type="dxa"/>
            <w:gridSpan w:val="17"/>
            <w:vMerge/>
            <w:tcBorders>
              <w:left w:val="single" w:sz="4" w:space="0" w:color="auto"/>
              <w:right w:val="single" w:sz="4" w:space="0" w:color="auto"/>
            </w:tcBorders>
            <w:vAlign w:val="center"/>
          </w:tcPr>
          <w:p w14:paraId="7A3E63B2"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5BB0C33A" w14:textId="77777777" w:rsidTr="002870DF">
        <w:trPr>
          <w:trHeight w:val="205"/>
        </w:trPr>
        <w:tc>
          <w:tcPr>
            <w:tcW w:w="1303" w:type="dxa"/>
            <w:vMerge w:val="restart"/>
            <w:tcBorders>
              <w:top w:val="single" w:sz="4" w:space="0" w:color="auto"/>
              <w:left w:val="single" w:sz="4" w:space="0" w:color="auto"/>
              <w:bottom w:val="nil"/>
              <w:right w:val="single" w:sz="4" w:space="0" w:color="auto"/>
            </w:tcBorders>
            <w:vAlign w:val="center"/>
            <w:hideMark/>
          </w:tcPr>
          <w:p w14:paraId="40806C6F"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Tuesday</w:t>
            </w:r>
          </w:p>
          <w:p w14:paraId="19CCB64B"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5.8.25</w:t>
            </w:r>
          </w:p>
        </w:tc>
        <w:tc>
          <w:tcPr>
            <w:tcW w:w="2708" w:type="dxa"/>
            <w:gridSpan w:val="5"/>
            <w:tcBorders>
              <w:top w:val="single" w:sz="4" w:space="0" w:color="auto"/>
              <w:left w:val="single" w:sz="4" w:space="0" w:color="auto"/>
              <w:bottom w:val="single" w:sz="4" w:space="0" w:color="auto"/>
              <w:right w:val="single" w:sz="4" w:space="0" w:color="auto"/>
            </w:tcBorders>
            <w:shd w:val="clear" w:color="auto" w:fill="F2CEED"/>
            <w:hideMark/>
          </w:tcPr>
          <w:p w14:paraId="5D7A1829"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 xml:space="preserve">OBS (LGIS)  </w:t>
            </w:r>
          </w:p>
        </w:tc>
        <w:tc>
          <w:tcPr>
            <w:tcW w:w="2919" w:type="dxa"/>
            <w:gridSpan w:val="8"/>
            <w:tcBorders>
              <w:top w:val="single" w:sz="4" w:space="0" w:color="auto"/>
              <w:left w:val="single" w:sz="4" w:space="0" w:color="auto"/>
              <w:bottom w:val="single" w:sz="4" w:space="0" w:color="auto"/>
              <w:right w:val="single" w:sz="4" w:space="0" w:color="auto"/>
            </w:tcBorders>
            <w:shd w:val="clear" w:color="auto" w:fill="D9F2D0"/>
            <w:hideMark/>
          </w:tcPr>
          <w:p w14:paraId="2FFDD096"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COMMUNITY MEDICINE (LGIS)</w:t>
            </w:r>
          </w:p>
        </w:tc>
        <w:tc>
          <w:tcPr>
            <w:tcW w:w="558" w:type="dxa"/>
            <w:vMerge/>
            <w:tcBorders>
              <w:left w:val="single" w:sz="4" w:space="0" w:color="auto"/>
              <w:right w:val="single" w:sz="4" w:space="0" w:color="auto"/>
            </w:tcBorders>
            <w:vAlign w:val="center"/>
            <w:hideMark/>
          </w:tcPr>
          <w:p w14:paraId="3737CF5A"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297" w:type="dxa"/>
            <w:gridSpan w:val="17"/>
            <w:vMerge/>
            <w:tcBorders>
              <w:left w:val="single" w:sz="4" w:space="0" w:color="auto"/>
              <w:right w:val="single" w:sz="4" w:space="0" w:color="auto"/>
            </w:tcBorders>
            <w:vAlign w:val="center"/>
            <w:hideMark/>
          </w:tcPr>
          <w:p w14:paraId="731A86C2"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130F6539" w14:textId="77777777" w:rsidTr="002870DF">
        <w:trPr>
          <w:trHeight w:val="317"/>
        </w:trPr>
        <w:tc>
          <w:tcPr>
            <w:tcW w:w="1303" w:type="dxa"/>
            <w:vMerge/>
            <w:tcBorders>
              <w:top w:val="single" w:sz="4" w:space="0" w:color="auto"/>
              <w:left w:val="single" w:sz="4" w:space="0" w:color="auto"/>
              <w:bottom w:val="nil"/>
              <w:right w:val="single" w:sz="4" w:space="0" w:color="auto"/>
            </w:tcBorders>
            <w:vAlign w:val="center"/>
            <w:hideMark/>
          </w:tcPr>
          <w:p w14:paraId="273E6090"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708" w:type="dxa"/>
            <w:gridSpan w:val="5"/>
            <w:tcBorders>
              <w:top w:val="single" w:sz="4" w:space="0" w:color="auto"/>
              <w:left w:val="single" w:sz="4" w:space="0" w:color="auto"/>
              <w:bottom w:val="single" w:sz="4" w:space="0" w:color="auto"/>
              <w:right w:val="single" w:sz="4" w:space="0" w:color="auto"/>
            </w:tcBorders>
            <w:hideMark/>
          </w:tcPr>
          <w:p w14:paraId="1F0B3BA6" w14:textId="77777777" w:rsidR="00732FB5" w:rsidRPr="00732FB5" w:rsidRDefault="00732FB5" w:rsidP="00732FB5">
            <w:pPr>
              <w:widowControl w:val="0"/>
              <w:autoSpaceDE w:val="0"/>
              <w:autoSpaceDN w:val="0"/>
              <w:spacing w:after="0" w:line="183" w:lineRule="exact"/>
              <w:ind w:left="13"/>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spacing w:val="-1"/>
                <w:kern w:val="0"/>
                <w:sz w:val="16"/>
                <w:szCs w:val="16"/>
                <w14:ligatures w14:val="none"/>
              </w:rPr>
              <w:t>Basic</w:t>
            </w:r>
            <w:r w:rsidRPr="00732FB5">
              <w:rPr>
                <w:rFonts w:ascii="Times New Roman" w:eastAsia="Times New Roman" w:hAnsi="Times New Roman" w:cs="Times New Roman"/>
                <w:spacing w:val="-4"/>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terminology</w:t>
            </w:r>
            <w:r w:rsidRPr="00732FB5">
              <w:rPr>
                <w:rFonts w:ascii="Times New Roman" w:eastAsia="Times New Roman" w:hAnsi="Times New Roman" w:cs="Times New Roman"/>
                <w:spacing w:val="-15"/>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 xml:space="preserve">in </w:t>
            </w:r>
            <w:r w:rsidRPr="00732FB5">
              <w:rPr>
                <w:rFonts w:ascii="Times New Roman" w:eastAsia="Times New Roman" w:hAnsi="Times New Roman" w:cs="Times New Roman"/>
                <w:spacing w:val="-1"/>
                <w:kern w:val="0"/>
                <w:sz w:val="16"/>
                <w:szCs w:val="16"/>
                <w14:ligatures w14:val="none"/>
              </w:rPr>
              <w:t xml:space="preserve">Obstetrics, Basic </w:t>
            </w:r>
            <w:r w:rsidRPr="00732FB5">
              <w:rPr>
                <w:rFonts w:ascii="Times New Roman" w:eastAsia="Times New Roman" w:hAnsi="Times New Roman" w:cs="Times New Roman"/>
                <w:spacing w:val="-47"/>
                <w:kern w:val="0"/>
                <w:sz w:val="16"/>
                <w:szCs w:val="16"/>
                <w14:ligatures w14:val="none"/>
              </w:rPr>
              <w:t>antenatal</w:t>
            </w:r>
            <w:r w:rsidRPr="00732FB5">
              <w:rPr>
                <w:rFonts w:ascii="Times New Roman" w:eastAsia="Times New Roman" w:hAnsi="Times New Roman" w:cs="Times New Roman"/>
                <w:spacing w:val="4"/>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care</w:t>
            </w:r>
          </w:p>
          <w:p w14:paraId="0CFBFFC9"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2919" w:type="dxa"/>
            <w:gridSpan w:val="8"/>
            <w:tcBorders>
              <w:top w:val="single" w:sz="4" w:space="0" w:color="auto"/>
              <w:left w:val="single" w:sz="4" w:space="0" w:color="auto"/>
              <w:bottom w:val="single" w:sz="4" w:space="0" w:color="auto"/>
              <w:right w:val="single" w:sz="4" w:space="0" w:color="auto"/>
            </w:tcBorders>
          </w:tcPr>
          <w:p w14:paraId="3A908980" w14:textId="77777777" w:rsidR="00732FB5" w:rsidRPr="00732FB5" w:rsidRDefault="00732FB5" w:rsidP="00732FB5">
            <w:pPr>
              <w:spacing w:after="0" w:line="240" w:lineRule="auto"/>
              <w:jc w:val="center"/>
              <w:rPr>
                <w:rFonts w:ascii="Times New Roman" w:eastAsia="Times New Roman" w:hAnsi="Times New Roman" w:cs="Times New Roman"/>
                <w:sz w:val="16"/>
                <w:szCs w:val="16"/>
              </w:rPr>
            </w:pPr>
            <w:r w:rsidRPr="00732FB5">
              <w:rPr>
                <w:rFonts w:ascii="Times New Roman" w:eastAsia="Aptos" w:hAnsi="Times New Roman" w:cs="Times New Roman"/>
                <w:sz w:val="16"/>
                <w:szCs w:val="16"/>
              </w:rPr>
              <w:t>Preventive obs antenatal care-I</w:t>
            </w:r>
          </w:p>
        </w:tc>
        <w:tc>
          <w:tcPr>
            <w:tcW w:w="558" w:type="dxa"/>
            <w:vMerge/>
            <w:tcBorders>
              <w:left w:val="single" w:sz="4" w:space="0" w:color="auto"/>
              <w:right w:val="single" w:sz="4" w:space="0" w:color="auto"/>
            </w:tcBorders>
            <w:vAlign w:val="center"/>
            <w:hideMark/>
          </w:tcPr>
          <w:p w14:paraId="55F7D847"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297" w:type="dxa"/>
            <w:gridSpan w:val="17"/>
            <w:vMerge/>
            <w:tcBorders>
              <w:left w:val="single" w:sz="4" w:space="0" w:color="auto"/>
              <w:right w:val="single" w:sz="4" w:space="0" w:color="auto"/>
            </w:tcBorders>
            <w:vAlign w:val="center"/>
            <w:hideMark/>
          </w:tcPr>
          <w:p w14:paraId="20310166"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4F20DB6B" w14:textId="77777777" w:rsidTr="002870DF">
        <w:trPr>
          <w:trHeight w:val="288"/>
        </w:trPr>
        <w:tc>
          <w:tcPr>
            <w:tcW w:w="1303" w:type="dxa"/>
            <w:vMerge/>
            <w:tcBorders>
              <w:top w:val="single" w:sz="4" w:space="0" w:color="auto"/>
              <w:left w:val="single" w:sz="4" w:space="0" w:color="auto"/>
              <w:bottom w:val="nil"/>
              <w:right w:val="single" w:sz="4" w:space="0" w:color="auto"/>
            </w:tcBorders>
            <w:vAlign w:val="center"/>
            <w:hideMark/>
          </w:tcPr>
          <w:p w14:paraId="50AAF3E7"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365" w:type="dxa"/>
            <w:gridSpan w:val="4"/>
            <w:tcBorders>
              <w:top w:val="single" w:sz="4" w:space="0" w:color="auto"/>
              <w:left w:val="single" w:sz="4" w:space="0" w:color="auto"/>
              <w:bottom w:val="single" w:sz="4" w:space="0" w:color="auto"/>
              <w:right w:val="single" w:sz="4" w:space="0" w:color="auto"/>
            </w:tcBorders>
          </w:tcPr>
          <w:p w14:paraId="495BC799"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w:t>
            </w:r>
          </w:p>
        </w:tc>
        <w:tc>
          <w:tcPr>
            <w:tcW w:w="1343" w:type="dxa"/>
            <w:tcBorders>
              <w:top w:val="single" w:sz="4" w:space="0" w:color="auto"/>
              <w:left w:val="single" w:sz="4" w:space="0" w:color="auto"/>
              <w:bottom w:val="single" w:sz="4" w:space="0" w:color="auto"/>
              <w:right w:val="single" w:sz="4" w:space="0" w:color="auto"/>
            </w:tcBorders>
          </w:tcPr>
          <w:p w14:paraId="61051AE3"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2</w:t>
            </w:r>
          </w:p>
        </w:tc>
        <w:tc>
          <w:tcPr>
            <w:tcW w:w="1469" w:type="dxa"/>
            <w:gridSpan w:val="6"/>
            <w:tcBorders>
              <w:top w:val="single" w:sz="4" w:space="0" w:color="auto"/>
              <w:left w:val="single" w:sz="4" w:space="0" w:color="auto"/>
              <w:bottom w:val="single" w:sz="4" w:space="0" w:color="auto"/>
              <w:right w:val="single" w:sz="4" w:space="0" w:color="auto"/>
            </w:tcBorders>
            <w:hideMark/>
          </w:tcPr>
          <w:p w14:paraId="1BE55C4B"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w:t>
            </w:r>
          </w:p>
        </w:tc>
        <w:tc>
          <w:tcPr>
            <w:tcW w:w="1450" w:type="dxa"/>
            <w:gridSpan w:val="2"/>
            <w:tcBorders>
              <w:top w:val="single" w:sz="4" w:space="0" w:color="auto"/>
              <w:left w:val="single" w:sz="4" w:space="0" w:color="auto"/>
              <w:bottom w:val="single" w:sz="4" w:space="0" w:color="auto"/>
              <w:right w:val="single" w:sz="4" w:space="0" w:color="auto"/>
            </w:tcBorders>
            <w:hideMark/>
          </w:tcPr>
          <w:p w14:paraId="49127D51"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2</w:t>
            </w:r>
          </w:p>
        </w:tc>
        <w:tc>
          <w:tcPr>
            <w:tcW w:w="558" w:type="dxa"/>
            <w:vMerge/>
            <w:tcBorders>
              <w:left w:val="single" w:sz="4" w:space="0" w:color="auto"/>
              <w:right w:val="single" w:sz="4" w:space="0" w:color="auto"/>
            </w:tcBorders>
            <w:vAlign w:val="center"/>
            <w:hideMark/>
          </w:tcPr>
          <w:p w14:paraId="655E5E9F"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297" w:type="dxa"/>
            <w:gridSpan w:val="17"/>
            <w:vMerge/>
            <w:tcBorders>
              <w:left w:val="single" w:sz="4" w:space="0" w:color="auto"/>
              <w:right w:val="single" w:sz="4" w:space="0" w:color="auto"/>
            </w:tcBorders>
            <w:vAlign w:val="center"/>
            <w:hideMark/>
          </w:tcPr>
          <w:p w14:paraId="7060DD90"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1BCD0AF4" w14:textId="77777777" w:rsidTr="002870DF">
        <w:trPr>
          <w:trHeight w:val="306"/>
        </w:trPr>
        <w:tc>
          <w:tcPr>
            <w:tcW w:w="1303" w:type="dxa"/>
            <w:vMerge/>
            <w:tcBorders>
              <w:top w:val="single" w:sz="4" w:space="0" w:color="auto"/>
              <w:left w:val="single" w:sz="4" w:space="0" w:color="auto"/>
              <w:bottom w:val="nil"/>
              <w:right w:val="single" w:sz="4" w:space="0" w:color="auto"/>
            </w:tcBorders>
            <w:vAlign w:val="center"/>
            <w:hideMark/>
          </w:tcPr>
          <w:p w14:paraId="3A8E6652"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365" w:type="dxa"/>
            <w:gridSpan w:val="4"/>
            <w:tcBorders>
              <w:top w:val="single" w:sz="4" w:space="0" w:color="auto"/>
              <w:left w:val="single" w:sz="4" w:space="0" w:color="auto"/>
              <w:bottom w:val="nil"/>
              <w:right w:val="single" w:sz="4" w:space="0" w:color="auto"/>
            </w:tcBorders>
            <w:hideMark/>
          </w:tcPr>
          <w:p w14:paraId="03F83873" w14:textId="77777777" w:rsidR="00732FB5" w:rsidRPr="00732FB5" w:rsidRDefault="00732FB5" w:rsidP="00732FB5">
            <w:pPr>
              <w:widowControl w:val="0"/>
              <w:autoSpaceDE w:val="0"/>
              <w:autoSpaceDN w:val="0"/>
              <w:spacing w:after="0" w:line="206" w:lineRule="exact"/>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Gynae Unit</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I</w:t>
            </w:r>
          </w:p>
          <w:p w14:paraId="649A5364"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pacing w:val="-2"/>
                <w:sz w:val="16"/>
                <w:szCs w:val="16"/>
              </w:rPr>
              <w:t xml:space="preserve">Dr. Humaira </w:t>
            </w:r>
            <w:r w:rsidRPr="00732FB5">
              <w:rPr>
                <w:rFonts w:ascii="Times New Roman" w:eastAsia="Aptos" w:hAnsi="Times New Roman" w:cs="Times New Roman"/>
                <w:spacing w:val="-1"/>
                <w:sz w:val="16"/>
                <w:szCs w:val="16"/>
              </w:rPr>
              <w:t>Bilqis</w:t>
            </w:r>
          </w:p>
        </w:tc>
        <w:tc>
          <w:tcPr>
            <w:tcW w:w="1343" w:type="dxa"/>
            <w:tcBorders>
              <w:top w:val="single" w:sz="4" w:space="0" w:color="auto"/>
              <w:left w:val="single" w:sz="4" w:space="0" w:color="auto"/>
              <w:bottom w:val="nil"/>
              <w:right w:val="single" w:sz="4" w:space="0" w:color="auto"/>
            </w:tcBorders>
          </w:tcPr>
          <w:p w14:paraId="0F7E0556" w14:textId="77777777" w:rsidR="00732FB5" w:rsidRPr="00732FB5" w:rsidRDefault="00732FB5" w:rsidP="00732FB5">
            <w:pPr>
              <w:widowControl w:val="0"/>
              <w:autoSpaceDE w:val="0"/>
              <w:autoSpaceDN w:val="0"/>
              <w:spacing w:after="0" w:line="206" w:lineRule="exact"/>
              <w:ind w:left="13"/>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Gynae Unit</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I</w:t>
            </w:r>
          </w:p>
          <w:p w14:paraId="709F7E32" w14:textId="77777777" w:rsidR="00732FB5" w:rsidRPr="00732FB5" w:rsidRDefault="00732FB5" w:rsidP="00732FB5">
            <w:pPr>
              <w:spacing w:line="256"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Dr.</w:t>
            </w:r>
            <w:r w:rsidRPr="00732FB5">
              <w:rPr>
                <w:rFonts w:ascii="Times New Roman" w:eastAsia="Aptos" w:hAnsi="Times New Roman" w:cs="Times New Roman"/>
                <w:spacing w:val="-2"/>
                <w:sz w:val="16"/>
                <w:szCs w:val="16"/>
              </w:rPr>
              <w:t xml:space="preserve"> </w:t>
            </w:r>
            <w:r w:rsidRPr="00732FB5">
              <w:rPr>
                <w:rFonts w:ascii="Times New Roman" w:eastAsia="Aptos" w:hAnsi="Times New Roman" w:cs="Times New Roman"/>
                <w:sz w:val="16"/>
                <w:szCs w:val="16"/>
              </w:rPr>
              <w:t>Saima</w:t>
            </w:r>
            <w:r w:rsidRPr="00732FB5">
              <w:rPr>
                <w:rFonts w:ascii="Times New Roman" w:eastAsia="Aptos" w:hAnsi="Times New Roman" w:cs="Times New Roman"/>
                <w:spacing w:val="-6"/>
                <w:sz w:val="16"/>
                <w:szCs w:val="16"/>
              </w:rPr>
              <w:t xml:space="preserve"> </w:t>
            </w:r>
            <w:r w:rsidRPr="00732FB5">
              <w:rPr>
                <w:rFonts w:ascii="Times New Roman" w:eastAsia="Aptos" w:hAnsi="Times New Roman" w:cs="Times New Roman"/>
                <w:sz w:val="16"/>
                <w:szCs w:val="16"/>
              </w:rPr>
              <w:t>Shoaib</w:t>
            </w:r>
          </w:p>
          <w:p w14:paraId="31B928B8"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1469" w:type="dxa"/>
            <w:gridSpan w:val="6"/>
            <w:tcBorders>
              <w:top w:val="single" w:sz="4" w:space="0" w:color="auto"/>
              <w:left w:val="single" w:sz="4" w:space="0" w:color="auto"/>
              <w:bottom w:val="nil"/>
              <w:right w:val="single" w:sz="4" w:space="0" w:color="auto"/>
            </w:tcBorders>
            <w:hideMark/>
          </w:tcPr>
          <w:p w14:paraId="275BEBB1" w14:textId="77777777" w:rsidR="00732FB5" w:rsidRPr="00732FB5" w:rsidRDefault="00732FB5" w:rsidP="00732FB5">
            <w:pPr>
              <w:spacing w:after="0" w:line="240" w:lineRule="auto"/>
              <w:rPr>
                <w:rFonts w:ascii="Times New Roman" w:eastAsia="Times New Roman" w:hAnsi="Times New Roman" w:cs="Times New Roman"/>
                <w:sz w:val="16"/>
                <w:szCs w:val="16"/>
              </w:rPr>
            </w:pPr>
          </w:p>
          <w:p w14:paraId="0C6DBEC5"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Assoc Prof Dr. Khola</w:t>
            </w:r>
          </w:p>
        </w:tc>
        <w:tc>
          <w:tcPr>
            <w:tcW w:w="1450" w:type="dxa"/>
            <w:gridSpan w:val="2"/>
            <w:tcBorders>
              <w:top w:val="single" w:sz="4" w:space="0" w:color="auto"/>
              <w:left w:val="single" w:sz="4" w:space="0" w:color="auto"/>
              <w:bottom w:val="nil"/>
              <w:right w:val="single" w:sz="4" w:space="0" w:color="auto"/>
            </w:tcBorders>
            <w:hideMark/>
          </w:tcPr>
          <w:p w14:paraId="693C3A65" w14:textId="77777777" w:rsidR="00732FB5" w:rsidRPr="00732FB5" w:rsidRDefault="00732FB5" w:rsidP="00732FB5">
            <w:pPr>
              <w:spacing w:after="0" w:line="240" w:lineRule="auto"/>
              <w:rPr>
                <w:rFonts w:ascii="Times New Roman" w:eastAsia="Times New Roman" w:hAnsi="Times New Roman" w:cs="Times New Roman"/>
                <w:sz w:val="16"/>
                <w:szCs w:val="16"/>
              </w:rPr>
            </w:pPr>
          </w:p>
          <w:p w14:paraId="469922B0"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Asst. Prof Dr. Mehwish Riaz</w:t>
            </w:r>
          </w:p>
        </w:tc>
        <w:tc>
          <w:tcPr>
            <w:tcW w:w="558" w:type="dxa"/>
            <w:vMerge/>
            <w:tcBorders>
              <w:left w:val="single" w:sz="4" w:space="0" w:color="auto"/>
              <w:right w:val="single" w:sz="4" w:space="0" w:color="auto"/>
            </w:tcBorders>
            <w:vAlign w:val="center"/>
            <w:hideMark/>
          </w:tcPr>
          <w:p w14:paraId="7BD48649"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297" w:type="dxa"/>
            <w:gridSpan w:val="17"/>
            <w:vMerge/>
            <w:tcBorders>
              <w:left w:val="single" w:sz="4" w:space="0" w:color="auto"/>
              <w:right w:val="single" w:sz="4" w:space="0" w:color="auto"/>
            </w:tcBorders>
            <w:vAlign w:val="center"/>
            <w:hideMark/>
          </w:tcPr>
          <w:p w14:paraId="2330A23F"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3A09391E" w14:textId="77777777" w:rsidTr="002870DF">
        <w:trPr>
          <w:trHeight w:val="260"/>
        </w:trPr>
        <w:tc>
          <w:tcPr>
            <w:tcW w:w="1303" w:type="dxa"/>
            <w:vMerge w:val="restart"/>
            <w:tcBorders>
              <w:top w:val="single" w:sz="4" w:space="0" w:color="auto"/>
              <w:left w:val="single" w:sz="4" w:space="0" w:color="auto"/>
              <w:bottom w:val="nil"/>
              <w:right w:val="single" w:sz="4" w:space="0" w:color="auto"/>
            </w:tcBorders>
            <w:vAlign w:val="center"/>
          </w:tcPr>
          <w:p w14:paraId="2429F1BB"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Wednesday</w:t>
            </w:r>
          </w:p>
          <w:p w14:paraId="782B6A86"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6.8.25.</w:t>
            </w:r>
          </w:p>
        </w:tc>
        <w:tc>
          <w:tcPr>
            <w:tcW w:w="2708" w:type="dxa"/>
            <w:gridSpan w:val="5"/>
            <w:tcBorders>
              <w:top w:val="single" w:sz="4" w:space="0" w:color="auto"/>
              <w:left w:val="single" w:sz="4" w:space="0" w:color="auto"/>
              <w:bottom w:val="single" w:sz="4" w:space="0" w:color="auto"/>
              <w:right w:val="single" w:sz="4" w:space="0" w:color="auto"/>
            </w:tcBorders>
            <w:shd w:val="clear" w:color="auto" w:fill="F2CEED"/>
            <w:hideMark/>
          </w:tcPr>
          <w:p w14:paraId="34A27D7B"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OBS</w:t>
            </w:r>
            <w:r w:rsidRPr="00732FB5">
              <w:rPr>
                <w:rFonts w:ascii="Times New Roman" w:eastAsia="Aptos" w:hAnsi="Times New Roman" w:cs="Times New Roman"/>
                <w:b/>
                <w:spacing w:val="-4"/>
                <w:sz w:val="16"/>
                <w:szCs w:val="16"/>
              </w:rPr>
              <w:t xml:space="preserve"> </w:t>
            </w:r>
            <w:r w:rsidRPr="00732FB5">
              <w:rPr>
                <w:rFonts w:ascii="Times New Roman" w:eastAsia="Aptos" w:hAnsi="Times New Roman" w:cs="Times New Roman"/>
                <w:b/>
                <w:sz w:val="16"/>
                <w:szCs w:val="16"/>
              </w:rPr>
              <w:t>(LGIS)</w:t>
            </w:r>
          </w:p>
        </w:tc>
        <w:tc>
          <w:tcPr>
            <w:tcW w:w="2919" w:type="dxa"/>
            <w:gridSpan w:val="8"/>
            <w:tcBorders>
              <w:top w:val="single" w:sz="4" w:space="0" w:color="auto"/>
              <w:left w:val="single" w:sz="4" w:space="0" w:color="auto"/>
              <w:bottom w:val="single" w:sz="4" w:space="0" w:color="auto"/>
              <w:right w:val="single" w:sz="4" w:space="0" w:color="auto"/>
            </w:tcBorders>
            <w:shd w:val="clear" w:color="auto" w:fill="D9F2D0"/>
            <w:hideMark/>
          </w:tcPr>
          <w:p w14:paraId="58B4B99D"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pacing w:val="-1"/>
                <w:sz w:val="16"/>
                <w:szCs w:val="16"/>
              </w:rPr>
              <w:t>COMMUNITY</w:t>
            </w:r>
            <w:r w:rsidRPr="00732FB5">
              <w:rPr>
                <w:rFonts w:ascii="Times New Roman" w:eastAsia="Times New Roman" w:hAnsi="Times New Roman" w:cs="Times New Roman"/>
                <w:b/>
                <w:sz w:val="16"/>
                <w:szCs w:val="16"/>
              </w:rPr>
              <w:t xml:space="preserve"> MEDICINE (LGIS)  </w:t>
            </w:r>
          </w:p>
        </w:tc>
        <w:tc>
          <w:tcPr>
            <w:tcW w:w="558" w:type="dxa"/>
            <w:vMerge/>
            <w:tcBorders>
              <w:left w:val="single" w:sz="4" w:space="0" w:color="auto"/>
              <w:right w:val="single" w:sz="4" w:space="0" w:color="auto"/>
            </w:tcBorders>
            <w:vAlign w:val="center"/>
            <w:hideMark/>
          </w:tcPr>
          <w:p w14:paraId="2841A563"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297" w:type="dxa"/>
            <w:gridSpan w:val="17"/>
            <w:vMerge/>
            <w:tcBorders>
              <w:left w:val="single" w:sz="4" w:space="0" w:color="auto"/>
              <w:right w:val="single" w:sz="4" w:space="0" w:color="auto"/>
            </w:tcBorders>
            <w:vAlign w:val="center"/>
            <w:hideMark/>
          </w:tcPr>
          <w:p w14:paraId="79728946"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03BCD674" w14:textId="77777777" w:rsidTr="002870DF">
        <w:trPr>
          <w:trHeight w:val="197"/>
        </w:trPr>
        <w:tc>
          <w:tcPr>
            <w:tcW w:w="1303" w:type="dxa"/>
            <w:vMerge/>
            <w:tcBorders>
              <w:top w:val="single" w:sz="4" w:space="0" w:color="auto"/>
              <w:left w:val="single" w:sz="4" w:space="0" w:color="auto"/>
              <w:bottom w:val="nil"/>
              <w:right w:val="single" w:sz="4" w:space="0" w:color="auto"/>
            </w:tcBorders>
            <w:vAlign w:val="center"/>
          </w:tcPr>
          <w:p w14:paraId="0EE102F3"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708" w:type="dxa"/>
            <w:gridSpan w:val="5"/>
            <w:tcBorders>
              <w:top w:val="single" w:sz="4" w:space="0" w:color="auto"/>
              <w:left w:val="single" w:sz="4" w:space="0" w:color="auto"/>
              <w:bottom w:val="single" w:sz="4" w:space="0" w:color="auto"/>
              <w:right w:val="single" w:sz="4" w:space="0" w:color="auto"/>
            </w:tcBorders>
          </w:tcPr>
          <w:p w14:paraId="693AEFF4"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Management of premalignant</w:t>
            </w:r>
            <w:r w:rsidRPr="00732FB5">
              <w:rPr>
                <w:rFonts w:ascii="Times New Roman" w:eastAsia="Aptos" w:hAnsi="Times New Roman" w:cs="Times New Roman"/>
                <w:spacing w:val="-47"/>
                <w:sz w:val="16"/>
                <w:szCs w:val="16"/>
              </w:rPr>
              <w:t xml:space="preserve"> </w:t>
            </w:r>
            <w:r w:rsidRPr="00732FB5">
              <w:rPr>
                <w:rFonts w:ascii="Times New Roman" w:eastAsia="Aptos" w:hAnsi="Times New Roman" w:cs="Times New Roman"/>
                <w:sz w:val="16"/>
                <w:szCs w:val="16"/>
              </w:rPr>
              <w:t>&amp;</w:t>
            </w:r>
            <w:r w:rsidRPr="00732FB5">
              <w:rPr>
                <w:rFonts w:ascii="Times New Roman" w:eastAsia="Aptos" w:hAnsi="Times New Roman" w:cs="Times New Roman"/>
                <w:spacing w:val="-3"/>
                <w:sz w:val="16"/>
                <w:szCs w:val="16"/>
              </w:rPr>
              <w:t xml:space="preserve"> </w:t>
            </w:r>
            <w:r w:rsidRPr="00732FB5">
              <w:rPr>
                <w:rFonts w:ascii="Times New Roman" w:eastAsia="Aptos" w:hAnsi="Times New Roman" w:cs="Times New Roman"/>
                <w:sz w:val="16"/>
                <w:szCs w:val="16"/>
              </w:rPr>
              <w:t>malignant</w:t>
            </w:r>
            <w:r w:rsidRPr="00732FB5">
              <w:rPr>
                <w:rFonts w:ascii="Times New Roman" w:eastAsia="Aptos" w:hAnsi="Times New Roman" w:cs="Times New Roman"/>
                <w:spacing w:val="2"/>
                <w:sz w:val="16"/>
                <w:szCs w:val="16"/>
              </w:rPr>
              <w:t xml:space="preserve"> </w:t>
            </w:r>
            <w:r w:rsidRPr="00732FB5">
              <w:rPr>
                <w:rFonts w:ascii="Times New Roman" w:eastAsia="Aptos" w:hAnsi="Times New Roman" w:cs="Times New Roman"/>
                <w:sz w:val="16"/>
                <w:szCs w:val="16"/>
              </w:rPr>
              <w:t>disease</w:t>
            </w:r>
            <w:r w:rsidRPr="00732FB5">
              <w:rPr>
                <w:rFonts w:ascii="Times New Roman" w:eastAsia="Aptos" w:hAnsi="Times New Roman" w:cs="Times New Roman"/>
                <w:spacing w:val="-3"/>
                <w:sz w:val="16"/>
                <w:szCs w:val="16"/>
              </w:rPr>
              <w:t xml:space="preserve"> </w:t>
            </w:r>
            <w:r w:rsidRPr="00732FB5">
              <w:rPr>
                <w:rFonts w:ascii="Times New Roman" w:eastAsia="Aptos" w:hAnsi="Times New Roman" w:cs="Times New Roman"/>
                <w:sz w:val="16"/>
                <w:szCs w:val="16"/>
              </w:rPr>
              <w:t>of</w:t>
            </w:r>
            <w:r w:rsidRPr="00732FB5">
              <w:rPr>
                <w:rFonts w:ascii="Times New Roman" w:eastAsia="Aptos" w:hAnsi="Times New Roman" w:cs="Times New Roman"/>
                <w:spacing w:val="-5"/>
                <w:sz w:val="16"/>
                <w:szCs w:val="16"/>
              </w:rPr>
              <w:t xml:space="preserve"> </w:t>
            </w:r>
            <w:r w:rsidRPr="00732FB5">
              <w:rPr>
                <w:rFonts w:ascii="Times New Roman" w:eastAsia="Aptos" w:hAnsi="Times New Roman" w:cs="Times New Roman"/>
                <w:sz w:val="16"/>
                <w:szCs w:val="16"/>
              </w:rPr>
              <w:t>cervix</w:t>
            </w:r>
          </w:p>
        </w:tc>
        <w:tc>
          <w:tcPr>
            <w:tcW w:w="2919" w:type="dxa"/>
            <w:gridSpan w:val="8"/>
            <w:tcBorders>
              <w:top w:val="single" w:sz="4" w:space="0" w:color="auto"/>
              <w:left w:val="single" w:sz="4" w:space="0" w:color="auto"/>
              <w:bottom w:val="single" w:sz="4" w:space="0" w:color="auto"/>
              <w:right w:val="single" w:sz="4" w:space="0" w:color="auto"/>
            </w:tcBorders>
          </w:tcPr>
          <w:p w14:paraId="15144F04" w14:textId="77777777" w:rsidR="00732FB5" w:rsidRPr="00732FB5" w:rsidRDefault="00732FB5" w:rsidP="00732FB5">
            <w:pPr>
              <w:spacing w:after="0" w:line="240" w:lineRule="auto"/>
              <w:jc w:val="center"/>
              <w:rPr>
                <w:rFonts w:ascii="Times New Roman" w:eastAsia="Times New Roman" w:hAnsi="Times New Roman" w:cs="Times New Roman"/>
                <w:sz w:val="16"/>
                <w:szCs w:val="16"/>
              </w:rPr>
            </w:pPr>
            <w:r w:rsidRPr="00732FB5">
              <w:rPr>
                <w:rFonts w:ascii="Times New Roman" w:eastAsia="Aptos" w:hAnsi="Times New Roman" w:cs="Times New Roman"/>
                <w:sz w:val="16"/>
                <w:szCs w:val="16"/>
              </w:rPr>
              <w:t>Preventive</w:t>
            </w:r>
            <w:r w:rsidRPr="00732FB5">
              <w:rPr>
                <w:rFonts w:ascii="Times New Roman" w:eastAsia="Aptos" w:hAnsi="Times New Roman" w:cs="Times New Roman"/>
                <w:spacing w:val="-2"/>
                <w:sz w:val="16"/>
                <w:szCs w:val="16"/>
              </w:rPr>
              <w:t xml:space="preserve"> </w:t>
            </w:r>
            <w:r w:rsidRPr="00732FB5">
              <w:rPr>
                <w:rFonts w:ascii="Times New Roman" w:eastAsia="Aptos" w:hAnsi="Times New Roman" w:cs="Times New Roman"/>
                <w:sz w:val="16"/>
                <w:szCs w:val="16"/>
              </w:rPr>
              <w:t>medicine</w:t>
            </w:r>
            <w:r w:rsidRPr="00732FB5">
              <w:rPr>
                <w:rFonts w:ascii="Times New Roman" w:eastAsia="Aptos" w:hAnsi="Times New Roman" w:cs="Times New Roman"/>
                <w:spacing w:val="-7"/>
                <w:sz w:val="16"/>
                <w:szCs w:val="16"/>
              </w:rPr>
              <w:t xml:space="preserve"> </w:t>
            </w:r>
            <w:r w:rsidRPr="00732FB5">
              <w:rPr>
                <w:rFonts w:ascii="Times New Roman" w:eastAsia="Aptos" w:hAnsi="Times New Roman" w:cs="Times New Roman"/>
                <w:sz w:val="16"/>
                <w:szCs w:val="16"/>
              </w:rPr>
              <w:t xml:space="preserve">in </w:t>
            </w:r>
            <w:r w:rsidRPr="00732FB5">
              <w:rPr>
                <w:rFonts w:ascii="Times New Roman" w:eastAsia="Aptos" w:hAnsi="Times New Roman" w:cs="Times New Roman"/>
                <w:spacing w:val="-47"/>
                <w:sz w:val="16"/>
                <w:szCs w:val="16"/>
              </w:rPr>
              <w:t xml:space="preserve"> </w:t>
            </w:r>
            <w:r w:rsidRPr="00732FB5">
              <w:rPr>
                <w:rFonts w:ascii="Times New Roman" w:eastAsia="Aptos" w:hAnsi="Times New Roman" w:cs="Times New Roman"/>
                <w:sz w:val="16"/>
                <w:szCs w:val="16"/>
              </w:rPr>
              <w:t>obstetric (natal care)</w:t>
            </w:r>
            <w:r w:rsidRPr="00732FB5">
              <w:rPr>
                <w:rFonts w:ascii="Times New Roman" w:eastAsia="Aptos" w:hAnsi="Times New Roman" w:cs="Times New Roman"/>
                <w:spacing w:val="-3"/>
                <w:sz w:val="16"/>
                <w:szCs w:val="16"/>
              </w:rPr>
              <w:t xml:space="preserve"> -II</w:t>
            </w:r>
          </w:p>
        </w:tc>
        <w:tc>
          <w:tcPr>
            <w:tcW w:w="558" w:type="dxa"/>
            <w:vMerge/>
            <w:tcBorders>
              <w:left w:val="single" w:sz="4" w:space="0" w:color="auto"/>
              <w:right w:val="single" w:sz="4" w:space="0" w:color="auto"/>
            </w:tcBorders>
            <w:vAlign w:val="center"/>
          </w:tcPr>
          <w:p w14:paraId="47280B18"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297" w:type="dxa"/>
            <w:gridSpan w:val="17"/>
            <w:vMerge/>
            <w:tcBorders>
              <w:left w:val="single" w:sz="4" w:space="0" w:color="auto"/>
              <w:right w:val="single" w:sz="4" w:space="0" w:color="auto"/>
            </w:tcBorders>
            <w:vAlign w:val="center"/>
          </w:tcPr>
          <w:p w14:paraId="663E6BDC"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72CDD2BC" w14:textId="77777777" w:rsidTr="002870DF">
        <w:trPr>
          <w:trHeight w:val="197"/>
        </w:trPr>
        <w:tc>
          <w:tcPr>
            <w:tcW w:w="1303" w:type="dxa"/>
            <w:vMerge/>
            <w:tcBorders>
              <w:top w:val="single" w:sz="4" w:space="0" w:color="auto"/>
              <w:left w:val="single" w:sz="4" w:space="0" w:color="auto"/>
              <w:bottom w:val="nil"/>
              <w:right w:val="single" w:sz="4" w:space="0" w:color="auto"/>
            </w:tcBorders>
            <w:vAlign w:val="center"/>
            <w:hideMark/>
          </w:tcPr>
          <w:p w14:paraId="7E7BD975"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310" w:type="dxa"/>
            <w:gridSpan w:val="3"/>
            <w:tcBorders>
              <w:top w:val="single" w:sz="4" w:space="0" w:color="auto"/>
              <w:left w:val="single" w:sz="4" w:space="0" w:color="auto"/>
              <w:bottom w:val="single" w:sz="4" w:space="0" w:color="auto"/>
              <w:right w:val="single" w:sz="4" w:space="0" w:color="auto"/>
            </w:tcBorders>
            <w:hideMark/>
          </w:tcPr>
          <w:p w14:paraId="70525BFB" w14:textId="77777777" w:rsidR="00732FB5" w:rsidRPr="00732FB5" w:rsidRDefault="00732FB5" w:rsidP="00732FB5">
            <w:pPr>
              <w:spacing w:after="0" w:line="240" w:lineRule="auto"/>
              <w:jc w:val="center"/>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(odd) lec hall 1</w:t>
            </w:r>
          </w:p>
        </w:tc>
        <w:tc>
          <w:tcPr>
            <w:tcW w:w="1398" w:type="dxa"/>
            <w:gridSpan w:val="2"/>
            <w:tcBorders>
              <w:top w:val="single" w:sz="4" w:space="0" w:color="auto"/>
              <w:left w:val="single" w:sz="4" w:space="0" w:color="auto"/>
              <w:bottom w:val="single" w:sz="4" w:space="0" w:color="auto"/>
              <w:right w:val="single" w:sz="4" w:space="0" w:color="auto"/>
            </w:tcBorders>
          </w:tcPr>
          <w:p w14:paraId="229F9D67" w14:textId="77777777" w:rsidR="00732FB5" w:rsidRPr="00732FB5" w:rsidRDefault="00732FB5" w:rsidP="00732FB5">
            <w:pPr>
              <w:spacing w:after="0" w:line="240" w:lineRule="auto"/>
              <w:jc w:val="center"/>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Even lec hall 2</w:t>
            </w:r>
          </w:p>
        </w:tc>
        <w:tc>
          <w:tcPr>
            <w:tcW w:w="1427" w:type="dxa"/>
            <w:gridSpan w:val="3"/>
            <w:tcBorders>
              <w:top w:val="single" w:sz="4" w:space="0" w:color="auto"/>
              <w:left w:val="single" w:sz="4" w:space="0" w:color="auto"/>
              <w:bottom w:val="single" w:sz="4" w:space="0" w:color="auto"/>
              <w:right w:val="single" w:sz="4" w:space="0" w:color="auto"/>
            </w:tcBorders>
          </w:tcPr>
          <w:p w14:paraId="60663D93"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w:t>
            </w:r>
          </w:p>
        </w:tc>
        <w:tc>
          <w:tcPr>
            <w:tcW w:w="1492" w:type="dxa"/>
            <w:gridSpan w:val="5"/>
            <w:tcBorders>
              <w:top w:val="single" w:sz="4" w:space="0" w:color="auto"/>
              <w:left w:val="single" w:sz="4" w:space="0" w:color="auto"/>
              <w:bottom w:val="single" w:sz="4" w:space="0" w:color="auto"/>
              <w:right w:val="single" w:sz="4" w:space="0" w:color="auto"/>
            </w:tcBorders>
          </w:tcPr>
          <w:p w14:paraId="4D552358"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2</w:t>
            </w:r>
          </w:p>
        </w:tc>
        <w:tc>
          <w:tcPr>
            <w:tcW w:w="558" w:type="dxa"/>
            <w:vMerge/>
            <w:tcBorders>
              <w:top w:val="single" w:sz="4" w:space="0" w:color="auto"/>
              <w:left w:val="single" w:sz="4" w:space="0" w:color="auto"/>
              <w:bottom w:val="single" w:sz="4" w:space="0" w:color="auto"/>
              <w:right w:val="single" w:sz="4" w:space="0" w:color="auto"/>
            </w:tcBorders>
            <w:hideMark/>
          </w:tcPr>
          <w:p w14:paraId="5639B2DF"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297" w:type="dxa"/>
            <w:gridSpan w:val="17"/>
            <w:vMerge/>
            <w:tcBorders>
              <w:left w:val="single" w:sz="4" w:space="0" w:color="auto"/>
              <w:right w:val="single" w:sz="4" w:space="0" w:color="auto"/>
            </w:tcBorders>
            <w:vAlign w:val="center"/>
            <w:hideMark/>
          </w:tcPr>
          <w:p w14:paraId="7E8FEEEC"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02BF2A74" w14:textId="77777777" w:rsidTr="002870DF">
        <w:trPr>
          <w:trHeight w:val="544"/>
        </w:trPr>
        <w:tc>
          <w:tcPr>
            <w:tcW w:w="1303" w:type="dxa"/>
            <w:vMerge/>
            <w:tcBorders>
              <w:top w:val="single" w:sz="4" w:space="0" w:color="auto"/>
              <w:left w:val="single" w:sz="4" w:space="0" w:color="auto"/>
              <w:bottom w:val="nil"/>
              <w:right w:val="single" w:sz="4" w:space="0" w:color="auto"/>
            </w:tcBorders>
            <w:vAlign w:val="center"/>
            <w:hideMark/>
          </w:tcPr>
          <w:p w14:paraId="5D1A7201"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310" w:type="dxa"/>
            <w:gridSpan w:val="3"/>
            <w:tcBorders>
              <w:top w:val="single" w:sz="4" w:space="0" w:color="auto"/>
              <w:left w:val="single" w:sz="4" w:space="0" w:color="auto"/>
              <w:bottom w:val="nil"/>
              <w:right w:val="single" w:sz="4" w:space="0" w:color="auto"/>
            </w:tcBorders>
            <w:hideMark/>
          </w:tcPr>
          <w:p w14:paraId="5A946601" w14:textId="77777777" w:rsidR="00732FB5" w:rsidRPr="00732FB5" w:rsidRDefault="00732FB5" w:rsidP="00732FB5">
            <w:pPr>
              <w:widowControl w:val="0"/>
              <w:autoSpaceDE w:val="0"/>
              <w:autoSpaceDN w:val="0"/>
              <w:spacing w:before="17" w:after="0" w:line="223" w:lineRule="exact"/>
              <w:ind w:left="18"/>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Gynae-II</w:t>
            </w:r>
          </w:p>
          <w:p w14:paraId="0A1A25CF"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Dr. Khansa Iqbal</w:t>
            </w:r>
            <w:r w:rsidRPr="00732FB5">
              <w:rPr>
                <w:rFonts w:ascii="Times New Roman" w:eastAsia="Times New Roman" w:hAnsi="Times New Roman" w:cs="Times New Roman"/>
                <w:sz w:val="16"/>
                <w:szCs w:val="16"/>
              </w:rPr>
              <w:t xml:space="preserve"> </w:t>
            </w:r>
          </w:p>
        </w:tc>
        <w:tc>
          <w:tcPr>
            <w:tcW w:w="1398" w:type="dxa"/>
            <w:gridSpan w:val="2"/>
            <w:tcBorders>
              <w:top w:val="single" w:sz="4" w:space="0" w:color="auto"/>
              <w:left w:val="single" w:sz="4" w:space="0" w:color="auto"/>
              <w:bottom w:val="nil"/>
              <w:right w:val="single" w:sz="4" w:space="0" w:color="auto"/>
            </w:tcBorders>
            <w:hideMark/>
          </w:tcPr>
          <w:p w14:paraId="282929D4" w14:textId="77777777" w:rsidR="00732FB5" w:rsidRPr="00732FB5" w:rsidRDefault="00732FB5" w:rsidP="00732FB5">
            <w:pPr>
              <w:widowControl w:val="0"/>
              <w:autoSpaceDE w:val="0"/>
              <w:autoSpaceDN w:val="0"/>
              <w:spacing w:before="17" w:after="0" w:line="223" w:lineRule="exact"/>
              <w:ind w:left="18"/>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Gynae-II</w:t>
            </w:r>
          </w:p>
          <w:p w14:paraId="4E366343"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Aqsa</w:t>
            </w:r>
          </w:p>
        </w:tc>
        <w:tc>
          <w:tcPr>
            <w:tcW w:w="1442" w:type="dxa"/>
            <w:gridSpan w:val="4"/>
            <w:tcBorders>
              <w:top w:val="single" w:sz="4" w:space="0" w:color="auto"/>
              <w:left w:val="single" w:sz="4" w:space="0" w:color="auto"/>
              <w:bottom w:val="nil"/>
              <w:right w:val="single" w:sz="4" w:space="0" w:color="auto"/>
            </w:tcBorders>
            <w:hideMark/>
          </w:tcPr>
          <w:p w14:paraId="178AD27D"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Assoc Prof Dr. Khola</w:t>
            </w:r>
          </w:p>
        </w:tc>
        <w:tc>
          <w:tcPr>
            <w:tcW w:w="1477" w:type="dxa"/>
            <w:gridSpan w:val="4"/>
            <w:tcBorders>
              <w:top w:val="single" w:sz="4" w:space="0" w:color="auto"/>
              <w:left w:val="single" w:sz="4" w:space="0" w:color="auto"/>
              <w:bottom w:val="nil"/>
              <w:right w:val="single" w:sz="4" w:space="0" w:color="auto"/>
            </w:tcBorders>
            <w:hideMark/>
          </w:tcPr>
          <w:p w14:paraId="43B9D462"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Asst. Prof Dr. Mehwish Riaz</w:t>
            </w:r>
          </w:p>
        </w:tc>
        <w:tc>
          <w:tcPr>
            <w:tcW w:w="558" w:type="dxa"/>
            <w:vMerge/>
            <w:tcBorders>
              <w:left w:val="single" w:sz="4" w:space="0" w:color="auto"/>
              <w:right w:val="single" w:sz="4" w:space="0" w:color="auto"/>
            </w:tcBorders>
            <w:vAlign w:val="center"/>
            <w:hideMark/>
          </w:tcPr>
          <w:p w14:paraId="4B159EAC"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297" w:type="dxa"/>
            <w:gridSpan w:val="17"/>
            <w:vMerge/>
            <w:tcBorders>
              <w:left w:val="single" w:sz="4" w:space="0" w:color="auto"/>
              <w:right w:val="single" w:sz="4" w:space="0" w:color="auto"/>
            </w:tcBorders>
            <w:vAlign w:val="center"/>
            <w:hideMark/>
          </w:tcPr>
          <w:p w14:paraId="17751BFB"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1F96787B" w14:textId="77777777" w:rsidTr="002870DF">
        <w:trPr>
          <w:trHeight w:val="147"/>
        </w:trPr>
        <w:tc>
          <w:tcPr>
            <w:tcW w:w="1303" w:type="dxa"/>
            <w:vMerge w:val="restart"/>
            <w:tcBorders>
              <w:top w:val="single" w:sz="4" w:space="0" w:color="auto"/>
              <w:left w:val="single" w:sz="4" w:space="0" w:color="auto"/>
              <w:bottom w:val="single" w:sz="4" w:space="0" w:color="auto"/>
              <w:right w:val="single" w:sz="4" w:space="0" w:color="auto"/>
            </w:tcBorders>
            <w:vAlign w:val="center"/>
          </w:tcPr>
          <w:p w14:paraId="7ACC5571"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Thursday</w:t>
            </w:r>
          </w:p>
          <w:p w14:paraId="0BF6BDD4"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7.8.25.</w:t>
            </w:r>
          </w:p>
        </w:tc>
        <w:tc>
          <w:tcPr>
            <w:tcW w:w="2708" w:type="dxa"/>
            <w:gridSpan w:val="5"/>
            <w:tcBorders>
              <w:top w:val="single" w:sz="4" w:space="0" w:color="auto"/>
              <w:left w:val="single" w:sz="4" w:space="0" w:color="auto"/>
              <w:bottom w:val="single" w:sz="4" w:space="0" w:color="auto"/>
              <w:right w:val="single" w:sz="4" w:space="0" w:color="auto"/>
            </w:tcBorders>
            <w:shd w:val="clear" w:color="auto" w:fill="83CAEB"/>
            <w:hideMark/>
          </w:tcPr>
          <w:p w14:paraId="13DD161B"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pacing w:val="-1"/>
                <w:sz w:val="16"/>
                <w:szCs w:val="16"/>
              </w:rPr>
              <w:t>PHARMACOLOGY</w:t>
            </w:r>
            <w:r w:rsidRPr="00732FB5">
              <w:rPr>
                <w:rFonts w:ascii="Times New Roman" w:eastAsia="Times New Roman" w:hAnsi="Times New Roman" w:cs="Times New Roman"/>
                <w:b/>
                <w:sz w:val="16"/>
                <w:szCs w:val="16"/>
              </w:rPr>
              <w:t xml:space="preserve"> (LGIS)  </w:t>
            </w:r>
          </w:p>
        </w:tc>
        <w:tc>
          <w:tcPr>
            <w:tcW w:w="2919" w:type="dxa"/>
            <w:gridSpan w:val="8"/>
            <w:tcBorders>
              <w:top w:val="single" w:sz="4" w:space="0" w:color="auto"/>
              <w:left w:val="single" w:sz="4" w:space="0" w:color="auto"/>
              <w:bottom w:val="single" w:sz="4" w:space="0" w:color="auto"/>
              <w:right w:val="single" w:sz="4" w:space="0" w:color="auto"/>
            </w:tcBorders>
            <w:shd w:val="clear" w:color="auto" w:fill="F2CEED"/>
          </w:tcPr>
          <w:p w14:paraId="23A5C41B"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OBS</w:t>
            </w:r>
            <w:r w:rsidRPr="00732FB5">
              <w:rPr>
                <w:rFonts w:ascii="Times New Roman" w:eastAsia="Times New Roman" w:hAnsi="Times New Roman" w:cs="Times New Roman"/>
                <w:b/>
                <w:sz w:val="16"/>
                <w:szCs w:val="16"/>
              </w:rPr>
              <w:t xml:space="preserve"> (LGIS) </w:t>
            </w:r>
          </w:p>
        </w:tc>
        <w:tc>
          <w:tcPr>
            <w:tcW w:w="558" w:type="dxa"/>
            <w:vMerge/>
            <w:tcBorders>
              <w:left w:val="single" w:sz="4" w:space="0" w:color="auto"/>
              <w:right w:val="single" w:sz="4" w:space="0" w:color="auto"/>
            </w:tcBorders>
            <w:vAlign w:val="center"/>
            <w:hideMark/>
          </w:tcPr>
          <w:p w14:paraId="2960FF6D"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297" w:type="dxa"/>
            <w:gridSpan w:val="17"/>
            <w:vMerge/>
            <w:tcBorders>
              <w:left w:val="single" w:sz="4" w:space="0" w:color="auto"/>
              <w:right w:val="single" w:sz="4" w:space="0" w:color="auto"/>
            </w:tcBorders>
            <w:vAlign w:val="center"/>
            <w:hideMark/>
          </w:tcPr>
          <w:p w14:paraId="0933B43F"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04C4CDAE" w14:textId="77777777" w:rsidTr="002870DF">
        <w:trPr>
          <w:trHeight w:val="198"/>
        </w:trPr>
        <w:tc>
          <w:tcPr>
            <w:tcW w:w="1303" w:type="dxa"/>
            <w:vMerge/>
            <w:tcBorders>
              <w:top w:val="single" w:sz="4" w:space="0" w:color="auto"/>
              <w:left w:val="single" w:sz="4" w:space="0" w:color="auto"/>
              <w:bottom w:val="single" w:sz="4" w:space="0" w:color="auto"/>
              <w:right w:val="single" w:sz="4" w:space="0" w:color="auto"/>
            </w:tcBorders>
            <w:vAlign w:val="center"/>
            <w:hideMark/>
          </w:tcPr>
          <w:p w14:paraId="6A98C4DF"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708" w:type="dxa"/>
            <w:gridSpan w:val="5"/>
            <w:tcBorders>
              <w:top w:val="single" w:sz="4" w:space="0" w:color="auto"/>
              <w:left w:val="single" w:sz="4" w:space="0" w:color="auto"/>
              <w:bottom w:val="single" w:sz="4" w:space="0" w:color="auto"/>
              <w:right w:val="single" w:sz="4" w:space="0" w:color="auto"/>
            </w:tcBorders>
            <w:hideMark/>
          </w:tcPr>
          <w:p w14:paraId="01C59614" w14:textId="77777777" w:rsidR="00732FB5" w:rsidRPr="00732FB5" w:rsidRDefault="00732FB5" w:rsidP="00732FB5">
            <w:pPr>
              <w:widowControl w:val="0"/>
              <w:autoSpaceDE w:val="0"/>
              <w:autoSpaceDN w:val="0"/>
              <w:spacing w:after="0" w:line="240" w:lineRule="auto"/>
              <w:ind w:left="4" w:right="1474"/>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Gonadal</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Hormones 1</w:t>
            </w:r>
          </w:p>
          <w:p w14:paraId="141B226F" w14:textId="77777777" w:rsidR="00732FB5" w:rsidRPr="00732FB5" w:rsidRDefault="00732FB5" w:rsidP="00732FB5">
            <w:pPr>
              <w:widowControl w:val="0"/>
              <w:autoSpaceDE w:val="0"/>
              <w:autoSpaceDN w:val="0"/>
              <w:spacing w:after="0" w:line="240" w:lineRule="auto"/>
              <w:rPr>
                <w:rFonts w:ascii="Times New Roman" w:eastAsia="Times New Roman" w:hAnsi="Times New Roman" w:cs="Times New Roman"/>
                <w:kern w:val="0"/>
                <w:sz w:val="16"/>
                <w:szCs w:val="16"/>
                <w14:ligatures w14:val="none"/>
              </w:rPr>
            </w:pPr>
          </w:p>
          <w:p w14:paraId="7004B365" w14:textId="77777777" w:rsidR="00732FB5" w:rsidRPr="00732FB5" w:rsidRDefault="00732FB5" w:rsidP="00732FB5">
            <w:pPr>
              <w:spacing w:after="0" w:line="240" w:lineRule="auto"/>
              <w:rPr>
                <w:rFonts w:ascii="Times New Roman" w:eastAsia="Times New Roman" w:hAnsi="Times New Roman" w:cs="Times New Roman"/>
                <w:bCs/>
                <w:sz w:val="16"/>
                <w:szCs w:val="16"/>
              </w:rPr>
            </w:pPr>
          </w:p>
        </w:tc>
        <w:tc>
          <w:tcPr>
            <w:tcW w:w="2919" w:type="dxa"/>
            <w:gridSpan w:val="8"/>
            <w:tcBorders>
              <w:top w:val="single" w:sz="4" w:space="0" w:color="auto"/>
              <w:left w:val="single" w:sz="4" w:space="0" w:color="auto"/>
              <w:bottom w:val="single" w:sz="4" w:space="0" w:color="auto"/>
              <w:right w:val="single" w:sz="4" w:space="0" w:color="auto"/>
            </w:tcBorders>
          </w:tcPr>
          <w:p w14:paraId="7F632DF0" w14:textId="77777777" w:rsidR="00732FB5" w:rsidRPr="00732FB5" w:rsidRDefault="00732FB5" w:rsidP="00732FB5">
            <w:pPr>
              <w:widowControl w:val="0"/>
              <w:autoSpaceDE w:val="0"/>
              <w:autoSpaceDN w:val="0"/>
              <w:spacing w:after="0" w:line="240" w:lineRule="auto"/>
              <w:ind w:left="4" w:right="97"/>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Diagnosis of 1</w:t>
            </w:r>
            <w:r w:rsidRPr="00732FB5">
              <w:rPr>
                <w:rFonts w:ascii="Times New Roman" w:eastAsia="Times New Roman" w:hAnsi="Times New Roman" w:cs="Times New Roman"/>
                <w:kern w:val="0"/>
                <w:sz w:val="16"/>
                <w:szCs w:val="16"/>
                <w:vertAlign w:val="superscript"/>
                <w14:ligatures w14:val="none"/>
              </w:rPr>
              <w:t>st</w:t>
            </w:r>
            <w:r w:rsidRPr="00732FB5">
              <w:rPr>
                <w:rFonts w:ascii="Times New Roman" w:eastAsia="Times New Roman" w:hAnsi="Times New Roman" w:cs="Times New Roman"/>
                <w:kern w:val="0"/>
                <w:sz w:val="16"/>
                <w:szCs w:val="16"/>
                <w14:ligatures w14:val="none"/>
              </w:rPr>
              <w:t xml:space="preserve"> stage of</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labor, its management and</w:t>
            </w:r>
            <w:r w:rsidRPr="00732FB5">
              <w:rPr>
                <w:rFonts w:ascii="Times New Roman" w:eastAsia="Times New Roman" w:hAnsi="Times New Roman" w:cs="Times New Roman"/>
                <w:spacing w:val="-47"/>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abnormalities</w:t>
            </w:r>
          </w:p>
          <w:p w14:paraId="1AE640F5"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sz w:val="16"/>
                <w:szCs w:val="16"/>
              </w:rPr>
              <w:t>CTG, Partogram</w:t>
            </w:r>
          </w:p>
        </w:tc>
        <w:tc>
          <w:tcPr>
            <w:tcW w:w="558" w:type="dxa"/>
            <w:vMerge/>
            <w:tcBorders>
              <w:left w:val="single" w:sz="4" w:space="0" w:color="auto"/>
              <w:right w:val="single" w:sz="4" w:space="0" w:color="auto"/>
            </w:tcBorders>
            <w:vAlign w:val="center"/>
            <w:hideMark/>
          </w:tcPr>
          <w:p w14:paraId="0E56B8B8"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297" w:type="dxa"/>
            <w:gridSpan w:val="17"/>
            <w:vMerge/>
            <w:tcBorders>
              <w:left w:val="single" w:sz="4" w:space="0" w:color="auto"/>
              <w:right w:val="single" w:sz="4" w:space="0" w:color="auto"/>
            </w:tcBorders>
            <w:vAlign w:val="center"/>
            <w:hideMark/>
          </w:tcPr>
          <w:p w14:paraId="2FF929C9"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1CB5BB1B" w14:textId="77777777" w:rsidTr="002870DF">
        <w:trPr>
          <w:trHeight w:val="203"/>
        </w:trPr>
        <w:tc>
          <w:tcPr>
            <w:tcW w:w="1303" w:type="dxa"/>
            <w:vMerge/>
            <w:tcBorders>
              <w:top w:val="single" w:sz="4" w:space="0" w:color="auto"/>
              <w:left w:val="single" w:sz="4" w:space="0" w:color="auto"/>
              <w:bottom w:val="single" w:sz="4" w:space="0" w:color="auto"/>
              <w:right w:val="single" w:sz="4" w:space="0" w:color="auto"/>
            </w:tcBorders>
            <w:vAlign w:val="center"/>
            <w:hideMark/>
          </w:tcPr>
          <w:p w14:paraId="0D132E88"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295" w:type="dxa"/>
            <w:gridSpan w:val="2"/>
            <w:tcBorders>
              <w:top w:val="single" w:sz="4" w:space="0" w:color="auto"/>
              <w:left w:val="single" w:sz="4" w:space="0" w:color="auto"/>
              <w:bottom w:val="single" w:sz="4" w:space="0" w:color="auto"/>
              <w:right w:val="single" w:sz="4" w:space="0" w:color="auto"/>
            </w:tcBorders>
            <w:hideMark/>
          </w:tcPr>
          <w:p w14:paraId="33ECD23A"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w:t>
            </w:r>
          </w:p>
        </w:tc>
        <w:tc>
          <w:tcPr>
            <w:tcW w:w="1413" w:type="dxa"/>
            <w:gridSpan w:val="3"/>
            <w:tcBorders>
              <w:top w:val="single" w:sz="4" w:space="0" w:color="auto"/>
              <w:left w:val="single" w:sz="4" w:space="0" w:color="auto"/>
              <w:bottom w:val="single" w:sz="4" w:space="0" w:color="auto"/>
              <w:right w:val="single" w:sz="4" w:space="0" w:color="auto"/>
            </w:tcBorders>
            <w:hideMark/>
          </w:tcPr>
          <w:p w14:paraId="1F49C51A"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2</w:t>
            </w:r>
          </w:p>
        </w:tc>
        <w:tc>
          <w:tcPr>
            <w:tcW w:w="1284" w:type="dxa"/>
            <w:tcBorders>
              <w:top w:val="single" w:sz="4" w:space="0" w:color="auto"/>
              <w:left w:val="single" w:sz="4" w:space="0" w:color="auto"/>
              <w:bottom w:val="single" w:sz="4" w:space="0" w:color="auto"/>
              <w:right w:val="single" w:sz="4" w:space="0" w:color="auto"/>
            </w:tcBorders>
          </w:tcPr>
          <w:p w14:paraId="6C1B3B9A"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w:t>
            </w:r>
          </w:p>
        </w:tc>
        <w:tc>
          <w:tcPr>
            <w:tcW w:w="1635" w:type="dxa"/>
            <w:gridSpan w:val="7"/>
            <w:tcBorders>
              <w:top w:val="single" w:sz="4" w:space="0" w:color="auto"/>
              <w:left w:val="single" w:sz="4" w:space="0" w:color="auto"/>
              <w:bottom w:val="single" w:sz="4" w:space="0" w:color="auto"/>
              <w:right w:val="single" w:sz="4" w:space="0" w:color="auto"/>
            </w:tcBorders>
          </w:tcPr>
          <w:p w14:paraId="6BCA75E2"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2</w:t>
            </w:r>
          </w:p>
        </w:tc>
        <w:tc>
          <w:tcPr>
            <w:tcW w:w="558" w:type="dxa"/>
            <w:vMerge/>
            <w:tcBorders>
              <w:left w:val="single" w:sz="4" w:space="0" w:color="auto"/>
              <w:right w:val="single" w:sz="4" w:space="0" w:color="auto"/>
            </w:tcBorders>
            <w:vAlign w:val="center"/>
            <w:hideMark/>
          </w:tcPr>
          <w:p w14:paraId="51195184"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297" w:type="dxa"/>
            <w:gridSpan w:val="17"/>
            <w:vMerge/>
            <w:tcBorders>
              <w:left w:val="single" w:sz="4" w:space="0" w:color="auto"/>
              <w:right w:val="single" w:sz="4" w:space="0" w:color="auto"/>
            </w:tcBorders>
            <w:vAlign w:val="center"/>
            <w:hideMark/>
          </w:tcPr>
          <w:p w14:paraId="53591CE1"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171A6646" w14:textId="77777777" w:rsidTr="002870DF">
        <w:trPr>
          <w:trHeight w:val="489"/>
        </w:trPr>
        <w:tc>
          <w:tcPr>
            <w:tcW w:w="1303" w:type="dxa"/>
            <w:vMerge/>
            <w:tcBorders>
              <w:top w:val="single" w:sz="4" w:space="0" w:color="auto"/>
              <w:left w:val="single" w:sz="4" w:space="0" w:color="auto"/>
              <w:bottom w:val="single" w:sz="4" w:space="0" w:color="auto"/>
              <w:right w:val="single" w:sz="4" w:space="0" w:color="auto"/>
            </w:tcBorders>
            <w:vAlign w:val="center"/>
            <w:hideMark/>
          </w:tcPr>
          <w:p w14:paraId="02D7CCB6"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295" w:type="dxa"/>
            <w:gridSpan w:val="2"/>
            <w:tcBorders>
              <w:top w:val="single" w:sz="4" w:space="0" w:color="auto"/>
              <w:left w:val="single" w:sz="4" w:space="0" w:color="auto"/>
              <w:bottom w:val="single" w:sz="4" w:space="0" w:color="auto"/>
              <w:right w:val="single" w:sz="4" w:space="0" w:color="auto"/>
            </w:tcBorders>
            <w:hideMark/>
          </w:tcPr>
          <w:p w14:paraId="2BD503B0" w14:textId="77777777" w:rsidR="00732FB5" w:rsidRPr="00732FB5" w:rsidRDefault="00732FB5" w:rsidP="00732FB5">
            <w:pPr>
              <w:tabs>
                <w:tab w:val="left" w:pos="1040"/>
              </w:tabs>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Uzma</w:t>
            </w:r>
            <w:r w:rsidRPr="00732FB5">
              <w:rPr>
                <w:rFonts w:ascii="Times New Roman" w:eastAsia="Times New Roman" w:hAnsi="Times New Roman" w:cs="Times New Roman"/>
                <w:sz w:val="16"/>
                <w:szCs w:val="16"/>
              </w:rPr>
              <w:tab/>
            </w:r>
          </w:p>
        </w:tc>
        <w:tc>
          <w:tcPr>
            <w:tcW w:w="1413" w:type="dxa"/>
            <w:gridSpan w:val="3"/>
            <w:tcBorders>
              <w:top w:val="single" w:sz="4" w:space="0" w:color="auto"/>
              <w:left w:val="single" w:sz="4" w:space="0" w:color="auto"/>
              <w:bottom w:val="single" w:sz="4" w:space="0" w:color="auto"/>
              <w:right w:val="single" w:sz="4" w:space="0" w:color="auto"/>
            </w:tcBorders>
            <w:hideMark/>
          </w:tcPr>
          <w:p w14:paraId="25FB38CE"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bCs/>
                <w:sz w:val="16"/>
                <w:szCs w:val="16"/>
              </w:rPr>
              <w:t>Dr. Zoefishan</w:t>
            </w:r>
          </w:p>
        </w:tc>
        <w:tc>
          <w:tcPr>
            <w:tcW w:w="1284" w:type="dxa"/>
            <w:tcBorders>
              <w:top w:val="single" w:sz="4" w:space="0" w:color="auto"/>
              <w:left w:val="single" w:sz="4" w:space="0" w:color="auto"/>
              <w:bottom w:val="single" w:sz="4" w:space="0" w:color="auto"/>
              <w:right w:val="single" w:sz="4" w:space="0" w:color="auto"/>
            </w:tcBorders>
          </w:tcPr>
          <w:p w14:paraId="31BEF45A"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Gynae Unit-II</w:t>
            </w:r>
            <w:r w:rsidRPr="00732FB5">
              <w:rPr>
                <w:rFonts w:ascii="Times New Roman" w:eastAsia="Aptos" w:hAnsi="Times New Roman" w:cs="Times New Roman"/>
                <w:spacing w:val="-47"/>
                <w:sz w:val="16"/>
                <w:szCs w:val="16"/>
              </w:rPr>
              <w:t xml:space="preserve"> </w:t>
            </w:r>
            <w:r w:rsidRPr="00732FB5">
              <w:rPr>
                <w:rFonts w:ascii="Times New Roman" w:eastAsia="Aptos" w:hAnsi="Times New Roman" w:cs="Times New Roman"/>
                <w:sz w:val="16"/>
                <w:szCs w:val="16"/>
              </w:rPr>
              <w:t>Dr</w:t>
            </w:r>
            <w:r w:rsidRPr="00732FB5">
              <w:rPr>
                <w:rFonts w:ascii="Times New Roman" w:eastAsia="Aptos" w:hAnsi="Times New Roman" w:cs="Times New Roman"/>
                <w:spacing w:val="2"/>
                <w:sz w:val="16"/>
                <w:szCs w:val="16"/>
              </w:rPr>
              <w:t xml:space="preserve"> </w:t>
            </w:r>
            <w:r w:rsidRPr="00732FB5">
              <w:rPr>
                <w:rFonts w:ascii="Times New Roman" w:eastAsia="Aptos" w:hAnsi="Times New Roman" w:cs="Times New Roman"/>
                <w:sz w:val="16"/>
                <w:szCs w:val="16"/>
              </w:rPr>
              <w:t>Khansa</w:t>
            </w:r>
          </w:p>
        </w:tc>
        <w:tc>
          <w:tcPr>
            <w:tcW w:w="1635" w:type="dxa"/>
            <w:gridSpan w:val="7"/>
            <w:tcBorders>
              <w:top w:val="single" w:sz="4" w:space="0" w:color="auto"/>
              <w:left w:val="single" w:sz="4" w:space="0" w:color="auto"/>
              <w:bottom w:val="single" w:sz="4" w:space="0" w:color="auto"/>
              <w:right w:val="single" w:sz="4" w:space="0" w:color="auto"/>
            </w:tcBorders>
          </w:tcPr>
          <w:p w14:paraId="05B0FF69"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Gynae Unit-II</w:t>
            </w:r>
          </w:p>
          <w:p w14:paraId="72430308"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Aqsa</w:t>
            </w:r>
          </w:p>
        </w:tc>
        <w:tc>
          <w:tcPr>
            <w:tcW w:w="558" w:type="dxa"/>
            <w:vMerge/>
            <w:tcBorders>
              <w:left w:val="single" w:sz="4" w:space="0" w:color="auto"/>
              <w:bottom w:val="single" w:sz="4" w:space="0" w:color="auto"/>
              <w:right w:val="single" w:sz="4" w:space="0" w:color="auto"/>
            </w:tcBorders>
            <w:vAlign w:val="center"/>
            <w:hideMark/>
          </w:tcPr>
          <w:p w14:paraId="0FD84A56"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297" w:type="dxa"/>
            <w:gridSpan w:val="17"/>
            <w:vMerge/>
            <w:tcBorders>
              <w:left w:val="single" w:sz="4" w:space="0" w:color="auto"/>
              <w:bottom w:val="single" w:sz="4" w:space="0" w:color="auto"/>
              <w:right w:val="single" w:sz="4" w:space="0" w:color="auto"/>
            </w:tcBorders>
            <w:vAlign w:val="center"/>
            <w:hideMark/>
          </w:tcPr>
          <w:p w14:paraId="77A8859A"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138FC7F4" w14:textId="77777777" w:rsidTr="002870DF">
        <w:trPr>
          <w:trHeight w:val="114"/>
        </w:trPr>
        <w:tc>
          <w:tcPr>
            <w:tcW w:w="1303" w:type="dxa"/>
            <w:vMerge w:val="restart"/>
            <w:tcBorders>
              <w:top w:val="single" w:sz="4" w:space="0" w:color="auto"/>
              <w:left w:val="single" w:sz="4" w:space="0" w:color="auto"/>
              <w:bottom w:val="single" w:sz="4" w:space="0" w:color="auto"/>
              <w:right w:val="single" w:sz="4" w:space="0" w:color="auto"/>
            </w:tcBorders>
            <w:vAlign w:val="center"/>
          </w:tcPr>
          <w:p w14:paraId="6AD252AF"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Friday</w:t>
            </w:r>
          </w:p>
          <w:p w14:paraId="21BAF9D0"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8.8.25</w:t>
            </w:r>
          </w:p>
        </w:tc>
        <w:tc>
          <w:tcPr>
            <w:tcW w:w="2708" w:type="dxa"/>
            <w:gridSpan w:val="5"/>
            <w:tcBorders>
              <w:top w:val="single" w:sz="4" w:space="0" w:color="auto"/>
              <w:left w:val="single" w:sz="4" w:space="0" w:color="auto"/>
              <w:bottom w:val="single" w:sz="4" w:space="0" w:color="auto"/>
              <w:right w:val="single" w:sz="4" w:space="0" w:color="auto"/>
            </w:tcBorders>
            <w:shd w:val="clear" w:color="auto" w:fill="000000"/>
            <w:vAlign w:val="center"/>
            <w:hideMark/>
          </w:tcPr>
          <w:p w14:paraId="1D0E6C51"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08:00AM – 09:45AM</w:t>
            </w:r>
          </w:p>
        </w:tc>
        <w:tc>
          <w:tcPr>
            <w:tcW w:w="2919" w:type="dxa"/>
            <w:gridSpan w:val="8"/>
            <w:tcBorders>
              <w:top w:val="single" w:sz="4" w:space="0" w:color="auto"/>
              <w:left w:val="single" w:sz="4" w:space="0" w:color="auto"/>
              <w:bottom w:val="single" w:sz="4" w:space="0" w:color="auto"/>
              <w:right w:val="single" w:sz="4" w:space="0" w:color="auto"/>
            </w:tcBorders>
            <w:shd w:val="clear" w:color="auto" w:fill="000000"/>
            <w:vAlign w:val="center"/>
            <w:hideMark/>
          </w:tcPr>
          <w:p w14:paraId="4D5E2B67"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09:45AM – 10:30</w:t>
            </w:r>
          </w:p>
        </w:tc>
        <w:tc>
          <w:tcPr>
            <w:tcW w:w="2426" w:type="dxa"/>
            <w:gridSpan w:val="4"/>
            <w:tcBorders>
              <w:top w:val="single" w:sz="4" w:space="0" w:color="auto"/>
              <w:left w:val="single" w:sz="4" w:space="0" w:color="auto"/>
              <w:bottom w:val="single" w:sz="4" w:space="0" w:color="auto"/>
              <w:right w:val="single" w:sz="4" w:space="0" w:color="auto"/>
            </w:tcBorders>
            <w:shd w:val="clear" w:color="auto" w:fill="000000"/>
            <w:vAlign w:val="center"/>
            <w:hideMark/>
          </w:tcPr>
          <w:p w14:paraId="30B3EF4D"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10:30AM – 11:15AM</w:t>
            </w:r>
          </w:p>
        </w:tc>
        <w:tc>
          <w:tcPr>
            <w:tcW w:w="3212" w:type="dxa"/>
            <w:gridSpan w:val="7"/>
            <w:tcBorders>
              <w:top w:val="single" w:sz="4" w:space="0" w:color="auto"/>
              <w:left w:val="single" w:sz="4" w:space="0" w:color="auto"/>
              <w:bottom w:val="single" w:sz="4" w:space="0" w:color="auto"/>
              <w:right w:val="single" w:sz="4" w:space="0" w:color="auto"/>
            </w:tcBorders>
            <w:shd w:val="clear" w:color="auto" w:fill="000000"/>
            <w:vAlign w:val="center"/>
            <w:hideMark/>
          </w:tcPr>
          <w:p w14:paraId="01F0317F"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11:15AM – 12:00PM</w:t>
            </w:r>
          </w:p>
        </w:tc>
        <w:tc>
          <w:tcPr>
            <w:tcW w:w="3217" w:type="dxa"/>
            <w:gridSpan w:val="7"/>
            <w:vMerge w:val="restart"/>
            <w:tcBorders>
              <w:top w:val="single" w:sz="4" w:space="0" w:color="auto"/>
              <w:left w:val="single" w:sz="4" w:space="0" w:color="auto"/>
              <w:bottom w:val="single" w:sz="4" w:space="0" w:color="auto"/>
              <w:right w:val="single" w:sz="4" w:space="0" w:color="auto"/>
            </w:tcBorders>
            <w:shd w:val="clear" w:color="auto" w:fill="BFBFBF"/>
            <w:vAlign w:val="center"/>
          </w:tcPr>
          <w:p w14:paraId="76A7846A"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p>
        </w:tc>
      </w:tr>
      <w:tr w:rsidR="00732FB5" w:rsidRPr="00732FB5" w14:paraId="22CB3B7E" w14:textId="77777777" w:rsidTr="002870DF">
        <w:trPr>
          <w:trHeight w:val="205"/>
        </w:trPr>
        <w:tc>
          <w:tcPr>
            <w:tcW w:w="1303" w:type="dxa"/>
            <w:vMerge/>
            <w:tcBorders>
              <w:top w:val="single" w:sz="4" w:space="0" w:color="auto"/>
              <w:left w:val="single" w:sz="4" w:space="0" w:color="auto"/>
              <w:bottom w:val="single" w:sz="4" w:space="0" w:color="auto"/>
              <w:right w:val="single" w:sz="4" w:space="0" w:color="auto"/>
            </w:tcBorders>
            <w:vAlign w:val="center"/>
            <w:hideMark/>
          </w:tcPr>
          <w:p w14:paraId="0DF6A659"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708" w:type="dxa"/>
            <w:gridSpan w:val="5"/>
            <w:tcBorders>
              <w:top w:val="single" w:sz="4" w:space="0" w:color="auto"/>
              <w:left w:val="single" w:sz="4" w:space="0" w:color="auto"/>
              <w:bottom w:val="single" w:sz="4" w:space="0" w:color="auto"/>
              <w:right w:val="single" w:sz="4" w:space="0" w:color="auto"/>
            </w:tcBorders>
            <w:shd w:val="clear" w:color="auto" w:fill="9B9057"/>
            <w:vAlign w:val="center"/>
            <w:hideMark/>
          </w:tcPr>
          <w:p w14:paraId="4A585B7B"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PAL/skill lab</w:t>
            </w:r>
          </w:p>
          <w:p w14:paraId="3ABA4B89"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Community Medicine / Pathology</w:t>
            </w:r>
          </w:p>
          <w:p w14:paraId="17F0960C"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IUGRC Session/</w:t>
            </w:r>
          </w:p>
        </w:tc>
        <w:tc>
          <w:tcPr>
            <w:tcW w:w="2919" w:type="dxa"/>
            <w:gridSpan w:val="8"/>
            <w:tcBorders>
              <w:top w:val="single" w:sz="4" w:space="0" w:color="auto"/>
              <w:left w:val="single" w:sz="4" w:space="0" w:color="auto"/>
              <w:bottom w:val="single" w:sz="4" w:space="0" w:color="auto"/>
              <w:right w:val="single" w:sz="4" w:space="0" w:color="auto"/>
            </w:tcBorders>
            <w:shd w:val="clear" w:color="auto" w:fill="D9F2D0"/>
            <w:hideMark/>
          </w:tcPr>
          <w:p w14:paraId="03B90495"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color w:val="000000"/>
                <w:sz w:val="16"/>
                <w:szCs w:val="16"/>
              </w:rPr>
              <w:t>COMMUNITY MEDICINE (LGIS)</w:t>
            </w:r>
          </w:p>
        </w:tc>
        <w:tc>
          <w:tcPr>
            <w:tcW w:w="2426" w:type="dxa"/>
            <w:gridSpan w:val="4"/>
            <w:tcBorders>
              <w:top w:val="single" w:sz="4" w:space="0" w:color="auto"/>
              <w:left w:val="single" w:sz="4" w:space="0" w:color="auto"/>
              <w:bottom w:val="single" w:sz="4" w:space="0" w:color="auto"/>
              <w:right w:val="single" w:sz="4" w:space="0" w:color="auto"/>
            </w:tcBorders>
            <w:shd w:val="clear" w:color="auto" w:fill="83CAEB"/>
            <w:vAlign w:val="center"/>
            <w:hideMark/>
          </w:tcPr>
          <w:p w14:paraId="6BF180C6"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 xml:space="preserve">PHARMACOLOGY (LGIS)  </w:t>
            </w:r>
          </w:p>
        </w:tc>
        <w:tc>
          <w:tcPr>
            <w:tcW w:w="3212" w:type="dxa"/>
            <w:gridSpan w:val="7"/>
            <w:tcBorders>
              <w:top w:val="single" w:sz="4" w:space="0" w:color="auto"/>
              <w:left w:val="single" w:sz="4" w:space="0" w:color="auto"/>
              <w:bottom w:val="single" w:sz="4" w:space="0" w:color="auto"/>
              <w:right w:val="single" w:sz="4" w:space="0" w:color="auto"/>
            </w:tcBorders>
            <w:shd w:val="clear" w:color="auto" w:fill="ADADAD"/>
            <w:hideMark/>
          </w:tcPr>
          <w:p w14:paraId="2AE6120F"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 xml:space="preserve">PATHOLOGY (SGD)  </w:t>
            </w:r>
          </w:p>
        </w:tc>
        <w:tc>
          <w:tcPr>
            <w:tcW w:w="3217" w:type="dxa"/>
            <w:gridSpan w:val="7"/>
            <w:vMerge/>
            <w:tcBorders>
              <w:top w:val="single" w:sz="4" w:space="0" w:color="auto"/>
              <w:left w:val="single" w:sz="4" w:space="0" w:color="auto"/>
              <w:bottom w:val="single" w:sz="4" w:space="0" w:color="auto"/>
              <w:right w:val="single" w:sz="4" w:space="0" w:color="auto"/>
            </w:tcBorders>
            <w:vAlign w:val="center"/>
            <w:hideMark/>
          </w:tcPr>
          <w:p w14:paraId="574F931A"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0AE968DD" w14:textId="77777777" w:rsidTr="002870DF">
        <w:trPr>
          <w:trHeight w:val="282"/>
        </w:trPr>
        <w:tc>
          <w:tcPr>
            <w:tcW w:w="1303" w:type="dxa"/>
            <w:vMerge/>
            <w:tcBorders>
              <w:top w:val="single" w:sz="4" w:space="0" w:color="auto"/>
              <w:left w:val="single" w:sz="4" w:space="0" w:color="auto"/>
              <w:bottom w:val="single" w:sz="4" w:space="0" w:color="auto"/>
              <w:right w:val="single" w:sz="4" w:space="0" w:color="auto"/>
            </w:tcBorders>
            <w:vAlign w:val="center"/>
            <w:hideMark/>
          </w:tcPr>
          <w:p w14:paraId="69B60B97"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708" w:type="dxa"/>
            <w:gridSpan w:val="5"/>
            <w:tcBorders>
              <w:top w:val="single" w:sz="4" w:space="0" w:color="auto"/>
              <w:left w:val="single" w:sz="4" w:space="0" w:color="auto"/>
              <w:bottom w:val="single" w:sz="4" w:space="0" w:color="auto"/>
              <w:right w:val="single" w:sz="4" w:space="0" w:color="auto"/>
            </w:tcBorders>
            <w:hideMark/>
          </w:tcPr>
          <w:p w14:paraId="07E79040" w14:textId="77777777" w:rsidR="00732FB5" w:rsidRPr="00732FB5" w:rsidRDefault="00732FB5" w:rsidP="00732FB5">
            <w:pPr>
              <w:spacing w:after="0" w:line="240" w:lineRule="auto"/>
              <w:jc w:val="center"/>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Research viva/ Cervical Carcinoma &amp; Screening Through Cervical Smears</w:t>
            </w:r>
          </w:p>
          <w:p w14:paraId="5995AC68" w14:textId="77777777" w:rsidR="00732FB5" w:rsidRPr="00732FB5" w:rsidRDefault="00732FB5" w:rsidP="00732FB5">
            <w:pPr>
              <w:spacing w:after="0" w:line="240" w:lineRule="auto"/>
              <w:jc w:val="center"/>
              <w:rPr>
                <w:rFonts w:ascii="Times New Roman" w:eastAsia="Times New Roman" w:hAnsi="Times New Roman" w:cs="Times New Roman"/>
                <w:bCs/>
                <w:sz w:val="16"/>
                <w:szCs w:val="16"/>
              </w:rPr>
            </w:pPr>
          </w:p>
        </w:tc>
        <w:tc>
          <w:tcPr>
            <w:tcW w:w="2919" w:type="dxa"/>
            <w:gridSpan w:val="8"/>
            <w:tcBorders>
              <w:top w:val="single" w:sz="4" w:space="0" w:color="auto"/>
              <w:left w:val="single" w:sz="4" w:space="0" w:color="auto"/>
              <w:bottom w:val="single" w:sz="4" w:space="0" w:color="auto"/>
              <w:right w:val="single" w:sz="4" w:space="0" w:color="auto"/>
            </w:tcBorders>
            <w:hideMark/>
          </w:tcPr>
          <w:p w14:paraId="5E0404B8"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 xml:space="preserve"> </w:t>
            </w:r>
            <w:r w:rsidRPr="00732FB5">
              <w:rPr>
                <w:rFonts w:ascii="Calibri" w:eastAsia="Calibri" w:hAnsi="Calibri" w:cs="Arial"/>
              </w:rPr>
              <w:t xml:space="preserve"> </w:t>
            </w:r>
            <w:r w:rsidRPr="00732FB5">
              <w:rPr>
                <w:rFonts w:ascii="Times New Roman" w:eastAsia="Calibri" w:hAnsi="Times New Roman" w:cs="Times New Roman"/>
                <w:sz w:val="16"/>
                <w:szCs w:val="16"/>
              </w:rPr>
              <w:t>Handicapped children</w:t>
            </w:r>
          </w:p>
        </w:tc>
        <w:tc>
          <w:tcPr>
            <w:tcW w:w="2426" w:type="dxa"/>
            <w:gridSpan w:val="4"/>
            <w:tcBorders>
              <w:top w:val="single" w:sz="4" w:space="0" w:color="auto"/>
              <w:left w:val="single" w:sz="4" w:space="0" w:color="auto"/>
              <w:bottom w:val="single" w:sz="4" w:space="0" w:color="auto"/>
              <w:right w:val="single" w:sz="4" w:space="0" w:color="auto"/>
            </w:tcBorders>
            <w:hideMark/>
          </w:tcPr>
          <w:p w14:paraId="5B35F91C" w14:textId="77777777" w:rsidR="00732FB5" w:rsidRPr="00732FB5" w:rsidRDefault="00732FB5" w:rsidP="00732FB5">
            <w:pPr>
              <w:widowControl w:val="0"/>
              <w:autoSpaceDE w:val="0"/>
              <w:autoSpaceDN w:val="0"/>
              <w:spacing w:after="0" w:line="240" w:lineRule="auto"/>
              <w:ind w:left="4" w:right="1474"/>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Gonadal</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Hormone 2</w:t>
            </w:r>
          </w:p>
          <w:p w14:paraId="40A28116" w14:textId="77777777" w:rsidR="00732FB5" w:rsidRPr="00732FB5" w:rsidRDefault="00732FB5" w:rsidP="00732FB5">
            <w:pPr>
              <w:spacing w:after="0" w:line="240" w:lineRule="auto"/>
              <w:rPr>
                <w:rFonts w:ascii="Times New Roman" w:eastAsia="Times New Roman" w:hAnsi="Times New Roman" w:cs="Times New Roman"/>
                <w:b/>
                <w:sz w:val="16"/>
                <w:szCs w:val="16"/>
              </w:rPr>
            </w:pPr>
          </w:p>
        </w:tc>
        <w:tc>
          <w:tcPr>
            <w:tcW w:w="3212" w:type="dxa"/>
            <w:gridSpan w:val="7"/>
            <w:tcBorders>
              <w:top w:val="single" w:sz="4" w:space="0" w:color="auto"/>
              <w:left w:val="single" w:sz="4" w:space="0" w:color="auto"/>
              <w:bottom w:val="single" w:sz="4" w:space="0" w:color="auto"/>
              <w:right w:val="single" w:sz="4" w:space="0" w:color="auto"/>
            </w:tcBorders>
          </w:tcPr>
          <w:p w14:paraId="353F01A2" w14:textId="77777777" w:rsidR="00732FB5" w:rsidRPr="00732FB5" w:rsidRDefault="00732FB5" w:rsidP="00732FB5">
            <w:pPr>
              <w:spacing w:after="0" w:line="240" w:lineRule="auto"/>
              <w:jc w:val="center"/>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Pathology of early pregnancy complication &amp; non neoplastic placental pathologies</w:t>
            </w:r>
          </w:p>
        </w:tc>
        <w:tc>
          <w:tcPr>
            <w:tcW w:w="3217" w:type="dxa"/>
            <w:gridSpan w:val="7"/>
            <w:vMerge/>
            <w:tcBorders>
              <w:top w:val="single" w:sz="4" w:space="0" w:color="auto"/>
              <w:left w:val="single" w:sz="4" w:space="0" w:color="auto"/>
              <w:bottom w:val="single" w:sz="4" w:space="0" w:color="auto"/>
              <w:right w:val="single" w:sz="4" w:space="0" w:color="auto"/>
            </w:tcBorders>
            <w:vAlign w:val="center"/>
            <w:hideMark/>
          </w:tcPr>
          <w:p w14:paraId="4D2E791F"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76943D1E" w14:textId="77777777" w:rsidTr="002870DF">
        <w:trPr>
          <w:gridAfter w:val="1"/>
          <w:wAfter w:w="9" w:type="dxa"/>
          <w:trHeight w:val="185"/>
        </w:trPr>
        <w:tc>
          <w:tcPr>
            <w:tcW w:w="1303" w:type="dxa"/>
            <w:vMerge/>
            <w:tcBorders>
              <w:top w:val="single" w:sz="4" w:space="0" w:color="auto"/>
              <w:left w:val="single" w:sz="4" w:space="0" w:color="auto"/>
              <w:bottom w:val="single" w:sz="4" w:space="0" w:color="auto"/>
              <w:right w:val="single" w:sz="4" w:space="0" w:color="auto"/>
            </w:tcBorders>
            <w:vAlign w:val="center"/>
            <w:hideMark/>
          </w:tcPr>
          <w:p w14:paraId="3768AE84"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260" w:type="dxa"/>
            <w:tcBorders>
              <w:top w:val="single" w:sz="4" w:space="0" w:color="auto"/>
              <w:left w:val="single" w:sz="4" w:space="0" w:color="auto"/>
              <w:bottom w:val="single" w:sz="4" w:space="0" w:color="auto"/>
              <w:right w:val="single" w:sz="4" w:space="0" w:color="auto"/>
            </w:tcBorders>
          </w:tcPr>
          <w:p w14:paraId="45FBDBB0"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Batch A-H</w:t>
            </w:r>
          </w:p>
        </w:tc>
        <w:tc>
          <w:tcPr>
            <w:tcW w:w="1448" w:type="dxa"/>
            <w:gridSpan w:val="4"/>
            <w:tcBorders>
              <w:top w:val="single" w:sz="4" w:space="0" w:color="auto"/>
              <w:left w:val="single" w:sz="4" w:space="0" w:color="auto"/>
              <w:bottom w:val="single" w:sz="4" w:space="0" w:color="auto"/>
              <w:right w:val="single" w:sz="4" w:space="0" w:color="auto"/>
            </w:tcBorders>
          </w:tcPr>
          <w:p w14:paraId="6A27D1B1"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I-P</w:t>
            </w:r>
          </w:p>
        </w:tc>
        <w:tc>
          <w:tcPr>
            <w:tcW w:w="1498" w:type="dxa"/>
            <w:gridSpan w:val="7"/>
            <w:tcBorders>
              <w:top w:val="single" w:sz="4" w:space="0" w:color="auto"/>
              <w:left w:val="single" w:sz="4" w:space="0" w:color="auto"/>
              <w:bottom w:val="single" w:sz="4" w:space="0" w:color="auto"/>
              <w:right w:val="single" w:sz="4" w:space="0" w:color="auto"/>
            </w:tcBorders>
          </w:tcPr>
          <w:p w14:paraId="14A45C94"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Lec hall 4</w:t>
            </w:r>
          </w:p>
          <w:p w14:paraId="0080551D"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w:t>
            </w:r>
          </w:p>
        </w:tc>
        <w:tc>
          <w:tcPr>
            <w:tcW w:w="1421" w:type="dxa"/>
            <w:tcBorders>
              <w:top w:val="single" w:sz="4" w:space="0" w:color="auto"/>
              <w:left w:val="single" w:sz="4" w:space="0" w:color="auto"/>
              <w:bottom w:val="single" w:sz="4" w:space="0" w:color="auto"/>
              <w:right w:val="single" w:sz="4" w:space="0" w:color="auto"/>
            </w:tcBorders>
          </w:tcPr>
          <w:p w14:paraId="564DE79D"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Lec hall 5</w:t>
            </w:r>
          </w:p>
          <w:p w14:paraId="05BB6714"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color w:val="000000"/>
                <w:sz w:val="16"/>
                <w:szCs w:val="16"/>
              </w:rPr>
              <w:t>(even)</w:t>
            </w:r>
          </w:p>
        </w:tc>
        <w:tc>
          <w:tcPr>
            <w:tcW w:w="1330" w:type="dxa"/>
            <w:gridSpan w:val="2"/>
            <w:tcBorders>
              <w:top w:val="single" w:sz="4" w:space="0" w:color="auto"/>
              <w:left w:val="single" w:sz="4" w:space="0" w:color="auto"/>
              <w:bottom w:val="single" w:sz="4" w:space="0" w:color="auto"/>
              <w:right w:val="single" w:sz="4" w:space="0" w:color="auto"/>
            </w:tcBorders>
          </w:tcPr>
          <w:p w14:paraId="016E1E92"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Lec hall 4</w:t>
            </w:r>
          </w:p>
          <w:p w14:paraId="78977245"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w:t>
            </w:r>
          </w:p>
        </w:tc>
        <w:tc>
          <w:tcPr>
            <w:tcW w:w="1096" w:type="dxa"/>
            <w:gridSpan w:val="2"/>
            <w:tcBorders>
              <w:top w:val="single" w:sz="4" w:space="0" w:color="auto"/>
              <w:left w:val="single" w:sz="4" w:space="0" w:color="auto"/>
              <w:bottom w:val="single" w:sz="4" w:space="0" w:color="auto"/>
              <w:right w:val="single" w:sz="4" w:space="0" w:color="auto"/>
            </w:tcBorders>
          </w:tcPr>
          <w:p w14:paraId="6507B9DA"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Lec hall 5</w:t>
            </w:r>
          </w:p>
          <w:p w14:paraId="7471BE14"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w:t>
            </w:r>
          </w:p>
        </w:tc>
        <w:tc>
          <w:tcPr>
            <w:tcW w:w="1458" w:type="dxa"/>
            <w:gridSpan w:val="2"/>
            <w:tcBorders>
              <w:top w:val="single" w:sz="4" w:space="0" w:color="auto"/>
              <w:left w:val="single" w:sz="4" w:space="0" w:color="auto"/>
              <w:bottom w:val="single" w:sz="4" w:space="0" w:color="auto"/>
              <w:right w:val="single" w:sz="4" w:space="0" w:color="auto"/>
            </w:tcBorders>
          </w:tcPr>
          <w:p w14:paraId="4A95F5F5"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Lec hall 3 &amp; 4</w:t>
            </w:r>
          </w:p>
        </w:tc>
        <w:tc>
          <w:tcPr>
            <w:tcW w:w="1754" w:type="dxa"/>
            <w:gridSpan w:val="5"/>
            <w:tcBorders>
              <w:top w:val="single" w:sz="4" w:space="0" w:color="auto"/>
              <w:left w:val="single" w:sz="4" w:space="0" w:color="auto"/>
              <w:bottom w:val="single" w:sz="4" w:space="0" w:color="auto"/>
              <w:right w:val="single" w:sz="4" w:space="0" w:color="auto"/>
            </w:tcBorders>
          </w:tcPr>
          <w:p w14:paraId="76099908"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Lec hall 5 &amp; 6</w:t>
            </w:r>
          </w:p>
        </w:tc>
        <w:tc>
          <w:tcPr>
            <w:tcW w:w="3208"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6940D0B9"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3C563B4A" w14:textId="77777777" w:rsidTr="002870DF">
        <w:trPr>
          <w:gridAfter w:val="1"/>
          <w:wAfter w:w="9" w:type="dxa"/>
          <w:trHeight w:val="486"/>
        </w:trPr>
        <w:tc>
          <w:tcPr>
            <w:tcW w:w="1303" w:type="dxa"/>
            <w:vMerge/>
            <w:tcBorders>
              <w:top w:val="single" w:sz="4" w:space="0" w:color="auto"/>
              <w:left w:val="single" w:sz="4" w:space="0" w:color="auto"/>
              <w:bottom w:val="single" w:sz="4" w:space="0" w:color="auto"/>
              <w:right w:val="single" w:sz="4" w:space="0" w:color="auto"/>
            </w:tcBorders>
            <w:vAlign w:val="center"/>
            <w:hideMark/>
          </w:tcPr>
          <w:p w14:paraId="2FF9A807"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260" w:type="dxa"/>
            <w:tcBorders>
              <w:top w:val="single" w:sz="4" w:space="0" w:color="auto"/>
              <w:left w:val="single" w:sz="4" w:space="0" w:color="auto"/>
              <w:bottom w:val="single" w:sz="4" w:space="0" w:color="auto"/>
              <w:right w:val="single" w:sz="4" w:space="0" w:color="auto"/>
            </w:tcBorders>
          </w:tcPr>
          <w:p w14:paraId="17AFDF66"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Faculty of community medicine</w:t>
            </w:r>
          </w:p>
        </w:tc>
        <w:tc>
          <w:tcPr>
            <w:tcW w:w="1448" w:type="dxa"/>
            <w:gridSpan w:val="4"/>
            <w:tcBorders>
              <w:top w:val="single" w:sz="4" w:space="0" w:color="auto"/>
              <w:left w:val="single" w:sz="4" w:space="0" w:color="auto"/>
              <w:bottom w:val="single" w:sz="4" w:space="0" w:color="auto"/>
              <w:right w:val="single" w:sz="4" w:space="0" w:color="auto"/>
            </w:tcBorders>
          </w:tcPr>
          <w:p w14:paraId="511A1123"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Nida Fatima</w:t>
            </w:r>
          </w:p>
          <w:p w14:paraId="701057AF"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1498" w:type="dxa"/>
            <w:gridSpan w:val="7"/>
            <w:tcBorders>
              <w:top w:val="single" w:sz="4" w:space="0" w:color="auto"/>
              <w:left w:val="single" w:sz="4" w:space="0" w:color="auto"/>
              <w:bottom w:val="single" w:sz="4" w:space="0" w:color="auto"/>
              <w:right w:val="single" w:sz="4" w:space="0" w:color="auto"/>
            </w:tcBorders>
          </w:tcPr>
          <w:p w14:paraId="3E00CAF6"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Asif Butt Sen Demo</w:t>
            </w:r>
          </w:p>
        </w:tc>
        <w:tc>
          <w:tcPr>
            <w:tcW w:w="1421" w:type="dxa"/>
            <w:tcBorders>
              <w:top w:val="single" w:sz="4" w:space="0" w:color="auto"/>
              <w:left w:val="single" w:sz="4" w:space="0" w:color="auto"/>
              <w:bottom w:val="single" w:sz="4" w:space="0" w:color="auto"/>
              <w:right w:val="single" w:sz="4" w:space="0" w:color="auto"/>
            </w:tcBorders>
          </w:tcPr>
          <w:p w14:paraId="3F7718E8"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Abdul Qudoos,Sr Demo</w:t>
            </w:r>
          </w:p>
          <w:p w14:paraId="57035871"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1330" w:type="dxa"/>
            <w:gridSpan w:val="2"/>
            <w:tcBorders>
              <w:top w:val="single" w:sz="4" w:space="0" w:color="auto"/>
              <w:left w:val="single" w:sz="4" w:space="0" w:color="auto"/>
              <w:bottom w:val="single" w:sz="4" w:space="0" w:color="auto"/>
              <w:right w:val="single" w:sz="4" w:space="0" w:color="auto"/>
            </w:tcBorders>
          </w:tcPr>
          <w:p w14:paraId="3664D0ED"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Uzma</w:t>
            </w:r>
          </w:p>
          <w:p w14:paraId="54AFE0D3"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1096" w:type="dxa"/>
            <w:gridSpan w:val="2"/>
            <w:tcBorders>
              <w:top w:val="single" w:sz="4" w:space="0" w:color="auto"/>
              <w:left w:val="single" w:sz="4" w:space="0" w:color="auto"/>
              <w:bottom w:val="single" w:sz="4" w:space="0" w:color="auto"/>
              <w:right w:val="single" w:sz="4" w:space="0" w:color="auto"/>
            </w:tcBorders>
          </w:tcPr>
          <w:p w14:paraId="7A50D87D"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Zoefishan</w:t>
            </w:r>
          </w:p>
        </w:tc>
        <w:tc>
          <w:tcPr>
            <w:tcW w:w="1458" w:type="dxa"/>
            <w:gridSpan w:val="2"/>
            <w:tcBorders>
              <w:top w:val="single" w:sz="4" w:space="0" w:color="auto"/>
              <w:left w:val="single" w:sz="4" w:space="0" w:color="auto"/>
              <w:bottom w:val="single" w:sz="4" w:space="0" w:color="auto"/>
              <w:right w:val="single" w:sz="4" w:space="0" w:color="auto"/>
            </w:tcBorders>
          </w:tcPr>
          <w:p w14:paraId="0A8E2B73"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Fatima Tuz Zshra</w:t>
            </w:r>
          </w:p>
          <w:p w14:paraId="0B258DF5"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Kiran</w:t>
            </w:r>
          </w:p>
        </w:tc>
        <w:tc>
          <w:tcPr>
            <w:tcW w:w="1754" w:type="dxa"/>
            <w:gridSpan w:val="5"/>
            <w:tcBorders>
              <w:top w:val="single" w:sz="4" w:space="0" w:color="auto"/>
              <w:left w:val="single" w:sz="4" w:space="0" w:color="auto"/>
              <w:bottom w:val="single" w:sz="4" w:space="0" w:color="auto"/>
              <w:right w:val="single" w:sz="4" w:space="0" w:color="auto"/>
            </w:tcBorders>
          </w:tcPr>
          <w:p w14:paraId="3AC3A5CE"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Sara Rafi</w:t>
            </w:r>
          </w:p>
          <w:p w14:paraId="7EBC9358"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Shabih Haider</w:t>
            </w:r>
          </w:p>
        </w:tc>
        <w:tc>
          <w:tcPr>
            <w:tcW w:w="3208" w:type="dxa"/>
            <w:gridSpan w:val="6"/>
            <w:vMerge/>
            <w:tcBorders>
              <w:top w:val="single" w:sz="4" w:space="0" w:color="auto"/>
              <w:left w:val="single" w:sz="4" w:space="0" w:color="auto"/>
              <w:bottom w:val="single" w:sz="4" w:space="0" w:color="auto"/>
              <w:right w:val="single" w:sz="4" w:space="0" w:color="auto"/>
            </w:tcBorders>
            <w:vAlign w:val="center"/>
            <w:hideMark/>
          </w:tcPr>
          <w:p w14:paraId="236D8A10"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4773F482" w14:textId="77777777" w:rsidTr="002870DF">
        <w:trPr>
          <w:gridAfter w:val="2"/>
          <w:wAfter w:w="30" w:type="dxa"/>
          <w:trHeight w:val="152"/>
        </w:trPr>
        <w:tc>
          <w:tcPr>
            <w:tcW w:w="1303" w:type="dxa"/>
            <w:vMerge w:val="restart"/>
            <w:tcBorders>
              <w:top w:val="single" w:sz="4" w:space="0" w:color="auto"/>
              <w:left w:val="single" w:sz="4" w:space="0" w:color="auto"/>
              <w:right w:val="single" w:sz="4" w:space="0" w:color="auto"/>
            </w:tcBorders>
            <w:shd w:val="clear" w:color="auto" w:fill="auto"/>
            <w:vAlign w:val="center"/>
            <w:hideMark/>
          </w:tcPr>
          <w:p w14:paraId="532D578E"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Saturday</w:t>
            </w:r>
          </w:p>
          <w:p w14:paraId="0D84BBFB"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9.8.25.</w:t>
            </w:r>
          </w:p>
          <w:p w14:paraId="382C340C"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p>
        </w:tc>
        <w:tc>
          <w:tcPr>
            <w:tcW w:w="270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2D57C1D"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08:00AM – 09:45AM</w:t>
            </w:r>
          </w:p>
        </w:tc>
        <w:tc>
          <w:tcPr>
            <w:tcW w:w="291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3073084"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09:45AM – 10:30</w:t>
            </w:r>
          </w:p>
        </w:tc>
        <w:tc>
          <w:tcPr>
            <w:tcW w:w="242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5DCF278"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10:30AM – 11:15AM</w:t>
            </w:r>
          </w:p>
        </w:tc>
        <w:tc>
          <w:tcPr>
            <w:tcW w:w="509"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14:paraId="684EE079" w14:textId="77777777" w:rsidR="00732FB5" w:rsidRPr="00732FB5" w:rsidRDefault="00732FB5" w:rsidP="00732FB5">
            <w:pPr>
              <w:spacing w:after="0" w:line="240" w:lineRule="auto"/>
              <w:ind w:right="113"/>
              <w:jc w:val="center"/>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BREAK</w:t>
            </w:r>
          </w:p>
          <w:p w14:paraId="35067DF7" w14:textId="77777777" w:rsidR="00732FB5" w:rsidRPr="00732FB5" w:rsidRDefault="00732FB5" w:rsidP="00732FB5">
            <w:pPr>
              <w:spacing w:after="0" w:line="240" w:lineRule="auto"/>
              <w:ind w:right="113"/>
              <w:jc w:val="center"/>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11:15AM – 11:45AM</w:t>
            </w:r>
          </w:p>
        </w:tc>
        <w:tc>
          <w:tcPr>
            <w:tcW w:w="19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51B37CF"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11:45AM – 12:30PM</w:t>
            </w:r>
          </w:p>
        </w:tc>
        <w:tc>
          <w:tcPr>
            <w:tcW w:w="182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038DA31"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12:30PM – 01:15PM</w:t>
            </w:r>
          </w:p>
        </w:tc>
        <w:tc>
          <w:tcPr>
            <w:tcW w:w="20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017430B"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01:15PM – 02:00PM</w:t>
            </w:r>
          </w:p>
        </w:tc>
      </w:tr>
      <w:tr w:rsidR="00732FB5" w:rsidRPr="00732FB5" w14:paraId="465B91FF" w14:textId="77777777" w:rsidTr="002870DF">
        <w:trPr>
          <w:trHeight w:val="317"/>
        </w:trPr>
        <w:tc>
          <w:tcPr>
            <w:tcW w:w="1303" w:type="dxa"/>
            <w:vMerge/>
            <w:tcBorders>
              <w:left w:val="single" w:sz="4" w:space="0" w:color="auto"/>
              <w:right w:val="single" w:sz="4" w:space="0" w:color="auto"/>
            </w:tcBorders>
            <w:shd w:val="clear" w:color="auto" w:fill="auto"/>
            <w:vAlign w:val="center"/>
            <w:hideMark/>
          </w:tcPr>
          <w:p w14:paraId="4677EE47"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p>
        </w:tc>
        <w:tc>
          <w:tcPr>
            <w:tcW w:w="2708" w:type="dxa"/>
            <w:gridSpan w:val="5"/>
            <w:tcBorders>
              <w:top w:val="single" w:sz="4" w:space="0" w:color="auto"/>
              <w:left w:val="single" w:sz="4" w:space="0" w:color="auto"/>
              <w:bottom w:val="single" w:sz="4" w:space="0" w:color="auto"/>
              <w:right w:val="single" w:sz="4" w:space="0" w:color="auto"/>
            </w:tcBorders>
            <w:shd w:val="clear" w:color="auto" w:fill="9B9057"/>
            <w:vAlign w:val="center"/>
            <w:hideMark/>
          </w:tcPr>
          <w:p w14:paraId="01FCE57A" w14:textId="77777777" w:rsidR="00732FB5" w:rsidRPr="00732FB5" w:rsidRDefault="00732FB5" w:rsidP="00732FB5">
            <w:pPr>
              <w:spacing w:after="0" w:line="240" w:lineRule="auto"/>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PAL/ skill lab</w:t>
            </w:r>
          </w:p>
          <w:p w14:paraId="5DFC17F7" w14:textId="77777777" w:rsidR="00732FB5" w:rsidRPr="00732FB5" w:rsidRDefault="00732FB5" w:rsidP="00732FB5">
            <w:pPr>
              <w:spacing w:after="0" w:line="240" w:lineRule="auto"/>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Community Medicine / Pathology</w:t>
            </w:r>
          </w:p>
        </w:tc>
        <w:tc>
          <w:tcPr>
            <w:tcW w:w="2919" w:type="dxa"/>
            <w:gridSpan w:val="8"/>
            <w:tcBorders>
              <w:top w:val="single" w:sz="4" w:space="0" w:color="auto"/>
              <w:left w:val="single" w:sz="4" w:space="0" w:color="auto"/>
              <w:bottom w:val="single" w:sz="4" w:space="0" w:color="auto"/>
              <w:right w:val="single" w:sz="4" w:space="0" w:color="auto"/>
            </w:tcBorders>
            <w:shd w:val="clear" w:color="auto" w:fill="83CAEB"/>
            <w:vAlign w:val="center"/>
            <w:hideMark/>
          </w:tcPr>
          <w:p w14:paraId="2B3043BD"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 xml:space="preserve">PHARMACOLOGY (LGIS)  </w:t>
            </w:r>
          </w:p>
        </w:tc>
        <w:tc>
          <w:tcPr>
            <w:tcW w:w="2426" w:type="dxa"/>
            <w:gridSpan w:val="4"/>
            <w:tcBorders>
              <w:top w:val="single" w:sz="4" w:space="0" w:color="auto"/>
              <w:left w:val="single" w:sz="4" w:space="0" w:color="auto"/>
              <w:bottom w:val="single" w:sz="4" w:space="0" w:color="auto"/>
              <w:right w:val="single" w:sz="4" w:space="0" w:color="auto"/>
            </w:tcBorders>
            <w:shd w:val="clear" w:color="auto" w:fill="D9F2D0"/>
            <w:vAlign w:val="center"/>
            <w:hideMark/>
          </w:tcPr>
          <w:p w14:paraId="75A36E71"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COMMUNITY MEDICINE (LGIS)</w:t>
            </w:r>
          </w:p>
        </w:tc>
        <w:tc>
          <w:tcPr>
            <w:tcW w:w="5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D0DB84" w14:textId="77777777" w:rsidR="00732FB5" w:rsidRPr="00732FB5" w:rsidRDefault="00732FB5" w:rsidP="00732FB5">
            <w:pPr>
              <w:spacing w:after="0" w:line="256" w:lineRule="auto"/>
              <w:rPr>
                <w:rFonts w:ascii="Times New Roman" w:eastAsia="Times New Roman" w:hAnsi="Times New Roman" w:cs="Times New Roman"/>
                <w:b/>
                <w:color w:val="000000"/>
                <w:sz w:val="16"/>
                <w:szCs w:val="16"/>
              </w:rPr>
            </w:pPr>
          </w:p>
        </w:tc>
        <w:tc>
          <w:tcPr>
            <w:tcW w:w="2336" w:type="dxa"/>
            <w:gridSpan w:val="5"/>
            <w:tcBorders>
              <w:top w:val="single" w:sz="4" w:space="0" w:color="auto"/>
              <w:left w:val="single" w:sz="4" w:space="0" w:color="auto"/>
              <w:bottom w:val="single" w:sz="4" w:space="0" w:color="auto"/>
              <w:right w:val="single" w:sz="4" w:space="0" w:color="auto"/>
            </w:tcBorders>
            <w:shd w:val="clear" w:color="auto" w:fill="C1E4F5"/>
            <w:hideMark/>
          </w:tcPr>
          <w:p w14:paraId="7C82112B"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 xml:space="preserve">MEDICINE (LGIS)  </w:t>
            </w:r>
          </w:p>
        </w:tc>
        <w:tc>
          <w:tcPr>
            <w:tcW w:w="1605" w:type="dxa"/>
            <w:gridSpan w:val="4"/>
            <w:tcBorders>
              <w:top w:val="single" w:sz="4" w:space="0" w:color="auto"/>
              <w:left w:val="single" w:sz="4" w:space="0" w:color="auto"/>
              <w:bottom w:val="single" w:sz="4" w:space="0" w:color="auto"/>
              <w:right w:val="single" w:sz="4" w:space="0" w:color="auto"/>
            </w:tcBorders>
            <w:shd w:val="clear" w:color="auto" w:fill="F2CEED"/>
            <w:hideMark/>
          </w:tcPr>
          <w:p w14:paraId="24D9A3FF"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 xml:space="preserve">Gynae (LGIS)  </w:t>
            </w:r>
          </w:p>
        </w:tc>
        <w:tc>
          <w:tcPr>
            <w:tcW w:w="1979" w:type="dxa"/>
            <w:gridSpan w:val="4"/>
            <w:tcBorders>
              <w:top w:val="single" w:sz="4" w:space="0" w:color="auto"/>
              <w:left w:val="single" w:sz="4" w:space="0" w:color="auto"/>
              <w:bottom w:val="single" w:sz="4" w:space="0" w:color="auto"/>
              <w:right w:val="single" w:sz="4" w:space="0" w:color="auto"/>
            </w:tcBorders>
            <w:shd w:val="clear" w:color="auto" w:fill="F1A983"/>
            <w:vAlign w:val="center"/>
            <w:hideMark/>
          </w:tcPr>
          <w:p w14:paraId="4C752D66"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 xml:space="preserve">Surgery (LGIS)  </w:t>
            </w:r>
          </w:p>
        </w:tc>
      </w:tr>
      <w:tr w:rsidR="00732FB5" w:rsidRPr="00732FB5" w14:paraId="7DECCB50" w14:textId="77777777" w:rsidTr="002870DF">
        <w:trPr>
          <w:trHeight w:val="309"/>
        </w:trPr>
        <w:tc>
          <w:tcPr>
            <w:tcW w:w="1303" w:type="dxa"/>
            <w:vMerge/>
            <w:tcBorders>
              <w:left w:val="single" w:sz="4" w:space="0" w:color="auto"/>
              <w:right w:val="single" w:sz="4" w:space="0" w:color="auto"/>
            </w:tcBorders>
            <w:shd w:val="clear" w:color="auto" w:fill="auto"/>
            <w:vAlign w:val="center"/>
            <w:hideMark/>
          </w:tcPr>
          <w:p w14:paraId="41FCCBB6"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p>
        </w:tc>
        <w:tc>
          <w:tcPr>
            <w:tcW w:w="2708" w:type="dxa"/>
            <w:gridSpan w:val="5"/>
            <w:tcBorders>
              <w:top w:val="single" w:sz="4" w:space="0" w:color="auto"/>
              <w:left w:val="single" w:sz="4" w:space="0" w:color="auto"/>
              <w:bottom w:val="single" w:sz="4" w:space="0" w:color="auto"/>
              <w:right w:val="single" w:sz="4" w:space="0" w:color="auto"/>
            </w:tcBorders>
            <w:shd w:val="clear" w:color="auto" w:fill="auto"/>
          </w:tcPr>
          <w:p w14:paraId="1A1FEA6C" w14:textId="77777777" w:rsidR="00732FB5" w:rsidRPr="00732FB5" w:rsidRDefault="00732FB5" w:rsidP="00732FB5">
            <w:pPr>
              <w:spacing w:after="0" w:line="240" w:lineRule="auto"/>
              <w:jc w:val="center"/>
              <w:rPr>
                <w:rFonts w:ascii="Times New Roman" w:eastAsia="Times New Roman" w:hAnsi="Times New Roman" w:cs="Times New Roman"/>
                <w:bCs/>
                <w:color w:val="000000"/>
                <w:sz w:val="16"/>
                <w:szCs w:val="16"/>
              </w:rPr>
            </w:pPr>
            <w:r w:rsidRPr="00732FB5">
              <w:rPr>
                <w:rFonts w:ascii="Times New Roman" w:eastAsia="Times New Roman" w:hAnsi="Times New Roman" w:cs="Times New Roman"/>
                <w:bCs/>
                <w:color w:val="000000"/>
                <w:sz w:val="16"/>
                <w:szCs w:val="16"/>
              </w:rPr>
              <w:t>Research viva/ Cervical Carcinoma &amp; Screening Through Cervical Smears</w:t>
            </w:r>
          </w:p>
          <w:p w14:paraId="5570FAE3" w14:textId="77777777" w:rsidR="00732FB5" w:rsidRPr="00732FB5" w:rsidRDefault="00732FB5" w:rsidP="00732FB5">
            <w:pPr>
              <w:spacing w:after="0" w:line="240" w:lineRule="auto"/>
              <w:jc w:val="center"/>
              <w:rPr>
                <w:rFonts w:ascii="Times New Roman" w:eastAsia="Times New Roman" w:hAnsi="Times New Roman" w:cs="Times New Roman"/>
                <w:bCs/>
                <w:color w:val="000000"/>
                <w:sz w:val="16"/>
                <w:szCs w:val="16"/>
              </w:rPr>
            </w:pPr>
          </w:p>
        </w:tc>
        <w:tc>
          <w:tcPr>
            <w:tcW w:w="2919" w:type="dxa"/>
            <w:gridSpan w:val="8"/>
            <w:tcBorders>
              <w:top w:val="single" w:sz="4" w:space="0" w:color="auto"/>
              <w:left w:val="single" w:sz="4" w:space="0" w:color="auto"/>
              <w:bottom w:val="single" w:sz="4" w:space="0" w:color="auto"/>
              <w:right w:val="single" w:sz="4" w:space="0" w:color="auto"/>
            </w:tcBorders>
            <w:shd w:val="clear" w:color="auto" w:fill="auto"/>
          </w:tcPr>
          <w:p w14:paraId="6A55C582" w14:textId="77777777" w:rsidR="00732FB5" w:rsidRPr="00732FB5" w:rsidRDefault="00732FB5" w:rsidP="00732FB5">
            <w:pPr>
              <w:spacing w:after="0" w:line="240" w:lineRule="auto"/>
              <w:jc w:val="center"/>
              <w:rPr>
                <w:rFonts w:ascii="Times New Roman" w:eastAsia="Times New Roman" w:hAnsi="Times New Roman" w:cs="Times New Roman"/>
                <w:color w:val="000000"/>
                <w:sz w:val="16"/>
                <w:szCs w:val="16"/>
              </w:rPr>
            </w:pPr>
            <w:r w:rsidRPr="00732FB5">
              <w:rPr>
                <w:rFonts w:ascii="Times New Roman" w:eastAsia="Times New Roman" w:hAnsi="Times New Roman" w:cs="Times New Roman"/>
                <w:color w:val="000000"/>
                <w:sz w:val="16"/>
                <w:szCs w:val="16"/>
              </w:rPr>
              <w:t>Gonadal Hormone 3</w:t>
            </w:r>
          </w:p>
        </w:tc>
        <w:tc>
          <w:tcPr>
            <w:tcW w:w="2426" w:type="dxa"/>
            <w:gridSpan w:val="4"/>
            <w:tcBorders>
              <w:top w:val="single" w:sz="4" w:space="0" w:color="auto"/>
              <w:left w:val="single" w:sz="4" w:space="0" w:color="auto"/>
              <w:bottom w:val="single" w:sz="4" w:space="0" w:color="auto"/>
              <w:right w:val="single" w:sz="4" w:space="0" w:color="auto"/>
            </w:tcBorders>
            <w:shd w:val="clear" w:color="auto" w:fill="auto"/>
          </w:tcPr>
          <w:p w14:paraId="7786ED68" w14:textId="77777777" w:rsidR="00732FB5" w:rsidRPr="00732FB5" w:rsidRDefault="00732FB5" w:rsidP="00732FB5">
            <w:pPr>
              <w:spacing w:after="0" w:line="240" w:lineRule="auto"/>
              <w:jc w:val="center"/>
              <w:rPr>
                <w:rFonts w:ascii="Times New Roman" w:eastAsia="Times New Roman" w:hAnsi="Times New Roman" w:cs="Times New Roman"/>
                <w:color w:val="000000"/>
                <w:sz w:val="16"/>
                <w:szCs w:val="16"/>
              </w:rPr>
            </w:pPr>
            <w:r w:rsidRPr="00732FB5">
              <w:rPr>
                <w:rFonts w:ascii="Times New Roman" w:eastAsia="Times New Roman" w:hAnsi="Times New Roman" w:cs="Times New Roman"/>
                <w:color w:val="000000"/>
                <w:sz w:val="16"/>
                <w:szCs w:val="16"/>
              </w:rPr>
              <w:t>School health services</w:t>
            </w:r>
          </w:p>
        </w:tc>
        <w:tc>
          <w:tcPr>
            <w:tcW w:w="5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4E9F2D" w14:textId="77777777" w:rsidR="00732FB5" w:rsidRPr="00732FB5" w:rsidRDefault="00732FB5" w:rsidP="00732FB5">
            <w:pPr>
              <w:spacing w:after="0" w:line="256" w:lineRule="auto"/>
              <w:rPr>
                <w:rFonts w:ascii="Times New Roman" w:eastAsia="Times New Roman" w:hAnsi="Times New Roman" w:cs="Times New Roman"/>
                <w:b/>
                <w:color w:val="000000"/>
                <w:sz w:val="16"/>
                <w:szCs w:val="16"/>
              </w:rPr>
            </w:pPr>
          </w:p>
        </w:tc>
        <w:tc>
          <w:tcPr>
            <w:tcW w:w="2336" w:type="dxa"/>
            <w:gridSpan w:val="5"/>
            <w:tcBorders>
              <w:top w:val="single" w:sz="4" w:space="0" w:color="auto"/>
              <w:left w:val="single" w:sz="4" w:space="0" w:color="auto"/>
              <w:bottom w:val="single" w:sz="4" w:space="0" w:color="auto"/>
              <w:right w:val="single" w:sz="4" w:space="0" w:color="auto"/>
            </w:tcBorders>
            <w:shd w:val="clear" w:color="auto" w:fill="auto"/>
          </w:tcPr>
          <w:p w14:paraId="793D4681" w14:textId="77777777" w:rsidR="00732FB5" w:rsidRPr="00732FB5" w:rsidRDefault="00732FB5" w:rsidP="00732FB5">
            <w:pPr>
              <w:spacing w:after="0" w:line="240" w:lineRule="auto"/>
              <w:jc w:val="center"/>
              <w:rPr>
                <w:rFonts w:ascii="Times New Roman" w:eastAsia="Times New Roman" w:hAnsi="Times New Roman" w:cs="Times New Roman"/>
                <w:color w:val="000000"/>
                <w:sz w:val="16"/>
                <w:szCs w:val="16"/>
              </w:rPr>
            </w:pPr>
            <w:r w:rsidRPr="00732FB5">
              <w:rPr>
                <w:rFonts w:ascii="Times New Roman" w:eastAsia="Times New Roman" w:hAnsi="Times New Roman" w:cs="Times New Roman"/>
                <w:color w:val="000000"/>
                <w:sz w:val="16"/>
                <w:szCs w:val="16"/>
              </w:rPr>
              <w:t>Infections in pregnancy, RTI, GIT, Eye, ENT</w:t>
            </w:r>
          </w:p>
        </w:tc>
        <w:tc>
          <w:tcPr>
            <w:tcW w:w="1605" w:type="dxa"/>
            <w:gridSpan w:val="4"/>
            <w:tcBorders>
              <w:top w:val="single" w:sz="4" w:space="0" w:color="auto"/>
              <w:left w:val="single" w:sz="4" w:space="0" w:color="auto"/>
              <w:bottom w:val="single" w:sz="4" w:space="0" w:color="auto"/>
              <w:right w:val="single" w:sz="4" w:space="0" w:color="auto"/>
            </w:tcBorders>
            <w:shd w:val="clear" w:color="auto" w:fill="auto"/>
          </w:tcPr>
          <w:p w14:paraId="3EC6B5CE" w14:textId="77777777" w:rsidR="00732FB5" w:rsidRPr="00732FB5" w:rsidRDefault="00732FB5" w:rsidP="00732FB5">
            <w:pPr>
              <w:spacing w:after="0" w:line="240" w:lineRule="auto"/>
              <w:jc w:val="center"/>
              <w:rPr>
                <w:rFonts w:ascii="Times New Roman" w:eastAsia="Times New Roman" w:hAnsi="Times New Roman" w:cs="Times New Roman"/>
                <w:color w:val="000000"/>
                <w:sz w:val="16"/>
                <w:szCs w:val="16"/>
              </w:rPr>
            </w:pPr>
            <w:r w:rsidRPr="00732FB5">
              <w:rPr>
                <w:rFonts w:ascii="Times New Roman" w:eastAsia="Times New Roman" w:hAnsi="Times New Roman" w:cs="Times New Roman"/>
                <w:color w:val="000000"/>
                <w:sz w:val="16"/>
                <w:szCs w:val="16"/>
              </w:rPr>
              <w:t>Minor disorders in pregnancy</w:t>
            </w:r>
          </w:p>
        </w:tc>
        <w:tc>
          <w:tcPr>
            <w:tcW w:w="1979" w:type="dxa"/>
            <w:gridSpan w:val="4"/>
            <w:tcBorders>
              <w:top w:val="single" w:sz="4" w:space="0" w:color="auto"/>
              <w:left w:val="single" w:sz="4" w:space="0" w:color="auto"/>
              <w:bottom w:val="single" w:sz="4" w:space="0" w:color="auto"/>
              <w:right w:val="single" w:sz="4" w:space="0" w:color="auto"/>
            </w:tcBorders>
            <w:shd w:val="clear" w:color="auto" w:fill="auto"/>
          </w:tcPr>
          <w:p w14:paraId="68396BE3" w14:textId="77777777" w:rsidR="00732FB5" w:rsidRPr="00732FB5" w:rsidRDefault="00732FB5" w:rsidP="00732FB5">
            <w:pPr>
              <w:spacing w:after="0" w:line="240" w:lineRule="auto"/>
              <w:rPr>
                <w:rFonts w:ascii="Times New Roman" w:eastAsia="Times New Roman" w:hAnsi="Times New Roman" w:cs="Times New Roman"/>
                <w:color w:val="000000"/>
                <w:sz w:val="16"/>
                <w:szCs w:val="16"/>
              </w:rPr>
            </w:pPr>
            <w:r w:rsidRPr="00732FB5">
              <w:rPr>
                <w:rFonts w:ascii="Times New Roman" w:eastAsia="Times New Roman" w:hAnsi="Times New Roman" w:cs="Times New Roman"/>
                <w:color w:val="000000"/>
                <w:sz w:val="16"/>
                <w:szCs w:val="16"/>
              </w:rPr>
              <w:t xml:space="preserve">Complications of laparotomy </w:t>
            </w:r>
          </w:p>
        </w:tc>
      </w:tr>
      <w:tr w:rsidR="00732FB5" w:rsidRPr="00732FB5" w14:paraId="679A6623" w14:textId="77777777" w:rsidTr="002870DF">
        <w:trPr>
          <w:gridAfter w:val="1"/>
          <w:wAfter w:w="9" w:type="dxa"/>
          <w:trHeight w:val="186"/>
        </w:trPr>
        <w:tc>
          <w:tcPr>
            <w:tcW w:w="1303" w:type="dxa"/>
            <w:vMerge/>
            <w:tcBorders>
              <w:left w:val="single" w:sz="4" w:space="0" w:color="auto"/>
              <w:right w:val="single" w:sz="4" w:space="0" w:color="auto"/>
            </w:tcBorders>
            <w:shd w:val="clear" w:color="auto" w:fill="auto"/>
            <w:vAlign w:val="center"/>
            <w:hideMark/>
          </w:tcPr>
          <w:p w14:paraId="0040B2D4"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p>
        </w:tc>
        <w:tc>
          <w:tcPr>
            <w:tcW w:w="1365" w:type="dxa"/>
            <w:gridSpan w:val="4"/>
            <w:tcBorders>
              <w:top w:val="single" w:sz="4" w:space="0" w:color="auto"/>
              <w:left w:val="single" w:sz="4" w:space="0" w:color="auto"/>
              <w:bottom w:val="single" w:sz="4" w:space="0" w:color="auto"/>
              <w:right w:val="single" w:sz="4" w:space="0" w:color="auto"/>
            </w:tcBorders>
            <w:shd w:val="clear" w:color="auto" w:fill="auto"/>
          </w:tcPr>
          <w:p w14:paraId="4D191EBF"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Batch A-H</w:t>
            </w:r>
          </w:p>
          <w:p w14:paraId="57BD53E9" w14:textId="77777777" w:rsidR="00732FB5" w:rsidRPr="00732FB5" w:rsidRDefault="00732FB5" w:rsidP="00732FB5">
            <w:pPr>
              <w:spacing w:after="0" w:line="240" w:lineRule="auto"/>
              <w:jc w:val="center"/>
              <w:rPr>
                <w:rFonts w:ascii="Times New Roman" w:eastAsia="Times New Roman" w:hAnsi="Times New Roman" w:cs="Times New Roman"/>
                <w:bCs/>
                <w:color w:val="000000"/>
                <w:sz w:val="16"/>
                <w:szCs w:val="16"/>
              </w:rPr>
            </w:pPr>
          </w:p>
        </w:tc>
        <w:tc>
          <w:tcPr>
            <w:tcW w:w="1343" w:type="dxa"/>
            <w:tcBorders>
              <w:top w:val="single" w:sz="4" w:space="0" w:color="auto"/>
              <w:left w:val="single" w:sz="4" w:space="0" w:color="auto"/>
              <w:bottom w:val="single" w:sz="4" w:space="0" w:color="auto"/>
              <w:right w:val="single" w:sz="4" w:space="0" w:color="auto"/>
            </w:tcBorders>
            <w:shd w:val="clear" w:color="auto" w:fill="auto"/>
          </w:tcPr>
          <w:p w14:paraId="154907A9" w14:textId="77777777" w:rsidR="00732FB5" w:rsidRPr="00732FB5" w:rsidRDefault="00732FB5" w:rsidP="00732FB5">
            <w:pPr>
              <w:spacing w:after="0" w:line="240" w:lineRule="auto"/>
              <w:rPr>
                <w:rFonts w:ascii="Times New Roman" w:eastAsia="Times New Roman" w:hAnsi="Times New Roman" w:cs="Times New Roman"/>
                <w:bCs/>
                <w:color w:val="000000"/>
                <w:sz w:val="16"/>
                <w:szCs w:val="16"/>
              </w:rPr>
            </w:pPr>
            <w:r w:rsidRPr="00732FB5">
              <w:rPr>
                <w:rFonts w:ascii="Times New Roman" w:eastAsia="Times New Roman" w:hAnsi="Times New Roman" w:cs="Times New Roman"/>
                <w:b/>
                <w:color w:val="000000"/>
                <w:sz w:val="16"/>
                <w:szCs w:val="16"/>
              </w:rPr>
              <w:t>I-P</w:t>
            </w:r>
            <w:r w:rsidRPr="00732FB5">
              <w:rPr>
                <w:rFonts w:ascii="Times New Roman" w:eastAsia="Times New Roman" w:hAnsi="Times New Roman" w:cs="Times New Roman"/>
                <w:bCs/>
                <w:color w:val="000000"/>
                <w:sz w:val="16"/>
                <w:szCs w:val="16"/>
              </w:rPr>
              <w:t xml:space="preserve"> </w:t>
            </w:r>
          </w:p>
          <w:p w14:paraId="2DB79518" w14:textId="77777777" w:rsidR="00732FB5" w:rsidRPr="00732FB5" w:rsidRDefault="00732FB5" w:rsidP="00732FB5">
            <w:pPr>
              <w:spacing w:after="0" w:line="240" w:lineRule="auto"/>
              <w:rPr>
                <w:rFonts w:ascii="Times New Roman" w:eastAsia="Times New Roman" w:hAnsi="Times New Roman" w:cs="Times New Roman"/>
                <w:b/>
                <w:color w:val="000000"/>
                <w:sz w:val="16"/>
                <w:szCs w:val="16"/>
              </w:rPr>
            </w:pPr>
          </w:p>
        </w:tc>
        <w:tc>
          <w:tcPr>
            <w:tcW w:w="1397" w:type="dxa"/>
            <w:gridSpan w:val="2"/>
            <w:tcBorders>
              <w:top w:val="single" w:sz="4" w:space="0" w:color="auto"/>
              <w:left w:val="single" w:sz="4" w:space="0" w:color="auto"/>
              <w:bottom w:val="single" w:sz="4" w:space="0" w:color="auto"/>
              <w:right w:val="single" w:sz="4" w:space="0" w:color="auto"/>
            </w:tcBorders>
            <w:shd w:val="clear" w:color="auto" w:fill="auto"/>
          </w:tcPr>
          <w:p w14:paraId="76DF841F"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Lec hall 4</w:t>
            </w:r>
          </w:p>
          <w:p w14:paraId="77DC8142"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(Odd)</w:t>
            </w:r>
          </w:p>
        </w:tc>
        <w:tc>
          <w:tcPr>
            <w:tcW w:w="1522" w:type="dxa"/>
            <w:gridSpan w:val="6"/>
            <w:tcBorders>
              <w:top w:val="single" w:sz="4" w:space="0" w:color="auto"/>
              <w:left w:val="single" w:sz="4" w:space="0" w:color="auto"/>
              <w:bottom w:val="single" w:sz="4" w:space="0" w:color="auto"/>
              <w:right w:val="single" w:sz="4" w:space="0" w:color="auto"/>
            </w:tcBorders>
            <w:shd w:val="clear" w:color="auto" w:fill="auto"/>
          </w:tcPr>
          <w:p w14:paraId="6157C5AC"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Lec hall 5</w:t>
            </w:r>
          </w:p>
          <w:p w14:paraId="7F474BB2"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(even)</w:t>
            </w:r>
          </w:p>
        </w:tc>
        <w:tc>
          <w:tcPr>
            <w:tcW w:w="1345" w:type="dxa"/>
            <w:gridSpan w:val="3"/>
            <w:tcBorders>
              <w:top w:val="single" w:sz="4" w:space="0" w:color="auto"/>
              <w:left w:val="single" w:sz="4" w:space="0" w:color="auto"/>
              <w:bottom w:val="single" w:sz="4" w:space="0" w:color="auto"/>
              <w:right w:val="single" w:sz="4" w:space="0" w:color="auto"/>
            </w:tcBorders>
            <w:shd w:val="clear" w:color="auto" w:fill="auto"/>
          </w:tcPr>
          <w:p w14:paraId="6D2FE14D"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Lec hall 4</w:t>
            </w:r>
          </w:p>
          <w:p w14:paraId="60E327B4"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(Odd)</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0577116A"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Lec hall 5</w:t>
            </w:r>
          </w:p>
          <w:p w14:paraId="43E3CE00"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(even)</w:t>
            </w:r>
          </w:p>
        </w:tc>
        <w:tc>
          <w:tcPr>
            <w:tcW w:w="5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5629C36" w14:textId="77777777" w:rsidR="00732FB5" w:rsidRPr="00732FB5" w:rsidRDefault="00732FB5" w:rsidP="00732FB5">
            <w:pPr>
              <w:spacing w:after="0" w:line="256" w:lineRule="auto"/>
              <w:rPr>
                <w:rFonts w:ascii="Times New Roman" w:eastAsia="Times New Roman" w:hAnsi="Times New Roman" w:cs="Times New Roman"/>
                <w:b/>
                <w:color w:val="000000"/>
                <w:sz w:val="16"/>
                <w:szCs w:val="16"/>
              </w:rPr>
            </w:pPr>
          </w:p>
        </w:tc>
        <w:tc>
          <w:tcPr>
            <w:tcW w:w="1094" w:type="dxa"/>
            <w:gridSpan w:val="2"/>
            <w:tcBorders>
              <w:top w:val="single" w:sz="4" w:space="0" w:color="auto"/>
              <w:left w:val="single" w:sz="4" w:space="0" w:color="auto"/>
              <w:bottom w:val="single" w:sz="4" w:space="0" w:color="auto"/>
              <w:right w:val="single" w:sz="4" w:space="0" w:color="auto"/>
            </w:tcBorders>
            <w:shd w:val="clear" w:color="auto" w:fill="auto"/>
          </w:tcPr>
          <w:p w14:paraId="030F7EAA"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Lec hall 4</w:t>
            </w:r>
          </w:p>
          <w:p w14:paraId="047AF855"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(Odd)</w:t>
            </w:r>
          </w:p>
        </w:tc>
        <w:tc>
          <w:tcPr>
            <w:tcW w:w="1242" w:type="dxa"/>
            <w:gridSpan w:val="3"/>
            <w:tcBorders>
              <w:top w:val="single" w:sz="4" w:space="0" w:color="auto"/>
              <w:left w:val="single" w:sz="4" w:space="0" w:color="auto"/>
              <w:bottom w:val="single" w:sz="4" w:space="0" w:color="auto"/>
              <w:right w:val="single" w:sz="4" w:space="0" w:color="auto"/>
            </w:tcBorders>
            <w:shd w:val="clear" w:color="auto" w:fill="auto"/>
          </w:tcPr>
          <w:p w14:paraId="7C958DAC"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Lec hall 5</w:t>
            </w:r>
          </w:p>
          <w:p w14:paraId="10690A8C"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(even)</w:t>
            </w:r>
          </w:p>
        </w:tc>
        <w:tc>
          <w:tcPr>
            <w:tcW w:w="802" w:type="dxa"/>
            <w:gridSpan w:val="2"/>
            <w:tcBorders>
              <w:top w:val="single" w:sz="4" w:space="0" w:color="auto"/>
              <w:left w:val="single" w:sz="4" w:space="0" w:color="auto"/>
              <w:bottom w:val="single" w:sz="4" w:space="0" w:color="auto"/>
              <w:right w:val="single" w:sz="4" w:space="0" w:color="auto"/>
            </w:tcBorders>
            <w:shd w:val="clear" w:color="auto" w:fill="auto"/>
          </w:tcPr>
          <w:p w14:paraId="28C645FF"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tcPr>
          <w:p w14:paraId="597816C3"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6F0E097C"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Lec Hall 4</w:t>
            </w:r>
          </w:p>
        </w:tc>
        <w:tc>
          <w:tcPr>
            <w:tcW w:w="1022" w:type="dxa"/>
            <w:gridSpan w:val="2"/>
            <w:tcBorders>
              <w:top w:val="single" w:sz="4" w:space="0" w:color="auto"/>
              <w:left w:val="single" w:sz="4" w:space="0" w:color="auto"/>
              <w:bottom w:val="single" w:sz="4" w:space="0" w:color="auto"/>
              <w:right w:val="single" w:sz="4" w:space="0" w:color="auto"/>
            </w:tcBorders>
            <w:shd w:val="clear" w:color="auto" w:fill="auto"/>
          </w:tcPr>
          <w:p w14:paraId="088EC14D"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Lec hall 5</w:t>
            </w:r>
          </w:p>
        </w:tc>
      </w:tr>
      <w:tr w:rsidR="00732FB5" w:rsidRPr="00732FB5" w14:paraId="01A2BECB" w14:textId="77777777" w:rsidTr="002870DF">
        <w:trPr>
          <w:gridAfter w:val="1"/>
          <w:wAfter w:w="9" w:type="dxa"/>
          <w:trHeight w:val="807"/>
        </w:trPr>
        <w:tc>
          <w:tcPr>
            <w:tcW w:w="1303" w:type="dxa"/>
            <w:vMerge/>
            <w:tcBorders>
              <w:left w:val="single" w:sz="4" w:space="0" w:color="auto"/>
              <w:bottom w:val="single" w:sz="4" w:space="0" w:color="auto"/>
              <w:right w:val="single" w:sz="4" w:space="0" w:color="auto"/>
            </w:tcBorders>
            <w:shd w:val="clear" w:color="auto" w:fill="auto"/>
            <w:vAlign w:val="center"/>
            <w:hideMark/>
          </w:tcPr>
          <w:p w14:paraId="294D2B47" w14:textId="77777777" w:rsidR="00732FB5" w:rsidRPr="00732FB5" w:rsidRDefault="00732FB5" w:rsidP="00732FB5">
            <w:pPr>
              <w:spacing w:after="0" w:line="256" w:lineRule="auto"/>
              <w:rPr>
                <w:rFonts w:ascii="Times New Roman" w:eastAsia="Times New Roman" w:hAnsi="Times New Roman" w:cs="Times New Roman"/>
                <w:b/>
                <w:color w:val="000000"/>
                <w:sz w:val="16"/>
                <w:szCs w:val="16"/>
              </w:rPr>
            </w:pPr>
          </w:p>
        </w:tc>
        <w:tc>
          <w:tcPr>
            <w:tcW w:w="1365" w:type="dxa"/>
            <w:gridSpan w:val="4"/>
            <w:tcBorders>
              <w:top w:val="single" w:sz="4" w:space="0" w:color="auto"/>
              <w:left w:val="single" w:sz="4" w:space="0" w:color="auto"/>
              <w:bottom w:val="single" w:sz="4" w:space="0" w:color="auto"/>
              <w:right w:val="single" w:sz="4" w:space="0" w:color="auto"/>
            </w:tcBorders>
            <w:shd w:val="clear" w:color="auto" w:fill="auto"/>
          </w:tcPr>
          <w:p w14:paraId="1081FF1D" w14:textId="77777777" w:rsidR="00732FB5" w:rsidRPr="00732FB5" w:rsidRDefault="00732FB5" w:rsidP="00732FB5">
            <w:pPr>
              <w:spacing w:after="0" w:line="240" w:lineRule="auto"/>
              <w:rPr>
                <w:rFonts w:ascii="Times New Roman" w:eastAsia="Times New Roman" w:hAnsi="Times New Roman" w:cs="Times New Roman"/>
                <w:bCs/>
                <w:color w:val="000000"/>
                <w:sz w:val="16"/>
                <w:szCs w:val="16"/>
              </w:rPr>
            </w:pPr>
            <w:r w:rsidRPr="00732FB5">
              <w:rPr>
                <w:rFonts w:ascii="Times New Roman" w:eastAsia="Times New Roman" w:hAnsi="Times New Roman" w:cs="Times New Roman"/>
                <w:bCs/>
                <w:color w:val="000000"/>
                <w:sz w:val="16"/>
                <w:szCs w:val="16"/>
              </w:rPr>
              <w:t>Dr. Nida Fatima</w:t>
            </w:r>
          </w:p>
          <w:p w14:paraId="6624B77A" w14:textId="77777777" w:rsidR="00732FB5" w:rsidRPr="00732FB5" w:rsidRDefault="00732FB5" w:rsidP="00732FB5">
            <w:pPr>
              <w:spacing w:after="0" w:line="240" w:lineRule="auto"/>
              <w:rPr>
                <w:rFonts w:ascii="Times New Roman" w:eastAsia="Times New Roman" w:hAnsi="Times New Roman" w:cs="Times New Roman"/>
                <w:color w:val="000000"/>
                <w:sz w:val="16"/>
                <w:szCs w:val="16"/>
              </w:rPr>
            </w:pPr>
          </w:p>
        </w:tc>
        <w:tc>
          <w:tcPr>
            <w:tcW w:w="1343" w:type="dxa"/>
            <w:tcBorders>
              <w:top w:val="single" w:sz="4" w:space="0" w:color="auto"/>
              <w:left w:val="single" w:sz="4" w:space="0" w:color="auto"/>
              <w:bottom w:val="single" w:sz="4" w:space="0" w:color="auto"/>
              <w:right w:val="single" w:sz="4" w:space="0" w:color="auto"/>
            </w:tcBorders>
            <w:shd w:val="clear" w:color="auto" w:fill="auto"/>
          </w:tcPr>
          <w:p w14:paraId="299FA926" w14:textId="77777777" w:rsidR="00732FB5" w:rsidRPr="00732FB5" w:rsidRDefault="00732FB5" w:rsidP="00732FB5">
            <w:pPr>
              <w:spacing w:after="0" w:line="240" w:lineRule="auto"/>
              <w:rPr>
                <w:rFonts w:ascii="Times New Roman" w:eastAsia="Times New Roman" w:hAnsi="Times New Roman" w:cs="Times New Roman"/>
                <w:color w:val="000000"/>
                <w:sz w:val="16"/>
                <w:szCs w:val="16"/>
              </w:rPr>
            </w:pPr>
            <w:r w:rsidRPr="00732FB5">
              <w:rPr>
                <w:rFonts w:ascii="Times New Roman" w:eastAsia="Times New Roman" w:hAnsi="Times New Roman" w:cs="Times New Roman"/>
                <w:color w:val="000000"/>
                <w:sz w:val="16"/>
                <w:szCs w:val="16"/>
              </w:rPr>
              <w:t>Faculty of community medicine</w:t>
            </w:r>
          </w:p>
          <w:p w14:paraId="6D28EADF" w14:textId="77777777" w:rsidR="00732FB5" w:rsidRPr="00732FB5" w:rsidRDefault="00732FB5" w:rsidP="00732FB5">
            <w:pPr>
              <w:spacing w:after="0" w:line="240" w:lineRule="auto"/>
              <w:rPr>
                <w:rFonts w:ascii="Times New Roman" w:eastAsia="Times New Roman" w:hAnsi="Times New Roman" w:cs="Times New Roman"/>
                <w:color w:val="000000"/>
                <w:sz w:val="16"/>
                <w:szCs w:val="16"/>
              </w:rPr>
            </w:pPr>
          </w:p>
        </w:tc>
        <w:tc>
          <w:tcPr>
            <w:tcW w:w="1397" w:type="dxa"/>
            <w:gridSpan w:val="2"/>
            <w:tcBorders>
              <w:top w:val="single" w:sz="4" w:space="0" w:color="auto"/>
              <w:left w:val="single" w:sz="4" w:space="0" w:color="auto"/>
              <w:bottom w:val="single" w:sz="4" w:space="0" w:color="auto"/>
              <w:right w:val="single" w:sz="4" w:space="0" w:color="auto"/>
            </w:tcBorders>
            <w:shd w:val="clear" w:color="auto" w:fill="auto"/>
          </w:tcPr>
          <w:p w14:paraId="55C76592" w14:textId="77777777" w:rsidR="00732FB5" w:rsidRPr="00732FB5" w:rsidRDefault="00732FB5" w:rsidP="00732FB5">
            <w:pPr>
              <w:spacing w:after="0" w:line="240" w:lineRule="auto"/>
              <w:rPr>
                <w:rFonts w:ascii="Times New Roman" w:eastAsia="Times New Roman" w:hAnsi="Times New Roman" w:cs="Times New Roman"/>
                <w:color w:val="000000"/>
                <w:sz w:val="16"/>
                <w:szCs w:val="16"/>
              </w:rPr>
            </w:pPr>
            <w:r w:rsidRPr="00732FB5">
              <w:rPr>
                <w:rFonts w:ascii="Times New Roman" w:eastAsia="Times New Roman" w:hAnsi="Times New Roman" w:cs="Times New Roman"/>
                <w:color w:val="000000"/>
                <w:sz w:val="16"/>
                <w:szCs w:val="16"/>
              </w:rPr>
              <w:t>Dr Zaheer</w:t>
            </w:r>
          </w:p>
        </w:tc>
        <w:tc>
          <w:tcPr>
            <w:tcW w:w="1522" w:type="dxa"/>
            <w:gridSpan w:val="6"/>
            <w:tcBorders>
              <w:top w:val="single" w:sz="4" w:space="0" w:color="auto"/>
              <w:left w:val="single" w:sz="4" w:space="0" w:color="auto"/>
              <w:bottom w:val="single" w:sz="4" w:space="0" w:color="auto"/>
              <w:right w:val="single" w:sz="4" w:space="0" w:color="auto"/>
            </w:tcBorders>
            <w:shd w:val="clear" w:color="auto" w:fill="auto"/>
          </w:tcPr>
          <w:p w14:paraId="5D9075EB" w14:textId="77777777" w:rsidR="00732FB5" w:rsidRPr="00732FB5" w:rsidRDefault="00732FB5" w:rsidP="00732FB5">
            <w:pPr>
              <w:spacing w:after="0" w:line="240" w:lineRule="auto"/>
              <w:rPr>
                <w:rFonts w:ascii="Times New Roman" w:eastAsia="Times New Roman" w:hAnsi="Times New Roman" w:cs="Times New Roman"/>
                <w:color w:val="000000"/>
                <w:sz w:val="16"/>
                <w:szCs w:val="16"/>
              </w:rPr>
            </w:pPr>
            <w:r w:rsidRPr="00732FB5">
              <w:rPr>
                <w:rFonts w:ascii="Times New Roman" w:eastAsia="Times New Roman" w:hAnsi="Times New Roman" w:cs="Times New Roman"/>
                <w:color w:val="000000"/>
                <w:sz w:val="16"/>
                <w:szCs w:val="16"/>
              </w:rPr>
              <w:t>Dr Aisha</w:t>
            </w:r>
          </w:p>
        </w:tc>
        <w:tc>
          <w:tcPr>
            <w:tcW w:w="1345" w:type="dxa"/>
            <w:gridSpan w:val="3"/>
            <w:tcBorders>
              <w:top w:val="single" w:sz="4" w:space="0" w:color="auto"/>
              <w:left w:val="single" w:sz="4" w:space="0" w:color="auto"/>
              <w:bottom w:val="single" w:sz="4" w:space="0" w:color="auto"/>
              <w:right w:val="single" w:sz="4" w:space="0" w:color="auto"/>
            </w:tcBorders>
            <w:shd w:val="clear" w:color="auto" w:fill="auto"/>
          </w:tcPr>
          <w:p w14:paraId="0A089716" w14:textId="77777777" w:rsidR="00732FB5" w:rsidRPr="00732FB5" w:rsidRDefault="00732FB5" w:rsidP="00732FB5">
            <w:pPr>
              <w:spacing w:after="0" w:line="240" w:lineRule="auto"/>
              <w:rPr>
                <w:rFonts w:ascii="Times New Roman" w:eastAsia="Times New Roman" w:hAnsi="Times New Roman" w:cs="Times New Roman"/>
                <w:color w:val="000000"/>
                <w:sz w:val="16"/>
                <w:szCs w:val="16"/>
              </w:rPr>
            </w:pPr>
            <w:r w:rsidRPr="00732FB5">
              <w:rPr>
                <w:rFonts w:ascii="Times New Roman" w:eastAsia="Times New Roman" w:hAnsi="Times New Roman" w:cs="Times New Roman"/>
                <w:color w:val="000000"/>
                <w:sz w:val="16"/>
                <w:szCs w:val="16"/>
              </w:rPr>
              <w:t>Dr. Asif Butt Sen Demo</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0698CAE3" w14:textId="77777777" w:rsidR="00732FB5" w:rsidRPr="00732FB5" w:rsidRDefault="00732FB5" w:rsidP="00732FB5">
            <w:pPr>
              <w:spacing w:after="0" w:line="240" w:lineRule="auto"/>
              <w:rPr>
                <w:rFonts w:ascii="Times New Roman" w:eastAsia="Times New Roman" w:hAnsi="Times New Roman" w:cs="Times New Roman"/>
                <w:color w:val="000000"/>
                <w:sz w:val="16"/>
                <w:szCs w:val="16"/>
              </w:rPr>
            </w:pPr>
            <w:r w:rsidRPr="00732FB5">
              <w:rPr>
                <w:rFonts w:ascii="Times New Roman" w:eastAsia="Times New Roman" w:hAnsi="Times New Roman" w:cs="Times New Roman"/>
                <w:color w:val="000000"/>
                <w:sz w:val="16"/>
                <w:szCs w:val="16"/>
              </w:rPr>
              <w:t>Dr. Abdul Qudoos,Sr Demo</w:t>
            </w:r>
          </w:p>
          <w:p w14:paraId="2EAC1A2B" w14:textId="77777777" w:rsidR="00732FB5" w:rsidRPr="00732FB5" w:rsidRDefault="00732FB5" w:rsidP="00732FB5">
            <w:pPr>
              <w:spacing w:after="0" w:line="240" w:lineRule="auto"/>
              <w:rPr>
                <w:rFonts w:ascii="Times New Roman" w:eastAsia="Times New Roman" w:hAnsi="Times New Roman" w:cs="Times New Roman"/>
                <w:color w:val="000000"/>
                <w:sz w:val="16"/>
                <w:szCs w:val="16"/>
              </w:rPr>
            </w:pPr>
          </w:p>
        </w:tc>
        <w:tc>
          <w:tcPr>
            <w:tcW w:w="5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B74A3D6" w14:textId="77777777" w:rsidR="00732FB5" w:rsidRPr="00732FB5" w:rsidRDefault="00732FB5" w:rsidP="00732FB5">
            <w:pPr>
              <w:spacing w:after="0" w:line="256" w:lineRule="auto"/>
              <w:rPr>
                <w:rFonts w:ascii="Times New Roman" w:eastAsia="Times New Roman" w:hAnsi="Times New Roman" w:cs="Times New Roman"/>
                <w:b/>
                <w:color w:val="000000"/>
                <w:sz w:val="16"/>
                <w:szCs w:val="16"/>
              </w:rPr>
            </w:pPr>
          </w:p>
        </w:tc>
        <w:tc>
          <w:tcPr>
            <w:tcW w:w="1094" w:type="dxa"/>
            <w:gridSpan w:val="2"/>
            <w:tcBorders>
              <w:top w:val="single" w:sz="4" w:space="0" w:color="auto"/>
              <w:left w:val="single" w:sz="4" w:space="0" w:color="auto"/>
              <w:bottom w:val="single" w:sz="4" w:space="0" w:color="auto"/>
              <w:right w:val="single" w:sz="4" w:space="0" w:color="auto"/>
            </w:tcBorders>
            <w:shd w:val="clear" w:color="auto" w:fill="auto"/>
          </w:tcPr>
          <w:p w14:paraId="64BE15C4" w14:textId="77777777" w:rsidR="00732FB5" w:rsidRPr="00732FB5" w:rsidRDefault="00732FB5" w:rsidP="00732FB5">
            <w:pPr>
              <w:spacing w:after="0" w:line="240" w:lineRule="auto"/>
              <w:rPr>
                <w:rFonts w:ascii="Times New Roman" w:eastAsia="Times New Roman" w:hAnsi="Times New Roman" w:cs="Times New Roman"/>
                <w:color w:val="000000"/>
                <w:sz w:val="16"/>
                <w:szCs w:val="16"/>
              </w:rPr>
            </w:pPr>
            <w:r w:rsidRPr="00732FB5">
              <w:rPr>
                <w:rFonts w:ascii="Times New Roman" w:eastAsia="Times New Roman" w:hAnsi="Times New Roman" w:cs="Times New Roman"/>
                <w:color w:val="000000"/>
                <w:sz w:val="16"/>
                <w:szCs w:val="16"/>
              </w:rPr>
              <w:t>Dr Muhammad Arif</w:t>
            </w:r>
          </w:p>
        </w:tc>
        <w:tc>
          <w:tcPr>
            <w:tcW w:w="1242" w:type="dxa"/>
            <w:gridSpan w:val="3"/>
            <w:tcBorders>
              <w:top w:val="single" w:sz="4" w:space="0" w:color="auto"/>
              <w:left w:val="single" w:sz="4" w:space="0" w:color="auto"/>
              <w:bottom w:val="single" w:sz="4" w:space="0" w:color="auto"/>
              <w:right w:val="single" w:sz="4" w:space="0" w:color="auto"/>
            </w:tcBorders>
            <w:shd w:val="clear" w:color="auto" w:fill="auto"/>
          </w:tcPr>
          <w:p w14:paraId="6B55F5EA" w14:textId="77777777" w:rsidR="00732FB5" w:rsidRPr="00732FB5" w:rsidRDefault="00732FB5" w:rsidP="00732FB5">
            <w:pPr>
              <w:spacing w:after="0" w:line="240" w:lineRule="auto"/>
              <w:rPr>
                <w:rFonts w:ascii="Times New Roman" w:eastAsia="Times New Roman" w:hAnsi="Times New Roman" w:cs="Times New Roman"/>
                <w:color w:val="000000"/>
                <w:sz w:val="16"/>
                <w:szCs w:val="16"/>
              </w:rPr>
            </w:pPr>
            <w:r w:rsidRPr="00732FB5">
              <w:rPr>
                <w:rFonts w:ascii="Times New Roman" w:eastAsia="Times New Roman" w:hAnsi="Times New Roman" w:cs="Times New Roman"/>
                <w:color w:val="000000"/>
                <w:sz w:val="16"/>
                <w:szCs w:val="16"/>
              </w:rPr>
              <w:t>Dr Nida</w:t>
            </w:r>
          </w:p>
        </w:tc>
        <w:tc>
          <w:tcPr>
            <w:tcW w:w="802" w:type="dxa"/>
            <w:gridSpan w:val="2"/>
            <w:tcBorders>
              <w:top w:val="single" w:sz="4" w:space="0" w:color="auto"/>
              <w:left w:val="single" w:sz="4" w:space="0" w:color="auto"/>
              <w:bottom w:val="single" w:sz="4" w:space="0" w:color="auto"/>
              <w:right w:val="single" w:sz="4" w:space="0" w:color="auto"/>
            </w:tcBorders>
            <w:shd w:val="clear" w:color="auto" w:fill="auto"/>
          </w:tcPr>
          <w:p w14:paraId="5BC7F98F" w14:textId="77777777" w:rsidR="00732FB5" w:rsidRPr="00732FB5" w:rsidRDefault="00732FB5" w:rsidP="00732FB5">
            <w:pPr>
              <w:spacing w:after="0" w:line="240" w:lineRule="auto"/>
              <w:rPr>
                <w:rFonts w:ascii="Times New Roman" w:eastAsia="Times New Roman" w:hAnsi="Times New Roman" w:cs="Times New Roman"/>
                <w:color w:val="000000"/>
                <w:sz w:val="16"/>
                <w:szCs w:val="16"/>
              </w:rPr>
            </w:pPr>
            <w:r w:rsidRPr="00732FB5">
              <w:rPr>
                <w:rFonts w:ascii="Times New Roman" w:eastAsia="Times New Roman" w:hAnsi="Times New Roman" w:cs="Times New Roman"/>
                <w:color w:val="000000"/>
                <w:sz w:val="16"/>
                <w:szCs w:val="16"/>
              </w:rPr>
              <w:t>Dr Aqsa DHQ</w:t>
            </w: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tcPr>
          <w:p w14:paraId="21BDBDFD" w14:textId="77777777" w:rsidR="00732FB5" w:rsidRPr="00732FB5" w:rsidRDefault="00732FB5" w:rsidP="00732FB5">
            <w:pPr>
              <w:spacing w:after="0" w:line="240" w:lineRule="auto"/>
              <w:rPr>
                <w:rFonts w:ascii="Times New Roman" w:eastAsia="Times New Roman" w:hAnsi="Times New Roman" w:cs="Times New Roman"/>
                <w:color w:val="000000"/>
                <w:sz w:val="16"/>
                <w:szCs w:val="16"/>
              </w:rPr>
            </w:pPr>
            <w:r w:rsidRPr="00732FB5">
              <w:rPr>
                <w:rFonts w:ascii="Times New Roman" w:eastAsia="Times New Roman" w:hAnsi="Times New Roman" w:cs="Times New Roman"/>
                <w:color w:val="000000"/>
                <w:sz w:val="16"/>
                <w:szCs w:val="16"/>
              </w:rPr>
              <w:t>Dr Shehla DHQ</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072E60FD" w14:textId="77777777" w:rsidR="00732FB5" w:rsidRPr="00732FB5" w:rsidRDefault="00732FB5" w:rsidP="00732FB5">
            <w:pPr>
              <w:spacing w:after="0" w:line="240" w:lineRule="auto"/>
              <w:rPr>
                <w:rFonts w:ascii="Times New Roman" w:eastAsia="Times New Roman" w:hAnsi="Times New Roman" w:cs="Times New Roman"/>
                <w:color w:val="000000"/>
                <w:sz w:val="16"/>
                <w:szCs w:val="16"/>
              </w:rPr>
            </w:pPr>
            <w:r w:rsidRPr="00732FB5">
              <w:rPr>
                <w:rFonts w:ascii="Times New Roman" w:eastAsia="Times New Roman" w:hAnsi="Times New Roman" w:cs="Times New Roman"/>
                <w:color w:val="000000"/>
                <w:sz w:val="16"/>
                <w:szCs w:val="16"/>
              </w:rPr>
              <w:t>Dr Ramla</w:t>
            </w:r>
          </w:p>
        </w:tc>
        <w:tc>
          <w:tcPr>
            <w:tcW w:w="1022" w:type="dxa"/>
            <w:gridSpan w:val="2"/>
            <w:tcBorders>
              <w:top w:val="single" w:sz="4" w:space="0" w:color="auto"/>
              <w:left w:val="single" w:sz="4" w:space="0" w:color="auto"/>
              <w:bottom w:val="single" w:sz="4" w:space="0" w:color="auto"/>
              <w:right w:val="single" w:sz="4" w:space="0" w:color="auto"/>
            </w:tcBorders>
            <w:shd w:val="clear" w:color="auto" w:fill="auto"/>
          </w:tcPr>
          <w:p w14:paraId="194B87BB" w14:textId="77777777" w:rsidR="00732FB5" w:rsidRPr="00732FB5" w:rsidRDefault="00732FB5" w:rsidP="00732FB5">
            <w:pPr>
              <w:spacing w:after="0" w:line="240" w:lineRule="auto"/>
              <w:rPr>
                <w:rFonts w:ascii="Times New Roman" w:eastAsia="Times New Roman" w:hAnsi="Times New Roman" w:cs="Times New Roman"/>
                <w:color w:val="000000"/>
                <w:sz w:val="16"/>
                <w:szCs w:val="16"/>
              </w:rPr>
            </w:pPr>
            <w:r w:rsidRPr="00732FB5">
              <w:rPr>
                <w:rFonts w:ascii="Times New Roman" w:eastAsia="Times New Roman" w:hAnsi="Times New Roman" w:cs="Times New Roman"/>
                <w:color w:val="000000"/>
                <w:sz w:val="16"/>
                <w:szCs w:val="16"/>
              </w:rPr>
              <w:t>Dr Waqas</w:t>
            </w:r>
          </w:p>
        </w:tc>
      </w:tr>
    </w:tbl>
    <w:p w14:paraId="5B7E2B84" w14:textId="77777777" w:rsidR="00732FB5" w:rsidRPr="00732FB5" w:rsidRDefault="00732FB5" w:rsidP="00732FB5">
      <w:pPr>
        <w:rPr>
          <w:rFonts w:ascii="Aptos" w:eastAsia="Aptos" w:hAnsi="Aptos" w:cs="Times New Roman"/>
        </w:rPr>
      </w:pPr>
    </w:p>
    <w:p w14:paraId="12584285" w14:textId="77777777" w:rsidR="00732FB5" w:rsidRPr="00732FB5" w:rsidRDefault="00732FB5" w:rsidP="00732FB5">
      <w:pPr>
        <w:rPr>
          <w:rFonts w:ascii="Aptos" w:eastAsia="Aptos" w:hAnsi="Aptos" w:cs="Times New Roman"/>
        </w:rPr>
      </w:pPr>
      <w:r w:rsidRPr="00732FB5">
        <w:rPr>
          <w:rFonts w:ascii="Aptos" w:eastAsia="Aptos" w:hAnsi="Aptos" w:cs="Times New Roman"/>
        </w:rPr>
        <w:br w:type="page"/>
      </w:r>
    </w:p>
    <w:p w14:paraId="5EFCA5E8" w14:textId="77777777" w:rsidR="00732FB5" w:rsidRPr="00732FB5" w:rsidRDefault="00732FB5" w:rsidP="00732FB5">
      <w:pPr>
        <w:rPr>
          <w:rFonts w:ascii="Aptos" w:eastAsia="Aptos" w:hAnsi="Aptos" w:cs="Times New Roman"/>
        </w:rPr>
      </w:pPr>
      <w:r w:rsidRPr="00732FB5">
        <w:rPr>
          <w:rFonts w:ascii="Aptos" w:eastAsia="Aptos" w:hAnsi="Aptos" w:cs="Times New Roman"/>
          <w:b/>
        </w:rPr>
        <w:t xml:space="preserve">                                                      </w:t>
      </w:r>
      <w:r w:rsidRPr="00732FB5">
        <w:rPr>
          <w:rFonts w:ascii="Aptos" w:eastAsia="Aptos" w:hAnsi="Aptos" w:cs="Times New Roman"/>
          <w:b/>
        </w:rPr>
        <w:tab/>
      </w:r>
      <w:r w:rsidRPr="00732FB5">
        <w:rPr>
          <w:rFonts w:ascii="Aptos" w:eastAsia="Aptos" w:hAnsi="Aptos" w:cs="Times New Roman"/>
          <w:b/>
        </w:rPr>
        <w:tab/>
        <w:t xml:space="preserve">   RAWALPINDI MEDICAL UNIVERSITY RAWALPINDI  </w:t>
      </w:r>
    </w:p>
    <w:p w14:paraId="1D759AF6" w14:textId="77777777" w:rsidR="00732FB5" w:rsidRPr="00732FB5" w:rsidRDefault="00732FB5" w:rsidP="00732FB5">
      <w:pPr>
        <w:rPr>
          <w:rFonts w:ascii="Aptos" w:eastAsia="Aptos" w:hAnsi="Aptos" w:cs="Times New Roman"/>
          <w:b/>
        </w:rPr>
      </w:pPr>
      <w:r w:rsidRPr="00732FB5">
        <w:rPr>
          <w:rFonts w:ascii="Aptos" w:eastAsia="Aptos" w:hAnsi="Aptos" w:cs="Times New Roman"/>
        </w:rPr>
        <w:tab/>
      </w:r>
      <w:r w:rsidRPr="00732FB5">
        <w:rPr>
          <w:rFonts w:ascii="Aptos" w:eastAsia="Aptos" w:hAnsi="Aptos" w:cs="Times New Roman"/>
        </w:rPr>
        <w:tab/>
      </w:r>
      <w:r w:rsidRPr="00732FB5">
        <w:rPr>
          <w:rFonts w:ascii="Aptos" w:eastAsia="Aptos" w:hAnsi="Aptos" w:cs="Times New Roman"/>
          <w:b/>
        </w:rPr>
        <w:t>TENTATIVE TIME TABLE 4</w:t>
      </w:r>
      <w:r w:rsidRPr="00732FB5">
        <w:rPr>
          <w:rFonts w:ascii="Aptos" w:eastAsia="Aptos" w:hAnsi="Aptos" w:cs="Times New Roman"/>
          <w:b/>
          <w:vertAlign w:val="superscript"/>
        </w:rPr>
        <w:t>TH</w:t>
      </w:r>
      <w:r w:rsidRPr="00732FB5">
        <w:rPr>
          <w:rFonts w:ascii="Aptos" w:eastAsia="Aptos" w:hAnsi="Aptos" w:cs="Times New Roman"/>
          <w:b/>
        </w:rPr>
        <w:t>YEAR MBBS- POPULATION MEDICINE &amp; REPRODUCTIVE HEALTH 2025  (2</w:t>
      </w:r>
      <w:r w:rsidRPr="00732FB5">
        <w:rPr>
          <w:rFonts w:ascii="Aptos" w:eastAsia="Aptos" w:hAnsi="Aptos" w:cs="Times New Roman"/>
          <w:b/>
          <w:vertAlign w:val="superscript"/>
        </w:rPr>
        <w:t>nd</w:t>
      </w:r>
      <w:r w:rsidRPr="00732FB5">
        <w:rPr>
          <w:rFonts w:ascii="Aptos" w:eastAsia="Aptos" w:hAnsi="Aptos" w:cs="Times New Roman"/>
          <w:b/>
        </w:rPr>
        <w:t xml:space="preserve"> WEEK) </w:t>
      </w:r>
    </w:p>
    <w:tbl>
      <w:tblPr>
        <w:tblW w:w="15949" w:type="dxa"/>
        <w:tblInd w:w="-972" w:type="dxa"/>
        <w:tblLayout w:type="fixed"/>
        <w:tblLook w:val="04A0" w:firstRow="1" w:lastRow="0" w:firstColumn="1" w:lastColumn="0" w:noHBand="0" w:noVBand="1"/>
      </w:tblPr>
      <w:tblGrid>
        <w:gridCol w:w="1241"/>
        <w:gridCol w:w="1221"/>
        <w:gridCol w:w="125"/>
        <w:gridCol w:w="17"/>
        <w:gridCol w:w="23"/>
        <w:gridCol w:w="22"/>
        <w:gridCol w:w="1369"/>
        <w:gridCol w:w="1242"/>
        <w:gridCol w:w="58"/>
        <w:gridCol w:w="130"/>
        <w:gridCol w:w="33"/>
        <w:gridCol w:w="22"/>
        <w:gridCol w:w="105"/>
        <w:gridCol w:w="1336"/>
        <w:gridCol w:w="364"/>
        <w:gridCol w:w="953"/>
        <w:gridCol w:w="96"/>
        <w:gridCol w:w="1221"/>
        <w:gridCol w:w="511"/>
        <w:gridCol w:w="73"/>
        <w:gridCol w:w="660"/>
        <w:gridCol w:w="363"/>
        <w:gridCol w:w="732"/>
        <w:gridCol w:w="295"/>
        <w:gridCol w:w="950"/>
        <w:gridCol w:w="1025"/>
        <w:gridCol w:w="804"/>
        <w:gridCol w:w="952"/>
        <w:gridCol w:w="6"/>
      </w:tblGrid>
      <w:tr w:rsidR="00732FB5" w:rsidRPr="00732FB5" w14:paraId="65EC35CC" w14:textId="77777777" w:rsidTr="002870DF">
        <w:trPr>
          <w:trHeight w:val="346"/>
        </w:trPr>
        <w:tc>
          <w:tcPr>
            <w:tcW w:w="1241"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43C69580" w14:textId="77777777" w:rsidR="00732FB5" w:rsidRPr="00732FB5" w:rsidRDefault="00732FB5" w:rsidP="00732FB5">
            <w:pPr>
              <w:spacing w:after="0" w:line="240" w:lineRule="auto"/>
              <w:jc w:val="center"/>
              <w:rPr>
                <w:rFonts w:ascii="Times New Roman" w:eastAsia="Times New Roman" w:hAnsi="Times New Roman" w:cs="Times New Roman"/>
                <w:b/>
                <w:sz w:val="16"/>
                <w:szCs w:val="16"/>
                <w:u w:val="single"/>
              </w:rPr>
            </w:pPr>
            <w:r w:rsidRPr="00732FB5">
              <w:rPr>
                <w:rFonts w:ascii="Times New Roman" w:eastAsia="Times New Roman" w:hAnsi="Times New Roman" w:cs="Times New Roman"/>
                <w:b/>
                <w:sz w:val="16"/>
                <w:szCs w:val="16"/>
              </w:rPr>
              <w:t>DATE / DAY</w:t>
            </w:r>
          </w:p>
        </w:tc>
        <w:tc>
          <w:tcPr>
            <w:tcW w:w="2777" w:type="dxa"/>
            <w:gridSpan w:val="6"/>
            <w:tcBorders>
              <w:top w:val="single" w:sz="4" w:space="0" w:color="auto"/>
              <w:left w:val="single" w:sz="4" w:space="0" w:color="auto"/>
              <w:bottom w:val="single" w:sz="4" w:space="0" w:color="auto"/>
              <w:right w:val="single" w:sz="4" w:space="0" w:color="auto"/>
            </w:tcBorders>
            <w:shd w:val="clear" w:color="auto" w:fill="000000"/>
            <w:vAlign w:val="center"/>
            <w:hideMark/>
          </w:tcPr>
          <w:p w14:paraId="346229F1"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8:00 AM – 9:00 AM</w:t>
            </w:r>
          </w:p>
        </w:tc>
        <w:tc>
          <w:tcPr>
            <w:tcW w:w="2926" w:type="dxa"/>
            <w:gridSpan w:val="7"/>
            <w:tcBorders>
              <w:top w:val="single" w:sz="4" w:space="0" w:color="auto"/>
              <w:left w:val="single" w:sz="4" w:space="0" w:color="auto"/>
              <w:bottom w:val="single" w:sz="4" w:space="0" w:color="auto"/>
              <w:right w:val="single" w:sz="4" w:space="0" w:color="auto"/>
            </w:tcBorders>
            <w:shd w:val="clear" w:color="auto" w:fill="000000"/>
            <w:vAlign w:val="center"/>
            <w:hideMark/>
          </w:tcPr>
          <w:p w14:paraId="34EFBF3E"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09:00am – 10:00am</w:t>
            </w:r>
          </w:p>
        </w:tc>
        <w:tc>
          <w:tcPr>
            <w:tcW w:w="364" w:type="dxa"/>
            <w:vMerge w:val="restart"/>
            <w:tcBorders>
              <w:top w:val="single" w:sz="4" w:space="0" w:color="auto"/>
              <w:left w:val="single" w:sz="4" w:space="0" w:color="auto"/>
              <w:right w:val="single" w:sz="4" w:space="0" w:color="auto"/>
            </w:tcBorders>
            <w:shd w:val="clear" w:color="auto" w:fill="A6A6A6"/>
            <w:textDirection w:val="tbRl"/>
            <w:vAlign w:val="center"/>
            <w:hideMark/>
          </w:tcPr>
          <w:p w14:paraId="6C888C4E" w14:textId="77777777" w:rsidR="00732FB5" w:rsidRPr="00732FB5" w:rsidRDefault="00732FB5" w:rsidP="00732FB5">
            <w:pPr>
              <w:spacing w:after="0" w:line="240" w:lineRule="auto"/>
              <w:ind w:right="113"/>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 xml:space="preserve">BREAK 10:00AM – 10:30AM </w:t>
            </w:r>
          </w:p>
        </w:tc>
        <w:tc>
          <w:tcPr>
            <w:tcW w:w="4609" w:type="dxa"/>
            <w:gridSpan w:val="8"/>
            <w:tcBorders>
              <w:top w:val="single" w:sz="4" w:space="0" w:color="auto"/>
              <w:left w:val="single" w:sz="4" w:space="0" w:color="auto"/>
              <w:bottom w:val="single" w:sz="4" w:space="0" w:color="auto"/>
              <w:right w:val="single" w:sz="4" w:space="0" w:color="auto"/>
            </w:tcBorders>
            <w:shd w:val="clear" w:color="auto" w:fill="000000"/>
            <w:vAlign w:val="center"/>
            <w:hideMark/>
          </w:tcPr>
          <w:p w14:paraId="4D7B83EC"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10:30am – 12:00pm</w:t>
            </w:r>
          </w:p>
        </w:tc>
        <w:tc>
          <w:tcPr>
            <w:tcW w:w="4032" w:type="dxa"/>
            <w:gridSpan w:val="6"/>
            <w:tcBorders>
              <w:top w:val="single" w:sz="4" w:space="0" w:color="auto"/>
              <w:left w:val="single" w:sz="4" w:space="0" w:color="auto"/>
              <w:bottom w:val="single" w:sz="4" w:space="0" w:color="auto"/>
              <w:right w:val="single" w:sz="4" w:space="0" w:color="auto"/>
            </w:tcBorders>
            <w:shd w:val="clear" w:color="auto" w:fill="000000"/>
            <w:vAlign w:val="center"/>
            <w:hideMark/>
          </w:tcPr>
          <w:p w14:paraId="1680CAAE"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12:00pm -  02:00pm</w:t>
            </w:r>
          </w:p>
        </w:tc>
      </w:tr>
      <w:tr w:rsidR="00732FB5" w:rsidRPr="00732FB5" w14:paraId="216779F6" w14:textId="77777777" w:rsidTr="002870DF">
        <w:trPr>
          <w:trHeight w:val="139"/>
        </w:trPr>
        <w:tc>
          <w:tcPr>
            <w:tcW w:w="1241" w:type="dxa"/>
            <w:vMerge w:val="restart"/>
            <w:tcBorders>
              <w:top w:val="single" w:sz="4" w:space="0" w:color="auto"/>
              <w:left w:val="single" w:sz="4" w:space="0" w:color="auto"/>
              <w:bottom w:val="nil"/>
              <w:right w:val="single" w:sz="4" w:space="0" w:color="auto"/>
            </w:tcBorders>
            <w:vAlign w:val="center"/>
          </w:tcPr>
          <w:p w14:paraId="31D8C2FA"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Monday</w:t>
            </w:r>
          </w:p>
          <w:p w14:paraId="63BCD1ED"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11.8.25.</w:t>
            </w:r>
          </w:p>
        </w:tc>
        <w:tc>
          <w:tcPr>
            <w:tcW w:w="2777" w:type="dxa"/>
            <w:gridSpan w:val="6"/>
            <w:tcBorders>
              <w:top w:val="single" w:sz="4" w:space="0" w:color="auto"/>
              <w:left w:val="single" w:sz="4" w:space="0" w:color="auto"/>
              <w:bottom w:val="single" w:sz="4" w:space="0" w:color="auto"/>
              <w:right w:val="single" w:sz="4" w:space="0" w:color="auto"/>
            </w:tcBorders>
            <w:shd w:val="clear" w:color="auto" w:fill="F2CEED"/>
            <w:vAlign w:val="center"/>
            <w:hideMark/>
          </w:tcPr>
          <w:p w14:paraId="5DCE5A85"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OBS (LGIS)</w:t>
            </w:r>
          </w:p>
        </w:tc>
        <w:tc>
          <w:tcPr>
            <w:tcW w:w="2926" w:type="dxa"/>
            <w:gridSpan w:val="7"/>
            <w:tcBorders>
              <w:top w:val="single" w:sz="4" w:space="0" w:color="auto"/>
              <w:left w:val="single" w:sz="4" w:space="0" w:color="auto"/>
              <w:bottom w:val="single" w:sz="4" w:space="0" w:color="auto"/>
              <w:right w:val="single" w:sz="4" w:space="0" w:color="auto"/>
            </w:tcBorders>
            <w:shd w:val="clear" w:color="auto" w:fill="ADADAD"/>
            <w:vAlign w:val="center"/>
            <w:hideMark/>
          </w:tcPr>
          <w:p w14:paraId="50738FF5"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PATHOLOGY (LGIS)</w:t>
            </w:r>
          </w:p>
        </w:tc>
        <w:tc>
          <w:tcPr>
            <w:tcW w:w="364" w:type="dxa"/>
            <w:vMerge/>
            <w:tcBorders>
              <w:left w:val="single" w:sz="4" w:space="0" w:color="auto"/>
              <w:right w:val="single" w:sz="4" w:space="0" w:color="auto"/>
            </w:tcBorders>
            <w:vAlign w:val="center"/>
            <w:hideMark/>
          </w:tcPr>
          <w:p w14:paraId="7C669C91"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41" w:type="dxa"/>
            <w:gridSpan w:val="14"/>
            <w:vMerge w:val="restart"/>
            <w:tcBorders>
              <w:top w:val="single" w:sz="4" w:space="0" w:color="auto"/>
              <w:left w:val="single" w:sz="4" w:space="0" w:color="auto"/>
              <w:right w:val="single" w:sz="4" w:space="0" w:color="auto"/>
            </w:tcBorders>
            <w:shd w:val="clear" w:color="auto" w:fill="FFFFFF"/>
            <w:vAlign w:val="center"/>
          </w:tcPr>
          <w:p w14:paraId="07915C78"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CLINICAL CLERKSHIP of community medicine attached as annexures at the end of document</w:t>
            </w:r>
          </w:p>
          <w:p w14:paraId="6E950962"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Community oriented clerkship and other rotations will remain same. These will be completed at end of yr.</w:t>
            </w:r>
          </w:p>
          <w:p w14:paraId="6695F1BB" w14:textId="77777777" w:rsidR="00732FB5" w:rsidRPr="00732FB5" w:rsidRDefault="00732FB5" w:rsidP="00732FB5">
            <w:pPr>
              <w:spacing w:after="0" w:line="240" w:lineRule="auto"/>
              <w:rPr>
                <w:rFonts w:ascii="Times New Roman" w:eastAsia="Times New Roman" w:hAnsi="Times New Roman" w:cs="Times New Roman"/>
                <w:b/>
                <w:sz w:val="16"/>
                <w:szCs w:val="16"/>
              </w:rPr>
            </w:pPr>
          </w:p>
        </w:tc>
      </w:tr>
      <w:tr w:rsidR="00732FB5" w:rsidRPr="00732FB5" w14:paraId="41DD8992" w14:textId="77777777" w:rsidTr="002870DF">
        <w:trPr>
          <w:trHeight w:val="232"/>
        </w:trPr>
        <w:tc>
          <w:tcPr>
            <w:tcW w:w="1241" w:type="dxa"/>
            <w:vMerge/>
            <w:tcBorders>
              <w:top w:val="single" w:sz="4" w:space="0" w:color="auto"/>
              <w:left w:val="single" w:sz="4" w:space="0" w:color="auto"/>
              <w:bottom w:val="nil"/>
              <w:right w:val="single" w:sz="4" w:space="0" w:color="auto"/>
            </w:tcBorders>
            <w:vAlign w:val="center"/>
            <w:hideMark/>
          </w:tcPr>
          <w:p w14:paraId="19BEA2D8"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777" w:type="dxa"/>
            <w:gridSpan w:val="6"/>
            <w:tcBorders>
              <w:top w:val="single" w:sz="4" w:space="0" w:color="auto"/>
              <w:left w:val="single" w:sz="4" w:space="0" w:color="auto"/>
              <w:bottom w:val="single" w:sz="4" w:space="0" w:color="auto"/>
              <w:right w:val="single" w:sz="4" w:space="0" w:color="auto"/>
            </w:tcBorders>
            <w:hideMark/>
          </w:tcPr>
          <w:p w14:paraId="4179EF17" w14:textId="77777777" w:rsidR="00732FB5" w:rsidRPr="00732FB5" w:rsidRDefault="00732FB5" w:rsidP="00732FB5">
            <w:pPr>
              <w:spacing w:before="61" w:line="230" w:lineRule="auto"/>
              <w:ind w:right="96"/>
              <w:rPr>
                <w:rFonts w:ascii="Times New Roman" w:eastAsia="Aptos" w:hAnsi="Times New Roman" w:cs="Times New Roman"/>
                <w:sz w:val="16"/>
                <w:szCs w:val="16"/>
              </w:rPr>
            </w:pPr>
            <w:r w:rsidRPr="00732FB5">
              <w:rPr>
                <w:rFonts w:ascii="Times New Roman" w:eastAsia="Aptos" w:hAnsi="Times New Roman" w:cs="Times New Roman"/>
                <w:sz w:val="16"/>
                <w:szCs w:val="16"/>
              </w:rPr>
              <w:t>2</w:t>
            </w:r>
            <w:r w:rsidRPr="00732FB5">
              <w:rPr>
                <w:rFonts w:ascii="Times New Roman" w:eastAsia="Aptos" w:hAnsi="Times New Roman" w:cs="Times New Roman"/>
                <w:sz w:val="16"/>
                <w:szCs w:val="16"/>
                <w:vertAlign w:val="superscript"/>
              </w:rPr>
              <w:t>nd</w:t>
            </w:r>
            <w:r w:rsidRPr="00732FB5">
              <w:rPr>
                <w:rFonts w:ascii="Times New Roman" w:eastAsia="Aptos" w:hAnsi="Times New Roman" w:cs="Times New Roman"/>
                <w:sz w:val="16"/>
                <w:szCs w:val="16"/>
              </w:rPr>
              <w:t xml:space="preserve"> stage of labour,</w:t>
            </w:r>
            <w:r w:rsidRPr="00732FB5">
              <w:rPr>
                <w:rFonts w:ascii="Times New Roman" w:eastAsia="Aptos" w:hAnsi="Times New Roman" w:cs="Times New Roman"/>
                <w:spacing w:val="1"/>
                <w:sz w:val="16"/>
                <w:szCs w:val="16"/>
              </w:rPr>
              <w:t xml:space="preserve"> </w:t>
            </w:r>
            <w:r w:rsidRPr="00732FB5">
              <w:rPr>
                <w:rFonts w:ascii="Times New Roman" w:eastAsia="Aptos" w:hAnsi="Times New Roman" w:cs="Times New Roman"/>
                <w:sz w:val="16"/>
                <w:szCs w:val="16"/>
              </w:rPr>
              <w:t xml:space="preserve">mechanism of normal </w:t>
            </w:r>
            <w:r w:rsidRPr="00732FB5">
              <w:rPr>
                <w:rFonts w:ascii="Times New Roman" w:eastAsia="Aptos" w:hAnsi="Times New Roman" w:cs="Times New Roman"/>
                <w:spacing w:val="-47"/>
                <w:sz w:val="16"/>
                <w:szCs w:val="16"/>
              </w:rPr>
              <w:t xml:space="preserve"> </w:t>
            </w:r>
            <w:r w:rsidRPr="00732FB5">
              <w:rPr>
                <w:rFonts w:ascii="Times New Roman" w:eastAsia="Aptos" w:hAnsi="Times New Roman" w:cs="Times New Roman"/>
                <w:sz w:val="16"/>
                <w:szCs w:val="16"/>
              </w:rPr>
              <w:t>labour.</w:t>
            </w:r>
          </w:p>
          <w:p w14:paraId="7DD62F27" w14:textId="77777777" w:rsidR="00732FB5" w:rsidRPr="00732FB5" w:rsidRDefault="00732FB5" w:rsidP="00732FB5">
            <w:pPr>
              <w:spacing w:before="64"/>
              <w:rPr>
                <w:rFonts w:ascii="Times New Roman" w:eastAsia="Aptos" w:hAnsi="Times New Roman" w:cs="Times New Roman"/>
                <w:sz w:val="16"/>
                <w:szCs w:val="16"/>
              </w:rPr>
            </w:pPr>
          </w:p>
        </w:tc>
        <w:tc>
          <w:tcPr>
            <w:tcW w:w="2926" w:type="dxa"/>
            <w:gridSpan w:val="7"/>
            <w:tcBorders>
              <w:top w:val="single" w:sz="4" w:space="0" w:color="auto"/>
              <w:left w:val="single" w:sz="4" w:space="0" w:color="auto"/>
              <w:bottom w:val="single" w:sz="4" w:space="0" w:color="auto"/>
              <w:right w:val="single" w:sz="4" w:space="0" w:color="auto"/>
            </w:tcBorders>
            <w:hideMark/>
          </w:tcPr>
          <w:p w14:paraId="1CDBD74B" w14:textId="77777777" w:rsidR="00732FB5" w:rsidRPr="00732FB5" w:rsidRDefault="00732FB5" w:rsidP="00732FB5">
            <w:pPr>
              <w:spacing w:before="64"/>
              <w:rPr>
                <w:rFonts w:ascii="Times New Roman" w:eastAsia="Aptos" w:hAnsi="Times New Roman" w:cs="Times New Roman"/>
                <w:sz w:val="16"/>
                <w:szCs w:val="16"/>
              </w:rPr>
            </w:pPr>
            <w:r w:rsidRPr="00732FB5">
              <w:rPr>
                <w:rFonts w:ascii="Times New Roman" w:eastAsia="Aptos" w:hAnsi="Times New Roman" w:cs="Times New Roman"/>
                <w:sz w:val="16"/>
                <w:szCs w:val="16"/>
              </w:rPr>
              <w:t>Benign diseases of breast</w:t>
            </w:r>
          </w:p>
          <w:p w14:paraId="38DF0FEB"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364" w:type="dxa"/>
            <w:vMerge/>
            <w:tcBorders>
              <w:left w:val="single" w:sz="4" w:space="0" w:color="auto"/>
              <w:right w:val="single" w:sz="4" w:space="0" w:color="auto"/>
            </w:tcBorders>
            <w:vAlign w:val="center"/>
            <w:hideMark/>
          </w:tcPr>
          <w:p w14:paraId="607282A3"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41" w:type="dxa"/>
            <w:gridSpan w:val="14"/>
            <w:vMerge/>
            <w:tcBorders>
              <w:left w:val="single" w:sz="4" w:space="0" w:color="auto"/>
              <w:right w:val="single" w:sz="4" w:space="0" w:color="auto"/>
            </w:tcBorders>
            <w:vAlign w:val="center"/>
            <w:hideMark/>
          </w:tcPr>
          <w:p w14:paraId="240A8002"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12C0FFAC" w14:textId="77777777" w:rsidTr="002870DF">
        <w:trPr>
          <w:trHeight w:val="212"/>
        </w:trPr>
        <w:tc>
          <w:tcPr>
            <w:tcW w:w="1241" w:type="dxa"/>
            <w:vMerge/>
            <w:tcBorders>
              <w:top w:val="single" w:sz="4" w:space="0" w:color="auto"/>
              <w:left w:val="single" w:sz="4" w:space="0" w:color="auto"/>
              <w:bottom w:val="nil"/>
              <w:right w:val="single" w:sz="4" w:space="0" w:color="auto"/>
            </w:tcBorders>
            <w:vAlign w:val="center"/>
            <w:hideMark/>
          </w:tcPr>
          <w:p w14:paraId="6AF36C65"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221" w:type="dxa"/>
            <w:tcBorders>
              <w:top w:val="single" w:sz="4" w:space="0" w:color="auto"/>
              <w:left w:val="single" w:sz="4" w:space="0" w:color="auto"/>
              <w:bottom w:val="single" w:sz="4" w:space="0" w:color="auto"/>
              <w:right w:val="single" w:sz="4" w:space="0" w:color="auto"/>
            </w:tcBorders>
            <w:shd w:val="clear" w:color="auto" w:fill="FFFFFF"/>
            <w:hideMark/>
          </w:tcPr>
          <w:p w14:paraId="17924E0A"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w:t>
            </w:r>
          </w:p>
        </w:tc>
        <w:tc>
          <w:tcPr>
            <w:tcW w:w="1556"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62C8861C"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2</w:t>
            </w:r>
          </w:p>
        </w:tc>
        <w:tc>
          <w:tcPr>
            <w:tcW w:w="1590" w:type="dxa"/>
            <w:gridSpan w:val="6"/>
            <w:tcBorders>
              <w:top w:val="single" w:sz="4" w:space="0" w:color="auto"/>
              <w:left w:val="single" w:sz="4" w:space="0" w:color="auto"/>
              <w:bottom w:val="single" w:sz="4" w:space="0" w:color="auto"/>
              <w:right w:val="single" w:sz="4" w:space="0" w:color="auto"/>
            </w:tcBorders>
            <w:hideMark/>
          </w:tcPr>
          <w:p w14:paraId="41CDCE04"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w:t>
            </w:r>
          </w:p>
        </w:tc>
        <w:tc>
          <w:tcPr>
            <w:tcW w:w="1336" w:type="dxa"/>
            <w:tcBorders>
              <w:top w:val="single" w:sz="4" w:space="0" w:color="auto"/>
              <w:left w:val="single" w:sz="4" w:space="0" w:color="auto"/>
              <w:bottom w:val="single" w:sz="4" w:space="0" w:color="auto"/>
              <w:right w:val="single" w:sz="4" w:space="0" w:color="auto"/>
            </w:tcBorders>
            <w:hideMark/>
          </w:tcPr>
          <w:p w14:paraId="0F65543C"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2</w:t>
            </w:r>
          </w:p>
        </w:tc>
        <w:tc>
          <w:tcPr>
            <w:tcW w:w="364" w:type="dxa"/>
            <w:vMerge/>
            <w:tcBorders>
              <w:left w:val="single" w:sz="4" w:space="0" w:color="auto"/>
              <w:right w:val="single" w:sz="4" w:space="0" w:color="auto"/>
            </w:tcBorders>
            <w:vAlign w:val="center"/>
            <w:hideMark/>
          </w:tcPr>
          <w:p w14:paraId="3D5D4109"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41" w:type="dxa"/>
            <w:gridSpan w:val="14"/>
            <w:vMerge/>
            <w:tcBorders>
              <w:left w:val="single" w:sz="4" w:space="0" w:color="auto"/>
              <w:right w:val="single" w:sz="4" w:space="0" w:color="auto"/>
            </w:tcBorders>
            <w:vAlign w:val="center"/>
            <w:hideMark/>
          </w:tcPr>
          <w:p w14:paraId="3D94DBCC"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75FEC23B" w14:textId="77777777" w:rsidTr="002870DF">
        <w:trPr>
          <w:trHeight w:val="572"/>
        </w:trPr>
        <w:tc>
          <w:tcPr>
            <w:tcW w:w="1241" w:type="dxa"/>
            <w:vMerge/>
            <w:tcBorders>
              <w:top w:val="single" w:sz="4" w:space="0" w:color="auto"/>
              <w:left w:val="single" w:sz="4" w:space="0" w:color="auto"/>
              <w:bottom w:val="nil"/>
              <w:right w:val="single" w:sz="4" w:space="0" w:color="auto"/>
            </w:tcBorders>
            <w:vAlign w:val="center"/>
            <w:hideMark/>
          </w:tcPr>
          <w:p w14:paraId="111D25CE"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221" w:type="dxa"/>
            <w:tcBorders>
              <w:top w:val="single" w:sz="4" w:space="0" w:color="auto"/>
              <w:left w:val="single" w:sz="4" w:space="0" w:color="auto"/>
              <w:bottom w:val="nil"/>
              <w:right w:val="single" w:sz="4" w:space="0" w:color="auto"/>
            </w:tcBorders>
            <w:hideMark/>
          </w:tcPr>
          <w:p w14:paraId="26400BC8"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 xml:space="preserve">Gynae Unit I </w:t>
            </w:r>
          </w:p>
          <w:p w14:paraId="0210B720"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Saima Khan</w:t>
            </w:r>
          </w:p>
          <w:p w14:paraId="564DF455"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1556" w:type="dxa"/>
            <w:gridSpan w:val="5"/>
            <w:tcBorders>
              <w:top w:val="single" w:sz="4" w:space="0" w:color="auto"/>
              <w:left w:val="single" w:sz="4" w:space="0" w:color="auto"/>
              <w:bottom w:val="nil"/>
              <w:right w:val="single" w:sz="4" w:space="0" w:color="auto"/>
            </w:tcBorders>
            <w:hideMark/>
          </w:tcPr>
          <w:p w14:paraId="07A33315"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Gynae Unit I</w:t>
            </w:r>
          </w:p>
          <w:p w14:paraId="1AEB5AB6"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Saima Anwar</w:t>
            </w:r>
          </w:p>
          <w:p w14:paraId="5203C6CB"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1590" w:type="dxa"/>
            <w:gridSpan w:val="6"/>
            <w:tcBorders>
              <w:top w:val="single" w:sz="4" w:space="0" w:color="auto"/>
              <w:left w:val="single" w:sz="4" w:space="0" w:color="auto"/>
              <w:bottom w:val="nil"/>
              <w:right w:val="single" w:sz="4" w:space="0" w:color="auto"/>
            </w:tcBorders>
            <w:hideMark/>
          </w:tcPr>
          <w:p w14:paraId="75EE28F1"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Prof Mobina</w:t>
            </w:r>
          </w:p>
          <w:p w14:paraId="4CA5A587"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1336" w:type="dxa"/>
            <w:tcBorders>
              <w:top w:val="single" w:sz="4" w:space="0" w:color="auto"/>
              <w:left w:val="single" w:sz="4" w:space="0" w:color="auto"/>
              <w:bottom w:val="nil"/>
              <w:right w:val="single" w:sz="4" w:space="0" w:color="auto"/>
            </w:tcBorders>
            <w:hideMark/>
          </w:tcPr>
          <w:p w14:paraId="09CC0F2D"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Mudasira</w:t>
            </w:r>
          </w:p>
        </w:tc>
        <w:tc>
          <w:tcPr>
            <w:tcW w:w="364" w:type="dxa"/>
            <w:vMerge/>
            <w:tcBorders>
              <w:left w:val="single" w:sz="4" w:space="0" w:color="auto"/>
              <w:right w:val="single" w:sz="4" w:space="0" w:color="auto"/>
            </w:tcBorders>
            <w:vAlign w:val="center"/>
            <w:hideMark/>
          </w:tcPr>
          <w:p w14:paraId="746EF0BC"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41" w:type="dxa"/>
            <w:gridSpan w:val="14"/>
            <w:vMerge/>
            <w:tcBorders>
              <w:left w:val="single" w:sz="4" w:space="0" w:color="auto"/>
              <w:right w:val="single" w:sz="4" w:space="0" w:color="auto"/>
            </w:tcBorders>
            <w:vAlign w:val="center"/>
            <w:hideMark/>
          </w:tcPr>
          <w:p w14:paraId="5F164FC3"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5F060437" w14:textId="77777777" w:rsidTr="002870DF">
        <w:trPr>
          <w:trHeight w:val="197"/>
        </w:trPr>
        <w:tc>
          <w:tcPr>
            <w:tcW w:w="1241" w:type="dxa"/>
            <w:vMerge w:val="restart"/>
            <w:tcBorders>
              <w:top w:val="single" w:sz="4" w:space="0" w:color="auto"/>
              <w:left w:val="single" w:sz="4" w:space="0" w:color="auto"/>
              <w:bottom w:val="nil"/>
              <w:right w:val="single" w:sz="4" w:space="0" w:color="auto"/>
            </w:tcBorders>
            <w:vAlign w:val="center"/>
          </w:tcPr>
          <w:p w14:paraId="496E3BD5"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Tuesday</w:t>
            </w:r>
          </w:p>
          <w:p w14:paraId="24FA3186"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12.8.25.</w:t>
            </w:r>
          </w:p>
        </w:tc>
        <w:tc>
          <w:tcPr>
            <w:tcW w:w="2777" w:type="dxa"/>
            <w:gridSpan w:val="6"/>
            <w:tcBorders>
              <w:top w:val="single" w:sz="4" w:space="0" w:color="auto"/>
              <w:left w:val="single" w:sz="4" w:space="0" w:color="auto"/>
              <w:bottom w:val="single" w:sz="4" w:space="0" w:color="auto"/>
              <w:right w:val="single" w:sz="4" w:space="0" w:color="auto"/>
            </w:tcBorders>
            <w:shd w:val="clear" w:color="auto" w:fill="F2CEED"/>
            <w:vAlign w:val="center"/>
            <w:hideMark/>
          </w:tcPr>
          <w:p w14:paraId="2D4A9EAC"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 xml:space="preserve"> OBS (LGIS)</w:t>
            </w:r>
          </w:p>
        </w:tc>
        <w:tc>
          <w:tcPr>
            <w:tcW w:w="2926" w:type="dxa"/>
            <w:gridSpan w:val="7"/>
            <w:tcBorders>
              <w:top w:val="single" w:sz="4" w:space="0" w:color="auto"/>
              <w:left w:val="single" w:sz="4" w:space="0" w:color="auto"/>
              <w:bottom w:val="single" w:sz="4" w:space="0" w:color="auto"/>
              <w:right w:val="single" w:sz="4" w:space="0" w:color="auto"/>
            </w:tcBorders>
            <w:shd w:val="clear" w:color="auto" w:fill="F1A983"/>
            <w:vAlign w:val="center"/>
            <w:hideMark/>
          </w:tcPr>
          <w:p w14:paraId="22B600C8" w14:textId="77777777" w:rsidR="00732FB5" w:rsidRPr="00732FB5" w:rsidRDefault="00732FB5" w:rsidP="00732FB5">
            <w:pPr>
              <w:spacing w:after="0" w:line="240" w:lineRule="auto"/>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 xml:space="preserve"> SURGERY (LGIS)</w:t>
            </w:r>
          </w:p>
        </w:tc>
        <w:tc>
          <w:tcPr>
            <w:tcW w:w="364" w:type="dxa"/>
            <w:vMerge/>
            <w:tcBorders>
              <w:left w:val="single" w:sz="4" w:space="0" w:color="auto"/>
              <w:right w:val="single" w:sz="4" w:space="0" w:color="auto"/>
            </w:tcBorders>
            <w:vAlign w:val="center"/>
            <w:hideMark/>
          </w:tcPr>
          <w:p w14:paraId="3B48B965"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41" w:type="dxa"/>
            <w:gridSpan w:val="14"/>
            <w:vMerge/>
            <w:tcBorders>
              <w:left w:val="single" w:sz="4" w:space="0" w:color="auto"/>
              <w:right w:val="single" w:sz="4" w:space="0" w:color="auto"/>
            </w:tcBorders>
            <w:vAlign w:val="center"/>
            <w:hideMark/>
          </w:tcPr>
          <w:p w14:paraId="6FFD2F21"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18E671BD" w14:textId="77777777" w:rsidTr="002870DF">
        <w:trPr>
          <w:trHeight w:val="403"/>
        </w:trPr>
        <w:tc>
          <w:tcPr>
            <w:tcW w:w="1241" w:type="dxa"/>
            <w:vMerge/>
            <w:tcBorders>
              <w:top w:val="single" w:sz="4" w:space="0" w:color="auto"/>
              <w:left w:val="single" w:sz="4" w:space="0" w:color="auto"/>
              <w:bottom w:val="nil"/>
              <w:right w:val="single" w:sz="4" w:space="0" w:color="auto"/>
            </w:tcBorders>
            <w:vAlign w:val="center"/>
            <w:hideMark/>
          </w:tcPr>
          <w:p w14:paraId="04DC9C4F"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777" w:type="dxa"/>
            <w:gridSpan w:val="6"/>
            <w:tcBorders>
              <w:top w:val="single" w:sz="4" w:space="0" w:color="auto"/>
              <w:left w:val="single" w:sz="4" w:space="0" w:color="auto"/>
              <w:bottom w:val="single" w:sz="4" w:space="0" w:color="auto"/>
              <w:right w:val="single" w:sz="4" w:space="0" w:color="auto"/>
            </w:tcBorders>
            <w:hideMark/>
          </w:tcPr>
          <w:p w14:paraId="1E652C83" w14:textId="77777777" w:rsidR="00732FB5" w:rsidRPr="00732FB5" w:rsidRDefault="00732FB5" w:rsidP="00732FB5">
            <w:pPr>
              <w:spacing w:after="0" w:line="240" w:lineRule="auto"/>
              <w:jc w:val="center"/>
              <w:rPr>
                <w:rFonts w:ascii="Times New Roman" w:eastAsia="Times New Roman" w:hAnsi="Times New Roman" w:cs="Times New Roman"/>
                <w:sz w:val="16"/>
                <w:szCs w:val="16"/>
              </w:rPr>
            </w:pPr>
            <w:r w:rsidRPr="00732FB5">
              <w:rPr>
                <w:rFonts w:ascii="Times New Roman" w:eastAsia="Aptos" w:hAnsi="Times New Roman" w:cs="Times New Roman"/>
                <w:sz w:val="16"/>
                <w:szCs w:val="16"/>
              </w:rPr>
              <w:t>Episiotomy/</w:t>
            </w:r>
            <w:r w:rsidRPr="00732FB5">
              <w:rPr>
                <w:rFonts w:ascii="Times New Roman" w:eastAsia="Aptos" w:hAnsi="Times New Roman" w:cs="Times New Roman"/>
                <w:spacing w:val="-5"/>
                <w:sz w:val="16"/>
                <w:szCs w:val="16"/>
              </w:rPr>
              <w:t xml:space="preserve"> </w:t>
            </w:r>
            <w:r w:rsidRPr="00732FB5">
              <w:rPr>
                <w:rFonts w:ascii="Times New Roman" w:eastAsia="Aptos" w:hAnsi="Times New Roman" w:cs="Times New Roman"/>
                <w:sz w:val="16"/>
                <w:szCs w:val="16"/>
              </w:rPr>
              <w:t>instrumental</w:t>
            </w:r>
            <w:r w:rsidRPr="00732FB5">
              <w:rPr>
                <w:rFonts w:ascii="Times New Roman" w:eastAsia="Aptos" w:hAnsi="Times New Roman" w:cs="Times New Roman"/>
                <w:spacing w:val="-5"/>
                <w:sz w:val="16"/>
                <w:szCs w:val="16"/>
              </w:rPr>
              <w:t xml:space="preserve"> </w:t>
            </w:r>
            <w:r w:rsidRPr="00732FB5">
              <w:rPr>
                <w:rFonts w:ascii="Times New Roman" w:eastAsia="Aptos" w:hAnsi="Times New Roman" w:cs="Times New Roman"/>
                <w:sz w:val="16"/>
                <w:szCs w:val="16"/>
              </w:rPr>
              <w:t>delivery</w:t>
            </w:r>
          </w:p>
        </w:tc>
        <w:tc>
          <w:tcPr>
            <w:tcW w:w="2926" w:type="dxa"/>
            <w:gridSpan w:val="7"/>
            <w:tcBorders>
              <w:top w:val="single" w:sz="4" w:space="0" w:color="auto"/>
              <w:left w:val="single" w:sz="4" w:space="0" w:color="auto"/>
              <w:bottom w:val="single" w:sz="4" w:space="0" w:color="auto"/>
              <w:right w:val="single" w:sz="4" w:space="0" w:color="auto"/>
            </w:tcBorders>
            <w:hideMark/>
          </w:tcPr>
          <w:p w14:paraId="2A695EB4" w14:textId="77777777" w:rsidR="00732FB5" w:rsidRPr="00732FB5" w:rsidRDefault="00732FB5" w:rsidP="00732FB5">
            <w:pPr>
              <w:spacing w:before="131"/>
              <w:rPr>
                <w:rFonts w:ascii="Times New Roman" w:eastAsia="Aptos" w:hAnsi="Times New Roman" w:cs="Times New Roman"/>
                <w:color w:val="000000"/>
                <w:sz w:val="16"/>
                <w:szCs w:val="16"/>
              </w:rPr>
            </w:pPr>
            <w:r w:rsidRPr="00732FB5">
              <w:rPr>
                <w:rFonts w:ascii="Times New Roman" w:eastAsia="Aptos" w:hAnsi="Times New Roman" w:cs="Times New Roman"/>
                <w:color w:val="000000"/>
                <w:sz w:val="16"/>
                <w:szCs w:val="16"/>
              </w:rPr>
              <w:t>Pelvic</w:t>
            </w:r>
            <w:r w:rsidRPr="00732FB5">
              <w:rPr>
                <w:rFonts w:ascii="Times New Roman" w:eastAsia="Aptos" w:hAnsi="Times New Roman" w:cs="Times New Roman"/>
                <w:color w:val="000000"/>
                <w:spacing w:val="-4"/>
                <w:sz w:val="16"/>
                <w:szCs w:val="16"/>
              </w:rPr>
              <w:t xml:space="preserve"> </w:t>
            </w:r>
            <w:r w:rsidRPr="00732FB5">
              <w:rPr>
                <w:rFonts w:ascii="Times New Roman" w:eastAsia="Aptos" w:hAnsi="Times New Roman" w:cs="Times New Roman"/>
                <w:color w:val="000000"/>
                <w:sz w:val="16"/>
                <w:szCs w:val="16"/>
              </w:rPr>
              <w:t>cellulitis</w:t>
            </w:r>
            <w:r w:rsidRPr="00732FB5">
              <w:rPr>
                <w:rFonts w:ascii="Times New Roman" w:eastAsia="Aptos" w:hAnsi="Times New Roman" w:cs="Times New Roman"/>
                <w:color w:val="000000"/>
                <w:spacing w:val="-7"/>
                <w:sz w:val="16"/>
                <w:szCs w:val="16"/>
              </w:rPr>
              <w:t xml:space="preserve"> </w:t>
            </w:r>
            <w:r w:rsidRPr="00732FB5">
              <w:rPr>
                <w:rFonts w:ascii="Times New Roman" w:eastAsia="Aptos" w:hAnsi="Times New Roman" w:cs="Times New Roman"/>
                <w:color w:val="000000"/>
                <w:sz w:val="16"/>
                <w:szCs w:val="16"/>
              </w:rPr>
              <w:t>&amp;</w:t>
            </w:r>
            <w:r w:rsidRPr="00732FB5">
              <w:rPr>
                <w:rFonts w:ascii="Times New Roman" w:eastAsia="Aptos" w:hAnsi="Times New Roman" w:cs="Times New Roman"/>
                <w:color w:val="000000"/>
                <w:spacing w:val="-3"/>
                <w:sz w:val="16"/>
                <w:szCs w:val="16"/>
              </w:rPr>
              <w:t xml:space="preserve"> </w:t>
            </w:r>
            <w:r w:rsidRPr="00732FB5">
              <w:rPr>
                <w:rFonts w:ascii="Times New Roman" w:eastAsia="Aptos" w:hAnsi="Times New Roman" w:cs="Times New Roman"/>
                <w:color w:val="000000"/>
                <w:sz w:val="16"/>
                <w:szCs w:val="16"/>
              </w:rPr>
              <w:t>abscess</w:t>
            </w:r>
          </w:p>
          <w:p w14:paraId="2762F350" w14:textId="77777777" w:rsidR="00732FB5" w:rsidRPr="00732FB5" w:rsidRDefault="00732FB5" w:rsidP="00732FB5">
            <w:pPr>
              <w:spacing w:after="0" w:line="240" w:lineRule="auto"/>
              <w:jc w:val="center"/>
              <w:rPr>
                <w:rFonts w:ascii="Times New Roman" w:eastAsia="Times New Roman" w:hAnsi="Times New Roman" w:cs="Times New Roman"/>
                <w:color w:val="000000"/>
                <w:sz w:val="16"/>
                <w:szCs w:val="16"/>
              </w:rPr>
            </w:pPr>
          </w:p>
        </w:tc>
        <w:tc>
          <w:tcPr>
            <w:tcW w:w="364" w:type="dxa"/>
            <w:vMerge/>
            <w:tcBorders>
              <w:left w:val="single" w:sz="4" w:space="0" w:color="auto"/>
              <w:right w:val="single" w:sz="4" w:space="0" w:color="auto"/>
            </w:tcBorders>
            <w:vAlign w:val="center"/>
            <w:hideMark/>
          </w:tcPr>
          <w:p w14:paraId="1A1D0853"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41" w:type="dxa"/>
            <w:gridSpan w:val="14"/>
            <w:vMerge/>
            <w:tcBorders>
              <w:left w:val="single" w:sz="4" w:space="0" w:color="auto"/>
              <w:right w:val="single" w:sz="4" w:space="0" w:color="auto"/>
            </w:tcBorders>
            <w:vAlign w:val="center"/>
            <w:hideMark/>
          </w:tcPr>
          <w:p w14:paraId="66D51DD5"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01A70205" w14:textId="77777777" w:rsidTr="002870DF">
        <w:trPr>
          <w:trHeight w:val="179"/>
        </w:trPr>
        <w:tc>
          <w:tcPr>
            <w:tcW w:w="1241" w:type="dxa"/>
            <w:vMerge/>
            <w:tcBorders>
              <w:top w:val="single" w:sz="4" w:space="0" w:color="auto"/>
              <w:left w:val="single" w:sz="4" w:space="0" w:color="auto"/>
              <w:bottom w:val="nil"/>
              <w:right w:val="single" w:sz="4" w:space="0" w:color="auto"/>
            </w:tcBorders>
            <w:vAlign w:val="center"/>
            <w:hideMark/>
          </w:tcPr>
          <w:p w14:paraId="5BA60EB7"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363" w:type="dxa"/>
            <w:gridSpan w:val="3"/>
            <w:tcBorders>
              <w:top w:val="single" w:sz="4" w:space="0" w:color="auto"/>
              <w:left w:val="single" w:sz="4" w:space="0" w:color="auto"/>
              <w:bottom w:val="single" w:sz="4" w:space="0" w:color="auto"/>
              <w:right w:val="single" w:sz="4" w:space="0" w:color="auto"/>
            </w:tcBorders>
            <w:hideMark/>
          </w:tcPr>
          <w:p w14:paraId="0C8F5F05"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w:t>
            </w:r>
          </w:p>
        </w:tc>
        <w:tc>
          <w:tcPr>
            <w:tcW w:w="1414" w:type="dxa"/>
            <w:gridSpan w:val="3"/>
            <w:tcBorders>
              <w:top w:val="single" w:sz="4" w:space="0" w:color="auto"/>
              <w:left w:val="single" w:sz="4" w:space="0" w:color="auto"/>
              <w:bottom w:val="single" w:sz="4" w:space="0" w:color="auto"/>
              <w:right w:val="single" w:sz="4" w:space="0" w:color="auto"/>
            </w:tcBorders>
            <w:hideMark/>
          </w:tcPr>
          <w:p w14:paraId="733D02CD"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2</w:t>
            </w:r>
          </w:p>
        </w:tc>
        <w:tc>
          <w:tcPr>
            <w:tcW w:w="1430" w:type="dxa"/>
            <w:gridSpan w:val="3"/>
            <w:tcBorders>
              <w:top w:val="single" w:sz="4" w:space="0" w:color="auto"/>
              <w:left w:val="single" w:sz="4" w:space="0" w:color="auto"/>
              <w:bottom w:val="single" w:sz="4" w:space="0" w:color="auto"/>
              <w:right w:val="single" w:sz="4" w:space="0" w:color="auto"/>
            </w:tcBorders>
            <w:hideMark/>
          </w:tcPr>
          <w:p w14:paraId="06A17753"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w:t>
            </w:r>
          </w:p>
        </w:tc>
        <w:tc>
          <w:tcPr>
            <w:tcW w:w="1496" w:type="dxa"/>
            <w:gridSpan w:val="4"/>
            <w:tcBorders>
              <w:top w:val="single" w:sz="4" w:space="0" w:color="auto"/>
              <w:left w:val="single" w:sz="4" w:space="0" w:color="auto"/>
              <w:bottom w:val="single" w:sz="4" w:space="0" w:color="auto"/>
              <w:right w:val="single" w:sz="4" w:space="0" w:color="auto"/>
            </w:tcBorders>
            <w:hideMark/>
          </w:tcPr>
          <w:p w14:paraId="7B6B6093"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2</w:t>
            </w:r>
          </w:p>
        </w:tc>
        <w:tc>
          <w:tcPr>
            <w:tcW w:w="364" w:type="dxa"/>
            <w:vMerge/>
            <w:tcBorders>
              <w:left w:val="single" w:sz="4" w:space="0" w:color="auto"/>
              <w:right w:val="single" w:sz="4" w:space="0" w:color="auto"/>
            </w:tcBorders>
            <w:vAlign w:val="center"/>
            <w:hideMark/>
          </w:tcPr>
          <w:p w14:paraId="6164D4CC"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41" w:type="dxa"/>
            <w:gridSpan w:val="14"/>
            <w:vMerge/>
            <w:tcBorders>
              <w:left w:val="single" w:sz="4" w:space="0" w:color="auto"/>
              <w:right w:val="single" w:sz="4" w:space="0" w:color="auto"/>
            </w:tcBorders>
            <w:vAlign w:val="center"/>
            <w:hideMark/>
          </w:tcPr>
          <w:p w14:paraId="74447770"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79573D4E" w14:textId="77777777" w:rsidTr="002870DF">
        <w:trPr>
          <w:trHeight w:val="392"/>
        </w:trPr>
        <w:tc>
          <w:tcPr>
            <w:tcW w:w="1241" w:type="dxa"/>
            <w:vMerge/>
            <w:tcBorders>
              <w:top w:val="single" w:sz="4" w:space="0" w:color="auto"/>
              <w:left w:val="single" w:sz="4" w:space="0" w:color="auto"/>
              <w:bottom w:val="nil"/>
              <w:right w:val="single" w:sz="4" w:space="0" w:color="auto"/>
            </w:tcBorders>
            <w:vAlign w:val="center"/>
            <w:hideMark/>
          </w:tcPr>
          <w:p w14:paraId="7F0536E1"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363" w:type="dxa"/>
            <w:gridSpan w:val="3"/>
            <w:tcBorders>
              <w:top w:val="single" w:sz="4" w:space="0" w:color="auto"/>
              <w:left w:val="single" w:sz="4" w:space="0" w:color="auto"/>
              <w:bottom w:val="nil"/>
              <w:right w:val="single" w:sz="4" w:space="0" w:color="auto"/>
            </w:tcBorders>
            <w:hideMark/>
          </w:tcPr>
          <w:p w14:paraId="0617575F"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Gynae</w:t>
            </w:r>
            <w:r w:rsidRPr="00732FB5">
              <w:rPr>
                <w:rFonts w:ascii="Times New Roman" w:eastAsia="Aptos" w:hAnsi="Times New Roman" w:cs="Times New Roman"/>
                <w:spacing w:val="1"/>
                <w:sz w:val="16"/>
                <w:szCs w:val="16"/>
              </w:rPr>
              <w:t xml:space="preserve"> </w:t>
            </w:r>
            <w:r w:rsidRPr="00732FB5">
              <w:rPr>
                <w:rFonts w:ascii="Times New Roman" w:eastAsia="Aptos" w:hAnsi="Times New Roman" w:cs="Times New Roman"/>
                <w:sz w:val="16"/>
                <w:szCs w:val="16"/>
              </w:rPr>
              <w:t>Unit</w:t>
            </w:r>
            <w:r w:rsidRPr="00732FB5">
              <w:rPr>
                <w:rFonts w:ascii="Times New Roman" w:eastAsia="Aptos" w:hAnsi="Times New Roman" w:cs="Times New Roman"/>
                <w:spacing w:val="2"/>
                <w:sz w:val="16"/>
                <w:szCs w:val="16"/>
              </w:rPr>
              <w:t xml:space="preserve"> </w:t>
            </w:r>
            <w:r w:rsidRPr="00732FB5">
              <w:rPr>
                <w:rFonts w:ascii="Times New Roman" w:eastAsia="Aptos" w:hAnsi="Times New Roman" w:cs="Times New Roman"/>
                <w:sz w:val="16"/>
                <w:szCs w:val="16"/>
              </w:rPr>
              <w:t>II</w:t>
            </w:r>
            <w:r w:rsidRPr="00732FB5">
              <w:rPr>
                <w:rFonts w:ascii="Times New Roman" w:eastAsia="Aptos" w:hAnsi="Times New Roman" w:cs="Times New Roman"/>
                <w:spacing w:val="1"/>
                <w:sz w:val="16"/>
                <w:szCs w:val="16"/>
              </w:rPr>
              <w:t xml:space="preserve"> </w:t>
            </w:r>
            <w:r w:rsidRPr="00732FB5">
              <w:rPr>
                <w:rFonts w:ascii="Times New Roman" w:eastAsia="Aptos" w:hAnsi="Times New Roman" w:cs="Times New Roman"/>
                <w:sz w:val="16"/>
                <w:szCs w:val="16"/>
              </w:rPr>
              <w:t>Dr.</w:t>
            </w:r>
            <w:r w:rsidRPr="00732FB5">
              <w:rPr>
                <w:rFonts w:ascii="Times New Roman" w:eastAsia="Aptos" w:hAnsi="Times New Roman" w:cs="Times New Roman"/>
                <w:spacing w:val="-12"/>
                <w:sz w:val="16"/>
                <w:szCs w:val="16"/>
              </w:rPr>
              <w:t xml:space="preserve"> </w:t>
            </w:r>
            <w:r w:rsidRPr="00732FB5">
              <w:rPr>
                <w:rFonts w:ascii="Times New Roman" w:eastAsia="Aptos" w:hAnsi="Times New Roman" w:cs="Times New Roman"/>
                <w:sz w:val="16"/>
                <w:szCs w:val="16"/>
              </w:rPr>
              <w:t>Maliha</w:t>
            </w:r>
            <w:r w:rsidRPr="00732FB5">
              <w:rPr>
                <w:rFonts w:ascii="Times New Roman" w:eastAsia="Aptos" w:hAnsi="Times New Roman" w:cs="Times New Roman"/>
                <w:spacing w:val="-12"/>
                <w:sz w:val="16"/>
                <w:szCs w:val="16"/>
              </w:rPr>
              <w:t xml:space="preserve"> </w:t>
            </w:r>
            <w:r w:rsidRPr="00732FB5">
              <w:rPr>
                <w:rFonts w:ascii="Times New Roman" w:eastAsia="Aptos" w:hAnsi="Times New Roman" w:cs="Times New Roman"/>
                <w:sz w:val="16"/>
                <w:szCs w:val="16"/>
              </w:rPr>
              <w:t>Sadaf</w:t>
            </w:r>
          </w:p>
        </w:tc>
        <w:tc>
          <w:tcPr>
            <w:tcW w:w="1414" w:type="dxa"/>
            <w:gridSpan w:val="3"/>
            <w:tcBorders>
              <w:top w:val="single" w:sz="4" w:space="0" w:color="auto"/>
              <w:left w:val="single" w:sz="4" w:space="0" w:color="auto"/>
              <w:bottom w:val="nil"/>
              <w:right w:val="single" w:sz="4" w:space="0" w:color="auto"/>
            </w:tcBorders>
            <w:hideMark/>
          </w:tcPr>
          <w:p w14:paraId="487F794E" w14:textId="77777777" w:rsidR="00732FB5" w:rsidRPr="00732FB5" w:rsidRDefault="00732FB5" w:rsidP="00732FB5">
            <w:pPr>
              <w:spacing w:after="0" w:line="240" w:lineRule="auto"/>
              <w:rPr>
                <w:rFonts w:ascii="Times New Roman" w:eastAsia="Aptos" w:hAnsi="Times New Roman" w:cs="Times New Roman"/>
                <w:sz w:val="16"/>
                <w:szCs w:val="16"/>
              </w:rPr>
            </w:pPr>
            <w:r w:rsidRPr="00732FB5">
              <w:rPr>
                <w:rFonts w:ascii="Times New Roman" w:eastAsia="Aptos" w:hAnsi="Times New Roman" w:cs="Times New Roman"/>
                <w:sz w:val="16"/>
                <w:szCs w:val="16"/>
              </w:rPr>
              <w:t>Gynae</w:t>
            </w:r>
            <w:r w:rsidRPr="00732FB5">
              <w:rPr>
                <w:rFonts w:ascii="Times New Roman" w:eastAsia="Aptos" w:hAnsi="Times New Roman" w:cs="Times New Roman"/>
                <w:spacing w:val="1"/>
                <w:sz w:val="16"/>
                <w:szCs w:val="16"/>
              </w:rPr>
              <w:t xml:space="preserve"> </w:t>
            </w:r>
            <w:r w:rsidRPr="00732FB5">
              <w:rPr>
                <w:rFonts w:ascii="Times New Roman" w:eastAsia="Aptos" w:hAnsi="Times New Roman" w:cs="Times New Roman"/>
                <w:sz w:val="16"/>
                <w:szCs w:val="16"/>
              </w:rPr>
              <w:t>Unit</w:t>
            </w:r>
            <w:r w:rsidRPr="00732FB5">
              <w:rPr>
                <w:rFonts w:ascii="Times New Roman" w:eastAsia="Aptos" w:hAnsi="Times New Roman" w:cs="Times New Roman"/>
                <w:spacing w:val="2"/>
                <w:sz w:val="16"/>
                <w:szCs w:val="16"/>
              </w:rPr>
              <w:t xml:space="preserve"> </w:t>
            </w:r>
            <w:r w:rsidRPr="00732FB5">
              <w:rPr>
                <w:rFonts w:ascii="Times New Roman" w:eastAsia="Aptos" w:hAnsi="Times New Roman" w:cs="Times New Roman"/>
                <w:sz w:val="16"/>
                <w:szCs w:val="16"/>
              </w:rPr>
              <w:t>II</w:t>
            </w:r>
          </w:p>
          <w:p w14:paraId="5D5D7C1A"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pacing w:val="-2"/>
                <w:sz w:val="16"/>
                <w:szCs w:val="16"/>
              </w:rPr>
              <w:t>Dr.</w:t>
            </w:r>
            <w:r w:rsidRPr="00732FB5">
              <w:rPr>
                <w:rFonts w:ascii="Times New Roman" w:eastAsia="Aptos" w:hAnsi="Times New Roman" w:cs="Times New Roman"/>
                <w:spacing w:val="-11"/>
                <w:sz w:val="16"/>
                <w:szCs w:val="16"/>
              </w:rPr>
              <w:t xml:space="preserve"> </w:t>
            </w:r>
            <w:r w:rsidRPr="00732FB5">
              <w:rPr>
                <w:rFonts w:ascii="Times New Roman" w:eastAsia="Aptos" w:hAnsi="Times New Roman" w:cs="Times New Roman"/>
                <w:spacing w:val="-2"/>
                <w:sz w:val="16"/>
                <w:szCs w:val="16"/>
              </w:rPr>
              <w:t>Aqsa</w:t>
            </w:r>
            <w:r w:rsidRPr="00732FB5">
              <w:rPr>
                <w:rFonts w:ascii="Times New Roman" w:eastAsia="Aptos" w:hAnsi="Times New Roman" w:cs="Times New Roman"/>
                <w:spacing w:val="-1"/>
                <w:sz w:val="16"/>
                <w:szCs w:val="16"/>
              </w:rPr>
              <w:t xml:space="preserve"> </w:t>
            </w:r>
            <w:r w:rsidRPr="00732FB5">
              <w:rPr>
                <w:rFonts w:ascii="Times New Roman" w:eastAsia="Aptos" w:hAnsi="Times New Roman" w:cs="Times New Roman"/>
                <w:spacing w:val="-2"/>
                <w:sz w:val="16"/>
                <w:szCs w:val="16"/>
              </w:rPr>
              <w:t>Ikram</w:t>
            </w:r>
          </w:p>
        </w:tc>
        <w:tc>
          <w:tcPr>
            <w:tcW w:w="1430" w:type="dxa"/>
            <w:gridSpan w:val="3"/>
            <w:tcBorders>
              <w:top w:val="single" w:sz="4" w:space="0" w:color="auto"/>
              <w:left w:val="single" w:sz="4" w:space="0" w:color="auto"/>
              <w:bottom w:val="nil"/>
              <w:right w:val="single" w:sz="4" w:space="0" w:color="auto"/>
            </w:tcBorders>
            <w:hideMark/>
          </w:tcPr>
          <w:p w14:paraId="666ED852" w14:textId="77777777" w:rsidR="00732FB5" w:rsidRPr="00732FB5" w:rsidRDefault="00732FB5" w:rsidP="00732FB5">
            <w:pPr>
              <w:spacing w:line="228" w:lineRule="exact"/>
              <w:rPr>
                <w:rFonts w:ascii="Times New Roman" w:eastAsia="Aptos" w:hAnsi="Times New Roman" w:cs="Times New Roman"/>
                <w:bCs/>
                <w:sz w:val="16"/>
                <w:szCs w:val="16"/>
              </w:rPr>
            </w:pPr>
            <w:r w:rsidRPr="00732FB5">
              <w:rPr>
                <w:rFonts w:ascii="Times New Roman" w:eastAsia="Aptos" w:hAnsi="Times New Roman" w:cs="Times New Roman"/>
                <w:bCs/>
                <w:sz w:val="16"/>
                <w:szCs w:val="16"/>
              </w:rPr>
              <w:t>Dr Abdul Qadir</w:t>
            </w:r>
          </w:p>
        </w:tc>
        <w:tc>
          <w:tcPr>
            <w:tcW w:w="1496" w:type="dxa"/>
            <w:gridSpan w:val="4"/>
            <w:tcBorders>
              <w:top w:val="single" w:sz="4" w:space="0" w:color="auto"/>
              <w:left w:val="single" w:sz="4" w:space="0" w:color="auto"/>
              <w:bottom w:val="nil"/>
              <w:right w:val="single" w:sz="4" w:space="0" w:color="auto"/>
            </w:tcBorders>
            <w:hideMark/>
          </w:tcPr>
          <w:p w14:paraId="456DAAB0" w14:textId="77777777" w:rsidR="00732FB5" w:rsidRPr="00732FB5" w:rsidRDefault="00732FB5" w:rsidP="00732FB5">
            <w:pPr>
              <w:spacing w:line="228" w:lineRule="exact"/>
              <w:rPr>
                <w:rFonts w:ascii="Times New Roman" w:eastAsia="Aptos" w:hAnsi="Times New Roman" w:cs="Times New Roman"/>
                <w:sz w:val="16"/>
                <w:szCs w:val="16"/>
              </w:rPr>
            </w:pPr>
            <w:r w:rsidRPr="00732FB5">
              <w:rPr>
                <w:rFonts w:ascii="Times New Roman" w:eastAsia="Aptos" w:hAnsi="Times New Roman" w:cs="Times New Roman"/>
                <w:sz w:val="16"/>
                <w:szCs w:val="16"/>
              </w:rPr>
              <w:t>Dr</w:t>
            </w:r>
            <w:r w:rsidRPr="00732FB5">
              <w:rPr>
                <w:rFonts w:ascii="Times New Roman" w:eastAsia="Aptos" w:hAnsi="Times New Roman" w:cs="Times New Roman"/>
                <w:spacing w:val="-2"/>
                <w:sz w:val="16"/>
                <w:szCs w:val="16"/>
              </w:rPr>
              <w:t xml:space="preserve"> </w:t>
            </w:r>
            <w:r w:rsidRPr="00732FB5">
              <w:rPr>
                <w:rFonts w:ascii="Times New Roman" w:eastAsia="Aptos" w:hAnsi="Times New Roman" w:cs="Times New Roman"/>
                <w:sz w:val="16"/>
                <w:szCs w:val="16"/>
              </w:rPr>
              <w:t>Zahid</w:t>
            </w:r>
          </w:p>
          <w:p w14:paraId="1B3A072B"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364" w:type="dxa"/>
            <w:vMerge/>
            <w:tcBorders>
              <w:left w:val="single" w:sz="4" w:space="0" w:color="auto"/>
              <w:right w:val="single" w:sz="4" w:space="0" w:color="auto"/>
            </w:tcBorders>
            <w:vAlign w:val="center"/>
            <w:hideMark/>
          </w:tcPr>
          <w:p w14:paraId="1C31BF4F"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41" w:type="dxa"/>
            <w:gridSpan w:val="14"/>
            <w:vMerge/>
            <w:tcBorders>
              <w:left w:val="single" w:sz="4" w:space="0" w:color="auto"/>
              <w:right w:val="single" w:sz="4" w:space="0" w:color="auto"/>
            </w:tcBorders>
            <w:vAlign w:val="center"/>
            <w:hideMark/>
          </w:tcPr>
          <w:p w14:paraId="3B850680"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5F74904C" w14:textId="77777777" w:rsidTr="002870DF">
        <w:trPr>
          <w:trHeight w:val="289"/>
        </w:trPr>
        <w:tc>
          <w:tcPr>
            <w:tcW w:w="1241" w:type="dxa"/>
            <w:vMerge w:val="restart"/>
            <w:tcBorders>
              <w:top w:val="single" w:sz="4" w:space="0" w:color="auto"/>
              <w:left w:val="single" w:sz="4" w:space="0" w:color="auto"/>
              <w:right w:val="single" w:sz="4" w:space="0" w:color="auto"/>
            </w:tcBorders>
            <w:vAlign w:val="center"/>
          </w:tcPr>
          <w:p w14:paraId="22D7CD41"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Wednesday</w:t>
            </w:r>
          </w:p>
          <w:p w14:paraId="4BE9EA17"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13.8.25.</w:t>
            </w:r>
          </w:p>
        </w:tc>
        <w:tc>
          <w:tcPr>
            <w:tcW w:w="2777" w:type="dxa"/>
            <w:gridSpan w:val="6"/>
            <w:tcBorders>
              <w:top w:val="single" w:sz="4" w:space="0" w:color="auto"/>
              <w:left w:val="single" w:sz="4" w:space="0" w:color="auto"/>
              <w:bottom w:val="single" w:sz="4" w:space="0" w:color="auto"/>
              <w:right w:val="single" w:sz="4" w:space="0" w:color="auto"/>
            </w:tcBorders>
            <w:shd w:val="clear" w:color="auto" w:fill="F2CEED"/>
            <w:vAlign w:val="center"/>
            <w:hideMark/>
          </w:tcPr>
          <w:p w14:paraId="67C64606"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OBS (LGIS)</w:t>
            </w:r>
          </w:p>
        </w:tc>
        <w:tc>
          <w:tcPr>
            <w:tcW w:w="2926" w:type="dxa"/>
            <w:gridSpan w:val="7"/>
            <w:tcBorders>
              <w:top w:val="single" w:sz="4" w:space="0" w:color="auto"/>
              <w:left w:val="single" w:sz="4" w:space="0" w:color="auto"/>
              <w:bottom w:val="single" w:sz="4" w:space="0" w:color="auto"/>
              <w:right w:val="single" w:sz="4" w:space="0" w:color="auto"/>
            </w:tcBorders>
            <w:shd w:val="clear" w:color="auto" w:fill="ADADAD"/>
            <w:vAlign w:val="center"/>
            <w:hideMark/>
          </w:tcPr>
          <w:p w14:paraId="3C7953EF" w14:textId="77777777" w:rsidR="00732FB5" w:rsidRPr="00732FB5" w:rsidRDefault="00732FB5" w:rsidP="00732FB5">
            <w:pPr>
              <w:spacing w:before="240"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PATHOLOGY (LGIS)</w:t>
            </w:r>
          </w:p>
        </w:tc>
        <w:tc>
          <w:tcPr>
            <w:tcW w:w="364" w:type="dxa"/>
            <w:vMerge/>
            <w:tcBorders>
              <w:left w:val="single" w:sz="4" w:space="0" w:color="auto"/>
              <w:right w:val="single" w:sz="4" w:space="0" w:color="auto"/>
            </w:tcBorders>
            <w:vAlign w:val="center"/>
            <w:hideMark/>
          </w:tcPr>
          <w:p w14:paraId="1595C60D"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41" w:type="dxa"/>
            <w:gridSpan w:val="14"/>
            <w:vMerge/>
            <w:tcBorders>
              <w:left w:val="single" w:sz="4" w:space="0" w:color="auto"/>
              <w:right w:val="single" w:sz="4" w:space="0" w:color="auto"/>
            </w:tcBorders>
            <w:vAlign w:val="center"/>
            <w:hideMark/>
          </w:tcPr>
          <w:p w14:paraId="2DDBAC7A"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15C82747" w14:textId="77777777" w:rsidTr="002870DF">
        <w:trPr>
          <w:trHeight w:val="305"/>
        </w:trPr>
        <w:tc>
          <w:tcPr>
            <w:tcW w:w="1241" w:type="dxa"/>
            <w:vMerge/>
            <w:tcBorders>
              <w:left w:val="single" w:sz="4" w:space="0" w:color="auto"/>
              <w:right w:val="single" w:sz="4" w:space="0" w:color="auto"/>
            </w:tcBorders>
            <w:vAlign w:val="center"/>
            <w:hideMark/>
          </w:tcPr>
          <w:p w14:paraId="15D0947F"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777" w:type="dxa"/>
            <w:gridSpan w:val="6"/>
            <w:tcBorders>
              <w:top w:val="single" w:sz="4" w:space="0" w:color="auto"/>
              <w:left w:val="single" w:sz="4" w:space="0" w:color="auto"/>
              <w:right w:val="single" w:sz="4" w:space="0" w:color="auto"/>
            </w:tcBorders>
            <w:hideMark/>
          </w:tcPr>
          <w:p w14:paraId="7DDD7A4A" w14:textId="77777777" w:rsidR="00732FB5" w:rsidRPr="00732FB5" w:rsidRDefault="00732FB5" w:rsidP="00732FB5">
            <w:pPr>
              <w:spacing w:before="36"/>
              <w:ind w:left="421"/>
              <w:rPr>
                <w:rFonts w:ascii="Times New Roman" w:eastAsia="Aptos" w:hAnsi="Times New Roman" w:cs="Times New Roman"/>
                <w:sz w:val="16"/>
                <w:szCs w:val="16"/>
              </w:rPr>
            </w:pPr>
            <w:r w:rsidRPr="00732FB5">
              <w:rPr>
                <w:rFonts w:ascii="Times New Roman" w:eastAsia="Aptos" w:hAnsi="Times New Roman" w:cs="Times New Roman"/>
                <w:sz w:val="16"/>
                <w:szCs w:val="16"/>
              </w:rPr>
              <w:t>Abdominal</w:t>
            </w:r>
            <w:r w:rsidRPr="00732FB5">
              <w:rPr>
                <w:rFonts w:ascii="Times New Roman" w:eastAsia="Aptos" w:hAnsi="Times New Roman" w:cs="Times New Roman"/>
                <w:spacing w:val="-7"/>
                <w:sz w:val="16"/>
                <w:szCs w:val="16"/>
              </w:rPr>
              <w:t xml:space="preserve"> </w:t>
            </w:r>
            <w:r w:rsidRPr="00732FB5">
              <w:rPr>
                <w:rFonts w:ascii="Times New Roman" w:eastAsia="Aptos" w:hAnsi="Times New Roman" w:cs="Times New Roman"/>
                <w:sz w:val="16"/>
                <w:szCs w:val="16"/>
              </w:rPr>
              <w:t>Delivery</w:t>
            </w:r>
          </w:p>
        </w:tc>
        <w:tc>
          <w:tcPr>
            <w:tcW w:w="2926" w:type="dxa"/>
            <w:gridSpan w:val="7"/>
            <w:tcBorders>
              <w:top w:val="single" w:sz="4" w:space="0" w:color="auto"/>
              <w:left w:val="single" w:sz="4" w:space="0" w:color="auto"/>
              <w:right w:val="single" w:sz="4" w:space="0" w:color="auto"/>
            </w:tcBorders>
            <w:hideMark/>
          </w:tcPr>
          <w:p w14:paraId="34A964E4"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Benign &amp; premalignant conditions of cervix</w:t>
            </w:r>
          </w:p>
          <w:p w14:paraId="619049FB"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364" w:type="dxa"/>
            <w:vMerge/>
            <w:tcBorders>
              <w:left w:val="single" w:sz="4" w:space="0" w:color="auto"/>
              <w:right w:val="single" w:sz="4" w:space="0" w:color="auto"/>
            </w:tcBorders>
            <w:vAlign w:val="center"/>
            <w:hideMark/>
          </w:tcPr>
          <w:p w14:paraId="77730323"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41" w:type="dxa"/>
            <w:gridSpan w:val="14"/>
            <w:vMerge/>
            <w:tcBorders>
              <w:left w:val="single" w:sz="4" w:space="0" w:color="auto"/>
              <w:right w:val="single" w:sz="4" w:space="0" w:color="auto"/>
            </w:tcBorders>
            <w:vAlign w:val="center"/>
            <w:hideMark/>
          </w:tcPr>
          <w:p w14:paraId="124C5792"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120148D5" w14:textId="77777777" w:rsidTr="002870DF">
        <w:trPr>
          <w:trHeight w:val="313"/>
        </w:trPr>
        <w:tc>
          <w:tcPr>
            <w:tcW w:w="1241" w:type="dxa"/>
            <w:vMerge/>
            <w:tcBorders>
              <w:left w:val="single" w:sz="4" w:space="0" w:color="auto"/>
              <w:right w:val="single" w:sz="4" w:space="0" w:color="auto"/>
            </w:tcBorders>
            <w:vAlign w:val="center"/>
          </w:tcPr>
          <w:p w14:paraId="3A977ADA"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386" w:type="dxa"/>
            <w:gridSpan w:val="4"/>
            <w:tcBorders>
              <w:top w:val="single" w:sz="4" w:space="0" w:color="auto"/>
              <w:left w:val="single" w:sz="4" w:space="0" w:color="auto"/>
              <w:bottom w:val="single" w:sz="4" w:space="0" w:color="auto"/>
              <w:right w:val="single" w:sz="4" w:space="0" w:color="auto"/>
            </w:tcBorders>
          </w:tcPr>
          <w:p w14:paraId="6050CF8A" w14:textId="77777777" w:rsidR="00732FB5" w:rsidRPr="00732FB5" w:rsidRDefault="00732FB5" w:rsidP="00732FB5">
            <w:pPr>
              <w:spacing w:after="0" w:line="240" w:lineRule="auto"/>
              <w:jc w:val="center"/>
              <w:rPr>
                <w:rFonts w:ascii="Times New Roman" w:eastAsia="Times New Roman" w:hAnsi="Times New Roman" w:cs="Times New Roman"/>
                <w:bCs/>
                <w:sz w:val="16"/>
                <w:szCs w:val="16"/>
              </w:rPr>
            </w:pPr>
            <w:r w:rsidRPr="00732FB5">
              <w:rPr>
                <w:rFonts w:ascii="Times New Roman" w:eastAsia="Times New Roman" w:hAnsi="Times New Roman" w:cs="Times New Roman"/>
                <w:b/>
                <w:sz w:val="16"/>
                <w:szCs w:val="16"/>
              </w:rPr>
              <w:t>(odd) lec hall 1</w:t>
            </w:r>
          </w:p>
        </w:tc>
        <w:tc>
          <w:tcPr>
            <w:tcW w:w="1391" w:type="dxa"/>
            <w:gridSpan w:val="2"/>
            <w:tcBorders>
              <w:top w:val="single" w:sz="4" w:space="0" w:color="auto"/>
              <w:left w:val="single" w:sz="4" w:space="0" w:color="auto"/>
              <w:bottom w:val="single" w:sz="4" w:space="0" w:color="auto"/>
              <w:right w:val="single" w:sz="4" w:space="0" w:color="auto"/>
            </w:tcBorders>
          </w:tcPr>
          <w:p w14:paraId="1736D2E0" w14:textId="77777777" w:rsidR="00732FB5" w:rsidRPr="00732FB5" w:rsidRDefault="00732FB5" w:rsidP="00732FB5">
            <w:pPr>
              <w:spacing w:after="0" w:line="240" w:lineRule="auto"/>
              <w:jc w:val="center"/>
              <w:rPr>
                <w:rFonts w:ascii="Times New Roman" w:eastAsia="Times New Roman" w:hAnsi="Times New Roman" w:cs="Times New Roman"/>
                <w:bCs/>
                <w:sz w:val="16"/>
                <w:szCs w:val="16"/>
              </w:rPr>
            </w:pPr>
            <w:r w:rsidRPr="00732FB5">
              <w:rPr>
                <w:rFonts w:ascii="Times New Roman" w:eastAsia="Times New Roman" w:hAnsi="Times New Roman" w:cs="Times New Roman"/>
                <w:b/>
                <w:sz w:val="16"/>
                <w:szCs w:val="16"/>
              </w:rPr>
              <w:t>Even lec hall 2</w:t>
            </w:r>
          </w:p>
        </w:tc>
        <w:tc>
          <w:tcPr>
            <w:tcW w:w="1463" w:type="dxa"/>
            <w:gridSpan w:val="4"/>
            <w:tcBorders>
              <w:top w:val="single" w:sz="4" w:space="0" w:color="auto"/>
              <w:left w:val="single" w:sz="4" w:space="0" w:color="auto"/>
              <w:bottom w:val="single" w:sz="4" w:space="0" w:color="auto"/>
              <w:right w:val="single" w:sz="4" w:space="0" w:color="auto"/>
            </w:tcBorders>
          </w:tcPr>
          <w:p w14:paraId="2D44AAE0" w14:textId="77777777" w:rsidR="00732FB5" w:rsidRPr="00732FB5" w:rsidRDefault="00732FB5" w:rsidP="00732FB5">
            <w:pPr>
              <w:spacing w:after="0" w:line="240" w:lineRule="auto"/>
              <w:jc w:val="center"/>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(odd) lec hall 1</w:t>
            </w:r>
          </w:p>
        </w:tc>
        <w:tc>
          <w:tcPr>
            <w:tcW w:w="1463" w:type="dxa"/>
            <w:gridSpan w:val="3"/>
            <w:tcBorders>
              <w:top w:val="single" w:sz="4" w:space="0" w:color="auto"/>
              <w:left w:val="single" w:sz="4" w:space="0" w:color="auto"/>
              <w:bottom w:val="single" w:sz="4" w:space="0" w:color="auto"/>
              <w:right w:val="single" w:sz="4" w:space="0" w:color="auto"/>
            </w:tcBorders>
          </w:tcPr>
          <w:p w14:paraId="3E5C2280" w14:textId="77777777" w:rsidR="00732FB5" w:rsidRPr="00732FB5" w:rsidRDefault="00732FB5" w:rsidP="00732FB5">
            <w:pPr>
              <w:spacing w:after="0" w:line="240" w:lineRule="auto"/>
              <w:jc w:val="center"/>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Even lec hall 2</w:t>
            </w:r>
          </w:p>
        </w:tc>
        <w:tc>
          <w:tcPr>
            <w:tcW w:w="364" w:type="dxa"/>
            <w:vMerge/>
            <w:tcBorders>
              <w:left w:val="single" w:sz="4" w:space="0" w:color="auto"/>
              <w:right w:val="single" w:sz="4" w:space="0" w:color="auto"/>
            </w:tcBorders>
            <w:vAlign w:val="center"/>
          </w:tcPr>
          <w:p w14:paraId="6FA45B25"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41" w:type="dxa"/>
            <w:gridSpan w:val="14"/>
            <w:vMerge/>
            <w:tcBorders>
              <w:left w:val="single" w:sz="4" w:space="0" w:color="auto"/>
              <w:right w:val="single" w:sz="4" w:space="0" w:color="auto"/>
            </w:tcBorders>
            <w:vAlign w:val="center"/>
          </w:tcPr>
          <w:p w14:paraId="0F4981B2"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203928DD" w14:textId="77777777" w:rsidTr="002870DF">
        <w:trPr>
          <w:trHeight w:val="327"/>
        </w:trPr>
        <w:tc>
          <w:tcPr>
            <w:tcW w:w="1241" w:type="dxa"/>
            <w:vMerge/>
            <w:tcBorders>
              <w:left w:val="single" w:sz="4" w:space="0" w:color="auto"/>
              <w:bottom w:val="nil"/>
              <w:right w:val="single" w:sz="4" w:space="0" w:color="auto"/>
            </w:tcBorders>
            <w:vAlign w:val="center"/>
            <w:hideMark/>
          </w:tcPr>
          <w:p w14:paraId="5653CB93"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363" w:type="dxa"/>
            <w:gridSpan w:val="3"/>
            <w:tcBorders>
              <w:top w:val="single" w:sz="4" w:space="0" w:color="auto"/>
              <w:left w:val="single" w:sz="4" w:space="0" w:color="auto"/>
              <w:bottom w:val="nil"/>
              <w:right w:val="single" w:sz="4" w:space="0" w:color="auto"/>
            </w:tcBorders>
            <w:hideMark/>
          </w:tcPr>
          <w:p w14:paraId="67B5A915"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BBH</w:t>
            </w:r>
          </w:p>
          <w:p w14:paraId="3F246CEF"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Hina gul</w:t>
            </w:r>
          </w:p>
          <w:p w14:paraId="7373F2A6"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1414" w:type="dxa"/>
            <w:gridSpan w:val="3"/>
            <w:tcBorders>
              <w:top w:val="single" w:sz="4" w:space="0" w:color="auto"/>
              <w:left w:val="single" w:sz="4" w:space="0" w:color="auto"/>
              <w:bottom w:val="nil"/>
              <w:right w:val="single" w:sz="4" w:space="0" w:color="auto"/>
            </w:tcBorders>
            <w:hideMark/>
          </w:tcPr>
          <w:p w14:paraId="4230C4BD" w14:textId="77777777" w:rsidR="00732FB5" w:rsidRPr="00732FB5" w:rsidRDefault="00732FB5" w:rsidP="00732FB5">
            <w:pPr>
              <w:spacing w:line="223" w:lineRule="exact"/>
              <w:rPr>
                <w:rFonts w:ascii="Times New Roman" w:eastAsia="Aptos" w:hAnsi="Times New Roman" w:cs="Times New Roman"/>
                <w:spacing w:val="-1"/>
                <w:sz w:val="16"/>
                <w:szCs w:val="16"/>
              </w:rPr>
            </w:pPr>
            <w:r w:rsidRPr="00732FB5">
              <w:rPr>
                <w:rFonts w:ascii="Times New Roman" w:eastAsia="Aptos" w:hAnsi="Times New Roman" w:cs="Times New Roman"/>
                <w:spacing w:val="-1"/>
                <w:sz w:val="16"/>
                <w:szCs w:val="16"/>
              </w:rPr>
              <w:t>BBH Dr</w:t>
            </w:r>
            <w:r w:rsidRPr="00732FB5">
              <w:rPr>
                <w:rFonts w:ascii="Times New Roman" w:eastAsia="Aptos" w:hAnsi="Times New Roman" w:cs="Times New Roman"/>
                <w:spacing w:val="-3"/>
                <w:sz w:val="16"/>
                <w:szCs w:val="16"/>
              </w:rPr>
              <w:t xml:space="preserve"> </w:t>
            </w:r>
            <w:r w:rsidRPr="00732FB5">
              <w:rPr>
                <w:rFonts w:ascii="Times New Roman" w:eastAsia="Aptos" w:hAnsi="Times New Roman" w:cs="Times New Roman"/>
                <w:spacing w:val="-1"/>
                <w:sz w:val="16"/>
                <w:szCs w:val="16"/>
              </w:rPr>
              <w:t>Humaira</w:t>
            </w:r>
            <w:r w:rsidRPr="00732FB5">
              <w:rPr>
                <w:rFonts w:ascii="Times New Roman" w:eastAsia="Aptos" w:hAnsi="Times New Roman" w:cs="Times New Roman"/>
                <w:spacing w:val="-11"/>
                <w:sz w:val="16"/>
                <w:szCs w:val="16"/>
              </w:rPr>
              <w:t xml:space="preserve"> </w:t>
            </w:r>
            <w:r w:rsidRPr="00732FB5">
              <w:rPr>
                <w:rFonts w:ascii="Times New Roman" w:eastAsia="Aptos" w:hAnsi="Times New Roman" w:cs="Times New Roman"/>
                <w:sz w:val="16"/>
                <w:szCs w:val="16"/>
              </w:rPr>
              <w:t>Masood</w:t>
            </w:r>
          </w:p>
          <w:p w14:paraId="63F85901"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1485" w:type="dxa"/>
            <w:gridSpan w:val="5"/>
            <w:tcBorders>
              <w:top w:val="single" w:sz="4" w:space="0" w:color="auto"/>
              <w:left w:val="single" w:sz="4" w:space="0" w:color="auto"/>
              <w:bottom w:val="nil"/>
              <w:right w:val="single" w:sz="4" w:space="0" w:color="auto"/>
            </w:tcBorders>
            <w:hideMark/>
          </w:tcPr>
          <w:p w14:paraId="497B6D1B" w14:textId="77777777" w:rsidR="00732FB5" w:rsidRPr="00732FB5" w:rsidRDefault="00732FB5" w:rsidP="00732FB5">
            <w:pPr>
              <w:spacing w:after="0" w:line="240" w:lineRule="auto"/>
              <w:rPr>
                <w:rFonts w:ascii="Times New Roman" w:eastAsia="Aptos" w:hAnsi="Times New Roman" w:cs="Times New Roman"/>
                <w:spacing w:val="1"/>
                <w:sz w:val="16"/>
                <w:szCs w:val="16"/>
              </w:rPr>
            </w:pPr>
            <w:r w:rsidRPr="00732FB5">
              <w:rPr>
                <w:rFonts w:ascii="Times New Roman" w:eastAsia="Aptos" w:hAnsi="Times New Roman" w:cs="Times New Roman"/>
                <w:sz w:val="16"/>
                <w:szCs w:val="16"/>
              </w:rPr>
              <w:t xml:space="preserve">Prof Mobina </w:t>
            </w:r>
          </w:p>
        </w:tc>
        <w:tc>
          <w:tcPr>
            <w:tcW w:w="1441" w:type="dxa"/>
            <w:gridSpan w:val="2"/>
            <w:tcBorders>
              <w:top w:val="single" w:sz="4" w:space="0" w:color="auto"/>
              <w:left w:val="single" w:sz="4" w:space="0" w:color="auto"/>
              <w:bottom w:val="nil"/>
              <w:right w:val="single" w:sz="4" w:space="0" w:color="auto"/>
            </w:tcBorders>
            <w:hideMark/>
          </w:tcPr>
          <w:p w14:paraId="1F15744F"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Mudasira</w:t>
            </w:r>
          </w:p>
        </w:tc>
        <w:tc>
          <w:tcPr>
            <w:tcW w:w="364" w:type="dxa"/>
            <w:vMerge/>
            <w:tcBorders>
              <w:left w:val="single" w:sz="4" w:space="0" w:color="auto"/>
              <w:right w:val="single" w:sz="4" w:space="0" w:color="auto"/>
            </w:tcBorders>
            <w:vAlign w:val="center"/>
            <w:hideMark/>
          </w:tcPr>
          <w:p w14:paraId="151BC9D4"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41" w:type="dxa"/>
            <w:gridSpan w:val="14"/>
            <w:vMerge/>
            <w:tcBorders>
              <w:left w:val="single" w:sz="4" w:space="0" w:color="auto"/>
              <w:right w:val="single" w:sz="4" w:space="0" w:color="auto"/>
            </w:tcBorders>
            <w:vAlign w:val="center"/>
            <w:hideMark/>
          </w:tcPr>
          <w:p w14:paraId="661A764C"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3E90B3F2" w14:textId="77777777" w:rsidTr="002870DF">
        <w:trPr>
          <w:trHeight w:val="143"/>
        </w:trPr>
        <w:tc>
          <w:tcPr>
            <w:tcW w:w="1241" w:type="dxa"/>
            <w:vMerge w:val="restart"/>
            <w:tcBorders>
              <w:top w:val="single" w:sz="4" w:space="0" w:color="auto"/>
              <w:left w:val="single" w:sz="4" w:space="0" w:color="auto"/>
              <w:bottom w:val="nil"/>
              <w:right w:val="single" w:sz="4" w:space="0" w:color="auto"/>
            </w:tcBorders>
            <w:vAlign w:val="center"/>
          </w:tcPr>
          <w:p w14:paraId="4BE1654D"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Thursday</w:t>
            </w:r>
          </w:p>
          <w:p w14:paraId="20F80B99"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14.8.25</w:t>
            </w:r>
          </w:p>
        </w:tc>
        <w:tc>
          <w:tcPr>
            <w:tcW w:w="2777" w:type="dxa"/>
            <w:gridSpan w:val="6"/>
            <w:tcBorders>
              <w:top w:val="single" w:sz="4" w:space="0" w:color="auto"/>
              <w:left w:val="single" w:sz="4" w:space="0" w:color="auto"/>
              <w:bottom w:val="single" w:sz="4" w:space="0" w:color="auto"/>
              <w:right w:val="single" w:sz="4" w:space="0" w:color="auto"/>
            </w:tcBorders>
            <w:shd w:val="clear" w:color="auto" w:fill="F2CEED"/>
            <w:vAlign w:val="center"/>
            <w:hideMark/>
          </w:tcPr>
          <w:p w14:paraId="66E1B124"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OBS(LGIS)</w:t>
            </w:r>
          </w:p>
        </w:tc>
        <w:tc>
          <w:tcPr>
            <w:tcW w:w="2926" w:type="dxa"/>
            <w:gridSpan w:val="7"/>
            <w:tcBorders>
              <w:top w:val="single" w:sz="4" w:space="0" w:color="auto"/>
              <w:left w:val="single" w:sz="4" w:space="0" w:color="auto"/>
              <w:bottom w:val="single" w:sz="4" w:space="0" w:color="auto"/>
              <w:right w:val="single" w:sz="4" w:space="0" w:color="auto"/>
            </w:tcBorders>
            <w:shd w:val="clear" w:color="auto" w:fill="D9F2D0"/>
            <w:vAlign w:val="center"/>
            <w:hideMark/>
          </w:tcPr>
          <w:p w14:paraId="7B5593A2"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 xml:space="preserve"> COMMUNITY MEDICINE (LGIS)</w:t>
            </w:r>
          </w:p>
        </w:tc>
        <w:tc>
          <w:tcPr>
            <w:tcW w:w="364" w:type="dxa"/>
            <w:vMerge/>
            <w:tcBorders>
              <w:left w:val="single" w:sz="4" w:space="0" w:color="auto"/>
              <w:right w:val="single" w:sz="4" w:space="0" w:color="auto"/>
            </w:tcBorders>
            <w:vAlign w:val="center"/>
            <w:hideMark/>
          </w:tcPr>
          <w:p w14:paraId="1D0D9ABA"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41" w:type="dxa"/>
            <w:gridSpan w:val="14"/>
            <w:vMerge/>
            <w:tcBorders>
              <w:left w:val="single" w:sz="4" w:space="0" w:color="auto"/>
              <w:right w:val="single" w:sz="4" w:space="0" w:color="auto"/>
            </w:tcBorders>
            <w:vAlign w:val="center"/>
            <w:hideMark/>
          </w:tcPr>
          <w:p w14:paraId="2DF58233"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2E297B5D" w14:textId="77777777" w:rsidTr="002870DF">
        <w:trPr>
          <w:trHeight w:val="281"/>
        </w:trPr>
        <w:tc>
          <w:tcPr>
            <w:tcW w:w="1241" w:type="dxa"/>
            <w:vMerge/>
            <w:tcBorders>
              <w:top w:val="single" w:sz="4" w:space="0" w:color="auto"/>
              <w:left w:val="single" w:sz="4" w:space="0" w:color="auto"/>
              <w:bottom w:val="nil"/>
              <w:right w:val="single" w:sz="4" w:space="0" w:color="auto"/>
            </w:tcBorders>
            <w:vAlign w:val="center"/>
            <w:hideMark/>
          </w:tcPr>
          <w:p w14:paraId="50542773"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777" w:type="dxa"/>
            <w:gridSpan w:val="6"/>
            <w:tcBorders>
              <w:top w:val="single" w:sz="4" w:space="0" w:color="auto"/>
              <w:left w:val="single" w:sz="4" w:space="0" w:color="auto"/>
              <w:bottom w:val="single" w:sz="4" w:space="0" w:color="auto"/>
              <w:right w:val="single" w:sz="4" w:space="0" w:color="auto"/>
            </w:tcBorders>
            <w:hideMark/>
          </w:tcPr>
          <w:p w14:paraId="477A4D21"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
                <w:bCs/>
                <w:sz w:val="16"/>
                <w:szCs w:val="16"/>
              </w:rPr>
              <w:t>3</w:t>
            </w:r>
            <w:r w:rsidRPr="00732FB5">
              <w:rPr>
                <w:rFonts w:ascii="Times New Roman" w:eastAsia="Times New Roman" w:hAnsi="Times New Roman" w:cs="Times New Roman"/>
                <w:b/>
                <w:bCs/>
                <w:sz w:val="16"/>
                <w:szCs w:val="16"/>
                <w:vertAlign w:val="superscript"/>
              </w:rPr>
              <w:t>rd</w:t>
            </w:r>
            <w:r w:rsidRPr="00732FB5">
              <w:rPr>
                <w:rFonts w:ascii="Times New Roman" w:eastAsia="Times New Roman" w:hAnsi="Times New Roman" w:cs="Times New Roman"/>
                <w:b/>
                <w:bCs/>
                <w:sz w:val="16"/>
                <w:szCs w:val="16"/>
              </w:rPr>
              <w:t xml:space="preserve"> </w:t>
            </w:r>
            <w:r w:rsidRPr="00732FB5">
              <w:rPr>
                <w:rFonts w:ascii="Times New Roman" w:eastAsia="Times New Roman" w:hAnsi="Times New Roman" w:cs="Times New Roman"/>
                <w:bCs/>
                <w:sz w:val="16"/>
                <w:szCs w:val="16"/>
              </w:rPr>
              <w:t>stage of labor &amp; its complications (retained placenta/ uterine inversion)</w:t>
            </w:r>
          </w:p>
          <w:p w14:paraId="39EDC979" w14:textId="77777777" w:rsidR="00732FB5" w:rsidRPr="00732FB5" w:rsidRDefault="00732FB5" w:rsidP="00732FB5">
            <w:pPr>
              <w:spacing w:after="0" w:line="240" w:lineRule="auto"/>
              <w:rPr>
                <w:rFonts w:ascii="Times New Roman" w:eastAsia="Times New Roman" w:hAnsi="Times New Roman" w:cs="Times New Roman"/>
                <w:bCs/>
                <w:sz w:val="16"/>
                <w:szCs w:val="16"/>
              </w:rPr>
            </w:pPr>
          </w:p>
        </w:tc>
        <w:tc>
          <w:tcPr>
            <w:tcW w:w="2926" w:type="dxa"/>
            <w:gridSpan w:val="7"/>
            <w:tcBorders>
              <w:top w:val="single" w:sz="4" w:space="0" w:color="auto"/>
              <w:left w:val="single" w:sz="4" w:space="0" w:color="auto"/>
              <w:bottom w:val="single" w:sz="4" w:space="0" w:color="auto"/>
              <w:right w:val="single" w:sz="4" w:space="0" w:color="auto"/>
            </w:tcBorders>
            <w:hideMark/>
          </w:tcPr>
          <w:p w14:paraId="725702AB" w14:textId="77777777" w:rsidR="00732FB5" w:rsidRPr="00732FB5" w:rsidRDefault="00732FB5" w:rsidP="00732FB5">
            <w:pPr>
              <w:spacing w:after="0" w:line="240" w:lineRule="auto"/>
              <w:jc w:val="center"/>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Preventive medicine in obstetrics  (Postnatal care)-III</w:t>
            </w:r>
          </w:p>
          <w:p w14:paraId="0F0E408D"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p>
        </w:tc>
        <w:tc>
          <w:tcPr>
            <w:tcW w:w="364" w:type="dxa"/>
            <w:vMerge/>
            <w:tcBorders>
              <w:left w:val="single" w:sz="4" w:space="0" w:color="auto"/>
              <w:right w:val="single" w:sz="4" w:space="0" w:color="auto"/>
            </w:tcBorders>
            <w:vAlign w:val="center"/>
            <w:hideMark/>
          </w:tcPr>
          <w:p w14:paraId="30CF2063"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41" w:type="dxa"/>
            <w:gridSpan w:val="14"/>
            <w:vMerge/>
            <w:tcBorders>
              <w:left w:val="single" w:sz="4" w:space="0" w:color="auto"/>
              <w:right w:val="single" w:sz="4" w:space="0" w:color="auto"/>
            </w:tcBorders>
            <w:vAlign w:val="center"/>
            <w:hideMark/>
          </w:tcPr>
          <w:p w14:paraId="151A5487"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14CAEE37" w14:textId="77777777" w:rsidTr="002870DF">
        <w:trPr>
          <w:trHeight w:val="162"/>
        </w:trPr>
        <w:tc>
          <w:tcPr>
            <w:tcW w:w="1241" w:type="dxa"/>
            <w:vMerge/>
            <w:tcBorders>
              <w:top w:val="single" w:sz="4" w:space="0" w:color="auto"/>
              <w:left w:val="single" w:sz="4" w:space="0" w:color="auto"/>
              <w:bottom w:val="nil"/>
              <w:right w:val="single" w:sz="4" w:space="0" w:color="auto"/>
            </w:tcBorders>
            <w:vAlign w:val="center"/>
            <w:hideMark/>
          </w:tcPr>
          <w:p w14:paraId="086E5ABB"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363" w:type="dxa"/>
            <w:gridSpan w:val="3"/>
            <w:tcBorders>
              <w:top w:val="single" w:sz="4" w:space="0" w:color="auto"/>
              <w:left w:val="single" w:sz="4" w:space="0" w:color="auto"/>
              <w:bottom w:val="single" w:sz="4" w:space="0" w:color="auto"/>
              <w:right w:val="single" w:sz="4" w:space="0" w:color="auto"/>
            </w:tcBorders>
            <w:hideMark/>
          </w:tcPr>
          <w:p w14:paraId="0C9B7767"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w:t>
            </w:r>
          </w:p>
        </w:tc>
        <w:tc>
          <w:tcPr>
            <w:tcW w:w="1414" w:type="dxa"/>
            <w:gridSpan w:val="3"/>
            <w:tcBorders>
              <w:top w:val="single" w:sz="4" w:space="0" w:color="auto"/>
              <w:left w:val="single" w:sz="4" w:space="0" w:color="auto"/>
              <w:bottom w:val="single" w:sz="4" w:space="0" w:color="auto"/>
              <w:right w:val="single" w:sz="4" w:space="0" w:color="auto"/>
            </w:tcBorders>
            <w:hideMark/>
          </w:tcPr>
          <w:p w14:paraId="43405820"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2</w:t>
            </w:r>
          </w:p>
        </w:tc>
        <w:tc>
          <w:tcPr>
            <w:tcW w:w="1430" w:type="dxa"/>
            <w:gridSpan w:val="3"/>
            <w:tcBorders>
              <w:top w:val="single" w:sz="4" w:space="0" w:color="auto"/>
              <w:left w:val="single" w:sz="4" w:space="0" w:color="auto"/>
              <w:bottom w:val="single" w:sz="4" w:space="0" w:color="auto"/>
              <w:right w:val="single" w:sz="4" w:space="0" w:color="auto"/>
            </w:tcBorders>
            <w:hideMark/>
          </w:tcPr>
          <w:p w14:paraId="168195D3"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w:t>
            </w:r>
          </w:p>
        </w:tc>
        <w:tc>
          <w:tcPr>
            <w:tcW w:w="1496" w:type="dxa"/>
            <w:gridSpan w:val="4"/>
            <w:tcBorders>
              <w:top w:val="single" w:sz="4" w:space="0" w:color="auto"/>
              <w:left w:val="single" w:sz="4" w:space="0" w:color="auto"/>
              <w:bottom w:val="single" w:sz="4" w:space="0" w:color="auto"/>
              <w:right w:val="single" w:sz="4" w:space="0" w:color="auto"/>
            </w:tcBorders>
            <w:hideMark/>
          </w:tcPr>
          <w:p w14:paraId="045D7D19"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2</w:t>
            </w:r>
          </w:p>
        </w:tc>
        <w:tc>
          <w:tcPr>
            <w:tcW w:w="364" w:type="dxa"/>
            <w:vMerge/>
            <w:tcBorders>
              <w:left w:val="single" w:sz="4" w:space="0" w:color="auto"/>
              <w:right w:val="single" w:sz="4" w:space="0" w:color="auto"/>
            </w:tcBorders>
            <w:vAlign w:val="center"/>
            <w:hideMark/>
          </w:tcPr>
          <w:p w14:paraId="1194D977"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41" w:type="dxa"/>
            <w:gridSpan w:val="14"/>
            <w:vMerge/>
            <w:tcBorders>
              <w:left w:val="single" w:sz="4" w:space="0" w:color="auto"/>
              <w:right w:val="single" w:sz="4" w:space="0" w:color="auto"/>
            </w:tcBorders>
            <w:vAlign w:val="center"/>
            <w:hideMark/>
          </w:tcPr>
          <w:p w14:paraId="1667523F"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2B645952" w14:textId="77777777" w:rsidTr="002870DF">
        <w:trPr>
          <w:trHeight w:val="371"/>
        </w:trPr>
        <w:tc>
          <w:tcPr>
            <w:tcW w:w="1241" w:type="dxa"/>
            <w:vMerge/>
            <w:tcBorders>
              <w:top w:val="single" w:sz="4" w:space="0" w:color="auto"/>
              <w:left w:val="single" w:sz="4" w:space="0" w:color="auto"/>
              <w:bottom w:val="nil"/>
              <w:right w:val="single" w:sz="4" w:space="0" w:color="auto"/>
            </w:tcBorders>
            <w:vAlign w:val="center"/>
            <w:hideMark/>
          </w:tcPr>
          <w:p w14:paraId="482177B7"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363" w:type="dxa"/>
            <w:gridSpan w:val="3"/>
            <w:tcBorders>
              <w:top w:val="single" w:sz="4" w:space="0" w:color="auto"/>
              <w:left w:val="single" w:sz="4" w:space="0" w:color="auto"/>
              <w:bottom w:val="nil"/>
              <w:right w:val="single" w:sz="4" w:space="0" w:color="auto"/>
            </w:tcBorders>
            <w:hideMark/>
          </w:tcPr>
          <w:p w14:paraId="46FA891D"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DHQ Dr. Rubaba</w:t>
            </w:r>
          </w:p>
        </w:tc>
        <w:tc>
          <w:tcPr>
            <w:tcW w:w="1414" w:type="dxa"/>
            <w:gridSpan w:val="3"/>
            <w:tcBorders>
              <w:top w:val="single" w:sz="4" w:space="0" w:color="auto"/>
              <w:left w:val="single" w:sz="4" w:space="0" w:color="auto"/>
              <w:bottom w:val="nil"/>
              <w:right w:val="single" w:sz="4" w:space="0" w:color="auto"/>
            </w:tcBorders>
            <w:hideMark/>
          </w:tcPr>
          <w:p w14:paraId="146AEB04"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DHQ Dr. Tabinda</w:t>
            </w:r>
          </w:p>
        </w:tc>
        <w:tc>
          <w:tcPr>
            <w:tcW w:w="1430" w:type="dxa"/>
            <w:gridSpan w:val="3"/>
            <w:tcBorders>
              <w:top w:val="single" w:sz="4" w:space="0" w:color="auto"/>
              <w:left w:val="single" w:sz="4" w:space="0" w:color="auto"/>
              <w:bottom w:val="nil"/>
              <w:right w:val="single" w:sz="4" w:space="0" w:color="auto"/>
            </w:tcBorders>
            <w:hideMark/>
          </w:tcPr>
          <w:p w14:paraId="64C6A4E2"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Assoc Prof Dr. Khola</w:t>
            </w:r>
          </w:p>
        </w:tc>
        <w:tc>
          <w:tcPr>
            <w:tcW w:w="1496" w:type="dxa"/>
            <w:gridSpan w:val="4"/>
            <w:tcBorders>
              <w:top w:val="single" w:sz="4" w:space="0" w:color="auto"/>
              <w:left w:val="single" w:sz="4" w:space="0" w:color="auto"/>
              <w:bottom w:val="nil"/>
              <w:right w:val="single" w:sz="4" w:space="0" w:color="auto"/>
            </w:tcBorders>
            <w:hideMark/>
          </w:tcPr>
          <w:p w14:paraId="33B0674A"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 xml:space="preserve">Asst Prof Dr. Mehwish Riaz </w:t>
            </w:r>
          </w:p>
        </w:tc>
        <w:tc>
          <w:tcPr>
            <w:tcW w:w="364" w:type="dxa"/>
            <w:vMerge/>
            <w:tcBorders>
              <w:left w:val="single" w:sz="4" w:space="0" w:color="auto"/>
              <w:bottom w:val="nil"/>
              <w:right w:val="single" w:sz="4" w:space="0" w:color="auto"/>
            </w:tcBorders>
            <w:vAlign w:val="center"/>
            <w:hideMark/>
          </w:tcPr>
          <w:p w14:paraId="11775F06"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41" w:type="dxa"/>
            <w:gridSpan w:val="14"/>
            <w:vMerge/>
            <w:tcBorders>
              <w:left w:val="single" w:sz="4" w:space="0" w:color="auto"/>
              <w:bottom w:val="nil"/>
              <w:right w:val="single" w:sz="4" w:space="0" w:color="auto"/>
            </w:tcBorders>
            <w:vAlign w:val="center"/>
            <w:hideMark/>
          </w:tcPr>
          <w:p w14:paraId="2B851431"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47A03831" w14:textId="77777777" w:rsidTr="002870DF">
        <w:trPr>
          <w:trHeight w:val="110"/>
        </w:trPr>
        <w:tc>
          <w:tcPr>
            <w:tcW w:w="1241" w:type="dxa"/>
            <w:vMerge w:val="restart"/>
            <w:tcBorders>
              <w:top w:val="single" w:sz="4" w:space="0" w:color="auto"/>
              <w:left w:val="single" w:sz="4" w:space="0" w:color="auto"/>
              <w:bottom w:val="nil"/>
              <w:right w:val="single" w:sz="4" w:space="0" w:color="auto"/>
            </w:tcBorders>
            <w:vAlign w:val="center"/>
          </w:tcPr>
          <w:p w14:paraId="43C35723"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Friday</w:t>
            </w:r>
          </w:p>
          <w:p w14:paraId="37F2A3F8"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15.8.25.</w:t>
            </w:r>
          </w:p>
        </w:tc>
        <w:tc>
          <w:tcPr>
            <w:tcW w:w="2777" w:type="dxa"/>
            <w:gridSpan w:val="6"/>
            <w:tcBorders>
              <w:top w:val="single" w:sz="4" w:space="0" w:color="auto"/>
              <w:left w:val="single" w:sz="4" w:space="0" w:color="auto"/>
              <w:bottom w:val="single" w:sz="4" w:space="0" w:color="auto"/>
              <w:right w:val="single" w:sz="4" w:space="0" w:color="auto"/>
            </w:tcBorders>
            <w:shd w:val="clear" w:color="auto" w:fill="000000"/>
            <w:vAlign w:val="center"/>
            <w:hideMark/>
          </w:tcPr>
          <w:p w14:paraId="72893B28"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08:00AM – 09:45AM</w:t>
            </w:r>
          </w:p>
        </w:tc>
        <w:tc>
          <w:tcPr>
            <w:tcW w:w="2926" w:type="dxa"/>
            <w:gridSpan w:val="7"/>
            <w:tcBorders>
              <w:top w:val="single" w:sz="4" w:space="0" w:color="auto"/>
              <w:left w:val="single" w:sz="4" w:space="0" w:color="auto"/>
              <w:bottom w:val="single" w:sz="4" w:space="0" w:color="auto"/>
              <w:right w:val="single" w:sz="4" w:space="0" w:color="auto"/>
            </w:tcBorders>
            <w:shd w:val="clear" w:color="auto" w:fill="000000"/>
            <w:vAlign w:val="center"/>
            <w:hideMark/>
          </w:tcPr>
          <w:p w14:paraId="15AF541C"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09:45AM – 10:30</w:t>
            </w:r>
          </w:p>
        </w:tc>
        <w:tc>
          <w:tcPr>
            <w:tcW w:w="2634" w:type="dxa"/>
            <w:gridSpan w:val="4"/>
            <w:tcBorders>
              <w:top w:val="single" w:sz="4" w:space="0" w:color="auto"/>
              <w:left w:val="single" w:sz="4" w:space="0" w:color="auto"/>
              <w:bottom w:val="single" w:sz="4" w:space="0" w:color="auto"/>
              <w:right w:val="single" w:sz="4" w:space="0" w:color="auto"/>
            </w:tcBorders>
            <w:shd w:val="clear" w:color="auto" w:fill="000000"/>
            <w:vAlign w:val="center"/>
            <w:hideMark/>
          </w:tcPr>
          <w:p w14:paraId="023A8347"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10:30AM – 11:15AM</w:t>
            </w:r>
          </w:p>
        </w:tc>
        <w:tc>
          <w:tcPr>
            <w:tcW w:w="2634" w:type="dxa"/>
            <w:gridSpan w:val="6"/>
            <w:tcBorders>
              <w:top w:val="single" w:sz="4" w:space="0" w:color="auto"/>
              <w:left w:val="single" w:sz="4" w:space="0" w:color="auto"/>
              <w:bottom w:val="single" w:sz="4" w:space="0" w:color="auto"/>
              <w:right w:val="single" w:sz="4" w:space="0" w:color="auto"/>
            </w:tcBorders>
            <w:shd w:val="clear" w:color="auto" w:fill="F2CEED"/>
            <w:vAlign w:val="center"/>
            <w:hideMark/>
          </w:tcPr>
          <w:p w14:paraId="19CAEAC0"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11:15AM – 12:00PM</w:t>
            </w:r>
          </w:p>
        </w:tc>
        <w:tc>
          <w:tcPr>
            <w:tcW w:w="3737" w:type="dxa"/>
            <w:gridSpan w:val="5"/>
            <w:vMerge w:val="restart"/>
            <w:tcBorders>
              <w:top w:val="single" w:sz="4" w:space="0" w:color="auto"/>
              <w:left w:val="single" w:sz="4" w:space="0" w:color="auto"/>
              <w:bottom w:val="nil"/>
              <w:right w:val="single" w:sz="4" w:space="0" w:color="auto"/>
            </w:tcBorders>
            <w:shd w:val="clear" w:color="auto" w:fill="BFBFBF"/>
            <w:vAlign w:val="center"/>
          </w:tcPr>
          <w:p w14:paraId="189C84D2"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p>
        </w:tc>
      </w:tr>
      <w:tr w:rsidR="00732FB5" w:rsidRPr="00732FB5" w14:paraId="61FCC0C8" w14:textId="77777777" w:rsidTr="002870DF">
        <w:trPr>
          <w:trHeight w:val="197"/>
        </w:trPr>
        <w:tc>
          <w:tcPr>
            <w:tcW w:w="1241" w:type="dxa"/>
            <w:vMerge/>
            <w:tcBorders>
              <w:top w:val="single" w:sz="4" w:space="0" w:color="auto"/>
              <w:left w:val="single" w:sz="4" w:space="0" w:color="auto"/>
              <w:bottom w:val="nil"/>
              <w:right w:val="single" w:sz="4" w:space="0" w:color="auto"/>
            </w:tcBorders>
            <w:vAlign w:val="center"/>
            <w:hideMark/>
          </w:tcPr>
          <w:p w14:paraId="689889B6"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777" w:type="dxa"/>
            <w:gridSpan w:val="6"/>
            <w:tcBorders>
              <w:top w:val="single" w:sz="4" w:space="0" w:color="auto"/>
              <w:left w:val="single" w:sz="4" w:space="0" w:color="auto"/>
              <w:bottom w:val="single" w:sz="4" w:space="0" w:color="auto"/>
              <w:right w:val="single" w:sz="4" w:space="0" w:color="auto"/>
            </w:tcBorders>
            <w:shd w:val="clear" w:color="auto" w:fill="C4BC96"/>
            <w:vAlign w:val="center"/>
            <w:hideMark/>
          </w:tcPr>
          <w:p w14:paraId="3EE80A1F" w14:textId="77777777" w:rsidR="00732FB5" w:rsidRPr="00732FB5" w:rsidRDefault="00732FB5" w:rsidP="00732FB5">
            <w:pPr>
              <w:ind w:right="-15"/>
              <w:rPr>
                <w:rFonts w:ascii="Times New Roman" w:eastAsia="Aptos" w:hAnsi="Times New Roman" w:cs="Times New Roman"/>
                <w:b/>
                <w:sz w:val="16"/>
                <w:szCs w:val="16"/>
              </w:rPr>
            </w:pPr>
            <w:r w:rsidRPr="00732FB5">
              <w:rPr>
                <w:rFonts w:ascii="Times New Roman" w:eastAsia="Aptos" w:hAnsi="Times New Roman" w:cs="Times New Roman"/>
                <w:b/>
                <w:spacing w:val="-1"/>
                <w:sz w:val="16"/>
                <w:szCs w:val="16"/>
              </w:rPr>
              <w:t xml:space="preserve">SGD Community </w:t>
            </w:r>
            <w:r w:rsidRPr="00732FB5">
              <w:rPr>
                <w:rFonts w:ascii="Times New Roman" w:eastAsia="Aptos" w:hAnsi="Times New Roman" w:cs="Times New Roman"/>
                <w:b/>
                <w:spacing w:val="-47"/>
                <w:sz w:val="16"/>
                <w:szCs w:val="16"/>
              </w:rPr>
              <w:t xml:space="preserve"> </w:t>
            </w:r>
            <w:r w:rsidRPr="00732FB5">
              <w:rPr>
                <w:rFonts w:ascii="Times New Roman" w:eastAsia="Aptos" w:hAnsi="Times New Roman" w:cs="Times New Roman"/>
                <w:b/>
                <w:spacing w:val="-1"/>
                <w:sz w:val="16"/>
                <w:szCs w:val="16"/>
              </w:rPr>
              <w:t>Medicine/ Skill Lab Pathology</w:t>
            </w:r>
          </w:p>
          <w:p w14:paraId="66D91C87" w14:textId="77777777" w:rsidR="00732FB5" w:rsidRPr="00732FB5" w:rsidRDefault="00732FB5" w:rsidP="00732FB5">
            <w:pPr>
              <w:spacing w:after="0" w:line="240" w:lineRule="auto"/>
              <w:rPr>
                <w:rFonts w:ascii="Times New Roman" w:eastAsia="Times New Roman" w:hAnsi="Times New Roman" w:cs="Times New Roman"/>
                <w:b/>
                <w:sz w:val="16"/>
                <w:szCs w:val="16"/>
              </w:rPr>
            </w:pPr>
          </w:p>
        </w:tc>
        <w:tc>
          <w:tcPr>
            <w:tcW w:w="2926" w:type="dxa"/>
            <w:gridSpan w:val="7"/>
            <w:tcBorders>
              <w:top w:val="single" w:sz="4" w:space="0" w:color="auto"/>
              <w:left w:val="single" w:sz="4" w:space="0" w:color="auto"/>
              <w:bottom w:val="single" w:sz="4" w:space="0" w:color="auto"/>
              <w:right w:val="single" w:sz="4" w:space="0" w:color="auto"/>
            </w:tcBorders>
            <w:shd w:val="clear" w:color="auto" w:fill="D9F2D0"/>
            <w:vAlign w:val="center"/>
            <w:hideMark/>
          </w:tcPr>
          <w:p w14:paraId="32285C02"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COMMUNITY MEDICINE (LGIS)</w:t>
            </w:r>
          </w:p>
        </w:tc>
        <w:tc>
          <w:tcPr>
            <w:tcW w:w="2634" w:type="dxa"/>
            <w:gridSpan w:val="4"/>
            <w:tcBorders>
              <w:top w:val="single" w:sz="4" w:space="0" w:color="auto"/>
              <w:left w:val="single" w:sz="4" w:space="0" w:color="auto"/>
              <w:bottom w:val="single" w:sz="4" w:space="0" w:color="auto"/>
              <w:right w:val="single" w:sz="4" w:space="0" w:color="auto"/>
            </w:tcBorders>
            <w:shd w:val="clear" w:color="auto" w:fill="F2CEED"/>
            <w:vAlign w:val="center"/>
            <w:hideMark/>
          </w:tcPr>
          <w:p w14:paraId="515E80F5"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OBS</w:t>
            </w:r>
            <w:r w:rsidRPr="00732FB5">
              <w:rPr>
                <w:rFonts w:ascii="Times New Roman" w:eastAsia="Aptos" w:hAnsi="Times New Roman" w:cs="Times New Roman"/>
                <w:b/>
                <w:spacing w:val="-4"/>
                <w:sz w:val="16"/>
                <w:szCs w:val="16"/>
              </w:rPr>
              <w:t xml:space="preserve"> </w:t>
            </w:r>
            <w:r w:rsidRPr="00732FB5">
              <w:rPr>
                <w:rFonts w:ascii="Times New Roman" w:eastAsia="Aptos" w:hAnsi="Times New Roman" w:cs="Times New Roman"/>
                <w:b/>
                <w:sz w:val="16"/>
                <w:szCs w:val="16"/>
              </w:rPr>
              <w:t>(LGIS)</w:t>
            </w:r>
          </w:p>
        </w:tc>
        <w:tc>
          <w:tcPr>
            <w:tcW w:w="2634" w:type="dxa"/>
            <w:gridSpan w:val="6"/>
            <w:tcBorders>
              <w:top w:val="single" w:sz="4" w:space="0" w:color="auto"/>
              <w:left w:val="single" w:sz="4" w:space="0" w:color="auto"/>
              <w:bottom w:val="single" w:sz="4" w:space="0" w:color="auto"/>
              <w:right w:val="single" w:sz="4" w:space="0" w:color="auto"/>
            </w:tcBorders>
            <w:shd w:val="clear" w:color="auto" w:fill="F2CEED"/>
            <w:vAlign w:val="center"/>
            <w:hideMark/>
          </w:tcPr>
          <w:p w14:paraId="318614BE"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 xml:space="preserve"> </w:t>
            </w:r>
            <w:r w:rsidRPr="00732FB5">
              <w:rPr>
                <w:rFonts w:ascii="Times New Roman" w:eastAsia="Aptos" w:hAnsi="Times New Roman" w:cs="Times New Roman"/>
                <w:b/>
                <w:sz w:val="16"/>
                <w:szCs w:val="16"/>
                <w:shd w:val="clear" w:color="auto" w:fill="F2CEED"/>
              </w:rPr>
              <w:t>OBS</w:t>
            </w:r>
            <w:r w:rsidRPr="00732FB5">
              <w:rPr>
                <w:rFonts w:ascii="Times New Roman" w:eastAsia="Aptos" w:hAnsi="Times New Roman" w:cs="Times New Roman"/>
                <w:b/>
                <w:spacing w:val="-4"/>
                <w:sz w:val="16"/>
                <w:szCs w:val="16"/>
                <w:shd w:val="clear" w:color="auto" w:fill="F2CEED"/>
              </w:rPr>
              <w:t xml:space="preserve"> </w:t>
            </w:r>
            <w:r w:rsidRPr="00732FB5">
              <w:rPr>
                <w:rFonts w:ascii="Times New Roman" w:eastAsia="Aptos" w:hAnsi="Times New Roman" w:cs="Times New Roman"/>
                <w:b/>
                <w:sz w:val="16"/>
                <w:szCs w:val="16"/>
                <w:shd w:val="clear" w:color="auto" w:fill="F2CEED"/>
              </w:rPr>
              <w:t>(LGIS)</w:t>
            </w:r>
          </w:p>
        </w:tc>
        <w:tc>
          <w:tcPr>
            <w:tcW w:w="3737" w:type="dxa"/>
            <w:gridSpan w:val="5"/>
            <w:vMerge/>
            <w:tcBorders>
              <w:top w:val="single" w:sz="4" w:space="0" w:color="auto"/>
              <w:left w:val="single" w:sz="4" w:space="0" w:color="auto"/>
              <w:bottom w:val="nil"/>
              <w:right w:val="single" w:sz="4" w:space="0" w:color="auto"/>
            </w:tcBorders>
            <w:vAlign w:val="center"/>
            <w:hideMark/>
          </w:tcPr>
          <w:p w14:paraId="7FD67969"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49C118DB" w14:textId="77777777" w:rsidTr="002870DF">
        <w:trPr>
          <w:trHeight w:val="419"/>
        </w:trPr>
        <w:tc>
          <w:tcPr>
            <w:tcW w:w="1241" w:type="dxa"/>
            <w:vMerge/>
            <w:tcBorders>
              <w:top w:val="single" w:sz="4" w:space="0" w:color="auto"/>
              <w:left w:val="single" w:sz="4" w:space="0" w:color="auto"/>
              <w:bottom w:val="nil"/>
              <w:right w:val="single" w:sz="4" w:space="0" w:color="auto"/>
            </w:tcBorders>
            <w:vAlign w:val="center"/>
            <w:hideMark/>
          </w:tcPr>
          <w:p w14:paraId="387C9A70"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777" w:type="dxa"/>
            <w:gridSpan w:val="6"/>
            <w:tcBorders>
              <w:top w:val="single" w:sz="4" w:space="0" w:color="auto"/>
              <w:left w:val="single" w:sz="4" w:space="0" w:color="auto"/>
              <w:bottom w:val="single" w:sz="4" w:space="0" w:color="auto"/>
              <w:right w:val="single" w:sz="4" w:space="0" w:color="auto"/>
            </w:tcBorders>
            <w:hideMark/>
          </w:tcPr>
          <w:p w14:paraId="1F3D961A" w14:textId="77777777" w:rsidR="00732FB5" w:rsidRPr="00732FB5" w:rsidRDefault="00732FB5" w:rsidP="00732FB5">
            <w:pPr>
              <w:widowControl w:val="0"/>
              <w:autoSpaceDE w:val="0"/>
              <w:autoSpaceDN w:val="0"/>
              <w:spacing w:after="0" w:line="240" w:lineRule="auto"/>
              <w:ind w:right="96"/>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Demonstration on CP</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devices/methods</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Evaluation of</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spacing w:val="-1"/>
                <w:kern w:val="0"/>
                <w:sz w:val="16"/>
                <w:szCs w:val="16"/>
                <w14:ligatures w14:val="none"/>
              </w:rPr>
              <w:t xml:space="preserve">contraceptive </w:t>
            </w:r>
            <w:r w:rsidRPr="00732FB5">
              <w:rPr>
                <w:rFonts w:ascii="Times New Roman" w:eastAsia="Times New Roman" w:hAnsi="Times New Roman" w:cs="Times New Roman"/>
                <w:kern w:val="0"/>
                <w:sz w:val="16"/>
                <w:szCs w:val="16"/>
                <w14:ligatures w14:val="none"/>
              </w:rPr>
              <w:t>methods</w:t>
            </w:r>
            <w:r w:rsidRPr="00732FB5">
              <w:rPr>
                <w:rFonts w:ascii="Times New Roman" w:eastAsia="Times New Roman" w:hAnsi="Times New Roman" w:cs="Times New Roman"/>
                <w:color w:val="FF0000"/>
                <w:kern w:val="0"/>
                <w:sz w:val="16"/>
                <w:szCs w:val="16"/>
                <w14:ligatures w14:val="none"/>
              </w:rPr>
              <w:t xml:space="preserve"> </w:t>
            </w:r>
            <w:r w:rsidRPr="00732FB5">
              <w:rPr>
                <w:rFonts w:ascii="Times New Roman" w:eastAsia="Times New Roman" w:hAnsi="Times New Roman" w:cs="Times New Roman"/>
                <w:spacing w:val="-52"/>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Preventive aspects of</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breast</w:t>
            </w:r>
            <w:r w:rsidRPr="00732FB5">
              <w:rPr>
                <w:rFonts w:ascii="Times New Roman" w:eastAsia="Times New Roman" w:hAnsi="Times New Roman" w:cs="Times New Roman"/>
                <w:spacing w:val="2"/>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feeding/ Ovarian Teratoma &amp; Hydatidiform Mole</w:t>
            </w:r>
          </w:p>
          <w:p w14:paraId="18B42E00" w14:textId="77777777" w:rsidR="00732FB5" w:rsidRPr="00732FB5" w:rsidRDefault="00732FB5" w:rsidP="00732FB5">
            <w:pPr>
              <w:spacing w:after="0" w:line="240" w:lineRule="auto"/>
              <w:jc w:val="center"/>
              <w:rPr>
                <w:rFonts w:ascii="Times New Roman" w:eastAsia="Times New Roman" w:hAnsi="Times New Roman" w:cs="Times New Roman"/>
                <w:bCs/>
                <w:sz w:val="16"/>
                <w:szCs w:val="16"/>
              </w:rPr>
            </w:pPr>
            <w:r w:rsidRPr="00732FB5">
              <w:rPr>
                <w:rFonts w:ascii="Times New Roman" w:eastAsia="Times New Roman" w:hAnsi="Times New Roman" w:cs="Times New Roman"/>
                <w:sz w:val="16"/>
                <w:szCs w:val="16"/>
              </w:rPr>
              <w:t xml:space="preserve"> </w:t>
            </w:r>
          </w:p>
        </w:tc>
        <w:tc>
          <w:tcPr>
            <w:tcW w:w="2926" w:type="dxa"/>
            <w:gridSpan w:val="7"/>
            <w:tcBorders>
              <w:top w:val="single" w:sz="4" w:space="0" w:color="auto"/>
              <w:left w:val="single" w:sz="4" w:space="0" w:color="auto"/>
              <w:bottom w:val="single" w:sz="4" w:space="0" w:color="auto"/>
              <w:right w:val="single" w:sz="4" w:space="0" w:color="auto"/>
            </w:tcBorders>
            <w:hideMark/>
          </w:tcPr>
          <w:p w14:paraId="53558593"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Calibri" w:hAnsi="Times New Roman" w:cs="Times New Roman"/>
                <w:sz w:val="16"/>
                <w:szCs w:val="16"/>
              </w:rPr>
              <w:t>Family planning &amp; Population control approach &amp; practices (FP-I)</w:t>
            </w:r>
          </w:p>
        </w:tc>
        <w:tc>
          <w:tcPr>
            <w:tcW w:w="2634" w:type="dxa"/>
            <w:gridSpan w:val="4"/>
            <w:tcBorders>
              <w:top w:val="single" w:sz="4" w:space="0" w:color="auto"/>
              <w:left w:val="single" w:sz="4" w:space="0" w:color="auto"/>
              <w:bottom w:val="single" w:sz="4" w:space="0" w:color="auto"/>
              <w:right w:val="single" w:sz="4" w:space="0" w:color="auto"/>
            </w:tcBorders>
            <w:hideMark/>
          </w:tcPr>
          <w:p w14:paraId="12F22E7F" w14:textId="77777777" w:rsidR="00732FB5" w:rsidRPr="00732FB5" w:rsidRDefault="00732FB5" w:rsidP="00732FB5">
            <w:pPr>
              <w:spacing w:line="235" w:lineRule="auto"/>
              <w:ind w:right="706"/>
              <w:rPr>
                <w:rFonts w:ascii="Times New Roman" w:eastAsia="Aptos" w:hAnsi="Times New Roman" w:cs="Times New Roman"/>
                <w:sz w:val="16"/>
                <w:szCs w:val="16"/>
              </w:rPr>
            </w:pPr>
            <w:r w:rsidRPr="00732FB5">
              <w:rPr>
                <w:rFonts w:ascii="Times New Roman" w:eastAsia="Aptos" w:hAnsi="Times New Roman" w:cs="Times New Roman"/>
                <w:sz w:val="16"/>
                <w:szCs w:val="16"/>
              </w:rPr>
              <w:t>Puerperium &amp; its</w:t>
            </w:r>
            <w:r w:rsidRPr="00732FB5">
              <w:rPr>
                <w:rFonts w:ascii="Times New Roman" w:eastAsia="Aptos" w:hAnsi="Times New Roman" w:cs="Times New Roman"/>
                <w:spacing w:val="-47"/>
                <w:sz w:val="16"/>
                <w:szCs w:val="16"/>
              </w:rPr>
              <w:t xml:space="preserve"> </w:t>
            </w:r>
            <w:r w:rsidRPr="00732FB5">
              <w:rPr>
                <w:rFonts w:ascii="Times New Roman" w:eastAsia="Aptos" w:hAnsi="Times New Roman" w:cs="Times New Roman"/>
                <w:sz w:val="16"/>
                <w:szCs w:val="16"/>
              </w:rPr>
              <w:t>complications</w:t>
            </w:r>
          </w:p>
          <w:p w14:paraId="6FEE8CA9" w14:textId="77777777" w:rsidR="00732FB5" w:rsidRPr="00732FB5" w:rsidRDefault="00732FB5" w:rsidP="00732FB5">
            <w:pPr>
              <w:spacing w:line="235" w:lineRule="auto"/>
              <w:ind w:right="706"/>
              <w:rPr>
                <w:rFonts w:ascii="Times New Roman" w:eastAsia="Times New Roman" w:hAnsi="Times New Roman" w:cs="Times New Roman"/>
                <w:sz w:val="16"/>
                <w:szCs w:val="16"/>
              </w:rPr>
            </w:pPr>
          </w:p>
        </w:tc>
        <w:tc>
          <w:tcPr>
            <w:tcW w:w="2634" w:type="dxa"/>
            <w:gridSpan w:val="6"/>
            <w:tcBorders>
              <w:top w:val="single" w:sz="4" w:space="0" w:color="auto"/>
              <w:left w:val="single" w:sz="4" w:space="0" w:color="auto"/>
              <w:bottom w:val="single" w:sz="4" w:space="0" w:color="auto"/>
              <w:right w:val="single" w:sz="4" w:space="0" w:color="auto"/>
            </w:tcBorders>
            <w:hideMark/>
          </w:tcPr>
          <w:p w14:paraId="2D971706" w14:textId="77777777" w:rsidR="00732FB5" w:rsidRPr="00732FB5" w:rsidRDefault="00732FB5" w:rsidP="00732FB5">
            <w:pPr>
              <w:spacing w:after="0" w:line="240" w:lineRule="auto"/>
              <w:jc w:val="center"/>
              <w:rPr>
                <w:rFonts w:ascii="Times New Roman" w:eastAsia="Times New Roman" w:hAnsi="Times New Roman" w:cs="Times New Roman"/>
                <w:sz w:val="16"/>
                <w:szCs w:val="16"/>
              </w:rPr>
            </w:pPr>
          </w:p>
          <w:p w14:paraId="185AFCC0" w14:textId="77777777" w:rsidR="00732FB5" w:rsidRPr="00732FB5" w:rsidRDefault="00732FB5" w:rsidP="00732FB5">
            <w:pPr>
              <w:spacing w:line="235" w:lineRule="auto"/>
              <w:ind w:right="-16"/>
              <w:rPr>
                <w:rFonts w:ascii="Times New Roman" w:eastAsia="Aptos" w:hAnsi="Times New Roman" w:cs="Times New Roman"/>
                <w:sz w:val="16"/>
                <w:szCs w:val="16"/>
              </w:rPr>
            </w:pPr>
            <w:r w:rsidRPr="00732FB5">
              <w:rPr>
                <w:rFonts w:ascii="Times New Roman" w:eastAsia="Aptos" w:hAnsi="Times New Roman" w:cs="Times New Roman"/>
                <w:sz w:val="16"/>
                <w:szCs w:val="16"/>
              </w:rPr>
              <w:t xml:space="preserve">Postpartum Haemorrhage </w:t>
            </w:r>
            <w:r w:rsidRPr="00732FB5">
              <w:rPr>
                <w:rFonts w:ascii="Times New Roman" w:eastAsia="Aptos" w:hAnsi="Times New Roman" w:cs="Times New Roman"/>
                <w:spacing w:val="-47"/>
                <w:sz w:val="16"/>
                <w:szCs w:val="16"/>
              </w:rPr>
              <w:t xml:space="preserve"> </w:t>
            </w:r>
            <w:r w:rsidRPr="00732FB5">
              <w:rPr>
                <w:rFonts w:ascii="Times New Roman" w:eastAsia="Aptos" w:hAnsi="Times New Roman" w:cs="Times New Roman"/>
                <w:sz w:val="16"/>
                <w:szCs w:val="16"/>
              </w:rPr>
              <w:t>and</w:t>
            </w:r>
            <w:r w:rsidRPr="00732FB5">
              <w:rPr>
                <w:rFonts w:ascii="Times New Roman" w:eastAsia="Aptos" w:hAnsi="Times New Roman" w:cs="Times New Roman"/>
                <w:spacing w:val="-3"/>
                <w:sz w:val="16"/>
                <w:szCs w:val="16"/>
              </w:rPr>
              <w:t xml:space="preserve"> </w:t>
            </w:r>
            <w:r w:rsidRPr="00732FB5">
              <w:rPr>
                <w:rFonts w:ascii="Times New Roman" w:eastAsia="Aptos" w:hAnsi="Times New Roman" w:cs="Times New Roman"/>
                <w:sz w:val="16"/>
                <w:szCs w:val="16"/>
              </w:rPr>
              <w:t>its</w:t>
            </w:r>
            <w:r w:rsidRPr="00732FB5">
              <w:rPr>
                <w:rFonts w:ascii="Times New Roman" w:eastAsia="Aptos" w:hAnsi="Times New Roman" w:cs="Times New Roman"/>
                <w:spacing w:val="-4"/>
                <w:sz w:val="16"/>
                <w:szCs w:val="16"/>
              </w:rPr>
              <w:t xml:space="preserve"> </w:t>
            </w:r>
            <w:r w:rsidRPr="00732FB5">
              <w:rPr>
                <w:rFonts w:ascii="Times New Roman" w:eastAsia="Aptos" w:hAnsi="Times New Roman" w:cs="Times New Roman"/>
                <w:sz w:val="16"/>
                <w:szCs w:val="16"/>
              </w:rPr>
              <w:t>management.</w:t>
            </w:r>
          </w:p>
          <w:p w14:paraId="759F14BC" w14:textId="77777777" w:rsidR="00732FB5" w:rsidRPr="00732FB5" w:rsidRDefault="00732FB5" w:rsidP="00732FB5">
            <w:pPr>
              <w:spacing w:after="0" w:line="240" w:lineRule="auto"/>
              <w:jc w:val="center"/>
              <w:rPr>
                <w:rFonts w:ascii="Times New Roman" w:eastAsia="Times New Roman" w:hAnsi="Times New Roman" w:cs="Times New Roman"/>
                <w:sz w:val="16"/>
                <w:szCs w:val="16"/>
              </w:rPr>
            </w:pPr>
          </w:p>
        </w:tc>
        <w:tc>
          <w:tcPr>
            <w:tcW w:w="3737" w:type="dxa"/>
            <w:gridSpan w:val="5"/>
            <w:vMerge/>
            <w:tcBorders>
              <w:top w:val="single" w:sz="4" w:space="0" w:color="auto"/>
              <w:left w:val="single" w:sz="4" w:space="0" w:color="auto"/>
              <w:bottom w:val="nil"/>
              <w:right w:val="single" w:sz="4" w:space="0" w:color="auto"/>
            </w:tcBorders>
            <w:vAlign w:val="center"/>
            <w:hideMark/>
          </w:tcPr>
          <w:p w14:paraId="72EB58F8"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7EC97F5D" w14:textId="77777777" w:rsidTr="002870DF">
        <w:trPr>
          <w:trHeight w:val="146"/>
        </w:trPr>
        <w:tc>
          <w:tcPr>
            <w:tcW w:w="1241" w:type="dxa"/>
            <w:vMerge/>
            <w:tcBorders>
              <w:top w:val="single" w:sz="4" w:space="0" w:color="auto"/>
              <w:left w:val="single" w:sz="4" w:space="0" w:color="auto"/>
              <w:bottom w:val="nil"/>
              <w:right w:val="single" w:sz="4" w:space="0" w:color="auto"/>
            </w:tcBorders>
            <w:vAlign w:val="center"/>
            <w:hideMark/>
          </w:tcPr>
          <w:p w14:paraId="0FE35FA8"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408" w:type="dxa"/>
            <w:gridSpan w:val="5"/>
            <w:tcBorders>
              <w:top w:val="single" w:sz="4" w:space="0" w:color="auto"/>
              <w:left w:val="single" w:sz="4" w:space="0" w:color="auto"/>
              <w:bottom w:val="single" w:sz="4" w:space="0" w:color="auto"/>
              <w:right w:val="single" w:sz="4" w:space="0" w:color="auto"/>
            </w:tcBorders>
            <w:hideMark/>
          </w:tcPr>
          <w:p w14:paraId="20D95832"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Batch A-H</w:t>
            </w:r>
          </w:p>
        </w:tc>
        <w:tc>
          <w:tcPr>
            <w:tcW w:w="1369" w:type="dxa"/>
            <w:tcBorders>
              <w:top w:val="single" w:sz="4" w:space="0" w:color="auto"/>
              <w:left w:val="single" w:sz="4" w:space="0" w:color="auto"/>
              <w:bottom w:val="single" w:sz="4" w:space="0" w:color="auto"/>
              <w:right w:val="single" w:sz="4" w:space="0" w:color="auto"/>
            </w:tcBorders>
            <w:hideMark/>
          </w:tcPr>
          <w:p w14:paraId="4D19376D"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I-P</w:t>
            </w:r>
          </w:p>
        </w:tc>
        <w:tc>
          <w:tcPr>
            <w:tcW w:w="1242" w:type="dxa"/>
            <w:tcBorders>
              <w:top w:val="single" w:sz="4" w:space="0" w:color="auto"/>
              <w:left w:val="single" w:sz="4" w:space="0" w:color="auto"/>
              <w:bottom w:val="single" w:sz="4" w:space="0" w:color="auto"/>
              <w:right w:val="single" w:sz="4" w:space="0" w:color="auto"/>
            </w:tcBorders>
            <w:hideMark/>
          </w:tcPr>
          <w:p w14:paraId="5B703274"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4</w:t>
            </w:r>
          </w:p>
        </w:tc>
        <w:tc>
          <w:tcPr>
            <w:tcW w:w="1684" w:type="dxa"/>
            <w:gridSpan w:val="6"/>
            <w:tcBorders>
              <w:top w:val="single" w:sz="4" w:space="0" w:color="auto"/>
              <w:left w:val="single" w:sz="4" w:space="0" w:color="auto"/>
              <w:bottom w:val="single" w:sz="4" w:space="0" w:color="auto"/>
              <w:right w:val="single" w:sz="4" w:space="0" w:color="auto"/>
            </w:tcBorders>
            <w:hideMark/>
          </w:tcPr>
          <w:p w14:paraId="7A4C6E85"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5</w:t>
            </w:r>
          </w:p>
        </w:tc>
        <w:tc>
          <w:tcPr>
            <w:tcW w:w="1317" w:type="dxa"/>
            <w:gridSpan w:val="2"/>
            <w:tcBorders>
              <w:top w:val="single" w:sz="4" w:space="0" w:color="auto"/>
              <w:left w:val="single" w:sz="4" w:space="0" w:color="auto"/>
              <w:bottom w:val="single" w:sz="4" w:space="0" w:color="auto"/>
              <w:right w:val="single" w:sz="4" w:space="0" w:color="auto"/>
            </w:tcBorders>
            <w:hideMark/>
          </w:tcPr>
          <w:p w14:paraId="6138D11C"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4</w:t>
            </w:r>
          </w:p>
        </w:tc>
        <w:tc>
          <w:tcPr>
            <w:tcW w:w="1317" w:type="dxa"/>
            <w:gridSpan w:val="2"/>
            <w:tcBorders>
              <w:top w:val="single" w:sz="4" w:space="0" w:color="auto"/>
              <w:left w:val="single" w:sz="4" w:space="0" w:color="auto"/>
              <w:bottom w:val="single" w:sz="4" w:space="0" w:color="auto"/>
              <w:right w:val="single" w:sz="4" w:space="0" w:color="auto"/>
            </w:tcBorders>
            <w:hideMark/>
          </w:tcPr>
          <w:p w14:paraId="5BBB157B"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5</w:t>
            </w:r>
          </w:p>
        </w:tc>
        <w:tc>
          <w:tcPr>
            <w:tcW w:w="1244" w:type="dxa"/>
            <w:gridSpan w:val="3"/>
            <w:tcBorders>
              <w:top w:val="single" w:sz="4" w:space="0" w:color="auto"/>
              <w:left w:val="single" w:sz="4" w:space="0" w:color="auto"/>
              <w:bottom w:val="single" w:sz="4" w:space="0" w:color="auto"/>
              <w:right w:val="single" w:sz="4" w:space="0" w:color="auto"/>
            </w:tcBorders>
            <w:hideMark/>
          </w:tcPr>
          <w:p w14:paraId="3334089E"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4</w:t>
            </w:r>
          </w:p>
        </w:tc>
        <w:tc>
          <w:tcPr>
            <w:tcW w:w="1390" w:type="dxa"/>
            <w:gridSpan w:val="3"/>
            <w:tcBorders>
              <w:top w:val="single" w:sz="4" w:space="0" w:color="auto"/>
              <w:left w:val="single" w:sz="4" w:space="0" w:color="auto"/>
              <w:bottom w:val="single" w:sz="4" w:space="0" w:color="auto"/>
              <w:right w:val="single" w:sz="4" w:space="0" w:color="auto"/>
            </w:tcBorders>
            <w:hideMark/>
          </w:tcPr>
          <w:p w14:paraId="6E3B75AE"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5</w:t>
            </w:r>
          </w:p>
        </w:tc>
        <w:tc>
          <w:tcPr>
            <w:tcW w:w="3737" w:type="dxa"/>
            <w:gridSpan w:val="5"/>
            <w:vMerge/>
            <w:tcBorders>
              <w:top w:val="single" w:sz="4" w:space="0" w:color="auto"/>
              <w:left w:val="single" w:sz="4" w:space="0" w:color="auto"/>
              <w:bottom w:val="nil"/>
              <w:right w:val="single" w:sz="4" w:space="0" w:color="auto"/>
            </w:tcBorders>
            <w:vAlign w:val="center"/>
            <w:hideMark/>
          </w:tcPr>
          <w:p w14:paraId="7A1E7DB5"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6B26F78B" w14:textId="77777777" w:rsidTr="002870DF">
        <w:trPr>
          <w:trHeight w:val="496"/>
        </w:trPr>
        <w:tc>
          <w:tcPr>
            <w:tcW w:w="1241" w:type="dxa"/>
            <w:vMerge/>
            <w:tcBorders>
              <w:top w:val="single" w:sz="4" w:space="0" w:color="auto"/>
              <w:left w:val="single" w:sz="4" w:space="0" w:color="auto"/>
              <w:bottom w:val="nil"/>
              <w:right w:val="single" w:sz="4" w:space="0" w:color="auto"/>
            </w:tcBorders>
            <w:vAlign w:val="center"/>
            <w:hideMark/>
          </w:tcPr>
          <w:p w14:paraId="1328014F"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408" w:type="dxa"/>
            <w:gridSpan w:val="5"/>
            <w:tcBorders>
              <w:top w:val="single" w:sz="4" w:space="0" w:color="auto"/>
              <w:left w:val="single" w:sz="4" w:space="0" w:color="auto"/>
              <w:bottom w:val="nil"/>
              <w:right w:val="single" w:sz="4" w:space="0" w:color="auto"/>
            </w:tcBorders>
            <w:vAlign w:val="center"/>
            <w:hideMark/>
          </w:tcPr>
          <w:p w14:paraId="00C6E42F"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Dr. Ayesha PGT</w:t>
            </w:r>
          </w:p>
          <w:p w14:paraId="692C8031"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Dr. Bushra PGT</w:t>
            </w:r>
          </w:p>
          <w:p w14:paraId="6B3EBC94"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Senior faculty Dr. Narjis APWMO</w:t>
            </w:r>
          </w:p>
          <w:p w14:paraId="60D56AD5" w14:textId="77777777" w:rsidR="00732FB5" w:rsidRPr="00732FB5" w:rsidRDefault="00732FB5" w:rsidP="00732FB5">
            <w:pPr>
              <w:spacing w:after="0" w:line="240" w:lineRule="auto"/>
              <w:rPr>
                <w:rFonts w:ascii="Times New Roman" w:eastAsia="Times New Roman" w:hAnsi="Times New Roman" w:cs="Times New Roman"/>
                <w:bCs/>
                <w:sz w:val="16"/>
                <w:szCs w:val="16"/>
              </w:rPr>
            </w:pPr>
          </w:p>
        </w:tc>
        <w:tc>
          <w:tcPr>
            <w:tcW w:w="1369" w:type="dxa"/>
            <w:tcBorders>
              <w:top w:val="single" w:sz="4" w:space="0" w:color="auto"/>
              <w:left w:val="single" w:sz="4" w:space="0" w:color="auto"/>
              <w:bottom w:val="nil"/>
              <w:right w:val="single" w:sz="4" w:space="0" w:color="auto"/>
            </w:tcBorders>
            <w:vAlign w:val="center"/>
            <w:hideMark/>
          </w:tcPr>
          <w:p w14:paraId="76704AF6"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Dr. Faiza Zafar</w:t>
            </w:r>
          </w:p>
        </w:tc>
        <w:tc>
          <w:tcPr>
            <w:tcW w:w="1242" w:type="dxa"/>
            <w:tcBorders>
              <w:top w:val="single" w:sz="4" w:space="0" w:color="auto"/>
              <w:left w:val="single" w:sz="4" w:space="0" w:color="auto"/>
              <w:bottom w:val="nil"/>
              <w:right w:val="single" w:sz="4" w:space="0" w:color="auto"/>
            </w:tcBorders>
            <w:hideMark/>
          </w:tcPr>
          <w:p w14:paraId="4CF8BA8D" w14:textId="77777777" w:rsidR="00732FB5" w:rsidRPr="00732FB5" w:rsidRDefault="00732FB5" w:rsidP="00732FB5">
            <w:pPr>
              <w:spacing w:line="235" w:lineRule="auto"/>
              <w:ind w:right="-16"/>
              <w:rPr>
                <w:rFonts w:ascii="Times New Roman" w:eastAsia="Aptos" w:hAnsi="Times New Roman" w:cs="Times New Roman"/>
                <w:sz w:val="16"/>
                <w:szCs w:val="16"/>
              </w:rPr>
            </w:pPr>
            <w:r w:rsidRPr="00732FB5">
              <w:rPr>
                <w:rFonts w:ascii="Times New Roman" w:eastAsia="Aptos" w:hAnsi="Times New Roman" w:cs="Times New Roman"/>
                <w:sz w:val="16"/>
                <w:szCs w:val="16"/>
              </w:rPr>
              <w:t>Dr Afifa  AP</w:t>
            </w:r>
          </w:p>
        </w:tc>
        <w:tc>
          <w:tcPr>
            <w:tcW w:w="1684" w:type="dxa"/>
            <w:gridSpan w:val="6"/>
            <w:tcBorders>
              <w:top w:val="single" w:sz="4" w:space="0" w:color="auto"/>
              <w:left w:val="single" w:sz="4" w:space="0" w:color="auto"/>
              <w:bottom w:val="nil"/>
              <w:right w:val="single" w:sz="4" w:space="0" w:color="auto"/>
            </w:tcBorders>
            <w:hideMark/>
          </w:tcPr>
          <w:p w14:paraId="7D197E5F" w14:textId="77777777" w:rsidR="00732FB5" w:rsidRPr="00732FB5" w:rsidRDefault="00732FB5" w:rsidP="00732FB5">
            <w:pPr>
              <w:spacing w:line="235" w:lineRule="auto"/>
              <w:ind w:right="-16"/>
              <w:rPr>
                <w:rFonts w:ascii="Times New Roman" w:eastAsia="Aptos" w:hAnsi="Times New Roman" w:cs="Times New Roman"/>
                <w:sz w:val="16"/>
                <w:szCs w:val="16"/>
              </w:rPr>
            </w:pPr>
            <w:r w:rsidRPr="00732FB5">
              <w:rPr>
                <w:rFonts w:ascii="Times New Roman" w:eastAsia="Aptos" w:hAnsi="Times New Roman" w:cs="Times New Roman"/>
                <w:sz w:val="16"/>
                <w:szCs w:val="16"/>
              </w:rPr>
              <w:t>Dr Narjis APWMO</w:t>
            </w:r>
          </w:p>
        </w:tc>
        <w:tc>
          <w:tcPr>
            <w:tcW w:w="1317" w:type="dxa"/>
            <w:gridSpan w:val="2"/>
            <w:tcBorders>
              <w:top w:val="single" w:sz="4" w:space="0" w:color="auto"/>
              <w:left w:val="single" w:sz="4" w:space="0" w:color="auto"/>
              <w:bottom w:val="nil"/>
              <w:right w:val="single" w:sz="4" w:space="0" w:color="auto"/>
            </w:tcBorders>
            <w:hideMark/>
          </w:tcPr>
          <w:p w14:paraId="561209D5"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Gynae Unit II Dr. Khansa Iqbal</w:t>
            </w:r>
          </w:p>
          <w:p w14:paraId="0D100C05"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1317" w:type="dxa"/>
            <w:gridSpan w:val="2"/>
            <w:tcBorders>
              <w:top w:val="single" w:sz="4" w:space="0" w:color="auto"/>
              <w:left w:val="single" w:sz="4" w:space="0" w:color="auto"/>
              <w:bottom w:val="nil"/>
              <w:right w:val="single" w:sz="4" w:space="0" w:color="auto"/>
            </w:tcBorders>
            <w:hideMark/>
          </w:tcPr>
          <w:p w14:paraId="3BA9D4EA"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Gynae Unit II Dr. Saira Ahmed</w:t>
            </w:r>
          </w:p>
          <w:p w14:paraId="7D59D837"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1244" w:type="dxa"/>
            <w:gridSpan w:val="3"/>
            <w:tcBorders>
              <w:top w:val="single" w:sz="4" w:space="0" w:color="auto"/>
              <w:left w:val="single" w:sz="4" w:space="0" w:color="auto"/>
              <w:bottom w:val="nil"/>
              <w:right w:val="single" w:sz="4" w:space="0" w:color="auto"/>
            </w:tcBorders>
            <w:hideMark/>
          </w:tcPr>
          <w:p w14:paraId="7AC8B38F"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Gynae</w:t>
            </w:r>
            <w:r w:rsidRPr="00732FB5">
              <w:rPr>
                <w:rFonts w:ascii="Times New Roman" w:eastAsia="Aptos" w:hAnsi="Times New Roman" w:cs="Times New Roman"/>
                <w:spacing w:val="-2"/>
                <w:sz w:val="16"/>
                <w:szCs w:val="16"/>
              </w:rPr>
              <w:t xml:space="preserve"> </w:t>
            </w:r>
            <w:r w:rsidRPr="00732FB5">
              <w:rPr>
                <w:rFonts w:ascii="Times New Roman" w:eastAsia="Aptos" w:hAnsi="Times New Roman" w:cs="Times New Roman"/>
                <w:sz w:val="16"/>
                <w:szCs w:val="16"/>
              </w:rPr>
              <w:t>Unit</w:t>
            </w:r>
            <w:r w:rsidRPr="00732FB5">
              <w:rPr>
                <w:rFonts w:ascii="Times New Roman" w:eastAsia="Aptos" w:hAnsi="Times New Roman" w:cs="Times New Roman"/>
                <w:spacing w:val="-1"/>
                <w:sz w:val="16"/>
                <w:szCs w:val="16"/>
              </w:rPr>
              <w:t xml:space="preserve"> </w:t>
            </w:r>
            <w:r w:rsidRPr="00732FB5">
              <w:rPr>
                <w:rFonts w:ascii="Times New Roman" w:eastAsia="Aptos" w:hAnsi="Times New Roman" w:cs="Times New Roman"/>
                <w:sz w:val="16"/>
                <w:szCs w:val="16"/>
              </w:rPr>
              <w:t>I Dr. Humera Bilquees</w:t>
            </w:r>
            <w:r w:rsidRPr="00732FB5">
              <w:rPr>
                <w:rFonts w:ascii="Times New Roman" w:eastAsia="Times New Roman" w:hAnsi="Times New Roman" w:cs="Times New Roman"/>
                <w:sz w:val="16"/>
                <w:szCs w:val="16"/>
              </w:rPr>
              <w:t xml:space="preserve"> </w:t>
            </w:r>
          </w:p>
        </w:tc>
        <w:tc>
          <w:tcPr>
            <w:tcW w:w="1390" w:type="dxa"/>
            <w:gridSpan w:val="3"/>
            <w:tcBorders>
              <w:top w:val="single" w:sz="4" w:space="0" w:color="auto"/>
              <w:left w:val="single" w:sz="4" w:space="0" w:color="auto"/>
              <w:bottom w:val="nil"/>
              <w:right w:val="single" w:sz="4" w:space="0" w:color="auto"/>
            </w:tcBorders>
            <w:hideMark/>
          </w:tcPr>
          <w:p w14:paraId="009D5F47" w14:textId="77777777" w:rsidR="00732FB5" w:rsidRPr="00732FB5" w:rsidRDefault="00732FB5" w:rsidP="00732FB5">
            <w:pPr>
              <w:spacing w:line="235" w:lineRule="auto"/>
              <w:ind w:right="-16"/>
              <w:rPr>
                <w:rFonts w:ascii="Times New Roman" w:eastAsia="Aptos" w:hAnsi="Times New Roman" w:cs="Times New Roman"/>
                <w:sz w:val="16"/>
                <w:szCs w:val="16"/>
              </w:rPr>
            </w:pPr>
            <w:r w:rsidRPr="00732FB5">
              <w:rPr>
                <w:rFonts w:ascii="Times New Roman" w:eastAsia="Aptos" w:hAnsi="Times New Roman" w:cs="Times New Roman"/>
                <w:sz w:val="16"/>
                <w:szCs w:val="16"/>
              </w:rPr>
              <w:t>Gynae</w:t>
            </w:r>
            <w:r w:rsidRPr="00732FB5">
              <w:rPr>
                <w:rFonts w:ascii="Times New Roman" w:eastAsia="Aptos" w:hAnsi="Times New Roman" w:cs="Times New Roman"/>
                <w:spacing w:val="-2"/>
                <w:sz w:val="16"/>
                <w:szCs w:val="16"/>
              </w:rPr>
              <w:t xml:space="preserve"> </w:t>
            </w:r>
            <w:r w:rsidRPr="00732FB5">
              <w:rPr>
                <w:rFonts w:ascii="Times New Roman" w:eastAsia="Aptos" w:hAnsi="Times New Roman" w:cs="Times New Roman"/>
                <w:sz w:val="16"/>
                <w:szCs w:val="16"/>
              </w:rPr>
              <w:t>Unit</w:t>
            </w:r>
            <w:r w:rsidRPr="00732FB5">
              <w:rPr>
                <w:rFonts w:ascii="Times New Roman" w:eastAsia="Aptos" w:hAnsi="Times New Roman" w:cs="Times New Roman"/>
                <w:spacing w:val="-1"/>
                <w:sz w:val="16"/>
                <w:szCs w:val="16"/>
              </w:rPr>
              <w:t xml:space="preserve"> </w:t>
            </w:r>
            <w:r w:rsidRPr="00732FB5">
              <w:rPr>
                <w:rFonts w:ascii="Times New Roman" w:eastAsia="Aptos" w:hAnsi="Times New Roman" w:cs="Times New Roman"/>
                <w:sz w:val="16"/>
                <w:szCs w:val="16"/>
              </w:rPr>
              <w:t>I</w:t>
            </w:r>
          </w:p>
          <w:p w14:paraId="305CD0AE"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Dr.</w:t>
            </w:r>
            <w:r w:rsidRPr="00732FB5">
              <w:rPr>
                <w:rFonts w:ascii="Times New Roman" w:eastAsia="Aptos" w:hAnsi="Times New Roman" w:cs="Times New Roman"/>
                <w:spacing w:val="-48"/>
                <w:sz w:val="16"/>
                <w:szCs w:val="16"/>
              </w:rPr>
              <w:t xml:space="preserve"> </w:t>
            </w:r>
            <w:r w:rsidRPr="00732FB5">
              <w:rPr>
                <w:rFonts w:ascii="Times New Roman" w:eastAsia="Aptos" w:hAnsi="Times New Roman" w:cs="Times New Roman"/>
                <w:sz w:val="16"/>
                <w:szCs w:val="16"/>
              </w:rPr>
              <w:t>Ammara</w:t>
            </w:r>
          </w:p>
        </w:tc>
        <w:tc>
          <w:tcPr>
            <w:tcW w:w="3737" w:type="dxa"/>
            <w:gridSpan w:val="5"/>
            <w:vMerge/>
            <w:tcBorders>
              <w:top w:val="single" w:sz="4" w:space="0" w:color="auto"/>
              <w:left w:val="single" w:sz="4" w:space="0" w:color="auto"/>
              <w:bottom w:val="nil"/>
              <w:right w:val="single" w:sz="4" w:space="0" w:color="auto"/>
            </w:tcBorders>
            <w:vAlign w:val="center"/>
            <w:hideMark/>
          </w:tcPr>
          <w:p w14:paraId="73BE6B4A"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01D9C9F2" w14:textId="77777777" w:rsidTr="002870DF">
        <w:trPr>
          <w:trHeight w:val="147"/>
        </w:trPr>
        <w:tc>
          <w:tcPr>
            <w:tcW w:w="12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F38941"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Saturday</w:t>
            </w:r>
          </w:p>
          <w:p w14:paraId="29E562E6"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16.8.25.</w:t>
            </w:r>
          </w:p>
        </w:tc>
        <w:tc>
          <w:tcPr>
            <w:tcW w:w="2777" w:type="dxa"/>
            <w:gridSpan w:val="6"/>
            <w:tcBorders>
              <w:top w:val="single" w:sz="4" w:space="0" w:color="auto"/>
              <w:left w:val="single" w:sz="4" w:space="0" w:color="auto"/>
              <w:bottom w:val="single" w:sz="4" w:space="0" w:color="auto"/>
              <w:right w:val="single" w:sz="4" w:space="0" w:color="auto"/>
            </w:tcBorders>
            <w:shd w:val="clear" w:color="auto" w:fill="000000"/>
            <w:vAlign w:val="center"/>
            <w:hideMark/>
          </w:tcPr>
          <w:p w14:paraId="600FD4B0"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08:00AM – 09:45AM</w:t>
            </w:r>
          </w:p>
        </w:tc>
        <w:tc>
          <w:tcPr>
            <w:tcW w:w="2926" w:type="dxa"/>
            <w:gridSpan w:val="7"/>
            <w:tcBorders>
              <w:top w:val="single" w:sz="4" w:space="0" w:color="auto"/>
              <w:left w:val="single" w:sz="4" w:space="0" w:color="auto"/>
              <w:bottom w:val="single" w:sz="4" w:space="0" w:color="auto"/>
              <w:right w:val="single" w:sz="4" w:space="0" w:color="auto"/>
            </w:tcBorders>
            <w:shd w:val="clear" w:color="auto" w:fill="000000"/>
            <w:vAlign w:val="center"/>
            <w:hideMark/>
          </w:tcPr>
          <w:p w14:paraId="5A5F5A8C"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09:45AM – 10:30</w:t>
            </w:r>
          </w:p>
        </w:tc>
        <w:tc>
          <w:tcPr>
            <w:tcW w:w="2634" w:type="dxa"/>
            <w:gridSpan w:val="4"/>
            <w:tcBorders>
              <w:top w:val="single" w:sz="4" w:space="0" w:color="auto"/>
              <w:left w:val="single" w:sz="4" w:space="0" w:color="auto"/>
              <w:bottom w:val="single" w:sz="4" w:space="0" w:color="auto"/>
              <w:right w:val="single" w:sz="4" w:space="0" w:color="auto"/>
            </w:tcBorders>
            <w:shd w:val="clear" w:color="auto" w:fill="000000"/>
            <w:vAlign w:val="center"/>
            <w:hideMark/>
          </w:tcPr>
          <w:p w14:paraId="17219B4E"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10:30AM – 11:15AM</w:t>
            </w:r>
          </w:p>
        </w:tc>
        <w:tc>
          <w:tcPr>
            <w:tcW w:w="511" w:type="dxa"/>
            <w:vMerge w:val="restart"/>
            <w:tcBorders>
              <w:top w:val="single" w:sz="4" w:space="0" w:color="auto"/>
              <w:left w:val="single" w:sz="4" w:space="0" w:color="auto"/>
              <w:bottom w:val="nil"/>
              <w:right w:val="single" w:sz="4" w:space="0" w:color="auto"/>
            </w:tcBorders>
            <w:shd w:val="clear" w:color="auto" w:fill="BFBFBF"/>
            <w:textDirection w:val="tbRl"/>
            <w:vAlign w:val="center"/>
            <w:hideMark/>
          </w:tcPr>
          <w:p w14:paraId="7F4FCF22" w14:textId="77777777" w:rsidR="00732FB5" w:rsidRPr="00732FB5" w:rsidRDefault="00732FB5" w:rsidP="00732FB5">
            <w:pPr>
              <w:spacing w:after="0" w:line="240" w:lineRule="auto"/>
              <w:ind w:right="113"/>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BREAK</w:t>
            </w:r>
          </w:p>
          <w:p w14:paraId="33CA365A" w14:textId="77777777" w:rsidR="00732FB5" w:rsidRPr="00732FB5" w:rsidRDefault="00732FB5" w:rsidP="00732FB5">
            <w:pPr>
              <w:spacing w:after="0" w:line="240" w:lineRule="auto"/>
              <w:ind w:right="113"/>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11:15AM – 11:45AM</w:t>
            </w:r>
          </w:p>
        </w:tc>
        <w:tc>
          <w:tcPr>
            <w:tcW w:w="2123" w:type="dxa"/>
            <w:gridSpan w:val="5"/>
            <w:tcBorders>
              <w:top w:val="single" w:sz="4" w:space="0" w:color="auto"/>
              <w:left w:val="single" w:sz="4" w:space="0" w:color="auto"/>
              <w:bottom w:val="single" w:sz="4" w:space="0" w:color="auto"/>
              <w:right w:val="single" w:sz="4" w:space="0" w:color="auto"/>
            </w:tcBorders>
            <w:shd w:val="clear" w:color="auto" w:fill="000000"/>
            <w:vAlign w:val="center"/>
            <w:hideMark/>
          </w:tcPr>
          <w:p w14:paraId="6F93DCDB"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11:45AM – 12:30PM</w:t>
            </w:r>
          </w:p>
        </w:tc>
        <w:tc>
          <w:tcPr>
            <w:tcW w:w="1975"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168CA650"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12:30PM – 01:15PM</w:t>
            </w:r>
          </w:p>
        </w:tc>
        <w:tc>
          <w:tcPr>
            <w:tcW w:w="1762" w:type="dxa"/>
            <w:gridSpan w:val="3"/>
            <w:tcBorders>
              <w:top w:val="single" w:sz="4" w:space="0" w:color="auto"/>
              <w:left w:val="single" w:sz="4" w:space="0" w:color="auto"/>
              <w:bottom w:val="single" w:sz="4" w:space="0" w:color="auto"/>
              <w:right w:val="single" w:sz="4" w:space="0" w:color="auto"/>
            </w:tcBorders>
            <w:shd w:val="clear" w:color="auto" w:fill="000000"/>
            <w:vAlign w:val="center"/>
            <w:hideMark/>
          </w:tcPr>
          <w:p w14:paraId="2CD4FC24"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01:15PM – 02:00PM</w:t>
            </w:r>
          </w:p>
        </w:tc>
      </w:tr>
      <w:tr w:rsidR="00732FB5" w:rsidRPr="00732FB5" w14:paraId="0F4BBECF" w14:textId="77777777" w:rsidTr="002870DF">
        <w:trPr>
          <w:trHeight w:val="381"/>
        </w:trPr>
        <w:tc>
          <w:tcPr>
            <w:tcW w:w="12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250CBA"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777" w:type="dxa"/>
            <w:gridSpan w:val="6"/>
            <w:tcBorders>
              <w:top w:val="single" w:sz="4" w:space="0" w:color="auto"/>
              <w:left w:val="single" w:sz="4" w:space="0" w:color="auto"/>
              <w:bottom w:val="single" w:sz="4" w:space="0" w:color="auto"/>
              <w:right w:val="single" w:sz="4" w:space="0" w:color="auto"/>
            </w:tcBorders>
            <w:shd w:val="clear" w:color="auto" w:fill="9B9057"/>
            <w:vAlign w:val="center"/>
            <w:hideMark/>
          </w:tcPr>
          <w:p w14:paraId="7765FDCE" w14:textId="77777777" w:rsidR="00732FB5" w:rsidRPr="00732FB5" w:rsidRDefault="00732FB5" w:rsidP="00732FB5">
            <w:pPr>
              <w:ind w:right="-15"/>
              <w:rPr>
                <w:rFonts w:ascii="Times New Roman" w:eastAsia="Aptos" w:hAnsi="Times New Roman" w:cs="Times New Roman"/>
                <w:b/>
                <w:spacing w:val="-1"/>
                <w:sz w:val="16"/>
                <w:szCs w:val="16"/>
              </w:rPr>
            </w:pPr>
            <w:r w:rsidRPr="00732FB5">
              <w:rPr>
                <w:rFonts w:ascii="Times New Roman" w:eastAsia="Aptos" w:hAnsi="Times New Roman" w:cs="Times New Roman"/>
                <w:b/>
                <w:spacing w:val="-1"/>
                <w:sz w:val="16"/>
                <w:szCs w:val="16"/>
              </w:rPr>
              <w:t>SGD Community  Medicine/ Skill Lab Pathology</w:t>
            </w:r>
          </w:p>
          <w:p w14:paraId="1EC6CE8F" w14:textId="77777777" w:rsidR="00732FB5" w:rsidRPr="00732FB5" w:rsidRDefault="00732FB5" w:rsidP="00732FB5">
            <w:pPr>
              <w:ind w:right="-15"/>
              <w:rPr>
                <w:rFonts w:ascii="Times New Roman" w:eastAsia="Aptos" w:hAnsi="Times New Roman" w:cs="Times New Roman"/>
                <w:b/>
                <w:spacing w:val="-1"/>
                <w:sz w:val="16"/>
                <w:szCs w:val="16"/>
              </w:rPr>
            </w:pPr>
          </w:p>
        </w:tc>
        <w:tc>
          <w:tcPr>
            <w:tcW w:w="2926" w:type="dxa"/>
            <w:gridSpan w:val="7"/>
            <w:tcBorders>
              <w:top w:val="single" w:sz="4" w:space="0" w:color="auto"/>
              <w:left w:val="single" w:sz="4" w:space="0" w:color="auto"/>
              <w:bottom w:val="single" w:sz="4" w:space="0" w:color="auto"/>
              <w:right w:val="single" w:sz="4" w:space="0" w:color="auto"/>
            </w:tcBorders>
            <w:shd w:val="clear" w:color="auto" w:fill="F2CEED"/>
            <w:vAlign w:val="center"/>
            <w:hideMark/>
          </w:tcPr>
          <w:p w14:paraId="4BEF0E34"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 xml:space="preserve">                GYNAE (LGIS)  </w:t>
            </w:r>
          </w:p>
        </w:tc>
        <w:tc>
          <w:tcPr>
            <w:tcW w:w="2634" w:type="dxa"/>
            <w:gridSpan w:val="4"/>
            <w:tcBorders>
              <w:top w:val="single" w:sz="4" w:space="0" w:color="auto"/>
              <w:left w:val="single" w:sz="4" w:space="0" w:color="auto"/>
              <w:bottom w:val="single" w:sz="4" w:space="0" w:color="auto"/>
              <w:right w:val="single" w:sz="4" w:space="0" w:color="auto"/>
            </w:tcBorders>
            <w:shd w:val="clear" w:color="auto" w:fill="D9F2D0"/>
            <w:vAlign w:val="center"/>
            <w:hideMark/>
          </w:tcPr>
          <w:p w14:paraId="2D00BAF5"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COMMUNITY MEDICINE (LGIS)</w:t>
            </w:r>
          </w:p>
        </w:tc>
        <w:tc>
          <w:tcPr>
            <w:tcW w:w="511" w:type="dxa"/>
            <w:vMerge/>
            <w:tcBorders>
              <w:top w:val="single" w:sz="4" w:space="0" w:color="auto"/>
              <w:left w:val="single" w:sz="4" w:space="0" w:color="auto"/>
              <w:bottom w:val="nil"/>
              <w:right w:val="single" w:sz="4" w:space="0" w:color="auto"/>
            </w:tcBorders>
            <w:vAlign w:val="center"/>
            <w:hideMark/>
          </w:tcPr>
          <w:p w14:paraId="10110939"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123" w:type="dxa"/>
            <w:gridSpan w:val="5"/>
            <w:tcBorders>
              <w:top w:val="single" w:sz="4" w:space="0" w:color="auto"/>
              <w:left w:val="single" w:sz="4" w:space="0" w:color="auto"/>
              <w:bottom w:val="single" w:sz="4" w:space="0" w:color="auto"/>
              <w:right w:val="single" w:sz="4" w:space="0" w:color="auto"/>
            </w:tcBorders>
            <w:shd w:val="clear" w:color="auto" w:fill="83CAEB"/>
            <w:vAlign w:val="center"/>
            <w:hideMark/>
          </w:tcPr>
          <w:p w14:paraId="789B765E"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PHARMACOLOGY</w:t>
            </w:r>
            <w:r w:rsidRPr="00732FB5">
              <w:rPr>
                <w:rFonts w:ascii="Times New Roman" w:eastAsia="Aptos" w:hAnsi="Times New Roman" w:cs="Times New Roman"/>
                <w:b/>
                <w:spacing w:val="-47"/>
                <w:sz w:val="16"/>
                <w:szCs w:val="16"/>
              </w:rPr>
              <w:t xml:space="preserve"> </w:t>
            </w:r>
            <w:r w:rsidRPr="00732FB5">
              <w:rPr>
                <w:rFonts w:ascii="Times New Roman" w:eastAsia="Aptos" w:hAnsi="Times New Roman" w:cs="Times New Roman"/>
                <w:b/>
                <w:sz w:val="16"/>
                <w:szCs w:val="16"/>
              </w:rPr>
              <w:t>(LGIS)</w:t>
            </w:r>
          </w:p>
        </w:tc>
        <w:tc>
          <w:tcPr>
            <w:tcW w:w="1975"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7F18E9DB"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 xml:space="preserve">PATHOLOGY (SGD)  </w:t>
            </w:r>
          </w:p>
        </w:tc>
        <w:tc>
          <w:tcPr>
            <w:tcW w:w="1762" w:type="dxa"/>
            <w:gridSpan w:val="3"/>
            <w:tcBorders>
              <w:top w:val="single" w:sz="4" w:space="0" w:color="auto"/>
              <w:left w:val="single" w:sz="4" w:space="0" w:color="auto"/>
              <w:bottom w:val="single" w:sz="4" w:space="0" w:color="auto"/>
              <w:right w:val="single" w:sz="4" w:space="0" w:color="auto"/>
            </w:tcBorders>
            <w:shd w:val="clear" w:color="auto" w:fill="F2CEED"/>
            <w:vAlign w:val="center"/>
            <w:hideMark/>
          </w:tcPr>
          <w:p w14:paraId="79D0848B" w14:textId="77777777" w:rsidR="00732FB5" w:rsidRPr="00732FB5" w:rsidRDefault="00732FB5" w:rsidP="00732FB5">
            <w:pPr>
              <w:spacing w:before="171"/>
              <w:rPr>
                <w:rFonts w:ascii="Times New Roman" w:eastAsia="Aptos" w:hAnsi="Times New Roman" w:cs="Times New Roman"/>
                <w:b/>
                <w:sz w:val="16"/>
                <w:szCs w:val="16"/>
              </w:rPr>
            </w:pPr>
            <w:r w:rsidRPr="00732FB5">
              <w:rPr>
                <w:rFonts w:ascii="Times New Roman" w:eastAsia="Aptos" w:hAnsi="Times New Roman" w:cs="Times New Roman"/>
                <w:b/>
                <w:sz w:val="16"/>
                <w:szCs w:val="16"/>
              </w:rPr>
              <w:t>OBS</w:t>
            </w:r>
            <w:r w:rsidRPr="00732FB5">
              <w:rPr>
                <w:rFonts w:ascii="Times New Roman" w:eastAsia="Aptos" w:hAnsi="Times New Roman" w:cs="Times New Roman"/>
                <w:b/>
                <w:spacing w:val="59"/>
                <w:sz w:val="16"/>
                <w:szCs w:val="16"/>
              </w:rPr>
              <w:t xml:space="preserve"> (</w:t>
            </w:r>
            <w:r w:rsidRPr="00732FB5">
              <w:rPr>
                <w:rFonts w:ascii="Times New Roman" w:eastAsia="Aptos" w:hAnsi="Times New Roman" w:cs="Times New Roman"/>
                <w:b/>
                <w:sz w:val="16"/>
                <w:szCs w:val="16"/>
              </w:rPr>
              <w:t>SGD)</w:t>
            </w:r>
          </w:p>
          <w:p w14:paraId="4F79D0CA"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p>
        </w:tc>
      </w:tr>
      <w:tr w:rsidR="00732FB5" w:rsidRPr="00732FB5" w14:paraId="3F4DE521" w14:textId="77777777" w:rsidTr="002870DF">
        <w:trPr>
          <w:trHeight w:val="948"/>
        </w:trPr>
        <w:tc>
          <w:tcPr>
            <w:tcW w:w="12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E3D47A"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777" w:type="dxa"/>
            <w:gridSpan w:val="6"/>
            <w:tcBorders>
              <w:top w:val="single" w:sz="4" w:space="0" w:color="auto"/>
              <w:left w:val="single" w:sz="4" w:space="0" w:color="auto"/>
              <w:bottom w:val="single" w:sz="4" w:space="0" w:color="auto"/>
              <w:right w:val="single" w:sz="4" w:space="0" w:color="auto"/>
            </w:tcBorders>
            <w:shd w:val="clear" w:color="auto" w:fill="auto"/>
            <w:hideMark/>
          </w:tcPr>
          <w:p w14:paraId="2A5B3EE3" w14:textId="77777777" w:rsidR="00732FB5" w:rsidRPr="00732FB5" w:rsidRDefault="00732FB5" w:rsidP="00732FB5">
            <w:pPr>
              <w:widowControl w:val="0"/>
              <w:autoSpaceDE w:val="0"/>
              <w:autoSpaceDN w:val="0"/>
              <w:spacing w:after="0" w:line="240" w:lineRule="auto"/>
              <w:ind w:right="96"/>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Demonstration on CP</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devices/methods</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Evaluation of</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spacing w:val="-1"/>
                <w:kern w:val="0"/>
                <w:sz w:val="16"/>
                <w:szCs w:val="16"/>
                <w14:ligatures w14:val="none"/>
              </w:rPr>
              <w:t xml:space="preserve">contraceptive </w:t>
            </w:r>
            <w:r w:rsidRPr="00732FB5">
              <w:rPr>
                <w:rFonts w:ascii="Times New Roman" w:eastAsia="Times New Roman" w:hAnsi="Times New Roman" w:cs="Times New Roman"/>
                <w:kern w:val="0"/>
                <w:sz w:val="16"/>
                <w:szCs w:val="16"/>
                <w14:ligatures w14:val="none"/>
              </w:rPr>
              <w:t xml:space="preserve">methods </w:t>
            </w:r>
            <w:r w:rsidRPr="00732FB5">
              <w:rPr>
                <w:rFonts w:ascii="Times New Roman" w:eastAsia="Times New Roman" w:hAnsi="Times New Roman" w:cs="Times New Roman"/>
                <w:spacing w:val="-52"/>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Preventive aspects of</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breast</w:t>
            </w:r>
            <w:r w:rsidRPr="00732FB5">
              <w:rPr>
                <w:rFonts w:ascii="Times New Roman" w:eastAsia="Times New Roman" w:hAnsi="Times New Roman" w:cs="Times New Roman"/>
                <w:spacing w:val="2"/>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feeding/</w:t>
            </w:r>
            <w:r w:rsidRPr="00732FB5">
              <w:rPr>
                <w:rFonts w:ascii="Aptos" w:eastAsia="Aptos" w:hAnsi="Aptos" w:cs="Times New Roman"/>
                <w:sz w:val="16"/>
                <w:szCs w:val="16"/>
              </w:rPr>
              <w:t xml:space="preserve"> </w:t>
            </w:r>
            <w:r w:rsidRPr="00732FB5">
              <w:rPr>
                <w:rFonts w:ascii="Times New Roman" w:eastAsia="Times New Roman" w:hAnsi="Times New Roman" w:cs="Times New Roman"/>
                <w:kern w:val="0"/>
                <w:sz w:val="16"/>
                <w:szCs w:val="16"/>
                <w14:ligatures w14:val="none"/>
              </w:rPr>
              <w:t>Ovarian Teratoma &amp; Hydatidiform Mole</w:t>
            </w:r>
          </w:p>
          <w:p w14:paraId="098859E4" w14:textId="77777777" w:rsidR="00732FB5" w:rsidRPr="00732FB5" w:rsidRDefault="00732FB5" w:rsidP="00732FB5">
            <w:pPr>
              <w:spacing w:after="0" w:line="240" w:lineRule="auto"/>
              <w:jc w:val="center"/>
              <w:rPr>
                <w:rFonts w:ascii="Times New Roman" w:eastAsia="Times New Roman" w:hAnsi="Times New Roman" w:cs="Times New Roman"/>
                <w:bCs/>
                <w:sz w:val="16"/>
                <w:szCs w:val="16"/>
              </w:rPr>
            </w:pPr>
            <w:r w:rsidRPr="00732FB5">
              <w:rPr>
                <w:rFonts w:ascii="Times New Roman" w:eastAsia="Times New Roman" w:hAnsi="Times New Roman" w:cs="Times New Roman"/>
                <w:sz w:val="16"/>
                <w:szCs w:val="16"/>
              </w:rPr>
              <w:t xml:space="preserve"> </w:t>
            </w:r>
          </w:p>
        </w:tc>
        <w:tc>
          <w:tcPr>
            <w:tcW w:w="2926" w:type="dxa"/>
            <w:gridSpan w:val="7"/>
            <w:tcBorders>
              <w:top w:val="single" w:sz="4" w:space="0" w:color="auto"/>
              <w:left w:val="single" w:sz="4" w:space="0" w:color="auto"/>
              <w:bottom w:val="single" w:sz="4" w:space="0" w:color="auto"/>
              <w:right w:val="single" w:sz="4" w:space="0" w:color="auto"/>
            </w:tcBorders>
            <w:shd w:val="clear" w:color="auto" w:fill="auto"/>
          </w:tcPr>
          <w:p w14:paraId="4EED47FC" w14:textId="77777777" w:rsidR="00732FB5" w:rsidRPr="00732FB5" w:rsidRDefault="00732FB5" w:rsidP="00732FB5">
            <w:pPr>
              <w:ind w:left="738" w:right="227"/>
              <w:rPr>
                <w:rFonts w:ascii="Times New Roman" w:eastAsia="Aptos" w:hAnsi="Times New Roman" w:cs="Times New Roman"/>
                <w:sz w:val="16"/>
                <w:szCs w:val="16"/>
              </w:rPr>
            </w:pPr>
            <w:r w:rsidRPr="00732FB5">
              <w:rPr>
                <w:rFonts w:ascii="Times New Roman" w:eastAsia="Aptos" w:hAnsi="Times New Roman" w:cs="Times New Roman"/>
                <w:sz w:val="16"/>
                <w:szCs w:val="16"/>
              </w:rPr>
              <w:t>Contraception</w:t>
            </w:r>
            <w:r w:rsidRPr="00732FB5">
              <w:rPr>
                <w:rFonts w:ascii="Times New Roman" w:eastAsia="Aptos" w:hAnsi="Times New Roman" w:cs="Times New Roman"/>
                <w:spacing w:val="-48"/>
                <w:sz w:val="16"/>
                <w:szCs w:val="16"/>
              </w:rPr>
              <w:t xml:space="preserve"> </w:t>
            </w:r>
          </w:p>
          <w:p w14:paraId="7FEF654F" w14:textId="77777777" w:rsidR="00732FB5" w:rsidRPr="00732FB5" w:rsidRDefault="00732FB5" w:rsidP="00732FB5">
            <w:pPr>
              <w:spacing w:after="0" w:line="240" w:lineRule="auto"/>
              <w:jc w:val="center"/>
              <w:rPr>
                <w:rFonts w:ascii="Times New Roman" w:eastAsia="Times New Roman" w:hAnsi="Times New Roman" w:cs="Times New Roman"/>
                <w:sz w:val="16"/>
                <w:szCs w:val="16"/>
              </w:rPr>
            </w:pPr>
          </w:p>
        </w:tc>
        <w:tc>
          <w:tcPr>
            <w:tcW w:w="2634" w:type="dxa"/>
            <w:gridSpan w:val="4"/>
            <w:tcBorders>
              <w:top w:val="single" w:sz="4" w:space="0" w:color="auto"/>
              <w:left w:val="single" w:sz="4" w:space="0" w:color="auto"/>
              <w:bottom w:val="single" w:sz="4" w:space="0" w:color="auto"/>
              <w:right w:val="single" w:sz="4" w:space="0" w:color="auto"/>
            </w:tcBorders>
            <w:shd w:val="clear" w:color="auto" w:fill="auto"/>
            <w:hideMark/>
          </w:tcPr>
          <w:p w14:paraId="1E0E94F1"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Calibri" w:hAnsi="Times New Roman" w:cs="Times New Roman"/>
                <w:sz w:val="18"/>
                <w:szCs w:val="18"/>
              </w:rPr>
              <w:t>Family planning &amp; Population control approach &amp; practices (FPI-I)</w:t>
            </w:r>
          </w:p>
        </w:tc>
        <w:tc>
          <w:tcPr>
            <w:tcW w:w="511" w:type="dxa"/>
            <w:vMerge/>
            <w:tcBorders>
              <w:top w:val="single" w:sz="4" w:space="0" w:color="auto"/>
              <w:left w:val="single" w:sz="4" w:space="0" w:color="auto"/>
              <w:bottom w:val="nil"/>
              <w:right w:val="single" w:sz="4" w:space="0" w:color="auto"/>
            </w:tcBorders>
            <w:vAlign w:val="center"/>
            <w:hideMark/>
          </w:tcPr>
          <w:p w14:paraId="3074A42A"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123" w:type="dxa"/>
            <w:gridSpan w:val="5"/>
            <w:tcBorders>
              <w:top w:val="single" w:sz="4" w:space="0" w:color="auto"/>
              <w:left w:val="single" w:sz="4" w:space="0" w:color="auto"/>
              <w:bottom w:val="single" w:sz="4" w:space="0" w:color="auto"/>
              <w:right w:val="single" w:sz="4" w:space="0" w:color="auto"/>
            </w:tcBorders>
            <w:shd w:val="clear" w:color="auto" w:fill="auto"/>
            <w:hideMark/>
          </w:tcPr>
          <w:p w14:paraId="05CAA518" w14:textId="77777777" w:rsidR="00732FB5" w:rsidRPr="00732FB5" w:rsidRDefault="00732FB5" w:rsidP="00732FB5">
            <w:pPr>
              <w:spacing w:before="181" w:line="278" w:lineRule="auto"/>
              <w:ind w:right="182"/>
              <w:rPr>
                <w:rFonts w:ascii="Times New Roman" w:eastAsia="Aptos" w:hAnsi="Times New Roman" w:cs="Times New Roman"/>
                <w:sz w:val="16"/>
                <w:szCs w:val="16"/>
              </w:rPr>
            </w:pPr>
            <w:r w:rsidRPr="00732FB5">
              <w:rPr>
                <w:rFonts w:ascii="Times New Roman" w:eastAsia="Times New Roman" w:hAnsi="Times New Roman" w:cs="Times New Roman"/>
                <w:sz w:val="16"/>
                <w:szCs w:val="16"/>
              </w:rPr>
              <w:t>Prolactin antagonists</w:t>
            </w:r>
          </w:p>
          <w:p w14:paraId="4A2C4849" w14:textId="77777777" w:rsidR="00732FB5" w:rsidRPr="00732FB5" w:rsidRDefault="00732FB5" w:rsidP="00732FB5">
            <w:pPr>
              <w:spacing w:after="0" w:line="240" w:lineRule="auto"/>
              <w:jc w:val="center"/>
              <w:rPr>
                <w:rFonts w:ascii="Times New Roman" w:eastAsia="Times New Roman" w:hAnsi="Times New Roman" w:cs="Times New Roman"/>
                <w:sz w:val="16"/>
                <w:szCs w:val="16"/>
              </w:rPr>
            </w:pP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FDDE5B3" w14:textId="77777777" w:rsidR="00732FB5" w:rsidRPr="00732FB5" w:rsidRDefault="00732FB5" w:rsidP="00732FB5">
            <w:pPr>
              <w:spacing w:before="164" w:line="237" w:lineRule="auto"/>
              <w:ind w:right="380"/>
              <w:rPr>
                <w:rFonts w:ascii="Times New Roman" w:eastAsia="Times New Roman" w:hAnsi="Times New Roman" w:cs="Times New Roman"/>
                <w:sz w:val="16"/>
                <w:szCs w:val="16"/>
              </w:rPr>
            </w:pPr>
            <w:r w:rsidRPr="00732FB5">
              <w:rPr>
                <w:rFonts w:ascii="Times New Roman" w:eastAsia="Aptos" w:hAnsi="Times New Roman" w:cs="Times New Roman"/>
                <w:sz w:val="16"/>
                <w:szCs w:val="16"/>
              </w:rPr>
              <w:t>STDs</w:t>
            </w:r>
          </w:p>
        </w:tc>
        <w:tc>
          <w:tcPr>
            <w:tcW w:w="1762" w:type="dxa"/>
            <w:gridSpan w:val="3"/>
            <w:tcBorders>
              <w:top w:val="single" w:sz="4" w:space="0" w:color="auto"/>
              <w:left w:val="single" w:sz="4" w:space="0" w:color="auto"/>
              <w:bottom w:val="single" w:sz="4" w:space="0" w:color="auto"/>
              <w:right w:val="single" w:sz="4" w:space="0" w:color="auto"/>
            </w:tcBorders>
            <w:shd w:val="clear" w:color="auto" w:fill="auto"/>
            <w:hideMark/>
          </w:tcPr>
          <w:p w14:paraId="1EC1BAF4"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Mechanism of normal labor and placental delivery</w:t>
            </w:r>
          </w:p>
          <w:p w14:paraId="092DDB97" w14:textId="77777777" w:rsidR="00732FB5" w:rsidRPr="00732FB5" w:rsidRDefault="00732FB5" w:rsidP="00732FB5">
            <w:pPr>
              <w:spacing w:after="0" w:line="240" w:lineRule="auto"/>
              <w:rPr>
                <w:rFonts w:ascii="Times New Roman" w:eastAsia="Times New Roman" w:hAnsi="Times New Roman" w:cs="Times New Roman"/>
                <w:sz w:val="16"/>
                <w:szCs w:val="16"/>
              </w:rPr>
            </w:pPr>
          </w:p>
        </w:tc>
      </w:tr>
      <w:tr w:rsidR="00732FB5" w:rsidRPr="00732FB5" w14:paraId="6488B7FF" w14:textId="77777777" w:rsidTr="002870DF">
        <w:trPr>
          <w:gridAfter w:val="1"/>
          <w:wAfter w:w="6" w:type="dxa"/>
          <w:trHeight w:val="261"/>
        </w:trPr>
        <w:tc>
          <w:tcPr>
            <w:tcW w:w="12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5C0273"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363" w:type="dxa"/>
            <w:gridSpan w:val="3"/>
            <w:tcBorders>
              <w:top w:val="single" w:sz="4" w:space="0" w:color="auto"/>
              <w:left w:val="single" w:sz="4" w:space="0" w:color="auto"/>
              <w:bottom w:val="single" w:sz="4" w:space="0" w:color="auto"/>
              <w:right w:val="single" w:sz="4" w:space="0" w:color="auto"/>
            </w:tcBorders>
            <w:shd w:val="clear" w:color="auto" w:fill="auto"/>
            <w:hideMark/>
          </w:tcPr>
          <w:p w14:paraId="26D6B8FD"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A-H</w:t>
            </w:r>
          </w:p>
        </w:tc>
        <w:tc>
          <w:tcPr>
            <w:tcW w:w="1414" w:type="dxa"/>
            <w:gridSpan w:val="3"/>
            <w:tcBorders>
              <w:top w:val="single" w:sz="4" w:space="0" w:color="auto"/>
              <w:left w:val="single" w:sz="4" w:space="0" w:color="auto"/>
              <w:bottom w:val="single" w:sz="4" w:space="0" w:color="auto"/>
              <w:right w:val="single" w:sz="4" w:space="0" w:color="auto"/>
            </w:tcBorders>
            <w:shd w:val="clear" w:color="auto" w:fill="auto"/>
            <w:hideMark/>
          </w:tcPr>
          <w:p w14:paraId="16839921"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I-P</w:t>
            </w:r>
          </w:p>
        </w:tc>
        <w:tc>
          <w:tcPr>
            <w:tcW w:w="13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1964AF3"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4</w:t>
            </w:r>
          </w:p>
        </w:tc>
        <w:tc>
          <w:tcPr>
            <w:tcW w:w="1626" w:type="dxa"/>
            <w:gridSpan w:val="5"/>
            <w:tcBorders>
              <w:top w:val="single" w:sz="4" w:space="0" w:color="auto"/>
              <w:left w:val="single" w:sz="4" w:space="0" w:color="auto"/>
              <w:bottom w:val="single" w:sz="4" w:space="0" w:color="auto"/>
              <w:right w:val="single" w:sz="4" w:space="0" w:color="auto"/>
            </w:tcBorders>
            <w:shd w:val="clear" w:color="auto" w:fill="auto"/>
            <w:hideMark/>
          </w:tcPr>
          <w:p w14:paraId="0DC61C74"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5</w:t>
            </w:r>
          </w:p>
        </w:tc>
        <w:tc>
          <w:tcPr>
            <w:tcW w:w="1413" w:type="dxa"/>
            <w:gridSpan w:val="3"/>
            <w:tcBorders>
              <w:top w:val="single" w:sz="4" w:space="0" w:color="auto"/>
              <w:left w:val="single" w:sz="4" w:space="0" w:color="auto"/>
              <w:bottom w:val="single" w:sz="4" w:space="0" w:color="auto"/>
              <w:right w:val="single" w:sz="4" w:space="0" w:color="auto"/>
            </w:tcBorders>
            <w:shd w:val="clear" w:color="auto" w:fill="auto"/>
            <w:hideMark/>
          </w:tcPr>
          <w:p w14:paraId="043E4F42"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4</w:t>
            </w:r>
          </w:p>
        </w:tc>
        <w:tc>
          <w:tcPr>
            <w:tcW w:w="1805" w:type="dxa"/>
            <w:gridSpan w:val="3"/>
            <w:tcBorders>
              <w:top w:val="single" w:sz="4" w:space="0" w:color="auto"/>
              <w:left w:val="single" w:sz="4" w:space="0" w:color="auto"/>
              <w:bottom w:val="single" w:sz="4" w:space="0" w:color="auto"/>
              <w:right w:val="single" w:sz="4" w:space="0" w:color="auto"/>
            </w:tcBorders>
            <w:shd w:val="clear" w:color="auto" w:fill="auto"/>
            <w:hideMark/>
          </w:tcPr>
          <w:p w14:paraId="65734488"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5</w:t>
            </w:r>
          </w:p>
        </w:tc>
        <w:tc>
          <w:tcPr>
            <w:tcW w:w="10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2190008"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4</w:t>
            </w:r>
          </w:p>
        </w:tc>
        <w:tc>
          <w:tcPr>
            <w:tcW w:w="1027" w:type="dxa"/>
            <w:gridSpan w:val="2"/>
            <w:tcBorders>
              <w:top w:val="single" w:sz="4" w:space="0" w:color="auto"/>
              <w:left w:val="single" w:sz="4" w:space="0" w:color="auto"/>
              <w:bottom w:val="single" w:sz="4" w:space="0" w:color="auto"/>
              <w:right w:val="single" w:sz="4" w:space="0" w:color="auto"/>
            </w:tcBorders>
            <w:shd w:val="clear" w:color="auto" w:fill="auto"/>
            <w:hideMark/>
          </w:tcPr>
          <w:p w14:paraId="6422F896"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5</w:t>
            </w:r>
          </w:p>
        </w:tc>
        <w:tc>
          <w:tcPr>
            <w:tcW w:w="950" w:type="dxa"/>
            <w:tcBorders>
              <w:top w:val="single" w:sz="4" w:space="0" w:color="auto"/>
              <w:left w:val="single" w:sz="4" w:space="0" w:color="auto"/>
              <w:bottom w:val="single" w:sz="4" w:space="0" w:color="auto"/>
              <w:right w:val="single" w:sz="4" w:space="0" w:color="auto"/>
            </w:tcBorders>
            <w:shd w:val="clear" w:color="auto" w:fill="auto"/>
            <w:hideMark/>
          </w:tcPr>
          <w:p w14:paraId="2CA78FD9"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3 &amp; 4</w:t>
            </w:r>
          </w:p>
        </w:tc>
        <w:tc>
          <w:tcPr>
            <w:tcW w:w="1025" w:type="dxa"/>
            <w:tcBorders>
              <w:top w:val="single" w:sz="4" w:space="0" w:color="auto"/>
              <w:left w:val="single" w:sz="4" w:space="0" w:color="auto"/>
              <w:bottom w:val="single" w:sz="4" w:space="0" w:color="auto"/>
              <w:right w:val="single" w:sz="4" w:space="0" w:color="auto"/>
            </w:tcBorders>
            <w:shd w:val="clear" w:color="auto" w:fill="auto"/>
            <w:hideMark/>
          </w:tcPr>
          <w:p w14:paraId="33464D40"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5 &amp; 6</w:t>
            </w:r>
          </w:p>
        </w:tc>
        <w:tc>
          <w:tcPr>
            <w:tcW w:w="804" w:type="dxa"/>
            <w:tcBorders>
              <w:top w:val="single" w:sz="4" w:space="0" w:color="auto"/>
              <w:left w:val="single" w:sz="4" w:space="0" w:color="auto"/>
              <w:bottom w:val="single" w:sz="4" w:space="0" w:color="auto"/>
              <w:right w:val="single" w:sz="4" w:space="0" w:color="auto"/>
            </w:tcBorders>
            <w:shd w:val="clear" w:color="auto" w:fill="auto"/>
            <w:hideMark/>
          </w:tcPr>
          <w:p w14:paraId="2B0E6CCA"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4</w:t>
            </w:r>
          </w:p>
        </w:tc>
        <w:tc>
          <w:tcPr>
            <w:tcW w:w="952" w:type="dxa"/>
            <w:tcBorders>
              <w:top w:val="single" w:sz="4" w:space="0" w:color="auto"/>
              <w:left w:val="single" w:sz="4" w:space="0" w:color="auto"/>
              <w:bottom w:val="single" w:sz="4" w:space="0" w:color="auto"/>
              <w:right w:val="single" w:sz="4" w:space="0" w:color="auto"/>
            </w:tcBorders>
            <w:shd w:val="clear" w:color="auto" w:fill="auto"/>
            <w:hideMark/>
          </w:tcPr>
          <w:p w14:paraId="6370415F"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5</w:t>
            </w:r>
          </w:p>
        </w:tc>
      </w:tr>
      <w:tr w:rsidR="00732FB5" w:rsidRPr="00732FB5" w14:paraId="1C91051E" w14:textId="77777777" w:rsidTr="002870DF">
        <w:trPr>
          <w:gridAfter w:val="1"/>
          <w:wAfter w:w="6" w:type="dxa"/>
          <w:trHeight w:val="475"/>
        </w:trPr>
        <w:tc>
          <w:tcPr>
            <w:tcW w:w="12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078D59"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C675C2"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Dr. Faiza Zafar</w:t>
            </w:r>
          </w:p>
        </w:tc>
        <w:tc>
          <w:tcPr>
            <w:tcW w:w="14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0A07900"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Dr. Ayesha PGT</w:t>
            </w:r>
          </w:p>
          <w:p w14:paraId="574EF9FF"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Dr. Bushra PGT</w:t>
            </w:r>
          </w:p>
          <w:p w14:paraId="0BD9955D"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Senior faculty Dr. Narjis APWMO</w:t>
            </w:r>
          </w:p>
          <w:p w14:paraId="3543CF93" w14:textId="77777777" w:rsidR="00732FB5" w:rsidRPr="00732FB5" w:rsidRDefault="00732FB5" w:rsidP="00732FB5">
            <w:pPr>
              <w:spacing w:after="0" w:line="240" w:lineRule="auto"/>
              <w:rPr>
                <w:rFonts w:ascii="Times New Roman" w:eastAsia="Times New Roman" w:hAnsi="Times New Roman" w:cs="Times New Roman"/>
                <w:b/>
                <w:sz w:val="16"/>
                <w:szCs w:val="16"/>
              </w:rPr>
            </w:pPr>
          </w:p>
        </w:tc>
        <w:tc>
          <w:tcPr>
            <w:tcW w:w="13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57F1C7D"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BBH Dr Nighat</w:t>
            </w:r>
          </w:p>
        </w:tc>
        <w:tc>
          <w:tcPr>
            <w:tcW w:w="1626" w:type="dxa"/>
            <w:gridSpan w:val="5"/>
            <w:tcBorders>
              <w:top w:val="single" w:sz="4" w:space="0" w:color="auto"/>
              <w:left w:val="single" w:sz="4" w:space="0" w:color="auto"/>
              <w:bottom w:val="single" w:sz="4" w:space="0" w:color="auto"/>
              <w:right w:val="single" w:sz="4" w:space="0" w:color="auto"/>
            </w:tcBorders>
            <w:shd w:val="clear" w:color="auto" w:fill="auto"/>
            <w:hideMark/>
          </w:tcPr>
          <w:p w14:paraId="787491F7"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BBH Dr. Asma Khan</w:t>
            </w:r>
          </w:p>
        </w:tc>
        <w:tc>
          <w:tcPr>
            <w:tcW w:w="1413" w:type="dxa"/>
            <w:gridSpan w:val="3"/>
            <w:tcBorders>
              <w:top w:val="single" w:sz="4" w:space="0" w:color="auto"/>
              <w:left w:val="single" w:sz="4" w:space="0" w:color="auto"/>
              <w:bottom w:val="single" w:sz="4" w:space="0" w:color="auto"/>
              <w:right w:val="single" w:sz="4" w:space="0" w:color="auto"/>
            </w:tcBorders>
            <w:shd w:val="clear" w:color="auto" w:fill="auto"/>
            <w:hideMark/>
          </w:tcPr>
          <w:p w14:paraId="2B10B787"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Dr Afifa  AP</w:t>
            </w:r>
          </w:p>
        </w:tc>
        <w:tc>
          <w:tcPr>
            <w:tcW w:w="1805" w:type="dxa"/>
            <w:gridSpan w:val="3"/>
            <w:tcBorders>
              <w:top w:val="single" w:sz="4" w:space="0" w:color="auto"/>
              <w:left w:val="single" w:sz="4" w:space="0" w:color="auto"/>
              <w:bottom w:val="single" w:sz="4" w:space="0" w:color="auto"/>
              <w:right w:val="single" w:sz="4" w:space="0" w:color="auto"/>
            </w:tcBorders>
            <w:shd w:val="clear" w:color="auto" w:fill="auto"/>
          </w:tcPr>
          <w:p w14:paraId="3B5D8731" w14:textId="77777777" w:rsidR="00732FB5" w:rsidRPr="00732FB5" w:rsidRDefault="00732FB5" w:rsidP="00732FB5">
            <w:pPr>
              <w:spacing w:line="256"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Dr Narjis APWMO</w:t>
            </w:r>
          </w:p>
          <w:p w14:paraId="0E1831C7"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10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13A6400"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Saba</w:t>
            </w:r>
          </w:p>
          <w:p w14:paraId="481B437E"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1027" w:type="dxa"/>
            <w:gridSpan w:val="2"/>
            <w:tcBorders>
              <w:top w:val="single" w:sz="4" w:space="0" w:color="auto"/>
              <w:left w:val="single" w:sz="4" w:space="0" w:color="auto"/>
              <w:bottom w:val="single" w:sz="4" w:space="0" w:color="auto"/>
              <w:right w:val="single" w:sz="4" w:space="0" w:color="auto"/>
            </w:tcBorders>
            <w:shd w:val="clear" w:color="auto" w:fill="auto"/>
            <w:hideMark/>
          </w:tcPr>
          <w:p w14:paraId="58F91D67" w14:textId="77777777" w:rsidR="00732FB5" w:rsidRPr="00732FB5" w:rsidRDefault="00732FB5" w:rsidP="00732FB5">
            <w:pPr>
              <w:spacing w:line="256"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Arsheen</w:t>
            </w:r>
          </w:p>
          <w:p w14:paraId="67E9D015"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950" w:type="dxa"/>
            <w:tcBorders>
              <w:top w:val="single" w:sz="4" w:space="0" w:color="auto"/>
              <w:left w:val="single" w:sz="4" w:space="0" w:color="auto"/>
              <w:bottom w:val="single" w:sz="4" w:space="0" w:color="auto"/>
              <w:right w:val="single" w:sz="4" w:space="0" w:color="auto"/>
            </w:tcBorders>
            <w:shd w:val="clear" w:color="auto" w:fill="auto"/>
            <w:hideMark/>
          </w:tcPr>
          <w:p w14:paraId="0FE0A367" w14:textId="77777777" w:rsidR="00732FB5" w:rsidRPr="00732FB5" w:rsidRDefault="00732FB5" w:rsidP="00732FB5">
            <w:pPr>
              <w:spacing w:after="0" w:line="240" w:lineRule="auto"/>
              <w:rPr>
                <w:rFonts w:ascii="Times New Roman" w:eastAsia="Aptos" w:hAnsi="Times New Roman" w:cs="Times New Roman"/>
                <w:sz w:val="16"/>
                <w:szCs w:val="16"/>
              </w:rPr>
            </w:pPr>
            <w:r w:rsidRPr="00732FB5">
              <w:rPr>
                <w:rFonts w:ascii="Times New Roman" w:eastAsia="Aptos" w:hAnsi="Times New Roman" w:cs="Times New Roman"/>
                <w:sz w:val="16"/>
                <w:szCs w:val="16"/>
              </w:rPr>
              <w:t xml:space="preserve">Dr Fatima Tuz Zahra </w:t>
            </w:r>
          </w:p>
          <w:p w14:paraId="37E95DDE"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Dr Rabbiya</w:t>
            </w:r>
          </w:p>
        </w:tc>
        <w:tc>
          <w:tcPr>
            <w:tcW w:w="1025" w:type="dxa"/>
            <w:tcBorders>
              <w:top w:val="single" w:sz="4" w:space="0" w:color="auto"/>
              <w:left w:val="single" w:sz="4" w:space="0" w:color="auto"/>
              <w:bottom w:val="single" w:sz="4" w:space="0" w:color="auto"/>
              <w:right w:val="single" w:sz="4" w:space="0" w:color="auto"/>
            </w:tcBorders>
            <w:shd w:val="clear" w:color="auto" w:fill="auto"/>
            <w:hideMark/>
          </w:tcPr>
          <w:p w14:paraId="0EC2D103" w14:textId="77777777" w:rsidR="00732FB5" w:rsidRPr="00732FB5" w:rsidRDefault="00732FB5" w:rsidP="00732FB5">
            <w:pPr>
              <w:spacing w:after="0" w:line="240" w:lineRule="auto"/>
              <w:rPr>
                <w:rFonts w:ascii="Times New Roman" w:eastAsia="Aptos" w:hAnsi="Times New Roman" w:cs="Times New Roman"/>
                <w:sz w:val="16"/>
                <w:szCs w:val="16"/>
              </w:rPr>
            </w:pPr>
            <w:r w:rsidRPr="00732FB5">
              <w:rPr>
                <w:rFonts w:ascii="Times New Roman" w:eastAsia="Aptos" w:hAnsi="Times New Roman" w:cs="Times New Roman"/>
                <w:sz w:val="16"/>
                <w:szCs w:val="16"/>
              </w:rPr>
              <w:t>Dr</w:t>
            </w:r>
            <w:r w:rsidRPr="00732FB5">
              <w:rPr>
                <w:rFonts w:ascii="Times New Roman" w:eastAsia="Aptos" w:hAnsi="Times New Roman" w:cs="Times New Roman"/>
                <w:spacing w:val="-2"/>
                <w:sz w:val="16"/>
                <w:szCs w:val="16"/>
              </w:rPr>
              <w:t xml:space="preserve"> </w:t>
            </w:r>
            <w:r w:rsidRPr="00732FB5">
              <w:rPr>
                <w:rFonts w:ascii="Times New Roman" w:eastAsia="Aptos" w:hAnsi="Times New Roman" w:cs="Times New Roman"/>
                <w:sz w:val="16"/>
                <w:szCs w:val="16"/>
              </w:rPr>
              <w:t>Kiran Fatima</w:t>
            </w:r>
          </w:p>
          <w:p w14:paraId="62D91EE1"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Dr Mehreen Fatima</w:t>
            </w:r>
          </w:p>
        </w:tc>
        <w:tc>
          <w:tcPr>
            <w:tcW w:w="804" w:type="dxa"/>
            <w:tcBorders>
              <w:top w:val="single" w:sz="4" w:space="0" w:color="auto"/>
              <w:left w:val="single" w:sz="4" w:space="0" w:color="auto"/>
              <w:bottom w:val="single" w:sz="4" w:space="0" w:color="auto"/>
              <w:right w:val="single" w:sz="4" w:space="0" w:color="auto"/>
            </w:tcBorders>
            <w:shd w:val="clear" w:color="auto" w:fill="auto"/>
            <w:hideMark/>
          </w:tcPr>
          <w:p w14:paraId="3E827FD2"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DHQ</w:t>
            </w:r>
          </w:p>
          <w:p w14:paraId="2F6E6C37"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Shama</w:t>
            </w:r>
          </w:p>
        </w:tc>
        <w:tc>
          <w:tcPr>
            <w:tcW w:w="952" w:type="dxa"/>
            <w:tcBorders>
              <w:top w:val="single" w:sz="4" w:space="0" w:color="auto"/>
              <w:left w:val="single" w:sz="4" w:space="0" w:color="auto"/>
              <w:bottom w:val="single" w:sz="4" w:space="0" w:color="auto"/>
              <w:right w:val="single" w:sz="4" w:space="0" w:color="auto"/>
            </w:tcBorders>
            <w:shd w:val="clear" w:color="auto" w:fill="auto"/>
            <w:hideMark/>
          </w:tcPr>
          <w:p w14:paraId="3A3A340D"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DHQ Dr.</w:t>
            </w:r>
          </w:p>
          <w:p w14:paraId="65EBA7CB"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Ruqaiyah</w:t>
            </w:r>
          </w:p>
        </w:tc>
      </w:tr>
    </w:tbl>
    <w:p w14:paraId="027E18BC" w14:textId="77777777" w:rsidR="00732FB5" w:rsidRPr="00732FB5" w:rsidRDefault="00732FB5" w:rsidP="00732FB5">
      <w:pPr>
        <w:rPr>
          <w:rFonts w:ascii="Aptos" w:eastAsia="Aptos" w:hAnsi="Aptos" w:cs="Times New Roman"/>
          <w:b/>
        </w:rPr>
      </w:pPr>
    </w:p>
    <w:p w14:paraId="3A8786B1" w14:textId="77777777" w:rsidR="00732FB5" w:rsidRPr="00732FB5" w:rsidRDefault="00732FB5" w:rsidP="00732FB5">
      <w:pPr>
        <w:rPr>
          <w:rFonts w:ascii="Aptos" w:eastAsia="Aptos" w:hAnsi="Aptos" w:cs="Times New Roman"/>
        </w:rPr>
      </w:pPr>
      <w:r w:rsidRPr="00732FB5">
        <w:rPr>
          <w:rFonts w:ascii="Aptos" w:eastAsia="Aptos" w:hAnsi="Aptos" w:cs="Times New Roman"/>
        </w:rPr>
        <w:br w:type="page"/>
      </w:r>
    </w:p>
    <w:p w14:paraId="7C46F616" w14:textId="77777777" w:rsidR="00732FB5" w:rsidRPr="00732FB5" w:rsidRDefault="00732FB5" w:rsidP="00732FB5">
      <w:pPr>
        <w:ind w:left="3600" w:firstLine="720"/>
        <w:rPr>
          <w:rFonts w:ascii="Aptos" w:eastAsia="Aptos" w:hAnsi="Aptos" w:cs="Times New Roman"/>
        </w:rPr>
      </w:pPr>
      <w:r w:rsidRPr="00732FB5">
        <w:rPr>
          <w:rFonts w:ascii="Aptos" w:eastAsia="Aptos" w:hAnsi="Aptos" w:cs="Times New Roman"/>
          <w:b/>
        </w:rPr>
        <w:t xml:space="preserve">RAWALPINDI MEDICAL UNIVERSITY RAWALPINDI  </w:t>
      </w:r>
    </w:p>
    <w:p w14:paraId="495BAD44" w14:textId="55DFCF36" w:rsidR="00732FB5" w:rsidRPr="00732FB5" w:rsidRDefault="00732FB5" w:rsidP="00732FB5">
      <w:pPr>
        <w:rPr>
          <w:rFonts w:ascii="Aptos" w:eastAsia="Aptos" w:hAnsi="Aptos" w:cs="Times New Roman"/>
          <w:b/>
        </w:rPr>
      </w:pPr>
      <w:r w:rsidRPr="00732FB5">
        <w:rPr>
          <w:rFonts w:ascii="Aptos" w:eastAsia="Aptos" w:hAnsi="Aptos" w:cs="Times New Roman"/>
        </w:rPr>
        <w:tab/>
      </w:r>
      <w:r w:rsidRPr="00732FB5">
        <w:rPr>
          <w:rFonts w:ascii="Aptos" w:eastAsia="Aptos" w:hAnsi="Aptos" w:cs="Times New Roman"/>
        </w:rPr>
        <w:tab/>
      </w:r>
      <w:r w:rsidRPr="00732FB5">
        <w:rPr>
          <w:rFonts w:ascii="Aptos" w:eastAsia="Aptos" w:hAnsi="Aptos" w:cs="Times New Roman"/>
          <w:b/>
        </w:rPr>
        <w:t>TENTATIVE TIME TABLE 4</w:t>
      </w:r>
      <w:r w:rsidRPr="00732FB5">
        <w:rPr>
          <w:rFonts w:ascii="Aptos" w:eastAsia="Aptos" w:hAnsi="Aptos" w:cs="Times New Roman"/>
          <w:b/>
          <w:vertAlign w:val="superscript"/>
        </w:rPr>
        <w:t>TH</w:t>
      </w:r>
      <w:r w:rsidRPr="00732FB5">
        <w:rPr>
          <w:rFonts w:ascii="Aptos" w:eastAsia="Aptos" w:hAnsi="Aptos" w:cs="Times New Roman"/>
          <w:b/>
        </w:rPr>
        <w:t xml:space="preserve">YEAR MBBS- POPULATION MEDICINE &amp; REPRODUCTIVE HEALTH MODULE </w:t>
      </w:r>
      <w:r w:rsidR="002870DF">
        <w:rPr>
          <w:rFonts w:ascii="Aptos" w:eastAsia="Aptos" w:hAnsi="Aptos" w:cs="Times New Roman"/>
          <w:b/>
        </w:rPr>
        <w:t>2025</w:t>
      </w:r>
      <w:r w:rsidRPr="00732FB5">
        <w:rPr>
          <w:rFonts w:ascii="Aptos" w:eastAsia="Aptos" w:hAnsi="Aptos" w:cs="Times New Roman"/>
          <w:b/>
        </w:rPr>
        <w:t xml:space="preserve"> (3</w:t>
      </w:r>
      <w:r w:rsidRPr="00732FB5">
        <w:rPr>
          <w:rFonts w:ascii="Aptos" w:eastAsia="Aptos" w:hAnsi="Aptos" w:cs="Times New Roman"/>
          <w:b/>
          <w:vertAlign w:val="superscript"/>
        </w:rPr>
        <w:t>rd</w:t>
      </w:r>
      <w:r w:rsidRPr="00732FB5">
        <w:rPr>
          <w:rFonts w:ascii="Aptos" w:eastAsia="Aptos" w:hAnsi="Aptos" w:cs="Times New Roman"/>
          <w:b/>
        </w:rPr>
        <w:t xml:space="preserve"> WEEK) </w:t>
      </w:r>
    </w:p>
    <w:tbl>
      <w:tblPr>
        <w:tblW w:w="15330" w:type="dxa"/>
        <w:tblInd w:w="-972" w:type="dxa"/>
        <w:tblLayout w:type="fixed"/>
        <w:tblLook w:val="04A0" w:firstRow="1" w:lastRow="0" w:firstColumn="1" w:lastColumn="0" w:noHBand="0" w:noVBand="1"/>
      </w:tblPr>
      <w:tblGrid>
        <w:gridCol w:w="876"/>
        <w:gridCol w:w="1240"/>
        <w:gridCol w:w="50"/>
        <w:gridCol w:w="1470"/>
        <w:gridCol w:w="19"/>
        <w:gridCol w:w="1421"/>
        <w:gridCol w:w="1201"/>
        <w:gridCol w:w="1775"/>
        <w:gridCol w:w="671"/>
        <w:gridCol w:w="344"/>
        <w:gridCol w:w="450"/>
        <w:gridCol w:w="1370"/>
        <w:gridCol w:w="612"/>
        <w:gridCol w:w="88"/>
        <w:gridCol w:w="1270"/>
        <w:gridCol w:w="710"/>
        <w:gridCol w:w="775"/>
        <w:gridCol w:w="942"/>
        <w:gridCol w:w="28"/>
        <w:gridCol w:w="18"/>
      </w:tblGrid>
      <w:tr w:rsidR="00732FB5" w:rsidRPr="00732FB5" w14:paraId="487D435B" w14:textId="77777777" w:rsidTr="002870DF">
        <w:trPr>
          <w:gridAfter w:val="2"/>
          <w:wAfter w:w="46" w:type="dxa"/>
          <w:trHeight w:val="183"/>
        </w:trPr>
        <w:tc>
          <w:tcPr>
            <w:tcW w:w="876"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5D12EC88" w14:textId="77777777" w:rsidR="00732FB5" w:rsidRPr="00732FB5" w:rsidRDefault="00732FB5" w:rsidP="00732FB5">
            <w:pPr>
              <w:spacing w:after="0" w:line="240" w:lineRule="auto"/>
              <w:jc w:val="center"/>
              <w:rPr>
                <w:rFonts w:ascii="Times New Roman" w:eastAsia="Times New Roman" w:hAnsi="Times New Roman" w:cs="Times New Roman"/>
                <w:b/>
                <w:sz w:val="16"/>
                <w:szCs w:val="16"/>
                <w:u w:val="single"/>
              </w:rPr>
            </w:pPr>
            <w:r w:rsidRPr="00732FB5">
              <w:rPr>
                <w:rFonts w:ascii="Times New Roman" w:eastAsia="Times New Roman" w:hAnsi="Times New Roman" w:cs="Times New Roman"/>
                <w:b/>
                <w:sz w:val="16"/>
                <w:szCs w:val="16"/>
              </w:rPr>
              <w:t>DATE / DAY</w:t>
            </w:r>
          </w:p>
        </w:tc>
        <w:tc>
          <w:tcPr>
            <w:tcW w:w="2779" w:type="dxa"/>
            <w:gridSpan w:val="4"/>
            <w:tcBorders>
              <w:top w:val="single" w:sz="4" w:space="0" w:color="auto"/>
              <w:left w:val="single" w:sz="4" w:space="0" w:color="auto"/>
              <w:bottom w:val="single" w:sz="4" w:space="0" w:color="auto"/>
              <w:right w:val="single" w:sz="4" w:space="0" w:color="auto"/>
            </w:tcBorders>
            <w:shd w:val="clear" w:color="auto" w:fill="000000"/>
            <w:vAlign w:val="center"/>
            <w:hideMark/>
          </w:tcPr>
          <w:p w14:paraId="3A090DA6"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8:00 AM – 9:00 AM</w:t>
            </w:r>
          </w:p>
        </w:tc>
        <w:tc>
          <w:tcPr>
            <w:tcW w:w="2622"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085D76E5"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09:00am – 10:00am</w:t>
            </w:r>
          </w:p>
        </w:tc>
        <w:tc>
          <w:tcPr>
            <w:tcW w:w="2446" w:type="dxa"/>
            <w:gridSpan w:val="2"/>
            <w:vMerge w:val="restart"/>
            <w:tcBorders>
              <w:top w:val="single" w:sz="4" w:space="0" w:color="auto"/>
              <w:left w:val="single" w:sz="4" w:space="0" w:color="auto"/>
              <w:right w:val="single" w:sz="4" w:space="0" w:color="auto"/>
            </w:tcBorders>
            <w:shd w:val="clear" w:color="auto" w:fill="A6A6A6"/>
            <w:textDirection w:val="tbRl"/>
            <w:vAlign w:val="center"/>
            <w:hideMark/>
          </w:tcPr>
          <w:p w14:paraId="04A6DDA7" w14:textId="77777777" w:rsidR="00732FB5" w:rsidRPr="00732FB5" w:rsidRDefault="00732FB5" w:rsidP="00732FB5">
            <w:pPr>
              <w:spacing w:after="0" w:line="240" w:lineRule="auto"/>
              <w:ind w:right="113"/>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 xml:space="preserve">BREAK 10:00AM – 10:30AM </w:t>
            </w:r>
          </w:p>
        </w:tc>
        <w:tc>
          <w:tcPr>
            <w:tcW w:w="2776" w:type="dxa"/>
            <w:gridSpan w:val="4"/>
            <w:tcBorders>
              <w:top w:val="single" w:sz="4" w:space="0" w:color="auto"/>
              <w:left w:val="single" w:sz="4" w:space="0" w:color="auto"/>
              <w:bottom w:val="single" w:sz="4" w:space="0" w:color="auto"/>
              <w:right w:val="single" w:sz="4" w:space="0" w:color="auto"/>
            </w:tcBorders>
            <w:shd w:val="clear" w:color="auto" w:fill="000000"/>
            <w:vAlign w:val="center"/>
            <w:hideMark/>
          </w:tcPr>
          <w:p w14:paraId="1091F476"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10:30am – 12:00pm</w:t>
            </w:r>
          </w:p>
        </w:tc>
        <w:tc>
          <w:tcPr>
            <w:tcW w:w="3785" w:type="dxa"/>
            <w:gridSpan w:val="5"/>
            <w:tcBorders>
              <w:top w:val="single" w:sz="4" w:space="0" w:color="auto"/>
              <w:left w:val="single" w:sz="4" w:space="0" w:color="auto"/>
              <w:bottom w:val="single" w:sz="4" w:space="0" w:color="auto"/>
              <w:right w:val="single" w:sz="4" w:space="0" w:color="auto"/>
            </w:tcBorders>
            <w:shd w:val="clear" w:color="auto" w:fill="000000"/>
            <w:vAlign w:val="center"/>
            <w:hideMark/>
          </w:tcPr>
          <w:p w14:paraId="4A5C0D76"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12:00pm -  02:00pm</w:t>
            </w:r>
          </w:p>
        </w:tc>
      </w:tr>
      <w:tr w:rsidR="00732FB5" w:rsidRPr="00732FB5" w14:paraId="6EBB3441" w14:textId="77777777" w:rsidTr="002870DF">
        <w:trPr>
          <w:gridAfter w:val="2"/>
          <w:wAfter w:w="46" w:type="dxa"/>
          <w:trHeight w:val="123"/>
        </w:trPr>
        <w:tc>
          <w:tcPr>
            <w:tcW w:w="876" w:type="dxa"/>
            <w:vMerge w:val="restart"/>
            <w:tcBorders>
              <w:top w:val="single" w:sz="4" w:space="0" w:color="auto"/>
              <w:left w:val="single" w:sz="4" w:space="0" w:color="auto"/>
              <w:bottom w:val="nil"/>
              <w:right w:val="single" w:sz="4" w:space="0" w:color="auto"/>
            </w:tcBorders>
            <w:vAlign w:val="center"/>
          </w:tcPr>
          <w:p w14:paraId="088DCB96"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Monday</w:t>
            </w:r>
          </w:p>
          <w:p w14:paraId="42C7DE95"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18.8.25.</w:t>
            </w:r>
          </w:p>
        </w:tc>
        <w:tc>
          <w:tcPr>
            <w:tcW w:w="2779" w:type="dxa"/>
            <w:gridSpan w:val="4"/>
            <w:tcBorders>
              <w:top w:val="single" w:sz="4" w:space="0" w:color="auto"/>
              <w:left w:val="single" w:sz="4" w:space="0" w:color="auto"/>
              <w:bottom w:val="single" w:sz="4" w:space="0" w:color="auto"/>
              <w:right w:val="single" w:sz="4" w:space="0" w:color="auto"/>
            </w:tcBorders>
            <w:shd w:val="clear" w:color="auto" w:fill="ADADAD"/>
            <w:vAlign w:val="center"/>
            <w:hideMark/>
          </w:tcPr>
          <w:p w14:paraId="08B2D09A"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PATHOLOGY (LGIS)</w:t>
            </w:r>
          </w:p>
        </w:tc>
        <w:tc>
          <w:tcPr>
            <w:tcW w:w="2622" w:type="dxa"/>
            <w:gridSpan w:val="2"/>
            <w:tcBorders>
              <w:top w:val="single" w:sz="4" w:space="0" w:color="auto"/>
              <w:left w:val="single" w:sz="4" w:space="0" w:color="auto"/>
              <w:bottom w:val="single" w:sz="4" w:space="0" w:color="auto"/>
              <w:right w:val="single" w:sz="4" w:space="0" w:color="auto"/>
            </w:tcBorders>
            <w:shd w:val="clear" w:color="auto" w:fill="F2CEED"/>
            <w:vAlign w:val="center"/>
            <w:hideMark/>
          </w:tcPr>
          <w:p w14:paraId="4EF94896" w14:textId="77777777" w:rsidR="00732FB5" w:rsidRPr="00732FB5" w:rsidRDefault="00732FB5" w:rsidP="00732FB5">
            <w:pPr>
              <w:spacing w:after="0" w:line="240" w:lineRule="auto"/>
              <w:rPr>
                <w:rFonts w:ascii="Times New Roman" w:eastAsia="Times New Roman" w:hAnsi="Times New Roman" w:cs="Times New Roman"/>
                <w:b/>
                <w:color w:val="000000"/>
                <w:sz w:val="16"/>
                <w:szCs w:val="16"/>
              </w:rPr>
            </w:pPr>
            <w:r w:rsidRPr="00732FB5">
              <w:rPr>
                <w:rFonts w:ascii="Times New Roman" w:eastAsia="Aptos" w:hAnsi="Times New Roman" w:cs="Times New Roman"/>
                <w:b/>
                <w:sz w:val="16"/>
                <w:szCs w:val="16"/>
              </w:rPr>
              <w:t>OBS</w:t>
            </w:r>
            <w:r w:rsidRPr="00732FB5">
              <w:rPr>
                <w:rFonts w:ascii="Times New Roman" w:eastAsia="Aptos" w:hAnsi="Times New Roman" w:cs="Times New Roman"/>
                <w:b/>
                <w:spacing w:val="-5"/>
                <w:sz w:val="16"/>
                <w:szCs w:val="16"/>
              </w:rPr>
              <w:t xml:space="preserve"> </w:t>
            </w:r>
            <w:r w:rsidRPr="00732FB5">
              <w:rPr>
                <w:rFonts w:ascii="Times New Roman" w:eastAsia="Aptos" w:hAnsi="Times New Roman" w:cs="Times New Roman"/>
                <w:b/>
                <w:sz w:val="16"/>
                <w:szCs w:val="16"/>
              </w:rPr>
              <w:t>(SGD)</w:t>
            </w:r>
          </w:p>
        </w:tc>
        <w:tc>
          <w:tcPr>
            <w:tcW w:w="2446" w:type="dxa"/>
            <w:gridSpan w:val="2"/>
            <w:vMerge/>
            <w:tcBorders>
              <w:left w:val="single" w:sz="4" w:space="0" w:color="auto"/>
              <w:right w:val="single" w:sz="4" w:space="0" w:color="auto"/>
            </w:tcBorders>
            <w:vAlign w:val="center"/>
            <w:hideMark/>
          </w:tcPr>
          <w:p w14:paraId="4C627583"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9"/>
            <w:vMerge w:val="restart"/>
            <w:tcBorders>
              <w:top w:val="single" w:sz="4" w:space="0" w:color="auto"/>
              <w:left w:val="single" w:sz="4" w:space="0" w:color="auto"/>
              <w:right w:val="single" w:sz="4" w:space="0" w:color="auto"/>
            </w:tcBorders>
            <w:shd w:val="clear" w:color="auto" w:fill="FFFFFF"/>
            <w:vAlign w:val="center"/>
          </w:tcPr>
          <w:p w14:paraId="78430651"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CLINICAL CLERKSHIP of community medicine attached as annexures at the end of document</w:t>
            </w:r>
          </w:p>
          <w:p w14:paraId="3E564890"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Community oriented clerkship and other rotations will remain same. These will be completed at end of yr.</w:t>
            </w:r>
          </w:p>
          <w:p w14:paraId="0F2A8EF6" w14:textId="77777777" w:rsidR="00732FB5" w:rsidRPr="00732FB5" w:rsidRDefault="00732FB5" w:rsidP="00732FB5">
            <w:pPr>
              <w:spacing w:after="0" w:line="240" w:lineRule="auto"/>
              <w:rPr>
                <w:rFonts w:ascii="Times New Roman" w:eastAsia="Times New Roman" w:hAnsi="Times New Roman" w:cs="Times New Roman"/>
                <w:b/>
                <w:sz w:val="16"/>
                <w:szCs w:val="16"/>
              </w:rPr>
            </w:pPr>
          </w:p>
        </w:tc>
      </w:tr>
      <w:tr w:rsidR="00732FB5" w:rsidRPr="00732FB5" w14:paraId="70048681" w14:textId="77777777" w:rsidTr="002870DF">
        <w:trPr>
          <w:gridAfter w:val="2"/>
          <w:wAfter w:w="46" w:type="dxa"/>
          <w:trHeight w:val="262"/>
        </w:trPr>
        <w:tc>
          <w:tcPr>
            <w:tcW w:w="876" w:type="dxa"/>
            <w:vMerge/>
            <w:tcBorders>
              <w:top w:val="single" w:sz="4" w:space="0" w:color="auto"/>
              <w:left w:val="single" w:sz="4" w:space="0" w:color="auto"/>
              <w:bottom w:val="nil"/>
              <w:right w:val="single" w:sz="4" w:space="0" w:color="auto"/>
            </w:tcBorders>
            <w:vAlign w:val="center"/>
            <w:hideMark/>
          </w:tcPr>
          <w:p w14:paraId="1ED086FE"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779" w:type="dxa"/>
            <w:gridSpan w:val="4"/>
            <w:tcBorders>
              <w:top w:val="single" w:sz="4" w:space="0" w:color="auto"/>
              <w:left w:val="single" w:sz="4" w:space="0" w:color="auto"/>
              <w:bottom w:val="single" w:sz="4" w:space="0" w:color="auto"/>
              <w:right w:val="single" w:sz="4" w:space="0" w:color="auto"/>
            </w:tcBorders>
            <w:hideMark/>
          </w:tcPr>
          <w:p w14:paraId="40D78EF9"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pacing w:val="-1"/>
                <w:sz w:val="16"/>
                <w:szCs w:val="16"/>
              </w:rPr>
              <w:t>Benign Diseases of ovary</w:t>
            </w:r>
          </w:p>
        </w:tc>
        <w:tc>
          <w:tcPr>
            <w:tcW w:w="2622" w:type="dxa"/>
            <w:gridSpan w:val="2"/>
            <w:tcBorders>
              <w:top w:val="single" w:sz="4" w:space="0" w:color="auto"/>
              <w:left w:val="single" w:sz="4" w:space="0" w:color="auto"/>
              <w:bottom w:val="single" w:sz="4" w:space="0" w:color="auto"/>
              <w:right w:val="single" w:sz="4" w:space="0" w:color="auto"/>
            </w:tcBorders>
            <w:hideMark/>
          </w:tcPr>
          <w:p w14:paraId="2894B1FD"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Malpresentations</w:t>
            </w:r>
          </w:p>
        </w:tc>
        <w:tc>
          <w:tcPr>
            <w:tcW w:w="2446" w:type="dxa"/>
            <w:gridSpan w:val="2"/>
            <w:vMerge/>
            <w:tcBorders>
              <w:left w:val="single" w:sz="4" w:space="0" w:color="auto"/>
              <w:right w:val="single" w:sz="4" w:space="0" w:color="auto"/>
            </w:tcBorders>
            <w:vAlign w:val="center"/>
            <w:hideMark/>
          </w:tcPr>
          <w:p w14:paraId="6B7CEDFB"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9"/>
            <w:vMerge/>
            <w:tcBorders>
              <w:left w:val="single" w:sz="4" w:space="0" w:color="auto"/>
              <w:right w:val="single" w:sz="4" w:space="0" w:color="auto"/>
            </w:tcBorders>
            <w:vAlign w:val="center"/>
            <w:hideMark/>
          </w:tcPr>
          <w:p w14:paraId="32C2A36E"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3E0DA5A0" w14:textId="77777777" w:rsidTr="002870DF">
        <w:trPr>
          <w:gridAfter w:val="2"/>
          <w:wAfter w:w="46" w:type="dxa"/>
          <w:trHeight w:val="189"/>
        </w:trPr>
        <w:tc>
          <w:tcPr>
            <w:tcW w:w="876" w:type="dxa"/>
            <w:vMerge/>
            <w:tcBorders>
              <w:top w:val="single" w:sz="4" w:space="0" w:color="auto"/>
              <w:left w:val="single" w:sz="4" w:space="0" w:color="auto"/>
              <w:bottom w:val="nil"/>
              <w:right w:val="single" w:sz="4" w:space="0" w:color="auto"/>
            </w:tcBorders>
            <w:vAlign w:val="center"/>
            <w:hideMark/>
          </w:tcPr>
          <w:p w14:paraId="78A8F101"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240" w:type="dxa"/>
            <w:tcBorders>
              <w:top w:val="single" w:sz="4" w:space="0" w:color="auto"/>
              <w:left w:val="single" w:sz="4" w:space="0" w:color="auto"/>
              <w:bottom w:val="single" w:sz="4" w:space="0" w:color="auto"/>
              <w:right w:val="single" w:sz="4" w:space="0" w:color="auto"/>
            </w:tcBorders>
            <w:hideMark/>
          </w:tcPr>
          <w:p w14:paraId="0432B42B"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w:t>
            </w:r>
          </w:p>
        </w:tc>
        <w:tc>
          <w:tcPr>
            <w:tcW w:w="1539" w:type="dxa"/>
            <w:gridSpan w:val="3"/>
            <w:tcBorders>
              <w:top w:val="single" w:sz="4" w:space="0" w:color="auto"/>
              <w:left w:val="single" w:sz="4" w:space="0" w:color="auto"/>
              <w:bottom w:val="single" w:sz="4" w:space="0" w:color="auto"/>
              <w:right w:val="single" w:sz="4" w:space="0" w:color="auto"/>
            </w:tcBorders>
            <w:hideMark/>
          </w:tcPr>
          <w:p w14:paraId="28369264"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2</w:t>
            </w:r>
          </w:p>
        </w:tc>
        <w:tc>
          <w:tcPr>
            <w:tcW w:w="1421" w:type="dxa"/>
            <w:tcBorders>
              <w:top w:val="single" w:sz="4" w:space="0" w:color="auto"/>
              <w:left w:val="single" w:sz="4" w:space="0" w:color="auto"/>
              <w:bottom w:val="single" w:sz="4" w:space="0" w:color="auto"/>
              <w:right w:val="single" w:sz="4" w:space="0" w:color="auto"/>
            </w:tcBorders>
            <w:shd w:val="clear" w:color="auto" w:fill="FFFFFF"/>
            <w:hideMark/>
          </w:tcPr>
          <w:p w14:paraId="509AC5B7"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 xml:space="preserve"> lec hall 1 &amp; 2</w:t>
            </w:r>
          </w:p>
        </w:tc>
        <w:tc>
          <w:tcPr>
            <w:tcW w:w="1201" w:type="dxa"/>
            <w:tcBorders>
              <w:top w:val="single" w:sz="4" w:space="0" w:color="auto"/>
              <w:left w:val="single" w:sz="4" w:space="0" w:color="auto"/>
              <w:bottom w:val="single" w:sz="4" w:space="0" w:color="auto"/>
              <w:right w:val="single" w:sz="4" w:space="0" w:color="auto"/>
            </w:tcBorders>
            <w:shd w:val="clear" w:color="auto" w:fill="FFFFFF"/>
            <w:hideMark/>
          </w:tcPr>
          <w:p w14:paraId="5C9FF0F2"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 xml:space="preserve"> lec hall 6 &amp; pharmacy lab</w:t>
            </w:r>
          </w:p>
        </w:tc>
        <w:tc>
          <w:tcPr>
            <w:tcW w:w="2446" w:type="dxa"/>
            <w:gridSpan w:val="2"/>
            <w:vMerge/>
            <w:tcBorders>
              <w:left w:val="single" w:sz="4" w:space="0" w:color="auto"/>
              <w:right w:val="single" w:sz="4" w:space="0" w:color="auto"/>
            </w:tcBorders>
            <w:vAlign w:val="center"/>
            <w:hideMark/>
          </w:tcPr>
          <w:p w14:paraId="7EEB4A3A"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9"/>
            <w:vMerge/>
            <w:tcBorders>
              <w:left w:val="single" w:sz="4" w:space="0" w:color="auto"/>
              <w:right w:val="single" w:sz="4" w:space="0" w:color="auto"/>
            </w:tcBorders>
            <w:vAlign w:val="center"/>
            <w:hideMark/>
          </w:tcPr>
          <w:p w14:paraId="238B9CDE"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2608F016" w14:textId="77777777" w:rsidTr="002870DF">
        <w:trPr>
          <w:gridAfter w:val="2"/>
          <w:wAfter w:w="46" w:type="dxa"/>
          <w:trHeight w:val="452"/>
        </w:trPr>
        <w:tc>
          <w:tcPr>
            <w:tcW w:w="876" w:type="dxa"/>
            <w:vMerge/>
            <w:tcBorders>
              <w:top w:val="single" w:sz="4" w:space="0" w:color="auto"/>
              <w:left w:val="single" w:sz="4" w:space="0" w:color="auto"/>
              <w:bottom w:val="nil"/>
              <w:right w:val="single" w:sz="4" w:space="0" w:color="auto"/>
            </w:tcBorders>
            <w:vAlign w:val="center"/>
            <w:hideMark/>
          </w:tcPr>
          <w:p w14:paraId="2C97AEB6"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240" w:type="dxa"/>
            <w:tcBorders>
              <w:top w:val="single" w:sz="4" w:space="0" w:color="auto"/>
              <w:left w:val="single" w:sz="4" w:space="0" w:color="auto"/>
              <w:bottom w:val="nil"/>
              <w:right w:val="single" w:sz="4" w:space="0" w:color="auto"/>
            </w:tcBorders>
            <w:hideMark/>
          </w:tcPr>
          <w:p w14:paraId="52164FD0"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Dr Fatima Tuz Zahra</w:t>
            </w:r>
          </w:p>
        </w:tc>
        <w:tc>
          <w:tcPr>
            <w:tcW w:w="1539" w:type="dxa"/>
            <w:gridSpan w:val="3"/>
            <w:tcBorders>
              <w:top w:val="single" w:sz="4" w:space="0" w:color="auto"/>
              <w:left w:val="single" w:sz="4" w:space="0" w:color="auto"/>
              <w:bottom w:val="nil"/>
              <w:right w:val="single" w:sz="4" w:space="0" w:color="auto"/>
            </w:tcBorders>
            <w:hideMark/>
          </w:tcPr>
          <w:p w14:paraId="3D00B448"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Dr</w:t>
            </w:r>
            <w:r w:rsidRPr="00732FB5">
              <w:rPr>
                <w:rFonts w:ascii="Times New Roman" w:eastAsia="Aptos" w:hAnsi="Times New Roman" w:cs="Times New Roman"/>
                <w:spacing w:val="1"/>
                <w:sz w:val="16"/>
                <w:szCs w:val="16"/>
              </w:rPr>
              <w:t xml:space="preserve"> Kiran Fatima</w:t>
            </w:r>
          </w:p>
        </w:tc>
        <w:tc>
          <w:tcPr>
            <w:tcW w:w="1421" w:type="dxa"/>
            <w:tcBorders>
              <w:top w:val="single" w:sz="4" w:space="0" w:color="auto"/>
              <w:left w:val="single" w:sz="4" w:space="0" w:color="auto"/>
              <w:bottom w:val="nil"/>
              <w:right w:val="single" w:sz="4" w:space="0" w:color="auto"/>
            </w:tcBorders>
            <w:hideMark/>
          </w:tcPr>
          <w:p w14:paraId="5F110033"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Gynae Unit I Prof Tallat Farkhinda</w:t>
            </w:r>
          </w:p>
          <w:p w14:paraId="2A41A0C3"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1201" w:type="dxa"/>
            <w:tcBorders>
              <w:top w:val="single" w:sz="4" w:space="0" w:color="auto"/>
              <w:left w:val="single" w:sz="4" w:space="0" w:color="auto"/>
              <w:bottom w:val="nil"/>
              <w:right w:val="single" w:sz="4" w:space="0" w:color="auto"/>
            </w:tcBorders>
            <w:hideMark/>
          </w:tcPr>
          <w:p w14:paraId="32C11276" w14:textId="77777777" w:rsidR="00732FB5" w:rsidRPr="00732FB5" w:rsidRDefault="00732FB5" w:rsidP="00732FB5">
            <w:pPr>
              <w:spacing w:after="0" w:line="240" w:lineRule="auto"/>
              <w:rPr>
                <w:rFonts w:ascii="Times New Roman" w:eastAsia="Aptos" w:hAnsi="Times New Roman" w:cs="Times New Roman"/>
                <w:spacing w:val="1"/>
                <w:sz w:val="16"/>
                <w:szCs w:val="16"/>
              </w:rPr>
            </w:pPr>
            <w:r w:rsidRPr="00732FB5">
              <w:rPr>
                <w:rFonts w:ascii="Times New Roman" w:eastAsia="Aptos" w:hAnsi="Times New Roman" w:cs="Times New Roman"/>
                <w:sz w:val="16"/>
                <w:szCs w:val="16"/>
              </w:rPr>
              <w:t>Gynae Unit I</w:t>
            </w:r>
            <w:r w:rsidRPr="00732FB5">
              <w:rPr>
                <w:rFonts w:ascii="Times New Roman" w:eastAsia="Aptos" w:hAnsi="Times New Roman" w:cs="Times New Roman"/>
                <w:spacing w:val="1"/>
                <w:sz w:val="16"/>
                <w:szCs w:val="16"/>
              </w:rPr>
              <w:t xml:space="preserve"> </w:t>
            </w:r>
          </w:p>
          <w:p w14:paraId="33EE067E"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Dr Saima Khan</w:t>
            </w:r>
          </w:p>
        </w:tc>
        <w:tc>
          <w:tcPr>
            <w:tcW w:w="2446" w:type="dxa"/>
            <w:gridSpan w:val="2"/>
            <w:vMerge/>
            <w:tcBorders>
              <w:left w:val="single" w:sz="4" w:space="0" w:color="auto"/>
              <w:right w:val="single" w:sz="4" w:space="0" w:color="auto"/>
            </w:tcBorders>
            <w:vAlign w:val="center"/>
            <w:hideMark/>
          </w:tcPr>
          <w:p w14:paraId="4D7BF081"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9"/>
            <w:vMerge/>
            <w:tcBorders>
              <w:left w:val="single" w:sz="4" w:space="0" w:color="auto"/>
              <w:right w:val="single" w:sz="4" w:space="0" w:color="auto"/>
            </w:tcBorders>
            <w:vAlign w:val="center"/>
            <w:hideMark/>
          </w:tcPr>
          <w:p w14:paraId="26C671D0"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2DD11A13" w14:textId="77777777" w:rsidTr="002870DF">
        <w:trPr>
          <w:gridAfter w:val="2"/>
          <w:wAfter w:w="46" w:type="dxa"/>
          <w:trHeight w:val="295"/>
        </w:trPr>
        <w:tc>
          <w:tcPr>
            <w:tcW w:w="876" w:type="dxa"/>
            <w:vMerge w:val="restart"/>
            <w:tcBorders>
              <w:top w:val="single" w:sz="4" w:space="0" w:color="auto"/>
              <w:left w:val="single" w:sz="4" w:space="0" w:color="auto"/>
              <w:bottom w:val="nil"/>
              <w:right w:val="single" w:sz="4" w:space="0" w:color="auto"/>
            </w:tcBorders>
            <w:shd w:val="clear" w:color="auto" w:fill="FFFFFF"/>
            <w:vAlign w:val="center"/>
          </w:tcPr>
          <w:p w14:paraId="3FEF4652"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Tuesday</w:t>
            </w:r>
          </w:p>
          <w:p w14:paraId="596998D2"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19.8.25.</w:t>
            </w:r>
          </w:p>
        </w:tc>
        <w:tc>
          <w:tcPr>
            <w:tcW w:w="2779" w:type="dxa"/>
            <w:gridSpan w:val="4"/>
            <w:tcBorders>
              <w:top w:val="single" w:sz="4" w:space="0" w:color="auto"/>
              <w:left w:val="single" w:sz="4" w:space="0" w:color="auto"/>
              <w:bottom w:val="single" w:sz="4" w:space="0" w:color="auto"/>
              <w:right w:val="single" w:sz="4" w:space="0" w:color="auto"/>
            </w:tcBorders>
            <w:shd w:val="clear" w:color="auto" w:fill="83CAEB"/>
            <w:hideMark/>
          </w:tcPr>
          <w:p w14:paraId="431892BF" w14:textId="77777777" w:rsidR="00732FB5" w:rsidRPr="00732FB5" w:rsidRDefault="00732FB5" w:rsidP="00732FB5">
            <w:pPr>
              <w:tabs>
                <w:tab w:val="left" w:pos="3126"/>
              </w:tabs>
              <w:spacing w:after="0" w:line="240" w:lineRule="auto"/>
              <w:rPr>
                <w:rFonts w:ascii="Times New Roman" w:eastAsia="Aptos" w:hAnsi="Times New Roman" w:cs="Times New Roman"/>
                <w:b/>
                <w:sz w:val="16"/>
                <w:szCs w:val="16"/>
              </w:rPr>
            </w:pPr>
            <w:r w:rsidRPr="00732FB5">
              <w:rPr>
                <w:rFonts w:ascii="Times New Roman" w:eastAsia="Aptos" w:hAnsi="Times New Roman" w:cs="Times New Roman"/>
                <w:b/>
                <w:sz w:val="16"/>
                <w:szCs w:val="16"/>
              </w:rPr>
              <w:t>PHARMACOLOGY</w:t>
            </w:r>
            <w:r w:rsidRPr="00732FB5">
              <w:rPr>
                <w:rFonts w:ascii="Times New Roman" w:eastAsia="Times New Roman" w:hAnsi="Times New Roman" w:cs="Times New Roman"/>
                <w:b/>
                <w:sz w:val="16"/>
                <w:szCs w:val="16"/>
              </w:rPr>
              <w:t xml:space="preserve"> </w:t>
            </w:r>
            <w:r w:rsidRPr="00732FB5">
              <w:rPr>
                <w:rFonts w:ascii="Times New Roman" w:eastAsia="Aptos" w:hAnsi="Times New Roman" w:cs="Times New Roman"/>
                <w:b/>
                <w:sz w:val="16"/>
                <w:szCs w:val="16"/>
              </w:rPr>
              <w:t>(LGIS)</w:t>
            </w:r>
          </w:p>
        </w:tc>
        <w:tc>
          <w:tcPr>
            <w:tcW w:w="2622" w:type="dxa"/>
            <w:gridSpan w:val="2"/>
            <w:tcBorders>
              <w:top w:val="single" w:sz="4" w:space="0" w:color="auto"/>
              <w:left w:val="single" w:sz="4" w:space="0" w:color="auto"/>
              <w:bottom w:val="single" w:sz="4" w:space="0" w:color="auto"/>
              <w:right w:val="single" w:sz="4" w:space="0" w:color="auto"/>
            </w:tcBorders>
            <w:shd w:val="clear" w:color="auto" w:fill="F2CEED"/>
            <w:hideMark/>
          </w:tcPr>
          <w:p w14:paraId="20C276CA"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OBS</w:t>
            </w:r>
            <w:r w:rsidRPr="00732FB5">
              <w:rPr>
                <w:rFonts w:ascii="Times New Roman" w:eastAsia="Aptos" w:hAnsi="Times New Roman" w:cs="Times New Roman"/>
                <w:b/>
                <w:spacing w:val="1"/>
                <w:sz w:val="16"/>
                <w:szCs w:val="16"/>
              </w:rPr>
              <w:t xml:space="preserve"> </w:t>
            </w:r>
            <w:r w:rsidRPr="00732FB5">
              <w:rPr>
                <w:rFonts w:ascii="Times New Roman" w:eastAsia="Aptos" w:hAnsi="Times New Roman" w:cs="Times New Roman"/>
                <w:b/>
                <w:sz w:val="16"/>
                <w:szCs w:val="16"/>
              </w:rPr>
              <w:t>(LGIS)</w:t>
            </w:r>
          </w:p>
        </w:tc>
        <w:tc>
          <w:tcPr>
            <w:tcW w:w="2446" w:type="dxa"/>
            <w:gridSpan w:val="2"/>
            <w:vMerge/>
            <w:tcBorders>
              <w:left w:val="single" w:sz="4" w:space="0" w:color="auto"/>
              <w:right w:val="single" w:sz="4" w:space="0" w:color="auto"/>
            </w:tcBorders>
            <w:vAlign w:val="center"/>
            <w:hideMark/>
          </w:tcPr>
          <w:p w14:paraId="5F53EF35"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9"/>
            <w:vMerge/>
            <w:tcBorders>
              <w:left w:val="single" w:sz="4" w:space="0" w:color="auto"/>
              <w:right w:val="single" w:sz="4" w:space="0" w:color="auto"/>
            </w:tcBorders>
            <w:vAlign w:val="center"/>
            <w:hideMark/>
          </w:tcPr>
          <w:p w14:paraId="320CBD90"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66EF993E" w14:textId="77777777" w:rsidTr="002870DF">
        <w:trPr>
          <w:gridAfter w:val="2"/>
          <w:wAfter w:w="46" w:type="dxa"/>
          <w:trHeight w:val="528"/>
        </w:trPr>
        <w:tc>
          <w:tcPr>
            <w:tcW w:w="876" w:type="dxa"/>
            <w:vMerge/>
            <w:tcBorders>
              <w:top w:val="single" w:sz="4" w:space="0" w:color="auto"/>
              <w:left w:val="single" w:sz="4" w:space="0" w:color="auto"/>
              <w:bottom w:val="nil"/>
              <w:right w:val="single" w:sz="4" w:space="0" w:color="auto"/>
            </w:tcBorders>
            <w:vAlign w:val="center"/>
          </w:tcPr>
          <w:p w14:paraId="49E21FCC"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779" w:type="dxa"/>
            <w:gridSpan w:val="4"/>
            <w:tcBorders>
              <w:top w:val="single" w:sz="4" w:space="0" w:color="auto"/>
              <w:left w:val="single" w:sz="4" w:space="0" w:color="auto"/>
              <w:bottom w:val="nil"/>
              <w:right w:val="single" w:sz="4" w:space="0" w:color="auto"/>
            </w:tcBorders>
          </w:tcPr>
          <w:p w14:paraId="02EAA73C" w14:textId="77777777" w:rsidR="00732FB5" w:rsidRPr="00732FB5" w:rsidRDefault="00732FB5" w:rsidP="00732FB5">
            <w:pPr>
              <w:tabs>
                <w:tab w:val="left" w:pos="3126"/>
              </w:tabs>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Oxytocic drugs and uterine relaxants</w:t>
            </w:r>
          </w:p>
        </w:tc>
        <w:tc>
          <w:tcPr>
            <w:tcW w:w="2622" w:type="dxa"/>
            <w:gridSpan w:val="2"/>
            <w:tcBorders>
              <w:top w:val="single" w:sz="4" w:space="0" w:color="auto"/>
              <w:left w:val="single" w:sz="4" w:space="0" w:color="auto"/>
              <w:bottom w:val="nil"/>
              <w:right w:val="single" w:sz="4" w:space="0" w:color="auto"/>
            </w:tcBorders>
          </w:tcPr>
          <w:p w14:paraId="7F1E5F44" w14:textId="77777777" w:rsidR="00732FB5" w:rsidRPr="00732FB5" w:rsidRDefault="00732FB5" w:rsidP="00732FB5">
            <w:pPr>
              <w:widowControl w:val="0"/>
              <w:autoSpaceDE w:val="0"/>
              <w:autoSpaceDN w:val="0"/>
              <w:spacing w:after="0" w:line="240" w:lineRule="auto"/>
              <w:ind w:left="14" w:right="105"/>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Early pregnancy</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 xml:space="preserve">complications (miscarriages </w:t>
            </w:r>
            <w:r w:rsidRPr="00732FB5">
              <w:rPr>
                <w:rFonts w:ascii="Times New Roman" w:eastAsia="Times New Roman" w:hAnsi="Times New Roman" w:cs="Times New Roman"/>
                <w:spacing w:val="-47"/>
                <w:kern w:val="0"/>
                <w:sz w:val="16"/>
                <w:szCs w:val="16"/>
                <w14:ligatures w14:val="none"/>
              </w:rPr>
              <w:t>&amp;</w:t>
            </w:r>
            <w:r w:rsidRPr="00732FB5">
              <w:rPr>
                <w:rFonts w:ascii="Times New Roman" w:eastAsia="Times New Roman" w:hAnsi="Times New Roman" w:cs="Times New Roman"/>
                <w:spacing w:val="-2"/>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Ectopic pregnancy)</w:t>
            </w:r>
          </w:p>
        </w:tc>
        <w:tc>
          <w:tcPr>
            <w:tcW w:w="2446" w:type="dxa"/>
            <w:gridSpan w:val="2"/>
            <w:vMerge/>
            <w:tcBorders>
              <w:left w:val="single" w:sz="4" w:space="0" w:color="auto"/>
              <w:right w:val="single" w:sz="4" w:space="0" w:color="auto"/>
            </w:tcBorders>
            <w:vAlign w:val="center"/>
          </w:tcPr>
          <w:p w14:paraId="4B39B5EE"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9"/>
            <w:vMerge/>
            <w:tcBorders>
              <w:left w:val="single" w:sz="4" w:space="0" w:color="auto"/>
              <w:right w:val="single" w:sz="4" w:space="0" w:color="auto"/>
            </w:tcBorders>
            <w:vAlign w:val="center"/>
          </w:tcPr>
          <w:p w14:paraId="0005508B"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5FAE8F28" w14:textId="77777777" w:rsidTr="002870DF">
        <w:trPr>
          <w:gridAfter w:val="2"/>
          <w:wAfter w:w="46" w:type="dxa"/>
          <w:trHeight w:val="295"/>
        </w:trPr>
        <w:tc>
          <w:tcPr>
            <w:tcW w:w="876" w:type="dxa"/>
            <w:vMerge/>
            <w:tcBorders>
              <w:top w:val="single" w:sz="4" w:space="0" w:color="auto"/>
              <w:left w:val="single" w:sz="4" w:space="0" w:color="auto"/>
              <w:bottom w:val="nil"/>
              <w:right w:val="single" w:sz="4" w:space="0" w:color="auto"/>
            </w:tcBorders>
            <w:vAlign w:val="center"/>
            <w:hideMark/>
          </w:tcPr>
          <w:p w14:paraId="10D6DAEF"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240" w:type="dxa"/>
            <w:tcBorders>
              <w:top w:val="single" w:sz="4" w:space="0" w:color="auto"/>
              <w:left w:val="single" w:sz="4" w:space="0" w:color="auto"/>
              <w:bottom w:val="single" w:sz="4" w:space="0" w:color="auto"/>
              <w:right w:val="single" w:sz="4" w:space="0" w:color="auto"/>
            </w:tcBorders>
            <w:hideMark/>
          </w:tcPr>
          <w:p w14:paraId="1D99CA62"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w:t>
            </w:r>
          </w:p>
        </w:tc>
        <w:tc>
          <w:tcPr>
            <w:tcW w:w="1539" w:type="dxa"/>
            <w:gridSpan w:val="3"/>
            <w:tcBorders>
              <w:top w:val="single" w:sz="4" w:space="0" w:color="auto"/>
              <w:left w:val="single" w:sz="4" w:space="0" w:color="auto"/>
              <w:bottom w:val="single" w:sz="4" w:space="0" w:color="auto"/>
              <w:right w:val="single" w:sz="4" w:space="0" w:color="auto"/>
            </w:tcBorders>
            <w:hideMark/>
          </w:tcPr>
          <w:p w14:paraId="2FF5D6FD"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 xml:space="preserve"> Even lec hall 2</w:t>
            </w:r>
          </w:p>
        </w:tc>
        <w:tc>
          <w:tcPr>
            <w:tcW w:w="1421" w:type="dxa"/>
            <w:tcBorders>
              <w:top w:val="single" w:sz="4" w:space="0" w:color="auto"/>
              <w:left w:val="single" w:sz="4" w:space="0" w:color="auto"/>
              <w:bottom w:val="single" w:sz="4" w:space="0" w:color="auto"/>
              <w:right w:val="single" w:sz="4" w:space="0" w:color="auto"/>
            </w:tcBorders>
            <w:hideMark/>
          </w:tcPr>
          <w:p w14:paraId="05456308"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w:t>
            </w:r>
          </w:p>
        </w:tc>
        <w:tc>
          <w:tcPr>
            <w:tcW w:w="1201" w:type="dxa"/>
            <w:tcBorders>
              <w:top w:val="single" w:sz="4" w:space="0" w:color="auto"/>
              <w:left w:val="single" w:sz="4" w:space="0" w:color="auto"/>
              <w:bottom w:val="single" w:sz="4" w:space="0" w:color="auto"/>
              <w:right w:val="single" w:sz="4" w:space="0" w:color="auto"/>
            </w:tcBorders>
            <w:hideMark/>
          </w:tcPr>
          <w:p w14:paraId="51F4E972"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2</w:t>
            </w:r>
          </w:p>
        </w:tc>
        <w:tc>
          <w:tcPr>
            <w:tcW w:w="2446" w:type="dxa"/>
            <w:gridSpan w:val="2"/>
            <w:vMerge/>
            <w:tcBorders>
              <w:left w:val="single" w:sz="4" w:space="0" w:color="auto"/>
              <w:right w:val="single" w:sz="4" w:space="0" w:color="auto"/>
            </w:tcBorders>
            <w:vAlign w:val="center"/>
            <w:hideMark/>
          </w:tcPr>
          <w:p w14:paraId="3BAC9574"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9"/>
            <w:vMerge/>
            <w:tcBorders>
              <w:left w:val="single" w:sz="4" w:space="0" w:color="auto"/>
              <w:right w:val="single" w:sz="4" w:space="0" w:color="auto"/>
            </w:tcBorders>
            <w:vAlign w:val="center"/>
            <w:hideMark/>
          </w:tcPr>
          <w:p w14:paraId="66EE5137"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25350B56" w14:textId="77777777" w:rsidTr="002870DF">
        <w:trPr>
          <w:gridAfter w:val="2"/>
          <w:wAfter w:w="46" w:type="dxa"/>
          <w:trHeight w:val="295"/>
        </w:trPr>
        <w:tc>
          <w:tcPr>
            <w:tcW w:w="876" w:type="dxa"/>
            <w:vMerge/>
            <w:tcBorders>
              <w:top w:val="single" w:sz="4" w:space="0" w:color="auto"/>
              <w:left w:val="single" w:sz="4" w:space="0" w:color="auto"/>
              <w:bottom w:val="nil"/>
              <w:right w:val="single" w:sz="4" w:space="0" w:color="auto"/>
            </w:tcBorders>
            <w:vAlign w:val="center"/>
            <w:hideMark/>
          </w:tcPr>
          <w:p w14:paraId="46B6EC1D"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240" w:type="dxa"/>
            <w:tcBorders>
              <w:top w:val="single" w:sz="4" w:space="0" w:color="auto"/>
              <w:left w:val="single" w:sz="4" w:space="0" w:color="auto"/>
              <w:bottom w:val="nil"/>
              <w:right w:val="single" w:sz="4" w:space="0" w:color="auto"/>
            </w:tcBorders>
            <w:hideMark/>
          </w:tcPr>
          <w:p w14:paraId="728CF4AA"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Attiya</w:t>
            </w:r>
          </w:p>
        </w:tc>
        <w:tc>
          <w:tcPr>
            <w:tcW w:w="1539" w:type="dxa"/>
            <w:gridSpan w:val="3"/>
            <w:tcBorders>
              <w:top w:val="single" w:sz="4" w:space="0" w:color="auto"/>
              <w:left w:val="single" w:sz="4" w:space="0" w:color="auto"/>
              <w:bottom w:val="nil"/>
              <w:right w:val="single" w:sz="4" w:space="0" w:color="auto"/>
            </w:tcBorders>
            <w:hideMark/>
          </w:tcPr>
          <w:p w14:paraId="24931FAF"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Saba</w:t>
            </w:r>
          </w:p>
        </w:tc>
        <w:tc>
          <w:tcPr>
            <w:tcW w:w="1421" w:type="dxa"/>
            <w:tcBorders>
              <w:top w:val="single" w:sz="4" w:space="0" w:color="auto"/>
              <w:left w:val="single" w:sz="4" w:space="0" w:color="auto"/>
              <w:bottom w:val="nil"/>
              <w:right w:val="single" w:sz="4" w:space="0" w:color="auto"/>
            </w:tcBorders>
            <w:hideMark/>
          </w:tcPr>
          <w:p w14:paraId="3B335537"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DHQ Dr. Shama</w:t>
            </w:r>
          </w:p>
        </w:tc>
        <w:tc>
          <w:tcPr>
            <w:tcW w:w="1201" w:type="dxa"/>
            <w:tcBorders>
              <w:top w:val="single" w:sz="4" w:space="0" w:color="auto"/>
              <w:left w:val="single" w:sz="4" w:space="0" w:color="auto"/>
              <w:bottom w:val="nil"/>
              <w:right w:val="single" w:sz="4" w:space="0" w:color="auto"/>
            </w:tcBorders>
            <w:hideMark/>
          </w:tcPr>
          <w:p w14:paraId="3B58F440"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DHQ Dr. Tabinda</w:t>
            </w:r>
          </w:p>
        </w:tc>
        <w:tc>
          <w:tcPr>
            <w:tcW w:w="2446" w:type="dxa"/>
            <w:gridSpan w:val="2"/>
            <w:vMerge/>
            <w:tcBorders>
              <w:left w:val="single" w:sz="4" w:space="0" w:color="auto"/>
              <w:right w:val="single" w:sz="4" w:space="0" w:color="auto"/>
            </w:tcBorders>
            <w:vAlign w:val="center"/>
            <w:hideMark/>
          </w:tcPr>
          <w:p w14:paraId="5E9F09D9"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9"/>
            <w:vMerge/>
            <w:tcBorders>
              <w:left w:val="single" w:sz="4" w:space="0" w:color="auto"/>
              <w:right w:val="single" w:sz="4" w:space="0" w:color="auto"/>
            </w:tcBorders>
            <w:vAlign w:val="center"/>
            <w:hideMark/>
          </w:tcPr>
          <w:p w14:paraId="1649B86E"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73DFE241" w14:textId="77777777" w:rsidTr="002870DF">
        <w:trPr>
          <w:gridAfter w:val="2"/>
          <w:wAfter w:w="46" w:type="dxa"/>
          <w:trHeight w:val="110"/>
        </w:trPr>
        <w:tc>
          <w:tcPr>
            <w:tcW w:w="876" w:type="dxa"/>
            <w:vMerge w:val="restart"/>
            <w:tcBorders>
              <w:top w:val="single" w:sz="4" w:space="0" w:color="auto"/>
              <w:left w:val="single" w:sz="4" w:space="0" w:color="auto"/>
              <w:bottom w:val="nil"/>
              <w:right w:val="single" w:sz="4" w:space="0" w:color="auto"/>
            </w:tcBorders>
            <w:vAlign w:val="center"/>
          </w:tcPr>
          <w:p w14:paraId="7F009EA2"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Wednesday</w:t>
            </w:r>
          </w:p>
          <w:p w14:paraId="55D29620"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20.8.25.</w:t>
            </w:r>
          </w:p>
          <w:p w14:paraId="0AD62B69" w14:textId="77777777" w:rsidR="00732FB5" w:rsidRPr="00732FB5" w:rsidRDefault="00732FB5" w:rsidP="00732FB5">
            <w:pPr>
              <w:spacing w:after="0" w:line="240" w:lineRule="auto"/>
              <w:rPr>
                <w:rFonts w:ascii="Times New Roman" w:eastAsia="Times New Roman" w:hAnsi="Times New Roman" w:cs="Times New Roman"/>
                <w:b/>
                <w:sz w:val="16"/>
                <w:szCs w:val="16"/>
              </w:rPr>
            </w:pPr>
          </w:p>
        </w:tc>
        <w:tc>
          <w:tcPr>
            <w:tcW w:w="2779" w:type="dxa"/>
            <w:gridSpan w:val="4"/>
            <w:tcBorders>
              <w:top w:val="single" w:sz="4" w:space="0" w:color="auto"/>
              <w:left w:val="single" w:sz="4" w:space="0" w:color="auto"/>
              <w:bottom w:val="single" w:sz="4" w:space="0" w:color="auto"/>
              <w:right w:val="single" w:sz="4" w:space="0" w:color="auto"/>
            </w:tcBorders>
            <w:shd w:val="clear" w:color="auto" w:fill="EBB7D8"/>
          </w:tcPr>
          <w:p w14:paraId="554C1031" w14:textId="77777777" w:rsidR="00732FB5" w:rsidRPr="00732FB5" w:rsidRDefault="00732FB5" w:rsidP="00732FB5">
            <w:pPr>
              <w:spacing w:after="0" w:line="240" w:lineRule="auto"/>
              <w:rPr>
                <w:rFonts w:ascii="Times New Roman" w:eastAsia="Times New Roman" w:hAnsi="Times New Roman" w:cs="Times New Roman"/>
                <w:b/>
                <w:sz w:val="16"/>
                <w:szCs w:val="16"/>
              </w:rPr>
            </w:pPr>
          </w:p>
        </w:tc>
        <w:tc>
          <w:tcPr>
            <w:tcW w:w="2622" w:type="dxa"/>
            <w:gridSpan w:val="2"/>
            <w:tcBorders>
              <w:top w:val="single" w:sz="4" w:space="0" w:color="auto"/>
              <w:left w:val="single" w:sz="4" w:space="0" w:color="auto"/>
              <w:bottom w:val="single" w:sz="4" w:space="0" w:color="auto"/>
              <w:right w:val="single" w:sz="4" w:space="0" w:color="auto"/>
            </w:tcBorders>
            <w:shd w:val="clear" w:color="auto" w:fill="EBB7D8"/>
          </w:tcPr>
          <w:p w14:paraId="621618B7" w14:textId="77777777" w:rsidR="00732FB5" w:rsidRPr="00732FB5" w:rsidRDefault="00732FB5" w:rsidP="00732FB5">
            <w:pPr>
              <w:spacing w:after="0" w:line="240" w:lineRule="auto"/>
              <w:rPr>
                <w:rFonts w:ascii="Times New Roman" w:eastAsia="Times New Roman" w:hAnsi="Times New Roman" w:cs="Times New Roman"/>
                <w:b/>
                <w:sz w:val="16"/>
                <w:szCs w:val="16"/>
              </w:rPr>
            </w:pPr>
          </w:p>
        </w:tc>
        <w:tc>
          <w:tcPr>
            <w:tcW w:w="2446" w:type="dxa"/>
            <w:gridSpan w:val="2"/>
            <w:vMerge/>
            <w:tcBorders>
              <w:left w:val="single" w:sz="4" w:space="0" w:color="auto"/>
              <w:right w:val="single" w:sz="4" w:space="0" w:color="auto"/>
            </w:tcBorders>
            <w:vAlign w:val="center"/>
            <w:hideMark/>
          </w:tcPr>
          <w:p w14:paraId="04BF1A6C"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9"/>
            <w:vMerge/>
            <w:tcBorders>
              <w:left w:val="single" w:sz="4" w:space="0" w:color="auto"/>
              <w:right w:val="single" w:sz="4" w:space="0" w:color="auto"/>
            </w:tcBorders>
            <w:vAlign w:val="center"/>
            <w:hideMark/>
          </w:tcPr>
          <w:p w14:paraId="326550F7"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5E9F6063" w14:textId="77777777" w:rsidTr="002870DF">
        <w:trPr>
          <w:gridAfter w:val="2"/>
          <w:wAfter w:w="46" w:type="dxa"/>
          <w:trHeight w:val="419"/>
        </w:trPr>
        <w:tc>
          <w:tcPr>
            <w:tcW w:w="876" w:type="dxa"/>
            <w:vMerge/>
            <w:tcBorders>
              <w:top w:val="single" w:sz="4" w:space="0" w:color="auto"/>
              <w:left w:val="single" w:sz="4" w:space="0" w:color="auto"/>
              <w:bottom w:val="nil"/>
              <w:right w:val="single" w:sz="4" w:space="0" w:color="auto"/>
            </w:tcBorders>
            <w:vAlign w:val="center"/>
            <w:hideMark/>
          </w:tcPr>
          <w:p w14:paraId="6EF7BF3D"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5401" w:type="dxa"/>
            <w:gridSpan w:val="6"/>
            <w:tcBorders>
              <w:top w:val="single" w:sz="4" w:space="0" w:color="auto"/>
              <w:left w:val="single" w:sz="4" w:space="0" w:color="auto"/>
              <w:right w:val="single" w:sz="4" w:space="0" w:color="auto"/>
            </w:tcBorders>
          </w:tcPr>
          <w:p w14:paraId="31706918" w14:textId="77777777" w:rsidR="00732FB5" w:rsidRPr="00732FB5" w:rsidRDefault="00732FB5" w:rsidP="00732FB5">
            <w:pPr>
              <w:widowControl w:val="0"/>
              <w:autoSpaceDE w:val="0"/>
              <w:autoSpaceDN w:val="0"/>
              <w:spacing w:after="0" w:line="225" w:lineRule="exact"/>
              <w:ind w:left="14"/>
              <w:rPr>
                <w:rFonts w:ascii="Times New Roman" w:eastAsia="Times New Roman" w:hAnsi="Times New Roman" w:cs="Times New Roman"/>
                <w:color w:val="FF0000"/>
                <w:kern w:val="0"/>
                <w:sz w:val="16"/>
                <w:szCs w:val="16"/>
                <w14:ligatures w14:val="none"/>
              </w:rPr>
            </w:pPr>
            <w:r w:rsidRPr="00732FB5">
              <w:rPr>
                <w:rFonts w:ascii="Times New Roman" w:eastAsia="Times New Roman" w:hAnsi="Times New Roman" w:cs="Times New Roman"/>
                <w:kern w:val="0"/>
                <w:sz w:val="16"/>
                <w:szCs w:val="16"/>
                <w14:ligatures w14:val="none"/>
              </w:rPr>
              <w:t xml:space="preserve">                        HOLIDAY</w:t>
            </w:r>
          </w:p>
        </w:tc>
        <w:tc>
          <w:tcPr>
            <w:tcW w:w="2446" w:type="dxa"/>
            <w:gridSpan w:val="2"/>
            <w:vMerge/>
            <w:tcBorders>
              <w:left w:val="single" w:sz="4" w:space="0" w:color="auto"/>
              <w:right w:val="single" w:sz="4" w:space="0" w:color="auto"/>
            </w:tcBorders>
            <w:vAlign w:val="center"/>
            <w:hideMark/>
          </w:tcPr>
          <w:p w14:paraId="407C80C8"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9"/>
            <w:vMerge/>
            <w:tcBorders>
              <w:left w:val="single" w:sz="4" w:space="0" w:color="auto"/>
              <w:right w:val="single" w:sz="4" w:space="0" w:color="auto"/>
            </w:tcBorders>
            <w:vAlign w:val="center"/>
            <w:hideMark/>
          </w:tcPr>
          <w:p w14:paraId="036541F1"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3C887F9F" w14:textId="77777777" w:rsidTr="002870DF">
        <w:trPr>
          <w:gridAfter w:val="2"/>
          <w:wAfter w:w="46" w:type="dxa"/>
          <w:trHeight w:val="269"/>
        </w:trPr>
        <w:tc>
          <w:tcPr>
            <w:tcW w:w="876" w:type="dxa"/>
            <w:vMerge/>
            <w:tcBorders>
              <w:top w:val="single" w:sz="4" w:space="0" w:color="auto"/>
              <w:left w:val="single" w:sz="4" w:space="0" w:color="auto"/>
              <w:bottom w:val="nil"/>
              <w:right w:val="single" w:sz="4" w:space="0" w:color="auto"/>
            </w:tcBorders>
            <w:vAlign w:val="center"/>
            <w:hideMark/>
          </w:tcPr>
          <w:p w14:paraId="2341ABC1"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240" w:type="dxa"/>
            <w:tcBorders>
              <w:top w:val="single" w:sz="4" w:space="0" w:color="auto"/>
              <w:left w:val="single" w:sz="4" w:space="0" w:color="auto"/>
              <w:bottom w:val="nil"/>
              <w:right w:val="single" w:sz="4" w:space="0" w:color="auto"/>
            </w:tcBorders>
          </w:tcPr>
          <w:p w14:paraId="2966D345" w14:textId="77777777" w:rsidR="00732FB5" w:rsidRPr="00732FB5" w:rsidRDefault="00732FB5" w:rsidP="00732FB5">
            <w:pPr>
              <w:spacing w:after="0" w:line="240" w:lineRule="auto"/>
              <w:rPr>
                <w:rFonts w:ascii="Times New Roman" w:eastAsia="Times New Roman" w:hAnsi="Times New Roman" w:cs="Times New Roman"/>
                <w:color w:val="FF0000"/>
                <w:sz w:val="16"/>
                <w:szCs w:val="16"/>
              </w:rPr>
            </w:pPr>
          </w:p>
        </w:tc>
        <w:tc>
          <w:tcPr>
            <w:tcW w:w="1539" w:type="dxa"/>
            <w:gridSpan w:val="3"/>
            <w:tcBorders>
              <w:top w:val="single" w:sz="4" w:space="0" w:color="auto"/>
              <w:left w:val="single" w:sz="4" w:space="0" w:color="auto"/>
              <w:bottom w:val="nil"/>
              <w:right w:val="single" w:sz="4" w:space="0" w:color="auto"/>
            </w:tcBorders>
          </w:tcPr>
          <w:p w14:paraId="68C3D4D5" w14:textId="77777777" w:rsidR="00732FB5" w:rsidRPr="00732FB5" w:rsidRDefault="00732FB5" w:rsidP="00732FB5">
            <w:pPr>
              <w:spacing w:after="0" w:line="240" w:lineRule="auto"/>
              <w:rPr>
                <w:rFonts w:ascii="Times New Roman" w:eastAsia="Times New Roman" w:hAnsi="Times New Roman" w:cs="Times New Roman"/>
                <w:color w:val="FF0000"/>
                <w:sz w:val="16"/>
                <w:szCs w:val="16"/>
              </w:rPr>
            </w:pPr>
          </w:p>
        </w:tc>
        <w:tc>
          <w:tcPr>
            <w:tcW w:w="1421" w:type="dxa"/>
            <w:tcBorders>
              <w:top w:val="single" w:sz="4" w:space="0" w:color="auto"/>
              <w:left w:val="single" w:sz="4" w:space="0" w:color="auto"/>
              <w:bottom w:val="nil"/>
              <w:right w:val="single" w:sz="4" w:space="0" w:color="auto"/>
            </w:tcBorders>
          </w:tcPr>
          <w:p w14:paraId="3BC8D642" w14:textId="77777777" w:rsidR="00732FB5" w:rsidRPr="00732FB5" w:rsidRDefault="00732FB5" w:rsidP="00732FB5">
            <w:pPr>
              <w:spacing w:after="0" w:line="240" w:lineRule="auto"/>
              <w:rPr>
                <w:rFonts w:ascii="Times New Roman" w:eastAsia="Times New Roman" w:hAnsi="Times New Roman" w:cs="Times New Roman"/>
                <w:color w:val="FF0000"/>
                <w:sz w:val="16"/>
                <w:szCs w:val="16"/>
              </w:rPr>
            </w:pPr>
          </w:p>
        </w:tc>
        <w:tc>
          <w:tcPr>
            <w:tcW w:w="1201" w:type="dxa"/>
            <w:tcBorders>
              <w:top w:val="single" w:sz="4" w:space="0" w:color="auto"/>
              <w:left w:val="single" w:sz="4" w:space="0" w:color="auto"/>
              <w:bottom w:val="nil"/>
              <w:right w:val="single" w:sz="4" w:space="0" w:color="auto"/>
            </w:tcBorders>
          </w:tcPr>
          <w:p w14:paraId="22D06484" w14:textId="77777777" w:rsidR="00732FB5" w:rsidRPr="00732FB5" w:rsidRDefault="00732FB5" w:rsidP="00732FB5">
            <w:pPr>
              <w:spacing w:after="0" w:line="240" w:lineRule="auto"/>
              <w:rPr>
                <w:rFonts w:ascii="Times New Roman" w:eastAsia="Times New Roman" w:hAnsi="Times New Roman" w:cs="Times New Roman"/>
                <w:color w:val="FF0000"/>
                <w:sz w:val="16"/>
                <w:szCs w:val="16"/>
              </w:rPr>
            </w:pPr>
          </w:p>
        </w:tc>
        <w:tc>
          <w:tcPr>
            <w:tcW w:w="2446" w:type="dxa"/>
            <w:gridSpan w:val="2"/>
            <w:vMerge/>
            <w:tcBorders>
              <w:left w:val="single" w:sz="4" w:space="0" w:color="auto"/>
              <w:right w:val="single" w:sz="4" w:space="0" w:color="auto"/>
            </w:tcBorders>
            <w:vAlign w:val="center"/>
            <w:hideMark/>
          </w:tcPr>
          <w:p w14:paraId="2FACDAD2"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9"/>
            <w:vMerge/>
            <w:tcBorders>
              <w:left w:val="single" w:sz="4" w:space="0" w:color="auto"/>
              <w:right w:val="single" w:sz="4" w:space="0" w:color="auto"/>
            </w:tcBorders>
            <w:vAlign w:val="center"/>
            <w:hideMark/>
          </w:tcPr>
          <w:p w14:paraId="15536CFA"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5BFCF621" w14:textId="77777777" w:rsidTr="002870DF">
        <w:trPr>
          <w:gridAfter w:val="2"/>
          <w:wAfter w:w="46" w:type="dxa"/>
          <w:trHeight w:val="126"/>
        </w:trPr>
        <w:tc>
          <w:tcPr>
            <w:tcW w:w="876" w:type="dxa"/>
            <w:vMerge w:val="restart"/>
            <w:tcBorders>
              <w:top w:val="single" w:sz="4" w:space="0" w:color="auto"/>
              <w:left w:val="single" w:sz="4" w:space="0" w:color="auto"/>
              <w:right w:val="single" w:sz="4" w:space="0" w:color="auto"/>
            </w:tcBorders>
            <w:vAlign w:val="center"/>
          </w:tcPr>
          <w:p w14:paraId="5B94D791"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Thursday</w:t>
            </w:r>
          </w:p>
          <w:p w14:paraId="781EC996"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21.8.25.</w:t>
            </w:r>
          </w:p>
        </w:tc>
        <w:tc>
          <w:tcPr>
            <w:tcW w:w="2779" w:type="dxa"/>
            <w:gridSpan w:val="4"/>
            <w:tcBorders>
              <w:top w:val="single" w:sz="4" w:space="0" w:color="auto"/>
              <w:left w:val="single" w:sz="4" w:space="0" w:color="auto"/>
              <w:bottom w:val="single" w:sz="4" w:space="0" w:color="auto"/>
              <w:right w:val="single" w:sz="4" w:space="0" w:color="auto"/>
            </w:tcBorders>
            <w:shd w:val="clear" w:color="auto" w:fill="EBB7D8"/>
          </w:tcPr>
          <w:p w14:paraId="50287F9E"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OBS</w:t>
            </w:r>
            <w:r w:rsidRPr="00732FB5">
              <w:rPr>
                <w:rFonts w:ascii="Times New Roman" w:eastAsia="Aptos" w:hAnsi="Times New Roman" w:cs="Times New Roman"/>
                <w:b/>
                <w:spacing w:val="-4"/>
                <w:sz w:val="16"/>
                <w:szCs w:val="16"/>
              </w:rPr>
              <w:t xml:space="preserve"> </w:t>
            </w:r>
            <w:r w:rsidRPr="00732FB5">
              <w:rPr>
                <w:rFonts w:ascii="Times New Roman" w:eastAsia="Aptos" w:hAnsi="Times New Roman" w:cs="Times New Roman"/>
                <w:b/>
                <w:sz w:val="16"/>
                <w:szCs w:val="16"/>
              </w:rPr>
              <w:t>(LGIS)</w:t>
            </w:r>
          </w:p>
        </w:tc>
        <w:tc>
          <w:tcPr>
            <w:tcW w:w="2622" w:type="dxa"/>
            <w:gridSpan w:val="2"/>
            <w:tcBorders>
              <w:top w:val="single" w:sz="4" w:space="0" w:color="auto"/>
              <w:left w:val="single" w:sz="4" w:space="0" w:color="auto"/>
              <w:bottom w:val="single" w:sz="4" w:space="0" w:color="auto"/>
              <w:right w:val="single" w:sz="4" w:space="0" w:color="auto"/>
            </w:tcBorders>
            <w:shd w:val="clear" w:color="auto" w:fill="D1D1D1"/>
          </w:tcPr>
          <w:p w14:paraId="3CB4C19E"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PATHOLOGY (LGIS)</w:t>
            </w:r>
          </w:p>
        </w:tc>
        <w:tc>
          <w:tcPr>
            <w:tcW w:w="2446" w:type="dxa"/>
            <w:gridSpan w:val="2"/>
            <w:vMerge/>
            <w:tcBorders>
              <w:left w:val="single" w:sz="4" w:space="0" w:color="auto"/>
              <w:right w:val="single" w:sz="4" w:space="0" w:color="auto"/>
            </w:tcBorders>
            <w:vAlign w:val="center"/>
            <w:hideMark/>
          </w:tcPr>
          <w:p w14:paraId="7D748F7B"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9"/>
            <w:vMerge/>
            <w:tcBorders>
              <w:left w:val="single" w:sz="4" w:space="0" w:color="auto"/>
              <w:right w:val="single" w:sz="4" w:space="0" w:color="auto"/>
            </w:tcBorders>
            <w:vAlign w:val="center"/>
            <w:hideMark/>
          </w:tcPr>
          <w:p w14:paraId="7BB14DA7"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2224E3ED" w14:textId="77777777" w:rsidTr="002870DF">
        <w:trPr>
          <w:gridAfter w:val="2"/>
          <w:wAfter w:w="46" w:type="dxa"/>
          <w:trHeight w:val="190"/>
        </w:trPr>
        <w:tc>
          <w:tcPr>
            <w:tcW w:w="876" w:type="dxa"/>
            <w:vMerge/>
            <w:tcBorders>
              <w:left w:val="single" w:sz="4" w:space="0" w:color="auto"/>
              <w:right w:val="single" w:sz="4" w:space="0" w:color="auto"/>
            </w:tcBorders>
            <w:vAlign w:val="center"/>
            <w:hideMark/>
          </w:tcPr>
          <w:p w14:paraId="127B3093"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760" w:type="dxa"/>
            <w:gridSpan w:val="3"/>
            <w:tcBorders>
              <w:top w:val="single" w:sz="4" w:space="0" w:color="auto"/>
              <w:left w:val="single" w:sz="4" w:space="0" w:color="auto"/>
              <w:bottom w:val="single" w:sz="4" w:space="0" w:color="auto"/>
              <w:right w:val="single" w:sz="4" w:space="0" w:color="auto"/>
            </w:tcBorders>
          </w:tcPr>
          <w:p w14:paraId="1B03300D" w14:textId="77777777" w:rsidR="00732FB5" w:rsidRPr="00732FB5" w:rsidRDefault="00732FB5" w:rsidP="00732FB5">
            <w:pPr>
              <w:widowControl w:val="0"/>
              <w:autoSpaceDE w:val="0"/>
              <w:autoSpaceDN w:val="0"/>
              <w:spacing w:after="0" w:line="242" w:lineRule="auto"/>
              <w:ind w:left="19" w:right="979"/>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Multiple</w:t>
            </w:r>
            <w:r w:rsidRPr="00732FB5">
              <w:rPr>
                <w:rFonts w:ascii="Times New Roman" w:eastAsia="Times New Roman" w:hAnsi="Times New Roman" w:cs="Times New Roman"/>
                <w:spacing w:val="-3"/>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pregnancy</w:t>
            </w:r>
          </w:p>
        </w:tc>
        <w:tc>
          <w:tcPr>
            <w:tcW w:w="2641" w:type="dxa"/>
            <w:gridSpan w:val="3"/>
            <w:tcBorders>
              <w:top w:val="single" w:sz="4" w:space="0" w:color="auto"/>
              <w:left w:val="single" w:sz="4" w:space="0" w:color="auto"/>
              <w:bottom w:val="single" w:sz="4" w:space="0" w:color="auto"/>
              <w:right w:val="single" w:sz="4" w:space="0" w:color="auto"/>
            </w:tcBorders>
          </w:tcPr>
          <w:p w14:paraId="6457227C" w14:textId="77777777" w:rsidR="00732FB5" w:rsidRPr="00732FB5" w:rsidRDefault="00732FB5" w:rsidP="00732FB5">
            <w:pPr>
              <w:widowControl w:val="0"/>
              <w:autoSpaceDE w:val="0"/>
              <w:autoSpaceDN w:val="0"/>
              <w:spacing w:after="0" w:line="242" w:lineRule="auto"/>
              <w:ind w:right="979"/>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Diseases of lower urinary tract</w:t>
            </w:r>
          </w:p>
        </w:tc>
        <w:tc>
          <w:tcPr>
            <w:tcW w:w="2446" w:type="dxa"/>
            <w:gridSpan w:val="2"/>
            <w:vMerge/>
            <w:tcBorders>
              <w:left w:val="single" w:sz="4" w:space="0" w:color="auto"/>
              <w:right w:val="single" w:sz="4" w:space="0" w:color="auto"/>
            </w:tcBorders>
            <w:hideMark/>
          </w:tcPr>
          <w:p w14:paraId="7DD2DEFC" w14:textId="77777777" w:rsidR="00732FB5" w:rsidRPr="00732FB5" w:rsidRDefault="00732FB5" w:rsidP="00732FB5">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tc>
        <w:tc>
          <w:tcPr>
            <w:tcW w:w="6561" w:type="dxa"/>
            <w:gridSpan w:val="9"/>
            <w:vMerge/>
            <w:tcBorders>
              <w:left w:val="single" w:sz="4" w:space="0" w:color="auto"/>
              <w:right w:val="single" w:sz="4" w:space="0" w:color="auto"/>
            </w:tcBorders>
            <w:vAlign w:val="center"/>
            <w:hideMark/>
          </w:tcPr>
          <w:p w14:paraId="1DC177FD"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257DE276" w14:textId="77777777" w:rsidTr="002870DF">
        <w:trPr>
          <w:gridAfter w:val="2"/>
          <w:wAfter w:w="46" w:type="dxa"/>
          <w:trHeight w:val="190"/>
        </w:trPr>
        <w:tc>
          <w:tcPr>
            <w:tcW w:w="876" w:type="dxa"/>
            <w:tcBorders>
              <w:left w:val="single" w:sz="4" w:space="0" w:color="auto"/>
              <w:right w:val="single" w:sz="4" w:space="0" w:color="auto"/>
            </w:tcBorders>
            <w:vAlign w:val="center"/>
          </w:tcPr>
          <w:p w14:paraId="7C48CBB8"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290" w:type="dxa"/>
            <w:gridSpan w:val="2"/>
            <w:tcBorders>
              <w:top w:val="single" w:sz="4" w:space="0" w:color="auto"/>
              <w:left w:val="single" w:sz="4" w:space="0" w:color="auto"/>
              <w:bottom w:val="single" w:sz="4" w:space="0" w:color="auto"/>
              <w:right w:val="single" w:sz="4" w:space="0" w:color="auto"/>
            </w:tcBorders>
          </w:tcPr>
          <w:p w14:paraId="0FBC3CC5" w14:textId="77777777" w:rsidR="00732FB5" w:rsidRPr="00732FB5" w:rsidRDefault="00732FB5" w:rsidP="00732FB5">
            <w:pPr>
              <w:rPr>
                <w:rFonts w:ascii="Times New Roman" w:eastAsia="Aptos" w:hAnsi="Times New Roman" w:cs="Times New Roman"/>
                <w:sz w:val="16"/>
                <w:szCs w:val="16"/>
              </w:rPr>
            </w:pPr>
            <w:r w:rsidRPr="00732FB5">
              <w:rPr>
                <w:rFonts w:ascii="Times New Roman" w:eastAsia="Aptos" w:hAnsi="Times New Roman" w:cs="Times New Roman"/>
                <w:sz w:val="16"/>
                <w:szCs w:val="16"/>
              </w:rPr>
              <w:t>(odd)  lec hall 1</w:t>
            </w:r>
          </w:p>
        </w:tc>
        <w:tc>
          <w:tcPr>
            <w:tcW w:w="1470" w:type="dxa"/>
            <w:tcBorders>
              <w:top w:val="single" w:sz="4" w:space="0" w:color="auto"/>
              <w:left w:val="single" w:sz="4" w:space="0" w:color="auto"/>
              <w:bottom w:val="single" w:sz="4" w:space="0" w:color="auto"/>
              <w:right w:val="single" w:sz="4" w:space="0" w:color="auto"/>
            </w:tcBorders>
          </w:tcPr>
          <w:p w14:paraId="43740CD6" w14:textId="77777777" w:rsidR="00732FB5" w:rsidRPr="00732FB5" w:rsidRDefault="00732FB5" w:rsidP="00732FB5">
            <w:pPr>
              <w:rPr>
                <w:rFonts w:ascii="Times New Roman" w:eastAsia="Aptos" w:hAnsi="Times New Roman" w:cs="Times New Roman"/>
                <w:sz w:val="16"/>
                <w:szCs w:val="16"/>
              </w:rPr>
            </w:pPr>
            <w:r w:rsidRPr="00732FB5">
              <w:rPr>
                <w:rFonts w:ascii="Times New Roman" w:eastAsia="Aptos" w:hAnsi="Times New Roman" w:cs="Times New Roman"/>
                <w:sz w:val="16"/>
                <w:szCs w:val="16"/>
              </w:rPr>
              <w:t>Even lec hall 2</w:t>
            </w:r>
          </w:p>
        </w:tc>
        <w:tc>
          <w:tcPr>
            <w:tcW w:w="1440" w:type="dxa"/>
            <w:gridSpan w:val="2"/>
            <w:tcBorders>
              <w:top w:val="single" w:sz="4" w:space="0" w:color="auto"/>
              <w:left w:val="single" w:sz="4" w:space="0" w:color="auto"/>
              <w:bottom w:val="single" w:sz="4" w:space="0" w:color="auto"/>
              <w:right w:val="single" w:sz="4" w:space="0" w:color="auto"/>
            </w:tcBorders>
          </w:tcPr>
          <w:p w14:paraId="561D3B38" w14:textId="77777777" w:rsidR="00732FB5" w:rsidRPr="00732FB5" w:rsidRDefault="00732FB5" w:rsidP="00732FB5">
            <w:pPr>
              <w:rPr>
                <w:rFonts w:ascii="Times New Roman" w:eastAsia="Aptos" w:hAnsi="Times New Roman" w:cs="Times New Roman"/>
                <w:sz w:val="16"/>
                <w:szCs w:val="16"/>
              </w:rPr>
            </w:pPr>
            <w:r w:rsidRPr="00732FB5">
              <w:rPr>
                <w:rFonts w:ascii="Times New Roman" w:eastAsia="Aptos" w:hAnsi="Times New Roman" w:cs="Times New Roman"/>
                <w:sz w:val="16"/>
                <w:szCs w:val="16"/>
              </w:rPr>
              <w:t>Lec hall 1</w:t>
            </w:r>
          </w:p>
        </w:tc>
        <w:tc>
          <w:tcPr>
            <w:tcW w:w="1201" w:type="dxa"/>
            <w:tcBorders>
              <w:top w:val="single" w:sz="4" w:space="0" w:color="auto"/>
              <w:left w:val="single" w:sz="4" w:space="0" w:color="auto"/>
              <w:bottom w:val="single" w:sz="4" w:space="0" w:color="auto"/>
              <w:right w:val="single" w:sz="4" w:space="0" w:color="auto"/>
            </w:tcBorders>
          </w:tcPr>
          <w:p w14:paraId="3A75A624" w14:textId="77777777" w:rsidR="00732FB5" w:rsidRPr="00732FB5" w:rsidRDefault="00732FB5" w:rsidP="00732FB5">
            <w:pPr>
              <w:rPr>
                <w:rFonts w:ascii="Times New Roman" w:eastAsia="Aptos" w:hAnsi="Times New Roman" w:cs="Times New Roman"/>
                <w:sz w:val="16"/>
                <w:szCs w:val="16"/>
              </w:rPr>
            </w:pPr>
            <w:r w:rsidRPr="00732FB5">
              <w:rPr>
                <w:rFonts w:ascii="Times New Roman" w:eastAsia="Aptos" w:hAnsi="Times New Roman" w:cs="Times New Roman"/>
                <w:sz w:val="16"/>
                <w:szCs w:val="16"/>
              </w:rPr>
              <w:t>Lec hall 2</w:t>
            </w:r>
          </w:p>
        </w:tc>
        <w:tc>
          <w:tcPr>
            <w:tcW w:w="2446" w:type="dxa"/>
            <w:gridSpan w:val="2"/>
            <w:vMerge/>
            <w:tcBorders>
              <w:left w:val="single" w:sz="4" w:space="0" w:color="auto"/>
              <w:right w:val="single" w:sz="4" w:space="0" w:color="auto"/>
            </w:tcBorders>
          </w:tcPr>
          <w:p w14:paraId="4E7381E7" w14:textId="77777777" w:rsidR="00732FB5" w:rsidRPr="00732FB5" w:rsidRDefault="00732FB5" w:rsidP="00732FB5">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tc>
        <w:tc>
          <w:tcPr>
            <w:tcW w:w="6561" w:type="dxa"/>
            <w:gridSpan w:val="9"/>
            <w:tcBorders>
              <w:left w:val="single" w:sz="4" w:space="0" w:color="auto"/>
              <w:right w:val="single" w:sz="4" w:space="0" w:color="auto"/>
            </w:tcBorders>
            <w:vAlign w:val="center"/>
          </w:tcPr>
          <w:p w14:paraId="404B580E"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31AD2D7A" w14:textId="77777777" w:rsidTr="002870DF">
        <w:trPr>
          <w:gridAfter w:val="2"/>
          <w:wAfter w:w="46" w:type="dxa"/>
          <w:trHeight w:val="190"/>
        </w:trPr>
        <w:tc>
          <w:tcPr>
            <w:tcW w:w="876" w:type="dxa"/>
            <w:tcBorders>
              <w:left w:val="single" w:sz="4" w:space="0" w:color="auto"/>
              <w:right w:val="single" w:sz="4" w:space="0" w:color="auto"/>
            </w:tcBorders>
            <w:vAlign w:val="center"/>
          </w:tcPr>
          <w:p w14:paraId="69658662"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290" w:type="dxa"/>
            <w:gridSpan w:val="2"/>
            <w:tcBorders>
              <w:top w:val="single" w:sz="4" w:space="0" w:color="auto"/>
              <w:left w:val="single" w:sz="4" w:space="0" w:color="auto"/>
              <w:bottom w:val="single" w:sz="4" w:space="0" w:color="auto"/>
              <w:right w:val="single" w:sz="4" w:space="0" w:color="auto"/>
            </w:tcBorders>
          </w:tcPr>
          <w:p w14:paraId="76E13C4F" w14:textId="77777777" w:rsidR="00732FB5" w:rsidRPr="00732FB5" w:rsidRDefault="00732FB5" w:rsidP="00732FB5">
            <w:pPr>
              <w:rPr>
                <w:rFonts w:ascii="Times New Roman" w:eastAsia="Aptos" w:hAnsi="Times New Roman" w:cs="Times New Roman"/>
                <w:sz w:val="16"/>
                <w:szCs w:val="16"/>
              </w:rPr>
            </w:pPr>
            <w:r w:rsidRPr="00732FB5">
              <w:rPr>
                <w:rFonts w:ascii="Times New Roman" w:eastAsia="Aptos" w:hAnsi="Times New Roman" w:cs="Times New Roman"/>
                <w:sz w:val="16"/>
                <w:szCs w:val="16"/>
              </w:rPr>
              <w:t>Gynae Unit II Dr. Maliha Sadaf</w:t>
            </w:r>
          </w:p>
        </w:tc>
        <w:tc>
          <w:tcPr>
            <w:tcW w:w="1470" w:type="dxa"/>
            <w:tcBorders>
              <w:top w:val="single" w:sz="4" w:space="0" w:color="auto"/>
              <w:left w:val="single" w:sz="4" w:space="0" w:color="auto"/>
              <w:bottom w:val="single" w:sz="4" w:space="0" w:color="auto"/>
              <w:right w:val="single" w:sz="4" w:space="0" w:color="auto"/>
            </w:tcBorders>
          </w:tcPr>
          <w:p w14:paraId="39D39351" w14:textId="77777777" w:rsidR="00732FB5" w:rsidRPr="00732FB5" w:rsidRDefault="00732FB5" w:rsidP="00732FB5">
            <w:pPr>
              <w:rPr>
                <w:rFonts w:ascii="Times New Roman" w:eastAsia="Aptos" w:hAnsi="Times New Roman" w:cs="Times New Roman"/>
                <w:sz w:val="16"/>
                <w:szCs w:val="16"/>
              </w:rPr>
            </w:pPr>
            <w:r w:rsidRPr="00732FB5">
              <w:rPr>
                <w:rFonts w:ascii="Times New Roman" w:eastAsia="Aptos" w:hAnsi="Times New Roman" w:cs="Times New Roman"/>
                <w:sz w:val="16"/>
                <w:szCs w:val="16"/>
              </w:rPr>
              <w:t>Gynae Unit II</w:t>
            </w:r>
          </w:p>
          <w:p w14:paraId="04C76492" w14:textId="77777777" w:rsidR="00732FB5" w:rsidRPr="00732FB5" w:rsidRDefault="00732FB5" w:rsidP="00732FB5">
            <w:pPr>
              <w:rPr>
                <w:rFonts w:ascii="Times New Roman" w:eastAsia="Aptos" w:hAnsi="Times New Roman" w:cs="Times New Roman"/>
                <w:sz w:val="16"/>
                <w:szCs w:val="16"/>
              </w:rPr>
            </w:pPr>
            <w:r w:rsidRPr="00732FB5">
              <w:rPr>
                <w:rFonts w:ascii="Times New Roman" w:eastAsia="Aptos" w:hAnsi="Times New Roman" w:cs="Times New Roman"/>
                <w:sz w:val="16"/>
                <w:szCs w:val="16"/>
              </w:rPr>
              <w:t>Dr. Saira</w:t>
            </w:r>
          </w:p>
        </w:tc>
        <w:tc>
          <w:tcPr>
            <w:tcW w:w="1440" w:type="dxa"/>
            <w:gridSpan w:val="2"/>
            <w:tcBorders>
              <w:top w:val="single" w:sz="4" w:space="0" w:color="auto"/>
              <w:left w:val="single" w:sz="4" w:space="0" w:color="auto"/>
              <w:bottom w:val="single" w:sz="4" w:space="0" w:color="auto"/>
              <w:right w:val="single" w:sz="4" w:space="0" w:color="auto"/>
            </w:tcBorders>
          </w:tcPr>
          <w:p w14:paraId="7069D5DB" w14:textId="77777777" w:rsidR="00732FB5" w:rsidRPr="00732FB5" w:rsidRDefault="00732FB5" w:rsidP="00732FB5">
            <w:pPr>
              <w:rPr>
                <w:rFonts w:ascii="Times New Roman" w:eastAsia="Aptos" w:hAnsi="Times New Roman" w:cs="Times New Roman"/>
                <w:sz w:val="16"/>
                <w:szCs w:val="16"/>
              </w:rPr>
            </w:pPr>
            <w:r w:rsidRPr="00732FB5">
              <w:rPr>
                <w:rFonts w:ascii="Times New Roman" w:eastAsia="Aptos" w:hAnsi="Times New Roman" w:cs="Times New Roman"/>
                <w:sz w:val="16"/>
                <w:szCs w:val="16"/>
              </w:rPr>
              <w:t>Dr Mobina</w:t>
            </w:r>
          </w:p>
        </w:tc>
        <w:tc>
          <w:tcPr>
            <w:tcW w:w="1201" w:type="dxa"/>
            <w:tcBorders>
              <w:top w:val="single" w:sz="4" w:space="0" w:color="auto"/>
              <w:left w:val="single" w:sz="4" w:space="0" w:color="auto"/>
              <w:bottom w:val="single" w:sz="4" w:space="0" w:color="auto"/>
              <w:right w:val="single" w:sz="4" w:space="0" w:color="auto"/>
            </w:tcBorders>
          </w:tcPr>
          <w:p w14:paraId="273E21D4" w14:textId="77777777" w:rsidR="00732FB5" w:rsidRPr="00732FB5" w:rsidRDefault="00732FB5" w:rsidP="00732FB5">
            <w:pPr>
              <w:rPr>
                <w:rFonts w:ascii="Times New Roman" w:eastAsia="Aptos" w:hAnsi="Times New Roman" w:cs="Times New Roman"/>
                <w:sz w:val="16"/>
                <w:szCs w:val="16"/>
              </w:rPr>
            </w:pPr>
            <w:r w:rsidRPr="00732FB5">
              <w:rPr>
                <w:rFonts w:ascii="Times New Roman" w:eastAsia="Aptos" w:hAnsi="Times New Roman" w:cs="Times New Roman"/>
                <w:sz w:val="16"/>
                <w:szCs w:val="16"/>
              </w:rPr>
              <w:t>Dr Mudasira</w:t>
            </w:r>
          </w:p>
        </w:tc>
        <w:tc>
          <w:tcPr>
            <w:tcW w:w="2446" w:type="dxa"/>
            <w:gridSpan w:val="2"/>
            <w:vMerge/>
            <w:tcBorders>
              <w:left w:val="single" w:sz="4" w:space="0" w:color="auto"/>
              <w:right w:val="single" w:sz="4" w:space="0" w:color="auto"/>
            </w:tcBorders>
          </w:tcPr>
          <w:p w14:paraId="15A491D1" w14:textId="77777777" w:rsidR="00732FB5" w:rsidRPr="00732FB5" w:rsidRDefault="00732FB5" w:rsidP="00732FB5">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tc>
        <w:tc>
          <w:tcPr>
            <w:tcW w:w="6561" w:type="dxa"/>
            <w:gridSpan w:val="9"/>
            <w:tcBorders>
              <w:left w:val="single" w:sz="4" w:space="0" w:color="auto"/>
              <w:right w:val="single" w:sz="4" w:space="0" w:color="auto"/>
            </w:tcBorders>
            <w:vAlign w:val="center"/>
          </w:tcPr>
          <w:p w14:paraId="657AC38F"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1905B1DC" w14:textId="77777777" w:rsidTr="002870DF">
        <w:trPr>
          <w:gridAfter w:val="2"/>
          <w:wAfter w:w="46" w:type="dxa"/>
          <w:trHeight w:val="97"/>
        </w:trPr>
        <w:tc>
          <w:tcPr>
            <w:tcW w:w="876" w:type="dxa"/>
            <w:vMerge w:val="restart"/>
            <w:tcBorders>
              <w:top w:val="single" w:sz="4" w:space="0" w:color="auto"/>
              <w:left w:val="single" w:sz="4" w:space="0" w:color="auto"/>
              <w:bottom w:val="single" w:sz="4" w:space="0" w:color="auto"/>
              <w:right w:val="single" w:sz="4" w:space="0" w:color="auto"/>
            </w:tcBorders>
            <w:vAlign w:val="center"/>
          </w:tcPr>
          <w:p w14:paraId="5BB663B5"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Friday</w:t>
            </w:r>
          </w:p>
          <w:p w14:paraId="7F1BEE0B"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22.8.25.</w:t>
            </w:r>
          </w:p>
        </w:tc>
        <w:tc>
          <w:tcPr>
            <w:tcW w:w="2779" w:type="dxa"/>
            <w:gridSpan w:val="4"/>
            <w:tcBorders>
              <w:top w:val="single" w:sz="4" w:space="0" w:color="auto"/>
              <w:left w:val="single" w:sz="4" w:space="0" w:color="auto"/>
              <w:bottom w:val="single" w:sz="4" w:space="0" w:color="auto"/>
              <w:right w:val="single" w:sz="4" w:space="0" w:color="auto"/>
            </w:tcBorders>
            <w:shd w:val="clear" w:color="auto" w:fill="000000"/>
            <w:vAlign w:val="center"/>
            <w:hideMark/>
          </w:tcPr>
          <w:p w14:paraId="6D880D49"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08:00AM – 09:45AM</w:t>
            </w:r>
          </w:p>
        </w:tc>
        <w:tc>
          <w:tcPr>
            <w:tcW w:w="1421"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17729BF0"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09:45AM – 10:30</w:t>
            </w:r>
          </w:p>
        </w:tc>
        <w:tc>
          <w:tcPr>
            <w:tcW w:w="1201" w:type="dxa"/>
            <w:tcBorders>
              <w:top w:val="single" w:sz="4" w:space="0" w:color="auto"/>
              <w:left w:val="single" w:sz="4" w:space="0" w:color="auto"/>
              <w:bottom w:val="single" w:sz="4" w:space="0" w:color="auto"/>
              <w:right w:val="single" w:sz="4" w:space="0" w:color="auto"/>
            </w:tcBorders>
            <w:shd w:val="clear" w:color="auto" w:fill="000000"/>
            <w:vAlign w:val="center"/>
          </w:tcPr>
          <w:p w14:paraId="22D507C0"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p>
        </w:tc>
        <w:tc>
          <w:tcPr>
            <w:tcW w:w="2790" w:type="dxa"/>
            <w:gridSpan w:val="3"/>
            <w:tcBorders>
              <w:top w:val="single" w:sz="4" w:space="0" w:color="auto"/>
              <w:left w:val="single" w:sz="4" w:space="0" w:color="auto"/>
              <w:bottom w:val="single" w:sz="4" w:space="0" w:color="auto"/>
              <w:right w:val="single" w:sz="4" w:space="0" w:color="auto"/>
            </w:tcBorders>
            <w:shd w:val="clear" w:color="auto" w:fill="000000"/>
            <w:vAlign w:val="center"/>
            <w:hideMark/>
          </w:tcPr>
          <w:p w14:paraId="6197281D"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10:30AM – 11:15AM</w:t>
            </w:r>
          </w:p>
        </w:tc>
        <w:tc>
          <w:tcPr>
            <w:tcW w:w="2520" w:type="dxa"/>
            <w:gridSpan w:val="4"/>
            <w:tcBorders>
              <w:top w:val="single" w:sz="4" w:space="0" w:color="auto"/>
              <w:left w:val="single" w:sz="4" w:space="0" w:color="auto"/>
              <w:bottom w:val="single" w:sz="4" w:space="0" w:color="auto"/>
              <w:right w:val="single" w:sz="4" w:space="0" w:color="auto"/>
            </w:tcBorders>
            <w:shd w:val="clear" w:color="auto" w:fill="000000"/>
            <w:vAlign w:val="center"/>
            <w:hideMark/>
          </w:tcPr>
          <w:p w14:paraId="7EEAD8CB"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11:15AM – 12:00PM</w:t>
            </w:r>
          </w:p>
        </w:tc>
        <w:tc>
          <w:tcPr>
            <w:tcW w:w="3697" w:type="dxa"/>
            <w:gridSpan w:val="4"/>
            <w:vMerge w:val="restart"/>
            <w:tcBorders>
              <w:top w:val="single" w:sz="4" w:space="0" w:color="auto"/>
              <w:left w:val="single" w:sz="4" w:space="0" w:color="auto"/>
              <w:bottom w:val="nil"/>
              <w:right w:val="single" w:sz="4" w:space="0" w:color="auto"/>
            </w:tcBorders>
            <w:shd w:val="clear" w:color="auto" w:fill="BFBFBF"/>
            <w:vAlign w:val="center"/>
          </w:tcPr>
          <w:p w14:paraId="128BD20B"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p>
        </w:tc>
      </w:tr>
      <w:tr w:rsidR="00732FB5" w:rsidRPr="00732FB5" w14:paraId="2E4204B5" w14:textId="77777777" w:rsidTr="002870DF">
        <w:trPr>
          <w:gridAfter w:val="2"/>
          <w:wAfter w:w="46" w:type="dxa"/>
          <w:trHeight w:val="174"/>
        </w:trPr>
        <w:tc>
          <w:tcPr>
            <w:tcW w:w="876" w:type="dxa"/>
            <w:vMerge/>
            <w:tcBorders>
              <w:top w:val="single" w:sz="4" w:space="0" w:color="auto"/>
              <w:left w:val="single" w:sz="4" w:space="0" w:color="auto"/>
              <w:bottom w:val="single" w:sz="4" w:space="0" w:color="auto"/>
              <w:right w:val="single" w:sz="4" w:space="0" w:color="auto"/>
            </w:tcBorders>
            <w:vAlign w:val="center"/>
            <w:hideMark/>
          </w:tcPr>
          <w:p w14:paraId="0A8511CD"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779" w:type="dxa"/>
            <w:gridSpan w:val="4"/>
            <w:tcBorders>
              <w:top w:val="single" w:sz="4" w:space="0" w:color="auto"/>
              <w:left w:val="single" w:sz="4" w:space="0" w:color="auto"/>
              <w:bottom w:val="single" w:sz="4" w:space="0" w:color="auto"/>
              <w:right w:val="single" w:sz="4" w:space="0" w:color="auto"/>
            </w:tcBorders>
            <w:shd w:val="clear" w:color="auto" w:fill="9B9057"/>
            <w:vAlign w:val="center"/>
            <w:hideMark/>
          </w:tcPr>
          <w:p w14:paraId="2E08A6E3"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SGD Community  Medicine/ Skill Lab Pathology</w:t>
            </w:r>
          </w:p>
          <w:p w14:paraId="1CF71BE6"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p>
        </w:tc>
        <w:tc>
          <w:tcPr>
            <w:tcW w:w="2622" w:type="dxa"/>
            <w:gridSpan w:val="2"/>
            <w:tcBorders>
              <w:top w:val="single" w:sz="4" w:space="0" w:color="auto"/>
              <w:left w:val="single" w:sz="4" w:space="0" w:color="auto"/>
              <w:bottom w:val="single" w:sz="4" w:space="0" w:color="auto"/>
              <w:right w:val="single" w:sz="4" w:space="0" w:color="auto"/>
            </w:tcBorders>
            <w:shd w:val="clear" w:color="auto" w:fill="FFC000"/>
            <w:vAlign w:val="center"/>
            <w:hideMark/>
          </w:tcPr>
          <w:p w14:paraId="4EF5FA54"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FAMILY MEDICINE (LGIS)</w:t>
            </w:r>
          </w:p>
        </w:tc>
        <w:tc>
          <w:tcPr>
            <w:tcW w:w="2790" w:type="dxa"/>
            <w:gridSpan w:val="3"/>
            <w:tcBorders>
              <w:top w:val="single" w:sz="4" w:space="0" w:color="auto"/>
              <w:left w:val="single" w:sz="4" w:space="0" w:color="auto"/>
              <w:bottom w:val="single" w:sz="4" w:space="0" w:color="auto"/>
              <w:right w:val="single" w:sz="4" w:space="0" w:color="auto"/>
            </w:tcBorders>
            <w:shd w:val="clear" w:color="auto" w:fill="EBB7D8"/>
            <w:vAlign w:val="center"/>
            <w:hideMark/>
          </w:tcPr>
          <w:p w14:paraId="4D91560F"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 xml:space="preserve">OBS (LGIS)  </w:t>
            </w:r>
          </w:p>
        </w:tc>
        <w:tc>
          <w:tcPr>
            <w:tcW w:w="2520" w:type="dxa"/>
            <w:gridSpan w:val="4"/>
            <w:tcBorders>
              <w:top w:val="single" w:sz="4" w:space="0" w:color="auto"/>
              <w:left w:val="single" w:sz="4" w:space="0" w:color="auto"/>
              <w:bottom w:val="single" w:sz="4" w:space="0" w:color="auto"/>
              <w:right w:val="single" w:sz="4" w:space="0" w:color="auto"/>
            </w:tcBorders>
            <w:shd w:val="clear" w:color="auto" w:fill="ADADAD"/>
            <w:vAlign w:val="center"/>
            <w:hideMark/>
          </w:tcPr>
          <w:p w14:paraId="5B9F6CB7"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 xml:space="preserve">PATHOLOGY (LGIS)  </w:t>
            </w:r>
          </w:p>
        </w:tc>
        <w:tc>
          <w:tcPr>
            <w:tcW w:w="3697" w:type="dxa"/>
            <w:gridSpan w:val="4"/>
            <w:vMerge/>
            <w:tcBorders>
              <w:top w:val="single" w:sz="4" w:space="0" w:color="auto"/>
              <w:left w:val="single" w:sz="4" w:space="0" w:color="auto"/>
              <w:bottom w:val="nil"/>
              <w:right w:val="single" w:sz="4" w:space="0" w:color="auto"/>
            </w:tcBorders>
            <w:vAlign w:val="center"/>
            <w:hideMark/>
          </w:tcPr>
          <w:p w14:paraId="0E1A9E92"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3626C5F2" w14:textId="77777777" w:rsidTr="002870DF">
        <w:trPr>
          <w:gridAfter w:val="2"/>
          <w:wAfter w:w="46" w:type="dxa"/>
          <w:trHeight w:val="310"/>
        </w:trPr>
        <w:tc>
          <w:tcPr>
            <w:tcW w:w="876" w:type="dxa"/>
            <w:vMerge/>
            <w:tcBorders>
              <w:top w:val="single" w:sz="4" w:space="0" w:color="auto"/>
              <w:left w:val="single" w:sz="4" w:space="0" w:color="auto"/>
              <w:bottom w:val="single" w:sz="4" w:space="0" w:color="auto"/>
              <w:right w:val="single" w:sz="4" w:space="0" w:color="auto"/>
            </w:tcBorders>
            <w:vAlign w:val="center"/>
            <w:hideMark/>
          </w:tcPr>
          <w:p w14:paraId="35BB5A0A"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779" w:type="dxa"/>
            <w:gridSpan w:val="4"/>
            <w:tcBorders>
              <w:top w:val="single" w:sz="4" w:space="0" w:color="auto"/>
              <w:left w:val="single" w:sz="4" w:space="0" w:color="auto"/>
              <w:bottom w:val="single" w:sz="4" w:space="0" w:color="auto"/>
              <w:right w:val="single" w:sz="4" w:space="0" w:color="auto"/>
            </w:tcBorders>
            <w:shd w:val="clear" w:color="auto" w:fill="9B9057"/>
            <w:hideMark/>
          </w:tcPr>
          <w:p w14:paraId="6F79F3A4" w14:textId="77777777" w:rsidR="00732FB5" w:rsidRPr="00732FB5" w:rsidRDefault="00732FB5" w:rsidP="00732FB5">
            <w:pPr>
              <w:widowControl w:val="0"/>
              <w:autoSpaceDE w:val="0"/>
              <w:autoSpaceDN w:val="0"/>
              <w:spacing w:after="0" w:line="242" w:lineRule="auto"/>
              <w:ind w:left="14" w:right="118"/>
              <w:rPr>
                <w:rFonts w:ascii="Times New Roman" w:eastAsia="Times New Roman" w:hAnsi="Times New Roman" w:cs="Times New Roman"/>
                <w:bCs/>
                <w:kern w:val="0"/>
                <w:sz w:val="16"/>
                <w:szCs w:val="16"/>
                <w14:ligatures w14:val="none"/>
              </w:rPr>
            </w:pPr>
            <w:r w:rsidRPr="00732FB5">
              <w:rPr>
                <w:rFonts w:ascii="Times New Roman" w:eastAsia="Times New Roman" w:hAnsi="Times New Roman" w:cs="Times New Roman"/>
                <w:kern w:val="0"/>
                <w:sz w:val="16"/>
                <w:szCs w:val="16"/>
                <w14:ligatures w14:val="none"/>
              </w:rPr>
              <w:t>Discussion on Demographic measures Demographic graphics (population pyramids) &amp; other transitions graphics / Benign and Malignant Disease of Uterus</w:t>
            </w:r>
          </w:p>
        </w:tc>
        <w:tc>
          <w:tcPr>
            <w:tcW w:w="2622" w:type="dxa"/>
            <w:gridSpan w:val="2"/>
            <w:tcBorders>
              <w:top w:val="single" w:sz="4" w:space="0" w:color="auto"/>
              <w:left w:val="single" w:sz="4" w:space="0" w:color="auto"/>
              <w:bottom w:val="single" w:sz="4" w:space="0" w:color="auto"/>
              <w:right w:val="single" w:sz="4" w:space="0" w:color="auto"/>
            </w:tcBorders>
            <w:shd w:val="clear" w:color="auto" w:fill="auto"/>
            <w:hideMark/>
          </w:tcPr>
          <w:p w14:paraId="3484DBC1" w14:textId="77777777" w:rsidR="00732FB5" w:rsidRPr="00732FB5" w:rsidRDefault="00732FB5" w:rsidP="00732FB5">
            <w:pPr>
              <w:spacing w:after="0" w:line="240" w:lineRule="auto"/>
              <w:jc w:val="center"/>
              <w:rPr>
                <w:rFonts w:ascii="Times New Roman" w:eastAsia="Times New Roman" w:hAnsi="Times New Roman" w:cs="Times New Roman"/>
                <w:bCs/>
                <w:sz w:val="16"/>
                <w:szCs w:val="16"/>
              </w:rPr>
            </w:pPr>
            <w:r w:rsidRPr="00732FB5">
              <w:rPr>
                <w:rFonts w:ascii="Times New Roman" w:eastAsia="Calibri" w:hAnsi="Times New Roman" w:cs="Times New Roman"/>
                <w:color w:val="000000"/>
                <w:sz w:val="16"/>
                <w:szCs w:val="16"/>
              </w:rPr>
              <w:t>Family medicine and Antenatal care  during prenancy</w:t>
            </w:r>
          </w:p>
        </w:tc>
        <w:tc>
          <w:tcPr>
            <w:tcW w:w="2790" w:type="dxa"/>
            <w:gridSpan w:val="3"/>
            <w:tcBorders>
              <w:top w:val="single" w:sz="4" w:space="0" w:color="auto"/>
              <w:left w:val="single" w:sz="4" w:space="0" w:color="auto"/>
              <w:bottom w:val="single" w:sz="4" w:space="0" w:color="auto"/>
              <w:right w:val="single" w:sz="4" w:space="0" w:color="auto"/>
            </w:tcBorders>
            <w:hideMark/>
          </w:tcPr>
          <w:p w14:paraId="67EF5AA5" w14:textId="77777777" w:rsidR="00732FB5" w:rsidRPr="00732FB5" w:rsidRDefault="00732FB5" w:rsidP="00732FB5">
            <w:pPr>
              <w:widowControl w:val="0"/>
              <w:autoSpaceDE w:val="0"/>
              <w:autoSpaceDN w:val="0"/>
              <w:spacing w:after="0" w:line="249" w:lineRule="exact"/>
              <w:ind w:left="19"/>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Preterm</w:t>
            </w:r>
            <w:r w:rsidRPr="00732FB5">
              <w:rPr>
                <w:rFonts w:ascii="Times New Roman" w:eastAsia="Times New Roman" w:hAnsi="Times New Roman" w:cs="Times New Roman"/>
                <w:spacing w:val="-9"/>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labor</w:t>
            </w:r>
            <w:r w:rsidRPr="00732FB5">
              <w:rPr>
                <w:rFonts w:ascii="Times New Roman" w:eastAsia="Times New Roman" w:hAnsi="Times New Roman" w:cs="Times New Roman"/>
                <w:spacing w:val="4"/>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and</w:t>
            </w:r>
            <w:r w:rsidRPr="00732FB5">
              <w:rPr>
                <w:rFonts w:ascii="Times New Roman" w:eastAsia="Times New Roman" w:hAnsi="Times New Roman" w:cs="Times New Roman"/>
                <w:spacing w:val="-4"/>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PROM</w:t>
            </w:r>
          </w:p>
          <w:p w14:paraId="64755C7B"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2520" w:type="dxa"/>
            <w:gridSpan w:val="4"/>
            <w:tcBorders>
              <w:top w:val="single" w:sz="4" w:space="0" w:color="auto"/>
              <w:left w:val="single" w:sz="4" w:space="0" w:color="auto"/>
              <w:bottom w:val="single" w:sz="4" w:space="0" w:color="auto"/>
              <w:right w:val="single" w:sz="4" w:space="0" w:color="auto"/>
            </w:tcBorders>
            <w:hideMark/>
          </w:tcPr>
          <w:p w14:paraId="0569D425" w14:textId="77777777" w:rsidR="00732FB5" w:rsidRPr="00732FB5" w:rsidRDefault="00732FB5" w:rsidP="00732FB5">
            <w:pPr>
              <w:widowControl w:val="0"/>
              <w:autoSpaceDE w:val="0"/>
              <w:autoSpaceDN w:val="0"/>
              <w:spacing w:after="0" w:line="249" w:lineRule="exact"/>
              <w:ind w:left="14"/>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Testicular Tumors</w:t>
            </w:r>
          </w:p>
        </w:tc>
        <w:tc>
          <w:tcPr>
            <w:tcW w:w="3697" w:type="dxa"/>
            <w:gridSpan w:val="4"/>
            <w:vMerge/>
            <w:tcBorders>
              <w:top w:val="single" w:sz="4" w:space="0" w:color="auto"/>
              <w:left w:val="single" w:sz="4" w:space="0" w:color="auto"/>
              <w:bottom w:val="nil"/>
              <w:right w:val="single" w:sz="4" w:space="0" w:color="auto"/>
            </w:tcBorders>
            <w:vAlign w:val="center"/>
            <w:hideMark/>
          </w:tcPr>
          <w:p w14:paraId="47FC53C7"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23DBF8B4" w14:textId="77777777" w:rsidTr="002870DF">
        <w:trPr>
          <w:gridAfter w:val="1"/>
          <w:wAfter w:w="18" w:type="dxa"/>
          <w:trHeight w:val="218"/>
        </w:trPr>
        <w:tc>
          <w:tcPr>
            <w:tcW w:w="876" w:type="dxa"/>
            <w:vMerge/>
            <w:tcBorders>
              <w:top w:val="single" w:sz="4" w:space="0" w:color="auto"/>
              <w:left w:val="single" w:sz="4" w:space="0" w:color="auto"/>
              <w:bottom w:val="single" w:sz="4" w:space="0" w:color="auto"/>
              <w:right w:val="single" w:sz="4" w:space="0" w:color="auto"/>
            </w:tcBorders>
            <w:vAlign w:val="center"/>
            <w:hideMark/>
          </w:tcPr>
          <w:p w14:paraId="0884A7CA"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240" w:type="dxa"/>
            <w:tcBorders>
              <w:top w:val="single" w:sz="4" w:space="0" w:color="auto"/>
              <w:left w:val="single" w:sz="4" w:space="0" w:color="auto"/>
              <w:bottom w:val="single" w:sz="4" w:space="0" w:color="auto"/>
              <w:right w:val="single" w:sz="4" w:space="0" w:color="auto"/>
            </w:tcBorders>
            <w:hideMark/>
          </w:tcPr>
          <w:p w14:paraId="64259FCF"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Batch A-H</w:t>
            </w:r>
          </w:p>
        </w:tc>
        <w:tc>
          <w:tcPr>
            <w:tcW w:w="1539" w:type="dxa"/>
            <w:gridSpan w:val="3"/>
            <w:tcBorders>
              <w:top w:val="single" w:sz="4" w:space="0" w:color="auto"/>
              <w:left w:val="single" w:sz="4" w:space="0" w:color="auto"/>
              <w:bottom w:val="single" w:sz="4" w:space="0" w:color="auto"/>
              <w:right w:val="single" w:sz="4" w:space="0" w:color="auto"/>
            </w:tcBorders>
            <w:hideMark/>
          </w:tcPr>
          <w:p w14:paraId="1270C795"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I-P</w:t>
            </w:r>
          </w:p>
        </w:tc>
        <w:tc>
          <w:tcPr>
            <w:tcW w:w="2622" w:type="dxa"/>
            <w:gridSpan w:val="2"/>
            <w:tcBorders>
              <w:top w:val="single" w:sz="4" w:space="0" w:color="auto"/>
              <w:left w:val="single" w:sz="4" w:space="0" w:color="auto"/>
              <w:bottom w:val="single" w:sz="4" w:space="0" w:color="auto"/>
              <w:right w:val="single" w:sz="4" w:space="0" w:color="auto"/>
            </w:tcBorders>
            <w:hideMark/>
          </w:tcPr>
          <w:p w14:paraId="0BA54A84"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 xml:space="preserve"> CPC Hall</w:t>
            </w:r>
          </w:p>
        </w:tc>
        <w:tc>
          <w:tcPr>
            <w:tcW w:w="1775" w:type="dxa"/>
            <w:tcBorders>
              <w:top w:val="single" w:sz="4" w:space="0" w:color="auto"/>
              <w:left w:val="single" w:sz="4" w:space="0" w:color="auto"/>
              <w:bottom w:val="single" w:sz="4" w:space="0" w:color="auto"/>
              <w:right w:val="single" w:sz="4" w:space="0" w:color="auto"/>
            </w:tcBorders>
            <w:hideMark/>
          </w:tcPr>
          <w:p w14:paraId="5F2863F2"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4</w:t>
            </w:r>
          </w:p>
        </w:tc>
        <w:tc>
          <w:tcPr>
            <w:tcW w:w="1015" w:type="dxa"/>
            <w:gridSpan w:val="2"/>
            <w:tcBorders>
              <w:top w:val="single" w:sz="4" w:space="0" w:color="auto"/>
              <w:left w:val="single" w:sz="4" w:space="0" w:color="auto"/>
              <w:bottom w:val="single" w:sz="4" w:space="0" w:color="auto"/>
              <w:right w:val="single" w:sz="4" w:space="0" w:color="auto"/>
            </w:tcBorders>
            <w:hideMark/>
          </w:tcPr>
          <w:p w14:paraId="2B8F2B62"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5</w:t>
            </w:r>
          </w:p>
        </w:tc>
        <w:tc>
          <w:tcPr>
            <w:tcW w:w="1820" w:type="dxa"/>
            <w:gridSpan w:val="2"/>
            <w:tcBorders>
              <w:top w:val="single" w:sz="4" w:space="0" w:color="auto"/>
              <w:left w:val="single" w:sz="4" w:space="0" w:color="auto"/>
              <w:bottom w:val="single" w:sz="4" w:space="0" w:color="auto"/>
              <w:right w:val="single" w:sz="4" w:space="0" w:color="auto"/>
            </w:tcBorders>
            <w:hideMark/>
          </w:tcPr>
          <w:p w14:paraId="2E801ABB"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4</w:t>
            </w:r>
          </w:p>
        </w:tc>
        <w:tc>
          <w:tcPr>
            <w:tcW w:w="700" w:type="dxa"/>
            <w:gridSpan w:val="2"/>
            <w:tcBorders>
              <w:top w:val="single" w:sz="4" w:space="0" w:color="auto"/>
              <w:left w:val="single" w:sz="4" w:space="0" w:color="auto"/>
              <w:bottom w:val="single" w:sz="4" w:space="0" w:color="auto"/>
              <w:right w:val="single" w:sz="4" w:space="0" w:color="auto"/>
            </w:tcBorders>
            <w:hideMark/>
          </w:tcPr>
          <w:p w14:paraId="038E4065"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5</w:t>
            </w:r>
          </w:p>
        </w:tc>
        <w:tc>
          <w:tcPr>
            <w:tcW w:w="3725" w:type="dxa"/>
            <w:gridSpan w:val="5"/>
            <w:vMerge w:val="restart"/>
            <w:tcBorders>
              <w:top w:val="nil"/>
              <w:left w:val="single" w:sz="4" w:space="0" w:color="auto"/>
              <w:bottom w:val="single" w:sz="4" w:space="0" w:color="auto"/>
              <w:right w:val="single" w:sz="4" w:space="0" w:color="auto"/>
            </w:tcBorders>
            <w:shd w:val="clear" w:color="auto" w:fill="BFBFBF"/>
            <w:vAlign w:val="center"/>
          </w:tcPr>
          <w:p w14:paraId="0349089C"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p>
        </w:tc>
      </w:tr>
      <w:tr w:rsidR="00732FB5" w:rsidRPr="00732FB5" w14:paraId="18897B88" w14:textId="77777777" w:rsidTr="002870DF">
        <w:trPr>
          <w:gridAfter w:val="1"/>
          <w:wAfter w:w="18" w:type="dxa"/>
          <w:trHeight w:val="782"/>
        </w:trPr>
        <w:tc>
          <w:tcPr>
            <w:tcW w:w="876" w:type="dxa"/>
            <w:vMerge/>
            <w:tcBorders>
              <w:top w:val="single" w:sz="4" w:space="0" w:color="auto"/>
              <w:left w:val="single" w:sz="4" w:space="0" w:color="auto"/>
              <w:bottom w:val="single" w:sz="4" w:space="0" w:color="auto"/>
              <w:right w:val="single" w:sz="4" w:space="0" w:color="auto"/>
            </w:tcBorders>
            <w:vAlign w:val="center"/>
            <w:hideMark/>
          </w:tcPr>
          <w:p w14:paraId="48E0D56D"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240" w:type="dxa"/>
            <w:tcBorders>
              <w:top w:val="single" w:sz="4" w:space="0" w:color="auto"/>
              <w:left w:val="single" w:sz="4" w:space="0" w:color="auto"/>
              <w:bottom w:val="single" w:sz="4" w:space="0" w:color="auto"/>
              <w:right w:val="single" w:sz="4" w:space="0" w:color="auto"/>
            </w:tcBorders>
            <w:vAlign w:val="center"/>
            <w:hideMark/>
          </w:tcPr>
          <w:p w14:paraId="7468A4BD"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Dr. Muniba PGT</w:t>
            </w:r>
          </w:p>
          <w:p w14:paraId="6D84E74F"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Dr Saba PGT</w:t>
            </w:r>
          </w:p>
          <w:p w14:paraId="1EAABD42"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Cs/>
                <w:sz w:val="16"/>
                <w:szCs w:val="16"/>
              </w:rPr>
              <w:t xml:space="preserve">Senior Faculty Dr Mehwish </w:t>
            </w:r>
          </w:p>
        </w:tc>
        <w:tc>
          <w:tcPr>
            <w:tcW w:w="1539" w:type="dxa"/>
            <w:gridSpan w:val="3"/>
            <w:tcBorders>
              <w:top w:val="single" w:sz="4" w:space="0" w:color="auto"/>
              <w:left w:val="single" w:sz="4" w:space="0" w:color="auto"/>
              <w:bottom w:val="single" w:sz="4" w:space="0" w:color="auto"/>
              <w:right w:val="single" w:sz="4" w:space="0" w:color="auto"/>
            </w:tcBorders>
            <w:vAlign w:val="center"/>
            <w:hideMark/>
          </w:tcPr>
          <w:p w14:paraId="172B54B0"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Dr. Mahjbeen</w:t>
            </w:r>
          </w:p>
        </w:tc>
        <w:tc>
          <w:tcPr>
            <w:tcW w:w="2622" w:type="dxa"/>
            <w:gridSpan w:val="2"/>
            <w:tcBorders>
              <w:top w:val="single" w:sz="4" w:space="0" w:color="auto"/>
              <w:left w:val="single" w:sz="4" w:space="0" w:color="auto"/>
              <w:bottom w:val="single" w:sz="4" w:space="0" w:color="auto"/>
              <w:right w:val="single" w:sz="4" w:space="0" w:color="auto"/>
            </w:tcBorders>
            <w:hideMark/>
          </w:tcPr>
          <w:p w14:paraId="745C90E4"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Saadia HOD Family Medicine</w:t>
            </w:r>
          </w:p>
        </w:tc>
        <w:tc>
          <w:tcPr>
            <w:tcW w:w="1775" w:type="dxa"/>
            <w:tcBorders>
              <w:top w:val="single" w:sz="4" w:space="0" w:color="auto"/>
              <w:left w:val="single" w:sz="4" w:space="0" w:color="auto"/>
              <w:bottom w:val="single" w:sz="4" w:space="0" w:color="auto"/>
              <w:right w:val="single" w:sz="4" w:space="0" w:color="auto"/>
            </w:tcBorders>
            <w:hideMark/>
          </w:tcPr>
          <w:p w14:paraId="1E2F7A6F"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color w:val="000000"/>
                <w:sz w:val="16"/>
                <w:szCs w:val="16"/>
              </w:rPr>
              <w:t>Gynae Unit -I</w:t>
            </w:r>
            <w:r w:rsidRPr="00732FB5">
              <w:rPr>
                <w:rFonts w:ascii="Times New Roman" w:eastAsia="Aptos" w:hAnsi="Times New Roman" w:cs="Times New Roman"/>
                <w:color w:val="000000"/>
                <w:spacing w:val="1"/>
                <w:sz w:val="16"/>
                <w:szCs w:val="16"/>
              </w:rPr>
              <w:t xml:space="preserve"> </w:t>
            </w:r>
            <w:r w:rsidRPr="00732FB5">
              <w:rPr>
                <w:rFonts w:ascii="Times New Roman" w:eastAsia="Aptos" w:hAnsi="Times New Roman" w:cs="Times New Roman"/>
                <w:color w:val="000000"/>
                <w:sz w:val="16"/>
                <w:szCs w:val="16"/>
              </w:rPr>
              <w:t>Dr. Sobia</w:t>
            </w:r>
          </w:p>
        </w:tc>
        <w:tc>
          <w:tcPr>
            <w:tcW w:w="1015" w:type="dxa"/>
            <w:gridSpan w:val="2"/>
            <w:tcBorders>
              <w:top w:val="single" w:sz="4" w:space="0" w:color="auto"/>
              <w:left w:val="single" w:sz="4" w:space="0" w:color="auto"/>
              <w:bottom w:val="single" w:sz="4" w:space="0" w:color="auto"/>
              <w:right w:val="single" w:sz="4" w:space="0" w:color="auto"/>
            </w:tcBorders>
            <w:hideMark/>
          </w:tcPr>
          <w:p w14:paraId="1E78B4B1"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Gynae Unit -I</w:t>
            </w:r>
            <w:r w:rsidRPr="00732FB5">
              <w:rPr>
                <w:rFonts w:ascii="Times New Roman" w:eastAsia="Aptos" w:hAnsi="Times New Roman" w:cs="Times New Roman"/>
                <w:spacing w:val="1"/>
                <w:sz w:val="16"/>
                <w:szCs w:val="16"/>
              </w:rPr>
              <w:t xml:space="preserve"> </w:t>
            </w:r>
            <w:r w:rsidRPr="00732FB5">
              <w:rPr>
                <w:rFonts w:ascii="Times New Roman" w:eastAsia="Aptos" w:hAnsi="Times New Roman" w:cs="Times New Roman"/>
                <w:sz w:val="16"/>
                <w:szCs w:val="16"/>
              </w:rPr>
              <w:t>Dr</w:t>
            </w:r>
            <w:r w:rsidRPr="00732FB5">
              <w:rPr>
                <w:rFonts w:ascii="Times New Roman" w:eastAsia="Aptos" w:hAnsi="Times New Roman" w:cs="Times New Roman"/>
                <w:spacing w:val="-11"/>
                <w:sz w:val="16"/>
                <w:szCs w:val="16"/>
              </w:rPr>
              <w:t xml:space="preserve"> </w:t>
            </w:r>
            <w:r w:rsidRPr="00732FB5">
              <w:rPr>
                <w:rFonts w:ascii="Times New Roman" w:eastAsia="Aptos" w:hAnsi="Times New Roman" w:cs="Times New Roman"/>
                <w:sz w:val="16"/>
                <w:szCs w:val="16"/>
              </w:rPr>
              <w:t xml:space="preserve"> Sara</w:t>
            </w:r>
          </w:p>
        </w:tc>
        <w:tc>
          <w:tcPr>
            <w:tcW w:w="1820" w:type="dxa"/>
            <w:gridSpan w:val="2"/>
            <w:tcBorders>
              <w:top w:val="single" w:sz="4" w:space="0" w:color="auto"/>
              <w:left w:val="single" w:sz="4" w:space="0" w:color="auto"/>
              <w:bottom w:val="single" w:sz="4" w:space="0" w:color="auto"/>
              <w:right w:val="single" w:sz="4" w:space="0" w:color="auto"/>
            </w:tcBorders>
            <w:hideMark/>
          </w:tcPr>
          <w:p w14:paraId="17B89EE7"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Dr</w:t>
            </w:r>
            <w:r w:rsidRPr="00732FB5">
              <w:rPr>
                <w:rFonts w:ascii="Times New Roman" w:eastAsia="Aptos" w:hAnsi="Times New Roman" w:cs="Times New Roman"/>
                <w:spacing w:val="-6"/>
                <w:sz w:val="16"/>
                <w:szCs w:val="16"/>
              </w:rPr>
              <w:t xml:space="preserve"> </w:t>
            </w:r>
            <w:r w:rsidRPr="00732FB5">
              <w:rPr>
                <w:rFonts w:ascii="Times New Roman" w:eastAsia="Aptos" w:hAnsi="Times New Roman" w:cs="Times New Roman"/>
                <w:sz w:val="16"/>
                <w:szCs w:val="16"/>
              </w:rPr>
              <w:t>Fatima Tuz Zahra</w:t>
            </w:r>
          </w:p>
        </w:tc>
        <w:tc>
          <w:tcPr>
            <w:tcW w:w="700" w:type="dxa"/>
            <w:gridSpan w:val="2"/>
            <w:tcBorders>
              <w:top w:val="single" w:sz="4" w:space="0" w:color="auto"/>
              <w:left w:val="single" w:sz="4" w:space="0" w:color="auto"/>
              <w:bottom w:val="single" w:sz="4" w:space="0" w:color="auto"/>
              <w:right w:val="single" w:sz="4" w:space="0" w:color="auto"/>
            </w:tcBorders>
            <w:hideMark/>
          </w:tcPr>
          <w:p w14:paraId="20B4CB07"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Dr</w:t>
            </w:r>
            <w:r w:rsidRPr="00732FB5">
              <w:rPr>
                <w:rFonts w:ascii="Times New Roman" w:eastAsia="Aptos" w:hAnsi="Times New Roman" w:cs="Times New Roman"/>
                <w:spacing w:val="2"/>
                <w:sz w:val="16"/>
                <w:szCs w:val="16"/>
              </w:rPr>
              <w:t xml:space="preserve"> </w:t>
            </w:r>
            <w:r w:rsidRPr="00732FB5">
              <w:rPr>
                <w:rFonts w:ascii="Times New Roman" w:eastAsia="Aptos" w:hAnsi="Times New Roman" w:cs="Times New Roman"/>
                <w:sz w:val="16"/>
                <w:szCs w:val="16"/>
              </w:rPr>
              <w:t>Kiran</w:t>
            </w:r>
          </w:p>
        </w:tc>
        <w:tc>
          <w:tcPr>
            <w:tcW w:w="3725" w:type="dxa"/>
            <w:gridSpan w:val="5"/>
            <w:vMerge/>
            <w:tcBorders>
              <w:top w:val="nil"/>
              <w:left w:val="single" w:sz="4" w:space="0" w:color="auto"/>
              <w:bottom w:val="single" w:sz="4" w:space="0" w:color="auto"/>
              <w:right w:val="single" w:sz="4" w:space="0" w:color="auto"/>
            </w:tcBorders>
            <w:vAlign w:val="center"/>
            <w:hideMark/>
          </w:tcPr>
          <w:p w14:paraId="52DD8D7B"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7D31B468" w14:textId="77777777" w:rsidTr="002870DF">
        <w:trPr>
          <w:gridAfter w:val="2"/>
          <w:wAfter w:w="46" w:type="dxa"/>
          <w:trHeight w:val="131"/>
        </w:trPr>
        <w:tc>
          <w:tcPr>
            <w:tcW w:w="876" w:type="dxa"/>
            <w:vMerge w:val="restart"/>
            <w:tcBorders>
              <w:top w:val="single" w:sz="4" w:space="0" w:color="auto"/>
              <w:left w:val="single" w:sz="4" w:space="0" w:color="auto"/>
              <w:bottom w:val="single" w:sz="4" w:space="0" w:color="auto"/>
              <w:right w:val="single" w:sz="4" w:space="0" w:color="auto"/>
            </w:tcBorders>
            <w:vAlign w:val="center"/>
          </w:tcPr>
          <w:p w14:paraId="6D54CDB2"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Saturday</w:t>
            </w:r>
          </w:p>
          <w:p w14:paraId="696415D4"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23.8.25.</w:t>
            </w:r>
          </w:p>
        </w:tc>
        <w:tc>
          <w:tcPr>
            <w:tcW w:w="2779" w:type="dxa"/>
            <w:gridSpan w:val="4"/>
            <w:tcBorders>
              <w:top w:val="single" w:sz="4" w:space="0" w:color="auto"/>
              <w:left w:val="single" w:sz="4" w:space="0" w:color="auto"/>
              <w:bottom w:val="single" w:sz="4" w:space="0" w:color="auto"/>
              <w:right w:val="single" w:sz="4" w:space="0" w:color="auto"/>
            </w:tcBorders>
            <w:shd w:val="clear" w:color="auto" w:fill="000000"/>
            <w:vAlign w:val="center"/>
            <w:hideMark/>
          </w:tcPr>
          <w:p w14:paraId="3FA66312"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08:00AM – 09:45AM</w:t>
            </w:r>
          </w:p>
        </w:tc>
        <w:tc>
          <w:tcPr>
            <w:tcW w:w="2622"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6D338972" w14:textId="77777777" w:rsidR="00732FB5" w:rsidRPr="00732FB5" w:rsidRDefault="00732FB5" w:rsidP="00732FB5">
            <w:pPr>
              <w:spacing w:after="0" w:line="240" w:lineRule="auto"/>
              <w:jc w:val="center"/>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FFFFFF"/>
                <w:sz w:val="16"/>
                <w:szCs w:val="16"/>
              </w:rPr>
              <w:t>09:45AM – 10:30AM</w:t>
            </w:r>
          </w:p>
        </w:tc>
        <w:tc>
          <w:tcPr>
            <w:tcW w:w="279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D2CC76F"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10:30AM – 11:15AM</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hideMark/>
          </w:tcPr>
          <w:p w14:paraId="69EBD240" w14:textId="77777777" w:rsidR="00732FB5" w:rsidRPr="00732FB5" w:rsidRDefault="00732FB5" w:rsidP="00732FB5">
            <w:pPr>
              <w:spacing w:after="0" w:line="240" w:lineRule="auto"/>
              <w:ind w:right="113"/>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BREAK</w:t>
            </w:r>
          </w:p>
          <w:p w14:paraId="16EDD4DE" w14:textId="77777777" w:rsidR="00732FB5" w:rsidRPr="00732FB5" w:rsidRDefault="00732FB5" w:rsidP="00732FB5">
            <w:pPr>
              <w:spacing w:after="0" w:line="240" w:lineRule="auto"/>
              <w:ind w:right="113"/>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11:15AM – 11:45AM</w:t>
            </w:r>
          </w:p>
        </w:tc>
        <w:tc>
          <w:tcPr>
            <w:tcW w:w="2070" w:type="dxa"/>
            <w:gridSpan w:val="3"/>
            <w:tcBorders>
              <w:top w:val="single" w:sz="4" w:space="0" w:color="auto"/>
              <w:left w:val="single" w:sz="4" w:space="0" w:color="auto"/>
              <w:bottom w:val="single" w:sz="4" w:space="0" w:color="auto"/>
              <w:right w:val="single" w:sz="4" w:space="0" w:color="auto"/>
            </w:tcBorders>
            <w:shd w:val="clear" w:color="auto" w:fill="000000"/>
            <w:vAlign w:val="center"/>
            <w:hideMark/>
          </w:tcPr>
          <w:p w14:paraId="3D0C068A"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11:45AM – 12:30PM</w:t>
            </w:r>
          </w:p>
        </w:tc>
        <w:tc>
          <w:tcPr>
            <w:tcW w:w="1980"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1163B753"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12:30PM – 01:15PM</w:t>
            </w:r>
          </w:p>
        </w:tc>
        <w:tc>
          <w:tcPr>
            <w:tcW w:w="1717"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397CA0CD"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01:15PM – 02:00PM</w:t>
            </w:r>
          </w:p>
        </w:tc>
      </w:tr>
      <w:tr w:rsidR="00732FB5" w:rsidRPr="00732FB5" w14:paraId="3243527F" w14:textId="77777777" w:rsidTr="002870DF">
        <w:trPr>
          <w:gridAfter w:val="2"/>
          <w:wAfter w:w="46" w:type="dxa"/>
          <w:trHeight w:val="465"/>
        </w:trPr>
        <w:tc>
          <w:tcPr>
            <w:tcW w:w="876" w:type="dxa"/>
            <w:vMerge/>
            <w:tcBorders>
              <w:top w:val="single" w:sz="4" w:space="0" w:color="auto"/>
              <w:left w:val="single" w:sz="4" w:space="0" w:color="auto"/>
              <w:bottom w:val="single" w:sz="4" w:space="0" w:color="auto"/>
              <w:right w:val="single" w:sz="4" w:space="0" w:color="auto"/>
            </w:tcBorders>
            <w:vAlign w:val="center"/>
            <w:hideMark/>
          </w:tcPr>
          <w:p w14:paraId="76E2F51C"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779" w:type="dxa"/>
            <w:gridSpan w:val="4"/>
            <w:tcBorders>
              <w:top w:val="single" w:sz="4" w:space="0" w:color="auto"/>
              <w:left w:val="single" w:sz="4" w:space="0" w:color="auto"/>
              <w:bottom w:val="single" w:sz="4" w:space="0" w:color="auto"/>
              <w:right w:val="single" w:sz="4" w:space="0" w:color="auto"/>
            </w:tcBorders>
            <w:shd w:val="clear" w:color="auto" w:fill="9B9057"/>
            <w:vAlign w:val="center"/>
            <w:hideMark/>
          </w:tcPr>
          <w:p w14:paraId="7BE232C5"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SGD Community  Medicine/ Skill Lab Pathology</w:t>
            </w:r>
          </w:p>
          <w:p w14:paraId="2FC2BCA8"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p>
        </w:tc>
        <w:tc>
          <w:tcPr>
            <w:tcW w:w="2622" w:type="dxa"/>
            <w:gridSpan w:val="2"/>
            <w:tcBorders>
              <w:top w:val="single" w:sz="4" w:space="0" w:color="auto"/>
              <w:left w:val="single" w:sz="4" w:space="0" w:color="auto"/>
              <w:bottom w:val="single" w:sz="4" w:space="0" w:color="auto"/>
              <w:right w:val="single" w:sz="4" w:space="0" w:color="auto"/>
            </w:tcBorders>
            <w:shd w:val="clear" w:color="auto" w:fill="F2CEED"/>
            <w:hideMark/>
          </w:tcPr>
          <w:p w14:paraId="5CCC5411" w14:textId="77777777" w:rsidR="00732FB5" w:rsidRPr="00732FB5" w:rsidRDefault="00732FB5" w:rsidP="00732FB5">
            <w:pPr>
              <w:spacing w:after="0" w:line="240" w:lineRule="auto"/>
              <w:rPr>
                <w:rFonts w:ascii="Times New Roman" w:eastAsia="Times New Roman" w:hAnsi="Times New Roman" w:cs="Times New Roman"/>
                <w:b/>
                <w:color w:val="000000"/>
                <w:sz w:val="16"/>
                <w:szCs w:val="16"/>
              </w:rPr>
            </w:pPr>
            <w:r w:rsidRPr="00732FB5">
              <w:rPr>
                <w:rFonts w:ascii="Times New Roman" w:eastAsia="Aptos" w:hAnsi="Times New Roman" w:cs="Times New Roman"/>
                <w:b/>
                <w:color w:val="000000"/>
                <w:sz w:val="16"/>
                <w:szCs w:val="16"/>
              </w:rPr>
              <w:t>OBS</w:t>
            </w:r>
            <w:r w:rsidRPr="00732FB5">
              <w:rPr>
                <w:rFonts w:ascii="Times New Roman" w:eastAsia="Aptos" w:hAnsi="Times New Roman" w:cs="Times New Roman"/>
                <w:b/>
                <w:color w:val="000000"/>
                <w:spacing w:val="-4"/>
                <w:sz w:val="16"/>
                <w:szCs w:val="16"/>
              </w:rPr>
              <w:t xml:space="preserve"> </w:t>
            </w:r>
            <w:r w:rsidRPr="00732FB5">
              <w:rPr>
                <w:rFonts w:ascii="Times New Roman" w:eastAsia="Aptos" w:hAnsi="Times New Roman" w:cs="Times New Roman"/>
                <w:b/>
                <w:color w:val="000000"/>
                <w:sz w:val="16"/>
                <w:szCs w:val="16"/>
              </w:rPr>
              <w:t>(LGIS)</w:t>
            </w:r>
          </w:p>
        </w:tc>
        <w:tc>
          <w:tcPr>
            <w:tcW w:w="2790" w:type="dxa"/>
            <w:gridSpan w:val="3"/>
            <w:tcBorders>
              <w:top w:val="single" w:sz="4" w:space="0" w:color="auto"/>
              <w:left w:val="single" w:sz="4" w:space="0" w:color="auto"/>
              <w:bottom w:val="single" w:sz="4" w:space="0" w:color="auto"/>
              <w:right w:val="single" w:sz="4" w:space="0" w:color="auto"/>
            </w:tcBorders>
            <w:shd w:val="clear" w:color="auto" w:fill="C1E4F5"/>
            <w:vAlign w:val="center"/>
            <w:hideMark/>
          </w:tcPr>
          <w:p w14:paraId="25C2049E"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MEDICINE (LGIS)</w:t>
            </w:r>
          </w:p>
        </w:tc>
        <w:tc>
          <w:tcPr>
            <w:tcW w:w="45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F37DF37"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070" w:type="dxa"/>
            <w:gridSpan w:val="3"/>
            <w:tcBorders>
              <w:top w:val="single" w:sz="4" w:space="0" w:color="auto"/>
              <w:left w:val="single" w:sz="4" w:space="0" w:color="auto"/>
              <w:bottom w:val="single" w:sz="4" w:space="0" w:color="auto"/>
              <w:right w:val="single" w:sz="4" w:space="0" w:color="auto"/>
            </w:tcBorders>
            <w:shd w:val="clear" w:color="auto" w:fill="D86DCB"/>
            <w:vAlign w:val="center"/>
            <w:hideMark/>
          </w:tcPr>
          <w:p w14:paraId="3D7B1533"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pacing w:val="-1"/>
                <w:sz w:val="16"/>
                <w:szCs w:val="16"/>
              </w:rPr>
              <w:t xml:space="preserve">PEADIATRICS </w:t>
            </w:r>
            <w:r w:rsidRPr="00732FB5">
              <w:rPr>
                <w:rFonts w:ascii="Times New Roman" w:eastAsia="Aptos" w:hAnsi="Times New Roman" w:cs="Times New Roman"/>
                <w:b/>
                <w:spacing w:val="-47"/>
                <w:sz w:val="16"/>
                <w:szCs w:val="16"/>
              </w:rPr>
              <w:t xml:space="preserve"> </w:t>
            </w:r>
            <w:r w:rsidRPr="00732FB5">
              <w:rPr>
                <w:rFonts w:ascii="Times New Roman" w:eastAsia="Aptos" w:hAnsi="Times New Roman" w:cs="Times New Roman"/>
                <w:b/>
                <w:sz w:val="16"/>
                <w:szCs w:val="16"/>
              </w:rPr>
              <w:t>(LGIS)</w:t>
            </w:r>
            <w:r w:rsidRPr="00732FB5">
              <w:rPr>
                <w:rFonts w:ascii="Times New Roman" w:eastAsia="Times New Roman" w:hAnsi="Times New Roman" w:cs="Times New Roman"/>
                <w:b/>
                <w:sz w:val="16"/>
                <w:szCs w:val="16"/>
              </w:rPr>
              <w:t xml:space="preserve">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EBB7D8"/>
            <w:vAlign w:val="center"/>
            <w:hideMark/>
          </w:tcPr>
          <w:p w14:paraId="35E925A9"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OBS</w:t>
            </w:r>
            <w:r w:rsidRPr="00732FB5">
              <w:rPr>
                <w:rFonts w:ascii="Times New Roman" w:eastAsia="Aptos" w:hAnsi="Times New Roman" w:cs="Times New Roman"/>
                <w:b/>
                <w:spacing w:val="-4"/>
                <w:sz w:val="16"/>
                <w:szCs w:val="16"/>
              </w:rPr>
              <w:t xml:space="preserve"> (</w:t>
            </w:r>
            <w:r w:rsidRPr="00732FB5">
              <w:rPr>
                <w:rFonts w:ascii="Times New Roman" w:eastAsia="Aptos" w:hAnsi="Times New Roman" w:cs="Times New Roman"/>
                <w:b/>
                <w:sz w:val="16"/>
                <w:szCs w:val="16"/>
              </w:rPr>
              <w:t>SGD)</w:t>
            </w:r>
          </w:p>
        </w:tc>
        <w:tc>
          <w:tcPr>
            <w:tcW w:w="1717" w:type="dxa"/>
            <w:gridSpan w:val="2"/>
            <w:tcBorders>
              <w:top w:val="single" w:sz="4" w:space="0" w:color="auto"/>
              <w:left w:val="single" w:sz="4" w:space="0" w:color="auto"/>
              <w:bottom w:val="single" w:sz="4" w:space="0" w:color="auto"/>
              <w:right w:val="single" w:sz="4" w:space="0" w:color="auto"/>
            </w:tcBorders>
            <w:shd w:val="clear" w:color="auto" w:fill="ADADAD"/>
            <w:vAlign w:val="center"/>
          </w:tcPr>
          <w:p w14:paraId="4C569FF5"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PATHOLOGY</w:t>
            </w:r>
            <w:r w:rsidRPr="00732FB5">
              <w:rPr>
                <w:rFonts w:ascii="Times New Roman" w:eastAsia="Aptos" w:hAnsi="Times New Roman" w:cs="Times New Roman"/>
                <w:b/>
                <w:spacing w:val="-4"/>
                <w:sz w:val="16"/>
                <w:szCs w:val="16"/>
              </w:rPr>
              <w:t xml:space="preserve"> (</w:t>
            </w:r>
            <w:r w:rsidRPr="00732FB5">
              <w:rPr>
                <w:rFonts w:ascii="Times New Roman" w:eastAsia="Aptos" w:hAnsi="Times New Roman" w:cs="Times New Roman"/>
                <w:b/>
                <w:sz w:val="16"/>
                <w:szCs w:val="16"/>
              </w:rPr>
              <w:t>CBL)</w:t>
            </w:r>
          </w:p>
        </w:tc>
      </w:tr>
      <w:tr w:rsidR="00732FB5" w:rsidRPr="00732FB5" w14:paraId="22C1F547" w14:textId="77777777" w:rsidTr="002870DF">
        <w:trPr>
          <w:gridAfter w:val="2"/>
          <w:wAfter w:w="46" w:type="dxa"/>
          <w:trHeight w:val="294"/>
        </w:trPr>
        <w:tc>
          <w:tcPr>
            <w:tcW w:w="876" w:type="dxa"/>
            <w:vMerge/>
            <w:tcBorders>
              <w:top w:val="single" w:sz="4" w:space="0" w:color="auto"/>
              <w:left w:val="single" w:sz="4" w:space="0" w:color="auto"/>
              <w:bottom w:val="single" w:sz="4" w:space="0" w:color="auto"/>
              <w:right w:val="single" w:sz="4" w:space="0" w:color="auto"/>
            </w:tcBorders>
            <w:vAlign w:val="center"/>
            <w:hideMark/>
          </w:tcPr>
          <w:p w14:paraId="5BC09978"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779" w:type="dxa"/>
            <w:gridSpan w:val="4"/>
            <w:tcBorders>
              <w:top w:val="single" w:sz="4" w:space="0" w:color="auto"/>
              <w:left w:val="single" w:sz="4" w:space="0" w:color="auto"/>
              <w:bottom w:val="single" w:sz="4" w:space="0" w:color="auto"/>
              <w:right w:val="single" w:sz="4" w:space="0" w:color="auto"/>
            </w:tcBorders>
            <w:hideMark/>
          </w:tcPr>
          <w:p w14:paraId="06CC6771" w14:textId="77777777" w:rsidR="00732FB5" w:rsidRPr="00732FB5" w:rsidRDefault="00732FB5" w:rsidP="00732FB5">
            <w:pPr>
              <w:widowControl w:val="0"/>
              <w:autoSpaceDE w:val="0"/>
              <w:autoSpaceDN w:val="0"/>
              <w:spacing w:after="0" w:line="242" w:lineRule="auto"/>
              <w:ind w:right="118"/>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Discussion on Demographic measures Demographic graphics (population pyramids) &amp; other transitions graphics / Benign and Malignant Disease of Uterus</w:t>
            </w:r>
          </w:p>
          <w:p w14:paraId="6AA8FB2B" w14:textId="77777777" w:rsidR="00732FB5" w:rsidRPr="00732FB5" w:rsidRDefault="00732FB5" w:rsidP="00732FB5">
            <w:pPr>
              <w:spacing w:after="0" w:line="240" w:lineRule="auto"/>
              <w:rPr>
                <w:rFonts w:ascii="Times New Roman" w:eastAsia="Times New Roman" w:hAnsi="Times New Roman" w:cs="Times New Roman"/>
                <w:bCs/>
                <w:sz w:val="16"/>
                <w:szCs w:val="16"/>
              </w:rPr>
            </w:pPr>
          </w:p>
        </w:tc>
        <w:tc>
          <w:tcPr>
            <w:tcW w:w="2622" w:type="dxa"/>
            <w:gridSpan w:val="2"/>
            <w:tcBorders>
              <w:top w:val="single" w:sz="4" w:space="0" w:color="auto"/>
              <w:left w:val="single" w:sz="4" w:space="0" w:color="auto"/>
              <w:bottom w:val="single" w:sz="4" w:space="0" w:color="auto"/>
              <w:right w:val="single" w:sz="4" w:space="0" w:color="auto"/>
            </w:tcBorders>
          </w:tcPr>
          <w:p w14:paraId="6FB88566" w14:textId="77777777" w:rsidR="00732FB5" w:rsidRPr="00732FB5" w:rsidRDefault="00732FB5" w:rsidP="00732FB5">
            <w:pPr>
              <w:widowControl w:val="0"/>
              <w:autoSpaceDE w:val="0"/>
              <w:autoSpaceDN w:val="0"/>
              <w:spacing w:before="58" w:after="0" w:line="240" w:lineRule="auto"/>
              <w:rPr>
                <w:rFonts w:ascii="Times New Roman" w:eastAsia="Times New Roman" w:hAnsi="Times New Roman" w:cs="Times New Roman"/>
                <w:color w:val="000000"/>
                <w:kern w:val="0"/>
                <w:sz w:val="16"/>
                <w:szCs w:val="16"/>
                <w14:ligatures w14:val="none"/>
              </w:rPr>
            </w:pPr>
            <w:r w:rsidRPr="00732FB5">
              <w:rPr>
                <w:rFonts w:ascii="Times New Roman" w:eastAsia="Times New Roman" w:hAnsi="Times New Roman" w:cs="Times New Roman"/>
                <w:color w:val="000000"/>
                <w:kern w:val="0"/>
                <w:sz w:val="16"/>
                <w:szCs w:val="16"/>
                <w14:ligatures w14:val="none"/>
              </w:rPr>
              <w:t>Antepartum Hemorrhage</w:t>
            </w:r>
          </w:p>
          <w:p w14:paraId="14E27FA9" w14:textId="77777777" w:rsidR="00732FB5" w:rsidRPr="00732FB5" w:rsidRDefault="00732FB5" w:rsidP="00732FB5">
            <w:pPr>
              <w:spacing w:after="0" w:line="240" w:lineRule="auto"/>
              <w:jc w:val="center"/>
              <w:rPr>
                <w:rFonts w:ascii="Times New Roman" w:eastAsia="Times New Roman" w:hAnsi="Times New Roman" w:cs="Times New Roman"/>
                <w:sz w:val="16"/>
                <w:szCs w:val="16"/>
              </w:rPr>
            </w:pPr>
          </w:p>
        </w:tc>
        <w:tc>
          <w:tcPr>
            <w:tcW w:w="2790"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5048358F"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 xml:space="preserve">Diabetes </w:t>
            </w:r>
            <w:r w:rsidRPr="00732FB5">
              <w:rPr>
                <w:rFonts w:ascii="Times New Roman" w:eastAsia="Aptos" w:hAnsi="Times New Roman" w:cs="Times New Roman"/>
                <w:spacing w:val="-6"/>
                <w:sz w:val="16"/>
                <w:szCs w:val="16"/>
              </w:rPr>
              <w:t xml:space="preserve"> </w:t>
            </w:r>
            <w:r w:rsidRPr="00732FB5">
              <w:rPr>
                <w:rFonts w:ascii="Times New Roman" w:eastAsia="Aptos" w:hAnsi="Times New Roman" w:cs="Times New Roman"/>
                <w:sz w:val="16"/>
                <w:szCs w:val="16"/>
              </w:rPr>
              <w:t>in</w:t>
            </w:r>
            <w:r w:rsidRPr="00732FB5">
              <w:rPr>
                <w:rFonts w:ascii="Times New Roman" w:eastAsia="Aptos" w:hAnsi="Times New Roman" w:cs="Times New Roman"/>
                <w:spacing w:val="-10"/>
                <w:sz w:val="16"/>
                <w:szCs w:val="16"/>
              </w:rPr>
              <w:t xml:space="preserve"> </w:t>
            </w:r>
            <w:r w:rsidRPr="00732FB5">
              <w:rPr>
                <w:rFonts w:ascii="Times New Roman" w:eastAsia="Aptos" w:hAnsi="Times New Roman" w:cs="Times New Roman"/>
                <w:sz w:val="16"/>
                <w:szCs w:val="16"/>
              </w:rPr>
              <w:t>pregnancy</w:t>
            </w:r>
          </w:p>
        </w:tc>
        <w:tc>
          <w:tcPr>
            <w:tcW w:w="45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D3B8D81"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070" w:type="dxa"/>
            <w:gridSpan w:val="3"/>
            <w:tcBorders>
              <w:top w:val="single" w:sz="4" w:space="0" w:color="auto"/>
              <w:left w:val="single" w:sz="4" w:space="0" w:color="auto"/>
              <w:bottom w:val="single" w:sz="4" w:space="0" w:color="auto"/>
              <w:right w:val="single" w:sz="4" w:space="0" w:color="auto"/>
            </w:tcBorders>
            <w:hideMark/>
          </w:tcPr>
          <w:p w14:paraId="70B096E8" w14:textId="77777777" w:rsidR="00732FB5" w:rsidRPr="00732FB5" w:rsidRDefault="00732FB5" w:rsidP="00732FB5">
            <w:pPr>
              <w:widowControl w:val="0"/>
              <w:autoSpaceDE w:val="0"/>
              <w:autoSpaceDN w:val="0"/>
              <w:spacing w:after="0" w:line="240" w:lineRule="auto"/>
              <w:ind w:left="20"/>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Neonatal resuscitation</w:t>
            </w:r>
          </w:p>
          <w:p w14:paraId="419A24AA"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1980" w:type="dxa"/>
            <w:gridSpan w:val="2"/>
            <w:tcBorders>
              <w:top w:val="single" w:sz="4" w:space="0" w:color="auto"/>
              <w:left w:val="single" w:sz="4" w:space="0" w:color="auto"/>
              <w:bottom w:val="single" w:sz="4" w:space="0" w:color="auto"/>
              <w:right w:val="single" w:sz="4" w:space="0" w:color="auto"/>
            </w:tcBorders>
            <w:hideMark/>
          </w:tcPr>
          <w:p w14:paraId="517D5444" w14:textId="77777777" w:rsidR="00732FB5" w:rsidRPr="00732FB5" w:rsidRDefault="00732FB5" w:rsidP="00732FB5">
            <w:pPr>
              <w:widowControl w:val="0"/>
              <w:autoSpaceDE w:val="0"/>
              <w:autoSpaceDN w:val="0"/>
              <w:spacing w:after="0" w:line="240" w:lineRule="auto"/>
              <w:ind w:right="694"/>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 xml:space="preserve"> COVID 19,</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Dengue</w:t>
            </w:r>
            <w:r w:rsidRPr="00732FB5">
              <w:rPr>
                <w:rFonts w:ascii="Times New Roman" w:eastAsia="Times New Roman" w:hAnsi="Times New Roman" w:cs="Times New Roman"/>
                <w:spacing w:val="-8"/>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and</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HIV in</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pregnancy</w:t>
            </w:r>
          </w:p>
          <w:p w14:paraId="50168B9F"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1717" w:type="dxa"/>
            <w:gridSpan w:val="2"/>
            <w:tcBorders>
              <w:top w:val="single" w:sz="4" w:space="0" w:color="auto"/>
              <w:left w:val="single" w:sz="4" w:space="0" w:color="auto"/>
              <w:bottom w:val="single" w:sz="4" w:space="0" w:color="auto"/>
              <w:right w:val="single" w:sz="4" w:space="0" w:color="auto"/>
            </w:tcBorders>
          </w:tcPr>
          <w:p w14:paraId="0BF72137"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Rh incompatibility</w:t>
            </w:r>
          </w:p>
        </w:tc>
      </w:tr>
      <w:tr w:rsidR="00732FB5" w:rsidRPr="00732FB5" w14:paraId="2AE95A11" w14:textId="77777777" w:rsidTr="002870DF">
        <w:trPr>
          <w:trHeight w:val="555"/>
        </w:trPr>
        <w:tc>
          <w:tcPr>
            <w:tcW w:w="876" w:type="dxa"/>
            <w:vMerge/>
            <w:tcBorders>
              <w:top w:val="single" w:sz="4" w:space="0" w:color="auto"/>
              <w:left w:val="single" w:sz="4" w:space="0" w:color="auto"/>
              <w:bottom w:val="single" w:sz="4" w:space="0" w:color="auto"/>
              <w:right w:val="single" w:sz="4" w:space="0" w:color="auto"/>
            </w:tcBorders>
            <w:vAlign w:val="center"/>
          </w:tcPr>
          <w:p w14:paraId="05EB6469"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240" w:type="dxa"/>
            <w:tcBorders>
              <w:top w:val="single" w:sz="4" w:space="0" w:color="auto"/>
              <w:left w:val="single" w:sz="4" w:space="0" w:color="auto"/>
              <w:bottom w:val="single" w:sz="4" w:space="0" w:color="auto"/>
              <w:right w:val="single" w:sz="4" w:space="0" w:color="auto"/>
            </w:tcBorders>
            <w:vAlign w:val="center"/>
          </w:tcPr>
          <w:p w14:paraId="3277CBCA" w14:textId="77777777" w:rsidR="00732FB5" w:rsidRPr="00732FB5" w:rsidRDefault="00732FB5" w:rsidP="00732FB5">
            <w:pPr>
              <w:spacing w:after="0" w:line="240" w:lineRule="auto"/>
              <w:jc w:val="center"/>
              <w:rPr>
                <w:rFonts w:ascii="Times New Roman" w:eastAsia="Times New Roman" w:hAnsi="Times New Roman" w:cs="Times New Roman"/>
                <w:bCs/>
                <w:sz w:val="16"/>
                <w:szCs w:val="16"/>
              </w:rPr>
            </w:pPr>
            <w:r w:rsidRPr="00732FB5">
              <w:rPr>
                <w:rFonts w:ascii="Times New Roman" w:eastAsia="Times New Roman" w:hAnsi="Times New Roman" w:cs="Times New Roman"/>
                <w:b/>
                <w:sz w:val="16"/>
                <w:szCs w:val="16"/>
              </w:rPr>
              <w:t>A-H</w:t>
            </w:r>
          </w:p>
        </w:tc>
        <w:tc>
          <w:tcPr>
            <w:tcW w:w="1539" w:type="dxa"/>
            <w:gridSpan w:val="3"/>
            <w:tcBorders>
              <w:top w:val="single" w:sz="4" w:space="0" w:color="auto"/>
              <w:left w:val="single" w:sz="4" w:space="0" w:color="auto"/>
              <w:bottom w:val="single" w:sz="4" w:space="0" w:color="auto"/>
              <w:right w:val="single" w:sz="4" w:space="0" w:color="auto"/>
            </w:tcBorders>
            <w:vAlign w:val="center"/>
          </w:tcPr>
          <w:p w14:paraId="38D1CE56" w14:textId="77777777" w:rsidR="00732FB5" w:rsidRPr="00732FB5" w:rsidRDefault="00732FB5" w:rsidP="00732FB5">
            <w:pPr>
              <w:spacing w:after="0" w:line="240" w:lineRule="auto"/>
              <w:jc w:val="center"/>
              <w:rPr>
                <w:rFonts w:ascii="Times New Roman" w:eastAsia="Times New Roman" w:hAnsi="Times New Roman" w:cs="Times New Roman"/>
                <w:bCs/>
                <w:sz w:val="16"/>
                <w:szCs w:val="16"/>
              </w:rPr>
            </w:pPr>
            <w:r w:rsidRPr="00732FB5">
              <w:rPr>
                <w:rFonts w:ascii="Times New Roman" w:eastAsia="Times New Roman" w:hAnsi="Times New Roman" w:cs="Times New Roman"/>
                <w:b/>
                <w:sz w:val="16"/>
                <w:szCs w:val="16"/>
              </w:rPr>
              <w:t>Batch I-P</w:t>
            </w:r>
          </w:p>
        </w:tc>
        <w:tc>
          <w:tcPr>
            <w:tcW w:w="1421" w:type="dxa"/>
            <w:tcBorders>
              <w:top w:val="single" w:sz="4" w:space="0" w:color="auto"/>
              <w:left w:val="single" w:sz="4" w:space="0" w:color="auto"/>
              <w:bottom w:val="single" w:sz="4" w:space="0" w:color="auto"/>
              <w:right w:val="single" w:sz="4" w:space="0" w:color="auto"/>
            </w:tcBorders>
          </w:tcPr>
          <w:p w14:paraId="63E59DCB"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(odd) lec hall 4</w:t>
            </w:r>
          </w:p>
        </w:tc>
        <w:tc>
          <w:tcPr>
            <w:tcW w:w="1201" w:type="dxa"/>
            <w:tcBorders>
              <w:top w:val="single" w:sz="4" w:space="0" w:color="auto"/>
              <w:left w:val="single" w:sz="4" w:space="0" w:color="auto"/>
              <w:bottom w:val="single" w:sz="4" w:space="0" w:color="auto"/>
              <w:right w:val="single" w:sz="4" w:space="0" w:color="auto"/>
            </w:tcBorders>
          </w:tcPr>
          <w:p w14:paraId="7AE36BCE"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Even lec hall 5</w:t>
            </w:r>
          </w:p>
        </w:tc>
        <w:tc>
          <w:tcPr>
            <w:tcW w:w="1775" w:type="dxa"/>
            <w:tcBorders>
              <w:top w:val="single" w:sz="4" w:space="0" w:color="auto"/>
              <w:left w:val="single" w:sz="4" w:space="0" w:color="auto"/>
              <w:bottom w:val="single" w:sz="4" w:space="0" w:color="auto"/>
              <w:right w:val="single" w:sz="4" w:space="0" w:color="auto"/>
            </w:tcBorders>
            <w:shd w:val="clear" w:color="auto" w:fill="FFFFFF"/>
          </w:tcPr>
          <w:p w14:paraId="01ABAFBB"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(odd) lec hall  4</w:t>
            </w:r>
          </w:p>
        </w:tc>
        <w:tc>
          <w:tcPr>
            <w:tcW w:w="1015" w:type="dxa"/>
            <w:gridSpan w:val="2"/>
            <w:tcBorders>
              <w:top w:val="single" w:sz="4" w:space="0" w:color="auto"/>
              <w:left w:val="single" w:sz="4" w:space="0" w:color="auto"/>
              <w:bottom w:val="single" w:sz="4" w:space="0" w:color="auto"/>
              <w:right w:val="single" w:sz="4" w:space="0" w:color="auto"/>
            </w:tcBorders>
            <w:shd w:val="clear" w:color="auto" w:fill="FFFFFF"/>
          </w:tcPr>
          <w:p w14:paraId="32815002"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 xml:space="preserve"> (even) lec hall 5 </w:t>
            </w:r>
          </w:p>
        </w:tc>
        <w:tc>
          <w:tcPr>
            <w:tcW w:w="45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5E7239D"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370" w:type="dxa"/>
            <w:tcBorders>
              <w:top w:val="single" w:sz="4" w:space="0" w:color="auto"/>
              <w:left w:val="single" w:sz="4" w:space="0" w:color="auto"/>
              <w:bottom w:val="single" w:sz="4" w:space="0" w:color="auto"/>
              <w:right w:val="single" w:sz="4" w:space="0" w:color="auto"/>
            </w:tcBorders>
          </w:tcPr>
          <w:p w14:paraId="2F4E0212"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(odd) lec hall 4</w:t>
            </w:r>
          </w:p>
        </w:tc>
        <w:tc>
          <w:tcPr>
            <w:tcW w:w="700" w:type="dxa"/>
            <w:gridSpan w:val="2"/>
            <w:tcBorders>
              <w:top w:val="single" w:sz="4" w:space="0" w:color="auto"/>
              <w:left w:val="single" w:sz="4" w:space="0" w:color="auto"/>
              <w:bottom w:val="single" w:sz="4" w:space="0" w:color="auto"/>
              <w:right w:val="single" w:sz="4" w:space="0" w:color="auto"/>
            </w:tcBorders>
          </w:tcPr>
          <w:p w14:paraId="5EB243AE"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Even lec hall 5</w:t>
            </w:r>
          </w:p>
        </w:tc>
        <w:tc>
          <w:tcPr>
            <w:tcW w:w="1270" w:type="dxa"/>
            <w:tcBorders>
              <w:top w:val="single" w:sz="4" w:space="0" w:color="auto"/>
              <w:left w:val="single" w:sz="4" w:space="0" w:color="auto"/>
              <w:bottom w:val="single" w:sz="4" w:space="0" w:color="auto"/>
              <w:right w:val="single" w:sz="4" w:space="0" w:color="auto"/>
            </w:tcBorders>
          </w:tcPr>
          <w:p w14:paraId="77DB4D90"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(odd) lec hall 4</w:t>
            </w:r>
          </w:p>
        </w:tc>
        <w:tc>
          <w:tcPr>
            <w:tcW w:w="710" w:type="dxa"/>
            <w:tcBorders>
              <w:top w:val="single" w:sz="4" w:space="0" w:color="auto"/>
              <w:left w:val="single" w:sz="4" w:space="0" w:color="auto"/>
              <w:bottom w:val="single" w:sz="4" w:space="0" w:color="auto"/>
              <w:right w:val="single" w:sz="4" w:space="0" w:color="auto"/>
            </w:tcBorders>
          </w:tcPr>
          <w:p w14:paraId="333B87F9"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Even lec hall 5</w:t>
            </w:r>
          </w:p>
        </w:tc>
        <w:tc>
          <w:tcPr>
            <w:tcW w:w="775" w:type="dxa"/>
            <w:tcBorders>
              <w:top w:val="single" w:sz="4" w:space="0" w:color="auto"/>
              <w:left w:val="single" w:sz="4" w:space="0" w:color="auto"/>
              <w:bottom w:val="single" w:sz="4" w:space="0" w:color="auto"/>
              <w:right w:val="single" w:sz="4" w:space="0" w:color="auto"/>
            </w:tcBorders>
            <w:shd w:val="clear" w:color="auto" w:fill="FFFFFF"/>
          </w:tcPr>
          <w:p w14:paraId="0DDC1C46"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 xml:space="preserve"> lec hall  3 &amp; 4</w:t>
            </w:r>
          </w:p>
        </w:tc>
        <w:tc>
          <w:tcPr>
            <w:tcW w:w="988" w:type="dxa"/>
            <w:gridSpan w:val="3"/>
            <w:tcBorders>
              <w:top w:val="single" w:sz="4" w:space="0" w:color="auto"/>
              <w:left w:val="single" w:sz="4" w:space="0" w:color="auto"/>
              <w:bottom w:val="single" w:sz="4" w:space="0" w:color="auto"/>
              <w:right w:val="single" w:sz="4" w:space="0" w:color="auto"/>
            </w:tcBorders>
            <w:shd w:val="clear" w:color="auto" w:fill="FFFFFF"/>
          </w:tcPr>
          <w:p w14:paraId="5035617A"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Lec hall 5&amp;6</w:t>
            </w:r>
          </w:p>
        </w:tc>
      </w:tr>
      <w:tr w:rsidR="00732FB5" w:rsidRPr="00732FB5" w14:paraId="680FC00F" w14:textId="77777777" w:rsidTr="002870DF">
        <w:trPr>
          <w:trHeight w:val="555"/>
        </w:trPr>
        <w:tc>
          <w:tcPr>
            <w:tcW w:w="876" w:type="dxa"/>
            <w:vMerge/>
            <w:tcBorders>
              <w:top w:val="single" w:sz="4" w:space="0" w:color="auto"/>
              <w:left w:val="single" w:sz="4" w:space="0" w:color="auto"/>
              <w:bottom w:val="single" w:sz="4" w:space="0" w:color="auto"/>
              <w:right w:val="single" w:sz="4" w:space="0" w:color="auto"/>
            </w:tcBorders>
            <w:vAlign w:val="center"/>
            <w:hideMark/>
          </w:tcPr>
          <w:p w14:paraId="5531025C"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240" w:type="dxa"/>
            <w:tcBorders>
              <w:top w:val="single" w:sz="4" w:space="0" w:color="auto"/>
              <w:left w:val="single" w:sz="4" w:space="0" w:color="auto"/>
              <w:bottom w:val="single" w:sz="4" w:space="0" w:color="auto"/>
              <w:right w:val="single" w:sz="4" w:space="0" w:color="auto"/>
            </w:tcBorders>
            <w:vAlign w:val="center"/>
            <w:hideMark/>
          </w:tcPr>
          <w:p w14:paraId="54346880"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Dr. Mahjbeen</w:t>
            </w:r>
          </w:p>
        </w:tc>
        <w:tc>
          <w:tcPr>
            <w:tcW w:w="1539" w:type="dxa"/>
            <w:gridSpan w:val="3"/>
            <w:tcBorders>
              <w:top w:val="single" w:sz="4" w:space="0" w:color="auto"/>
              <w:left w:val="single" w:sz="4" w:space="0" w:color="auto"/>
              <w:bottom w:val="single" w:sz="4" w:space="0" w:color="auto"/>
              <w:right w:val="single" w:sz="4" w:space="0" w:color="auto"/>
            </w:tcBorders>
            <w:vAlign w:val="center"/>
            <w:hideMark/>
          </w:tcPr>
          <w:p w14:paraId="7999D19C"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Dr. Muniba PGT</w:t>
            </w:r>
          </w:p>
          <w:p w14:paraId="1D0B4915"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Dr Saba PGT</w:t>
            </w:r>
          </w:p>
          <w:p w14:paraId="54FF6466"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Senior Faculty Dr Mehwish</w:t>
            </w:r>
          </w:p>
        </w:tc>
        <w:tc>
          <w:tcPr>
            <w:tcW w:w="1421" w:type="dxa"/>
            <w:tcBorders>
              <w:top w:val="single" w:sz="4" w:space="0" w:color="auto"/>
              <w:left w:val="single" w:sz="4" w:space="0" w:color="auto"/>
              <w:bottom w:val="single" w:sz="4" w:space="0" w:color="auto"/>
              <w:right w:val="single" w:sz="4" w:space="0" w:color="auto"/>
            </w:tcBorders>
            <w:hideMark/>
          </w:tcPr>
          <w:p w14:paraId="64BB789D" w14:textId="77777777" w:rsidR="00732FB5" w:rsidRPr="00732FB5" w:rsidRDefault="00732FB5" w:rsidP="00732FB5">
            <w:pPr>
              <w:widowControl w:val="0"/>
              <w:autoSpaceDE w:val="0"/>
              <w:autoSpaceDN w:val="0"/>
              <w:spacing w:before="96" w:after="0" w:line="240" w:lineRule="auto"/>
              <w:rPr>
                <w:rFonts w:ascii="Times New Roman" w:eastAsia="Times New Roman" w:hAnsi="Times New Roman" w:cs="Times New Roman"/>
                <w:color w:val="000000"/>
                <w:kern w:val="0"/>
                <w:sz w:val="16"/>
                <w:szCs w:val="16"/>
                <w14:ligatures w14:val="none"/>
              </w:rPr>
            </w:pPr>
            <w:r w:rsidRPr="00732FB5">
              <w:rPr>
                <w:rFonts w:ascii="Times New Roman" w:eastAsia="Times New Roman" w:hAnsi="Times New Roman" w:cs="Times New Roman"/>
                <w:color w:val="000000"/>
                <w:kern w:val="0"/>
                <w:sz w:val="16"/>
                <w:szCs w:val="16"/>
                <w14:ligatures w14:val="none"/>
              </w:rPr>
              <w:t>BBH</w:t>
            </w:r>
          </w:p>
          <w:p w14:paraId="070F1DE4" w14:textId="77777777" w:rsidR="00732FB5" w:rsidRPr="00732FB5" w:rsidRDefault="00732FB5" w:rsidP="00732FB5">
            <w:pPr>
              <w:spacing w:after="0" w:line="240" w:lineRule="auto"/>
              <w:rPr>
                <w:rFonts w:ascii="Times New Roman" w:eastAsia="Times New Roman" w:hAnsi="Times New Roman" w:cs="Times New Roman"/>
                <w:color w:val="000000"/>
                <w:sz w:val="16"/>
                <w:szCs w:val="16"/>
              </w:rPr>
            </w:pPr>
            <w:r w:rsidRPr="00732FB5">
              <w:rPr>
                <w:rFonts w:ascii="Times New Roman" w:eastAsia="Aptos" w:hAnsi="Times New Roman" w:cs="Times New Roman"/>
                <w:color w:val="000000"/>
                <w:sz w:val="16"/>
                <w:szCs w:val="16"/>
              </w:rPr>
              <w:t>Dr</w:t>
            </w:r>
            <w:r w:rsidRPr="00732FB5">
              <w:rPr>
                <w:rFonts w:ascii="Times New Roman" w:eastAsia="Aptos" w:hAnsi="Times New Roman" w:cs="Times New Roman"/>
                <w:color w:val="000000"/>
                <w:spacing w:val="6"/>
                <w:sz w:val="16"/>
                <w:szCs w:val="16"/>
              </w:rPr>
              <w:t>. Asma Khan</w:t>
            </w:r>
          </w:p>
        </w:tc>
        <w:tc>
          <w:tcPr>
            <w:tcW w:w="1201" w:type="dxa"/>
            <w:tcBorders>
              <w:top w:val="single" w:sz="4" w:space="0" w:color="auto"/>
              <w:left w:val="single" w:sz="4" w:space="0" w:color="auto"/>
              <w:bottom w:val="single" w:sz="4" w:space="0" w:color="auto"/>
              <w:right w:val="single" w:sz="4" w:space="0" w:color="auto"/>
            </w:tcBorders>
            <w:hideMark/>
          </w:tcPr>
          <w:p w14:paraId="69FA7B28" w14:textId="77777777" w:rsidR="00732FB5" w:rsidRPr="00732FB5" w:rsidRDefault="00732FB5" w:rsidP="00732FB5">
            <w:pPr>
              <w:spacing w:after="0" w:line="240" w:lineRule="auto"/>
              <w:rPr>
                <w:rFonts w:ascii="Times New Roman" w:eastAsia="Times New Roman" w:hAnsi="Times New Roman" w:cs="Times New Roman"/>
                <w:color w:val="000000"/>
                <w:sz w:val="16"/>
                <w:szCs w:val="16"/>
              </w:rPr>
            </w:pPr>
            <w:r w:rsidRPr="00732FB5">
              <w:rPr>
                <w:rFonts w:ascii="Times New Roman" w:eastAsia="Times New Roman" w:hAnsi="Times New Roman" w:cs="Times New Roman"/>
                <w:color w:val="000000"/>
                <w:sz w:val="16"/>
                <w:szCs w:val="16"/>
              </w:rPr>
              <w:t>BBH</w:t>
            </w:r>
          </w:p>
          <w:p w14:paraId="4953AABC" w14:textId="77777777" w:rsidR="00732FB5" w:rsidRPr="00732FB5" w:rsidRDefault="00732FB5" w:rsidP="00732FB5">
            <w:pPr>
              <w:spacing w:after="0" w:line="240" w:lineRule="auto"/>
              <w:rPr>
                <w:rFonts w:ascii="Times New Roman" w:eastAsia="Times New Roman" w:hAnsi="Times New Roman" w:cs="Times New Roman"/>
                <w:color w:val="000000"/>
                <w:sz w:val="16"/>
                <w:szCs w:val="16"/>
              </w:rPr>
            </w:pPr>
            <w:r w:rsidRPr="00732FB5">
              <w:rPr>
                <w:rFonts w:ascii="Times New Roman" w:eastAsia="Times New Roman" w:hAnsi="Times New Roman" w:cs="Times New Roman"/>
                <w:color w:val="000000"/>
                <w:sz w:val="16"/>
                <w:szCs w:val="16"/>
              </w:rPr>
              <w:t>Dr. Shumaila</w:t>
            </w:r>
          </w:p>
        </w:tc>
        <w:tc>
          <w:tcPr>
            <w:tcW w:w="1775" w:type="dxa"/>
            <w:tcBorders>
              <w:top w:val="single" w:sz="4" w:space="0" w:color="auto"/>
              <w:left w:val="single" w:sz="4" w:space="0" w:color="auto"/>
              <w:bottom w:val="single" w:sz="4" w:space="0" w:color="auto"/>
              <w:right w:val="single" w:sz="4" w:space="0" w:color="auto"/>
            </w:tcBorders>
            <w:hideMark/>
          </w:tcPr>
          <w:p w14:paraId="29C9DC25"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color w:val="000000"/>
                <w:sz w:val="16"/>
                <w:szCs w:val="16"/>
              </w:rPr>
              <w:t>Dr</w:t>
            </w:r>
            <w:r w:rsidRPr="00732FB5">
              <w:rPr>
                <w:rFonts w:ascii="Times New Roman" w:eastAsia="Aptos" w:hAnsi="Times New Roman" w:cs="Times New Roman"/>
                <w:color w:val="000000"/>
                <w:spacing w:val="4"/>
                <w:sz w:val="16"/>
                <w:szCs w:val="16"/>
              </w:rPr>
              <w:t xml:space="preserve"> </w:t>
            </w:r>
            <w:r w:rsidRPr="00732FB5">
              <w:rPr>
                <w:rFonts w:ascii="Times New Roman" w:eastAsia="Aptos" w:hAnsi="Times New Roman" w:cs="Times New Roman"/>
                <w:color w:val="000000"/>
                <w:sz w:val="16"/>
                <w:szCs w:val="16"/>
              </w:rPr>
              <w:t>Muhammad Arif</w:t>
            </w:r>
          </w:p>
        </w:tc>
        <w:tc>
          <w:tcPr>
            <w:tcW w:w="1015" w:type="dxa"/>
            <w:gridSpan w:val="2"/>
            <w:tcBorders>
              <w:top w:val="single" w:sz="4" w:space="0" w:color="auto"/>
              <w:left w:val="single" w:sz="4" w:space="0" w:color="auto"/>
              <w:bottom w:val="single" w:sz="4" w:space="0" w:color="auto"/>
              <w:right w:val="single" w:sz="4" w:space="0" w:color="auto"/>
            </w:tcBorders>
            <w:hideMark/>
          </w:tcPr>
          <w:p w14:paraId="400F35DB"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Faran Maqbool</w:t>
            </w:r>
          </w:p>
        </w:tc>
        <w:tc>
          <w:tcPr>
            <w:tcW w:w="450" w:type="dxa"/>
            <w:vMerge/>
            <w:tcBorders>
              <w:top w:val="single" w:sz="4" w:space="0" w:color="auto"/>
              <w:left w:val="single" w:sz="4" w:space="0" w:color="auto"/>
              <w:bottom w:val="single" w:sz="4" w:space="0" w:color="auto"/>
              <w:right w:val="single" w:sz="4" w:space="0" w:color="auto"/>
            </w:tcBorders>
            <w:vAlign w:val="center"/>
            <w:hideMark/>
          </w:tcPr>
          <w:p w14:paraId="2291F82A"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370" w:type="dxa"/>
            <w:tcBorders>
              <w:top w:val="single" w:sz="4" w:space="0" w:color="auto"/>
              <w:left w:val="single" w:sz="4" w:space="0" w:color="auto"/>
              <w:bottom w:val="single" w:sz="4" w:space="0" w:color="auto"/>
              <w:right w:val="single" w:sz="4" w:space="0" w:color="auto"/>
            </w:tcBorders>
            <w:hideMark/>
          </w:tcPr>
          <w:p w14:paraId="54EA226C"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Dr Bushra Iqbal</w:t>
            </w:r>
          </w:p>
        </w:tc>
        <w:tc>
          <w:tcPr>
            <w:tcW w:w="700" w:type="dxa"/>
            <w:gridSpan w:val="2"/>
            <w:tcBorders>
              <w:top w:val="single" w:sz="4" w:space="0" w:color="auto"/>
              <w:left w:val="single" w:sz="4" w:space="0" w:color="auto"/>
              <w:bottom w:val="single" w:sz="4" w:space="0" w:color="auto"/>
              <w:right w:val="single" w:sz="4" w:space="0" w:color="auto"/>
            </w:tcBorders>
            <w:hideMark/>
          </w:tcPr>
          <w:p w14:paraId="353767CB"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Dr Hafeez</w:t>
            </w:r>
          </w:p>
        </w:tc>
        <w:tc>
          <w:tcPr>
            <w:tcW w:w="1270" w:type="dxa"/>
            <w:tcBorders>
              <w:top w:val="single" w:sz="4" w:space="0" w:color="auto"/>
              <w:left w:val="single" w:sz="4" w:space="0" w:color="auto"/>
              <w:bottom w:val="single" w:sz="4" w:space="0" w:color="auto"/>
              <w:right w:val="single" w:sz="4" w:space="0" w:color="auto"/>
            </w:tcBorders>
            <w:hideMark/>
          </w:tcPr>
          <w:p w14:paraId="2995B96E"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 xml:space="preserve">Gynae unit II </w:t>
            </w:r>
          </w:p>
          <w:p w14:paraId="6FF76CE7"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Humera Noreen</w:t>
            </w:r>
          </w:p>
          <w:p w14:paraId="0219BFC0"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710" w:type="dxa"/>
            <w:tcBorders>
              <w:top w:val="single" w:sz="4" w:space="0" w:color="auto"/>
              <w:left w:val="single" w:sz="4" w:space="0" w:color="auto"/>
              <w:bottom w:val="single" w:sz="4" w:space="0" w:color="auto"/>
              <w:right w:val="single" w:sz="4" w:space="0" w:color="auto"/>
            </w:tcBorders>
          </w:tcPr>
          <w:p w14:paraId="30DDD688"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Gynae unit II Dr Sabeen</w:t>
            </w:r>
          </w:p>
        </w:tc>
        <w:tc>
          <w:tcPr>
            <w:tcW w:w="775" w:type="dxa"/>
            <w:tcBorders>
              <w:top w:val="single" w:sz="4" w:space="0" w:color="auto"/>
              <w:left w:val="single" w:sz="4" w:space="0" w:color="auto"/>
              <w:bottom w:val="single" w:sz="4" w:space="0" w:color="auto"/>
              <w:right w:val="single" w:sz="4" w:space="0" w:color="auto"/>
            </w:tcBorders>
            <w:hideMark/>
          </w:tcPr>
          <w:p w14:paraId="497BF893"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Faiza Zafar</w:t>
            </w:r>
          </w:p>
          <w:p w14:paraId="33FBEFBA"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Unaiza</w:t>
            </w:r>
          </w:p>
        </w:tc>
        <w:tc>
          <w:tcPr>
            <w:tcW w:w="988" w:type="dxa"/>
            <w:gridSpan w:val="3"/>
            <w:tcBorders>
              <w:top w:val="single" w:sz="4" w:space="0" w:color="auto"/>
              <w:left w:val="single" w:sz="4" w:space="0" w:color="auto"/>
              <w:bottom w:val="single" w:sz="4" w:space="0" w:color="auto"/>
              <w:right w:val="single" w:sz="4" w:space="0" w:color="auto"/>
            </w:tcBorders>
          </w:tcPr>
          <w:p w14:paraId="6328819E"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 xml:space="preserve">Dr Syeda Aisha </w:t>
            </w:r>
          </w:p>
          <w:p w14:paraId="24017C71"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Shabih Haider</w:t>
            </w:r>
          </w:p>
        </w:tc>
      </w:tr>
    </w:tbl>
    <w:p w14:paraId="3F47E474" w14:textId="77777777" w:rsidR="00732FB5" w:rsidRPr="00732FB5" w:rsidRDefault="00732FB5" w:rsidP="00732FB5">
      <w:pPr>
        <w:rPr>
          <w:rFonts w:ascii="Aptos" w:eastAsia="Aptos" w:hAnsi="Aptos" w:cs="Times New Roman"/>
          <w:b/>
        </w:rPr>
      </w:pPr>
    </w:p>
    <w:p w14:paraId="44140A49" w14:textId="77777777" w:rsidR="00732FB5" w:rsidRPr="00732FB5" w:rsidRDefault="00732FB5" w:rsidP="00732FB5">
      <w:pPr>
        <w:rPr>
          <w:rFonts w:ascii="Aptos" w:eastAsia="Aptos" w:hAnsi="Aptos" w:cs="Times New Roman"/>
        </w:rPr>
      </w:pPr>
      <w:r w:rsidRPr="00732FB5">
        <w:rPr>
          <w:rFonts w:ascii="Aptos" w:eastAsia="Aptos" w:hAnsi="Aptos" w:cs="Times New Roman"/>
        </w:rPr>
        <w:br w:type="page"/>
      </w:r>
    </w:p>
    <w:p w14:paraId="4FDB6BAF" w14:textId="77777777" w:rsidR="00732FB5" w:rsidRPr="00732FB5" w:rsidRDefault="00732FB5" w:rsidP="00732FB5">
      <w:pPr>
        <w:ind w:left="3600" w:firstLine="720"/>
        <w:rPr>
          <w:rFonts w:ascii="Aptos" w:eastAsia="Aptos" w:hAnsi="Aptos" w:cs="Times New Roman"/>
        </w:rPr>
      </w:pPr>
      <w:r w:rsidRPr="00732FB5">
        <w:rPr>
          <w:rFonts w:ascii="Aptos" w:eastAsia="Aptos" w:hAnsi="Aptos" w:cs="Times New Roman"/>
          <w:b/>
        </w:rPr>
        <w:t xml:space="preserve">RAWALPINDI MEDICAL UNIVERSITY RAWALPINDI  </w:t>
      </w:r>
    </w:p>
    <w:p w14:paraId="2FBEF842" w14:textId="27686A0A" w:rsidR="00732FB5" w:rsidRPr="00732FB5" w:rsidRDefault="00732FB5" w:rsidP="00732FB5">
      <w:pPr>
        <w:rPr>
          <w:rFonts w:ascii="Aptos" w:eastAsia="Aptos" w:hAnsi="Aptos" w:cs="Times New Roman"/>
          <w:b/>
        </w:rPr>
      </w:pPr>
      <w:r w:rsidRPr="00732FB5">
        <w:rPr>
          <w:rFonts w:ascii="Aptos" w:eastAsia="Aptos" w:hAnsi="Aptos" w:cs="Times New Roman"/>
        </w:rPr>
        <w:tab/>
      </w:r>
      <w:r w:rsidRPr="00732FB5">
        <w:rPr>
          <w:rFonts w:ascii="Aptos" w:eastAsia="Aptos" w:hAnsi="Aptos" w:cs="Times New Roman"/>
        </w:rPr>
        <w:tab/>
      </w:r>
      <w:r w:rsidRPr="00732FB5">
        <w:rPr>
          <w:rFonts w:ascii="Aptos" w:eastAsia="Aptos" w:hAnsi="Aptos" w:cs="Times New Roman"/>
          <w:b/>
        </w:rPr>
        <w:t>TENTATIVE TIME TABLE 4</w:t>
      </w:r>
      <w:r w:rsidRPr="00732FB5">
        <w:rPr>
          <w:rFonts w:ascii="Aptos" w:eastAsia="Aptos" w:hAnsi="Aptos" w:cs="Times New Roman"/>
          <w:b/>
          <w:vertAlign w:val="superscript"/>
        </w:rPr>
        <w:t>TH</w:t>
      </w:r>
      <w:r w:rsidRPr="00732FB5">
        <w:rPr>
          <w:rFonts w:ascii="Aptos" w:eastAsia="Aptos" w:hAnsi="Aptos" w:cs="Times New Roman"/>
          <w:b/>
        </w:rPr>
        <w:t xml:space="preserve">YEAR MBBS- POPULATION MEDICINE &amp; REPRODUCTIVE HEALTH MODULE </w:t>
      </w:r>
      <w:r w:rsidR="002870DF">
        <w:rPr>
          <w:rFonts w:ascii="Aptos" w:eastAsia="Aptos" w:hAnsi="Aptos" w:cs="Times New Roman"/>
          <w:b/>
        </w:rPr>
        <w:t>2025</w:t>
      </w:r>
      <w:r w:rsidRPr="00732FB5">
        <w:rPr>
          <w:rFonts w:ascii="Aptos" w:eastAsia="Aptos" w:hAnsi="Aptos" w:cs="Times New Roman"/>
          <w:b/>
        </w:rPr>
        <w:t xml:space="preserve"> (4</w:t>
      </w:r>
      <w:r w:rsidRPr="00732FB5">
        <w:rPr>
          <w:rFonts w:ascii="Aptos" w:eastAsia="Aptos" w:hAnsi="Aptos" w:cs="Times New Roman"/>
          <w:b/>
          <w:vertAlign w:val="superscript"/>
        </w:rPr>
        <w:t>th</w:t>
      </w:r>
      <w:r w:rsidRPr="00732FB5">
        <w:rPr>
          <w:rFonts w:ascii="Aptos" w:eastAsia="Aptos" w:hAnsi="Aptos" w:cs="Times New Roman"/>
          <w:b/>
        </w:rPr>
        <w:t xml:space="preserve"> WEEK) </w:t>
      </w:r>
    </w:p>
    <w:tbl>
      <w:tblPr>
        <w:tblW w:w="15330" w:type="dxa"/>
        <w:tblInd w:w="-972" w:type="dxa"/>
        <w:tblLayout w:type="fixed"/>
        <w:tblLook w:val="04A0" w:firstRow="1" w:lastRow="0" w:firstColumn="1" w:lastColumn="0" w:noHBand="0" w:noVBand="1"/>
      </w:tblPr>
      <w:tblGrid>
        <w:gridCol w:w="879"/>
        <w:gridCol w:w="1237"/>
        <w:gridCol w:w="1541"/>
        <w:gridCol w:w="1417"/>
        <w:gridCol w:w="1653"/>
        <w:gridCol w:w="720"/>
        <w:gridCol w:w="990"/>
        <w:gridCol w:w="284"/>
        <w:gridCol w:w="166"/>
        <w:gridCol w:w="1350"/>
        <w:gridCol w:w="900"/>
        <w:gridCol w:w="1559"/>
        <w:gridCol w:w="781"/>
        <w:gridCol w:w="748"/>
        <w:gridCol w:w="1059"/>
        <w:gridCol w:w="28"/>
        <w:gridCol w:w="18"/>
      </w:tblGrid>
      <w:tr w:rsidR="00732FB5" w:rsidRPr="00732FB5" w14:paraId="3F2F761B" w14:textId="77777777" w:rsidTr="002870DF">
        <w:trPr>
          <w:gridAfter w:val="2"/>
          <w:wAfter w:w="46" w:type="dxa"/>
          <w:trHeight w:val="183"/>
        </w:trPr>
        <w:tc>
          <w:tcPr>
            <w:tcW w:w="879"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4C46D418" w14:textId="77777777" w:rsidR="00732FB5" w:rsidRPr="00732FB5" w:rsidRDefault="00732FB5" w:rsidP="00732FB5">
            <w:pPr>
              <w:spacing w:after="0" w:line="240" w:lineRule="auto"/>
              <w:jc w:val="center"/>
              <w:rPr>
                <w:rFonts w:ascii="Times New Roman" w:eastAsia="Times New Roman" w:hAnsi="Times New Roman" w:cs="Times New Roman"/>
                <w:b/>
                <w:sz w:val="16"/>
                <w:szCs w:val="16"/>
                <w:u w:val="single"/>
              </w:rPr>
            </w:pPr>
            <w:r w:rsidRPr="00732FB5">
              <w:rPr>
                <w:rFonts w:ascii="Times New Roman" w:eastAsia="Times New Roman" w:hAnsi="Times New Roman" w:cs="Times New Roman"/>
                <w:b/>
                <w:sz w:val="16"/>
                <w:szCs w:val="16"/>
              </w:rPr>
              <w:t>DATE / DAY</w:t>
            </w:r>
          </w:p>
        </w:tc>
        <w:tc>
          <w:tcPr>
            <w:tcW w:w="2778"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54436792"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8:00 AM – 9:00 AM</w:t>
            </w:r>
          </w:p>
        </w:tc>
        <w:tc>
          <w:tcPr>
            <w:tcW w:w="3070"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38E9377D"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09:00am – 10:00am</w:t>
            </w:r>
          </w:p>
        </w:tc>
        <w:tc>
          <w:tcPr>
            <w:tcW w:w="1994" w:type="dxa"/>
            <w:gridSpan w:val="3"/>
            <w:vMerge w:val="restart"/>
            <w:tcBorders>
              <w:top w:val="single" w:sz="4" w:space="0" w:color="auto"/>
              <w:left w:val="single" w:sz="4" w:space="0" w:color="auto"/>
              <w:bottom w:val="nil"/>
              <w:right w:val="single" w:sz="4" w:space="0" w:color="auto"/>
            </w:tcBorders>
            <w:shd w:val="clear" w:color="auto" w:fill="A6A6A6"/>
            <w:textDirection w:val="tbRl"/>
            <w:vAlign w:val="center"/>
            <w:hideMark/>
          </w:tcPr>
          <w:p w14:paraId="66027C04" w14:textId="77777777" w:rsidR="00732FB5" w:rsidRPr="00732FB5" w:rsidRDefault="00732FB5" w:rsidP="00732FB5">
            <w:pPr>
              <w:spacing w:after="0" w:line="240" w:lineRule="auto"/>
              <w:ind w:right="113"/>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 xml:space="preserve">BREAK 10:00AM – 10:30AM </w:t>
            </w:r>
          </w:p>
        </w:tc>
        <w:tc>
          <w:tcPr>
            <w:tcW w:w="2416" w:type="dxa"/>
            <w:gridSpan w:val="3"/>
            <w:tcBorders>
              <w:top w:val="single" w:sz="4" w:space="0" w:color="auto"/>
              <w:left w:val="single" w:sz="4" w:space="0" w:color="auto"/>
              <w:bottom w:val="single" w:sz="4" w:space="0" w:color="auto"/>
              <w:right w:val="single" w:sz="4" w:space="0" w:color="auto"/>
            </w:tcBorders>
            <w:shd w:val="clear" w:color="auto" w:fill="000000"/>
            <w:vAlign w:val="center"/>
            <w:hideMark/>
          </w:tcPr>
          <w:p w14:paraId="085C9BD8"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10:30am – 12:00pm</w:t>
            </w:r>
          </w:p>
        </w:tc>
        <w:tc>
          <w:tcPr>
            <w:tcW w:w="4147" w:type="dxa"/>
            <w:gridSpan w:val="4"/>
            <w:tcBorders>
              <w:top w:val="single" w:sz="4" w:space="0" w:color="auto"/>
              <w:left w:val="single" w:sz="4" w:space="0" w:color="auto"/>
              <w:bottom w:val="single" w:sz="4" w:space="0" w:color="auto"/>
              <w:right w:val="single" w:sz="4" w:space="0" w:color="auto"/>
            </w:tcBorders>
            <w:shd w:val="clear" w:color="auto" w:fill="000000"/>
            <w:vAlign w:val="center"/>
            <w:hideMark/>
          </w:tcPr>
          <w:p w14:paraId="63D360A5"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12:00pm -  02:00pm</w:t>
            </w:r>
          </w:p>
        </w:tc>
      </w:tr>
      <w:tr w:rsidR="00732FB5" w:rsidRPr="00732FB5" w14:paraId="643E6011" w14:textId="77777777" w:rsidTr="002870DF">
        <w:trPr>
          <w:gridAfter w:val="2"/>
          <w:wAfter w:w="46" w:type="dxa"/>
          <w:trHeight w:val="123"/>
        </w:trPr>
        <w:tc>
          <w:tcPr>
            <w:tcW w:w="879" w:type="dxa"/>
            <w:vMerge w:val="restart"/>
            <w:tcBorders>
              <w:top w:val="single" w:sz="4" w:space="0" w:color="auto"/>
              <w:left w:val="single" w:sz="4" w:space="0" w:color="auto"/>
              <w:bottom w:val="nil"/>
              <w:right w:val="single" w:sz="4" w:space="0" w:color="auto"/>
            </w:tcBorders>
            <w:vAlign w:val="center"/>
          </w:tcPr>
          <w:p w14:paraId="1AD2AD52"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Monday</w:t>
            </w:r>
          </w:p>
          <w:p w14:paraId="1F4FEF85"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25.8.25.</w:t>
            </w:r>
          </w:p>
        </w:tc>
        <w:tc>
          <w:tcPr>
            <w:tcW w:w="2778" w:type="dxa"/>
            <w:gridSpan w:val="2"/>
            <w:tcBorders>
              <w:top w:val="single" w:sz="4" w:space="0" w:color="auto"/>
              <w:left w:val="single" w:sz="4" w:space="0" w:color="auto"/>
              <w:bottom w:val="single" w:sz="4" w:space="0" w:color="auto"/>
              <w:right w:val="single" w:sz="4" w:space="0" w:color="auto"/>
            </w:tcBorders>
            <w:shd w:val="clear" w:color="auto" w:fill="EBB7D8"/>
            <w:hideMark/>
          </w:tcPr>
          <w:p w14:paraId="58A474CA"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OBS</w:t>
            </w:r>
            <w:r w:rsidRPr="00732FB5">
              <w:rPr>
                <w:rFonts w:ascii="Times New Roman" w:eastAsia="Aptos" w:hAnsi="Times New Roman" w:cs="Times New Roman"/>
                <w:b/>
                <w:spacing w:val="-4"/>
                <w:sz w:val="16"/>
                <w:szCs w:val="16"/>
              </w:rPr>
              <w:t xml:space="preserve"> </w:t>
            </w:r>
            <w:r w:rsidRPr="00732FB5">
              <w:rPr>
                <w:rFonts w:ascii="Times New Roman" w:eastAsia="Aptos" w:hAnsi="Times New Roman" w:cs="Times New Roman"/>
                <w:b/>
                <w:sz w:val="16"/>
                <w:szCs w:val="16"/>
              </w:rPr>
              <w:t>(LGIS)</w:t>
            </w:r>
          </w:p>
        </w:tc>
        <w:tc>
          <w:tcPr>
            <w:tcW w:w="3070" w:type="dxa"/>
            <w:gridSpan w:val="2"/>
            <w:tcBorders>
              <w:top w:val="single" w:sz="4" w:space="0" w:color="auto"/>
              <w:left w:val="single" w:sz="4" w:space="0" w:color="auto"/>
              <w:bottom w:val="single" w:sz="4" w:space="0" w:color="auto"/>
              <w:right w:val="single" w:sz="4" w:space="0" w:color="auto"/>
            </w:tcBorders>
            <w:shd w:val="clear" w:color="auto" w:fill="D9F2D0"/>
            <w:hideMark/>
          </w:tcPr>
          <w:p w14:paraId="3821616B" w14:textId="77777777" w:rsidR="00732FB5" w:rsidRPr="00732FB5" w:rsidRDefault="00732FB5" w:rsidP="00732FB5">
            <w:pPr>
              <w:spacing w:after="0" w:line="240" w:lineRule="auto"/>
              <w:rPr>
                <w:rFonts w:ascii="Times New Roman" w:eastAsia="Times New Roman" w:hAnsi="Times New Roman" w:cs="Times New Roman"/>
                <w:b/>
                <w:color w:val="000000"/>
                <w:sz w:val="16"/>
                <w:szCs w:val="16"/>
              </w:rPr>
            </w:pPr>
            <w:r w:rsidRPr="00732FB5">
              <w:rPr>
                <w:rFonts w:ascii="Times New Roman" w:eastAsia="Aptos" w:hAnsi="Times New Roman" w:cs="Times New Roman"/>
                <w:b/>
                <w:sz w:val="16"/>
                <w:szCs w:val="16"/>
              </w:rPr>
              <w:t>COMMUNITY</w:t>
            </w:r>
            <w:r w:rsidRPr="00732FB5">
              <w:rPr>
                <w:rFonts w:ascii="Times New Roman" w:eastAsia="Aptos" w:hAnsi="Times New Roman" w:cs="Times New Roman"/>
                <w:b/>
                <w:spacing w:val="1"/>
                <w:sz w:val="16"/>
                <w:szCs w:val="16"/>
              </w:rPr>
              <w:t xml:space="preserve"> </w:t>
            </w:r>
            <w:r w:rsidRPr="00732FB5">
              <w:rPr>
                <w:rFonts w:ascii="Times New Roman" w:eastAsia="Aptos" w:hAnsi="Times New Roman" w:cs="Times New Roman"/>
                <w:b/>
                <w:spacing w:val="-2"/>
                <w:sz w:val="16"/>
                <w:szCs w:val="16"/>
              </w:rPr>
              <w:t>MEDICINE</w:t>
            </w:r>
            <w:r w:rsidRPr="00732FB5">
              <w:rPr>
                <w:rFonts w:ascii="Times New Roman" w:eastAsia="Aptos" w:hAnsi="Times New Roman" w:cs="Times New Roman"/>
                <w:b/>
                <w:spacing w:val="-12"/>
                <w:sz w:val="16"/>
                <w:szCs w:val="16"/>
              </w:rPr>
              <w:t xml:space="preserve"> </w:t>
            </w:r>
            <w:r w:rsidRPr="00732FB5">
              <w:rPr>
                <w:rFonts w:ascii="Times New Roman" w:eastAsia="Aptos" w:hAnsi="Times New Roman" w:cs="Times New Roman"/>
                <w:b/>
                <w:spacing w:val="-1"/>
                <w:sz w:val="16"/>
                <w:szCs w:val="16"/>
              </w:rPr>
              <w:t>(LGIS)</w:t>
            </w:r>
          </w:p>
        </w:tc>
        <w:tc>
          <w:tcPr>
            <w:tcW w:w="1994" w:type="dxa"/>
            <w:gridSpan w:val="3"/>
            <w:vMerge/>
            <w:tcBorders>
              <w:top w:val="single" w:sz="4" w:space="0" w:color="auto"/>
              <w:left w:val="single" w:sz="4" w:space="0" w:color="auto"/>
              <w:bottom w:val="nil"/>
              <w:right w:val="single" w:sz="4" w:space="0" w:color="auto"/>
            </w:tcBorders>
            <w:vAlign w:val="center"/>
            <w:hideMark/>
          </w:tcPr>
          <w:p w14:paraId="73A31F42"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3" w:type="dxa"/>
            <w:gridSpan w:val="7"/>
            <w:vMerge w:val="restart"/>
            <w:tcBorders>
              <w:top w:val="single" w:sz="4" w:space="0" w:color="auto"/>
              <w:left w:val="single" w:sz="4" w:space="0" w:color="auto"/>
              <w:bottom w:val="nil"/>
              <w:right w:val="single" w:sz="4" w:space="0" w:color="auto"/>
            </w:tcBorders>
            <w:shd w:val="clear" w:color="auto" w:fill="FFFFFF"/>
            <w:vAlign w:val="center"/>
          </w:tcPr>
          <w:p w14:paraId="53F31B90"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CLINICAL CLERKSHIP of community medicine attached as annexures at the end of document</w:t>
            </w:r>
          </w:p>
          <w:p w14:paraId="3075556E"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Community oriented clerkship and other rotations will remain same. These will be completed at end of yr.</w:t>
            </w:r>
          </w:p>
          <w:p w14:paraId="205B28F1" w14:textId="77777777" w:rsidR="00732FB5" w:rsidRPr="00732FB5" w:rsidRDefault="00732FB5" w:rsidP="00732FB5">
            <w:pPr>
              <w:spacing w:after="0" w:line="240" w:lineRule="auto"/>
              <w:rPr>
                <w:rFonts w:ascii="Times New Roman" w:eastAsia="Times New Roman" w:hAnsi="Times New Roman" w:cs="Times New Roman"/>
                <w:b/>
                <w:sz w:val="16"/>
                <w:szCs w:val="16"/>
              </w:rPr>
            </w:pPr>
          </w:p>
        </w:tc>
      </w:tr>
      <w:tr w:rsidR="00732FB5" w:rsidRPr="00732FB5" w14:paraId="2483D852" w14:textId="77777777" w:rsidTr="002870DF">
        <w:trPr>
          <w:gridAfter w:val="2"/>
          <w:wAfter w:w="46" w:type="dxa"/>
          <w:trHeight w:val="262"/>
        </w:trPr>
        <w:tc>
          <w:tcPr>
            <w:tcW w:w="879" w:type="dxa"/>
            <w:vMerge/>
            <w:tcBorders>
              <w:top w:val="single" w:sz="4" w:space="0" w:color="auto"/>
              <w:left w:val="single" w:sz="4" w:space="0" w:color="auto"/>
              <w:bottom w:val="nil"/>
              <w:right w:val="single" w:sz="4" w:space="0" w:color="auto"/>
            </w:tcBorders>
            <w:vAlign w:val="center"/>
            <w:hideMark/>
          </w:tcPr>
          <w:p w14:paraId="47F8670F"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778" w:type="dxa"/>
            <w:gridSpan w:val="2"/>
            <w:tcBorders>
              <w:top w:val="single" w:sz="4" w:space="0" w:color="auto"/>
              <w:left w:val="single" w:sz="4" w:space="0" w:color="auto"/>
              <w:bottom w:val="single" w:sz="4" w:space="0" w:color="auto"/>
              <w:right w:val="single" w:sz="4" w:space="0" w:color="auto"/>
            </w:tcBorders>
            <w:hideMark/>
          </w:tcPr>
          <w:p w14:paraId="1F968018"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Perineal infections</w:t>
            </w:r>
          </w:p>
        </w:tc>
        <w:tc>
          <w:tcPr>
            <w:tcW w:w="3070" w:type="dxa"/>
            <w:gridSpan w:val="2"/>
            <w:tcBorders>
              <w:top w:val="single" w:sz="4" w:space="0" w:color="auto"/>
              <w:left w:val="single" w:sz="4" w:space="0" w:color="auto"/>
              <w:bottom w:val="single" w:sz="4" w:space="0" w:color="auto"/>
              <w:right w:val="single" w:sz="4" w:space="0" w:color="auto"/>
            </w:tcBorders>
            <w:hideMark/>
          </w:tcPr>
          <w:p w14:paraId="6BBCE3CB"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Aptos" w:eastAsia="Aptos" w:hAnsi="Aptos" w:cs="Times New Roman"/>
                <w:sz w:val="16"/>
                <w:szCs w:val="16"/>
              </w:rPr>
              <w:t>Family  Planning, Population control</w:t>
            </w:r>
            <w:r w:rsidRPr="00732FB5">
              <w:rPr>
                <w:rFonts w:ascii="Aptos" w:eastAsia="Aptos" w:hAnsi="Aptos" w:cs="Times New Roman"/>
                <w:spacing w:val="1"/>
                <w:sz w:val="16"/>
                <w:szCs w:val="16"/>
              </w:rPr>
              <w:t xml:space="preserve"> </w:t>
            </w:r>
            <w:r w:rsidRPr="00732FB5">
              <w:rPr>
                <w:rFonts w:ascii="Aptos" w:eastAsia="Aptos" w:hAnsi="Aptos" w:cs="Times New Roman"/>
                <w:sz w:val="16"/>
                <w:szCs w:val="16"/>
              </w:rPr>
              <w:t>approach</w:t>
            </w:r>
            <w:r w:rsidRPr="00732FB5">
              <w:rPr>
                <w:rFonts w:ascii="Aptos" w:eastAsia="Aptos" w:hAnsi="Aptos" w:cs="Times New Roman"/>
                <w:spacing w:val="-8"/>
                <w:sz w:val="16"/>
                <w:szCs w:val="16"/>
              </w:rPr>
              <w:t xml:space="preserve"> </w:t>
            </w:r>
            <w:r w:rsidRPr="00732FB5">
              <w:rPr>
                <w:rFonts w:ascii="Aptos" w:eastAsia="Aptos" w:hAnsi="Aptos" w:cs="Times New Roman"/>
                <w:color w:val="000000"/>
                <w:sz w:val="16"/>
                <w:szCs w:val="16"/>
              </w:rPr>
              <w:t>and</w:t>
            </w:r>
            <w:r w:rsidRPr="00732FB5">
              <w:rPr>
                <w:rFonts w:ascii="Aptos" w:eastAsia="Aptos" w:hAnsi="Aptos" w:cs="Times New Roman"/>
                <w:color w:val="000000"/>
                <w:spacing w:val="-8"/>
                <w:sz w:val="16"/>
                <w:szCs w:val="16"/>
              </w:rPr>
              <w:t xml:space="preserve"> </w:t>
            </w:r>
            <w:r w:rsidRPr="00732FB5">
              <w:rPr>
                <w:rFonts w:ascii="Aptos" w:eastAsia="Aptos" w:hAnsi="Aptos" w:cs="Times New Roman"/>
                <w:color w:val="000000"/>
                <w:sz w:val="16"/>
                <w:szCs w:val="16"/>
              </w:rPr>
              <w:t>practice</w:t>
            </w:r>
          </w:p>
        </w:tc>
        <w:tc>
          <w:tcPr>
            <w:tcW w:w="1994" w:type="dxa"/>
            <w:gridSpan w:val="3"/>
            <w:vMerge/>
            <w:tcBorders>
              <w:top w:val="single" w:sz="4" w:space="0" w:color="auto"/>
              <w:left w:val="single" w:sz="4" w:space="0" w:color="auto"/>
              <w:bottom w:val="nil"/>
              <w:right w:val="single" w:sz="4" w:space="0" w:color="auto"/>
            </w:tcBorders>
            <w:vAlign w:val="center"/>
            <w:hideMark/>
          </w:tcPr>
          <w:p w14:paraId="487BE319"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3" w:type="dxa"/>
            <w:gridSpan w:val="7"/>
            <w:vMerge/>
            <w:tcBorders>
              <w:top w:val="single" w:sz="4" w:space="0" w:color="auto"/>
              <w:left w:val="single" w:sz="4" w:space="0" w:color="auto"/>
              <w:bottom w:val="nil"/>
              <w:right w:val="single" w:sz="4" w:space="0" w:color="auto"/>
            </w:tcBorders>
            <w:vAlign w:val="center"/>
            <w:hideMark/>
          </w:tcPr>
          <w:p w14:paraId="53C415C4"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2ECFAE36" w14:textId="77777777" w:rsidTr="002870DF">
        <w:trPr>
          <w:gridAfter w:val="2"/>
          <w:wAfter w:w="46" w:type="dxa"/>
          <w:trHeight w:val="189"/>
        </w:trPr>
        <w:tc>
          <w:tcPr>
            <w:tcW w:w="879" w:type="dxa"/>
            <w:vMerge/>
            <w:tcBorders>
              <w:top w:val="single" w:sz="4" w:space="0" w:color="auto"/>
              <w:left w:val="single" w:sz="4" w:space="0" w:color="auto"/>
              <w:bottom w:val="nil"/>
              <w:right w:val="single" w:sz="4" w:space="0" w:color="auto"/>
            </w:tcBorders>
            <w:vAlign w:val="center"/>
            <w:hideMark/>
          </w:tcPr>
          <w:p w14:paraId="710E8CA4"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237" w:type="dxa"/>
            <w:tcBorders>
              <w:top w:val="single" w:sz="4" w:space="0" w:color="auto"/>
              <w:left w:val="single" w:sz="4" w:space="0" w:color="auto"/>
              <w:bottom w:val="single" w:sz="4" w:space="0" w:color="auto"/>
              <w:right w:val="single" w:sz="4" w:space="0" w:color="auto"/>
            </w:tcBorders>
            <w:hideMark/>
          </w:tcPr>
          <w:p w14:paraId="56365B06"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w:t>
            </w:r>
          </w:p>
        </w:tc>
        <w:tc>
          <w:tcPr>
            <w:tcW w:w="1541" w:type="dxa"/>
            <w:tcBorders>
              <w:top w:val="single" w:sz="4" w:space="0" w:color="auto"/>
              <w:left w:val="single" w:sz="4" w:space="0" w:color="auto"/>
              <w:bottom w:val="single" w:sz="4" w:space="0" w:color="auto"/>
              <w:right w:val="single" w:sz="4" w:space="0" w:color="auto"/>
            </w:tcBorders>
            <w:hideMark/>
          </w:tcPr>
          <w:p w14:paraId="7E4EE14C"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2</w:t>
            </w:r>
          </w:p>
        </w:tc>
        <w:tc>
          <w:tcPr>
            <w:tcW w:w="1417" w:type="dxa"/>
            <w:tcBorders>
              <w:top w:val="single" w:sz="4" w:space="0" w:color="auto"/>
              <w:left w:val="single" w:sz="4" w:space="0" w:color="auto"/>
              <w:bottom w:val="single" w:sz="4" w:space="0" w:color="auto"/>
              <w:right w:val="single" w:sz="4" w:space="0" w:color="auto"/>
            </w:tcBorders>
            <w:hideMark/>
          </w:tcPr>
          <w:p w14:paraId="332624EF"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w:t>
            </w:r>
          </w:p>
        </w:tc>
        <w:tc>
          <w:tcPr>
            <w:tcW w:w="1653" w:type="dxa"/>
            <w:tcBorders>
              <w:top w:val="single" w:sz="4" w:space="0" w:color="auto"/>
              <w:left w:val="single" w:sz="4" w:space="0" w:color="auto"/>
              <w:bottom w:val="single" w:sz="4" w:space="0" w:color="auto"/>
              <w:right w:val="single" w:sz="4" w:space="0" w:color="auto"/>
            </w:tcBorders>
            <w:hideMark/>
          </w:tcPr>
          <w:p w14:paraId="5963B645"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2</w:t>
            </w:r>
          </w:p>
        </w:tc>
        <w:tc>
          <w:tcPr>
            <w:tcW w:w="1994" w:type="dxa"/>
            <w:gridSpan w:val="3"/>
            <w:vMerge/>
            <w:tcBorders>
              <w:top w:val="single" w:sz="4" w:space="0" w:color="auto"/>
              <w:left w:val="single" w:sz="4" w:space="0" w:color="auto"/>
              <w:bottom w:val="nil"/>
              <w:right w:val="single" w:sz="4" w:space="0" w:color="auto"/>
            </w:tcBorders>
            <w:vAlign w:val="center"/>
            <w:hideMark/>
          </w:tcPr>
          <w:p w14:paraId="61545FEA"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3" w:type="dxa"/>
            <w:gridSpan w:val="7"/>
            <w:vMerge/>
            <w:tcBorders>
              <w:top w:val="single" w:sz="4" w:space="0" w:color="auto"/>
              <w:left w:val="single" w:sz="4" w:space="0" w:color="auto"/>
              <w:bottom w:val="nil"/>
              <w:right w:val="single" w:sz="4" w:space="0" w:color="auto"/>
            </w:tcBorders>
            <w:vAlign w:val="center"/>
            <w:hideMark/>
          </w:tcPr>
          <w:p w14:paraId="7CF06E98"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47E8B526" w14:textId="77777777" w:rsidTr="002870DF">
        <w:trPr>
          <w:gridAfter w:val="2"/>
          <w:wAfter w:w="46" w:type="dxa"/>
          <w:trHeight w:val="452"/>
        </w:trPr>
        <w:tc>
          <w:tcPr>
            <w:tcW w:w="879" w:type="dxa"/>
            <w:vMerge/>
            <w:tcBorders>
              <w:top w:val="single" w:sz="4" w:space="0" w:color="auto"/>
              <w:left w:val="single" w:sz="4" w:space="0" w:color="auto"/>
              <w:bottom w:val="nil"/>
              <w:right w:val="single" w:sz="4" w:space="0" w:color="auto"/>
            </w:tcBorders>
            <w:vAlign w:val="center"/>
            <w:hideMark/>
          </w:tcPr>
          <w:p w14:paraId="705B2428"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237" w:type="dxa"/>
            <w:tcBorders>
              <w:top w:val="single" w:sz="4" w:space="0" w:color="auto"/>
              <w:left w:val="single" w:sz="4" w:space="0" w:color="auto"/>
              <w:bottom w:val="nil"/>
              <w:right w:val="single" w:sz="4" w:space="0" w:color="auto"/>
            </w:tcBorders>
            <w:hideMark/>
          </w:tcPr>
          <w:p w14:paraId="73870ADD" w14:textId="77777777" w:rsidR="00732FB5" w:rsidRPr="00732FB5" w:rsidRDefault="00732FB5" w:rsidP="00732FB5">
            <w:pPr>
              <w:widowControl w:val="0"/>
              <w:autoSpaceDE w:val="0"/>
              <w:autoSpaceDN w:val="0"/>
              <w:spacing w:after="0" w:line="240" w:lineRule="auto"/>
              <w:ind w:left="14"/>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DHQ</w:t>
            </w:r>
          </w:p>
          <w:p w14:paraId="1EB8B5B3"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Dr aqsa</w:t>
            </w:r>
          </w:p>
        </w:tc>
        <w:tc>
          <w:tcPr>
            <w:tcW w:w="1541" w:type="dxa"/>
            <w:tcBorders>
              <w:top w:val="single" w:sz="4" w:space="0" w:color="auto"/>
              <w:left w:val="single" w:sz="4" w:space="0" w:color="auto"/>
              <w:bottom w:val="nil"/>
              <w:right w:val="single" w:sz="4" w:space="0" w:color="auto"/>
            </w:tcBorders>
            <w:hideMark/>
          </w:tcPr>
          <w:p w14:paraId="2F1F5FC8" w14:textId="77777777" w:rsidR="00732FB5" w:rsidRPr="00732FB5" w:rsidRDefault="00732FB5" w:rsidP="00732FB5">
            <w:pPr>
              <w:spacing w:after="0" w:line="240" w:lineRule="auto"/>
              <w:rPr>
                <w:rFonts w:ascii="Times New Roman" w:eastAsia="Aptos" w:hAnsi="Times New Roman" w:cs="Times New Roman"/>
                <w:sz w:val="16"/>
                <w:szCs w:val="16"/>
              </w:rPr>
            </w:pPr>
            <w:r w:rsidRPr="00732FB5">
              <w:rPr>
                <w:rFonts w:ascii="Times New Roman" w:eastAsia="Aptos" w:hAnsi="Times New Roman" w:cs="Times New Roman"/>
                <w:sz w:val="16"/>
                <w:szCs w:val="16"/>
              </w:rPr>
              <w:t>DHQ</w:t>
            </w:r>
          </w:p>
          <w:p w14:paraId="61AA47A2"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Dr</w:t>
            </w:r>
            <w:r w:rsidRPr="00732FB5">
              <w:rPr>
                <w:rFonts w:ascii="Times New Roman" w:eastAsia="Aptos" w:hAnsi="Times New Roman" w:cs="Times New Roman"/>
                <w:spacing w:val="1"/>
                <w:sz w:val="16"/>
                <w:szCs w:val="16"/>
              </w:rPr>
              <w:t xml:space="preserve"> </w:t>
            </w:r>
            <w:r w:rsidRPr="00732FB5">
              <w:rPr>
                <w:rFonts w:ascii="Times New Roman" w:eastAsia="Aptos" w:hAnsi="Times New Roman" w:cs="Times New Roman"/>
                <w:sz w:val="16"/>
                <w:szCs w:val="16"/>
              </w:rPr>
              <w:t>Shehla</w:t>
            </w:r>
          </w:p>
        </w:tc>
        <w:tc>
          <w:tcPr>
            <w:tcW w:w="1417" w:type="dxa"/>
            <w:tcBorders>
              <w:top w:val="single" w:sz="4" w:space="0" w:color="auto"/>
              <w:left w:val="single" w:sz="4" w:space="0" w:color="auto"/>
              <w:bottom w:val="nil"/>
              <w:right w:val="single" w:sz="4" w:space="0" w:color="auto"/>
            </w:tcBorders>
            <w:hideMark/>
          </w:tcPr>
          <w:p w14:paraId="5C8AF2BC" w14:textId="77777777" w:rsidR="00732FB5" w:rsidRPr="00732FB5" w:rsidRDefault="00732FB5" w:rsidP="00732FB5">
            <w:pPr>
              <w:widowControl w:val="0"/>
              <w:autoSpaceDE w:val="0"/>
              <w:autoSpaceDN w:val="0"/>
              <w:spacing w:before="38" w:after="0" w:line="220" w:lineRule="exact"/>
              <w:ind w:left="19"/>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Asst Prof Dr</w:t>
            </w:r>
            <w:r w:rsidRPr="00732FB5">
              <w:rPr>
                <w:rFonts w:ascii="Times New Roman" w:eastAsia="Times New Roman" w:hAnsi="Times New Roman" w:cs="Times New Roman"/>
                <w:spacing w:val="-2"/>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Afifa</w:t>
            </w:r>
          </w:p>
          <w:p w14:paraId="598EEAD1"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1653" w:type="dxa"/>
            <w:tcBorders>
              <w:top w:val="single" w:sz="4" w:space="0" w:color="auto"/>
              <w:left w:val="single" w:sz="4" w:space="0" w:color="auto"/>
              <w:bottom w:val="nil"/>
              <w:right w:val="single" w:sz="4" w:space="0" w:color="auto"/>
            </w:tcBorders>
            <w:hideMark/>
          </w:tcPr>
          <w:p w14:paraId="5AD32991" w14:textId="77777777" w:rsidR="00732FB5" w:rsidRPr="00732FB5" w:rsidRDefault="00732FB5" w:rsidP="00732FB5">
            <w:pPr>
              <w:spacing w:after="0" w:line="240" w:lineRule="auto"/>
              <w:rPr>
                <w:rFonts w:ascii="Times New Roman" w:eastAsia="Aptos" w:hAnsi="Times New Roman" w:cs="Times New Roman"/>
                <w:spacing w:val="1"/>
                <w:sz w:val="16"/>
                <w:szCs w:val="16"/>
              </w:rPr>
            </w:pPr>
            <w:r w:rsidRPr="00732FB5">
              <w:rPr>
                <w:rFonts w:ascii="Times New Roman" w:eastAsia="Times New Roman" w:hAnsi="Times New Roman" w:cs="Times New Roman"/>
                <w:sz w:val="16"/>
                <w:szCs w:val="16"/>
              </w:rPr>
              <w:t>AP Dr Narjis Zaidi</w:t>
            </w:r>
          </w:p>
        </w:tc>
        <w:tc>
          <w:tcPr>
            <w:tcW w:w="1994" w:type="dxa"/>
            <w:gridSpan w:val="3"/>
            <w:vMerge/>
            <w:tcBorders>
              <w:top w:val="single" w:sz="4" w:space="0" w:color="auto"/>
              <w:left w:val="single" w:sz="4" w:space="0" w:color="auto"/>
              <w:bottom w:val="nil"/>
              <w:right w:val="single" w:sz="4" w:space="0" w:color="auto"/>
            </w:tcBorders>
            <w:vAlign w:val="center"/>
            <w:hideMark/>
          </w:tcPr>
          <w:p w14:paraId="71EE911D"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3" w:type="dxa"/>
            <w:gridSpan w:val="7"/>
            <w:vMerge/>
            <w:tcBorders>
              <w:top w:val="single" w:sz="4" w:space="0" w:color="auto"/>
              <w:left w:val="single" w:sz="4" w:space="0" w:color="auto"/>
              <w:bottom w:val="nil"/>
              <w:right w:val="single" w:sz="4" w:space="0" w:color="auto"/>
            </w:tcBorders>
            <w:vAlign w:val="center"/>
            <w:hideMark/>
          </w:tcPr>
          <w:p w14:paraId="684205E3"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58F88772" w14:textId="77777777" w:rsidTr="002870DF">
        <w:trPr>
          <w:gridAfter w:val="2"/>
          <w:wAfter w:w="46" w:type="dxa"/>
          <w:trHeight w:val="295"/>
        </w:trPr>
        <w:tc>
          <w:tcPr>
            <w:tcW w:w="879" w:type="dxa"/>
            <w:vMerge w:val="restart"/>
            <w:tcBorders>
              <w:top w:val="single" w:sz="4" w:space="0" w:color="auto"/>
              <w:left w:val="single" w:sz="4" w:space="0" w:color="auto"/>
              <w:bottom w:val="nil"/>
              <w:right w:val="single" w:sz="4" w:space="0" w:color="auto"/>
            </w:tcBorders>
            <w:shd w:val="clear" w:color="auto" w:fill="FFFFFF"/>
            <w:vAlign w:val="center"/>
          </w:tcPr>
          <w:p w14:paraId="457A4AEC"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Tuesday</w:t>
            </w:r>
          </w:p>
          <w:p w14:paraId="7F990A96"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p>
          <w:p w14:paraId="2D3807F1"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26.8.25.</w:t>
            </w:r>
          </w:p>
        </w:tc>
        <w:tc>
          <w:tcPr>
            <w:tcW w:w="2778" w:type="dxa"/>
            <w:gridSpan w:val="2"/>
            <w:tcBorders>
              <w:top w:val="single" w:sz="4" w:space="0" w:color="auto"/>
              <w:left w:val="single" w:sz="4" w:space="0" w:color="auto"/>
              <w:bottom w:val="single" w:sz="4" w:space="0" w:color="auto"/>
              <w:right w:val="single" w:sz="4" w:space="0" w:color="auto"/>
            </w:tcBorders>
            <w:shd w:val="clear" w:color="auto" w:fill="4C94D8"/>
            <w:hideMark/>
          </w:tcPr>
          <w:p w14:paraId="59956E4F" w14:textId="77777777" w:rsidR="00732FB5" w:rsidRPr="00732FB5" w:rsidRDefault="00732FB5" w:rsidP="00732FB5">
            <w:pPr>
              <w:tabs>
                <w:tab w:val="left" w:pos="3126"/>
              </w:tabs>
              <w:spacing w:after="0" w:line="240" w:lineRule="auto"/>
              <w:rPr>
                <w:rFonts w:ascii="Times New Roman" w:eastAsia="Aptos" w:hAnsi="Times New Roman" w:cs="Times New Roman"/>
                <w:b/>
                <w:sz w:val="16"/>
                <w:szCs w:val="16"/>
              </w:rPr>
            </w:pPr>
            <w:r w:rsidRPr="00732FB5">
              <w:rPr>
                <w:rFonts w:ascii="Times New Roman" w:eastAsia="Aptos" w:hAnsi="Times New Roman" w:cs="Times New Roman"/>
                <w:b/>
                <w:sz w:val="16"/>
                <w:szCs w:val="16"/>
              </w:rPr>
              <w:t>CARDIOLOGY (LGIS)</w:t>
            </w:r>
          </w:p>
        </w:tc>
        <w:tc>
          <w:tcPr>
            <w:tcW w:w="3070" w:type="dxa"/>
            <w:gridSpan w:val="2"/>
            <w:tcBorders>
              <w:top w:val="single" w:sz="4" w:space="0" w:color="auto"/>
              <w:left w:val="single" w:sz="4" w:space="0" w:color="auto"/>
              <w:bottom w:val="nil"/>
              <w:right w:val="single" w:sz="4" w:space="0" w:color="auto"/>
            </w:tcBorders>
            <w:shd w:val="clear" w:color="auto" w:fill="EBB7D8"/>
            <w:hideMark/>
          </w:tcPr>
          <w:p w14:paraId="54B5AAA9"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OBS</w:t>
            </w:r>
            <w:r w:rsidRPr="00732FB5">
              <w:rPr>
                <w:rFonts w:ascii="Times New Roman" w:eastAsia="Aptos" w:hAnsi="Times New Roman" w:cs="Times New Roman"/>
                <w:b/>
                <w:spacing w:val="1"/>
                <w:sz w:val="16"/>
                <w:szCs w:val="16"/>
              </w:rPr>
              <w:t xml:space="preserve"> </w:t>
            </w:r>
            <w:r w:rsidRPr="00732FB5">
              <w:rPr>
                <w:rFonts w:ascii="Times New Roman" w:eastAsia="Aptos" w:hAnsi="Times New Roman" w:cs="Times New Roman"/>
                <w:b/>
                <w:sz w:val="16"/>
                <w:szCs w:val="16"/>
              </w:rPr>
              <w:t>(LGIS)</w:t>
            </w:r>
          </w:p>
        </w:tc>
        <w:tc>
          <w:tcPr>
            <w:tcW w:w="1994" w:type="dxa"/>
            <w:gridSpan w:val="3"/>
            <w:vMerge/>
            <w:tcBorders>
              <w:top w:val="single" w:sz="4" w:space="0" w:color="auto"/>
              <w:left w:val="single" w:sz="4" w:space="0" w:color="auto"/>
              <w:bottom w:val="nil"/>
              <w:right w:val="single" w:sz="4" w:space="0" w:color="auto"/>
            </w:tcBorders>
            <w:vAlign w:val="center"/>
            <w:hideMark/>
          </w:tcPr>
          <w:p w14:paraId="5860E6B1"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3" w:type="dxa"/>
            <w:gridSpan w:val="7"/>
            <w:vMerge/>
            <w:tcBorders>
              <w:top w:val="single" w:sz="4" w:space="0" w:color="auto"/>
              <w:left w:val="single" w:sz="4" w:space="0" w:color="auto"/>
              <w:bottom w:val="nil"/>
              <w:right w:val="single" w:sz="4" w:space="0" w:color="auto"/>
            </w:tcBorders>
            <w:vAlign w:val="center"/>
            <w:hideMark/>
          </w:tcPr>
          <w:p w14:paraId="187EF137"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635C6413" w14:textId="77777777" w:rsidTr="002870DF">
        <w:trPr>
          <w:gridAfter w:val="2"/>
          <w:wAfter w:w="46" w:type="dxa"/>
          <w:trHeight w:val="278"/>
        </w:trPr>
        <w:tc>
          <w:tcPr>
            <w:tcW w:w="879" w:type="dxa"/>
            <w:vMerge/>
            <w:tcBorders>
              <w:top w:val="single" w:sz="4" w:space="0" w:color="auto"/>
              <w:left w:val="single" w:sz="4" w:space="0" w:color="auto"/>
              <w:bottom w:val="nil"/>
              <w:right w:val="single" w:sz="4" w:space="0" w:color="auto"/>
            </w:tcBorders>
            <w:vAlign w:val="center"/>
          </w:tcPr>
          <w:p w14:paraId="517110A8"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778" w:type="dxa"/>
            <w:gridSpan w:val="2"/>
            <w:tcBorders>
              <w:top w:val="single" w:sz="4" w:space="0" w:color="auto"/>
              <w:left w:val="single" w:sz="4" w:space="0" w:color="auto"/>
              <w:bottom w:val="nil"/>
              <w:right w:val="single" w:sz="4" w:space="0" w:color="auto"/>
            </w:tcBorders>
          </w:tcPr>
          <w:p w14:paraId="7998DA9D" w14:textId="77777777" w:rsidR="00732FB5" w:rsidRPr="00732FB5" w:rsidRDefault="00732FB5" w:rsidP="00732FB5">
            <w:pPr>
              <w:tabs>
                <w:tab w:val="left" w:pos="3126"/>
              </w:tabs>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sz w:val="16"/>
                <w:szCs w:val="16"/>
              </w:rPr>
              <w:t>Cardiac</w:t>
            </w:r>
            <w:r w:rsidRPr="00732FB5">
              <w:rPr>
                <w:rFonts w:ascii="Times New Roman" w:eastAsia="Aptos" w:hAnsi="Times New Roman" w:cs="Times New Roman"/>
                <w:spacing w:val="-2"/>
                <w:sz w:val="16"/>
                <w:szCs w:val="16"/>
              </w:rPr>
              <w:t xml:space="preserve"> </w:t>
            </w:r>
            <w:r w:rsidRPr="00732FB5">
              <w:rPr>
                <w:rFonts w:ascii="Times New Roman" w:eastAsia="Aptos" w:hAnsi="Times New Roman" w:cs="Times New Roman"/>
                <w:sz w:val="16"/>
                <w:szCs w:val="16"/>
              </w:rPr>
              <w:t>disease</w:t>
            </w:r>
            <w:r w:rsidRPr="00732FB5">
              <w:rPr>
                <w:rFonts w:ascii="Times New Roman" w:eastAsia="Aptos" w:hAnsi="Times New Roman" w:cs="Times New Roman"/>
                <w:spacing w:val="-6"/>
                <w:sz w:val="16"/>
                <w:szCs w:val="16"/>
              </w:rPr>
              <w:t xml:space="preserve"> </w:t>
            </w:r>
            <w:r w:rsidRPr="00732FB5">
              <w:rPr>
                <w:rFonts w:ascii="Times New Roman" w:eastAsia="Aptos" w:hAnsi="Times New Roman" w:cs="Times New Roman"/>
                <w:sz w:val="16"/>
                <w:szCs w:val="16"/>
              </w:rPr>
              <w:t>in</w:t>
            </w:r>
            <w:r w:rsidRPr="00732FB5">
              <w:rPr>
                <w:rFonts w:ascii="Times New Roman" w:eastAsia="Aptos" w:hAnsi="Times New Roman" w:cs="Times New Roman"/>
                <w:spacing w:val="-5"/>
                <w:sz w:val="16"/>
                <w:szCs w:val="16"/>
              </w:rPr>
              <w:t xml:space="preserve"> </w:t>
            </w:r>
            <w:r w:rsidRPr="00732FB5">
              <w:rPr>
                <w:rFonts w:ascii="Times New Roman" w:eastAsia="Aptos" w:hAnsi="Times New Roman" w:cs="Times New Roman"/>
                <w:sz w:val="16"/>
                <w:szCs w:val="16"/>
              </w:rPr>
              <w:t>pregnancy</w:t>
            </w:r>
          </w:p>
        </w:tc>
        <w:tc>
          <w:tcPr>
            <w:tcW w:w="3070" w:type="dxa"/>
            <w:gridSpan w:val="2"/>
            <w:tcBorders>
              <w:left w:val="single" w:sz="4" w:space="0" w:color="auto"/>
              <w:bottom w:val="nil"/>
              <w:right w:val="single" w:sz="4" w:space="0" w:color="auto"/>
            </w:tcBorders>
          </w:tcPr>
          <w:p w14:paraId="7807B437" w14:textId="77777777" w:rsidR="00732FB5" w:rsidRPr="00732FB5" w:rsidRDefault="00732FB5" w:rsidP="00732FB5">
            <w:pPr>
              <w:widowControl w:val="0"/>
              <w:autoSpaceDE w:val="0"/>
              <w:autoSpaceDN w:val="0"/>
              <w:spacing w:after="0" w:line="240" w:lineRule="auto"/>
              <w:ind w:left="14" w:right="105"/>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Hypertension in pregnancy</w:t>
            </w:r>
          </w:p>
        </w:tc>
        <w:tc>
          <w:tcPr>
            <w:tcW w:w="1994" w:type="dxa"/>
            <w:gridSpan w:val="3"/>
            <w:vMerge/>
            <w:tcBorders>
              <w:top w:val="single" w:sz="4" w:space="0" w:color="auto"/>
              <w:left w:val="single" w:sz="4" w:space="0" w:color="auto"/>
              <w:bottom w:val="nil"/>
              <w:right w:val="single" w:sz="4" w:space="0" w:color="auto"/>
            </w:tcBorders>
            <w:vAlign w:val="center"/>
          </w:tcPr>
          <w:p w14:paraId="5A99937F"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3" w:type="dxa"/>
            <w:gridSpan w:val="7"/>
            <w:vMerge/>
            <w:tcBorders>
              <w:top w:val="single" w:sz="4" w:space="0" w:color="auto"/>
              <w:left w:val="single" w:sz="4" w:space="0" w:color="auto"/>
              <w:bottom w:val="nil"/>
              <w:right w:val="single" w:sz="4" w:space="0" w:color="auto"/>
            </w:tcBorders>
            <w:vAlign w:val="center"/>
          </w:tcPr>
          <w:p w14:paraId="50BC502B"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600D1462" w14:textId="77777777" w:rsidTr="002870DF">
        <w:trPr>
          <w:gridAfter w:val="2"/>
          <w:wAfter w:w="46" w:type="dxa"/>
          <w:trHeight w:val="295"/>
        </w:trPr>
        <w:tc>
          <w:tcPr>
            <w:tcW w:w="879" w:type="dxa"/>
            <w:vMerge/>
            <w:tcBorders>
              <w:top w:val="single" w:sz="4" w:space="0" w:color="auto"/>
              <w:left w:val="single" w:sz="4" w:space="0" w:color="auto"/>
              <w:bottom w:val="nil"/>
              <w:right w:val="single" w:sz="4" w:space="0" w:color="auto"/>
            </w:tcBorders>
            <w:vAlign w:val="center"/>
            <w:hideMark/>
          </w:tcPr>
          <w:p w14:paraId="6A7820AA"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237" w:type="dxa"/>
            <w:tcBorders>
              <w:top w:val="single" w:sz="4" w:space="0" w:color="auto"/>
              <w:left w:val="single" w:sz="4" w:space="0" w:color="auto"/>
              <w:bottom w:val="single" w:sz="4" w:space="0" w:color="auto"/>
              <w:right w:val="single" w:sz="4" w:space="0" w:color="auto"/>
            </w:tcBorders>
            <w:hideMark/>
          </w:tcPr>
          <w:p w14:paraId="1D8A0BF3"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 xml:space="preserve"> lec hall 1</w:t>
            </w:r>
          </w:p>
        </w:tc>
        <w:tc>
          <w:tcPr>
            <w:tcW w:w="1541" w:type="dxa"/>
            <w:tcBorders>
              <w:top w:val="single" w:sz="4" w:space="0" w:color="auto"/>
              <w:left w:val="single" w:sz="4" w:space="0" w:color="auto"/>
              <w:bottom w:val="single" w:sz="4" w:space="0" w:color="auto"/>
              <w:right w:val="single" w:sz="4" w:space="0" w:color="auto"/>
            </w:tcBorders>
            <w:hideMark/>
          </w:tcPr>
          <w:p w14:paraId="53F93C39"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 xml:space="preserve"> lec hall 2</w:t>
            </w:r>
          </w:p>
        </w:tc>
        <w:tc>
          <w:tcPr>
            <w:tcW w:w="1417" w:type="dxa"/>
            <w:tcBorders>
              <w:top w:val="single" w:sz="4" w:space="0" w:color="auto"/>
              <w:left w:val="single" w:sz="4" w:space="0" w:color="auto"/>
              <w:bottom w:val="single" w:sz="4" w:space="0" w:color="auto"/>
              <w:right w:val="single" w:sz="4" w:space="0" w:color="auto"/>
            </w:tcBorders>
            <w:hideMark/>
          </w:tcPr>
          <w:p w14:paraId="1B883379"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w:t>
            </w:r>
          </w:p>
        </w:tc>
        <w:tc>
          <w:tcPr>
            <w:tcW w:w="1653" w:type="dxa"/>
            <w:tcBorders>
              <w:top w:val="single" w:sz="4" w:space="0" w:color="auto"/>
              <w:left w:val="single" w:sz="4" w:space="0" w:color="auto"/>
              <w:bottom w:val="single" w:sz="4" w:space="0" w:color="auto"/>
              <w:right w:val="single" w:sz="4" w:space="0" w:color="auto"/>
            </w:tcBorders>
            <w:hideMark/>
          </w:tcPr>
          <w:p w14:paraId="532B577D"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2</w:t>
            </w:r>
          </w:p>
        </w:tc>
        <w:tc>
          <w:tcPr>
            <w:tcW w:w="1994" w:type="dxa"/>
            <w:gridSpan w:val="3"/>
            <w:vMerge/>
            <w:tcBorders>
              <w:top w:val="single" w:sz="4" w:space="0" w:color="auto"/>
              <w:left w:val="single" w:sz="4" w:space="0" w:color="auto"/>
              <w:bottom w:val="nil"/>
              <w:right w:val="single" w:sz="4" w:space="0" w:color="auto"/>
            </w:tcBorders>
            <w:vAlign w:val="center"/>
            <w:hideMark/>
          </w:tcPr>
          <w:p w14:paraId="40C82888"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3" w:type="dxa"/>
            <w:gridSpan w:val="7"/>
            <w:vMerge/>
            <w:tcBorders>
              <w:top w:val="single" w:sz="4" w:space="0" w:color="auto"/>
              <w:left w:val="single" w:sz="4" w:space="0" w:color="auto"/>
              <w:bottom w:val="nil"/>
              <w:right w:val="single" w:sz="4" w:space="0" w:color="auto"/>
            </w:tcBorders>
            <w:vAlign w:val="center"/>
            <w:hideMark/>
          </w:tcPr>
          <w:p w14:paraId="59C7C63E"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14E30575" w14:textId="77777777" w:rsidTr="002870DF">
        <w:trPr>
          <w:gridAfter w:val="2"/>
          <w:wAfter w:w="46" w:type="dxa"/>
          <w:trHeight w:val="295"/>
        </w:trPr>
        <w:tc>
          <w:tcPr>
            <w:tcW w:w="879" w:type="dxa"/>
            <w:vMerge/>
            <w:tcBorders>
              <w:top w:val="single" w:sz="4" w:space="0" w:color="auto"/>
              <w:left w:val="single" w:sz="4" w:space="0" w:color="auto"/>
              <w:bottom w:val="nil"/>
              <w:right w:val="single" w:sz="4" w:space="0" w:color="auto"/>
            </w:tcBorders>
            <w:vAlign w:val="center"/>
            <w:hideMark/>
          </w:tcPr>
          <w:p w14:paraId="70D3E7F6"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237" w:type="dxa"/>
            <w:tcBorders>
              <w:top w:val="single" w:sz="4" w:space="0" w:color="auto"/>
              <w:left w:val="single" w:sz="4" w:space="0" w:color="auto"/>
              <w:bottom w:val="nil"/>
              <w:right w:val="single" w:sz="4" w:space="0" w:color="auto"/>
            </w:tcBorders>
            <w:hideMark/>
          </w:tcPr>
          <w:p w14:paraId="0C76CBF2"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color w:val="FF0000"/>
                <w:sz w:val="16"/>
                <w:szCs w:val="16"/>
              </w:rPr>
              <w:t>Dr. Asad</w:t>
            </w:r>
          </w:p>
        </w:tc>
        <w:tc>
          <w:tcPr>
            <w:tcW w:w="1541" w:type="dxa"/>
            <w:tcBorders>
              <w:top w:val="single" w:sz="4" w:space="0" w:color="auto"/>
              <w:left w:val="single" w:sz="4" w:space="0" w:color="auto"/>
              <w:bottom w:val="nil"/>
              <w:right w:val="single" w:sz="4" w:space="0" w:color="auto"/>
            </w:tcBorders>
            <w:hideMark/>
          </w:tcPr>
          <w:p w14:paraId="447AB4E4"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1417" w:type="dxa"/>
            <w:tcBorders>
              <w:top w:val="single" w:sz="4" w:space="0" w:color="auto"/>
              <w:left w:val="single" w:sz="4" w:space="0" w:color="auto"/>
              <w:bottom w:val="nil"/>
              <w:right w:val="single" w:sz="4" w:space="0" w:color="auto"/>
            </w:tcBorders>
            <w:hideMark/>
          </w:tcPr>
          <w:p w14:paraId="327A6E96"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DHQ Dr. Shama</w:t>
            </w:r>
          </w:p>
        </w:tc>
        <w:tc>
          <w:tcPr>
            <w:tcW w:w="1653" w:type="dxa"/>
            <w:tcBorders>
              <w:top w:val="single" w:sz="4" w:space="0" w:color="auto"/>
              <w:left w:val="single" w:sz="4" w:space="0" w:color="auto"/>
              <w:bottom w:val="nil"/>
              <w:right w:val="single" w:sz="4" w:space="0" w:color="auto"/>
            </w:tcBorders>
            <w:hideMark/>
          </w:tcPr>
          <w:p w14:paraId="1DF14F94"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DHQ Dr. Ruqaiyah</w:t>
            </w:r>
          </w:p>
        </w:tc>
        <w:tc>
          <w:tcPr>
            <w:tcW w:w="1994" w:type="dxa"/>
            <w:gridSpan w:val="3"/>
            <w:vMerge/>
            <w:tcBorders>
              <w:top w:val="single" w:sz="4" w:space="0" w:color="auto"/>
              <w:left w:val="single" w:sz="4" w:space="0" w:color="auto"/>
              <w:bottom w:val="nil"/>
              <w:right w:val="single" w:sz="4" w:space="0" w:color="auto"/>
            </w:tcBorders>
            <w:vAlign w:val="center"/>
            <w:hideMark/>
          </w:tcPr>
          <w:p w14:paraId="4D86A77F"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3" w:type="dxa"/>
            <w:gridSpan w:val="7"/>
            <w:vMerge/>
            <w:tcBorders>
              <w:top w:val="single" w:sz="4" w:space="0" w:color="auto"/>
              <w:left w:val="single" w:sz="4" w:space="0" w:color="auto"/>
              <w:bottom w:val="nil"/>
              <w:right w:val="single" w:sz="4" w:space="0" w:color="auto"/>
            </w:tcBorders>
            <w:vAlign w:val="center"/>
            <w:hideMark/>
          </w:tcPr>
          <w:p w14:paraId="41D49EF5"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18E94CD9" w14:textId="77777777" w:rsidTr="002870DF">
        <w:trPr>
          <w:gridAfter w:val="2"/>
          <w:wAfter w:w="46" w:type="dxa"/>
          <w:trHeight w:val="110"/>
        </w:trPr>
        <w:tc>
          <w:tcPr>
            <w:tcW w:w="879" w:type="dxa"/>
            <w:vMerge w:val="restart"/>
            <w:tcBorders>
              <w:top w:val="single" w:sz="4" w:space="0" w:color="auto"/>
              <w:left w:val="single" w:sz="4" w:space="0" w:color="auto"/>
              <w:bottom w:val="nil"/>
              <w:right w:val="single" w:sz="4" w:space="0" w:color="auto"/>
            </w:tcBorders>
            <w:vAlign w:val="center"/>
          </w:tcPr>
          <w:p w14:paraId="645514EC"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Wednesday</w:t>
            </w:r>
          </w:p>
          <w:p w14:paraId="2F107D26"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27.8.25.</w:t>
            </w:r>
          </w:p>
          <w:p w14:paraId="269DE55C" w14:textId="77777777" w:rsidR="00732FB5" w:rsidRPr="00732FB5" w:rsidRDefault="00732FB5" w:rsidP="00732FB5">
            <w:pPr>
              <w:spacing w:after="0" w:line="240" w:lineRule="auto"/>
              <w:rPr>
                <w:rFonts w:ascii="Times New Roman" w:eastAsia="Times New Roman" w:hAnsi="Times New Roman" w:cs="Times New Roman"/>
                <w:b/>
                <w:sz w:val="16"/>
                <w:szCs w:val="16"/>
              </w:rPr>
            </w:pPr>
          </w:p>
        </w:tc>
        <w:tc>
          <w:tcPr>
            <w:tcW w:w="2778" w:type="dxa"/>
            <w:gridSpan w:val="2"/>
            <w:tcBorders>
              <w:top w:val="single" w:sz="4" w:space="0" w:color="auto"/>
              <w:left w:val="single" w:sz="4" w:space="0" w:color="auto"/>
              <w:bottom w:val="single" w:sz="4" w:space="0" w:color="auto"/>
              <w:right w:val="single" w:sz="4" w:space="0" w:color="auto"/>
            </w:tcBorders>
            <w:shd w:val="clear" w:color="auto" w:fill="EBB7D8"/>
            <w:hideMark/>
          </w:tcPr>
          <w:p w14:paraId="1274CA00"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OBS</w:t>
            </w:r>
            <w:r w:rsidRPr="00732FB5">
              <w:rPr>
                <w:rFonts w:ascii="Times New Roman" w:eastAsia="Aptos" w:hAnsi="Times New Roman" w:cs="Times New Roman"/>
                <w:b/>
                <w:spacing w:val="-4"/>
                <w:sz w:val="16"/>
                <w:szCs w:val="16"/>
              </w:rPr>
              <w:t xml:space="preserve"> </w:t>
            </w:r>
            <w:r w:rsidRPr="00732FB5">
              <w:rPr>
                <w:rFonts w:ascii="Times New Roman" w:eastAsia="Aptos" w:hAnsi="Times New Roman" w:cs="Times New Roman"/>
                <w:b/>
                <w:sz w:val="16"/>
                <w:szCs w:val="16"/>
              </w:rPr>
              <w:t>(LGIS)</w:t>
            </w:r>
          </w:p>
        </w:tc>
        <w:tc>
          <w:tcPr>
            <w:tcW w:w="3070" w:type="dxa"/>
            <w:gridSpan w:val="2"/>
            <w:tcBorders>
              <w:top w:val="single" w:sz="4" w:space="0" w:color="auto"/>
              <w:left w:val="single" w:sz="4" w:space="0" w:color="auto"/>
              <w:bottom w:val="single" w:sz="4" w:space="0" w:color="auto"/>
              <w:right w:val="single" w:sz="4" w:space="0" w:color="auto"/>
            </w:tcBorders>
            <w:shd w:val="clear" w:color="auto" w:fill="DAE9F7"/>
            <w:hideMark/>
          </w:tcPr>
          <w:p w14:paraId="257611BB"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MEDICINE</w:t>
            </w:r>
            <w:r w:rsidRPr="00732FB5">
              <w:rPr>
                <w:rFonts w:ascii="Times New Roman" w:eastAsia="Aptos" w:hAnsi="Times New Roman" w:cs="Times New Roman"/>
                <w:b/>
                <w:spacing w:val="-4"/>
                <w:sz w:val="16"/>
                <w:szCs w:val="16"/>
              </w:rPr>
              <w:t xml:space="preserve"> </w:t>
            </w:r>
            <w:r w:rsidRPr="00732FB5">
              <w:rPr>
                <w:rFonts w:ascii="Times New Roman" w:eastAsia="Aptos" w:hAnsi="Times New Roman" w:cs="Times New Roman"/>
                <w:b/>
                <w:sz w:val="16"/>
                <w:szCs w:val="16"/>
              </w:rPr>
              <w:t>(LGIS)</w:t>
            </w:r>
          </w:p>
        </w:tc>
        <w:tc>
          <w:tcPr>
            <w:tcW w:w="1994" w:type="dxa"/>
            <w:gridSpan w:val="3"/>
            <w:vMerge/>
            <w:tcBorders>
              <w:top w:val="single" w:sz="4" w:space="0" w:color="auto"/>
              <w:left w:val="single" w:sz="4" w:space="0" w:color="auto"/>
              <w:bottom w:val="nil"/>
              <w:right w:val="single" w:sz="4" w:space="0" w:color="auto"/>
            </w:tcBorders>
            <w:vAlign w:val="center"/>
            <w:hideMark/>
          </w:tcPr>
          <w:p w14:paraId="3D930175"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3" w:type="dxa"/>
            <w:gridSpan w:val="7"/>
            <w:vMerge/>
            <w:tcBorders>
              <w:top w:val="single" w:sz="4" w:space="0" w:color="auto"/>
              <w:left w:val="single" w:sz="4" w:space="0" w:color="auto"/>
              <w:bottom w:val="nil"/>
              <w:right w:val="single" w:sz="4" w:space="0" w:color="auto"/>
            </w:tcBorders>
            <w:vAlign w:val="center"/>
            <w:hideMark/>
          </w:tcPr>
          <w:p w14:paraId="4BABCD21"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4657518D" w14:textId="77777777" w:rsidTr="002870DF">
        <w:trPr>
          <w:gridAfter w:val="2"/>
          <w:wAfter w:w="46" w:type="dxa"/>
          <w:trHeight w:val="174"/>
        </w:trPr>
        <w:tc>
          <w:tcPr>
            <w:tcW w:w="879" w:type="dxa"/>
            <w:vMerge/>
            <w:tcBorders>
              <w:top w:val="single" w:sz="4" w:space="0" w:color="auto"/>
              <w:left w:val="single" w:sz="4" w:space="0" w:color="auto"/>
              <w:bottom w:val="nil"/>
              <w:right w:val="single" w:sz="4" w:space="0" w:color="auto"/>
            </w:tcBorders>
            <w:vAlign w:val="center"/>
            <w:hideMark/>
          </w:tcPr>
          <w:p w14:paraId="4935DCD9"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778" w:type="dxa"/>
            <w:gridSpan w:val="2"/>
            <w:tcBorders>
              <w:top w:val="single" w:sz="4" w:space="0" w:color="auto"/>
              <w:left w:val="single" w:sz="4" w:space="0" w:color="auto"/>
              <w:bottom w:val="single" w:sz="4" w:space="0" w:color="auto"/>
              <w:right w:val="single" w:sz="4" w:space="0" w:color="auto"/>
            </w:tcBorders>
            <w:hideMark/>
          </w:tcPr>
          <w:p w14:paraId="32665DA1" w14:textId="77777777" w:rsidR="00732FB5" w:rsidRPr="00732FB5" w:rsidRDefault="00732FB5" w:rsidP="00732FB5">
            <w:pPr>
              <w:widowControl w:val="0"/>
              <w:autoSpaceDE w:val="0"/>
              <w:autoSpaceDN w:val="0"/>
              <w:spacing w:after="0" w:line="225" w:lineRule="exact"/>
              <w:ind w:left="19"/>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IUGR/Oligo</w:t>
            </w:r>
          </w:p>
        </w:tc>
        <w:tc>
          <w:tcPr>
            <w:tcW w:w="3070" w:type="dxa"/>
            <w:gridSpan w:val="2"/>
            <w:tcBorders>
              <w:top w:val="single" w:sz="4" w:space="0" w:color="auto"/>
              <w:left w:val="single" w:sz="4" w:space="0" w:color="auto"/>
              <w:bottom w:val="single" w:sz="4" w:space="0" w:color="auto"/>
              <w:right w:val="single" w:sz="4" w:space="0" w:color="auto"/>
            </w:tcBorders>
            <w:hideMark/>
          </w:tcPr>
          <w:p w14:paraId="1C22B970" w14:textId="77777777" w:rsidR="00732FB5" w:rsidRPr="00732FB5" w:rsidRDefault="00732FB5" w:rsidP="00732FB5">
            <w:pPr>
              <w:widowControl w:val="0"/>
              <w:autoSpaceDE w:val="0"/>
              <w:autoSpaceDN w:val="0"/>
              <w:spacing w:after="0" w:line="225" w:lineRule="exact"/>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spacing w:val="-1"/>
                <w:kern w:val="0"/>
                <w:sz w:val="16"/>
                <w:szCs w:val="16"/>
                <w14:ligatures w14:val="none"/>
              </w:rPr>
              <w:t xml:space="preserve"> Liver disorders &amp; thrombocytopenia </w:t>
            </w:r>
            <w:r w:rsidRPr="00732FB5">
              <w:rPr>
                <w:rFonts w:ascii="Times New Roman" w:eastAsia="Times New Roman" w:hAnsi="Times New Roman" w:cs="Times New Roman"/>
                <w:kern w:val="0"/>
                <w:sz w:val="16"/>
                <w:szCs w:val="16"/>
                <w14:ligatures w14:val="none"/>
              </w:rPr>
              <w:t>in</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Pregnancy</w:t>
            </w:r>
          </w:p>
        </w:tc>
        <w:tc>
          <w:tcPr>
            <w:tcW w:w="1994" w:type="dxa"/>
            <w:gridSpan w:val="3"/>
            <w:vMerge/>
            <w:tcBorders>
              <w:top w:val="single" w:sz="4" w:space="0" w:color="auto"/>
              <w:left w:val="single" w:sz="4" w:space="0" w:color="auto"/>
              <w:bottom w:val="nil"/>
              <w:right w:val="single" w:sz="4" w:space="0" w:color="auto"/>
            </w:tcBorders>
            <w:vAlign w:val="center"/>
            <w:hideMark/>
          </w:tcPr>
          <w:p w14:paraId="7B30D041"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3" w:type="dxa"/>
            <w:gridSpan w:val="7"/>
            <w:vMerge/>
            <w:tcBorders>
              <w:top w:val="single" w:sz="4" w:space="0" w:color="auto"/>
              <w:left w:val="single" w:sz="4" w:space="0" w:color="auto"/>
              <w:bottom w:val="nil"/>
              <w:right w:val="single" w:sz="4" w:space="0" w:color="auto"/>
            </w:tcBorders>
            <w:vAlign w:val="center"/>
            <w:hideMark/>
          </w:tcPr>
          <w:p w14:paraId="1AB25443"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77510268" w14:textId="77777777" w:rsidTr="002870DF">
        <w:trPr>
          <w:gridAfter w:val="2"/>
          <w:wAfter w:w="46" w:type="dxa"/>
          <w:trHeight w:val="174"/>
        </w:trPr>
        <w:tc>
          <w:tcPr>
            <w:tcW w:w="879" w:type="dxa"/>
            <w:vMerge/>
            <w:tcBorders>
              <w:top w:val="single" w:sz="4" w:space="0" w:color="auto"/>
              <w:left w:val="single" w:sz="4" w:space="0" w:color="auto"/>
              <w:bottom w:val="nil"/>
              <w:right w:val="single" w:sz="4" w:space="0" w:color="auto"/>
            </w:tcBorders>
            <w:vAlign w:val="center"/>
          </w:tcPr>
          <w:p w14:paraId="1EE06571"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237" w:type="dxa"/>
            <w:tcBorders>
              <w:top w:val="single" w:sz="4" w:space="0" w:color="auto"/>
              <w:left w:val="single" w:sz="4" w:space="0" w:color="auto"/>
              <w:bottom w:val="single" w:sz="4" w:space="0" w:color="auto"/>
              <w:right w:val="single" w:sz="4" w:space="0" w:color="auto"/>
            </w:tcBorders>
          </w:tcPr>
          <w:p w14:paraId="21A06403" w14:textId="77777777" w:rsidR="00732FB5" w:rsidRPr="00732FB5" w:rsidRDefault="00732FB5" w:rsidP="00732FB5">
            <w:pPr>
              <w:spacing w:after="0" w:line="240" w:lineRule="auto"/>
              <w:jc w:val="center"/>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 xml:space="preserve"> lec hall 1,3</w:t>
            </w:r>
          </w:p>
        </w:tc>
        <w:tc>
          <w:tcPr>
            <w:tcW w:w="1541" w:type="dxa"/>
            <w:tcBorders>
              <w:top w:val="single" w:sz="4" w:space="0" w:color="auto"/>
              <w:left w:val="single" w:sz="4" w:space="0" w:color="auto"/>
              <w:bottom w:val="single" w:sz="4" w:space="0" w:color="auto"/>
              <w:right w:val="single" w:sz="4" w:space="0" w:color="auto"/>
            </w:tcBorders>
          </w:tcPr>
          <w:p w14:paraId="21299744" w14:textId="77777777" w:rsidR="00732FB5" w:rsidRPr="00732FB5" w:rsidRDefault="00732FB5" w:rsidP="00732FB5">
            <w:pPr>
              <w:spacing w:after="0" w:line="240" w:lineRule="auto"/>
              <w:jc w:val="center"/>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 xml:space="preserve"> lec hall 2,6</w:t>
            </w:r>
          </w:p>
        </w:tc>
        <w:tc>
          <w:tcPr>
            <w:tcW w:w="1417" w:type="dxa"/>
            <w:tcBorders>
              <w:top w:val="single" w:sz="4" w:space="0" w:color="auto"/>
              <w:left w:val="single" w:sz="4" w:space="0" w:color="auto"/>
              <w:bottom w:val="single" w:sz="4" w:space="0" w:color="auto"/>
              <w:right w:val="single" w:sz="4" w:space="0" w:color="auto"/>
            </w:tcBorders>
          </w:tcPr>
          <w:p w14:paraId="539CCCD1" w14:textId="77777777" w:rsidR="00732FB5" w:rsidRPr="00732FB5" w:rsidRDefault="00732FB5" w:rsidP="00732FB5">
            <w:pPr>
              <w:spacing w:after="0" w:line="240" w:lineRule="auto"/>
              <w:jc w:val="center"/>
              <w:rPr>
                <w:rFonts w:ascii="Times New Roman" w:eastAsia="Times New Roman" w:hAnsi="Times New Roman" w:cs="Times New Roman"/>
                <w:bCs/>
                <w:sz w:val="16"/>
                <w:szCs w:val="16"/>
              </w:rPr>
            </w:pPr>
            <w:r w:rsidRPr="00732FB5">
              <w:rPr>
                <w:rFonts w:ascii="Times New Roman" w:eastAsia="Times New Roman" w:hAnsi="Times New Roman" w:cs="Times New Roman"/>
                <w:b/>
                <w:sz w:val="16"/>
                <w:szCs w:val="16"/>
              </w:rPr>
              <w:t>(odd) lec hall 1</w:t>
            </w:r>
          </w:p>
        </w:tc>
        <w:tc>
          <w:tcPr>
            <w:tcW w:w="1653" w:type="dxa"/>
            <w:tcBorders>
              <w:top w:val="single" w:sz="4" w:space="0" w:color="auto"/>
              <w:left w:val="single" w:sz="4" w:space="0" w:color="auto"/>
              <w:bottom w:val="single" w:sz="4" w:space="0" w:color="auto"/>
              <w:right w:val="single" w:sz="4" w:space="0" w:color="auto"/>
            </w:tcBorders>
          </w:tcPr>
          <w:p w14:paraId="416A41D9" w14:textId="77777777" w:rsidR="00732FB5" w:rsidRPr="00732FB5" w:rsidRDefault="00732FB5" w:rsidP="00732FB5">
            <w:pPr>
              <w:spacing w:after="0" w:line="240" w:lineRule="auto"/>
              <w:jc w:val="center"/>
              <w:rPr>
                <w:rFonts w:ascii="Times New Roman" w:eastAsia="Times New Roman" w:hAnsi="Times New Roman" w:cs="Times New Roman"/>
                <w:bCs/>
                <w:sz w:val="16"/>
                <w:szCs w:val="16"/>
              </w:rPr>
            </w:pPr>
            <w:r w:rsidRPr="00732FB5">
              <w:rPr>
                <w:rFonts w:ascii="Times New Roman" w:eastAsia="Times New Roman" w:hAnsi="Times New Roman" w:cs="Times New Roman"/>
                <w:b/>
                <w:sz w:val="16"/>
                <w:szCs w:val="16"/>
              </w:rPr>
              <w:t>(Even) lec hall 2</w:t>
            </w:r>
          </w:p>
        </w:tc>
        <w:tc>
          <w:tcPr>
            <w:tcW w:w="1994" w:type="dxa"/>
            <w:gridSpan w:val="3"/>
            <w:vMerge/>
            <w:tcBorders>
              <w:top w:val="single" w:sz="4" w:space="0" w:color="auto"/>
              <w:left w:val="single" w:sz="4" w:space="0" w:color="auto"/>
              <w:bottom w:val="nil"/>
              <w:right w:val="single" w:sz="4" w:space="0" w:color="auto"/>
            </w:tcBorders>
            <w:vAlign w:val="center"/>
          </w:tcPr>
          <w:p w14:paraId="246CE618"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3" w:type="dxa"/>
            <w:gridSpan w:val="7"/>
            <w:vMerge/>
            <w:tcBorders>
              <w:top w:val="single" w:sz="4" w:space="0" w:color="auto"/>
              <w:left w:val="single" w:sz="4" w:space="0" w:color="auto"/>
              <w:bottom w:val="nil"/>
              <w:right w:val="single" w:sz="4" w:space="0" w:color="auto"/>
            </w:tcBorders>
            <w:vAlign w:val="center"/>
          </w:tcPr>
          <w:p w14:paraId="00C3EC68"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3C51D25A" w14:textId="77777777" w:rsidTr="002870DF">
        <w:trPr>
          <w:gridAfter w:val="2"/>
          <w:wAfter w:w="46" w:type="dxa"/>
          <w:trHeight w:val="423"/>
        </w:trPr>
        <w:tc>
          <w:tcPr>
            <w:tcW w:w="879" w:type="dxa"/>
            <w:vMerge/>
            <w:tcBorders>
              <w:top w:val="single" w:sz="4" w:space="0" w:color="auto"/>
              <w:left w:val="single" w:sz="4" w:space="0" w:color="auto"/>
              <w:bottom w:val="nil"/>
              <w:right w:val="single" w:sz="4" w:space="0" w:color="auto"/>
            </w:tcBorders>
            <w:vAlign w:val="center"/>
            <w:hideMark/>
          </w:tcPr>
          <w:p w14:paraId="79D64B90"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237" w:type="dxa"/>
            <w:tcBorders>
              <w:top w:val="single" w:sz="4" w:space="0" w:color="auto"/>
              <w:left w:val="single" w:sz="4" w:space="0" w:color="auto"/>
              <w:bottom w:val="nil"/>
              <w:right w:val="single" w:sz="4" w:space="0" w:color="auto"/>
            </w:tcBorders>
            <w:hideMark/>
          </w:tcPr>
          <w:p w14:paraId="2D1DBB64"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Gynae Unit I Dr. Saima Khan</w:t>
            </w:r>
          </w:p>
        </w:tc>
        <w:tc>
          <w:tcPr>
            <w:tcW w:w="1541" w:type="dxa"/>
            <w:tcBorders>
              <w:top w:val="single" w:sz="4" w:space="0" w:color="auto"/>
              <w:left w:val="single" w:sz="4" w:space="0" w:color="auto"/>
              <w:bottom w:val="nil"/>
              <w:right w:val="single" w:sz="4" w:space="0" w:color="auto"/>
            </w:tcBorders>
            <w:hideMark/>
          </w:tcPr>
          <w:p w14:paraId="68AAAA57"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Gynae Unit I</w:t>
            </w:r>
          </w:p>
          <w:p w14:paraId="7655C297"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pacing w:val="-2"/>
                <w:sz w:val="16"/>
                <w:szCs w:val="16"/>
              </w:rPr>
              <w:t>Dr.</w:t>
            </w:r>
            <w:r w:rsidRPr="00732FB5">
              <w:rPr>
                <w:rFonts w:ascii="Times New Roman" w:eastAsia="Aptos" w:hAnsi="Times New Roman" w:cs="Times New Roman"/>
                <w:spacing w:val="-11"/>
                <w:sz w:val="16"/>
                <w:szCs w:val="16"/>
              </w:rPr>
              <w:t xml:space="preserve"> </w:t>
            </w:r>
            <w:r w:rsidRPr="00732FB5">
              <w:rPr>
                <w:rFonts w:ascii="Times New Roman" w:eastAsia="Aptos" w:hAnsi="Times New Roman" w:cs="Times New Roman"/>
                <w:spacing w:val="-2"/>
                <w:sz w:val="16"/>
                <w:szCs w:val="16"/>
              </w:rPr>
              <w:t>Ammara</w:t>
            </w:r>
          </w:p>
        </w:tc>
        <w:tc>
          <w:tcPr>
            <w:tcW w:w="1417" w:type="dxa"/>
            <w:tcBorders>
              <w:top w:val="single" w:sz="4" w:space="0" w:color="auto"/>
              <w:left w:val="single" w:sz="4" w:space="0" w:color="auto"/>
              <w:bottom w:val="nil"/>
              <w:right w:val="single" w:sz="4" w:space="0" w:color="auto"/>
            </w:tcBorders>
            <w:hideMark/>
          </w:tcPr>
          <w:p w14:paraId="531705C7" w14:textId="77777777" w:rsidR="00732FB5" w:rsidRPr="00732FB5" w:rsidRDefault="00732FB5" w:rsidP="00732FB5">
            <w:pPr>
              <w:widowControl w:val="0"/>
              <w:autoSpaceDE w:val="0"/>
              <w:autoSpaceDN w:val="0"/>
              <w:spacing w:before="96"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color w:val="000000"/>
                <w:kern w:val="0"/>
                <w:sz w:val="16"/>
                <w:szCs w:val="16"/>
                <w14:ligatures w14:val="none"/>
              </w:rPr>
              <w:t>Dr. Arif</w:t>
            </w:r>
          </w:p>
        </w:tc>
        <w:tc>
          <w:tcPr>
            <w:tcW w:w="1653" w:type="dxa"/>
            <w:tcBorders>
              <w:top w:val="single" w:sz="4" w:space="0" w:color="auto"/>
              <w:left w:val="single" w:sz="4" w:space="0" w:color="auto"/>
              <w:bottom w:val="nil"/>
              <w:right w:val="single" w:sz="4" w:space="0" w:color="auto"/>
            </w:tcBorders>
            <w:hideMark/>
          </w:tcPr>
          <w:p w14:paraId="354584ED"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Faran</w:t>
            </w:r>
          </w:p>
        </w:tc>
        <w:tc>
          <w:tcPr>
            <w:tcW w:w="1994" w:type="dxa"/>
            <w:gridSpan w:val="3"/>
            <w:vMerge/>
            <w:tcBorders>
              <w:top w:val="single" w:sz="4" w:space="0" w:color="auto"/>
              <w:left w:val="single" w:sz="4" w:space="0" w:color="auto"/>
              <w:bottom w:val="nil"/>
              <w:right w:val="single" w:sz="4" w:space="0" w:color="auto"/>
            </w:tcBorders>
            <w:vAlign w:val="center"/>
            <w:hideMark/>
          </w:tcPr>
          <w:p w14:paraId="47094593"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3" w:type="dxa"/>
            <w:gridSpan w:val="7"/>
            <w:vMerge/>
            <w:tcBorders>
              <w:top w:val="single" w:sz="4" w:space="0" w:color="auto"/>
              <w:left w:val="single" w:sz="4" w:space="0" w:color="auto"/>
              <w:bottom w:val="nil"/>
              <w:right w:val="single" w:sz="4" w:space="0" w:color="auto"/>
            </w:tcBorders>
            <w:vAlign w:val="center"/>
            <w:hideMark/>
          </w:tcPr>
          <w:p w14:paraId="49BEEB33"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32F70C6C" w14:textId="77777777" w:rsidTr="002870DF">
        <w:trPr>
          <w:gridAfter w:val="2"/>
          <w:wAfter w:w="46" w:type="dxa"/>
          <w:trHeight w:val="126"/>
        </w:trPr>
        <w:tc>
          <w:tcPr>
            <w:tcW w:w="879" w:type="dxa"/>
            <w:vMerge w:val="restart"/>
            <w:tcBorders>
              <w:top w:val="single" w:sz="4" w:space="0" w:color="auto"/>
              <w:left w:val="single" w:sz="4" w:space="0" w:color="auto"/>
              <w:bottom w:val="nil"/>
              <w:right w:val="single" w:sz="4" w:space="0" w:color="auto"/>
            </w:tcBorders>
            <w:vAlign w:val="center"/>
          </w:tcPr>
          <w:p w14:paraId="29FFA3D5"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Thursday</w:t>
            </w:r>
          </w:p>
          <w:p w14:paraId="4F3CF3C0"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28.8.25.</w:t>
            </w:r>
          </w:p>
        </w:tc>
        <w:tc>
          <w:tcPr>
            <w:tcW w:w="2778" w:type="dxa"/>
            <w:gridSpan w:val="2"/>
            <w:tcBorders>
              <w:top w:val="single" w:sz="4" w:space="0" w:color="auto"/>
              <w:left w:val="single" w:sz="4" w:space="0" w:color="auto"/>
              <w:bottom w:val="single" w:sz="4" w:space="0" w:color="auto"/>
              <w:right w:val="single" w:sz="4" w:space="0" w:color="auto"/>
            </w:tcBorders>
            <w:shd w:val="clear" w:color="auto" w:fill="ADADAD"/>
            <w:hideMark/>
          </w:tcPr>
          <w:p w14:paraId="705FF0A0"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PATHOLOGY</w:t>
            </w:r>
            <w:r w:rsidRPr="00732FB5">
              <w:rPr>
                <w:rFonts w:ascii="Times New Roman" w:eastAsia="Aptos" w:hAnsi="Times New Roman" w:cs="Times New Roman"/>
                <w:b/>
                <w:spacing w:val="-4"/>
                <w:sz w:val="16"/>
                <w:szCs w:val="16"/>
              </w:rPr>
              <w:t xml:space="preserve"> </w:t>
            </w:r>
            <w:r w:rsidRPr="00732FB5">
              <w:rPr>
                <w:rFonts w:ascii="Times New Roman" w:eastAsia="Aptos" w:hAnsi="Times New Roman" w:cs="Times New Roman"/>
                <w:b/>
                <w:sz w:val="16"/>
                <w:szCs w:val="16"/>
              </w:rPr>
              <w:t>(LGIS)</w:t>
            </w:r>
          </w:p>
        </w:tc>
        <w:tc>
          <w:tcPr>
            <w:tcW w:w="3070" w:type="dxa"/>
            <w:gridSpan w:val="2"/>
            <w:tcBorders>
              <w:top w:val="single" w:sz="4" w:space="0" w:color="auto"/>
              <w:left w:val="single" w:sz="4" w:space="0" w:color="auto"/>
              <w:bottom w:val="single" w:sz="4" w:space="0" w:color="auto"/>
              <w:right w:val="single" w:sz="4" w:space="0" w:color="auto"/>
            </w:tcBorders>
            <w:shd w:val="clear" w:color="auto" w:fill="D9F2D0"/>
            <w:hideMark/>
          </w:tcPr>
          <w:p w14:paraId="2B9F2F33"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COMMUNITY</w:t>
            </w:r>
            <w:r w:rsidRPr="00732FB5">
              <w:rPr>
                <w:rFonts w:ascii="Times New Roman" w:eastAsia="Aptos" w:hAnsi="Times New Roman" w:cs="Times New Roman"/>
                <w:b/>
                <w:spacing w:val="1"/>
                <w:sz w:val="16"/>
                <w:szCs w:val="16"/>
              </w:rPr>
              <w:t xml:space="preserve"> </w:t>
            </w:r>
            <w:r w:rsidRPr="00732FB5">
              <w:rPr>
                <w:rFonts w:ascii="Times New Roman" w:eastAsia="Aptos" w:hAnsi="Times New Roman" w:cs="Times New Roman"/>
                <w:b/>
                <w:spacing w:val="-2"/>
                <w:sz w:val="16"/>
                <w:szCs w:val="16"/>
              </w:rPr>
              <w:t>MEDICINE</w:t>
            </w:r>
            <w:r w:rsidRPr="00732FB5">
              <w:rPr>
                <w:rFonts w:ascii="Times New Roman" w:eastAsia="Aptos" w:hAnsi="Times New Roman" w:cs="Times New Roman"/>
                <w:b/>
                <w:spacing w:val="-12"/>
                <w:sz w:val="16"/>
                <w:szCs w:val="16"/>
              </w:rPr>
              <w:t xml:space="preserve"> </w:t>
            </w:r>
            <w:r w:rsidRPr="00732FB5">
              <w:rPr>
                <w:rFonts w:ascii="Times New Roman" w:eastAsia="Aptos" w:hAnsi="Times New Roman" w:cs="Times New Roman"/>
                <w:b/>
                <w:spacing w:val="-1"/>
                <w:sz w:val="16"/>
                <w:szCs w:val="16"/>
              </w:rPr>
              <w:t>(LGIS)</w:t>
            </w:r>
          </w:p>
        </w:tc>
        <w:tc>
          <w:tcPr>
            <w:tcW w:w="1994" w:type="dxa"/>
            <w:gridSpan w:val="3"/>
            <w:vMerge/>
            <w:tcBorders>
              <w:top w:val="single" w:sz="4" w:space="0" w:color="auto"/>
              <w:left w:val="single" w:sz="4" w:space="0" w:color="auto"/>
              <w:bottom w:val="nil"/>
              <w:right w:val="single" w:sz="4" w:space="0" w:color="auto"/>
            </w:tcBorders>
            <w:vAlign w:val="center"/>
            <w:hideMark/>
          </w:tcPr>
          <w:p w14:paraId="14E281C9"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3" w:type="dxa"/>
            <w:gridSpan w:val="7"/>
            <w:vMerge/>
            <w:tcBorders>
              <w:top w:val="single" w:sz="4" w:space="0" w:color="auto"/>
              <w:left w:val="single" w:sz="4" w:space="0" w:color="auto"/>
              <w:bottom w:val="nil"/>
              <w:right w:val="single" w:sz="4" w:space="0" w:color="auto"/>
            </w:tcBorders>
            <w:vAlign w:val="center"/>
            <w:hideMark/>
          </w:tcPr>
          <w:p w14:paraId="5099AFB8"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28F12351" w14:textId="77777777" w:rsidTr="002870DF">
        <w:trPr>
          <w:gridAfter w:val="2"/>
          <w:wAfter w:w="46" w:type="dxa"/>
          <w:trHeight w:val="253"/>
        </w:trPr>
        <w:tc>
          <w:tcPr>
            <w:tcW w:w="879" w:type="dxa"/>
            <w:vMerge/>
            <w:tcBorders>
              <w:top w:val="single" w:sz="4" w:space="0" w:color="auto"/>
              <w:left w:val="single" w:sz="4" w:space="0" w:color="auto"/>
              <w:bottom w:val="nil"/>
              <w:right w:val="single" w:sz="4" w:space="0" w:color="auto"/>
            </w:tcBorders>
            <w:vAlign w:val="center"/>
            <w:hideMark/>
          </w:tcPr>
          <w:p w14:paraId="4AA45843"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778" w:type="dxa"/>
            <w:gridSpan w:val="2"/>
            <w:tcBorders>
              <w:top w:val="single" w:sz="4" w:space="0" w:color="auto"/>
              <w:left w:val="single" w:sz="4" w:space="0" w:color="auto"/>
              <w:bottom w:val="single" w:sz="4" w:space="0" w:color="auto"/>
              <w:right w:val="single" w:sz="4" w:space="0" w:color="auto"/>
            </w:tcBorders>
            <w:hideMark/>
          </w:tcPr>
          <w:p w14:paraId="1DDAD1B1" w14:textId="77777777" w:rsidR="00732FB5" w:rsidRPr="00732FB5" w:rsidRDefault="00732FB5" w:rsidP="00732FB5">
            <w:pPr>
              <w:widowControl w:val="0"/>
              <w:autoSpaceDE w:val="0"/>
              <w:autoSpaceDN w:val="0"/>
              <w:spacing w:before="148"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Malignant</w:t>
            </w:r>
            <w:r w:rsidRPr="00732FB5">
              <w:rPr>
                <w:rFonts w:ascii="Times New Roman" w:eastAsia="Times New Roman" w:hAnsi="Times New Roman" w:cs="Times New Roman"/>
                <w:spacing w:val="4"/>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diseases</w:t>
            </w:r>
            <w:r w:rsidRPr="00732FB5">
              <w:rPr>
                <w:rFonts w:ascii="Times New Roman" w:eastAsia="Times New Roman" w:hAnsi="Times New Roman" w:cs="Times New Roman"/>
                <w:spacing w:val="-2"/>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of ovary</w:t>
            </w:r>
          </w:p>
          <w:p w14:paraId="6EAB347C" w14:textId="77777777" w:rsidR="00732FB5" w:rsidRPr="00732FB5" w:rsidRDefault="00732FB5" w:rsidP="00732FB5">
            <w:pPr>
              <w:widowControl w:val="0"/>
              <w:autoSpaceDE w:val="0"/>
              <w:autoSpaceDN w:val="0"/>
              <w:spacing w:after="0" w:line="240" w:lineRule="auto"/>
              <w:ind w:left="14"/>
              <w:rPr>
                <w:rFonts w:ascii="Times New Roman" w:eastAsia="Times New Roman" w:hAnsi="Times New Roman" w:cs="Times New Roman"/>
                <w:kern w:val="0"/>
                <w:sz w:val="16"/>
                <w:szCs w:val="16"/>
                <w14:ligatures w14:val="none"/>
              </w:rPr>
            </w:pPr>
          </w:p>
        </w:tc>
        <w:tc>
          <w:tcPr>
            <w:tcW w:w="3070" w:type="dxa"/>
            <w:gridSpan w:val="2"/>
            <w:tcBorders>
              <w:top w:val="single" w:sz="4" w:space="0" w:color="auto"/>
              <w:left w:val="single" w:sz="4" w:space="0" w:color="auto"/>
              <w:bottom w:val="single" w:sz="4" w:space="0" w:color="auto"/>
              <w:right w:val="single" w:sz="4" w:space="0" w:color="auto"/>
            </w:tcBorders>
            <w:hideMark/>
          </w:tcPr>
          <w:p w14:paraId="39097A4D" w14:textId="77777777" w:rsidR="00732FB5" w:rsidRPr="00732FB5" w:rsidRDefault="00732FB5" w:rsidP="00732FB5">
            <w:pPr>
              <w:widowControl w:val="0"/>
              <w:autoSpaceDE w:val="0"/>
              <w:autoSpaceDN w:val="0"/>
              <w:spacing w:before="1" w:after="0" w:line="237" w:lineRule="auto"/>
              <w:ind w:left="14" w:right="341"/>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Preventive aspects of</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neonatal care (Preventive</w:t>
            </w:r>
            <w:r w:rsidRPr="00732FB5">
              <w:rPr>
                <w:rFonts w:ascii="Times New Roman" w:eastAsia="Times New Roman" w:hAnsi="Times New Roman" w:cs="Times New Roman"/>
                <w:spacing w:val="-48"/>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Pediatrics)-I</w:t>
            </w:r>
          </w:p>
          <w:p w14:paraId="3BA59C30" w14:textId="77777777" w:rsidR="00732FB5" w:rsidRPr="00732FB5" w:rsidRDefault="00732FB5" w:rsidP="00732FB5">
            <w:pPr>
              <w:widowControl w:val="0"/>
              <w:autoSpaceDE w:val="0"/>
              <w:autoSpaceDN w:val="0"/>
              <w:spacing w:after="0" w:line="242" w:lineRule="auto"/>
              <w:ind w:right="979"/>
              <w:rPr>
                <w:rFonts w:ascii="Times New Roman" w:eastAsia="Times New Roman" w:hAnsi="Times New Roman" w:cs="Times New Roman"/>
                <w:kern w:val="0"/>
                <w:sz w:val="16"/>
                <w:szCs w:val="16"/>
                <w14:ligatures w14:val="none"/>
              </w:rPr>
            </w:pPr>
          </w:p>
        </w:tc>
        <w:tc>
          <w:tcPr>
            <w:tcW w:w="1994" w:type="dxa"/>
            <w:gridSpan w:val="3"/>
            <w:vMerge/>
            <w:tcBorders>
              <w:top w:val="single" w:sz="4" w:space="0" w:color="auto"/>
              <w:left w:val="single" w:sz="4" w:space="0" w:color="auto"/>
              <w:bottom w:val="nil"/>
              <w:right w:val="single" w:sz="4" w:space="0" w:color="auto"/>
            </w:tcBorders>
            <w:vAlign w:val="center"/>
            <w:hideMark/>
          </w:tcPr>
          <w:p w14:paraId="5B65AA76"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3" w:type="dxa"/>
            <w:gridSpan w:val="7"/>
            <w:vMerge/>
            <w:tcBorders>
              <w:top w:val="single" w:sz="4" w:space="0" w:color="auto"/>
              <w:left w:val="single" w:sz="4" w:space="0" w:color="auto"/>
              <w:bottom w:val="nil"/>
              <w:right w:val="single" w:sz="4" w:space="0" w:color="auto"/>
            </w:tcBorders>
            <w:vAlign w:val="center"/>
            <w:hideMark/>
          </w:tcPr>
          <w:p w14:paraId="66496694"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50D03F47" w14:textId="77777777" w:rsidTr="002870DF">
        <w:trPr>
          <w:gridAfter w:val="2"/>
          <w:wAfter w:w="46" w:type="dxa"/>
          <w:trHeight w:val="159"/>
        </w:trPr>
        <w:tc>
          <w:tcPr>
            <w:tcW w:w="879" w:type="dxa"/>
            <w:vMerge/>
            <w:tcBorders>
              <w:top w:val="single" w:sz="4" w:space="0" w:color="auto"/>
              <w:left w:val="single" w:sz="4" w:space="0" w:color="auto"/>
              <w:bottom w:val="nil"/>
              <w:right w:val="single" w:sz="4" w:space="0" w:color="auto"/>
            </w:tcBorders>
            <w:vAlign w:val="center"/>
            <w:hideMark/>
          </w:tcPr>
          <w:p w14:paraId="45E4B550"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237" w:type="dxa"/>
            <w:tcBorders>
              <w:top w:val="single" w:sz="4" w:space="0" w:color="auto"/>
              <w:left w:val="single" w:sz="4" w:space="0" w:color="auto"/>
              <w:bottom w:val="single" w:sz="4" w:space="0" w:color="auto"/>
              <w:right w:val="single" w:sz="4" w:space="0" w:color="auto"/>
            </w:tcBorders>
            <w:hideMark/>
          </w:tcPr>
          <w:p w14:paraId="720CA490"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w:t>
            </w:r>
          </w:p>
        </w:tc>
        <w:tc>
          <w:tcPr>
            <w:tcW w:w="1541" w:type="dxa"/>
            <w:tcBorders>
              <w:top w:val="single" w:sz="4" w:space="0" w:color="auto"/>
              <w:left w:val="single" w:sz="4" w:space="0" w:color="auto"/>
              <w:bottom w:val="single" w:sz="4" w:space="0" w:color="auto"/>
              <w:right w:val="single" w:sz="4" w:space="0" w:color="auto"/>
            </w:tcBorders>
            <w:hideMark/>
          </w:tcPr>
          <w:p w14:paraId="6A1214BB"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2</w:t>
            </w:r>
          </w:p>
        </w:tc>
        <w:tc>
          <w:tcPr>
            <w:tcW w:w="1417" w:type="dxa"/>
            <w:tcBorders>
              <w:top w:val="single" w:sz="4" w:space="0" w:color="auto"/>
              <w:left w:val="single" w:sz="4" w:space="0" w:color="auto"/>
              <w:bottom w:val="single" w:sz="4" w:space="0" w:color="auto"/>
              <w:right w:val="single" w:sz="4" w:space="0" w:color="auto"/>
            </w:tcBorders>
            <w:hideMark/>
          </w:tcPr>
          <w:p w14:paraId="52B243D7"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w:t>
            </w:r>
          </w:p>
        </w:tc>
        <w:tc>
          <w:tcPr>
            <w:tcW w:w="1653" w:type="dxa"/>
            <w:tcBorders>
              <w:top w:val="single" w:sz="4" w:space="0" w:color="auto"/>
              <w:left w:val="single" w:sz="4" w:space="0" w:color="auto"/>
              <w:bottom w:val="single" w:sz="4" w:space="0" w:color="auto"/>
              <w:right w:val="single" w:sz="4" w:space="0" w:color="auto"/>
            </w:tcBorders>
            <w:hideMark/>
          </w:tcPr>
          <w:p w14:paraId="1BE17D41"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2</w:t>
            </w:r>
          </w:p>
        </w:tc>
        <w:tc>
          <w:tcPr>
            <w:tcW w:w="1994" w:type="dxa"/>
            <w:gridSpan w:val="3"/>
            <w:vMerge/>
            <w:tcBorders>
              <w:top w:val="single" w:sz="4" w:space="0" w:color="auto"/>
              <w:left w:val="single" w:sz="4" w:space="0" w:color="auto"/>
              <w:bottom w:val="nil"/>
              <w:right w:val="single" w:sz="4" w:space="0" w:color="auto"/>
            </w:tcBorders>
            <w:vAlign w:val="center"/>
            <w:hideMark/>
          </w:tcPr>
          <w:p w14:paraId="348EDA8A"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3" w:type="dxa"/>
            <w:gridSpan w:val="7"/>
            <w:vMerge/>
            <w:tcBorders>
              <w:top w:val="single" w:sz="4" w:space="0" w:color="auto"/>
              <w:left w:val="single" w:sz="4" w:space="0" w:color="auto"/>
              <w:bottom w:val="nil"/>
              <w:right w:val="single" w:sz="4" w:space="0" w:color="auto"/>
            </w:tcBorders>
            <w:vAlign w:val="center"/>
            <w:hideMark/>
          </w:tcPr>
          <w:p w14:paraId="6762B540"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3FDE0594" w14:textId="77777777" w:rsidTr="002870DF">
        <w:trPr>
          <w:gridAfter w:val="2"/>
          <w:wAfter w:w="46" w:type="dxa"/>
          <w:trHeight w:val="331"/>
        </w:trPr>
        <w:tc>
          <w:tcPr>
            <w:tcW w:w="879" w:type="dxa"/>
            <w:vMerge/>
            <w:tcBorders>
              <w:top w:val="single" w:sz="4" w:space="0" w:color="auto"/>
              <w:left w:val="single" w:sz="4" w:space="0" w:color="auto"/>
              <w:bottom w:val="nil"/>
              <w:right w:val="single" w:sz="4" w:space="0" w:color="auto"/>
            </w:tcBorders>
            <w:vAlign w:val="center"/>
            <w:hideMark/>
          </w:tcPr>
          <w:p w14:paraId="60185744"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237" w:type="dxa"/>
            <w:tcBorders>
              <w:top w:val="single" w:sz="4" w:space="0" w:color="auto"/>
              <w:left w:val="single" w:sz="4" w:space="0" w:color="auto"/>
              <w:bottom w:val="nil"/>
              <w:right w:val="single" w:sz="4" w:space="0" w:color="auto"/>
            </w:tcBorders>
            <w:hideMark/>
          </w:tcPr>
          <w:p w14:paraId="20D8A8B1" w14:textId="77777777" w:rsidR="00732FB5" w:rsidRPr="00732FB5" w:rsidRDefault="00732FB5" w:rsidP="00732FB5">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Fatima Tuz Zahra</w:t>
            </w:r>
          </w:p>
        </w:tc>
        <w:tc>
          <w:tcPr>
            <w:tcW w:w="1541" w:type="dxa"/>
            <w:tcBorders>
              <w:top w:val="single" w:sz="4" w:space="0" w:color="auto"/>
              <w:left w:val="single" w:sz="4" w:space="0" w:color="auto"/>
              <w:bottom w:val="nil"/>
              <w:right w:val="single" w:sz="4" w:space="0" w:color="auto"/>
            </w:tcBorders>
            <w:hideMark/>
          </w:tcPr>
          <w:p w14:paraId="32CC51BD" w14:textId="77777777" w:rsidR="00732FB5" w:rsidRPr="00732FB5" w:rsidRDefault="00732FB5" w:rsidP="00732FB5">
            <w:pPr>
              <w:spacing w:after="0" w:line="240" w:lineRule="auto"/>
              <w:rPr>
                <w:rFonts w:ascii="Times New Roman" w:eastAsia="Aptos" w:hAnsi="Times New Roman" w:cs="Times New Roman"/>
                <w:sz w:val="16"/>
                <w:szCs w:val="16"/>
              </w:rPr>
            </w:pPr>
            <w:r w:rsidRPr="00732FB5">
              <w:rPr>
                <w:rFonts w:ascii="Times New Roman" w:eastAsia="Aptos" w:hAnsi="Times New Roman" w:cs="Times New Roman"/>
                <w:sz w:val="16"/>
                <w:szCs w:val="16"/>
              </w:rPr>
              <w:t>Dr. Kiran</w:t>
            </w:r>
          </w:p>
        </w:tc>
        <w:tc>
          <w:tcPr>
            <w:tcW w:w="1417" w:type="dxa"/>
            <w:tcBorders>
              <w:top w:val="single" w:sz="4" w:space="0" w:color="auto"/>
              <w:left w:val="single" w:sz="4" w:space="0" w:color="auto"/>
              <w:bottom w:val="nil"/>
              <w:right w:val="single" w:sz="4" w:space="0" w:color="auto"/>
            </w:tcBorders>
            <w:hideMark/>
          </w:tcPr>
          <w:p w14:paraId="6368856B" w14:textId="77777777" w:rsidR="00732FB5" w:rsidRPr="00732FB5" w:rsidRDefault="00732FB5" w:rsidP="00732FB5">
            <w:pPr>
              <w:widowControl w:val="0"/>
              <w:autoSpaceDE w:val="0"/>
              <w:autoSpaceDN w:val="0"/>
              <w:spacing w:before="38" w:after="0" w:line="220" w:lineRule="exact"/>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Assoc Prof Dr. Khola</w:t>
            </w:r>
          </w:p>
          <w:p w14:paraId="3BD337D5"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1653" w:type="dxa"/>
            <w:tcBorders>
              <w:top w:val="single" w:sz="4" w:space="0" w:color="auto"/>
              <w:left w:val="single" w:sz="4" w:space="0" w:color="auto"/>
              <w:bottom w:val="nil"/>
              <w:right w:val="single" w:sz="4" w:space="0" w:color="auto"/>
            </w:tcBorders>
            <w:hideMark/>
          </w:tcPr>
          <w:p w14:paraId="3111B7AD"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Imrana Saeed APWMO</w:t>
            </w:r>
          </w:p>
        </w:tc>
        <w:tc>
          <w:tcPr>
            <w:tcW w:w="1994" w:type="dxa"/>
            <w:gridSpan w:val="3"/>
            <w:vMerge/>
            <w:tcBorders>
              <w:top w:val="single" w:sz="4" w:space="0" w:color="auto"/>
              <w:left w:val="single" w:sz="4" w:space="0" w:color="auto"/>
              <w:bottom w:val="nil"/>
              <w:right w:val="single" w:sz="4" w:space="0" w:color="auto"/>
            </w:tcBorders>
            <w:vAlign w:val="center"/>
            <w:hideMark/>
          </w:tcPr>
          <w:p w14:paraId="0FC044C3"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3" w:type="dxa"/>
            <w:gridSpan w:val="7"/>
            <w:vMerge/>
            <w:tcBorders>
              <w:top w:val="single" w:sz="4" w:space="0" w:color="auto"/>
              <w:left w:val="single" w:sz="4" w:space="0" w:color="auto"/>
              <w:bottom w:val="nil"/>
              <w:right w:val="single" w:sz="4" w:space="0" w:color="auto"/>
            </w:tcBorders>
            <w:vAlign w:val="center"/>
            <w:hideMark/>
          </w:tcPr>
          <w:p w14:paraId="5E1AA94E"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72A480F5" w14:textId="77777777" w:rsidTr="002870DF">
        <w:trPr>
          <w:gridAfter w:val="2"/>
          <w:wAfter w:w="46" w:type="dxa"/>
          <w:trHeight w:val="97"/>
        </w:trPr>
        <w:tc>
          <w:tcPr>
            <w:tcW w:w="879" w:type="dxa"/>
            <w:vMerge w:val="restart"/>
            <w:tcBorders>
              <w:top w:val="single" w:sz="4" w:space="0" w:color="auto"/>
              <w:left w:val="single" w:sz="4" w:space="0" w:color="auto"/>
              <w:bottom w:val="single" w:sz="4" w:space="0" w:color="auto"/>
              <w:right w:val="single" w:sz="4" w:space="0" w:color="auto"/>
            </w:tcBorders>
            <w:vAlign w:val="center"/>
          </w:tcPr>
          <w:p w14:paraId="4388DC5A"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Friday</w:t>
            </w:r>
          </w:p>
          <w:p w14:paraId="747A3D83"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29.8.25.</w:t>
            </w:r>
          </w:p>
        </w:tc>
        <w:tc>
          <w:tcPr>
            <w:tcW w:w="2778"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1096BC1C"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08:00AM – 09:45AM</w:t>
            </w:r>
          </w:p>
        </w:tc>
        <w:tc>
          <w:tcPr>
            <w:tcW w:w="3070"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01BB38D8"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09:45AM – 10:30</w:t>
            </w:r>
          </w:p>
        </w:tc>
        <w:tc>
          <w:tcPr>
            <w:tcW w:w="1710"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06807291"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10:30AM – 11:15AM</w:t>
            </w:r>
          </w:p>
        </w:tc>
        <w:tc>
          <w:tcPr>
            <w:tcW w:w="2700" w:type="dxa"/>
            <w:gridSpan w:val="4"/>
            <w:tcBorders>
              <w:top w:val="single" w:sz="4" w:space="0" w:color="auto"/>
              <w:left w:val="single" w:sz="4" w:space="0" w:color="auto"/>
              <w:bottom w:val="single" w:sz="4" w:space="0" w:color="auto"/>
              <w:right w:val="single" w:sz="4" w:space="0" w:color="auto"/>
            </w:tcBorders>
            <w:shd w:val="clear" w:color="auto" w:fill="000000"/>
            <w:vAlign w:val="center"/>
            <w:hideMark/>
          </w:tcPr>
          <w:p w14:paraId="08B7CBB8"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11:15AM – 12:00PM</w:t>
            </w:r>
          </w:p>
        </w:tc>
        <w:tc>
          <w:tcPr>
            <w:tcW w:w="4147" w:type="dxa"/>
            <w:gridSpan w:val="4"/>
            <w:vMerge w:val="restart"/>
            <w:tcBorders>
              <w:top w:val="single" w:sz="4" w:space="0" w:color="auto"/>
              <w:left w:val="single" w:sz="4" w:space="0" w:color="auto"/>
              <w:bottom w:val="nil"/>
              <w:right w:val="single" w:sz="4" w:space="0" w:color="auto"/>
            </w:tcBorders>
            <w:shd w:val="clear" w:color="auto" w:fill="BFBFBF"/>
            <w:vAlign w:val="center"/>
          </w:tcPr>
          <w:p w14:paraId="0E0F0E4E"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p>
        </w:tc>
      </w:tr>
      <w:tr w:rsidR="00732FB5" w:rsidRPr="00732FB5" w14:paraId="11AD6161" w14:textId="77777777" w:rsidTr="002870DF">
        <w:trPr>
          <w:gridAfter w:val="2"/>
          <w:wAfter w:w="46" w:type="dxa"/>
          <w:trHeight w:val="174"/>
        </w:trPr>
        <w:tc>
          <w:tcPr>
            <w:tcW w:w="879" w:type="dxa"/>
            <w:vMerge/>
            <w:tcBorders>
              <w:top w:val="single" w:sz="4" w:space="0" w:color="auto"/>
              <w:left w:val="single" w:sz="4" w:space="0" w:color="auto"/>
              <w:bottom w:val="single" w:sz="4" w:space="0" w:color="auto"/>
              <w:right w:val="single" w:sz="4" w:space="0" w:color="auto"/>
            </w:tcBorders>
            <w:vAlign w:val="center"/>
            <w:hideMark/>
          </w:tcPr>
          <w:p w14:paraId="2BF419E9"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778" w:type="dxa"/>
            <w:gridSpan w:val="2"/>
            <w:tcBorders>
              <w:top w:val="single" w:sz="4" w:space="0" w:color="auto"/>
              <w:left w:val="single" w:sz="4" w:space="0" w:color="auto"/>
              <w:bottom w:val="single" w:sz="4" w:space="0" w:color="auto"/>
              <w:right w:val="single" w:sz="4" w:space="0" w:color="auto"/>
            </w:tcBorders>
            <w:shd w:val="clear" w:color="auto" w:fill="9B9057"/>
            <w:vAlign w:val="center"/>
            <w:hideMark/>
          </w:tcPr>
          <w:p w14:paraId="4E92D07E"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Skill lab Pathology / Pharmacology</w:t>
            </w:r>
          </w:p>
          <w:p w14:paraId="71554B3C"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p>
          <w:p w14:paraId="7034385A"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p>
        </w:tc>
        <w:tc>
          <w:tcPr>
            <w:tcW w:w="3070" w:type="dxa"/>
            <w:gridSpan w:val="2"/>
            <w:tcBorders>
              <w:top w:val="single" w:sz="4" w:space="0" w:color="auto"/>
              <w:left w:val="single" w:sz="4" w:space="0" w:color="auto"/>
              <w:bottom w:val="single" w:sz="4" w:space="0" w:color="auto"/>
              <w:right w:val="single" w:sz="4" w:space="0" w:color="auto"/>
            </w:tcBorders>
            <w:shd w:val="clear" w:color="auto" w:fill="D1D1D1"/>
            <w:vAlign w:val="center"/>
            <w:hideMark/>
          </w:tcPr>
          <w:p w14:paraId="1E62C2C4"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PATHOLOGY (LGIS)</w:t>
            </w:r>
          </w:p>
        </w:tc>
        <w:tc>
          <w:tcPr>
            <w:tcW w:w="1710" w:type="dxa"/>
            <w:gridSpan w:val="2"/>
            <w:tcBorders>
              <w:top w:val="single" w:sz="4" w:space="0" w:color="auto"/>
              <w:left w:val="single" w:sz="4" w:space="0" w:color="auto"/>
              <w:bottom w:val="single" w:sz="4" w:space="0" w:color="auto"/>
              <w:right w:val="single" w:sz="4" w:space="0" w:color="auto"/>
            </w:tcBorders>
            <w:shd w:val="clear" w:color="auto" w:fill="DAE9F7"/>
            <w:vAlign w:val="center"/>
            <w:hideMark/>
          </w:tcPr>
          <w:p w14:paraId="4DD6AC99"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 xml:space="preserve">MEDICINE (LGIS)  </w:t>
            </w:r>
          </w:p>
        </w:tc>
        <w:tc>
          <w:tcPr>
            <w:tcW w:w="2700" w:type="dxa"/>
            <w:gridSpan w:val="4"/>
            <w:tcBorders>
              <w:top w:val="single" w:sz="4" w:space="0" w:color="auto"/>
              <w:left w:val="single" w:sz="4" w:space="0" w:color="auto"/>
              <w:bottom w:val="single" w:sz="4" w:space="0" w:color="auto"/>
              <w:right w:val="single" w:sz="4" w:space="0" w:color="auto"/>
            </w:tcBorders>
            <w:shd w:val="clear" w:color="auto" w:fill="EBB7D8"/>
            <w:vAlign w:val="center"/>
            <w:hideMark/>
          </w:tcPr>
          <w:p w14:paraId="3FA849CA"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 xml:space="preserve">OBS (LGIS)  </w:t>
            </w:r>
          </w:p>
        </w:tc>
        <w:tc>
          <w:tcPr>
            <w:tcW w:w="4147" w:type="dxa"/>
            <w:gridSpan w:val="4"/>
            <w:vMerge/>
            <w:tcBorders>
              <w:top w:val="single" w:sz="4" w:space="0" w:color="auto"/>
              <w:left w:val="single" w:sz="4" w:space="0" w:color="auto"/>
              <w:bottom w:val="nil"/>
              <w:right w:val="single" w:sz="4" w:space="0" w:color="auto"/>
            </w:tcBorders>
            <w:vAlign w:val="center"/>
            <w:hideMark/>
          </w:tcPr>
          <w:p w14:paraId="3623ACEA"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37961378" w14:textId="77777777" w:rsidTr="002870DF">
        <w:trPr>
          <w:gridAfter w:val="2"/>
          <w:wAfter w:w="46" w:type="dxa"/>
          <w:trHeight w:val="310"/>
        </w:trPr>
        <w:tc>
          <w:tcPr>
            <w:tcW w:w="879" w:type="dxa"/>
            <w:vMerge/>
            <w:tcBorders>
              <w:top w:val="single" w:sz="4" w:space="0" w:color="auto"/>
              <w:left w:val="single" w:sz="4" w:space="0" w:color="auto"/>
              <w:bottom w:val="single" w:sz="4" w:space="0" w:color="auto"/>
              <w:right w:val="single" w:sz="4" w:space="0" w:color="auto"/>
            </w:tcBorders>
            <w:vAlign w:val="center"/>
            <w:hideMark/>
          </w:tcPr>
          <w:p w14:paraId="437D8DF2"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778" w:type="dxa"/>
            <w:gridSpan w:val="2"/>
            <w:tcBorders>
              <w:top w:val="single" w:sz="4" w:space="0" w:color="auto"/>
              <w:left w:val="single" w:sz="4" w:space="0" w:color="auto"/>
              <w:bottom w:val="single" w:sz="4" w:space="0" w:color="auto"/>
              <w:right w:val="single" w:sz="4" w:space="0" w:color="auto"/>
            </w:tcBorders>
            <w:hideMark/>
          </w:tcPr>
          <w:p w14:paraId="42BB503C" w14:textId="77777777" w:rsidR="00732FB5" w:rsidRPr="00732FB5" w:rsidRDefault="00732FB5" w:rsidP="00732FB5">
            <w:pPr>
              <w:widowControl w:val="0"/>
              <w:autoSpaceDE w:val="0"/>
              <w:autoSpaceDN w:val="0"/>
              <w:spacing w:after="0" w:line="225" w:lineRule="exact"/>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Tumors of Breast / PK</w:t>
            </w:r>
            <w:r w:rsidRPr="00732FB5">
              <w:rPr>
                <w:rFonts w:ascii="Times New Roman" w:eastAsia="Times New Roman" w:hAnsi="Times New Roman" w:cs="Times New Roman"/>
                <w:spacing w:val="-2"/>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Calculation</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I</w:t>
            </w:r>
          </w:p>
          <w:p w14:paraId="2701E70A" w14:textId="77777777" w:rsidR="00732FB5" w:rsidRPr="00732FB5" w:rsidRDefault="00732FB5" w:rsidP="00732FB5">
            <w:pPr>
              <w:widowControl w:val="0"/>
              <w:autoSpaceDE w:val="0"/>
              <w:autoSpaceDN w:val="0"/>
              <w:spacing w:after="0" w:line="242" w:lineRule="auto"/>
              <w:ind w:left="14" w:right="118"/>
              <w:rPr>
                <w:rFonts w:ascii="Times New Roman" w:eastAsia="Times New Roman" w:hAnsi="Times New Roman" w:cs="Times New Roman"/>
                <w:kern w:val="0"/>
                <w:sz w:val="16"/>
                <w:szCs w:val="16"/>
                <w14:ligatures w14:val="none"/>
              </w:rPr>
            </w:pPr>
          </w:p>
          <w:p w14:paraId="0F092AED" w14:textId="77777777" w:rsidR="00732FB5" w:rsidRPr="00732FB5" w:rsidRDefault="00732FB5" w:rsidP="00732FB5">
            <w:pPr>
              <w:spacing w:after="0" w:line="240" w:lineRule="auto"/>
              <w:jc w:val="center"/>
              <w:rPr>
                <w:rFonts w:ascii="Times New Roman" w:eastAsia="Times New Roman" w:hAnsi="Times New Roman" w:cs="Times New Roman"/>
                <w:bCs/>
                <w:sz w:val="16"/>
                <w:szCs w:val="16"/>
              </w:rPr>
            </w:pPr>
          </w:p>
        </w:tc>
        <w:tc>
          <w:tcPr>
            <w:tcW w:w="3070" w:type="dxa"/>
            <w:gridSpan w:val="2"/>
            <w:tcBorders>
              <w:top w:val="single" w:sz="4" w:space="0" w:color="auto"/>
              <w:left w:val="single" w:sz="4" w:space="0" w:color="auto"/>
              <w:bottom w:val="single" w:sz="4" w:space="0" w:color="auto"/>
              <w:right w:val="single" w:sz="4" w:space="0" w:color="auto"/>
            </w:tcBorders>
            <w:hideMark/>
          </w:tcPr>
          <w:p w14:paraId="6DC073BA" w14:textId="77777777" w:rsidR="00732FB5" w:rsidRPr="00732FB5" w:rsidRDefault="00732FB5" w:rsidP="00732FB5">
            <w:pPr>
              <w:spacing w:after="0" w:line="240" w:lineRule="auto"/>
              <w:jc w:val="center"/>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Malignant neoplasm of breast</w:t>
            </w:r>
          </w:p>
        </w:tc>
        <w:tc>
          <w:tcPr>
            <w:tcW w:w="1710" w:type="dxa"/>
            <w:gridSpan w:val="2"/>
            <w:tcBorders>
              <w:top w:val="single" w:sz="4" w:space="0" w:color="auto"/>
              <w:left w:val="single" w:sz="4" w:space="0" w:color="auto"/>
              <w:bottom w:val="single" w:sz="4" w:space="0" w:color="auto"/>
              <w:right w:val="single" w:sz="4" w:space="0" w:color="auto"/>
            </w:tcBorders>
            <w:hideMark/>
          </w:tcPr>
          <w:p w14:paraId="0B24982A" w14:textId="77777777" w:rsidR="00732FB5" w:rsidRPr="00732FB5" w:rsidRDefault="00732FB5" w:rsidP="00732FB5">
            <w:pPr>
              <w:widowControl w:val="0"/>
              <w:autoSpaceDE w:val="0"/>
              <w:autoSpaceDN w:val="0"/>
              <w:spacing w:after="0" w:line="249" w:lineRule="exact"/>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spacing w:val="-1"/>
                <w:kern w:val="0"/>
                <w:sz w:val="16"/>
                <w:szCs w:val="16"/>
                <w14:ligatures w14:val="none"/>
              </w:rPr>
              <w:t>Anemia</w:t>
            </w:r>
            <w:r w:rsidRPr="00732FB5">
              <w:rPr>
                <w:rFonts w:ascii="Times New Roman" w:eastAsia="Times New Roman" w:hAnsi="Times New Roman" w:cs="Times New Roman"/>
                <w:spacing w:val="-11"/>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in</w:t>
            </w:r>
            <w:r w:rsidRPr="00732FB5">
              <w:rPr>
                <w:rFonts w:ascii="Times New Roman" w:eastAsia="Times New Roman" w:hAnsi="Times New Roman" w:cs="Times New Roman"/>
                <w:spacing w:val="-3"/>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pregnancy</w:t>
            </w:r>
          </w:p>
        </w:tc>
        <w:tc>
          <w:tcPr>
            <w:tcW w:w="2700" w:type="dxa"/>
            <w:gridSpan w:val="4"/>
            <w:tcBorders>
              <w:top w:val="single" w:sz="4" w:space="0" w:color="auto"/>
              <w:left w:val="single" w:sz="4" w:space="0" w:color="auto"/>
              <w:bottom w:val="single" w:sz="4" w:space="0" w:color="auto"/>
              <w:right w:val="single" w:sz="4" w:space="0" w:color="auto"/>
            </w:tcBorders>
            <w:hideMark/>
          </w:tcPr>
          <w:p w14:paraId="15EE44D3" w14:textId="77777777" w:rsidR="00732FB5" w:rsidRPr="00732FB5" w:rsidRDefault="00732FB5" w:rsidP="00732FB5">
            <w:pPr>
              <w:widowControl w:val="0"/>
              <w:autoSpaceDE w:val="0"/>
              <w:autoSpaceDN w:val="0"/>
              <w:spacing w:after="0" w:line="249" w:lineRule="exact"/>
              <w:ind w:left="12"/>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Rh</w:t>
            </w:r>
            <w:r w:rsidRPr="00732FB5">
              <w:rPr>
                <w:rFonts w:ascii="Times New Roman" w:eastAsia="Times New Roman" w:hAnsi="Times New Roman" w:cs="Times New Roman"/>
                <w:spacing w:val="-6"/>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Incompatibility</w:t>
            </w:r>
          </w:p>
          <w:p w14:paraId="70D303A7" w14:textId="77777777" w:rsidR="00732FB5" w:rsidRPr="00732FB5" w:rsidRDefault="00732FB5" w:rsidP="00732FB5">
            <w:pPr>
              <w:widowControl w:val="0"/>
              <w:autoSpaceDE w:val="0"/>
              <w:autoSpaceDN w:val="0"/>
              <w:spacing w:after="0" w:line="249" w:lineRule="exact"/>
              <w:rPr>
                <w:rFonts w:ascii="Times New Roman" w:eastAsia="Times New Roman" w:hAnsi="Times New Roman" w:cs="Times New Roman"/>
                <w:kern w:val="0"/>
                <w:sz w:val="16"/>
                <w:szCs w:val="16"/>
                <w14:ligatures w14:val="none"/>
              </w:rPr>
            </w:pPr>
          </w:p>
        </w:tc>
        <w:tc>
          <w:tcPr>
            <w:tcW w:w="4147" w:type="dxa"/>
            <w:gridSpan w:val="4"/>
            <w:vMerge/>
            <w:tcBorders>
              <w:top w:val="single" w:sz="4" w:space="0" w:color="auto"/>
              <w:left w:val="single" w:sz="4" w:space="0" w:color="auto"/>
              <w:bottom w:val="nil"/>
              <w:right w:val="single" w:sz="4" w:space="0" w:color="auto"/>
            </w:tcBorders>
            <w:vAlign w:val="center"/>
            <w:hideMark/>
          </w:tcPr>
          <w:p w14:paraId="6A4015ED"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64D0211E" w14:textId="77777777" w:rsidTr="002870DF">
        <w:trPr>
          <w:gridAfter w:val="1"/>
          <w:wAfter w:w="18" w:type="dxa"/>
          <w:trHeight w:val="218"/>
        </w:trPr>
        <w:tc>
          <w:tcPr>
            <w:tcW w:w="879" w:type="dxa"/>
            <w:vMerge/>
            <w:tcBorders>
              <w:top w:val="single" w:sz="4" w:space="0" w:color="auto"/>
              <w:left w:val="single" w:sz="4" w:space="0" w:color="auto"/>
              <w:bottom w:val="single" w:sz="4" w:space="0" w:color="auto"/>
              <w:right w:val="single" w:sz="4" w:space="0" w:color="auto"/>
            </w:tcBorders>
            <w:vAlign w:val="center"/>
            <w:hideMark/>
          </w:tcPr>
          <w:p w14:paraId="1375AB6D"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237" w:type="dxa"/>
            <w:tcBorders>
              <w:top w:val="single" w:sz="4" w:space="0" w:color="auto"/>
              <w:left w:val="single" w:sz="4" w:space="0" w:color="auto"/>
              <w:bottom w:val="single" w:sz="4" w:space="0" w:color="auto"/>
              <w:right w:val="single" w:sz="4" w:space="0" w:color="auto"/>
            </w:tcBorders>
            <w:hideMark/>
          </w:tcPr>
          <w:p w14:paraId="243E3D5B"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Batch A-H</w:t>
            </w:r>
          </w:p>
        </w:tc>
        <w:tc>
          <w:tcPr>
            <w:tcW w:w="1541" w:type="dxa"/>
            <w:tcBorders>
              <w:top w:val="single" w:sz="4" w:space="0" w:color="auto"/>
              <w:left w:val="single" w:sz="4" w:space="0" w:color="auto"/>
              <w:bottom w:val="single" w:sz="4" w:space="0" w:color="auto"/>
              <w:right w:val="single" w:sz="4" w:space="0" w:color="auto"/>
            </w:tcBorders>
            <w:hideMark/>
          </w:tcPr>
          <w:p w14:paraId="02C48DDA"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I-P</w:t>
            </w:r>
          </w:p>
        </w:tc>
        <w:tc>
          <w:tcPr>
            <w:tcW w:w="1417" w:type="dxa"/>
            <w:tcBorders>
              <w:top w:val="single" w:sz="4" w:space="0" w:color="auto"/>
              <w:left w:val="single" w:sz="4" w:space="0" w:color="auto"/>
              <w:bottom w:val="single" w:sz="4" w:space="0" w:color="auto"/>
              <w:right w:val="single" w:sz="4" w:space="0" w:color="auto"/>
            </w:tcBorders>
            <w:hideMark/>
          </w:tcPr>
          <w:p w14:paraId="498283BD"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4</w:t>
            </w:r>
          </w:p>
        </w:tc>
        <w:tc>
          <w:tcPr>
            <w:tcW w:w="1653" w:type="dxa"/>
            <w:tcBorders>
              <w:top w:val="single" w:sz="4" w:space="0" w:color="auto"/>
              <w:left w:val="single" w:sz="4" w:space="0" w:color="auto"/>
              <w:bottom w:val="single" w:sz="4" w:space="0" w:color="auto"/>
              <w:right w:val="single" w:sz="4" w:space="0" w:color="auto"/>
            </w:tcBorders>
            <w:hideMark/>
          </w:tcPr>
          <w:p w14:paraId="2F04D590"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5</w:t>
            </w:r>
          </w:p>
        </w:tc>
        <w:tc>
          <w:tcPr>
            <w:tcW w:w="720" w:type="dxa"/>
            <w:tcBorders>
              <w:top w:val="single" w:sz="4" w:space="0" w:color="auto"/>
              <w:left w:val="single" w:sz="4" w:space="0" w:color="auto"/>
              <w:bottom w:val="single" w:sz="4" w:space="0" w:color="auto"/>
              <w:right w:val="single" w:sz="4" w:space="0" w:color="auto"/>
            </w:tcBorders>
            <w:hideMark/>
          </w:tcPr>
          <w:p w14:paraId="6781AF01"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4</w:t>
            </w:r>
          </w:p>
        </w:tc>
        <w:tc>
          <w:tcPr>
            <w:tcW w:w="990" w:type="dxa"/>
            <w:tcBorders>
              <w:top w:val="single" w:sz="4" w:space="0" w:color="auto"/>
              <w:left w:val="single" w:sz="4" w:space="0" w:color="auto"/>
              <w:bottom w:val="single" w:sz="4" w:space="0" w:color="auto"/>
              <w:right w:val="single" w:sz="4" w:space="0" w:color="auto"/>
            </w:tcBorders>
            <w:hideMark/>
          </w:tcPr>
          <w:p w14:paraId="7523B451"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5</w:t>
            </w:r>
          </w:p>
        </w:tc>
        <w:tc>
          <w:tcPr>
            <w:tcW w:w="1800" w:type="dxa"/>
            <w:gridSpan w:val="3"/>
            <w:tcBorders>
              <w:top w:val="single" w:sz="4" w:space="0" w:color="auto"/>
              <w:left w:val="single" w:sz="4" w:space="0" w:color="auto"/>
              <w:bottom w:val="single" w:sz="4" w:space="0" w:color="auto"/>
              <w:right w:val="single" w:sz="4" w:space="0" w:color="auto"/>
            </w:tcBorders>
            <w:hideMark/>
          </w:tcPr>
          <w:p w14:paraId="75C98A66"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4</w:t>
            </w:r>
          </w:p>
        </w:tc>
        <w:tc>
          <w:tcPr>
            <w:tcW w:w="900" w:type="dxa"/>
            <w:tcBorders>
              <w:top w:val="single" w:sz="4" w:space="0" w:color="auto"/>
              <w:left w:val="single" w:sz="4" w:space="0" w:color="auto"/>
              <w:bottom w:val="single" w:sz="4" w:space="0" w:color="auto"/>
              <w:right w:val="single" w:sz="4" w:space="0" w:color="auto"/>
            </w:tcBorders>
            <w:hideMark/>
          </w:tcPr>
          <w:p w14:paraId="4FCF5860"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5</w:t>
            </w:r>
          </w:p>
        </w:tc>
        <w:tc>
          <w:tcPr>
            <w:tcW w:w="4175" w:type="dxa"/>
            <w:gridSpan w:val="5"/>
            <w:vMerge w:val="restart"/>
            <w:tcBorders>
              <w:top w:val="nil"/>
              <w:left w:val="single" w:sz="4" w:space="0" w:color="auto"/>
              <w:bottom w:val="single" w:sz="4" w:space="0" w:color="auto"/>
              <w:right w:val="single" w:sz="4" w:space="0" w:color="auto"/>
            </w:tcBorders>
            <w:shd w:val="clear" w:color="auto" w:fill="BFBFBF"/>
            <w:vAlign w:val="center"/>
          </w:tcPr>
          <w:p w14:paraId="607E3550"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p>
        </w:tc>
      </w:tr>
      <w:tr w:rsidR="00732FB5" w:rsidRPr="00732FB5" w14:paraId="611AC940" w14:textId="77777777" w:rsidTr="002870DF">
        <w:trPr>
          <w:gridAfter w:val="1"/>
          <w:wAfter w:w="18" w:type="dxa"/>
          <w:trHeight w:val="880"/>
        </w:trPr>
        <w:tc>
          <w:tcPr>
            <w:tcW w:w="879" w:type="dxa"/>
            <w:vMerge/>
            <w:tcBorders>
              <w:top w:val="single" w:sz="4" w:space="0" w:color="auto"/>
              <w:left w:val="single" w:sz="4" w:space="0" w:color="auto"/>
              <w:bottom w:val="single" w:sz="4" w:space="0" w:color="auto"/>
              <w:right w:val="single" w:sz="4" w:space="0" w:color="auto"/>
            </w:tcBorders>
            <w:vAlign w:val="center"/>
            <w:hideMark/>
          </w:tcPr>
          <w:p w14:paraId="1F935AAF"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237" w:type="dxa"/>
            <w:tcBorders>
              <w:top w:val="single" w:sz="4" w:space="0" w:color="auto"/>
              <w:left w:val="single" w:sz="4" w:space="0" w:color="auto"/>
              <w:bottom w:val="single" w:sz="4" w:space="0" w:color="auto"/>
              <w:right w:val="single" w:sz="4" w:space="0" w:color="auto"/>
            </w:tcBorders>
            <w:vAlign w:val="center"/>
            <w:hideMark/>
          </w:tcPr>
          <w:p w14:paraId="730ABCCB"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Dr Zofeshan</w:t>
            </w:r>
          </w:p>
          <w:p w14:paraId="7DF9B40C"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Cs/>
                <w:sz w:val="16"/>
                <w:szCs w:val="16"/>
              </w:rPr>
              <w:t>Dr Zaheer</w:t>
            </w:r>
          </w:p>
        </w:tc>
        <w:tc>
          <w:tcPr>
            <w:tcW w:w="1541" w:type="dxa"/>
            <w:tcBorders>
              <w:top w:val="single" w:sz="4" w:space="0" w:color="auto"/>
              <w:left w:val="single" w:sz="4" w:space="0" w:color="auto"/>
              <w:bottom w:val="single" w:sz="4" w:space="0" w:color="auto"/>
              <w:right w:val="single" w:sz="4" w:space="0" w:color="auto"/>
            </w:tcBorders>
            <w:vAlign w:val="center"/>
            <w:hideMark/>
          </w:tcPr>
          <w:p w14:paraId="6F7D3DBF"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Dr. Syeda Aisha</w:t>
            </w:r>
          </w:p>
        </w:tc>
        <w:tc>
          <w:tcPr>
            <w:tcW w:w="1417" w:type="dxa"/>
            <w:tcBorders>
              <w:top w:val="single" w:sz="4" w:space="0" w:color="auto"/>
              <w:left w:val="single" w:sz="4" w:space="0" w:color="auto"/>
              <w:bottom w:val="single" w:sz="4" w:space="0" w:color="auto"/>
              <w:right w:val="single" w:sz="4" w:space="0" w:color="auto"/>
            </w:tcBorders>
            <w:hideMark/>
          </w:tcPr>
          <w:p w14:paraId="32B6BF4D"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Prof. Mobina Dodhy</w:t>
            </w:r>
          </w:p>
          <w:p w14:paraId="27D5AAA4"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1653" w:type="dxa"/>
            <w:tcBorders>
              <w:top w:val="single" w:sz="4" w:space="0" w:color="auto"/>
              <w:left w:val="single" w:sz="4" w:space="0" w:color="auto"/>
              <w:bottom w:val="single" w:sz="4" w:space="0" w:color="auto"/>
              <w:right w:val="single" w:sz="4" w:space="0" w:color="auto"/>
            </w:tcBorders>
            <w:hideMark/>
          </w:tcPr>
          <w:p w14:paraId="4B001BDC"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Mudassira Zahid</w:t>
            </w:r>
          </w:p>
        </w:tc>
        <w:tc>
          <w:tcPr>
            <w:tcW w:w="720" w:type="dxa"/>
            <w:tcBorders>
              <w:top w:val="single" w:sz="4" w:space="0" w:color="auto"/>
              <w:left w:val="single" w:sz="4" w:space="0" w:color="auto"/>
              <w:bottom w:val="single" w:sz="4" w:space="0" w:color="auto"/>
              <w:right w:val="single" w:sz="4" w:space="0" w:color="auto"/>
            </w:tcBorders>
            <w:hideMark/>
          </w:tcPr>
          <w:p w14:paraId="5E39AF4C"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color w:val="000000"/>
                <w:sz w:val="16"/>
                <w:szCs w:val="16"/>
              </w:rPr>
              <w:t>Dr. Arif</w:t>
            </w:r>
          </w:p>
        </w:tc>
        <w:tc>
          <w:tcPr>
            <w:tcW w:w="990" w:type="dxa"/>
            <w:tcBorders>
              <w:top w:val="single" w:sz="4" w:space="0" w:color="auto"/>
              <w:left w:val="single" w:sz="4" w:space="0" w:color="auto"/>
              <w:bottom w:val="single" w:sz="4" w:space="0" w:color="auto"/>
              <w:right w:val="single" w:sz="4" w:space="0" w:color="auto"/>
            </w:tcBorders>
            <w:hideMark/>
          </w:tcPr>
          <w:p w14:paraId="6606D16C"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Faran</w:t>
            </w:r>
          </w:p>
        </w:tc>
        <w:tc>
          <w:tcPr>
            <w:tcW w:w="1800" w:type="dxa"/>
            <w:gridSpan w:val="3"/>
            <w:tcBorders>
              <w:top w:val="single" w:sz="4" w:space="0" w:color="auto"/>
              <w:left w:val="single" w:sz="4" w:space="0" w:color="auto"/>
              <w:bottom w:val="single" w:sz="4" w:space="0" w:color="auto"/>
              <w:right w:val="single" w:sz="4" w:space="0" w:color="auto"/>
            </w:tcBorders>
            <w:hideMark/>
          </w:tcPr>
          <w:p w14:paraId="2E9CFBC5"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Gynae</w:t>
            </w:r>
            <w:r w:rsidRPr="00732FB5">
              <w:rPr>
                <w:rFonts w:ascii="Times New Roman" w:eastAsia="Aptos" w:hAnsi="Times New Roman" w:cs="Times New Roman"/>
                <w:spacing w:val="1"/>
                <w:sz w:val="16"/>
                <w:szCs w:val="16"/>
              </w:rPr>
              <w:t xml:space="preserve"> </w:t>
            </w:r>
            <w:r w:rsidRPr="00732FB5">
              <w:rPr>
                <w:rFonts w:ascii="Times New Roman" w:eastAsia="Aptos" w:hAnsi="Times New Roman" w:cs="Times New Roman"/>
                <w:sz w:val="16"/>
                <w:szCs w:val="16"/>
              </w:rPr>
              <w:t>Unit-II</w:t>
            </w:r>
            <w:r w:rsidRPr="00732FB5">
              <w:rPr>
                <w:rFonts w:ascii="Times New Roman" w:eastAsia="Aptos" w:hAnsi="Times New Roman" w:cs="Times New Roman"/>
                <w:spacing w:val="1"/>
                <w:sz w:val="16"/>
                <w:szCs w:val="16"/>
              </w:rPr>
              <w:t xml:space="preserve"> </w:t>
            </w:r>
            <w:r w:rsidRPr="00732FB5">
              <w:rPr>
                <w:rFonts w:ascii="Times New Roman" w:eastAsia="Aptos" w:hAnsi="Times New Roman" w:cs="Times New Roman"/>
                <w:sz w:val="16"/>
                <w:szCs w:val="16"/>
              </w:rPr>
              <w:t>Dr Khansa Iqbal</w:t>
            </w:r>
          </w:p>
        </w:tc>
        <w:tc>
          <w:tcPr>
            <w:tcW w:w="900" w:type="dxa"/>
            <w:tcBorders>
              <w:top w:val="single" w:sz="4" w:space="0" w:color="auto"/>
              <w:left w:val="single" w:sz="4" w:space="0" w:color="auto"/>
              <w:bottom w:val="single" w:sz="4" w:space="0" w:color="auto"/>
              <w:right w:val="single" w:sz="4" w:space="0" w:color="auto"/>
            </w:tcBorders>
            <w:hideMark/>
          </w:tcPr>
          <w:p w14:paraId="57737EBF" w14:textId="77777777" w:rsidR="00732FB5" w:rsidRPr="00732FB5" w:rsidRDefault="00732FB5" w:rsidP="00732FB5">
            <w:pPr>
              <w:spacing w:after="0" w:line="240" w:lineRule="auto"/>
              <w:rPr>
                <w:rFonts w:ascii="Times New Roman" w:eastAsia="Aptos" w:hAnsi="Times New Roman" w:cs="Times New Roman"/>
                <w:spacing w:val="1"/>
                <w:sz w:val="16"/>
                <w:szCs w:val="16"/>
              </w:rPr>
            </w:pPr>
            <w:r w:rsidRPr="00732FB5">
              <w:rPr>
                <w:rFonts w:ascii="Times New Roman" w:eastAsia="Aptos" w:hAnsi="Times New Roman" w:cs="Times New Roman"/>
                <w:sz w:val="16"/>
                <w:szCs w:val="16"/>
              </w:rPr>
              <w:t>Gynae</w:t>
            </w:r>
            <w:r w:rsidRPr="00732FB5">
              <w:rPr>
                <w:rFonts w:ascii="Times New Roman" w:eastAsia="Aptos" w:hAnsi="Times New Roman" w:cs="Times New Roman"/>
                <w:spacing w:val="1"/>
                <w:sz w:val="16"/>
                <w:szCs w:val="16"/>
              </w:rPr>
              <w:t xml:space="preserve"> </w:t>
            </w:r>
            <w:r w:rsidRPr="00732FB5">
              <w:rPr>
                <w:rFonts w:ascii="Times New Roman" w:eastAsia="Aptos" w:hAnsi="Times New Roman" w:cs="Times New Roman"/>
                <w:sz w:val="16"/>
                <w:szCs w:val="16"/>
              </w:rPr>
              <w:t>Unit-II</w:t>
            </w:r>
          </w:p>
          <w:p w14:paraId="04D2387C"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pacing w:val="-52"/>
                <w:sz w:val="16"/>
                <w:szCs w:val="16"/>
              </w:rPr>
              <w:t xml:space="preserve"> </w:t>
            </w:r>
            <w:r w:rsidRPr="00732FB5">
              <w:rPr>
                <w:rFonts w:ascii="Times New Roman" w:eastAsia="Aptos" w:hAnsi="Times New Roman" w:cs="Times New Roman"/>
                <w:sz w:val="16"/>
                <w:szCs w:val="16"/>
              </w:rPr>
              <w:t>Dr</w:t>
            </w:r>
            <w:r w:rsidRPr="00732FB5">
              <w:rPr>
                <w:rFonts w:ascii="Times New Roman" w:eastAsia="Aptos" w:hAnsi="Times New Roman" w:cs="Times New Roman"/>
                <w:spacing w:val="-1"/>
                <w:sz w:val="16"/>
                <w:szCs w:val="16"/>
              </w:rPr>
              <w:t xml:space="preserve"> </w:t>
            </w:r>
            <w:r w:rsidRPr="00732FB5">
              <w:rPr>
                <w:rFonts w:ascii="Times New Roman" w:eastAsia="Aptos" w:hAnsi="Times New Roman" w:cs="Times New Roman"/>
                <w:sz w:val="16"/>
                <w:szCs w:val="16"/>
              </w:rPr>
              <w:t>Farah</w:t>
            </w:r>
          </w:p>
        </w:tc>
        <w:tc>
          <w:tcPr>
            <w:tcW w:w="4175" w:type="dxa"/>
            <w:gridSpan w:val="5"/>
            <w:vMerge/>
            <w:tcBorders>
              <w:top w:val="nil"/>
              <w:left w:val="single" w:sz="4" w:space="0" w:color="auto"/>
              <w:bottom w:val="single" w:sz="4" w:space="0" w:color="auto"/>
              <w:right w:val="single" w:sz="4" w:space="0" w:color="auto"/>
            </w:tcBorders>
            <w:vAlign w:val="center"/>
            <w:hideMark/>
          </w:tcPr>
          <w:p w14:paraId="0FCDB162"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1C31FD00" w14:textId="77777777" w:rsidTr="002870DF">
        <w:trPr>
          <w:gridAfter w:val="2"/>
          <w:wAfter w:w="46" w:type="dxa"/>
          <w:trHeight w:val="131"/>
        </w:trPr>
        <w:tc>
          <w:tcPr>
            <w:tcW w:w="879" w:type="dxa"/>
            <w:vMerge w:val="restart"/>
            <w:tcBorders>
              <w:top w:val="single" w:sz="4" w:space="0" w:color="auto"/>
              <w:left w:val="single" w:sz="4" w:space="0" w:color="auto"/>
              <w:bottom w:val="single" w:sz="4" w:space="0" w:color="auto"/>
              <w:right w:val="single" w:sz="4" w:space="0" w:color="auto"/>
            </w:tcBorders>
            <w:vAlign w:val="center"/>
          </w:tcPr>
          <w:p w14:paraId="5BA7957C"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Saturday</w:t>
            </w:r>
          </w:p>
          <w:p w14:paraId="471E8BD7"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30.8.25.</w:t>
            </w:r>
          </w:p>
        </w:tc>
        <w:tc>
          <w:tcPr>
            <w:tcW w:w="2778"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79E7901E"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08:00AM – 09:45AM</w:t>
            </w:r>
          </w:p>
        </w:tc>
        <w:tc>
          <w:tcPr>
            <w:tcW w:w="3070"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4390C702"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09:45AM – 10:30</w:t>
            </w:r>
          </w:p>
        </w:tc>
        <w:tc>
          <w:tcPr>
            <w:tcW w:w="171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42F7829"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10:30AM – 11:15AM</w:t>
            </w:r>
          </w:p>
        </w:tc>
        <w:tc>
          <w:tcPr>
            <w:tcW w:w="450" w:type="dxa"/>
            <w:gridSpan w:val="2"/>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hideMark/>
          </w:tcPr>
          <w:p w14:paraId="4C218DF7" w14:textId="77777777" w:rsidR="00732FB5" w:rsidRPr="00732FB5" w:rsidRDefault="00732FB5" w:rsidP="00732FB5">
            <w:pPr>
              <w:spacing w:after="0" w:line="240" w:lineRule="auto"/>
              <w:ind w:right="113"/>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BREAK</w:t>
            </w:r>
          </w:p>
          <w:p w14:paraId="3E502B1A" w14:textId="77777777" w:rsidR="00732FB5" w:rsidRPr="00732FB5" w:rsidRDefault="00732FB5" w:rsidP="00732FB5">
            <w:pPr>
              <w:spacing w:after="0" w:line="240" w:lineRule="auto"/>
              <w:ind w:right="113"/>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11:15AM – 11:45AM</w:t>
            </w:r>
          </w:p>
        </w:tc>
        <w:tc>
          <w:tcPr>
            <w:tcW w:w="2250"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24924D47"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11:45AM – 12:30PM</w:t>
            </w:r>
          </w:p>
        </w:tc>
        <w:tc>
          <w:tcPr>
            <w:tcW w:w="2340"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1BAB658D"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12:30PM – 01:15PM</w:t>
            </w:r>
          </w:p>
        </w:tc>
        <w:tc>
          <w:tcPr>
            <w:tcW w:w="1807"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19639403"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01:15PM – 02:00PM</w:t>
            </w:r>
          </w:p>
        </w:tc>
      </w:tr>
      <w:tr w:rsidR="00732FB5" w:rsidRPr="00732FB5" w14:paraId="6A7FFB05" w14:textId="77777777" w:rsidTr="002870DF">
        <w:trPr>
          <w:gridAfter w:val="2"/>
          <w:wAfter w:w="46" w:type="dxa"/>
          <w:trHeight w:val="278"/>
        </w:trPr>
        <w:tc>
          <w:tcPr>
            <w:tcW w:w="879" w:type="dxa"/>
            <w:vMerge/>
            <w:tcBorders>
              <w:top w:val="single" w:sz="4" w:space="0" w:color="auto"/>
              <w:left w:val="single" w:sz="4" w:space="0" w:color="auto"/>
              <w:bottom w:val="single" w:sz="4" w:space="0" w:color="auto"/>
              <w:right w:val="single" w:sz="4" w:space="0" w:color="auto"/>
            </w:tcBorders>
            <w:vAlign w:val="center"/>
            <w:hideMark/>
          </w:tcPr>
          <w:p w14:paraId="44C3AE89"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778" w:type="dxa"/>
            <w:gridSpan w:val="2"/>
            <w:tcBorders>
              <w:top w:val="single" w:sz="4" w:space="0" w:color="auto"/>
              <w:left w:val="single" w:sz="4" w:space="0" w:color="auto"/>
              <w:bottom w:val="single" w:sz="4" w:space="0" w:color="auto"/>
              <w:right w:val="single" w:sz="4" w:space="0" w:color="auto"/>
            </w:tcBorders>
            <w:shd w:val="clear" w:color="auto" w:fill="9B9057"/>
            <w:vAlign w:val="center"/>
            <w:hideMark/>
          </w:tcPr>
          <w:p w14:paraId="220B86D4"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Skill lab</w:t>
            </w:r>
          </w:p>
          <w:p w14:paraId="2F402A50"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Pathology / pharmacology</w:t>
            </w:r>
          </w:p>
        </w:tc>
        <w:tc>
          <w:tcPr>
            <w:tcW w:w="3070" w:type="dxa"/>
            <w:gridSpan w:val="2"/>
            <w:tcBorders>
              <w:top w:val="single" w:sz="4" w:space="0" w:color="auto"/>
              <w:left w:val="single" w:sz="4" w:space="0" w:color="auto"/>
              <w:bottom w:val="single" w:sz="4" w:space="0" w:color="auto"/>
              <w:right w:val="single" w:sz="4" w:space="0" w:color="auto"/>
            </w:tcBorders>
            <w:shd w:val="clear" w:color="auto" w:fill="95B3D7"/>
            <w:vAlign w:val="center"/>
            <w:hideMark/>
          </w:tcPr>
          <w:p w14:paraId="4BA41AD9"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RADIOLOGY (LGIS)</w:t>
            </w:r>
          </w:p>
        </w:tc>
        <w:tc>
          <w:tcPr>
            <w:tcW w:w="1710" w:type="dxa"/>
            <w:gridSpan w:val="2"/>
            <w:tcBorders>
              <w:top w:val="single" w:sz="4" w:space="0" w:color="auto"/>
              <w:left w:val="single" w:sz="4" w:space="0" w:color="auto"/>
              <w:bottom w:val="single" w:sz="4" w:space="0" w:color="auto"/>
              <w:right w:val="single" w:sz="4" w:space="0" w:color="auto"/>
            </w:tcBorders>
            <w:shd w:val="clear" w:color="auto" w:fill="D3AEF4"/>
            <w:hideMark/>
          </w:tcPr>
          <w:p w14:paraId="71A6E43A"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PEADIATRICS</w:t>
            </w:r>
            <w:r w:rsidRPr="00732FB5">
              <w:rPr>
                <w:rFonts w:ascii="Times New Roman" w:eastAsia="Aptos" w:hAnsi="Times New Roman" w:cs="Times New Roman"/>
                <w:b/>
                <w:spacing w:val="-2"/>
                <w:sz w:val="16"/>
                <w:szCs w:val="16"/>
              </w:rPr>
              <w:t xml:space="preserve"> </w:t>
            </w:r>
            <w:r w:rsidRPr="00732FB5">
              <w:rPr>
                <w:rFonts w:ascii="Times New Roman" w:eastAsia="Aptos" w:hAnsi="Times New Roman" w:cs="Times New Roman"/>
                <w:b/>
                <w:sz w:val="16"/>
                <w:szCs w:val="16"/>
              </w:rPr>
              <w:t>(LGIS)</w:t>
            </w:r>
          </w:p>
        </w:tc>
        <w:tc>
          <w:tcPr>
            <w:tcW w:w="450"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A8E6667"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D1D1D1"/>
            <w:vAlign w:val="center"/>
            <w:hideMark/>
          </w:tcPr>
          <w:p w14:paraId="33FB5576"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pacing w:val="-1"/>
                <w:sz w:val="16"/>
                <w:szCs w:val="16"/>
              </w:rPr>
              <w:t>PATHOLOGY</w:t>
            </w:r>
            <w:r w:rsidRPr="00732FB5">
              <w:rPr>
                <w:rFonts w:ascii="Times New Roman" w:eastAsia="Aptos" w:hAnsi="Times New Roman" w:cs="Times New Roman"/>
                <w:b/>
                <w:spacing w:val="-47"/>
                <w:sz w:val="16"/>
                <w:szCs w:val="16"/>
              </w:rPr>
              <w:t xml:space="preserve"> </w:t>
            </w:r>
            <w:r w:rsidRPr="00732FB5">
              <w:rPr>
                <w:rFonts w:ascii="Times New Roman" w:eastAsia="Aptos" w:hAnsi="Times New Roman" w:cs="Times New Roman"/>
                <w:b/>
                <w:sz w:val="16"/>
                <w:szCs w:val="16"/>
              </w:rPr>
              <w:t>(LGIS)</w:t>
            </w:r>
            <w:r w:rsidRPr="00732FB5">
              <w:rPr>
                <w:rFonts w:ascii="Times New Roman" w:eastAsia="Times New Roman" w:hAnsi="Times New Roman" w:cs="Times New Roman"/>
                <w:b/>
                <w:sz w:val="16"/>
                <w:szCs w:val="16"/>
              </w:rPr>
              <w:t xml:space="preserve"> </w:t>
            </w:r>
          </w:p>
        </w:tc>
        <w:tc>
          <w:tcPr>
            <w:tcW w:w="2340" w:type="dxa"/>
            <w:gridSpan w:val="2"/>
            <w:tcBorders>
              <w:top w:val="single" w:sz="4" w:space="0" w:color="auto"/>
              <w:left w:val="single" w:sz="4" w:space="0" w:color="auto"/>
              <w:bottom w:val="single" w:sz="4" w:space="0" w:color="auto"/>
              <w:right w:val="single" w:sz="4" w:space="0" w:color="auto"/>
            </w:tcBorders>
            <w:shd w:val="clear" w:color="auto" w:fill="C1E4F5"/>
            <w:vAlign w:val="center"/>
            <w:hideMark/>
          </w:tcPr>
          <w:p w14:paraId="4C0A53C0"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pacing w:val="-1"/>
                <w:sz w:val="16"/>
                <w:szCs w:val="16"/>
              </w:rPr>
              <w:t>MEDICIN</w:t>
            </w:r>
            <w:r w:rsidRPr="00732FB5">
              <w:rPr>
                <w:rFonts w:ascii="Times New Roman" w:eastAsia="Aptos" w:hAnsi="Times New Roman" w:cs="Times New Roman"/>
                <w:b/>
                <w:spacing w:val="-47"/>
                <w:sz w:val="16"/>
                <w:szCs w:val="16"/>
              </w:rPr>
              <w:t xml:space="preserve"> </w:t>
            </w:r>
            <w:r w:rsidRPr="00732FB5">
              <w:rPr>
                <w:rFonts w:ascii="Times New Roman" w:eastAsia="Aptos" w:hAnsi="Times New Roman" w:cs="Times New Roman"/>
                <w:b/>
                <w:sz w:val="16"/>
                <w:szCs w:val="16"/>
              </w:rPr>
              <w:t>E</w:t>
            </w:r>
            <w:r w:rsidRPr="00732FB5">
              <w:rPr>
                <w:rFonts w:ascii="Times New Roman" w:eastAsia="Aptos" w:hAnsi="Times New Roman" w:cs="Times New Roman"/>
                <w:b/>
                <w:spacing w:val="-4"/>
                <w:sz w:val="16"/>
                <w:szCs w:val="16"/>
              </w:rPr>
              <w:t xml:space="preserve"> </w:t>
            </w:r>
            <w:r w:rsidRPr="00732FB5">
              <w:rPr>
                <w:rFonts w:ascii="Times New Roman" w:eastAsia="Aptos" w:hAnsi="Times New Roman" w:cs="Times New Roman"/>
                <w:b/>
                <w:sz w:val="16"/>
                <w:szCs w:val="16"/>
              </w:rPr>
              <w:t>(LGIS)</w:t>
            </w:r>
          </w:p>
        </w:tc>
        <w:tc>
          <w:tcPr>
            <w:tcW w:w="1807" w:type="dxa"/>
            <w:gridSpan w:val="2"/>
            <w:tcBorders>
              <w:top w:val="single" w:sz="4" w:space="0" w:color="auto"/>
              <w:left w:val="single" w:sz="4" w:space="0" w:color="auto"/>
              <w:bottom w:val="single" w:sz="4" w:space="0" w:color="auto"/>
              <w:right w:val="single" w:sz="4" w:space="0" w:color="auto"/>
            </w:tcBorders>
            <w:shd w:val="clear" w:color="auto" w:fill="EBB7D8"/>
            <w:vAlign w:val="center"/>
          </w:tcPr>
          <w:p w14:paraId="433BDC51"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OBS</w:t>
            </w:r>
            <w:r w:rsidRPr="00732FB5">
              <w:rPr>
                <w:rFonts w:ascii="Times New Roman" w:eastAsia="Aptos" w:hAnsi="Times New Roman" w:cs="Times New Roman"/>
                <w:b/>
                <w:spacing w:val="-4"/>
                <w:sz w:val="16"/>
                <w:szCs w:val="16"/>
              </w:rPr>
              <w:t xml:space="preserve"> (</w:t>
            </w:r>
            <w:r w:rsidRPr="00732FB5">
              <w:rPr>
                <w:rFonts w:ascii="Times New Roman" w:eastAsia="Aptos" w:hAnsi="Times New Roman" w:cs="Times New Roman"/>
                <w:b/>
                <w:sz w:val="16"/>
                <w:szCs w:val="16"/>
              </w:rPr>
              <w:t>SGD)</w:t>
            </w:r>
          </w:p>
        </w:tc>
      </w:tr>
      <w:tr w:rsidR="00732FB5" w:rsidRPr="00732FB5" w14:paraId="662F6474" w14:textId="77777777" w:rsidTr="002870DF">
        <w:trPr>
          <w:gridAfter w:val="2"/>
          <w:wAfter w:w="46" w:type="dxa"/>
          <w:trHeight w:val="294"/>
        </w:trPr>
        <w:tc>
          <w:tcPr>
            <w:tcW w:w="879" w:type="dxa"/>
            <w:vMerge/>
            <w:tcBorders>
              <w:top w:val="single" w:sz="4" w:space="0" w:color="auto"/>
              <w:left w:val="single" w:sz="4" w:space="0" w:color="auto"/>
              <w:bottom w:val="single" w:sz="4" w:space="0" w:color="auto"/>
              <w:right w:val="single" w:sz="4" w:space="0" w:color="auto"/>
            </w:tcBorders>
            <w:vAlign w:val="center"/>
            <w:hideMark/>
          </w:tcPr>
          <w:p w14:paraId="4ACDE8B9"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778" w:type="dxa"/>
            <w:gridSpan w:val="2"/>
            <w:tcBorders>
              <w:top w:val="single" w:sz="4" w:space="0" w:color="auto"/>
              <w:left w:val="single" w:sz="4" w:space="0" w:color="auto"/>
              <w:bottom w:val="single" w:sz="4" w:space="0" w:color="auto"/>
              <w:right w:val="single" w:sz="4" w:space="0" w:color="auto"/>
            </w:tcBorders>
            <w:hideMark/>
          </w:tcPr>
          <w:p w14:paraId="5865EF5A" w14:textId="77777777" w:rsidR="00732FB5" w:rsidRPr="00732FB5" w:rsidRDefault="00732FB5" w:rsidP="00732FB5">
            <w:pPr>
              <w:widowControl w:val="0"/>
              <w:autoSpaceDE w:val="0"/>
              <w:autoSpaceDN w:val="0"/>
              <w:spacing w:after="0" w:line="240" w:lineRule="auto"/>
              <w:ind w:left="67"/>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 xml:space="preserve"> Tumors of Breast /PK</w:t>
            </w:r>
            <w:r w:rsidRPr="00732FB5">
              <w:rPr>
                <w:rFonts w:ascii="Times New Roman" w:eastAsia="Times New Roman" w:hAnsi="Times New Roman" w:cs="Times New Roman"/>
                <w:spacing w:val="-2"/>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Calculation</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I</w:t>
            </w:r>
          </w:p>
          <w:p w14:paraId="599C29FC" w14:textId="77777777" w:rsidR="00732FB5" w:rsidRPr="00732FB5" w:rsidRDefault="00732FB5" w:rsidP="00732FB5">
            <w:pPr>
              <w:widowControl w:val="0"/>
              <w:autoSpaceDE w:val="0"/>
              <w:autoSpaceDN w:val="0"/>
              <w:spacing w:after="0" w:line="242" w:lineRule="auto"/>
              <w:ind w:left="14" w:right="118"/>
              <w:rPr>
                <w:rFonts w:ascii="Times New Roman" w:eastAsia="Times New Roman" w:hAnsi="Times New Roman" w:cs="Times New Roman"/>
                <w:kern w:val="0"/>
                <w:sz w:val="16"/>
                <w:szCs w:val="16"/>
                <w14:ligatures w14:val="none"/>
              </w:rPr>
            </w:pPr>
          </w:p>
          <w:p w14:paraId="57037DAA" w14:textId="77777777" w:rsidR="00732FB5" w:rsidRPr="00732FB5" w:rsidRDefault="00732FB5" w:rsidP="00732FB5">
            <w:pPr>
              <w:spacing w:after="0" w:line="240" w:lineRule="auto"/>
              <w:rPr>
                <w:rFonts w:ascii="Times New Roman" w:eastAsia="Times New Roman" w:hAnsi="Times New Roman" w:cs="Times New Roman"/>
                <w:bCs/>
                <w:sz w:val="16"/>
                <w:szCs w:val="16"/>
              </w:rPr>
            </w:pPr>
          </w:p>
        </w:tc>
        <w:tc>
          <w:tcPr>
            <w:tcW w:w="3070" w:type="dxa"/>
            <w:gridSpan w:val="2"/>
            <w:tcBorders>
              <w:top w:val="single" w:sz="4" w:space="0" w:color="auto"/>
              <w:left w:val="single" w:sz="4" w:space="0" w:color="auto"/>
              <w:bottom w:val="single" w:sz="4" w:space="0" w:color="auto"/>
              <w:right w:val="single" w:sz="4" w:space="0" w:color="auto"/>
            </w:tcBorders>
          </w:tcPr>
          <w:p w14:paraId="3BF8C9C9" w14:textId="77777777" w:rsidR="00732FB5" w:rsidRPr="00732FB5" w:rsidRDefault="00732FB5" w:rsidP="00732FB5">
            <w:pPr>
              <w:widowControl w:val="0"/>
              <w:autoSpaceDE w:val="0"/>
              <w:autoSpaceDN w:val="0"/>
              <w:spacing w:before="58" w:after="0" w:line="240" w:lineRule="auto"/>
              <w:rPr>
                <w:rFonts w:ascii="Times New Roman" w:eastAsia="Times New Roman" w:hAnsi="Times New Roman" w:cs="Times New Roman"/>
                <w:color w:val="000000"/>
                <w:kern w:val="0"/>
                <w:sz w:val="16"/>
                <w:szCs w:val="16"/>
                <w14:ligatures w14:val="none"/>
              </w:rPr>
            </w:pPr>
            <w:r w:rsidRPr="00732FB5">
              <w:rPr>
                <w:rFonts w:ascii="Times New Roman" w:eastAsia="Times New Roman" w:hAnsi="Times New Roman" w:cs="Times New Roman"/>
                <w:color w:val="000000"/>
                <w:kern w:val="0"/>
                <w:sz w:val="16"/>
                <w:szCs w:val="16"/>
                <w14:ligatures w14:val="none"/>
              </w:rPr>
              <w:t xml:space="preserve">Imaging in obstetrics &amp; </w:t>
            </w:r>
            <w:r w:rsidRPr="00732FB5">
              <w:rPr>
                <w:rFonts w:ascii="Times New Roman" w:eastAsia="Times New Roman" w:hAnsi="Times New Roman" w:cs="Times New Roman"/>
                <w:color w:val="000000"/>
                <w:spacing w:val="-47"/>
                <w:kern w:val="0"/>
                <w:sz w:val="16"/>
                <w:szCs w:val="16"/>
                <w14:ligatures w14:val="none"/>
              </w:rPr>
              <w:t xml:space="preserve">   </w:t>
            </w:r>
            <w:r w:rsidRPr="00732FB5">
              <w:rPr>
                <w:rFonts w:ascii="Times New Roman" w:eastAsia="Times New Roman" w:hAnsi="Times New Roman" w:cs="Times New Roman"/>
                <w:color w:val="000000"/>
                <w:kern w:val="0"/>
                <w:sz w:val="16"/>
                <w:szCs w:val="16"/>
                <w14:ligatures w14:val="none"/>
              </w:rPr>
              <w:t>anomaly</w:t>
            </w:r>
            <w:r w:rsidRPr="00732FB5">
              <w:rPr>
                <w:rFonts w:ascii="Times New Roman" w:eastAsia="Times New Roman" w:hAnsi="Times New Roman" w:cs="Times New Roman"/>
                <w:color w:val="000000"/>
                <w:spacing w:val="-16"/>
                <w:kern w:val="0"/>
                <w:sz w:val="16"/>
                <w:szCs w:val="16"/>
                <w14:ligatures w14:val="none"/>
              </w:rPr>
              <w:t xml:space="preserve"> </w:t>
            </w:r>
            <w:r w:rsidRPr="00732FB5">
              <w:rPr>
                <w:rFonts w:ascii="Times New Roman" w:eastAsia="Times New Roman" w:hAnsi="Times New Roman" w:cs="Times New Roman"/>
                <w:color w:val="000000"/>
                <w:kern w:val="0"/>
                <w:sz w:val="16"/>
                <w:szCs w:val="16"/>
                <w14:ligatures w14:val="none"/>
              </w:rPr>
              <w:t>scan</w:t>
            </w:r>
          </w:p>
          <w:p w14:paraId="5261F47E" w14:textId="77777777" w:rsidR="00732FB5" w:rsidRPr="00732FB5" w:rsidRDefault="00732FB5" w:rsidP="00732FB5">
            <w:pPr>
              <w:spacing w:after="0" w:line="240" w:lineRule="auto"/>
              <w:rPr>
                <w:rFonts w:ascii="Times New Roman" w:eastAsia="Times New Roman" w:hAnsi="Times New Roman" w:cs="Times New Roman"/>
                <w:color w:val="000000"/>
                <w:sz w:val="16"/>
                <w:szCs w:val="16"/>
              </w:rPr>
            </w:pPr>
          </w:p>
          <w:p w14:paraId="12ED62C3" w14:textId="77777777" w:rsidR="00732FB5" w:rsidRPr="00732FB5" w:rsidRDefault="00732FB5" w:rsidP="00732FB5">
            <w:pPr>
              <w:spacing w:after="0" w:line="240" w:lineRule="auto"/>
              <w:jc w:val="center"/>
              <w:rPr>
                <w:rFonts w:ascii="Times New Roman" w:eastAsia="Times New Roman" w:hAnsi="Times New Roman" w:cs="Times New Roman"/>
                <w:sz w:val="16"/>
                <w:szCs w:val="16"/>
              </w:rPr>
            </w:pPr>
          </w:p>
        </w:tc>
        <w:tc>
          <w:tcPr>
            <w:tcW w:w="171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7F29647" w14:textId="77777777" w:rsidR="00732FB5" w:rsidRPr="00732FB5" w:rsidRDefault="00732FB5" w:rsidP="00732FB5">
            <w:pPr>
              <w:widowControl w:val="0"/>
              <w:autoSpaceDE w:val="0"/>
              <w:autoSpaceDN w:val="0"/>
              <w:spacing w:after="0" w:line="240" w:lineRule="auto"/>
              <w:ind w:left="13"/>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Neonatal</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Jaundice</w:t>
            </w:r>
          </w:p>
          <w:p w14:paraId="707BE78C"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450"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C6EEA2E"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250" w:type="dxa"/>
            <w:gridSpan w:val="2"/>
            <w:tcBorders>
              <w:top w:val="single" w:sz="4" w:space="0" w:color="auto"/>
              <w:left w:val="single" w:sz="4" w:space="0" w:color="auto"/>
              <w:bottom w:val="single" w:sz="4" w:space="0" w:color="auto"/>
              <w:right w:val="single" w:sz="4" w:space="0" w:color="auto"/>
            </w:tcBorders>
            <w:hideMark/>
          </w:tcPr>
          <w:p w14:paraId="261ADE86" w14:textId="77777777" w:rsidR="00732FB5" w:rsidRPr="00732FB5" w:rsidRDefault="00732FB5" w:rsidP="00732FB5">
            <w:pPr>
              <w:widowControl w:val="0"/>
              <w:autoSpaceDE w:val="0"/>
              <w:autoSpaceDN w:val="0"/>
              <w:spacing w:after="0" w:line="240" w:lineRule="auto"/>
              <w:ind w:left="17"/>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GTD &amp;</w:t>
            </w:r>
          </w:p>
          <w:p w14:paraId="6FD77F29"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kern w:val="0"/>
                <w:sz w:val="16"/>
                <w:szCs w:val="16"/>
                <w14:ligatures w14:val="none"/>
              </w:rPr>
              <w:t xml:space="preserve">Choriocarcinoma </w:t>
            </w:r>
          </w:p>
        </w:tc>
        <w:tc>
          <w:tcPr>
            <w:tcW w:w="2340" w:type="dxa"/>
            <w:gridSpan w:val="2"/>
            <w:tcBorders>
              <w:top w:val="single" w:sz="4" w:space="0" w:color="auto"/>
              <w:left w:val="single" w:sz="4" w:space="0" w:color="auto"/>
              <w:bottom w:val="single" w:sz="4" w:space="0" w:color="auto"/>
              <w:right w:val="single" w:sz="4" w:space="0" w:color="auto"/>
            </w:tcBorders>
            <w:hideMark/>
          </w:tcPr>
          <w:p w14:paraId="393648D9" w14:textId="77777777" w:rsidR="00732FB5" w:rsidRPr="00732FB5" w:rsidRDefault="00732FB5" w:rsidP="00732FB5">
            <w:pPr>
              <w:widowControl w:val="0"/>
              <w:autoSpaceDE w:val="0"/>
              <w:autoSpaceDN w:val="0"/>
              <w:spacing w:before="1" w:after="0" w:line="237" w:lineRule="auto"/>
              <w:ind w:left="10" w:right="-11"/>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 xml:space="preserve">Asthma </w:t>
            </w:r>
            <w:r w:rsidRPr="00732FB5">
              <w:rPr>
                <w:rFonts w:ascii="Times New Roman" w:eastAsia="Times New Roman" w:hAnsi="Times New Roman" w:cs="Times New Roman"/>
                <w:spacing w:val="-47"/>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in</w:t>
            </w:r>
            <w:r w:rsidRPr="00732FB5">
              <w:rPr>
                <w:rFonts w:ascii="Times New Roman" w:eastAsia="Times New Roman" w:hAnsi="Times New Roman" w:cs="Times New Roman"/>
                <w:spacing w:val="6"/>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Pregnancy</w:t>
            </w:r>
          </w:p>
          <w:p w14:paraId="72957788" w14:textId="77777777" w:rsidR="00732FB5" w:rsidRPr="00732FB5" w:rsidRDefault="00732FB5" w:rsidP="00732FB5">
            <w:pPr>
              <w:widowControl w:val="0"/>
              <w:autoSpaceDE w:val="0"/>
              <w:autoSpaceDN w:val="0"/>
              <w:spacing w:after="0" w:line="240" w:lineRule="auto"/>
              <w:ind w:right="694"/>
              <w:rPr>
                <w:rFonts w:ascii="Times New Roman" w:eastAsia="Times New Roman" w:hAnsi="Times New Roman" w:cs="Times New Roman"/>
                <w:kern w:val="0"/>
                <w:sz w:val="16"/>
                <w:szCs w:val="16"/>
                <w14:ligatures w14:val="none"/>
              </w:rPr>
            </w:pPr>
          </w:p>
          <w:p w14:paraId="6B17A047"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1807" w:type="dxa"/>
            <w:gridSpan w:val="2"/>
            <w:tcBorders>
              <w:top w:val="single" w:sz="4" w:space="0" w:color="auto"/>
              <w:left w:val="single" w:sz="4" w:space="0" w:color="auto"/>
              <w:bottom w:val="single" w:sz="4" w:space="0" w:color="auto"/>
              <w:right w:val="single" w:sz="4" w:space="0" w:color="auto"/>
            </w:tcBorders>
          </w:tcPr>
          <w:p w14:paraId="046CB803" w14:textId="77777777" w:rsidR="00732FB5" w:rsidRPr="00732FB5" w:rsidRDefault="00732FB5" w:rsidP="00732FB5">
            <w:pPr>
              <w:widowControl w:val="0"/>
              <w:autoSpaceDE w:val="0"/>
              <w:autoSpaceDN w:val="0"/>
              <w:spacing w:after="0" w:line="240" w:lineRule="auto"/>
              <w:ind w:left="10" w:right="72"/>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 xml:space="preserve">Medical disorders </w:t>
            </w:r>
            <w:r w:rsidRPr="00732FB5">
              <w:rPr>
                <w:rFonts w:ascii="Times New Roman" w:eastAsia="Times New Roman" w:hAnsi="Times New Roman" w:cs="Times New Roman"/>
                <w:spacing w:val="-47"/>
                <w:kern w:val="0"/>
                <w:sz w:val="16"/>
                <w:szCs w:val="16"/>
                <w14:ligatures w14:val="none"/>
              </w:rPr>
              <w:t>in</w:t>
            </w:r>
            <w:r w:rsidRPr="00732FB5">
              <w:rPr>
                <w:rFonts w:ascii="Times New Roman" w:eastAsia="Times New Roman" w:hAnsi="Times New Roman" w:cs="Times New Roman"/>
                <w:spacing w:val="6"/>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pregnancy</w:t>
            </w:r>
          </w:p>
          <w:p w14:paraId="59DBF413" w14:textId="77777777" w:rsidR="00732FB5" w:rsidRPr="00732FB5" w:rsidRDefault="00732FB5" w:rsidP="00732FB5">
            <w:pPr>
              <w:spacing w:after="0" w:line="240" w:lineRule="auto"/>
              <w:rPr>
                <w:rFonts w:ascii="Times New Roman" w:eastAsia="Times New Roman" w:hAnsi="Times New Roman" w:cs="Times New Roman"/>
                <w:sz w:val="16"/>
                <w:szCs w:val="16"/>
              </w:rPr>
            </w:pPr>
          </w:p>
        </w:tc>
      </w:tr>
      <w:tr w:rsidR="00732FB5" w:rsidRPr="00732FB5" w14:paraId="3E7DA331" w14:textId="77777777" w:rsidTr="002870DF">
        <w:trPr>
          <w:trHeight w:val="555"/>
        </w:trPr>
        <w:tc>
          <w:tcPr>
            <w:tcW w:w="879" w:type="dxa"/>
            <w:vMerge/>
            <w:tcBorders>
              <w:top w:val="single" w:sz="4" w:space="0" w:color="auto"/>
              <w:left w:val="single" w:sz="4" w:space="0" w:color="auto"/>
              <w:bottom w:val="single" w:sz="4" w:space="0" w:color="auto"/>
              <w:right w:val="single" w:sz="4" w:space="0" w:color="auto"/>
            </w:tcBorders>
            <w:vAlign w:val="center"/>
          </w:tcPr>
          <w:p w14:paraId="432D9107"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237" w:type="dxa"/>
            <w:tcBorders>
              <w:top w:val="single" w:sz="4" w:space="0" w:color="auto"/>
              <w:left w:val="single" w:sz="4" w:space="0" w:color="auto"/>
              <w:bottom w:val="single" w:sz="4" w:space="0" w:color="auto"/>
              <w:right w:val="single" w:sz="4" w:space="0" w:color="auto"/>
            </w:tcBorders>
            <w:vAlign w:val="center"/>
          </w:tcPr>
          <w:p w14:paraId="4621A00B" w14:textId="77777777" w:rsidR="00732FB5" w:rsidRPr="00732FB5" w:rsidRDefault="00732FB5" w:rsidP="00732FB5">
            <w:pPr>
              <w:spacing w:after="0" w:line="240" w:lineRule="auto"/>
              <w:jc w:val="center"/>
              <w:rPr>
                <w:rFonts w:ascii="Times New Roman" w:eastAsia="Times New Roman" w:hAnsi="Times New Roman" w:cs="Times New Roman"/>
                <w:bCs/>
                <w:sz w:val="16"/>
                <w:szCs w:val="16"/>
              </w:rPr>
            </w:pPr>
            <w:r w:rsidRPr="00732FB5">
              <w:rPr>
                <w:rFonts w:ascii="Times New Roman" w:eastAsia="Times New Roman" w:hAnsi="Times New Roman" w:cs="Times New Roman"/>
                <w:b/>
                <w:sz w:val="16"/>
                <w:szCs w:val="16"/>
              </w:rPr>
              <w:t>A-H</w:t>
            </w:r>
          </w:p>
        </w:tc>
        <w:tc>
          <w:tcPr>
            <w:tcW w:w="1541" w:type="dxa"/>
            <w:tcBorders>
              <w:top w:val="single" w:sz="4" w:space="0" w:color="auto"/>
              <w:left w:val="single" w:sz="4" w:space="0" w:color="auto"/>
              <w:bottom w:val="single" w:sz="4" w:space="0" w:color="auto"/>
              <w:right w:val="single" w:sz="4" w:space="0" w:color="auto"/>
            </w:tcBorders>
            <w:vAlign w:val="center"/>
          </w:tcPr>
          <w:p w14:paraId="1305B26C" w14:textId="77777777" w:rsidR="00732FB5" w:rsidRPr="00732FB5" w:rsidRDefault="00732FB5" w:rsidP="00732FB5">
            <w:pPr>
              <w:spacing w:after="0" w:line="240" w:lineRule="auto"/>
              <w:jc w:val="center"/>
              <w:rPr>
                <w:rFonts w:ascii="Times New Roman" w:eastAsia="Times New Roman" w:hAnsi="Times New Roman" w:cs="Times New Roman"/>
                <w:bCs/>
                <w:sz w:val="16"/>
                <w:szCs w:val="16"/>
              </w:rPr>
            </w:pPr>
            <w:r w:rsidRPr="00732FB5">
              <w:rPr>
                <w:rFonts w:ascii="Times New Roman" w:eastAsia="Times New Roman" w:hAnsi="Times New Roman" w:cs="Times New Roman"/>
                <w:b/>
                <w:sz w:val="16"/>
                <w:szCs w:val="16"/>
              </w:rPr>
              <w:t>Batch I-P</w:t>
            </w:r>
          </w:p>
        </w:tc>
        <w:tc>
          <w:tcPr>
            <w:tcW w:w="1417" w:type="dxa"/>
            <w:tcBorders>
              <w:top w:val="single" w:sz="4" w:space="0" w:color="auto"/>
              <w:left w:val="single" w:sz="4" w:space="0" w:color="auto"/>
              <w:bottom w:val="single" w:sz="4" w:space="0" w:color="auto"/>
              <w:right w:val="single" w:sz="4" w:space="0" w:color="auto"/>
            </w:tcBorders>
          </w:tcPr>
          <w:p w14:paraId="5C9A8657"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(odd) lec hall 4</w:t>
            </w:r>
          </w:p>
        </w:tc>
        <w:tc>
          <w:tcPr>
            <w:tcW w:w="1653" w:type="dxa"/>
            <w:tcBorders>
              <w:top w:val="single" w:sz="4" w:space="0" w:color="auto"/>
              <w:left w:val="single" w:sz="4" w:space="0" w:color="auto"/>
              <w:bottom w:val="single" w:sz="4" w:space="0" w:color="auto"/>
              <w:right w:val="single" w:sz="4" w:space="0" w:color="auto"/>
            </w:tcBorders>
          </w:tcPr>
          <w:p w14:paraId="2F209EC8"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(Even) lec hall 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11783D12"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lec hall 4</w:t>
            </w: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4CCB89EB"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 xml:space="preserve"> lec hall 5 </w:t>
            </w:r>
          </w:p>
        </w:tc>
        <w:tc>
          <w:tcPr>
            <w:tcW w:w="450"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3776E6EC"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350" w:type="dxa"/>
            <w:tcBorders>
              <w:top w:val="single" w:sz="4" w:space="0" w:color="auto"/>
              <w:left w:val="single" w:sz="4" w:space="0" w:color="auto"/>
              <w:bottom w:val="single" w:sz="4" w:space="0" w:color="auto"/>
              <w:right w:val="single" w:sz="4" w:space="0" w:color="auto"/>
            </w:tcBorders>
          </w:tcPr>
          <w:p w14:paraId="6785AA73"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(odd) lec hall 4</w:t>
            </w:r>
          </w:p>
        </w:tc>
        <w:tc>
          <w:tcPr>
            <w:tcW w:w="900" w:type="dxa"/>
            <w:tcBorders>
              <w:top w:val="single" w:sz="4" w:space="0" w:color="auto"/>
              <w:left w:val="single" w:sz="4" w:space="0" w:color="auto"/>
              <w:bottom w:val="single" w:sz="4" w:space="0" w:color="auto"/>
              <w:right w:val="single" w:sz="4" w:space="0" w:color="auto"/>
            </w:tcBorders>
          </w:tcPr>
          <w:p w14:paraId="0DE8D8E5"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(Even) lec hall 5</w:t>
            </w:r>
          </w:p>
        </w:tc>
        <w:tc>
          <w:tcPr>
            <w:tcW w:w="1559" w:type="dxa"/>
            <w:tcBorders>
              <w:top w:val="single" w:sz="4" w:space="0" w:color="auto"/>
              <w:left w:val="single" w:sz="4" w:space="0" w:color="auto"/>
              <w:bottom w:val="single" w:sz="4" w:space="0" w:color="auto"/>
              <w:right w:val="single" w:sz="4" w:space="0" w:color="auto"/>
            </w:tcBorders>
          </w:tcPr>
          <w:p w14:paraId="38D577DF"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(odd) lec hall 4</w:t>
            </w:r>
          </w:p>
        </w:tc>
        <w:tc>
          <w:tcPr>
            <w:tcW w:w="781" w:type="dxa"/>
            <w:tcBorders>
              <w:top w:val="single" w:sz="4" w:space="0" w:color="auto"/>
              <w:left w:val="single" w:sz="4" w:space="0" w:color="auto"/>
              <w:bottom w:val="single" w:sz="4" w:space="0" w:color="auto"/>
              <w:right w:val="single" w:sz="4" w:space="0" w:color="auto"/>
            </w:tcBorders>
          </w:tcPr>
          <w:p w14:paraId="70648611" w14:textId="77777777" w:rsidR="00732FB5" w:rsidRPr="00732FB5" w:rsidRDefault="00732FB5" w:rsidP="00732FB5">
            <w:pPr>
              <w:spacing w:after="0" w:line="240" w:lineRule="auto"/>
              <w:rPr>
                <w:rFonts w:ascii="Times New Roman" w:eastAsia="Times New Roman" w:hAnsi="Times New Roman" w:cs="Times New Roman"/>
                <w:b/>
                <w:bCs/>
                <w:sz w:val="16"/>
                <w:szCs w:val="16"/>
              </w:rPr>
            </w:pPr>
            <w:r w:rsidRPr="00732FB5">
              <w:rPr>
                <w:rFonts w:ascii="Times New Roman" w:eastAsia="Times New Roman" w:hAnsi="Times New Roman" w:cs="Times New Roman"/>
                <w:b/>
                <w:bCs/>
                <w:sz w:val="16"/>
                <w:szCs w:val="16"/>
              </w:rPr>
              <w:t>(Even) lec hall 5</w:t>
            </w:r>
          </w:p>
        </w:tc>
        <w:tc>
          <w:tcPr>
            <w:tcW w:w="748" w:type="dxa"/>
            <w:tcBorders>
              <w:top w:val="single" w:sz="4" w:space="0" w:color="auto"/>
              <w:left w:val="single" w:sz="4" w:space="0" w:color="auto"/>
              <w:bottom w:val="single" w:sz="4" w:space="0" w:color="auto"/>
              <w:right w:val="single" w:sz="4" w:space="0" w:color="auto"/>
            </w:tcBorders>
            <w:shd w:val="clear" w:color="auto" w:fill="FFFFFF"/>
          </w:tcPr>
          <w:p w14:paraId="5B783522"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w:t>
            </w:r>
          </w:p>
          <w:p w14:paraId="2D9B360A"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hall  4</w:t>
            </w:r>
          </w:p>
        </w:tc>
        <w:tc>
          <w:tcPr>
            <w:tcW w:w="1105" w:type="dxa"/>
            <w:gridSpan w:val="3"/>
            <w:tcBorders>
              <w:top w:val="single" w:sz="4" w:space="0" w:color="auto"/>
              <w:left w:val="single" w:sz="4" w:space="0" w:color="auto"/>
              <w:bottom w:val="single" w:sz="4" w:space="0" w:color="auto"/>
              <w:right w:val="single" w:sz="4" w:space="0" w:color="auto"/>
            </w:tcBorders>
            <w:shd w:val="clear" w:color="auto" w:fill="FFFFFF"/>
          </w:tcPr>
          <w:p w14:paraId="3674EB8F" w14:textId="77777777" w:rsidR="00732FB5" w:rsidRPr="00732FB5" w:rsidRDefault="00732FB5" w:rsidP="00732FB5">
            <w:pPr>
              <w:spacing w:after="0" w:line="240" w:lineRule="auto"/>
              <w:rPr>
                <w:rFonts w:ascii="Times New Roman" w:eastAsia="Times New Roman" w:hAnsi="Times New Roman" w:cs="Times New Roman"/>
                <w:b/>
                <w:bCs/>
                <w:sz w:val="16"/>
                <w:szCs w:val="16"/>
              </w:rPr>
            </w:pPr>
            <w:r w:rsidRPr="00732FB5">
              <w:rPr>
                <w:rFonts w:ascii="Times New Roman" w:eastAsia="Times New Roman" w:hAnsi="Times New Roman" w:cs="Times New Roman"/>
                <w:b/>
                <w:bCs/>
                <w:sz w:val="16"/>
                <w:szCs w:val="16"/>
              </w:rPr>
              <w:t>(Even) lec hall 5</w:t>
            </w:r>
          </w:p>
        </w:tc>
      </w:tr>
      <w:tr w:rsidR="00732FB5" w:rsidRPr="00732FB5" w14:paraId="6CF789D0" w14:textId="77777777" w:rsidTr="002870DF">
        <w:trPr>
          <w:trHeight w:val="555"/>
        </w:trPr>
        <w:tc>
          <w:tcPr>
            <w:tcW w:w="879" w:type="dxa"/>
            <w:vMerge/>
            <w:tcBorders>
              <w:top w:val="single" w:sz="4" w:space="0" w:color="auto"/>
              <w:left w:val="single" w:sz="4" w:space="0" w:color="auto"/>
              <w:bottom w:val="single" w:sz="4" w:space="0" w:color="auto"/>
              <w:right w:val="single" w:sz="4" w:space="0" w:color="auto"/>
            </w:tcBorders>
            <w:vAlign w:val="center"/>
            <w:hideMark/>
          </w:tcPr>
          <w:p w14:paraId="74EA6B42"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237" w:type="dxa"/>
            <w:tcBorders>
              <w:top w:val="single" w:sz="4" w:space="0" w:color="auto"/>
              <w:left w:val="single" w:sz="4" w:space="0" w:color="auto"/>
              <w:bottom w:val="single" w:sz="4" w:space="0" w:color="auto"/>
              <w:right w:val="single" w:sz="4" w:space="0" w:color="auto"/>
            </w:tcBorders>
            <w:vAlign w:val="center"/>
            <w:hideMark/>
          </w:tcPr>
          <w:p w14:paraId="6021C8B9" w14:textId="77777777" w:rsidR="00732FB5" w:rsidRPr="00732FB5" w:rsidRDefault="00732FB5" w:rsidP="00732FB5">
            <w:pPr>
              <w:spacing w:after="0" w:line="240" w:lineRule="auto"/>
              <w:jc w:val="center"/>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Dr. Syeda Aisha</w:t>
            </w:r>
          </w:p>
        </w:tc>
        <w:tc>
          <w:tcPr>
            <w:tcW w:w="1541" w:type="dxa"/>
            <w:tcBorders>
              <w:top w:val="single" w:sz="4" w:space="0" w:color="auto"/>
              <w:left w:val="single" w:sz="4" w:space="0" w:color="auto"/>
              <w:bottom w:val="single" w:sz="4" w:space="0" w:color="auto"/>
              <w:right w:val="single" w:sz="4" w:space="0" w:color="auto"/>
            </w:tcBorders>
            <w:vAlign w:val="center"/>
            <w:hideMark/>
          </w:tcPr>
          <w:p w14:paraId="0B1E43E4"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 xml:space="preserve">Dr Zoofishan </w:t>
            </w:r>
          </w:p>
          <w:p w14:paraId="231F3DC6"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Dr Zaheer</w:t>
            </w:r>
          </w:p>
          <w:p w14:paraId="00919466" w14:textId="77777777" w:rsidR="00732FB5" w:rsidRPr="00732FB5" w:rsidRDefault="00732FB5" w:rsidP="00732FB5">
            <w:pPr>
              <w:spacing w:after="0" w:line="240" w:lineRule="auto"/>
              <w:rPr>
                <w:rFonts w:ascii="Times New Roman" w:eastAsia="Times New Roman" w:hAnsi="Times New Roman" w:cs="Times New Roman"/>
                <w:bCs/>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6BF6BAC2"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1653" w:type="dxa"/>
            <w:tcBorders>
              <w:top w:val="single" w:sz="4" w:space="0" w:color="auto"/>
              <w:left w:val="single" w:sz="4" w:space="0" w:color="auto"/>
              <w:bottom w:val="single" w:sz="4" w:space="0" w:color="auto"/>
              <w:right w:val="single" w:sz="4" w:space="0" w:color="auto"/>
            </w:tcBorders>
            <w:hideMark/>
          </w:tcPr>
          <w:p w14:paraId="73679D09"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720" w:type="dxa"/>
            <w:tcBorders>
              <w:top w:val="single" w:sz="4" w:space="0" w:color="auto"/>
              <w:left w:val="single" w:sz="4" w:space="0" w:color="auto"/>
              <w:bottom w:val="single" w:sz="4" w:space="0" w:color="auto"/>
              <w:right w:val="single" w:sz="4" w:space="0" w:color="auto"/>
            </w:tcBorders>
            <w:hideMark/>
          </w:tcPr>
          <w:p w14:paraId="690051B0"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Dr</w:t>
            </w:r>
            <w:r w:rsidRPr="00732FB5">
              <w:rPr>
                <w:rFonts w:ascii="Times New Roman" w:eastAsia="Aptos" w:hAnsi="Times New Roman" w:cs="Times New Roman"/>
                <w:spacing w:val="1"/>
                <w:sz w:val="16"/>
                <w:szCs w:val="16"/>
              </w:rPr>
              <w:t xml:space="preserve"> </w:t>
            </w:r>
            <w:r w:rsidRPr="00732FB5">
              <w:rPr>
                <w:rFonts w:ascii="Times New Roman" w:eastAsia="Aptos" w:hAnsi="Times New Roman" w:cs="Times New Roman"/>
                <w:sz w:val="16"/>
                <w:szCs w:val="16"/>
              </w:rPr>
              <w:t>Sara Liaqat</w:t>
            </w:r>
          </w:p>
        </w:tc>
        <w:tc>
          <w:tcPr>
            <w:tcW w:w="990" w:type="dxa"/>
            <w:tcBorders>
              <w:top w:val="single" w:sz="4" w:space="0" w:color="auto"/>
              <w:left w:val="single" w:sz="4" w:space="0" w:color="auto"/>
              <w:bottom w:val="single" w:sz="4" w:space="0" w:color="auto"/>
              <w:right w:val="single" w:sz="4" w:space="0" w:color="auto"/>
            </w:tcBorders>
            <w:hideMark/>
          </w:tcPr>
          <w:p w14:paraId="4C4AAAAC"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Dr</w:t>
            </w:r>
            <w:r w:rsidRPr="00732FB5">
              <w:rPr>
                <w:rFonts w:ascii="Times New Roman" w:eastAsia="Aptos" w:hAnsi="Times New Roman" w:cs="Times New Roman"/>
                <w:spacing w:val="1"/>
                <w:sz w:val="16"/>
                <w:szCs w:val="16"/>
              </w:rPr>
              <w:t xml:space="preserve"> </w:t>
            </w:r>
            <w:r w:rsidRPr="00732FB5">
              <w:rPr>
                <w:rFonts w:ascii="Times New Roman" w:eastAsia="Aptos" w:hAnsi="Times New Roman" w:cs="Times New Roman"/>
                <w:sz w:val="16"/>
                <w:szCs w:val="16"/>
              </w:rPr>
              <w:t>Amal Hashmi</w:t>
            </w:r>
          </w:p>
          <w:p w14:paraId="67826B3D" w14:textId="77777777" w:rsidR="00732FB5" w:rsidRPr="00732FB5" w:rsidRDefault="00732FB5" w:rsidP="00732FB5">
            <w:pPr>
              <w:jc w:val="center"/>
              <w:rPr>
                <w:rFonts w:ascii="Times New Roman" w:eastAsia="Times New Roman" w:hAnsi="Times New Roman" w:cs="Times New Roman"/>
                <w:sz w:val="16"/>
                <w:szCs w:val="16"/>
              </w:rPr>
            </w:pPr>
          </w:p>
          <w:p w14:paraId="1158EC70" w14:textId="77777777" w:rsidR="00732FB5" w:rsidRPr="00732FB5" w:rsidRDefault="00732FB5" w:rsidP="00732FB5">
            <w:pPr>
              <w:rPr>
                <w:rFonts w:ascii="Times New Roman" w:eastAsia="Times New Roman" w:hAnsi="Times New Roman" w:cs="Times New Roman"/>
                <w:sz w:val="16"/>
                <w:szCs w:val="16"/>
              </w:rPr>
            </w:pPr>
          </w:p>
        </w:tc>
        <w:tc>
          <w:tcPr>
            <w:tcW w:w="450" w:type="dxa"/>
            <w:gridSpan w:val="2"/>
            <w:vMerge/>
            <w:tcBorders>
              <w:top w:val="single" w:sz="4" w:space="0" w:color="auto"/>
              <w:left w:val="single" w:sz="4" w:space="0" w:color="auto"/>
              <w:bottom w:val="single" w:sz="4" w:space="0" w:color="auto"/>
              <w:right w:val="single" w:sz="4" w:space="0" w:color="auto"/>
            </w:tcBorders>
            <w:vAlign w:val="center"/>
            <w:hideMark/>
          </w:tcPr>
          <w:p w14:paraId="1B734009"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350" w:type="dxa"/>
            <w:tcBorders>
              <w:top w:val="single" w:sz="4" w:space="0" w:color="auto"/>
              <w:left w:val="single" w:sz="4" w:space="0" w:color="auto"/>
              <w:bottom w:val="single" w:sz="4" w:space="0" w:color="auto"/>
              <w:right w:val="single" w:sz="4" w:space="0" w:color="auto"/>
            </w:tcBorders>
            <w:hideMark/>
          </w:tcPr>
          <w:p w14:paraId="2F6C475A" w14:textId="77777777" w:rsidR="00732FB5" w:rsidRPr="00732FB5" w:rsidRDefault="00732FB5" w:rsidP="00732FB5">
            <w:pPr>
              <w:spacing w:after="0" w:line="240" w:lineRule="auto"/>
              <w:rPr>
                <w:rFonts w:ascii="Times New Roman" w:eastAsia="Aptos" w:hAnsi="Times New Roman" w:cs="Times New Roman"/>
                <w:sz w:val="16"/>
                <w:szCs w:val="16"/>
              </w:rPr>
            </w:pPr>
            <w:r w:rsidRPr="00732FB5">
              <w:rPr>
                <w:rFonts w:ascii="Times New Roman" w:eastAsia="Aptos" w:hAnsi="Times New Roman" w:cs="Times New Roman"/>
                <w:sz w:val="16"/>
                <w:szCs w:val="16"/>
              </w:rPr>
              <w:t>Dr. Fatima tuz Zohra</w:t>
            </w:r>
          </w:p>
          <w:p w14:paraId="67FA165E"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900" w:type="dxa"/>
            <w:tcBorders>
              <w:top w:val="single" w:sz="4" w:space="0" w:color="auto"/>
              <w:left w:val="single" w:sz="4" w:space="0" w:color="auto"/>
              <w:bottom w:val="single" w:sz="4" w:space="0" w:color="auto"/>
              <w:right w:val="single" w:sz="4" w:space="0" w:color="auto"/>
            </w:tcBorders>
            <w:hideMark/>
          </w:tcPr>
          <w:p w14:paraId="003909B7"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Dr. Kiran Fatima</w:t>
            </w:r>
          </w:p>
        </w:tc>
        <w:tc>
          <w:tcPr>
            <w:tcW w:w="1559" w:type="dxa"/>
            <w:tcBorders>
              <w:top w:val="single" w:sz="4" w:space="0" w:color="auto"/>
              <w:left w:val="single" w:sz="4" w:space="0" w:color="auto"/>
              <w:bottom w:val="single" w:sz="4" w:space="0" w:color="auto"/>
              <w:right w:val="single" w:sz="4" w:space="0" w:color="auto"/>
            </w:tcBorders>
            <w:hideMark/>
          </w:tcPr>
          <w:p w14:paraId="273664BC" w14:textId="77777777" w:rsidR="00732FB5" w:rsidRPr="00732FB5" w:rsidRDefault="00732FB5" w:rsidP="00732FB5">
            <w:pPr>
              <w:spacing w:after="0" w:line="240" w:lineRule="auto"/>
              <w:rPr>
                <w:rFonts w:ascii="Times New Roman" w:eastAsia="Times New Roman" w:hAnsi="Times New Roman" w:cs="Times New Roman"/>
                <w:color w:val="000000"/>
                <w:sz w:val="16"/>
                <w:szCs w:val="16"/>
              </w:rPr>
            </w:pPr>
            <w:r w:rsidRPr="00732FB5">
              <w:rPr>
                <w:rFonts w:ascii="Times New Roman" w:eastAsia="Times New Roman" w:hAnsi="Times New Roman" w:cs="Times New Roman"/>
                <w:color w:val="000000"/>
                <w:sz w:val="16"/>
                <w:szCs w:val="16"/>
              </w:rPr>
              <w:t>Dr. Arif</w:t>
            </w:r>
          </w:p>
          <w:p w14:paraId="6CC33D10"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781" w:type="dxa"/>
            <w:tcBorders>
              <w:top w:val="single" w:sz="4" w:space="0" w:color="auto"/>
              <w:left w:val="single" w:sz="4" w:space="0" w:color="auto"/>
              <w:bottom w:val="single" w:sz="4" w:space="0" w:color="auto"/>
              <w:right w:val="single" w:sz="4" w:space="0" w:color="auto"/>
            </w:tcBorders>
          </w:tcPr>
          <w:p w14:paraId="190A82F4"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Faran</w:t>
            </w:r>
          </w:p>
        </w:tc>
        <w:tc>
          <w:tcPr>
            <w:tcW w:w="748" w:type="dxa"/>
            <w:tcBorders>
              <w:top w:val="single" w:sz="4" w:space="0" w:color="auto"/>
              <w:left w:val="single" w:sz="4" w:space="0" w:color="auto"/>
              <w:bottom w:val="single" w:sz="4" w:space="0" w:color="auto"/>
              <w:right w:val="single" w:sz="4" w:space="0" w:color="auto"/>
            </w:tcBorders>
            <w:hideMark/>
          </w:tcPr>
          <w:p w14:paraId="434E9319" w14:textId="77777777" w:rsidR="00732FB5" w:rsidRPr="00732FB5" w:rsidRDefault="00732FB5" w:rsidP="00732FB5">
            <w:pPr>
              <w:widowControl w:val="0"/>
              <w:autoSpaceDE w:val="0"/>
              <w:autoSpaceDN w:val="0"/>
              <w:spacing w:before="181"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color w:val="000000"/>
                <w:kern w:val="0"/>
                <w:sz w:val="16"/>
                <w:szCs w:val="16"/>
                <w14:ligatures w14:val="none"/>
              </w:rPr>
              <w:t>BBH DR Aysha Zulifqua</w:t>
            </w:r>
          </w:p>
        </w:tc>
        <w:tc>
          <w:tcPr>
            <w:tcW w:w="1105" w:type="dxa"/>
            <w:gridSpan w:val="3"/>
            <w:tcBorders>
              <w:top w:val="single" w:sz="4" w:space="0" w:color="auto"/>
              <w:left w:val="single" w:sz="4" w:space="0" w:color="auto"/>
              <w:bottom w:val="single" w:sz="4" w:space="0" w:color="auto"/>
              <w:right w:val="single" w:sz="4" w:space="0" w:color="auto"/>
            </w:tcBorders>
          </w:tcPr>
          <w:p w14:paraId="386DF25C" w14:textId="77777777" w:rsidR="00732FB5" w:rsidRPr="00732FB5" w:rsidRDefault="00732FB5" w:rsidP="00732FB5">
            <w:pPr>
              <w:widowControl w:val="0"/>
              <w:autoSpaceDE w:val="0"/>
              <w:autoSpaceDN w:val="0"/>
              <w:spacing w:before="181"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Maryam Zaheer</w:t>
            </w:r>
          </w:p>
        </w:tc>
      </w:tr>
    </w:tbl>
    <w:p w14:paraId="6F6EDAF5" w14:textId="77777777" w:rsidR="00732FB5" w:rsidRPr="00732FB5" w:rsidRDefault="00732FB5" w:rsidP="00732FB5">
      <w:pPr>
        <w:rPr>
          <w:rFonts w:ascii="Aptos" w:eastAsia="Aptos" w:hAnsi="Aptos" w:cs="Times New Roman"/>
        </w:rPr>
      </w:pPr>
    </w:p>
    <w:p w14:paraId="0AD2E683" w14:textId="77777777" w:rsidR="00732FB5" w:rsidRPr="00732FB5" w:rsidRDefault="00732FB5" w:rsidP="00732FB5">
      <w:pPr>
        <w:rPr>
          <w:rFonts w:ascii="Aptos" w:eastAsia="Aptos" w:hAnsi="Aptos" w:cs="Times New Roman"/>
        </w:rPr>
      </w:pPr>
      <w:r w:rsidRPr="00732FB5">
        <w:rPr>
          <w:rFonts w:ascii="Aptos" w:eastAsia="Aptos" w:hAnsi="Aptos" w:cs="Times New Roman"/>
        </w:rPr>
        <w:br w:type="page"/>
      </w:r>
    </w:p>
    <w:p w14:paraId="57E1ECA8" w14:textId="77777777" w:rsidR="00732FB5" w:rsidRPr="00732FB5" w:rsidRDefault="00732FB5" w:rsidP="00732FB5">
      <w:pPr>
        <w:ind w:left="3600" w:firstLine="720"/>
        <w:rPr>
          <w:rFonts w:ascii="Times New Roman" w:eastAsia="Aptos" w:hAnsi="Times New Roman" w:cs="Times New Roman"/>
        </w:rPr>
      </w:pPr>
      <w:r w:rsidRPr="00732FB5">
        <w:rPr>
          <w:rFonts w:ascii="Times New Roman" w:eastAsia="Aptos" w:hAnsi="Times New Roman" w:cs="Times New Roman"/>
          <w:b/>
        </w:rPr>
        <w:t xml:space="preserve">RAWALPINDI MEDICAL UNIVERSITY RAWALPINDI  </w:t>
      </w:r>
    </w:p>
    <w:p w14:paraId="1140C44C" w14:textId="77777777" w:rsidR="00732FB5" w:rsidRPr="00732FB5" w:rsidRDefault="00732FB5" w:rsidP="00732FB5">
      <w:pPr>
        <w:rPr>
          <w:rFonts w:ascii="Times New Roman" w:eastAsia="Aptos" w:hAnsi="Times New Roman" w:cs="Times New Roman"/>
          <w:b/>
        </w:rPr>
      </w:pPr>
      <w:r w:rsidRPr="00732FB5">
        <w:rPr>
          <w:rFonts w:ascii="Times New Roman" w:eastAsia="Aptos" w:hAnsi="Times New Roman" w:cs="Times New Roman"/>
        </w:rPr>
        <w:tab/>
      </w:r>
      <w:r w:rsidRPr="00732FB5">
        <w:rPr>
          <w:rFonts w:ascii="Times New Roman" w:eastAsia="Aptos" w:hAnsi="Times New Roman" w:cs="Times New Roman"/>
          <w:b/>
        </w:rPr>
        <w:t>TENTATIVE TIMETABLE 4</w:t>
      </w:r>
      <w:r w:rsidRPr="00732FB5">
        <w:rPr>
          <w:rFonts w:ascii="Times New Roman" w:eastAsia="Aptos" w:hAnsi="Times New Roman" w:cs="Times New Roman"/>
          <w:b/>
          <w:vertAlign w:val="superscript"/>
        </w:rPr>
        <w:t>TH</w:t>
      </w:r>
      <w:r w:rsidRPr="00732FB5">
        <w:rPr>
          <w:rFonts w:ascii="Times New Roman" w:eastAsia="Aptos" w:hAnsi="Times New Roman" w:cs="Times New Roman"/>
          <w:b/>
        </w:rPr>
        <w:t>YEAR MBBS- POPULATION MEDICINE &amp; REPRODUCTIVE HEALTH MODULE 2025 (5</w:t>
      </w:r>
      <w:r w:rsidRPr="00732FB5">
        <w:rPr>
          <w:rFonts w:ascii="Times New Roman" w:eastAsia="Aptos" w:hAnsi="Times New Roman" w:cs="Times New Roman"/>
          <w:b/>
          <w:vertAlign w:val="superscript"/>
        </w:rPr>
        <w:t>th</w:t>
      </w:r>
      <w:r w:rsidRPr="00732FB5">
        <w:rPr>
          <w:rFonts w:ascii="Times New Roman" w:eastAsia="Aptos" w:hAnsi="Times New Roman" w:cs="Times New Roman"/>
          <w:b/>
        </w:rPr>
        <w:t xml:space="preserve"> WEEK) </w:t>
      </w:r>
    </w:p>
    <w:tbl>
      <w:tblPr>
        <w:tblW w:w="15330" w:type="dxa"/>
        <w:tblInd w:w="-972" w:type="dxa"/>
        <w:tblLayout w:type="fixed"/>
        <w:tblLook w:val="04A0" w:firstRow="1" w:lastRow="0" w:firstColumn="1" w:lastColumn="0" w:noHBand="0" w:noVBand="1"/>
      </w:tblPr>
      <w:tblGrid>
        <w:gridCol w:w="1251"/>
        <w:gridCol w:w="1156"/>
        <w:gridCol w:w="1252"/>
        <w:gridCol w:w="1417"/>
        <w:gridCol w:w="1666"/>
        <w:gridCol w:w="1310"/>
        <w:gridCol w:w="16"/>
        <w:gridCol w:w="655"/>
        <w:gridCol w:w="888"/>
        <w:gridCol w:w="259"/>
        <w:gridCol w:w="1017"/>
        <w:gridCol w:w="612"/>
        <w:gridCol w:w="527"/>
        <w:gridCol w:w="1559"/>
        <w:gridCol w:w="19"/>
        <w:gridCol w:w="6"/>
        <w:gridCol w:w="1674"/>
        <w:gridCol w:w="28"/>
        <w:gridCol w:w="18"/>
      </w:tblGrid>
      <w:tr w:rsidR="00732FB5" w:rsidRPr="00732FB5" w14:paraId="790FB01B" w14:textId="77777777" w:rsidTr="002870DF">
        <w:trPr>
          <w:gridAfter w:val="2"/>
          <w:wAfter w:w="46" w:type="dxa"/>
          <w:trHeight w:val="183"/>
        </w:trPr>
        <w:tc>
          <w:tcPr>
            <w:tcW w:w="1251"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7CB75439" w14:textId="77777777" w:rsidR="00732FB5" w:rsidRPr="00732FB5" w:rsidRDefault="00732FB5" w:rsidP="00732FB5">
            <w:pPr>
              <w:spacing w:after="0" w:line="240" w:lineRule="auto"/>
              <w:jc w:val="center"/>
              <w:rPr>
                <w:rFonts w:ascii="Times New Roman" w:eastAsia="Times New Roman" w:hAnsi="Times New Roman" w:cs="Times New Roman"/>
                <w:b/>
                <w:sz w:val="16"/>
                <w:szCs w:val="16"/>
                <w:u w:val="single"/>
              </w:rPr>
            </w:pPr>
            <w:r w:rsidRPr="00732FB5">
              <w:rPr>
                <w:rFonts w:ascii="Times New Roman" w:eastAsia="Times New Roman" w:hAnsi="Times New Roman" w:cs="Times New Roman"/>
                <w:b/>
                <w:sz w:val="16"/>
                <w:szCs w:val="16"/>
              </w:rPr>
              <w:t>DATE / DAY</w:t>
            </w:r>
          </w:p>
        </w:tc>
        <w:tc>
          <w:tcPr>
            <w:tcW w:w="2408"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20270CE3"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8:00 AM – 9:00 AM</w:t>
            </w:r>
          </w:p>
        </w:tc>
        <w:tc>
          <w:tcPr>
            <w:tcW w:w="3083"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152635D0"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09:00am – 10:00am</w:t>
            </w:r>
          </w:p>
        </w:tc>
        <w:tc>
          <w:tcPr>
            <w:tcW w:w="1981" w:type="dxa"/>
            <w:gridSpan w:val="3"/>
            <w:vMerge w:val="restart"/>
            <w:tcBorders>
              <w:top w:val="single" w:sz="4" w:space="0" w:color="auto"/>
              <w:left w:val="single" w:sz="4" w:space="0" w:color="auto"/>
              <w:bottom w:val="nil"/>
              <w:right w:val="single" w:sz="4" w:space="0" w:color="auto"/>
            </w:tcBorders>
            <w:shd w:val="clear" w:color="auto" w:fill="A6A6A6"/>
            <w:textDirection w:val="tbRl"/>
            <w:vAlign w:val="center"/>
            <w:hideMark/>
          </w:tcPr>
          <w:p w14:paraId="75EB1BC4" w14:textId="77777777" w:rsidR="00732FB5" w:rsidRPr="00732FB5" w:rsidRDefault="00732FB5" w:rsidP="00732FB5">
            <w:pPr>
              <w:spacing w:after="0" w:line="240" w:lineRule="auto"/>
              <w:ind w:right="113"/>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 xml:space="preserve">BREAK 10:00AM – 10:30AM </w:t>
            </w:r>
          </w:p>
        </w:tc>
        <w:tc>
          <w:tcPr>
            <w:tcW w:w="2776" w:type="dxa"/>
            <w:gridSpan w:val="4"/>
            <w:tcBorders>
              <w:top w:val="single" w:sz="4" w:space="0" w:color="auto"/>
              <w:left w:val="single" w:sz="4" w:space="0" w:color="auto"/>
              <w:bottom w:val="single" w:sz="4" w:space="0" w:color="auto"/>
              <w:right w:val="single" w:sz="4" w:space="0" w:color="auto"/>
            </w:tcBorders>
            <w:shd w:val="clear" w:color="auto" w:fill="000000"/>
            <w:vAlign w:val="center"/>
            <w:hideMark/>
          </w:tcPr>
          <w:p w14:paraId="579518AD"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10:30am – 12:00pm</w:t>
            </w:r>
          </w:p>
        </w:tc>
        <w:tc>
          <w:tcPr>
            <w:tcW w:w="3785" w:type="dxa"/>
            <w:gridSpan w:val="5"/>
            <w:tcBorders>
              <w:top w:val="single" w:sz="4" w:space="0" w:color="auto"/>
              <w:left w:val="single" w:sz="4" w:space="0" w:color="auto"/>
              <w:bottom w:val="single" w:sz="4" w:space="0" w:color="auto"/>
              <w:right w:val="single" w:sz="4" w:space="0" w:color="auto"/>
            </w:tcBorders>
            <w:shd w:val="clear" w:color="auto" w:fill="000000"/>
            <w:vAlign w:val="center"/>
            <w:hideMark/>
          </w:tcPr>
          <w:p w14:paraId="0DE08309"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12:00pm -  02:00pm</w:t>
            </w:r>
          </w:p>
        </w:tc>
      </w:tr>
      <w:tr w:rsidR="00732FB5" w:rsidRPr="00732FB5" w14:paraId="61CAFFAC" w14:textId="77777777" w:rsidTr="002870DF">
        <w:trPr>
          <w:gridAfter w:val="2"/>
          <w:wAfter w:w="46" w:type="dxa"/>
          <w:trHeight w:val="123"/>
        </w:trPr>
        <w:tc>
          <w:tcPr>
            <w:tcW w:w="1251" w:type="dxa"/>
            <w:vMerge w:val="restart"/>
            <w:tcBorders>
              <w:top w:val="single" w:sz="4" w:space="0" w:color="auto"/>
              <w:left w:val="single" w:sz="4" w:space="0" w:color="auto"/>
              <w:bottom w:val="nil"/>
              <w:right w:val="single" w:sz="4" w:space="0" w:color="auto"/>
            </w:tcBorders>
            <w:vAlign w:val="center"/>
          </w:tcPr>
          <w:p w14:paraId="69E3F2B8"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Monday</w:t>
            </w:r>
          </w:p>
          <w:p w14:paraId="68E360DF"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1.9.25.</w:t>
            </w:r>
          </w:p>
        </w:tc>
        <w:tc>
          <w:tcPr>
            <w:tcW w:w="2408" w:type="dxa"/>
            <w:gridSpan w:val="2"/>
            <w:tcBorders>
              <w:top w:val="single" w:sz="4" w:space="0" w:color="auto"/>
              <w:left w:val="single" w:sz="4" w:space="0" w:color="auto"/>
              <w:bottom w:val="single" w:sz="4" w:space="0" w:color="auto"/>
              <w:right w:val="single" w:sz="4" w:space="0" w:color="auto"/>
            </w:tcBorders>
            <w:shd w:val="clear" w:color="auto" w:fill="EBB7D8"/>
            <w:vAlign w:val="center"/>
            <w:hideMark/>
          </w:tcPr>
          <w:p w14:paraId="760837A8"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OBS (LGIS)</w:t>
            </w:r>
          </w:p>
        </w:tc>
        <w:tc>
          <w:tcPr>
            <w:tcW w:w="3083" w:type="dxa"/>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344C1068" w14:textId="77777777" w:rsidR="00732FB5" w:rsidRPr="00732FB5" w:rsidRDefault="00732FB5" w:rsidP="00732FB5">
            <w:pPr>
              <w:spacing w:after="0" w:line="240" w:lineRule="auto"/>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NEPHROLOGY (LGIS)</w:t>
            </w:r>
          </w:p>
        </w:tc>
        <w:tc>
          <w:tcPr>
            <w:tcW w:w="1981" w:type="dxa"/>
            <w:gridSpan w:val="3"/>
            <w:vMerge/>
            <w:tcBorders>
              <w:top w:val="single" w:sz="4" w:space="0" w:color="auto"/>
              <w:left w:val="single" w:sz="4" w:space="0" w:color="auto"/>
              <w:bottom w:val="nil"/>
              <w:right w:val="single" w:sz="4" w:space="0" w:color="auto"/>
            </w:tcBorders>
            <w:vAlign w:val="center"/>
            <w:hideMark/>
          </w:tcPr>
          <w:p w14:paraId="651E40AB"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9"/>
            <w:vMerge w:val="restart"/>
            <w:tcBorders>
              <w:top w:val="single" w:sz="4" w:space="0" w:color="auto"/>
              <w:left w:val="single" w:sz="4" w:space="0" w:color="auto"/>
              <w:bottom w:val="nil"/>
              <w:right w:val="single" w:sz="4" w:space="0" w:color="auto"/>
            </w:tcBorders>
            <w:shd w:val="clear" w:color="auto" w:fill="FFFFFF"/>
            <w:vAlign w:val="center"/>
          </w:tcPr>
          <w:p w14:paraId="54A3C69F"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CLINICAL CLERKSHIP of community medicine attached as annexures at the end of document</w:t>
            </w:r>
          </w:p>
          <w:p w14:paraId="2A07AE2F"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Community oriented clerkship and other rotations will remain same. These will be completed at end of yr.</w:t>
            </w:r>
          </w:p>
          <w:p w14:paraId="03B2148C" w14:textId="77777777" w:rsidR="00732FB5" w:rsidRPr="00732FB5" w:rsidRDefault="00732FB5" w:rsidP="00732FB5">
            <w:pPr>
              <w:spacing w:after="0" w:line="240" w:lineRule="auto"/>
              <w:rPr>
                <w:rFonts w:ascii="Times New Roman" w:eastAsia="Times New Roman" w:hAnsi="Times New Roman" w:cs="Times New Roman"/>
                <w:b/>
                <w:sz w:val="16"/>
                <w:szCs w:val="16"/>
              </w:rPr>
            </w:pPr>
          </w:p>
        </w:tc>
      </w:tr>
      <w:tr w:rsidR="00732FB5" w:rsidRPr="00732FB5" w14:paraId="2244D4C6" w14:textId="77777777" w:rsidTr="002870DF">
        <w:trPr>
          <w:gridAfter w:val="2"/>
          <w:wAfter w:w="46" w:type="dxa"/>
          <w:trHeight w:val="262"/>
        </w:trPr>
        <w:tc>
          <w:tcPr>
            <w:tcW w:w="1251" w:type="dxa"/>
            <w:vMerge/>
            <w:tcBorders>
              <w:top w:val="single" w:sz="4" w:space="0" w:color="auto"/>
              <w:left w:val="single" w:sz="4" w:space="0" w:color="auto"/>
              <w:bottom w:val="nil"/>
              <w:right w:val="single" w:sz="4" w:space="0" w:color="auto"/>
            </w:tcBorders>
            <w:vAlign w:val="center"/>
            <w:hideMark/>
          </w:tcPr>
          <w:p w14:paraId="43BF47E5"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408" w:type="dxa"/>
            <w:gridSpan w:val="2"/>
            <w:tcBorders>
              <w:top w:val="single" w:sz="4" w:space="0" w:color="auto"/>
              <w:left w:val="single" w:sz="4" w:space="0" w:color="auto"/>
              <w:bottom w:val="single" w:sz="4" w:space="0" w:color="auto"/>
              <w:right w:val="single" w:sz="4" w:space="0" w:color="auto"/>
            </w:tcBorders>
            <w:hideMark/>
          </w:tcPr>
          <w:p w14:paraId="1C35F0F0" w14:textId="77777777" w:rsidR="00732FB5" w:rsidRPr="00732FB5" w:rsidRDefault="00732FB5" w:rsidP="00732FB5">
            <w:pPr>
              <w:widowControl w:val="0"/>
              <w:autoSpaceDE w:val="0"/>
              <w:autoSpaceDN w:val="0"/>
              <w:spacing w:after="0" w:line="225" w:lineRule="exact"/>
              <w:ind w:left="14"/>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spacing w:val="-1"/>
                <w:kern w:val="0"/>
                <w:sz w:val="16"/>
                <w:szCs w:val="16"/>
                <w14:ligatures w14:val="none"/>
              </w:rPr>
              <w:t>Oligo</w:t>
            </w:r>
            <w:r w:rsidRPr="00732FB5">
              <w:rPr>
                <w:rFonts w:ascii="Times New Roman" w:eastAsia="Times New Roman" w:hAnsi="Times New Roman" w:cs="Times New Roman"/>
                <w:spacing w:val="-14"/>
                <w:kern w:val="0"/>
                <w:sz w:val="16"/>
                <w:szCs w:val="16"/>
                <w14:ligatures w14:val="none"/>
              </w:rPr>
              <w:t xml:space="preserve"> </w:t>
            </w:r>
            <w:r w:rsidRPr="00732FB5">
              <w:rPr>
                <w:rFonts w:ascii="Times New Roman" w:eastAsia="Times New Roman" w:hAnsi="Times New Roman" w:cs="Times New Roman"/>
                <w:spacing w:val="-1"/>
                <w:kern w:val="0"/>
                <w:sz w:val="16"/>
                <w:szCs w:val="16"/>
                <w14:ligatures w14:val="none"/>
              </w:rPr>
              <w:t>and</w:t>
            </w:r>
            <w:r w:rsidRPr="00732FB5">
              <w:rPr>
                <w:rFonts w:ascii="Times New Roman" w:eastAsia="Times New Roman" w:hAnsi="Times New Roman" w:cs="Times New Roman"/>
                <w:spacing w:val="-3"/>
                <w:kern w:val="0"/>
                <w:sz w:val="16"/>
                <w:szCs w:val="16"/>
                <w14:ligatures w14:val="none"/>
              </w:rPr>
              <w:t xml:space="preserve"> </w:t>
            </w:r>
            <w:r w:rsidRPr="00732FB5">
              <w:rPr>
                <w:rFonts w:ascii="Times New Roman" w:eastAsia="Times New Roman" w:hAnsi="Times New Roman" w:cs="Times New Roman"/>
                <w:spacing w:val="-1"/>
                <w:kern w:val="0"/>
                <w:sz w:val="16"/>
                <w:szCs w:val="16"/>
                <w14:ligatures w14:val="none"/>
              </w:rPr>
              <w:t>Polyhydramnios.</w:t>
            </w:r>
          </w:p>
          <w:p w14:paraId="5C68EB5F"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3083" w:type="dxa"/>
            <w:gridSpan w:val="2"/>
            <w:tcBorders>
              <w:top w:val="single" w:sz="4" w:space="0" w:color="auto"/>
              <w:left w:val="single" w:sz="4" w:space="0" w:color="auto"/>
              <w:bottom w:val="single" w:sz="4" w:space="0" w:color="auto"/>
              <w:right w:val="single" w:sz="4" w:space="0" w:color="auto"/>
            </w:tcBorders>
            <w:hideMark/>
          </w:tcPr>
          <w:p w14:paraId="401A8097"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Renal</w:t>
            </w:r>
            <w:r w:rsidRPr="00732FB5">
              <w:rPr>
                <w:rFonts w:ascii="Times New Roman" w:eastAsia="Aptos" w:hAnsi="Times New Roman" w:cs="Times New Roman"/>
                <w:spacing w:val="43"/>
                <w:sz w:val="16"/>
                <w:szCs w:val="16"/>
              </w:rPr>
              <w:t xml:space="preserve"> </w:t>
            </w:r>
            <w:r w:rsidRPr="00732FB5">
              <w:rPr>
                <w:rFonts w:ascii="Times New Roman" w:eastAsia="Aptos" w:hAnsi="Times New Roman" w:cs="Times New Roman"/>
                <w:sz w:val="16"/>
                <w:szCs w:val="16"/>
              </w:rPr>
              <w:t>Disease</w:t>
            </w:r>
            <w:r w:rsidRPr="00732FB5">
              <w:rPr>
                <w:rFonts w:ascii="Times New Roman" w:eastAsia="Aptos" w:hAnsi="Times New Roman" w:cs="Times New Roman"/>
                <w:spacing w:val="-6"/>
                <w:sz w:val="16"/>
                <w:szCs w:val="16"/>
              </w:rPr>
              <w:t xml:space="preserve"> </w:t>
            </w:r>
            <w:r w:rsidRPr="00732FB5">
              <w:rPr>
                <w:rFonts w:ascii="Times New Roman" w:eastAsia="Aptos" w:hAnsi="Times New Roman" w:cs="Times New Roman"/>
                <w:sz w:val="16"/>
                <w:szCs w:val="16"/>
              </w:rPr>
              <w:t>in</w:t>
            </w:r>
            <w:r w:rsidRPr="00732FB5">
              <w:rPr>
                <w:rFonts w:ascii="Times New Roman" w:eastAsia="Aptos" w:hAnsi="Times New Roman" w:cs="Times New Roman"/>
                <w:spacing w:val="2"/>
                <w:sz w:val="16"/>
                <w:szCs w:val="16"/>
              </w:rPr>
              <w:t xml:space="preserve"> </w:t>
            </w:r>
            <w:r w:rsidRPr="00732FB5">
              <w:rPr>
                <w:rFonts w:ascii="Times New Roman" w:eastAsia="Aptos" w:hAnsi="Times New Roman" w:cs="Times New Roman"/>
                <w:sz w:val="16"/>
                <w:szCs w:val="16"/>
              </w:rPr>
              <w:t>Pregnancy</w:t>
            </w:r>
          </w:p>
        </w:tc>
        <w:tc>
          <w:tcPr>
            <w:tcW w:w="1981" w:type="dxa"/>
            <w:gridSpan w:val="3"/>
            <w:vMerge/>
            <w:tcBorders>
              <w:top w:val="single" w:sz="4" w:space="0" w:color="auto"/>
              <w:left w:val="single" w:sz="4" w:space="0" w:color="auto"/>
              <w:bottom w:val="nil"/>
              <w:right w:val="single" w:sz="4" w:space="0" w:color="auto"/>
            </w:tcBorders>
            <w:vAlign w:val="center"/>
            <w:hideMark/>
          </w:tcPr>
          <w:p w14:paraId="53C3FBF8"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9"/>
            <w:vMerge/>
            <w:tcBorders>
              <w:top w:val="single" w:sz="4" w:space="0" w:color="auto"/>
              <w:left w:val="single" w:sz="4" w:space="0" w:color="auto"/>
              <w:bottom w:val="nil"/>
              <w:right w:val="single" w:sz="4" w:space="0" w:color="auto"/>
            </w:tcBorders>
            <w:vAlign w:val="center"/>
            <w:hideMark/>
          </w:tcPr>
          <w:p w14:paraId="20A62E24"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7114FCF2" w14:textId="77777777" w:rsidTr="002870DF">
        <w:trPr>
          <w:gridAfter w:val="2"/>
          <w:wAfter w:w="46" w:type="dxa"/>
          <w:trHeight w:val="189"/>
        </w:trPr>
        <w:tc>
          <w:tcPr>
            <w:tcW w:w="1251" w:type="dxa"/>
            <w:vMerge/>
            <w:tcBorders>
              <w:top w:val="single" w:sz="4" w:space="0" w:color="auto"/>
              <w:left w:val="single" w:sz="4" w:space="0" w:color="auto"/>
              <w:bottom w:val="nil"/>
              <w:right w:val="single" w:sz="4" w:space="0" w:color="auto"/>
            </w:tcBorders>
            <w:vAlign w:val="center"/>
            <w:hideMark/>
          </w:tcPr>
          <w:p w14:paraId="45A38486"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156" w:type="dxa"/>
            <w:tcBorders>
              <w:top w:val="single" w:sz="4" w:space="0" w:color="auto"/>
              <w:left w:val="single" w:sz="4" w:space="0" w:color="auto"/>
              <w:bottom w:val="single" w:sz="4" w:space="0" w:color="auto"/>
              <w:right w:val="single" w:sz="4" w:space="0" w:color="auto"/>
            </w:tcBorders>
            <w:hideMark/>
          </w:tcPr>
          <w:p w14:paraId="2D1FE54B"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lec hall 1</w:t>
            </w:r>
          </w:p>
        </w:tc>
        <w:tc>
          <w:tcPr>
            <w:tcW w:w="1252" w:type="dxa"/>
            <w:tcBorders>
              <w:top w:val="single" w:sz="4" w:space="0" w:color="auto"/>
              <w:left w:val="single" w:sz="4" w:space="0" w:color="auto"/>
              <w:bottom w:val="single" w:sz="4" w:space="0" w:color="auto"/>
              <w:right w:val="single" w:sz="4" w:space="0" w:color="auto"/>
            </w:tcBorders>
            <w:hideMark/>
          </w:tcPr>
          <w:p w14:paraId="3BAC3534"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lec hall 2</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5881E641"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w:t>
            </w:r>
          </w:p>
        </w:tc>
        <w:tc>
          <w:tcPr>
            <w:tcW w:w="1666" w:type="dxa"/>
            <w:tcBorders>
              <w:top w:val="single" w:sz="4" w:space="0" w:color="auto"/>
              <w:left w:val="single" w:sz="4" w:space="0" w:color="auto"/>
              <w:bottom w:val="single" w:sz="4" w:space="0" w:color="auto"/>
              <w:right w:val="single" w:sz="4" w:space="0" w:color="auto"/>
            </w:tcBorders>
            <w:shd w:val="clear" w:color="auto" w:fill="FFFFFF"/>
            <w:hideMark/>
          </w:tcPr>
          <w:p w14:paraId="0A6B27B4"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2</w:t>
            </w:r>
          </w:p>
        </w:tc>
        <w:tc>
          <w:tcPr>
            <w:tcW w:w="1981" w:type="dxa"/>
            <w:gridSpan w:val="3"/>
            <w:vMerge/>
            <w:tcBorders>
              <w:top w:val="single" w:sz="4" w:space="0" w:color="auto"/>
              <w:left w:val="single" w:sz="4" w:space="0" w:color="auto"/>
              <w:bottom w:val="nil"/>
              <w:right w:val="single" w:sz="4" w:space="0" w:color="auto"/>
            </w:tcBorders>
            <w:vAlign w:val="center"/>
            <w:hideMark/>
          </w:tcPr>
          <w:p w14:paraId="4BDEE0EF"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9"/>
            <w:vMerge/>
            <w:tcBorders>
              <w:top w:val="single" w:sz="4" w:space="0" w:color="auto"/>
              <w:left w:val="single" w:sz="4" w:space="0" w:color="auto"/>
              <w:bottom w:val="nil"/>
              <w:right w:val="single" w:sz="4" w:space="0" w:color="auto"/>
            </w:tcBorders>
            <w:vAlign w:val="center"/>
            <w:hideMark/>
          </w:tcPr>
          <w:p w14:paraId="406801AC"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1FB95F3D" w14:textId="77777777" w:rsidTr="002870DF">
        <w:trPr>
          <w:gridAfter w:val="2"/>
          <w:wAfter w:w="46" w:type="dxa"/>
          <w:trHeight w:val="452"/>
        </w:trPr>
        <w:tc>
          <w:tcPr>
            <w:tcW w:w="1251" w:type="dxa"/>
            <w:vMerge/>
            <w:tcBorders>
              <w:top w:val="single" w:sz="4" w:space="0" w:color="auto"/>
              <w:left w:val="single" w:sz="4" w:space="0" w:color="auto"/>
              <w:bottom w:val="nil"/>
              <w:right w:val="single" w:sz="4" w:space="0" w:color="auto"/>
            </w:tcBorders>
            <w:vAlign w:val="center"/>
            <w:hideMark/>
          </w:tcPr>
          <w:p w14:paraId="4D38CB78"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156" w:type="dxa"/>
            <w:tcBorders>
              <w:top w:val="single" w:sz="4" w:space="0" w:color="auto"/>
              <w:left w:val="single" w:sz="4" w:space="0" w:color="auto"/>
              <w:bottom w:val="nil"/>
              <w:right w:val="single" w:sz="4" w:space="0" w:color="auto"/>
            </w:tcBorders>
            <w:hideMark/>
          </w:tcPr>
          <w:p w14:paraId="16E2A8AB" w14:textId="77777777" w:rsidR="00732FB5" w:rsidRPr="00732FB5" w:rsidRDefault="00732FB5" w:rsidP="00732FB5">
            <w:pPr>
              <w:widowControl w:val="0"/>
              <w:autoSpaceDE w:val="0"/>
              <w:autoSpaceDN w:val="0"/>
              <w:spacing w:after="0" w:line="240" w:lineRule="auto"/>
              <w:ind w:left="33"/>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DHQ</w:t>
            </w:r>
          </w:p>
          <w:p w14:paraId="106D5515"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Dr Rubaba</w:t>
            </w:r>
          </w:p>
        </w:tc>
        <w:tc>
          <w:tcPr>
            <w:tcW w:w="1252" w:type="dxa"/>
            <w:tcBorders>
              <w:top w:val="single" w:sz="4" w:space="0" w:color="auto"/>
              <w:left w:val="single" w:sz="4" w:space="0" w:color="auto"/>
              <w:bottom w:val="nil"/>
              <w:right w:val="single" w:sz="4" w:space="0" w:color="auto"/>
            </w:tcBorders>
            <w:hideMark/>
          </w:tcPr>
          <w:p w14:paraId="4D65B981" w14:textId="77777777" w:rsidR="00732FB5" w:rsidRPr="00732FB5" w:rsidRDefault="00732FB5" w:rsidP="00732FB5">
            <w:pPr>
              <w:widowControl w:val="0"/>
              <w:autoSpaceDE w:val="0"/>
              <w:autoSpaceDN w:val="0"/>
              <w:spacing w:after="0" w:line="240" w:lineRule="auto"/>
              <w:ind w:left="33"/>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DHQ</w:t>
            </w:r>
          </w:p>
          <w:p w14:paraId="528A7084"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pacing w:val="-48"/>
                <w:sz w:val="16"/>
                <w:szCs w:val="16"/>
              </w:rPr>
              <w:t xml:space="preserve"> </w:t>
            </w:r>
            <w:r w:rsidRPr="00732FB5">
              <w:rPr>
                <w:rFonts w:ascii="Times New Roman" w:eastAsia="Aptos" w:hAnsi="Times New Roman" w:cs="Times New Roman"/>
                <w:sz w:val="16"/>
                <w:szCs w:val="16"/>
              </w:rPr>
              <w:t>Dr</w:t>
            </w:r>
            <w:r w:rsidRPr="00732FB5">
              <w:rPr>
                <w:rFonts w:ascii="Times New Roman" w:eastAsia="Aptos" w:hAnsi="Times New Roman" w:cs="Times New Roman"/>
                <w:spacing w:val="-3"/>
                <w:sz w:val="16"/>
                <w:szCs w:val="16"/>
              </w:rPr>
              <w:t xml:space="preserve"> </w:t>
            </w:r>
            <w:r w:rsidRPr="00732FB5">
              <w:rPr>
                <w:rFonts w:ascii="Times New Roman" w:eastAsia="Aptos" w:hAnsi="Times New Roman" w:cs="Times New Roman"/>
                <w:sz w:val="16"/>
                <w:szCs w:val="16"/>
              </w:rPr>
              <w:t>Aqsa</w:t>
            </w:r>
          </w:p>
        </w:tc>
        <w:tc>
          <w:tcPr>
            <w:tcW w:w="1417" w:type="dxa"/>
            <w:tcBorders>
              <w:top w:val="single" w:sz="4" w:space="0" w:color="auto"/>
              <w:left w:val="single" w:sz="4" w:space="0" w:color="auto"/>
              <w:bottom w:val="nil"/>
              <w:right w:val="single" w:sz="4" w:space="0" w:color="auto"/>
            </w:tcBorders>
            <w:hideMark/>
          </w:tcPr>
          <w:p w14:paraId="240B4BF3" w14:textId="77777777" w:rsidR="00732FB5" w:rsidRPr="00732FB5" w:rsidRDefault="00732FB5" w:rsidP="00732FB5">
            <w:pPr>
              <w:rPr>
                <w:rFonts w:ascii="Times New Roman" w:eastAsia="Times New Roman" w:hAnsi="Times New Roman" w:cs="Times New Roman"/>
                <w:color w:val="FF0000"/>
                <w:sz w:val="16"/>
                <w:szCs w:val="16"/>
              </w:rPr>
            </w:pPr>
            <w:r w:rsidRPr="00732FB5">
              <w:rPr>
                <w:rFonts w:ascii="Times New Roman" w:eastAsia="Times New Roman" w:hAnsi="Times New Roman" w:cs="Times New Roman"/>
                <w:color w:val="FF0000"/>
                <w:sz w:val="16"/>
                <w:szCs w:val="16"/>
              </w:rPr>
              <w:t>Dr. Asif</w:t>
            </w:r>
          </w:p>
          <w:p w14:paraId="606D7481" w14:textId="77777777" w:rsidR="00732FB5" w:rsidRPr="00732FB5" w:rsidRDefault="00732FB5" w:rsidP="00732FB5">
            <w:pPr>
              <w:rPr>
                <w:rFonts w:ascii="Times New Roman" w:eastAsia="Times New Roman" w:hAnsi="Times New Roman" w:cs="Times New Roman"/>
                <w:sz w:val="16"/>
                <w:szCs w:val="16"/>
              </w:rPr>
            </w:pPr>
          </w:p>
        </w:tc>
        <w:tc>
          <w:tcPr>
            <w:tcW w:w="1666" w:type="dxa"/>
            <w:tcBorders>
              <w:top w:val="single" w:sz="4" w:space="0" w:color="auto"/>
              <w:left w:val="single" w:sz="4" w:space="0" w:color="auto"/>
              <w:bottom w:val="nil"/>
              <w:right w:val="single" w:sz="4" w:space="0" w:color="auto"/>
            </w:tcBorders>
            <w:hideMark/>
          </w:tcPr>
          <w:p w14:paraId="621B60C9" w14:textId="77777777" w:rsidR="00732FB5" w:rsidRPr="00732FB5" w:rsidRDefault="00732FB5" w:rsidP="00732FB5">
            <w:pPr>
              <w:spacing w:after="0" w:line="240" w:lineRule="auto"/>
              <w:rPr>
                <w:rFonts w:ascii="Times New Roman" w:eastAsia="Aptos" w:hAnsi="Times New Roman" w:cs="Times New Roman"/>
                <w:spacing w:val="1"/>
                <w:sz w:val="16"/>
                <w:szCs w:val="16"/>
              </w:rPr>
            </w:pPr>
          </w:p>
        </w:tc>
        <w:tc>
          <w:tcPr>
            <w:tcW w:w="1981" w:type="dxa"/>
            <w:gridSpan w:val="3"/>
            <w:vMerge/>
            <w:tcBorders>
              <w:top w:val="single" w:sz="4" w:space="0" w:color="auto"/>
              <w:left w:val="single" w:sz="4" w:space="0" w:color="auto"/>
              <w:bottom w:val="nil"/>
              <w:right w:val="single" w:sz="4" w:space="0" w:color="auto"/>
            </w:tcBorders>
            <w:vAlign w:val="center"/>
            <w:hideMark/>
          </w:tcPr>
          <w:p w14:paraId="4F5CFCC0"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9"/>
            <w:vMerge/>
            <w:tcBorders>
              <w:top w:val="single" w:sz="4" w:space="0" w:color="auto"/>
              <w:left w:val="single" w:sz="4" w:space="0" w:color="auto"/>
              <w:bottom w:val="nil"/>
              <w:right w:val="single" w:sz="4" w:space="0" w:color="auto"/>
            </w:tcBorders>
            <w:vAlign w:val="center"/>
            <w:hideMark/>
          </w:tcPr>
          <w:p w14:paraId="3D5923A6"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41FBA61F" w14:textId="77777777" w:rsidTr="002870DF">
        <w:trPr>
          <w:gridAfter w:val="2"/>
          <w:wAfter w:w="46" w:type="dxa"/>
          <w:trHeight w:val="145"/>
        </w:trPr>
        <w:tc>
          <w:tcPr>
            <w:tcW w:w="1251" w:type="dxa"/>
            <w:vMerge w:val="restart"/>
            <w:tcBorders>
              <w:top w:val="single" w:sz="4" w:space="0" w:color="auto"/>
              <w:left w:val="single" w:sz="4" w:space="0" w:color="auto"/>
              <w:bottom w:val="nil"/>
              <w:right w:val="single" w:sz="4" w:space="0" w:color="auto"/>
            </w:tcBorders>
            <w:shd w:val="clear" w:color="auto" w:fill="FFFFFF"/>
            <w:vAlign w:val="center"/>
          </w:tcPr>
          <w:p w14:paraId="25876906"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Tuesday</w:t>
            </w:r>
          </w:p>
          <w:p w14:paraId="56D4D80E"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p>
          <w:p w14:paraId="3E7178DD"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2.9.25.</w:t>
            </w:r>
          </w:p>
        </w:tc>
        <w:tc>
          <w:tcPr>
            <w:tcW w:w="2408" w:type="dxa"/>
            <w:gridSpan w:val="2"/>
            <w:vMerge w:val="restart"/>
            <w:tcBorders>
              <w:top w:val="single" w:sz="4" w:space="0" w:color="auto"/>
              <w:left w:val="single" w:sz="4" w:space="0" w:color="auto"/>
              <w:right w:val="single" w:sz="4" w:space="0" w:color="auto"/>
            </w:tcBorders>
            <w:shd w:val="clear" w:color="auto" w:fill="EBB7D8"/>
            <w:hideMark/>
          </w:tcPr>
          <w:p w14:paraId="22367FB8" w14:textId="77777777" w:rsidR="00732FB5" w:rsidRPr="00732FB5" w:rsidRDefault="00732FB5" w:rsidP="00732FB5">
            <w:pPr>
              <w:tabs>
                <w:tab w:val="left" w:pos="3126"/>
              </w:tabs>
              <w:spacing w:after="0" w:line="240" w:lineRule="auto"/>
              <w:rPr>
                <w:rFonts w:ascii="Times New Roman" w:eastAsia="Aptos" w:hAnsi="Times New Roman" w:cs="Times New Roman"/>
                <w:b/>
                <w:sz w:val="16"/>
                <w:szCs w:val="16"/>
              </w:rPr>
            </w:pPr>
            <w:r w:rsidRPr="00732FB5">
              <w:rPr>
                <w:rFonts w:ascii="Times New Roman" w:eastAsia="Aptos" w:hAnsi="Times New Roman" w:cs="Times New Roman"/>
                <w:b/>
                <w:sz w:val="16"/>
                <w:szCs w:val="16"/>
              </w:rPr>
              <w:t>OBS (LGIS)</w:t>
            </w:r>
          </w:p>
          <w:p w14:paraId="1FCE699F" w14:textId="77777777" w:rsidR="00732FB5" w:rsidRPr="00732FB5" w:rsidRDefault="00732FB5" w:rsidP="00732FB5">
            <w:pPr>
              <w:rPr>
                <w:rFonts w:ascii="Times New Roman" w:eastAsia="Aptos" w:hAnsi="Times New Roman" w:cs="Times New Roman"/>
                <w:sz w:val="16"/>
                <w:szCs w:val="16"/>
              </w:rPr>
            </w:pPr>
          </w:p>
        </w:tc>
        <w:tc>
          <w:tcPr>
            <w:tcW w:w="3083" w:type="dxa"/>
            <w:gridSpan w:val="2"/>
            <w:tcBorders>
              <w:top w:val="single" w:sz="4" w:space="0" w:color="auto"/>
              <w:left w:val="single" w:sz="4" w:space="0" w:color="auto"/>
              <w:bottom w:val="nil"/>
              <w:right w:val="single" w:sz="4" w:space="0" w:color="auto"/>
            </w:tcBorders>
            <w:shd w:val="clear" w:color="auto" w:fill="D86DCB"/>
            <w:hideMark/>
          </w:tcPr>
          <w:p w14:paraId="4CB6BFF1"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PEDIATRICS</w:t>
            </w:r>
            <w:r w:rsidRPr="00732FB5">
              <w:rPr>
                <w:rFonts w:ascii="Times New Roman" w:eastAsia="Aptos" w:hAnsi="Times New Roman" w:cs="Times New Roman"/>
                <w:b/>
                <w:spacing w:val="1"/>
                <w:sz w:val="16"/>
                <w:szCs w:val="16"/>
              </w:rPr>
              <w:t xml:space="preserve"> </w:t>
            </w:r>
            <w:r w:rsidRPr="00732FB5">
              <w:rPr>
                <w:rFonts w:ascii="Times New Roman" w:eastAsia="Aptos" w:hAnsi="Times New Roman" w:cs="Times New Roman"/>
                <w:b/>
                <w:sz w:val="16"/>
                <w:szCs w:val="16"/>
              </w:rPr>
              <w:t>(LGIS)</w:t>
            </w:r>
          </w:p>
        </w:tc>
        <w:tc>
          <w:tcPr>
            <w:tcW w:w="1981" w:type="dxa"/>
            <w:gridSpan w:val="3"/>
            <w:vMerge/>
            <w:tcBorders>
              <w:top w:val="single" w:sz="4" w:space="0" w:color="auto"/>
              <w:left w:val="single" w:sz="4" w:space="0" w:color="auto"/>
              <w:bottom w:val="nil"/>
              <w:right w:val="single" w:sz="4" w:space="0" w:color="auto"/>
            </w:tcBorders>
            <w:vAlign w:val="center"/>
            <w:hideMark/>
          </w:tcPr>
          <w:p w14:paraId="19EE6FD2"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9"/>
            <w:vMerge/>
            <w:tcBorders>
              <w:top w:val="single" w:sz="4" w:space="0" w:color="auto"/>
              <w:left w:val="single" w:sz="4" w:space="0" w:color="auto"/>
              <w:bottom w:val="nil"/>
              <w:right w:val="single" w:sz="4" w:space="0" w:color="auto"/>
            </w:tcBorders>
            <w:vAlign w:val="center"/>
            <w:hideMark/>
          </w:tcPr>
          <w:p w14:paraId="6B449B03"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570804B2" w14:textId="77777777" w:rsidTr="002870DF">
        <w:trPr>
          <w:gridAfter w:val="2"/>
          <w:wAfter w:w="46" w:type="dxa"/>
          <w:trHeight w:val="450"/>
        </w:trPr>
        <w:tc>
          <w:tcPr>
            <w:tcW w:w="1251" w:type="dxa"/>
            <w:vMerge/>
            <w:tcBorders>
              <w:top w:val="single" w:sz="4" w:space="0" w:color="auto"/>
              <w:left w:val="single" w:sz="4" w:space="0" w:color="auto"/>
              <w:bottom w:val="nil"/>
              <w:right w:val="single" w:sz="4" w:space="0" w:color="auto"/>
            </w:tcBorders>
            <w:vAlign w:val="center"/>
            <w:hideMark/>
          </w:tcPr>
          <w:p w14:paraId="6E20B99E"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408" w:type="dxa"/>
            <w:gridSpan w:val="2"/>
            <w:vMerge/>
            <w:tcBorders>
              <w:left w:val="single" w:sz="4" w:space="0" w:color="auto"/>
              <w:bottom w:val="single" w:sz="4" w:space="0" w:color="auto"/>
              <w:right w:val="single" w:sz="4" w:space="0" w:color="auto"/>
            </w:tcBorders>
            <w:shd w:val="clear" w:color="auto" w:fill="EBB7D8"/>
            <w:hideMark/>
          </w:tcPr>
          <w:p w14:paraId="787DD1BD" w14:textId="77777777" w:rsidR="00732FB5" w:rsidRPr="00732FB5" w:rsidRDefault="00732FB5" w:rsidP="00732FB5">
            <w:pPr>
              <w:spacing w:after="0" w:line="240" w:lineRule="auto"/>
              <w:rPr>
                <w:rFonts w:ascii="Times New Roman" w:eastAsia="Times New Roman" w:hAnsi="Times New Roman" w:cs="Times New Roman"/>
                <w:b/>
                <w:sz w:val="16"/>
                <w:szCs w:val="16"/>
              </w:rPr>
            </w:pPr>
          </w:p>
        </w:tc>
        <w:tc>
          <w:tcPr>
            <w:tcW w:w="3083" w:type="dxa"/>
            <w:gridSpan w:val="2"/>
            <w:vMerge w:val="restart"/>
            <w:tcBorders>
              <w:top w:val="single" w:sz="4" w:space="0" w:color="auto"/>
              <w:left w:val="single" w:sz="4" w:space="0" w:color="auto"/>
              <w:right w:val="single" w:sz="4" w:space="0" w:color="auto"/>
            </w:tcBorders>
            <w:hideMark/>
          </w:tcPr>
          <w:p w14:paraId="0DE43CDE" w14:textId="77777777" w:rsidR="00732FB5" w:rsidRPr="00732FB5" w:rsidRDefault="00732FB5" w:rsidP="00732FB5">
            <w:pPr>
              <w:widowControl w:val="0"/>
              <w:autoSpaceDE w:val="0"/>
              <w:autoSpaceDN w:val="0"/>
              <w:spacing w:after="0" w:line="240" w:lineRule="auto"/>
              <w:ind w:right="105"/>
              <w:rPr>
                <w:rFonts w:ascii="Times New Roman" w:eastAsia="Times New Roman" w:hAnsi="Times New Roman" w:cs="Times New Roman"/>
                <w:bCs/>
                <w:kern w:val="0"/>
                <w:sz w:val="16"/>
                <w:szCs w:val="16"/>
                <w14:ligatures w14:val="none"/>
              </w:rPr>
            </w:pPr>
            <w:r w:rsidRPr="00732FB5">
              <w:rPr>
                <w:rFonts w:ascii="Times New Roman" w:eastAsia="Times New Roman" w:hAnsi="Times New Roman" w:cs="Times New Roman"/>
                <w:bCs/>
                <w:kern w:val="0"/>
                <w:sz w:val="16"/>
                <w:szCs w:val="16"/>
                <w14:ligatures w14:val="none"/>
              </w:rPr>
              <w:t>Breast Feeding</w:t>
            </w:r>
          </w:p>
        </w:tc>
        <w:tc>
          <w:tcPr>
            <w:tcW w:w="1981" w:type="dxa"/>
            <w:gridSpan w:val="3"/>
            <w:vMerge/>
            <w:tcBorders>
              <w:top w:val="single" w:sz="4" w:space="0" w:color="auto"/>
              <w:left w:val="single" w:sz="4" w:space="0" w:color="auto"/>
              <w:bottom w:val="nil"/>
              <w:right w:val="single" w:sz="4" w:space="0" w:color="auto"/>
            </w:tcBorders>
            <w:vAlign w:val="center"/>
            <w:hideMark/>
          </w:tcPr>
          <w:p w14:paraId="07FFD835"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9"/>
            <w:vMerge/>
            <w:tcBorders>
              <w:top w:val="single" w:sz="4" w:space="0" w:color="auto"/>
              <w:left w:val="single" w:sz="4" w:space="0" w:color="auto"/>
              <w:bottom w:val="nil"/>
              <w:right w:val="single" w:sz="4" w:space="0" w:color="auto"/>
            </w:tcBorders>
            <w:vAlign w:val="center"/>
            <w:hideMark/>
          </w:tcPr>
          <w:p w14:paraId="7D162EA2"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1D02E7DE" w14:textId="77777777" w:rsidTr="002870DF">
        <w:trPr>
          <w:gridAfter w:val="2"/>
          <w:wAfter w:w="46" w:type="dxa"/>
          <w:trHeight w:val="528"/>
        </w:trPr>
        <w:tc>
          <w:tcPr>
            <w:tcW w:w="1251" w:type="dxa"/>
            <w:vMerge/>
            <w:tcBorders>
              <w:top w:val="single" w:sz="4" w:space="0" w:color="auto"/>
              <w:left w:val="single" w:sz="4" w:space="0" w:color="auto"/>
              <w:bottom w:val="nil"/>
              <w:right w:val="single" w:sz="4" w:space="0" w:color="auto"/>
            </w:tcBorders>
            <w:vAlign w:val="center"/>
          </w:tcPr>
          <w:p w14:paraId="69A906A4"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408" w:type="dxa"/>
            <w:gridSpan w:val="2"/>
            <w:tcBorders>
              <w:top w:val="single" w:sz="4" w:space="0" w:color="auto"/>
              <w:left w:val="single" w:sz="4" w:space="0" w:color="auto"/>
              <w:bottom w:val="nil"/>
              <w:right w:val="single" w:sz="4" w:space="0" w:color="auto"/>
            </w:tcBorders>
          </w:tcPr>
          <w:p w14:paraId="1470A396" w14:textId="77777777" w:rsidR="00732FB5" w:rsidRPr="00732FB5" w:rsidRDefault="00732FB5" w:rsidP="00732FB5">
            <w:pPr>
              <w:widowControl w:val="0"/>
              <w:autoSpaceDE w:val="0"/>
              <w:autoSpaceDN w:val="0"/>
              <w:spacing w:before="96" w:after="0" w:line="240" w:lineRule="auto"/>
              <w:ind w:left="14"/>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Intra-uterine</w:t>
            </w:r>
            <w:r w:rsidRPr="00732FB5">
              <w:rPr>
                <w:rFonts w:ascii="Times New Roman" w:eastAsia="Times New Roman" w:hAnsi="Times New Roman" w:cs="Times New Roman"/>
                <w:spacing w:val="-4"/>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fetal</w:t>
            </w:r>
            <w:r w:rsidRPr="00732FB5">
              <w:rPr>
                <w:rFonts w:ascii="Times New Roman" w:eastAsia="Times New Roman" w:hAnsi="Times New Roman" w:cs="Times New Roman"/>
                <w:spacing w:val="-4"/>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death</w:t>
            </w:r>
          </w:p>
          <w:p w14:paraId="40407B72" w14:textId="77777777" w:rsidR="00732FB5" w:rsidRPr="00732FB5" w:rsidRDefault="00732FB5" w:rsidP="00732FB5">
            <w:pPr>
              <w:tabs>
                <w:tab w:val="left" w:pos="3126"/>
              </w:tabs>
              <w:spacing w:after="0" w:line="240" w:lineRule="auto"/>
              <w:rPr>
                <w:rFonts w:ascii="Times New Roman" w:eastAsia="Times New Roman" w:hAnsi="Times New Roman" w:cs="Times New Roman"/>
                <w:b/>
                <w:sz w:val="16"/>
                <w:szCs w:val="16"/>
              </w:rPr>
            </w:pPr>
          </w:p>
        </w:tc>
        <w:tc>
          <w:tcPr>
            <w:tcW w:w="3083" w:type="dxa"/>
            <w:gridSpan w:val="2"/>
            <w:vMerge/>
            <w:tcBorders>
              <w:left w:val="single" w:sz="4" w:space="0" w:color="auto"/>
              <w:bottom w:val="nil"/>
              <w:right w:val="single" w:sz="4" w:space="0" w:color="auto"/>
            </w:tcBorders>
          </w:tcPr>
          <w:p w14:paraId="04CCA8F9" w14:textId="77777777" w:rsidR="00732FB5" w:rsidRPr="00732FB5" w:rsidRDefault="00732FB5" w:rsidP="00732FB5">
            <w:pPr>
              <w:widowControl w:val="0"/>
              <w:autoSpaceDE w:val="0"/>
              <w:autoSpaceDN w:val="0"/>
              <w:spacing w:after="0" w:line="240" w:lineRule="auto"/>
              <w:ind w:left="14" w:right="105"/>
              <w:rPr>
                <w:rFonts w:ascii="Times New Roman" w:eastAsia="Times New Roman" w:hAnsi="Times New Roman" w:cs="Times New Roman"/>
                <w:kern w:val="0"/>
                <w:sz w:val="16"/>
                <w:szCs w:val="16"/>
                <w14:ligatures w14:val="none"/>
              </w:rPr>
            </w:pPr>
          </w:p>
        </w:tc>
        <w:tc>
          <w:tcPr>
            <w:tcW w:w="1981" w:type="dxa"/>
            <w:gridSpan w:val="3"/>
            <w:vMerge/>
            <w:tcBorders>
              <w:top w:val="single" w:sz="4" w:space="0" w:color="auto"/>
              <w:left w:val="single" w:sz="4" w:space="0" w:color="auto"/>
              <w:bottom w:val="nil"/>
              <w:right w:val="single" w:sz="4" w:space="0" w:color="auto"/>
            </w:tcBorders>
            <w:vAlign w:val="center"/>
          </w:tcPr>
          <w:p w14:paraId="3A7B02CB"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9"/>
            <w:vMerge/>
            <w:tcBorders>
              <w:top w:val="single" w:sz="4" w:space="0" w:color="auto"/>
              <w:left w:val="single" w:sz="4" w:space="0" w:color="auto"/>
              <w:bottom w:val="nil"/>
              <w:right w:val="single" w:sz="4" w:space="0" w:color="auto"/>
            </w:tcBorders>
            <w:vAlign w:val="center"/>
          </w:tcPr>
          <w:p w14:paraId="1C26F147"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65DEA21D" w14:textId="77777777" w:rsidTr="002870DF">
        <w:trPr>
          <w:gridAfter w:val="2"/>
          <w:wAfter w:w="46" w:type="dxa"/>
          <w:trHeight w:val="295"/>
        </w:trPr>
        <w:tc>
          <w:tcPr>
            <w:tcW w:w="1251" w:type="dxa"/>
            <w:vMerge/>
            <w:tcBorders>
              <w:top w:val="single" w:sz="4" w:space="0" w:color="auto"/>
              <w:left w:val="single" w:sz="4" w:space="0" w:color="auto"/>
              <w:bottom w:val="nil"/>
              <w:right w:val="single" w:sz="4" w:space="0" w:color="auto"/>
            </w:tcBorders>
            <w:vAlign w:val="center"/>
            <w:hideMark/>
          </w:tcPr>
          <w:p w14:paraId="1385F689"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156" w:type="dxa"/>
            <w:tcBorders>
              <w:top w:val="single" w:sz="4" w:space="0" w:color="auto"/>
              <w:left w:val="single" w:sz="4" w:space="0" w:color="auto"/>
              <w:bottom w:val="single" w:sz="4" w:space="0" w:color="auto"/>
              <w:right w:val="single" w:sz="4" w:space="0" w:color="auto"/>
            </w:tcBorders>
            <w:hideMark/>
          </w:tcPr>
          <w:p w14:paraId="154F92CE"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 xml:space="preserve"> lec hall 1</w:t>
            </w:r>
          </w:p>
        </w:tc>
        <w:tc>
          <w:tcPr>
            <w:tcW w:w="1252" w:type="dxa"/>
            <w:tcBorders>
              <w:top w:val="single" w:sz="4" w:space="0" w:color="auto"/>
              <w:left w:val="single" w:sz="4" w:space="0" w:color="auto"/>
              <w:bottom w:val="single" w:sz="4" w:space="0" w:color="auto"/>
              <w:right w:val="single" w:sz="4" w:space="0" w:color="auto"/>
            </w:tcBorders>
            <w:hideMark/>
          </w:tcPr>
          <w:p w14:paraId="28BFA2AF"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 xml:space="preserve"> lec hall 2</w:t>
            </w:r>
          </w:p>
        </w:tc>
        <w:tc>
          <w:tcPr>
            <w:tcW w:w="1417" w:type="dxa"/>
            <w:tcBorders>
              <w:top w:val="single" w:sz="4" w:space="0" w:color="auto"/>
              <w:left w:val="single" w:sz="4" w:space="0" w:color="auto"/>
              <w:bottom w:val="single" w:sz="4" w:space="0" w:color="auto"/>
              <w:right w:val="single" w:sz="4" w:space="0" w:color="auto"/>
            </w:tcBorders>
            <w:hideMark/>
          </w:tcPr>
          <w:p w14:paraId="5AD0CFBE"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w:t>
            </w:r>
          </w:p>
        </w:tc>
        <w:tc>
          <w:tcPr>
            <w:tcW w:w="1666" w:type="dxa"/>
            <w:tcBorders>
              <w:top w:val="single" w:sz="4" w:space="0" w:color="auto"/>
              <w:left w:val="single" w:sz="4" w:space="0" w:color="auto"/>
              <w:bottom w:val="single" w:sz="4" w:space="0" w:color="auto"/>
              <w:right w:val="single" w:sz="4" w:space="0" w:color="auto"/>
            </w:tcBorders>
            <w:hideMark/>
          </w:tcPr>
          <w:p w14:paraId="17BE8065"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2</w:t>
            </w:r>
          </w:p>
        </w:tc>
        <w:tc>
          <w:tcPr>
            <w:tcW w:w="1981" w:type="dxa"/>
            <w:gridSpan w:val="3"/>
            <w:vMerge/>
            <w:tcBorders>
              <w:top w:val="single" w:sz="4" w:space="0" w:color="auto"/>
              <w:left w:val="single" w:sz="4" w:space="0" w:color="auto"/>
              <w:bottom w:val="nil"/>
              <w:right w:val="single" w:sz="4" w:space="0" w:color="auto"/>
            </w:tcBorders>
            <w:vAlign w:val="center"/>
            <w:hideMark/>
          </w:tcPr>
          <w:p w14:paraId="02506A67"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9"/>
            <w:vMerge/>
            <w:tcBorders>
              <w:top w:val="single" w:sz="4" w:space="0" w:color="auto"/>
              <w:left w:val="single" w:sz="4" w:space="0" w:color="auto"/>
              <w:bottom w:val="nil"/>
              <w:right w:val="single" w:sz="4" w:space="0" w:color="auto"/>
            </w:tcBorders>
            <w:vAlign w:val="center"/>
            <w:hideMark/>
          </w:tcPr>
          <w:p w14:paraId="620E9E60"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37F8525F" w14:textId="77777777" w:rsidTr="002870DF">
        <w:trPr>
          <w:gridAfter w:val="2"/>
          <w:wAfter w:w="46" w:type="dxa"/>
          <w:trHeight w:val="295"/>
        </w:trPr>
        <w:tc>
          <w:tcPr>
            <w:tcW w:w="1251" w:type="dxa"/>
            <w:vMerge/>
            <w:tcBorders>
              <w:top w:val="single" w:sz="4" w:space="0" w:color="auto"/>
              <w:left w:val="single" w:sz="4" w:space="0" w:color="auto"/>
              <w:bottom w:val="nil"/>
              <w:right w:val="single" w:sz="4" w:space="0" w:color="auto"/>
            </w:tcBorders>
            <w:vAlign w:val="center"/>
            <w:hideMark/>
          </w:tcPr>
          <w:p w14:paraId="28FE3031"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156" w:type="dxa"/>
            <w:tcBorders>
              <w:top w:val="single" w:sz="4" w:space="0" w:color="auto"/>
              <w:left w:val="single" w:sz="4" w:space="0" w:color="auto"/>
              <w:bottom w:val="nil"/>
              <w:right w:val="single" w:sz="4" w:space="0" w:color="auto"/>
            </w:tcBorders>
            <w:hideMark/>
          </w:tcPr>
          <w:p w14:paraId="3A8B92BB" w14:textId="77777777" w:rsidR="00732FB5" w:rsidRPr="00732FB5" w:rsidRDefault="00732FB5" w:rsidP="00732FB5">
            <w:pPr>
              <w:widowControl w:val="0"/>
              <w:autoSpaceDE w:val="0"/>
              <w:autoSpaceDN w:val="0"/>
              <w:spacing w:before="1" w:after="0" w:line="228" w:lineRule="exact"/>
              <w:ind w:left="14"/>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Gynae</w:t>
            </w:r>
            <w:r w:rsidRPr="00732FB5">
              <w:rPr>
                <w:rFonts w:ascii="Times New Roman" w:eastAsia="Times New Roman" w:hAnsi="Times New Roman" w:cs="Times New Roman"/>
                <w:spacing w:val="-6"/>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Unit</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I</w:t>
            </w:r>
          </w:p>
          <w:p w14:paraId="1788DBFD"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Dr Humaira Bilqis</w:t>
            </w:r>
          </w:p>
        </w:tc>
        <w:tc>
          <w:tcPr>
            <w:tcW w:w="1252" w:type="dxa"/>
            <w:tcBorders>
              <w:top w:val="single" w:sz="4" w:space="0" w:color="auto"/>
              <w:left w:val="single" w:sz="4" w:space="0" w:color="auto"/>
              <w:bottom w:val="nil"/>
              <w:right w:val="single" w:sz="4" w:space="0" w:color="auto"/>
            </w:tcBorders>
            <w:hideMark/>
          </w:tcPr>
          <w:p w14:paraId="786C3A65" w14:textId="77777777" w:rsidR="00732FB5" w:rsidRPr="00732FB5" w:rsidRDefault="00732FB5" w:rsidP="00732FB5">
            <w:pPr>
              <w:widowControl w:val="0"/>
              <w:autoSpaceDE w:val="0"/>
              <w:autoSpaceDN w:val="0"/>
              <w:spacing w:before="1" w:after="0" w:line="228" w:lineRule="exact"/>
              <w:ind w:left="14"/>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Gynae</w:t>
            </w:r>
            <w:r w:rsidRPr="00732FB5">
              <w:rPr>
                <w:rFonts w:ascii="Times New Roman" w:eastAsia="Times New Roman" w:hAnsi="Times New Roman" w:cs="Times New Roman"/>
                <w:spacing w:val="-6"/>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Unit</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I</w:t>
            </w:r>
          </w:p>
          <w:p w14:paraId="6B092B73"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 xml:space="preserve">Dr. </w:t>
            </w:r>
            <w:r w:rsidRPr="00732FB5">
              <w:rPr>
                <w:rFonts w:ascii="Times New Roman" w:eastAsia="Aptos" w:hAnsi="Times New Roman" w:cs="Times New Roman"/>
                <w:spacing w:val="-22"/>
                <w:sz w:val="16"/>
                <w:szCs w:val="16"/>
              </w:rPr>
              <w:t xml:space="preserve"> </w:t>
            </w:r>
            <w:r w:rsidRPr="00732FB5">
              <w:rPr>
                <w:rFonts w:ascii="Times New Roman" w:eastAsia="Aptos" w:hAnsi="Times New Roman" w:cs="Times New Roman"/>
                <w:sz w:val="16"/>
                <w:szCs w:val="16"/>
              </w:rPr>
              <w:t>Amara</w:t>
            </w:r>
          </w:p>
        </w:tc>
        <w:tc>
          <w:tcPr>
            <w:tcW w:w="1417" w:type="dxa"/>
            <w:tcBorders>
              <w:top w:val="single" w:sz="4" w:space="0" w:color="auto"/>
              <w:left w:val="single" w:sz="4" w:space="0" w:color="auto"/>
              <w:bottom w:val="nil"/>
              <w:right w:val="single" w:sz="4" w:space="0" w:color="auto"/>
            </w:tcBorders>
            <w:hideMark/>
          </w:tcPr>
          <w:p w14:paraId="59D4D73B"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Maryam Amjad</w:t>
            </w:r>
          </w:p>
        </w:tc>
        <w:tc>
          <w:tcPr>
            <w:tcW w:w="1666" w:type="dxa"/>
            <w:tcBorders>
              <w:top w:val="single" w:sz="4" w:space="0" w:color="auto"/>
              <w:left w:val="single" w:sz="4" w:space="0" w:color="auto"/>
              <w:bottom w:val="nil"/>
              <w:right w:val="single" w:sz="4" w:space="0" w:color="auto"/>
            </w:tcBorders>
            <w:hideMark/>
          </w:tcPr>
          <w:p w14:paraId="5551E765"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Javeria Zia</w:t>
            </w:r>
          </w:p>
        </w:tc>
        <w:tc>
          <w:tcPr>
            <w:tcW w:w="1981" w:type="dxa"/>
            <w:gridSpan w:val="3"/>
            <w:vMerge/>
            <w:tcBorders>
              <w:top w:val="single" w:sz="4" w:space="0" w:color="auto"/>
              <w:left w:val="single" w:sz="4" w:space="0" w:color="auto"/>
              <w:bottom w:val="nil"/>
              <w:right w:val="single" w:sz="4" w:space="0" w:color="auto"/>
            </w:tcBorders>
            <w:vAlign w:val="center"/>
            <w:hideMark/>
          </w:tcPr>
          <w:p w14:paraId="4226FC49"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9"/>
            <w:vMerge/>
            <w:tcBorders>
              <w:top w:val="single" w:sz="4" w:space="0" w:color="auto"/>
              <w:left w:val="single" w:sz="4" w:space="0" w:color="auto"/>
              <w:bottom w:val="nil"/>
              <w:right w:val="single" w:sz="4" w:space="0" w:color="auto"/>
            </w:tcBorders>
            <w:vAlign w:val="center"/>
            <w:hideMark/>
          </w:tcPr>
          <w:p w14:paraId="6CA95A41"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1DCD022B" w14:textId="77777777" w:rsidTr="002870DF">
        <w:trPr>
          <w:gridAfter w:val="2"/>
          <w:wAfter w:w="46" w:type="dxa"/>
          <w:trHeight w:val="110"/>
        </w:trPr>
        <w:tc>
          <w:tcPr>
            <w:tcW w:w="1251" w:type="dxa"/>
            <w:vMerge w:val="restart"/>
            <w:tcBorders>
              <w:top w:val="single" w:sz="4" w:space="0" w:color="auto"/>
              <w:left w:val="single" w:sz="4" w:space="0" w:color="auto"/>
              <w:bottom w:val="nil"/>
              <w:right w:val="single" w:sz="4" w:space="0" w:color="auto"/>
            </w:tcBorders>
            <w:vAlign w:val="center"/>
          </w:tcPr>
          <w:p w14:paraId="4C7CC992"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Wednesday</w:t>
            </w:r>
          </w:p>
          <w:p w14:paraId="6A4DD5AE"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p>
          <w:p w14:paraId="470B66C7"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3.9.25.</w:t>
            </w:r>
          </w:p>
        </w:tc>
        <w:tc>
          <w:tcPr>
            <w:tcW w:w="2408" w:type="dxa"/>
            <w:gridSpan w:val="2"/>
            <w:tcBorders>
              <w:top w:val="single" w:sz="4" w:space="0" w:color="auto"/>
              <w:left w:val="single" w:sz="4" w:space="0" w:color="auto"/>
              <w:bottom w:val="single" w:sz="4" w:space="0" w:color="auto"/>
              <w:right w:val="single" w:sz="4" w:space="0" w:color="auto"/>
            </w:tcBorders>
            <w:shd w:val="clear" w:color="auto" w:fill="D3AEF4"/>
            <w:hideMark/>
          </w:tcPr>
          <w:p w14:paraId="1B72AFB8"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PEDIATRICS (LGIS)</w:t>
            </w:r>
          </w:p>
        </w:tc>
        <w:tc>
          <w:tcPr>
            <w:tcW w:w="3083" w:type="dxa"/>
            <w:gridSpan w:val="2"/>
            <w:tcBorders>
              <w:top w:val="single" w:sz="4" w:space="0" w:color="auto"/>
              <w:left w:val="single" w:sz="4" w:space="0" w:color="auto"/>
              <w:bottom w:val="single" w:sz="4" w:space="0" w:color="auto"/>
              <w:right w:val="single" w:sz="4" w:space="0" w:color="auto"/>
            </w:tcBorders>
            <w:shd w:val="clear" w:color="auto" w:fill="C1E4F5"/>
            <w:hideMark/>
          </w:tcPr>
          <w:p w14:paraId="19CBEE01"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MEDICINE</w:t>
            </w:r>
            <w:r w:rsidRPr="00732FB5">
              <w:rPr>
                <w:rFonts w:ascii="Times New Roman" w:eastAsia="Aptos" w:hAnsi="Times New Roman" w:cs="Times New Roman"/>
                <w:b/>
                <w:spacing w:val="-4"/>
                <w:sz w:val="16"/>
                <w:szCs w:val="16"/>
              </w:rPr>
              <w:t xml:space="preserve"> </w:t>
            </w:r>
            <w:r w:rsidRPr="00732FB5">
              <w:rPr>
                <w:rFonts w:ascii="Times New Roman" w:eastAsia="Aptos" w:hAnsi="Times New Roman" w:cs="Times New Roman"/>
                <w:b/>
                <w:sz w:val="16"/>
                <w:szCs w:val="16"/>
              </w:rPr>
              <w:t>(LGIS)</w:t>
            </w:r>
          </w:p>
        </w:tc>
        <w:tc>
          <w:tcPr>
            <w:tcW w:w="1981" w:type="dxa"/>
            <w:gridSpan w:val="3"/>
            <w:vMerge/>
            <w:tcBorders>
              <w:top w:val="single" w:sz="4" w:space="0" w:color="auto"/>
              <w:left w:val="single" w:sz="4" w:space="0" w:color="auto"/>
              <w:bottom w:val="nil"/>
              <w:right w:val="single" w:sz="4" w:space="0" w:color="auto"/>
            </w:tcBorders>
            <w:vAlign w:val="center"/>
            <w:hideMark/>
          </w:tcPr>
          <w:p w14:paraId="3F764CC4"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9"/>
            <w:vMerge/>
            <w:tcBorders>
              <w:top w:val="single" w:sz="4" w:space="0" w:color="auto"/>
              <w:left w:val="single" w:sz="4" w:space="0" w:color="auto"/>
              <w:bottom w:val="nil"/>
              <w:right w:val="single" w:sz="4" w:space="0" w:color="auto"/>
            </w:tcBorders>
            <w:vAlign w:val="center"/>
            <w:hideMark/>
          </w:tcPr>
          <w:p w14:paraId="386BE215"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0EAE94EE" w14:textId="77777777" w:rsidTr="002870DF">
        <w:trPr>
          <w:gridAfter w:val="2"/>
          <w:wAfter w:w="46" w:type="dxa"/>
          <w:trHeight w:val="174"/>
        </w:trPr>
        <w:tc>
          <w:tcPr>
            <w:tcW w:w="1251" w:type="dxa"/>
            <w:vMerge/>
            <w:tcBorders>
              <w:top w:val="single" w:sz="4" w:space="0" w:color="auto"/>
              <w:left w:val="single" w:sz="4" w:space="0" w:color="auto"/>
              <w:bottom w:val="nil"/>
              <w:right w:val="single" w:sz="4" w:space="0" w:color="auto"/>
            </w:tcBorders>
            <w:vAlign w:val="center"/>
            <w:hideMark/>
          </w:tcPr>
          <w:p w14:paraId="5CD8EA7C"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408" w:type="dxa"/>
            <w:gridSpan w:val="2"/>
            <w:tcBorders>
              <w:top w:val="single" w:sz="4" w:space="0" w:color="auto"/>
              <w:left w:val="single" w:sz="4" w:space="0" w:color="auto"/>
              <w:bottom w:val="single" w:sz="4" w:space="0" w:color="auto"/>
              <w:right w:val="single" w:sz="4" w:space="0" w:color="auto"/>
            </w:tcBorders>
            <w:hideMark/>
          </w:tcPr>
          <w:p w14:paraId="08A8801A" w14:textId="77777777" w:rsidR="00732FB5" w:rsidRPr="00732FB5" w:rsidRDefault="00732FB5" w:rsidP="00732FB5">
            <w:pPr>
              <w:widowControl w:val="0"/>
              <w:autoSpaceDE w:val="0"/>
              <w:autoSpaceDN w:val="0"/>
              <w:spacing w:after="0" w:line="225" w:lineRule="exact"/>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Neonatal seizures</w:t>
            </w:r>
          </w:p>
        </w:tc>
        <w:tc>
          <w:tcPr>
            <w:tcW w:w="3083" w:type="dxa"/>
            <w:gridSpan w:val="2"/>
            <w:tcBorders>
              <w:top w:val="single" w:sz="4" w:space="0" w:color="auto"/>
              <w:left w:val="single" w:sz="4" w:space="0" w:color="auto"/>
              <w:bottom w:val="single" w:sz="4" w:space="0" w:color="auto"/>
              <w:right w:val="single" w:sz="4" w:space="0" w:color="auto"/>
            </w:tcBorders>
            <w:hideMark/>
          </w:tcPr>
          <w:p w14:paraId="43470BE2" w14:textId="77777777" w:rsidR="00732FB5" w:rsidRPr="00732FB5" w:rsidRDefault="00732FB5" w:rsidP="00732FB5">
            <w:pPr>
              <w:widowControl w:val="0"/>
              <w:autoSpaceDE w:val="0"/>
              <w:autoSpaceDN w:val="0"/>
              <w:spacing w:after="0" w:line="225" w:lineRule="exact"/>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Epilepsy</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in</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Pregnancy</w:t>
            </w:r>
          </w:p>
        </w:tc>
        <w:tc>
          <w:tcPr>
            <w:tcW w:w="1981" w:type="dxa"/>
            <w:gridSpan w:val="3"/>
            <w:vMerge/>
            <w:tcBorders>
              <w:top w:val="single" w:sz="4" w:space="0" w:color="auto"/>
              <w:left w:val="single" w:sz="4" w:space="0" w:color="auto"/>
              <w:bottom w:val="nil"/>
              <w:right w:val="single" w:sz="4" w:space="0" w:color="auto"/>
            </w:tcBorders>
            <w:vAlign w:val="center"/>
            <w:hideMark/>
          </w:tcPr>
          <w:p w14:paraId="179FBDE9"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9"/>
            <w:vMerge/>
            <w:tcBorders>
              <w:top w:val="single" w:sz="4" w:space="0" w:color="auto"/>
              <w:left w:val="single" w:sz="4" w:space="0" w:color="auto"/>
              <w:bottom w:val="nil"/>
              <w:right w:val="single" w:sz="4" w:space="0" w:color="auto"/>
            </w:tcBorders>
            <w:vAlign w:val="center"/>
            <w:hideMark/>
          </w:tcPr>
          <w:p w14:paraId="66456131"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4B8B6C41" w14:textId="77777777" w:rsidTr="002870DF">
        <w:trPr>
          <w:gridAfter w:val="2"/>
          <w:wAfter w:w="46" w:type="dxa"/>
          <w:trHeight w:val="174"/>
        </w:trPr>
        <w:tc>
          <w:tcPr>
            <w:tcW w:w="1251" w:type="dxa"/>
            <w:vMerge/>
            <w:tcBorders>
              <w:top w:val="single" w:sz="4" w:space="0" w:color="auto"/>
              <w:left w:val="single" w:sz="4" w:space="0" w:color="auto"/>
              <w:bottom w:val="nil"/>
              <w:right w:val="single" w:sz="4" w:space="0" w:color="auto"/>
            </w:tcBorders>
            <w:vAlign w:val="center"/>
          </w:tcPr>
          <w:p w14:paraId="5A94392A"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156" w:type="dxa"/>
            <w:tcBorders>
              <w:top w:val="single" w:sz="4" w:space="0" w:color="auto"/>
              <w:left w:val="single" w:sz="4" w:space="0" w:color="auto"/>
              <w:bottom w:val="single" w:sz="4" w:space="0" w:color="auto"/>
              <w:right w:val="single" w:sz="4" w:space="0" w:color="auto"/>
            </w:tcBorders>
          </w:tcPr>
          <w:p w14:paraId="0361DDC6" w14:textId="77777777" w:rsidR="00732FB5" w:rsidRPr="00732FB5" w:rsidRDefault="00732FB5" w:rsidP="00732FB5">
            <w:pPr>
              <w:spacing w:after="0" w:line="240" w:lineRule="auto"/>
              <w:jc w:val="center"/>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(odd) lec hall 1</w:t>
            </w:r>
          </w:p>
        </w:tc>
        <w:tc>
          <w:tcPr>
            <w:tcW w:w="1252" w:type="dxa"/>
            <w:tcBorders>
              <w:top w:val="single" w:sz="4" w:space="0" w:color="auto"/>
              <w:left w:val="single" w:sz="4" w:space="0" w:color="auto"/>
              <w:bottom w:val="single" w:sz="4" w:space="0" w:color="auto"/>
              <w:right w:val="single" w:sz="4" w:space="0" w:color="auto"/>
            </w:tcBorders>
          </w:tcPr>
          <w:p w14:paraId="5C859C6A" w14:textId="77777777" w:rsidR="00732FB5" w:rsidRPr="00732FB5" w:rsidRDefault="00732FB5" w:rsidP="00732FB5">
            <w:pPr>
              <w:spacing w:after="0" w:line="240" w:lineRule="auto"/>
              <w:jc w:val="center"/>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Even lec hall 2</w:t>
            </w:r>
          </w:p>
        </w:tc>
        <w:tc>
          <w:tcPr>
            <w:tcW w:w="1417" w:type="dxa"/>
            <w:tcBorders>
              <w:top w:val="single" w:sz="4" w:space="0" w:color="auto"/>
              <w:left w:val="single" w:sz="4" w:space="0" w:color="auto"/>
              <w:bottom w:val="single" w:sz="4" w:space="0" w:color="auto"/>
              <w:right w:val="single" w:sz="4" w:space="0" w:color="auto"/>
            </w:tcBorders>
          </w:tcPr>
          <w:p w14:paraId="0CCE8426" w14:textId="77777777" w:rsidR="00732FB5" w:rsidRPr="00732FB5" w:rsidRDefault="00732FB5" w:rsidP="00732FB5">
            <w:pPr>
              <w:spacing w:after="0" w:line="240" w:lineRule="auto"/>
              <w:jc w:val="center"/>
              <w:rPr>
                <w:rFonts w:ascii="Times New Roman" w:eastAsia="Times New Roman" w:hAnsi="Times New Roman" w:cs="Times New Roman"/>
                <w:bCs/>
                <w:sz w:val="16"/>
                <w:szCs w:val="16"/>
              </w:rPr>
            </w:pPr>
            <w:r w:rsidRPr="00732FB5">
              <w:rPr>
                <w:rFonts w:ascii="Times New Roman" w:eastAsia="Times New Roman" w:hAnsi="Times New Roman" w:cs="Times New Roman"/>
                <w:b/>
                <w:sz w:val="16"/>
                <w:szCs w:val="16"/>
              </w:rPr>
              <w:t>(odd) lec hall 1</w:t>
            </w:r>
          </w:p>
        </w:tc>
        <w:tc>
          <w:tcPr>
            <w:tcW w:w="1666" w:type="dxa"/>
            <w:tcBorders>
              <w:top w:val="single" w:sz="4" w:space="0" w:color="auto"/>
              <w:left w:val="single" w:sz="4" w:space="0" w:color="auto"/>
              <w:bottom w:val="single" w:sz="4" w:space="0" w:color="auto"/>
              <w:right w:val="single" w:sz="4" w:space="0" w:color="auto"/>
            </w:tcBorders>
          </w:tcPr>
          <w:p w14:paraId="69B06006" w14:textId="77777777" w:rsidR="00732FB5" w:rsidRPr="00732FB5" w:rsidRDefault="00732FB5" w:rsidP="00732FB5">
            <w:pPr>
              <w:spacing w:after="0" w:line="240" w:lineRule="auto"/>
              <w:jc w:val="center"/>
              <w:rPr>
                <w:rFonts w:ascii="Times New Roman" w:eastAsia="Times New Roman" w:hAnsi="Times New Roman" w:cs="Times New Roman"/>
                <w:bCs/>
                <w:sz w:val="16"/>
                <w:szCs w:val="16"/>
              </w:rPr>
            </w:pPr>
            <w:r w:rsidRPr="00732FB5">
              <w:rPr>
                <w:rFonts w:ascii="Times New Roman" w:eastAsia="Times New Roman" w:hAnsi="Times New Roman" w:cs="Times New Roman"/>
                <w:b/>
                <w:sz w:val="16"/>
                <w:szCs w:val="16"/>
              </w:rPr>
              <w:t>Even lec hall 2</w:t>
            </w:r>
          </w:p>
        </w:tc>
        <w:tc>
          <w:tcPr>
            <w:tcW w:w="1981" w:type="dxa"/>
            <w:gridSpan w:val="3"/>
            <w:vMerge/>
            <w:tcBorders>
              <w:top w:val="single" w:sz="4" w:space="0" w:color="auto"/>
              <w:left w:val="single" w:sz="4" w:space="0" w:color="auto"/>
              <w:bottom w:val="nil"/>
              <w:right w:val="single" w:sz="4" w:space="0" w:color="auto"/>
            </w:tcBorders>
            <w:vAlign w:val="center"/>
          </w:tcPr>
          <w:p w14:paraId="2E60A531"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9"/>
            <w:vMerge/>
            <w:tcBorders>
              <w:top w:val="single" w:sz="4" w:space="0" w:color="auto"/>
              <w:left w:val="single" w:sz="4" w:space="0" w:color="auto"/>
              <w:bottom w:val="nil"/>
              <w:right w:val="single" w:sz="4" w:space="0" w:color="auto"/>
            </w:tcBorders>
            <w:vAlign w:val="center"/>
          </w:tcPr>
          <w:p w14:paraId="4CAE0890"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42B1B791" w14:textId="77777777" w:rsidTr="002870DF">
        <w:trPr>
          <w:gridAfter w:val="2"/>
          <w:wAfter w:w="46" w:type="dxa"/>
          <w:trHeight w:val="423"/>
        </w:trPr>
        <w:tc>
          <w:tcPr>
            <w:tcW w:w="1251" w:type="dxa"/>
            <w:vMerge/>
            <w:tcBorders>
              <w:top w:val="single" w:sz="4" w:space="0" w:color="auto"/>
              <w:left w:val="single" w:sz="4" w:space="0" w:color="auto"/>
              <w:bottom w:val="nil"/>
              <w:right w:val="single" w:sz="4" w:space="0" w:color="auto"/>
            </w:tcBorders>
            <w:vAlign w:val="center"/>
            <w:hideMark/>
          </w:tcPr>
          <w:p w14:paraId="3EC4E1B0"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156" w:type="dxa"/>
            <w:tcBorders>
              <w:top w:val="single" w:sz="4" w:space="0" w:color="auto"/>
              <w:left w:val="single" w:sz="4" w:space="0" w:color="auto"/>
              <w:bottom w:val="nil"/>
              <w:right w:val="single" w:sz="4" w:space="0" w:color="auto"/>
            </w:tcBorders>
            <w:hideMark/>
          </w:tcPr>
          <w:p w14:paraId="2213023E"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Dr Huma Asghar</w:t>
            </w:r>
          </w:p>
        </w:tc>
        <w:tc>
          <w:tcPr>
            <w:tcW w:w="1252" w:type="dxa"/>
            <w:tcBorders>
              <w:top w:val="single" w:sz="4" w:space="0" w:color="auto"/>
              <w:left w:val="single" w:sz="4" w:space="0" w:color="auto"/>
              <w:bottom w:val="nil"/>
              <w:right w:val="single" w:sz="4" w:space="0" w:color="auto"/>
            </w:tcBorders>
            <w:hideMark/>
          </w:tcPr>
          <w:p w14:paraId="4E49CE2D"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Dr</w:t>
            </w:r>
            <w:r w:rsidRPr="00732FB5">
              <w:rPr>
                <w:rFonts w:ascii="Times New Roman" w:eastAsia="Aptos" w:hAnsi="Times New Roman" w:cs="Times New Roman"/>
                <w:spacing w:val="6"/>
                <w:sz w:val="16"/>
                <w:szCs w:val="16"/>
              </w:rPr>
              <w:t xml:space="preserve"> </w:t>
            </w:r>
            <w:r w:rsidRPr="00732FB5">
              <w:rPr>
                <w:rFonts w:ascii="Times New Roman" w:eastAsia="Aptos" w:hAnsi="Times New Roman" w:cs="Times New Roman"/>
                <w:sz w:val="16"/>
                <w:szCs w:val="16"/>
              </w:rPr>
              <w:t>Naila Ahsan</w:t>
            </w:r>
          </w:p>
        </w:tc>
        <w:tc>
          <w:tcPr>
            <w:tcW w:w="1417" w:type="dxa"/>
            <w:tcBorders>
              <w:top w:val="single" w:sz="4" w:space="0" w:color="auto"/>
              <w:left w:val="single" w:sz="4" w:space="0" w:color="auto"/>
              <w:bottom w:val="nil"/>
              <w:right w:val="single" w:sz="4" w:space="0" w:color="auto"/>
            </w:tcBorders>
            <w:hideMark/>
          </w:tcPr>
          <w:p w14:paraId="00778365" w14:textId="77777777" w:rsidR="00732FB5" w:rsidRPr="00732FB5" w:rsidRDefault="00732FB5" w:rsidP="00732FB5">
            <w:pPr>
              <w:widowControl w:val="0"/>
              <w:autoSpaceDE w:val="0"/>
              <w:autoSpaceDN w:val="0"/>
              <w:spacing w:before="96" w:after="0" w:line="240" w:lineRule="auto"/>
              <w:rPr>
                <w:rFonts w:ascii="Times New Roman" w:eastAsia="Times New Roman" w:hAnsi="Times New Roman" w:cs="Times New Roman"/>
                <w:color w:val="FF0000"/>
                <w:kern w:val="0"/>
                <w:sz w:val="16"/>
                <w:szCs w:val="16"/>
                <w14:ligatures w14:val="none"/>
              </w:rPr>
            </w:pPr>
            <w:r w:rsidRPr="00732FB5">
              <w:rPr>
                <w:rFonts w:ascii="Times New Roman" w:eastAsia="Times New Roman" w:hAnsi="Times New Roman" w:cs="Times New Roman"/>
                <w:color w:val="FF0000"/>
                <w:kern w:val="0"/>
                <w:sz w:val="16"/>
                <w:szCs w:val="16"/>
                <w14:ligatures w14:val="none"/>
              </w:rPr>
              <w:t xml:space="preserve">Dr. Arif </w:t>
            </w:r>
          </w:p>
        </w:tc>
        <w:tc>
          <w:tcPr>
            <w:tcW w:w="1666" w:type="dxa"/>
            <w:tcBorders>
              <w:top w:val="single" w:sz="4" w:space="0" w:color="auto"/>
              <w:left w:val="single" w:sz="4" w:space="0" w:color="auto"/>
              <w:bottom w:val="nil"/>
              <w:right w:val="single" w:sz="4" w:space="0" w:color="auto"/>
            </w:tcBorders>
            <w:hideMark/>
          </w:tcPr>
          <w:p w14:paraId="03F87484"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Faran</w:t>
            </w:r>
          </w:p>
        </w:tc>
        <w:tc>
          <w:tcPr>
            <w:tcW w:w="1981" w:type="dxa"/>
            <w:gridSpan w:val="3"/>
            <w:vMerge/>
            <w:tcBorders>
              <w:top w:val="single" w:sz="4" w:space="0" w:color="auto"/>
              <w:left w:val="single" w:sz="4" w:space="0" w:color="auto"/>
              <w:bottom w:val="nil"/>
              <w:right w:val="single" w:sz="4" w:space="0" w:color="auto"/>
            </w:tcBorders>
            <w:vAlign w:val="center"/>
            <w:hideMark/>
          </w:tcPr>
          <w:p w14:paraId="6D9A8F9E"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9"/>
            <w:vMerge/>
            <w:tcBorders>
              <w:top w:val="single" w:sz="4" w:space="0" w:color="auto"/>
              <w:left w:val="single" w:sz="4" w:space="0" w:color="auto"/>
              <w:bottom w:val="nil"/>
              <w:right w:val="single" w:sz="4" w:space="0" w:color="auto"/>
            </w:tcBorders>
            <w:vAlign w:val="center"/>
            <w:hideMark/>
          </w:tcPr>
          <w:p w14:paraId="5D84976A"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220A83A5" w14:textId="77777777" w:rsidTr="002870DF">
        <w:trPr>
          <w:gridAfter w:val="2"/>
          <w:wAfter w:w="46" w:type="dxa"/>
          <w:trHeight w:val="126"/>
        </w:trPr>
        <w:tc>
          <w:tcPr>
            <w:tcW w:w="1251" w:type="dxa"/>
            <w:vMerge w:val="restart"/>
            <w:tcBorders>
              <w:top w:val="single" w:sz="4" w:space="0" w:color="auto"/>
              <w:left w:val="single" w:sz="4" w:space="0" w:color="auto"/>
              <w:bottom w:val="nil"/>
              <w:right w:val="single" w:sz="4" w:space="0" w:color="auto"/>
            </w:tcBorders>
            <w:vAlign w:val="center"/>
          </w:tcPr>
          <w:p w14:paraId="36DC0B65"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Thursday</w:t>
            </w:r>
          </w:p>
          <w:p w14:paraId="32ADF3BD"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4.9.25.</w:t>
            </w:r>
          </w:p>
        </w:tc>
        <w:tc>
          <w:tcPr>
            <w:tcW w:w="2408" w:type="dxa"/>
            <w:gridSpan w:val="2"/>
            <w:tcBorders>
              <w:top w:val="single" w:sz="4" w:space="0" w:color="auto"/>
              <w:left w:val="single" w:sz="4" w:space="0" w:color="auto"/>
              <w:bottom w:val="single" w:sz="4" w:space="0" w:color="auto"/>
              <w:right w:val="single" w:sz="4" w:space="0" w:color="auto"/>
            </w:tcBorders>
            <w:shd w:val="clear" w:color="auto" w:fill="C1E4F5"/>
            <w:hideMark/>
          </w:tcPr>
          <w:p w14:paraId="566C6F87"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MEDICINE</w:t>
            </w:r>
            <w:r w:rsidRPr="00732FB5">
              <w:rPr>
                <w:rFonts w:ascii="Times New Roman" w:eastAsia="Aptos" w:hAnsi="Times New Roman" w:cs="Times New Roman"/>
                <w:b/>
                <w:spacing w:val="-9"/>
                <w:sz w:val="16"/>
                <w:szCs w:val="16"/>
              </w:rPr>
              <w:t xml:space="preserve"> </w:t>
            </w:r>
            <w:r w:rsidRPr="00732FB5">
              <w:rPr>
                <w:rFonts w:ascii="Times New Roman" w:eastAsia="Aptos" w:hAnsi="Times New Roman" w:cs="Times New Roman"/>
                <w:b/>
                <w:sz w:val="16"/>
                <w:szCs w:val="16"/>
              </w:rPr>
              <w:t>(LGIS)</w:t>
            </w:r>
          </w:p>
        </w:tc>
        <w:tc>
          <w:tcPr>
            <w:tcW w:w="3083" w:type="dxa"/>
            <w:gridSpan w:val="2"/>
            <w:tcBorders>
              <w:top w:val="single" w:sz="4" w:space="0" w:color="auto"/>
              <w:left w:val="single" w:sz="4" w:space="0" w:color="auto"/>
              <w:bottom w:val="single" w:sz="4" w:space="0" w:color="auto"/>
              <w:right w:val="single" w:sz="4" w:space="0" w:color="auto"/>
            </w:tcBorders>
            <w:shd w:val="clear" w:color="auto" w:fill="D9F2D0"/>
            <w:hideMark/>
          </w:tcPr>
          <w:p w14:paraId="18FF6E07"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COMMUNITY</w:t>
            </w:r>
            <w:r w:rsidRPr="00732FB5">
              <w:rPr>
                <w:rFonts w:ascii="Times New Roman" w:eastAsia="Aptos" w:hAnsi="Times New Roman" w:cs="Times New Roman"/>
                <w:b/>
                <w:spacing w:val="1"/>
                <w:sz w:val="16"/>
                <w:szCs w:val="16"/>
              </w:rPr>
              <w:t xml:space="preserve"> </w:t>
            </w:r>
            <w:r w:rsidRPr="00732FB5">
              <w:rPr>
                <w:rFonts w:ascii="Times New Roman" w:eastAsia="Aptos" w:hAnsi="Times New Roman" w:cs="Times New Roman"/>
                <w:b/>
                <w:spacing w:val="-2"/>
                <w:sz w:val="16"/>
                <w:szCs w:val="16"/>
              </w:rPr>
              <w:t>MEDICINE</w:t>
            </w:r>
            <w:r w:rsidRPr="00732FB5">
              <w:rPr>
                <w:rFonts w:ascii="Times New Roman" w:eastAsia="Aptos" w:hAnsi="Times New Roman" w:cs="Times New Roman"/>
                <w:b/>
                <w:spacing w:val="-12"/>
                <w:sz w:val="16"/>
                <w:szCs w:val="16"/>
              </w:rPr>
              <w:t xml:space="preserve"> </w:t>
            </w:r>
            <w:r w:rsidRPr="00732FB5">
              <w:rPr>
                <w:rFonts w:ascii="Times New Roman" w:eastAsia="Aptos" w:hAnsi="Times New Roman" w:cs="Times New Roman"/>
                <w:b/>
                <w:spacing w:val="-1"/>
                <w:sz w:val="16"/>
                <w:szCs w:val="16"/>
              </w:rPr>
              <w:t>(LGIS)</w:t>
            </w:r>
          </w:p>
        </w:tc>
        <w:tc>
          <w:tcPr>
            <w:tcW w:w="1981" w:type="dxa"/>
            <w:gridSpan w:val="3"/>
            <w:vMerge/>
            <w:tcBorders>
              <w:top w:val="single" w:sz="4" w:space="0" w:color="auto"/>
              <w:left w:val="single" w:sz="4" w:space="0" w:color="auto"/>
              <w:bottom w:val="nil"/>
              <w:right w:val="single" w:sz="4" w:space="0" w:color="auto"/>
            </w:tcBorders>
            <w:vAlign w:val="center"/>
            <w:hideMark/>
          </w:tcPr>
          <w:p w14:paraId="1A2CD02C"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9"/>
            <w:vMerge/>
            <w:tcBorders>
              <w:top w:val="single" w:sz="4" w:space="0" w:color="auto"/>
              <w:left w:val="single" w:sz="4" w:space="0" w:color="auto"/>
              <w:bottom w:val="nil"/>
              <w:right w:val="single" w:sz="4" w:space="0" w:color="auto"/>
            </w:tcBorders>
            <w:vAlign w:val="center"/>
            <w:hideMark/>
          </w:tcPr>
          <w:p w14:paraId="443AE25B"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20B90908" w14:textId="77777777" w:rsidTr="002870DF">
        <w:trPr>
          <w:gridAfter w:val="2"/>
          <w:wAfter w:w="46" w:type="dxa"/>
          <w:trHeight w:val="253"/>
        </w:trPr>
        <w:tc>
          <w:tcPr>
            <w:tcW w:w="1251" w:type="dxa"/>
            <w:vMerge/>
            <w:tcBorders>
              <w:top w:val="single" w:sz="4" w:space="0" w:color="auto"/>
              <w:left w:val="single" w:sz="4" w:space="0" w:color="auto"/>
              <w:bottom w:val="nil"/>
              <w:right w:val="single" w:sz="4" w:space="0" w:color="auto"/>
            </w:tcBorders>
            <w:vAlign w:val="center"/>
            <w:hideMark/>
          </w:tcPr>
          <w:p w14:paraId="08690878"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408" w:type="dxa"/>
            <w:gridSpan w:val="2"/>
            <w:tcBorders>
              <w:top w:val="single" w:sz="4" w:space="0" w:color="auto"/>
              <w:left w:val="single" w:sz="4" w:space="0" w:color="auto"/>
              <w:bottom w:val="single" w:sz="4" w:space="0" w:color="auto"/>
              <w:right w:val="single" w:sz="4" w:space="0" w:color="auto"/>
            </w:tcBorders>
            <w:hideMark/>
          </w:tcPr>
          <w:p w14:paraId="4076878F" w14:textId="77777777" w:rsidR="00732FB5" w:rsidRPr="00732FB5" w:rsidRDefault="00732FB5" w:rsidP="00732FB5">
            <w:pPr>
              <w:widowControl w:val="0"/>
              <w:autoSpaceDE w:val="0"/>
              <w:autoSpaceDN w:val="0"/>
              <w:spacing w:before="148"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Thrombotic disorders in pregnancy</w:t>
            </w:r>
          </w:p>
          <w:p w14:paraId="1E3B59FC" w14:textId="77777777" w:rsidR="00732FB5" w:rsidRPr="00732FB5" w:rsidRDefault="00732FB5" w:rsidP="00732FB5">
            <w:pPr>
              <w:widowControl w:val="0"/>
              <w:autoSpaceDE w:val="0"/>
              <w:autoSpaceDN w:val="0"/>
              <w:spacing w:after="0" w:line="240" w:lineRule="auto"/>
              <w:ind w:left="14"/>
              <w:rPr>
                <w:rFonts w:ascii="Times New Roman" w:eastAsia="Times New Roman" w:hAnsi="Times New Roman" w:cs="Times New Roman"/>
                <w:kern w:val="0"/>
                <w:sz w:val="16"/>
                <w:szCs w:val="16"/>
                <w14:ligatures w14:val="none"/>
              </w:rPr>
            </w:pPr>
          </w:p>
        </w:tc>
        <w:tc>
          <w:tcPr>
            <w:tcW w:w="3083" w:type="dxa"/>
            <w:gridSpan w:val="2"/>
            <w:tcBorders>
              <w:top w:val="single" w:sz="4" w:space="0" w:color="auto"/>
              <w:left w:val="single" w:sz="4" w:space="0" w:color="auto"/>
              <w:bottom w:val="single" w:sz="4" w:space="0" w:color="auto"/>
              <w:right w:val="single" w:sz="4" w:space="0" w:color="auto"/>
            </w:tcBorders>
            <w:hideMark/>
          </w:tcPr>
          <w:p w14:paraId="65F7D4A3" w14:textId="77777777" w:rsidR="00732FB5" w:rsidRPr="00732FB5" w:rsidRDefault="00732FB5" w:rsidP="00732FB5">
            <w:pPr>
              <w:widowControl w:val="0"/>
              <w:autoSpaceDE w:val="0"/>
              <w:autoSpaceDN w:val="0"/>
              <w:spacing w:before="1" w:after="0" w:line="237" w:lineRule="auto"/>
              <w:ind w:left="14" w:right="341"/>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Preventive aspects of</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neonatal care (Preventive</w:t>
            </w:r>
            <w:r w:rsidRPr="00732FB5">
              <w:rPr>
                <w:rFonts w:ascii="Times New Roman" w:eastAsia="Times New Roman" w:hAnsi="Times New Roman" w:cs="Times New Roman"/>
                <w:spacing w:val="-48"/>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Pediatrics)-II</w:t>
            </w:r>
          </w:p>
          <w:p w14:paraId="6FA564FA" w14:textId="77777777" w:rsidR="00732FB5" w:rsidRPr="00732FB5" w:rsidRDefault="00732FB5" w:rsidP="00732FB5">
            <w:pPr>
              <w:widowControl w:val="0"/>
              <w:autoSpaceDE w:val="0"/>
              <w:autoSpaceDN w:val="0"/>
              <w:spacing w:after="0" w:line="242" w:lineRule="auto"/>
              <w:ind w:right="979"/>
              <w:rPr>
                <w:rFonts w:ascii="Times New Roman" w:eastAsia="Times New Roman" w:hAnsi="Times New Roman" w:cs="Times New Roman"/>
                <w:kern w:val="0"/>
                <w:sz w:val="16"/>
                <w:szCs w:val="16"/>
                <w14:ligatures w14:val="none"/>
              </w:rPr>
            </w:pPr>
          </w:p>
        </w:tc>
        <w:tc>
          <w:tcPr>
            <w:tcW w:w="1981" w:type="dxa"/>
            <w:gridSpan w:val="3"/>
            <w:vMerge/>
            <w:tcBorders>
              <w:top w:val="single" w:sz="4" w:space="0" w:color="auto"/>
              <w:left w:val="single" w:sz="4" w:space="0" w:color="auto"/>
              <w:bottom w:val="nil"/>
              <w:right w:val="single" w:sz="4" w:space="0" w:color="auto"/>
            </w:tcBorders>
            <w:vAlign w:val="center"/>
            <w:hideMark/>
          </w:tcPr>
          <w:p w14:paraId="371FBD03"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9"/>
            <w:vMerge/>
            <w:tcBorders>
              <w:top w:val="single" w:sz="4" w:space="0" w:color="auto"/>
              <w:left w:val="single" w:sz="4" w:space="0" w:color="auto"/>
              <w:bottom w:val="nil"/>
              <w:right w:val="single" w:sz="4" w:space="0" w:color="auto"/>
            </w:tcBorders>
            <w:vAlign w:val="center"/>
            <w:hideMark/>
          </w:tcPr>
          <w:p w14:paraId="57A2EF09"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59723E39" w14:textId="77777777" w:rsidTr="002870DF">
        <w:trPr>
          <w:gridAfter w:val="2"/>
          <w:wAfter w:w="46" w:type="dxa"/>
          <w:trHeight w:val="159"/>
        </w:trPr>
        <w:tc>
          <w:tcPr>
            <w:tcW w:w="1251" w:type="dxa"/>
            <w:vMerge/>
            <w:tcBorders>
              <w:top w:val="single" w:sz="4" w:space="0" w:color="auto"/>
              <w:left w:val="single" w:sz="4" w:space="0" w:color="auto"/>
              <w:bottom w:val="nil"/>
              <w:right w:val="single" w:sz="4" w:space="0" w:color="auto"/>
            </w:tcBorders>
            <w:vAlign w:val="center"/>
            <w:hideMark/>
          </w:tcPr>
          <w:p w14:paraId="759C4CCC"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156" w:type="dxa"/>
            <w:tcBorders>
              <w:top w:val="single" w:sz="4" w:space="0" w:color="auto"/>
              <w:left w:val="single" w:sz="4" w:space="0" w:color="auto"/>
              <w:bottom w:val="single" w:sz="4" w:space="0" w:color="auto"/>
              <w:right w:val="single" w:sz="4" w:space="0" w:color="auto"/>
            </w:tcBorders>
            <w:hideMark/>
          </w:tcPr>
          <w:p w14:paraId="083B2699"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hall1</w:t>
            </w:r>
          </w:p>
        </w:tc>
        <w:tc>
          <w:tcPr>
            <w:tcW w:w="1252" w:type="dxa"/>
            <w:tcBorders>
              <w:top w:val="single" w:sz="4" w:space="0" w:color="auto"/>
              <w:left w:val="single" w:sz="4" w:space="0" w:color="auto"/>
              <w:bottom w:val="single" w:sz="4" w:space="0" w:color="auto"/>
              <w:right w:val="single" w:sz="4" w:space="0" w:color="auto"/>
            </w:tcBorders>
            <w:hideMark/>
          </w:tcPr>
          <w:p w14:paraId="6044720E"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2</w:t>
            </w:r>
          </w:p>
        </w:tc>
        <w:tc>
          <w:tcPr>
            <w:tcW w:w="1417" w:type="dxa"/>
            <w:tcBorders>
              <w:top w:val="single" w:sz="4" w:space="0" w:color="auto"/>
              <w:left w:val="single" w:sz="4" w:space="0" w:color="auto"/>
              <w:bottom w:val="single" w:sz="4" w:space="0" w:color="auto"/>
              <w:right w:val="single" w:sz="4" w:space="0" w:color="auto"/>
            </w:tcBorders>
            <w:hideMark/>
          </w:tcPr>
          <w:p w14:paraId="3CD85EF3"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w:t>
            </w:r>
          </w:p>
        </w:tc>
        <w:tc>
          <w:tcPr>
            <w:tcW w:w="1666" w:type="dxa"/>
            <w:tcBorders>
              <w:top w:val="single" w:sz="4" w:space="0" w:color="auto"/>
              <w:left w:val="single" w:sz="4" w:space="0" w:color="auto"/>
              <w:bottom w:val="single" w:sz="4" w:space="0" w:color="auto"/>
              <w:right w:val="single" w:sz="4" w:space="0" w:color="auto"/>
            </w:tcBorders>
            <w:hideMark/>
          </w:tcPr>
          <w:p w14:paraId="53BF5E47"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2</w:t>
            </w:r>
          </w:p>
        </w:tc>
        <w:tc>
          <w:tcPr>
            <w:tcW w:w="1981" w:type="dxa"/>
            <w:gridSpan w:val="3"/>
            <w:vMerge/>
            <w:tcBorders>
              <w:top w:val="single" w:sz="4" w:space="0" w:color="auto"/>
              <w:left w:val="single" w:sz="4" w:space="0" w:color="auto"/>
              <w:bottom w:val="nil"/>
              <w:right w:val="single" w:sz="4" w:space="0" w:color="auto"/>
            </w:tcBorders>
            <w:vAlign w:val="center"/>
            <w:hideMark/>
          </w:tcPr>
          <w:p w14:paraId="6F90A700"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9"/>
            <w:vMerge/>
            <w:tcBorders>
              <w:top w:val="single" w:sz="4" w:space="0" w:color="auto"/>
              <w:left w:val="single" w:sz="4" w:space="0" w:color="auto"/>
              <w:bottom w:val="nil"/>
              <w:right w:val="single" w:sz="4" w:space="0" w:color="auto"/>
            </w:tcBorders>
            <w:vAlign w:val="center"/>
            <w:hideMark/>
          </w:tcPr>
          <w:p w14:paraId="1B63A9B5"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10566F70" w14:textId="77777777" w:rsidTr="002870DF">
        <w:trPr>
          <w:gridAfter w:val="2"/>
          <w:wAfter w:w="46" w:type="dxa"/>
          <w:trHeight w:val="331"/>
        </w:trPr>
        <w:tc>
          <w:tcPr>
            <w:tcW w:w="1251" w:type="dxa"/>
            <w:vMerge/>
            <w:tcBorders>
              <w:top w:val="single" w:sz="4" w:space="0" w:color="auto"/>
              <w:left w:val="single" w:sz="4" w:space="0" w:color="auto"/>
              <w:bottom w:val="nil"/>
              <w:right w:val="single" w:sz="4" w:space="0" w:color="auto"/>
            </w:tcBorders>
            <w:vAlign w:val="center"/>
            <w:hideMark/>
          </w:tcPr>
          <w:p w14:paraId="0EC9F6C3"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156" w:type="dxa"/>
            <w:tcBorders>
              <w:top w:val="single" w:sz="4" w:space="0" w:color="auto"/>
              <w:left w:val="single" w:sz="4" w:space="0" w:color="auto"/>
              <w:bottom w:val="nil"/>
              <w:right w:val="single" w:sz="4" w:space="0" w:color="auto"/>
            </w:tcBorders>
            <w:hideMark/>
          </w:tcPr>
          <w:p w14:paraId="750C5973" w14:textId="77777777" w:rsidR="00732FB5" w:rsidRPr="00732FB5" w:rsidRDefault="00732FB5" w:rsidP="00732FB5">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color w:val="000000"/>
                <w:kern w:val="0"/>
                <w:sz w:val="16"/>
                <w:szCs w:val="16"/>
                <w14:ligatures w14:val="none"/>
              </w:rPr>
              <w:t>Dr. Arif</w:t>
            </w:r>
          </w:p>
        </w:tc>
        <w:tc>
          <w:tcPr>
            <w:tcW w:w="1252" w:type="dxa"/>
            <w:tcBorders>
              <w:top w:val="single" w:sz="4" w:space="0" w:color="auto"/>
              <w:left w:val="single" w:sz="4" w:space="0" w:color="auto"/>
              <w:bottom w:val="nil"/>
              <w:right w:val="single" w:sz="4" w:space="0" w:color="auto"/>
            </w:tcBorders>
            <w:hideMark/>
          </w:tcPr>
          <w:p w14:paraId="75D07CF9" w14:textId="77777777" w:rsidR="00732FB5" w:rsidRPr="00732FB5" w:rsidRDefault="00732FB5" w:rsidP="00732FB5">
            <w:pPr>
              <w:spacing w:after="0" w:line="240" w:lineRule="auto"/>
              <w:rPr>
                <w:rFonts w:ascii="Times New Roman" w:eastAsia="Aptos" w:hAnsi="Times New Roman" w:cs="Times New Roman"/>
                <w:sz w:val="16"/>
                <w:szCs w:val="16"/>
              </w:rPr>
            </w:pPr>
            <w:r w:rsidRPr="00732FB5">
              <w:rPr>
                <w:rFonts w:ascii="Times New Roman" w:eastAsia="Aptos" w:hAnsi="Times New Roman" w:cs="Times New Roman"/>
                <w:sz w:val="16"/>
                <w:szCs w:val="16"/>
              </w:rPr>
              <w:t>Dr. Nida</w:t>
            </w:r>
          </w:p>
        </w:tc>
        <w:tc>
          <w:tcPr>
            <w:tcW w:w="1417" w:type="dxa"/>
            <w:tcBorders>
              <w:top w:val="single" w:sz="4" w:space="0" w:color="auto"/>
              <w:left w:val="single" w:sz="4" w:space="0" w:color="auto"/>
              <w:bottom w:val="nil"/>
              <w:right w:val="single" w:sz="4" w:space="0" w:color="auto"/>
            </w:tcBorders>
            <w:hideMark/>
          </w:tcPr>
          <w:p w14:paraId="5A574162" w14:textId="77777777" w:rsidR="00732FB5" w:rsidRPr="00732FB5" w:rsidRDefault="00732FB5" w:rsidP="00732FB5">
            <w:pPr>
              <w:widowControl w:val="0"/>
              <w:autoSpaceDE w:val="0"/>
              <w:autoSpaceDN w:val="0"/>
              <w:spacing w:before="38" w:after="0" w:line="220" w:lineRule="exact"/>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Assoc Prof Dr. Khola</w:t>
            </w:r>
          </w:p>
          <w:p w14:paraId="60744037"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1666" w:type="dxa"/>
            <w:tcBorders>
              <w:top w:val="single" w:sz="4" w:space="0" w:color="auto"/>
              <w:left w:val="single" w:sz="4" w:space="0" w:color="auto"/>
              <w:bottom w:val="nil"/>
              <w:right w:val="single" w:sz="4" w:space="0" w:color="auto"/>
            </w:tcBorders>
            <w:hideMark/>
          </w:tcPr>
          <w:p w14:paraId="66D0623C"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Imrana Saeed</w:t>
            </w:r>
          </w:p>
          <w:p w14:paraId="635572FC"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APWMO</w:t>
            </w:r>
          </w:p>
        </w:tc>
        <w:tc>
          <w:tcPr>
            <w:tcW w:w="1981" w:type="dxa"/>
            <w:gridSpan w:val="3"/>
            <w:vMerge/>
            <w:tcBorders>
              <w:top w:val="single" w:sz="4" w:space="0" w:color="auto"/>
              <w:left w:val="single" w:sz="4" w:space="0" w:color="auto"/>
              <w:bottom w:val="nil"/>
              <w:right w:val="single" w:sz="4" w:space="0" w:color="auto"/>
            </w:tcBorders>
            <w:vAlign w:val="center"/>
            <w:hideMark/>
          </w:tcPr>
          <w:p w14:paraId="6029098F"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9"/>
            <w:vMerge/>
            <w:tcBorders>
              <w:top w:val="single" w:sz="4" w:space="0" w:color="auto"/>
              <w:left w:val="single" w:sz="4" w:space="0" w:color="auto"/>
              <w:bottom w:val="nil"/>
              <w:right w:val="single" w:sz="4" w:space="0" w:color="auto"/>
            </w:tcBorders>
            <w:vAlign w:val="center"/>
            <w:hideMark/>
          </w:tcPr>
          <w:p w14:paraId="21608EE3"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5813609E" w14:textId="77777777" w:rsidTr="002870DF">
        <w:trPr>
          <w:gridAfter w:val="2"/>
          <w:wAfter w:w="46" w:type="dxa"/>
          <w:trHeight w:val="97"/>
        </w:trPr>
        <w:tc>
          <w:tcPr>
            <w:tcW w:w="1251" w:type="dxa"/>
            <w:vMerge w:val="restart"/>
            <w:tcBorders>
              <w:top w:val="single" w:sz="4" w:space="0" w:color="auto"/>
              <w:left w:val="single" w:sz="4" w:space="0" w:color="auto"/>
              <w:bottom w:val="single" w:sz="4" w:space="0" w:color="auto"/>
              <w:right w:val="single" w:sz="4" w:space="0" w:color="auto"/>
            </w:tcBorders>
            <w:vAlign w:val="center"/>
          </w:tcPr>
          <w:p w14:paraId="5EFDCE6A"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Friday</w:t>
            </w:r>
          </w:p>
          <w:p w14:paraId="49E49139"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5.9.25.</w:t>
            </w:r>
          </w:p>
        </w:tc>
        <w:tc>
          <w:tcPr>
            <w:tcW w:w="2408"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60A413F1"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08:00AM – 09:45AM</w:t>
            </w:r>
          </w:p>
        </w:tc>
        <w:tc>
          <w:tcPr>
            <w:tcW w:w="3083"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119DF565"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09:45AM – 10:30</w:t>
            </w:r>
          </w:p>
        </w:tc>
        <w:tc>
          <w:tcPr>
            <w:tcW w:w="2869" w:type="dxa"/>
            <w:gridSpan w:val="4"/>
            <w:tcBorders>
              <w:top w:val="single" w:sz="4" w:space="0" w:color="auto"/>
              <w:left w:val="single" w:sz="4" w:space="0" w:color="auto"/>
              <w:bottom w:val="single" w:sz="4" w:space="0" w:color="auto"/>
              <w:right w:val="single" w:sz="4" w:space="0" w:color="auto"/>
            </w:tcBorders>
            <w:shd w:val="clear" w:color="auto" w:fill="000000"/>
            <w:vAlign w:val="center"/>
            <w:hideMark/>
          </w:tcPr>
          <w:p w14:paraId="73DBEC4B"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10:30AM – 11:15AM</w:t>
            </w:r>
          </w:p>
        </w:tc>
        <w:tc>
          <w:tcPr>
            <w:tcW w:w="2415" w:type="dxa"/>
            <w:gridSpan w:val="4"/>
            <w:tcBorders>
              <w:top w:val="single" w:sz="4" w:space="0" w:color="auto"/>
              <w:left w:val="single" w:sz="4" w:space="0" w:color="auto"/>
              <w:bottom w:val="single" w:sz="4" w:space="0" w:color="auto"/>
              <w:right w:val="single" w:sz="4" w:space="0" w:color="auto"/>
            </w:tcBorders>
            <w:shd w:val="clear" w:color="auto" w:fill="000000"/>
            <w:vAlign w:val="center"/>
            <w:hideMark/>
          </w:tcPr>
          <w:p w14:paraId="5704F9D2"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11:15AM – 12:00PM</w:t>
            </w:r>
          </w:p>
        </w:tc>
        <w:tc>
          <w:tcPr>
            <w:tcW w:w="3258" w:type="dxa"/>
            <w:gridSpan w:val="4"/>
            <w:vMerge w:val="restart"/>
            <w:tcBorders>
              <w:top w:val="single" w:sz="4" w:space="0" w:color="auto"/>
              <w:left w:val="single" w:sz="4" w:space="0" w:color="auto"/>
              <w:bottom w:val="nil"/>
              <w:right w:val="single" w:sz="4" w:space="0" w:color="auto"/>
            </w:tcBorders>
            <w:shd w:val="clear" w:color="auto" w:fill="BFBFBF"/>
            <w:vAlign w:val="center"/>
          </w:tcPr>
          <w:p w14:paraId="74F0E1CD"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p>
        </w:tc>
      </w:tr>
      <w:tr w:rsidR="00732FB5" w:rsidRPr="00732FB5" w14:paraId="094B3812" w14:textId="77777777" w:rsidTr="002870DF">
        <w:trPr>
          <w:gridAfter w:val="2"/>
          <w:wAfter w:w="46" w:type="dxa"/>
          <w:trHeight w:val="174"/>
        </w:trPr>
        <w:tc>
          <w:tcPr>
            <w:tcW w:w="1251" w:type="dxa"/>
            <w:vMerge/>
            <w:tcBorders>
              <w:top w:val="single" w:sz="4" w:space="0" w:color="auto"/>
              <w:left w:val="single" w:sz="4" w:space="0" w:color="auto"/>
              <w:bottom w:val="single" w:sz="4" w:space="0" w:color="auto"/>
              <w:right w:val="single" w:sz="4" w:space="0" w:color="auto"/>
            </w:tcBorders>
            <w:vAlign w:val="center"/>
            <w:hideMark/>
          </w:tcPr>
          <w:p w14:paraId="7A6E8402"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408" w:type="dxa"/>
            <w:gridSpan w:val="2"/>
            <w:tcBorders>
              <w:top w:val="single" w:sz="4" w:space="0" w:color="auto"/>
              <w:left w:val="single" w:sz="4" w:space="0" w:color="auto"/>
              <w:bottom w:val="single" w:sz="4" w:space="0" w:color="auto"/>
              <w:right w:val="single" w:sz="4" w:space="0" w:color="auto"/>
            </w:tcBorders>
            <w:shd w:val="clear" w:color="auto" w:fill="9B9057"/>
            <w:vAlign w:val="center"/>
            <w:hideMark/>
          </w:tcPr>
          <w:p w14:paraId="7CCB2F2B"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Skill lab Pharmacology/ Pathology</w:t>
            </w:r>
          </w:p>
          <w:p w14:paraId="19DD7AEF"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p>
        </w:tc>
        <w:tc>
          <w:tcPr>
            <w:tcW w:w="3083" w:type="dxa"/>
            <w:gridSpan w:val="2"/>
            <w:tcBorders>
              <w:top w:val="single" w:sz="4" w:space="0" w:color="auto"/>
              <w:left w:val="single" w:sz="4" w:space="0" w:color="auto"/>
              <w:bottom w:val="single" w:sz="4" w:space="0" w:color="auto"/>
              <w:right w:val="single" w:sz="4" w:space="0" w:color="auto"/>
            </w:tcBorders>
            <w:shd w:val="clear" w:color="auto" w:fill="D86DCB"/>
            <w:vAlign w:val="center"/>
            <w:hideMark/>
          </w:tcPr>
          <w:p w14:paraId="60C1F578"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PEDIATRICS (LGIS)</w:t>
            </w:r>
          </w:p>
        </w:tc>
        <w:tc>
          <w:tcPr>
            <w:tcW w:w="2869" w:type="dxa"/>
            <w:gridSpan w:val="4"/>
            <w:tcBorders>
              <w:top w:val="single" w:sz="4" w:space="0" w:color="auto"/>
              <w:left w:val="single" w:sz="4" w:space="0" w:color="auto"/>
              <w:bottom w:val="single" w:sz="4" w:space="0" w:color="auto"/>
              <w:right w:val="single" w:sz="4" w:space="0" w:color="auto"/>
            </w:tcBorders>
            <w:shd w:val="clear" w:color="auto" w:fill="E59EDC"/>
            <w:vAlign w:val="center"/>
            <w:hideMark/>
          </w:tcPr>
          <w:p w14:paraId="0BF2E3D9"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shd w:val="clear" w:color="auto" w:fill="D86DCB"/>
              </w:rPr>
              <w:t xml:space="preserve">REPRODUCTION </w:t>
            </w:r>
            <w:r w:rsidRPr="00732FB5">
              <w:rPr>
                <w:rFonts w:ascii="Times New Roman" w:eastAsia="Aptos" w:hAnsi="Times New Roman" w:cs="Times New Roman"/>
                <w:b/>
                <w:spacing w:val="-47"/>
                <w:sz w:val="16"/>
                <w:szCs w:val="16"/>
                <w:shd w:val="clear" w:color="auto" w:fill="D86DCB"/>
              </w:rPr>
              <w:t xml:space="preserve"> </w:t>
            </w:r>
            <w:r w:rsidRPr="00732FB5">
              <w:rPr>
                <w:rFonts w:ascii="Times New Roman" w:eastAsia="Aptos" w:hAnsi="Times New Roman" w:cs="Times New Roman"/>
                <w:b/>
                <w:sz w:val="16"/>
                <w:szCs w:val="16"/>
                <w:shd w:val="clear" w:color="auto" w:fill="D86DCB"/>
              </w:rPr>
              <w:t>ETHICS (LGIS</w:t>
            </w:r>
            <w:r w:rsidRPr="00732FB5">
              <w:rPr>
                <w:rFonts w:ascii="Times New Roman" w:eastAsia="Aptos" w:hAnsi="Times New Roman" w:cs="Times New Roman"/>
                <w:b/>
                <w:sz w:val="16"/>
                <w:szCs w:val="16"/>
              </w:rPr>
              <w:t>)</w:t>
            </w:r>
          </w:p>
        </w:tc>
        <w:tc>
          <w:tcPr>
            <w:tcW w:w="2415" w:type="dxa"/>
            <w:gridSpan w:val="4"/>
            <w:tcBorders>
              <w:top w:val="single" w:sz="4" w:space="0" w:color="auto"/>
              <w:left w:val="single" w:sz="4" w:space="0" w:color="auto"/>
              <w:bottom w:val="single" w:sz="4" w:space="0" w:color="auto"/>
              <w:right w:val="single" w:sz="4" w:space="0" w:color="auto"/>
            </w:tcBorders>
            <w:shd w:val="clear" w:color="auto" w:fill="EBB7D8"/>
            <w:vAlign w:val="center"/>
            <w:hideMark/>
          </w:tcPr>
          <w:p w14:paraId="001BBADA"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 xml:space="preserve">GYNAE (LGIS)  </w:t>
            </w:r>
          </w:p>
        </w:tc>
        <w:tc>
          <w:tcPr>
            <w:tcW w:w="3258" w:type="dxa"/>
            <w:gridSpan w:val="4"/>
            <w:vMerge/>
            <w:tcBorders>
              <w:top w:val="single" w:sz="4" w:space="0" w:color="auto"/>
              <w:left w:val="single" w:sz="4" w:space="0" w:color="auto"/>
              <w:bottom w:val="nil"/>
              <w:right w:val="single" w:sz="4" w:space="0" w:color="auto"/>
            </w:tcBorders>
            <w:vAlign w:val="center"/>
            <w:hideMark/>
          </w:tcPr>
          <w:p w14:paraId="42DBE774"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1FF36B6C" w14:textId="77777777" w:rsidTr="002870DF">
        <w:trPr>
          <w:gridAfter w:val="2"/>
          <w:wAfter w:w="46" w:type="dxa"/>
          <w:trHeight w:val="310"/>
        </w:trPr>
        <w:tc>
          <w:tcPr>
            <w:tcW w:w="1251" w:type="dxa"/>
            <w:vMerge/>
            <w:tcBorders>
              <w:top w:val="single" w:sz="4" w:space="0" w:color="auto"/>
              <w:left w:val="single" w:sz="4" w:space="0" w:color="auto"/>
              <w:bottom w:val="single" w:sz="4" w:space="0" w:color="auto"/>
              <w:right w:val="single" w:sz="4" w:space="0" w:color="auto"/>
            </w:tcBorders>
            <w:vAlign w:val="center"/>
            <w:hideMark/>
          </w:tcPr>
          <w:p w14:paraId="25B2ADC2"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408" w:type="dxa"/>
            <w:gridSpan w:val="2"/>
            <w:tcBorders>
              <w:top w:val="single" w:sz="4" w:space="0" w:color="auto"/>
              <w:left w:val="single" w:sz="4" w:space="0" w:color="auto"/>
              <w:bottom w:val="single" w:sz="4" w:space="0" w:color="auto"/>
              <w:right w:val="single" w:sz="4" w:space="0" w:color="auto"/>
            </w:tcBorders>
            <w:hideMark/>
          </w:tcPr>
          <w:p w14:paraId="52C0AD30" w14:textId="77777777" w:rsidR="00732FB5" w:rsidRPr="00732FB5" w:rsidRDefault="00732FB5" w:rsidP="00732FB5">
            <w:pPr>
              <w:spacing w:after="0" w:line="240" w:lineRule="auto"/>
              <w:jc w:val="center"/>
              <w:rPr>
                <w:rFonts w:ascii="Times New Roman" w:eastAsia="Times New Roman" w:hAnsi="Times New Roman" w:cs="Times New Roman"/>
                <w:bCs/>
                <w:sz w:val="16"/>
                <w:szCs w:val="16"/>
              </w:rPr>
            </w:pPr>
            <w:r w:rsidRPr="00732FB5">
              <w:rPr>
                <w:rFonts w:ascii="Times New Roman" w:eastAsia="Times New Roman" w:hAnsi="Times New Roman" w:cs="Times New Roman"/>
                <w:kern w:val="0"/>
                <w:sz w:val="16"/>
                <w:szCs w:val="16"/>
                <w14:ligatures w14:val="none"/>
              </w:rPr>
              <w:t>PK Calculation_II</w:t>
            </w:r>
            <w:r w:rsidRPr="00732FB5">
              <w:rPr>
                <w:rFonts w:ascii="Times New Roman" w:eastAsia="Times New Roman" w:hAnsi="Times New Roman" w:cs="Times New Roman"/>
                <w:bCs/>
                <w:kern w:val="0"/>
                <w:sz w:val="16"/>
                <w:szCs w:val="16"/>
                <w14:ligatures w14:val="none"/>
              </w:rPr>
              <w:t xml:space="preserve"> /Testicular Tumors</w:t>
            </w:r>
          </w:p>
        </w:tc>
        <w:tc>
          <w:tcPr>
            <w:tcW w:w="3083" w:type="dxa"/>
            <w:gridSpan w:val="2"/>
            <w:tcBorders>
              <w:top w:val="single" w:sz="4" w:space="0" w:color="auto"/>
              <w:left w:val="single" w:sz="4" w:space="0" w:color="auto"/>
              <w:bottom w:val="single" w:sz="4" w:space="0" w:color="auto"/>
              <w:right w:val="single" w:sz="4" w:space="0" w:color="auto"/>
            </w:tcBorders>
            <w:hideMark/>
          </w:tcPr>
          <w:p w14:paraId="44C0EFBE" w14:textId="77777777" w:rsidR="00732FB5" w:rsidRPr="00732FB5" w:rsidRDefault="00732FB5" w:rsidP="00732FB5">
            <w:pPr>
              <w:spacing w:after="0" w:line="240" w:lineRule="auto"/>
              <w:jc w:val="center"/>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Low birth weight &amp; Prematurity</w:t>
            </w:r>
          </w:p>
        </w:tc>
        <w:tc>
          <w:tcPr>
            <w:tcW w:w="2869" w:type="dxa"/>
            <w:gridSpan w:val="4"/>
            <w:tcBorders>
              <w:top w:val="single" w:sz="4" w:space="0" w:color="auto"/>
              <w:left w:val="single" w:sz="4" w:space="0" w:color="auto"/>
              <w:bottom w:val="single" w:sz="4" w:space="0" w:color="auto"/>
              <w:right w:val="single" w:sz="4" w:space="0" w:color="auto"/>
            </w:tcBorders>
            <w:hideMark/>
          </w:tcPr>
          <w:p w14:paraId="38BA15AE" w14:textId="77777777" w:rsidR="00732FB5" w:rsidRPr="00732FB5" w:rsidRDefault="00732FB5" w:rsidP="00732FB5">
            <w:pPr>
              <w:widowControl w:val="0"/>
              <w:autoSpaceDE w:val="0"/>
              <w:autoSpaceDN w:val="0"/>
              <w:spacing w:after="0" w:line="249" w:lineRule="exact"/>
              <w:rPr>
                <w:rFonts w:ascii="Times New Roman" w:eastAsia="Times New Roman" w:hAnsi="Times New Roman" w:cs="Times New Roman"/>
                <w:spacing w:val="-52"/>
                <w:kern w:val="0"/>
                <w:sz w:val="16"/>
                <w:szCs w:val="16"/>
                <w14:ligatures w14:val="none"/>
              </w:rPr>
            </w:pPr>
            <w:r w:rsidRPr="00732FB5">
              <w:rPr>
                <w:rFonts w:ascii="Times New Roman" w:eastAsia="Times New Roman" w:hAnsi="Times New Roman" w:cs="Times New Roman"/>
                <w:kern w:val="0"/>
                <w:sz w:val="16"/>
                <w:szCs w:val="16"/>
                <w14:ligatures w14:val="none"/>
              </w:rPr>
              <w:t>Abortion Ethics</w:t>
            </w:r>
          </w:p>
        </w:tc>
        <w:tc>
          <w:tcPr>
            <w:tcW w:w="2415" w:type="dxa"/>
            <w:gridSpan w:val="4"/>
            <w:tcBorders>
              <w:top w:val="single" w:sz="4" w:space="0" w:color="auto"/>
              <w:left w:val="single" w:sz="4" w:space="0" w:color="auto"/>
              <w:bottom w:val="single" w:sz="4" w:space="0" w:color="auto"/>
              <w:right w:val="single" w:sz="4" w:space="0" w:color="auto"/>
            </w:tcBorders>
            <w:hideMark/>
          </w:tcPr>
          <w:p w14:paraId="55DE7CE4" w14:textId="77777777" w:rsidR="00732FB5" w:rsidRPr="00732FB5" w:rsidRDefault="00732FB5" w:rsidP="00732FB5">
            <w:pPr>
              <w:widowControl w:val="0"/>
              <w:autoSpaceDE w:val="0"/>
              <w:autoSpaceDN w:val="0"/>
              <w:spacing w:after="0" w:line="249" w:lineRule="exact"/>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Management of GTD</w:t>
            </w:r>
          </w:p>
          <w:p w14:paraId="536A1802" w14:textId="77777777" w:rsidR="00732FB5" w:rsidRPr="00732FB5" w:rsidRDefault="00732FB5" w:rsidP="00732FB5">
            <w:pPr>
              <w:widowControl w:val="0"/>
              <w:autoSpaceDE w:val="0"/>
              <w:autoSpaceDN w:val="0"/>
              <w:spacing w:after="0" w:line="249" w:lineRule="exact"/>
              <w:rPr>
                <w:rFonts w:ascii="Times New Roman" w:eastAsia="Times New Roman" w:hAnsi="Times New Roman" w:cs="Times New Roman"/>
                <w:kern w:val="0"/>
                <w:sz w:val="16"/>
                <w:szCs w:val="16"/>
                <w14:ligatures w14:val="none"/>
              </w:rPr>
            </w:pPr>
          </w:p>
        </w:tc>
        <w:tc>
          <w:tcPr>
            <w:tcW w:w="3258" w:type="dxa"/>
            <w:gridSpan w:val="4"/>
            <w:vMerge/>
            <w:tcBorders>
              <w:top w:val="single" w:sz="4" w:space="0" w:color="auto"/>
              <w:left w:val="single" w:sz="4" w:space="0" w:color="auto"/>
              <w:bottom w:val="nil"/>
              <w:right w:val="single" w:sz="4" w:space="0" w:color="auto"/>
            </w:tcBorders>
            <w:vAlign w:val="center"/>
            <w:hideMark/>
          </w:tcPr>
          <w:p w14:paraId="2827F51F"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4274B9B2" w14:textId="77777777" w:rsidTr="002870DF">
        <w:trPr>
          <w:gridAfter w:val="1"/>
          <w:wAfter w:w="18" w:type="dxa"/>
          <w:trHeight w:val="218"/>
        </w:trPr>
        <w:tc>
          <w:tcPr>
            <w:tcW w:w="1251" w:type="dxa"/>
            <w:vMerge/>
            <w:tcBorders>
              <w:top w:val="single" w:sz="4" w:space="0" w:color="auto"/>
              <w:left w:val="single" w:sz="4" w:space="0" w:color="auto"/>
              <w:bottom w:val="single" w:sz="4" w:space="0" w:color="auto"/>
              <w:right w:val="single" w:sz="4" w:space="0" w:color="auto"/>
            </w:tcBorders>
            <w:vAlign w:val="center"/>
            <w:hideMark/>
          </w:tcPr>
          <w:p w14:paraId="586CDACF"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156" w:type="dxa"/>
            <w:tcBorders>
              <w:top w:val="single" w:sz="4" w:space="0" w:color="auto"/>
              <w:left w:val="single" w:sz="4" w:space="0" w:color="auto"/>
              <w:bottom w:val="single" w:sz="4" w:space="0" w:color="auto"/>
              <w:right w:val="single" w:sz="4" w:space="0" w:color="auto"/>
            </w:tcBorders>
            <w:hideMark/>
          </w:tcPr>
          <w:p w14:paraId="63132977"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Batch A-H</w:t>
            </w:r>
          </w:p>
        </w:tc>
        <w:tc>
          <w:tcPr>
            <w:tcW w:w="1252" w:type="dxa"/>
            <w:tcBorders>
              <w:top w:val="single" w:sz="4" w:space="0" w:color="auto"/>
              <w:left w:val="single" w:sz="4" w:space="0" w:color="auto"/>
              <w:bottom w:val="single" w:sz="4" w:space="0" w:color="auto"/>
              <w:right w:val="single" w:sz="4" w:space="0" w:color="auto"/>
            </w:tcBorders>
            <w:hideMark/>
          </w:tcPr>
          <w:p w14:paraId="712A9424"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I-P</w:t>
            </w:r>
          </w:p>
        </w:tc>
        <w:tc>
          <w:tcPr>
            <w:tcW w:w="1417" w:type="dxa"/>
            <w:tcBorders>
              <w:top w:val="single" w:sz="4" w:space="0" w:color="auto"/>
              <w:left w:val="single" w:sz="4" w:space="0" w:color="auto"/>
              <w:bottom w:val="single" w:sz="4" w:space="0" w:color="auto"/>
              <w:right w:val="single" w:sz="4" w:space="0" w:color="auto"/>
            </w:tcBorders>
            <w:hideMark/>
          </w:tcPr>
          <w:p w14:paraId="09822816"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4</w:t>
            </w:r>
          </w:p>
        </w:tc>
        <w:tc>
          <w:tcPr>
            <w:tcW w:w="1666" w:type="dxa"/>
            <w:tcBorders>
              <w:top w:val="single" w:sz="4" w:space="0" w:color="auto"/>
              <w:left w:val="single" w:sz="4" w:space="0" w:color="auto"/>
              <w:bottom w:val="single" w:sz="4" w:space="0" w:color="auto"/>
              <w:right w:val="single" w:sz="4" w:space="0" w:color="auto"/>
            </w:tcBorders>
            <w:hideMark/>
          </w:tcPr>
          <w:p w14:paraId="614882F8"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5</w:t>
            </w:r>
          </w:p>
        </w:tc>
        <w:tc>
          <w:tcPr>
            <w:tcW w:w="1310" w:type="dxa"/>
            <w:tcBorders>
              <w:top w:val="single" w:sz="4" w:space="0" w:color="auto"/>
              <w:left w:val="single" w:sz="4" w:space="0" w:color="auto"/>
              <w:bottom w:val="single" w:sz="4" w:space="0" w:color="auto"/>
              <w:right w:val="single" w:sz="4" w:space="0" w:color="auto"/>
            </w:tcBorders>
            <w:hideMark/>
          </w:tcPr>
          <w:p w14:paraId="35D56007"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4</w:t>
            </w:r>
          </w:p>
        </w:tc>
        <w:tc>
          <w:tcPr>
            <w:tcW w:w="1559" w:type="dxa"/>
            <w:gridSpan w:val="3"/>
            <w:tcBorders>
              <w:top w:val="single" w:sz="4" w:space="0" w:color="auto"/>
              <w:left w:val="single" w:sz="4" w:space="0" w:color="auto"/>
              <w:bottom w:val="single" w:sz="4" w:space="0" w:color="auto"/>
              <w:right w:val="single" w:sz="4" w:space="0" w:color="auto"/>
            </w:tcBorders>
            <w:hideMark/>
          </w:tcPr>
          <w:p w14:paraId="55D1B0A7"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5</w:t>
            </w:r>
          </w:p>
        </w:tc>
        <w:tc>
          <w:tcPr>
            <w:tcW w:w="1276" w:type="dxa"/>
            <w:gridSpan w:val="2"/>
            <w:tcBorders>
              <w:top w:val="single" w:sz="4" w:space="0" w:color="auto"/>
              <w:left w:val="single" w:sz="4" w:space="0" w:color="auto"/>
              <w:bottom w:val="single" w:sz="4" w:space="0" w:color="auto"/>
              <w:right w:val="single" w:sz="4" w:space="0" w:color="auto"/>
            </w:tcBorders>
            <w:hideMark/>
          </w:tcPr>
          <w:p w14:paraId="6872D4C7"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4</w:t>
            </w:r>
          </w:p>
        </w:tc>
        <w:tc>
          <w:tcPr>
            <w:tcW w:w="1139" w:type="dxa"/>
            <w:gridSpan w:val="2"/>
            <w:tcBorders>
              <w:top w:val="single" w:sz="4" w:space="0" w:color="auto"/>
              <w:left w:val="single" w:sz="4" w:space="0" w:color="auto"/>
              <w:bottom w:val="single" w:sz="4" w:space="0" w:color="auto"/>
              <w:right w:val="single" w:sz="4" w:space="0" w:color="auto"/>
            </w:tcBorders>
            <w:hideMark/>
          </w:tcPr>
          <w:p w14:paraId="1859B588"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5</w:t>
            </w:r>
          </w:p>
        </w:tc>
        <w:tc>
          <w:tcPr>
            <w:tcW w:w="3286" w:type="dxa"/>
            <w:gridSpan w:val="5"/>
            <w:vMerge w:val="restart"/>
            <w:tcBorders>
              <w:top w:val="nil"/>
              <w:left w:val="single" w:sz="4" w:space="0" w:color="auto"/>
              <w:bottom w:val="single" w:sz="4" w:space="0" w:color="auto"/>
              <w:right w:val="single" w:sz="4" w:space="0" w:color="auto"/>
            </w:tcBorders>
            <w:shd w:val="clear" w:color="auto" w:fill="BFBFBF"/>
            <w:vAlign w:val="center"/>
          </w:tcPr>
          <w:p w14:paraId="4495D0B6"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p>
        </w:tc>
      </w:tr>
      <w:tr w:rsidR="00732FB5" w:rsidRPr="00732FB5" w14:paraId="44F7AC4A" w14:textId="77777777" w:rsidTr="002870DF">
        <w:trPr>
          <w:gridAfter w:val="1"/>
          <w:wAfter w:w="18" w:type="dxa"/>
          <w:trHeight w:val="880"/>
        </w:trPr>
        <w:tc>
          <w:tcPr>
            <w:tcW w:w="1251" w:type="dxa"/>
            <w:vMerge/>
            <w:tcBorders>
              <w:top w:val="single" w:sz="4" w:space="0" w:color="auto"/>
              <w:left w:val="single" w:sz="4" w:space="0" w:color="auto"/>
              <w:bottom w:val="single" w:sz="4" w:space="0" w:color="auto"/>
              <w:right w:val="single" w:sz="4" w:space="0" w:color="auto"/>
            </w:tcBorders>
            <w:vAlign w:val="center"/>
            <w:hideMark/>
          </w:tcPr>
          <w:p w14:paraId="1304CADE"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156" w:type="dxa"/>
            <w:tcBorders>
              <w:top w:val="single" w:sz="4" w:space="0" w:color="auto"/>
              <w:left w:val="single" w:sz="4" w:space="0" w:color="auto"/>
              <w:bottom w:val="single" w:sz="4" w:space="0" w:color="auto"/>
              <w:right w:val="single" w:sz="4" w:space="0" w:color="auto"/>
            </w:tcBorders>
            <w:vAlign w:val="center"/>
            <w:hideMark/>
          </w:tcPr>
          <w:p w14:paraId="39E75B06"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Dr Zofeshan</w:t>
            </w:r>
          </w:p>
          <w:p w14:paraId="7B9BCDBE"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Dr Zaheer</w:t>
            </w:r>
          </w:p>
        </w:tc>
        <w:tc>
          <w:tcPr>
            <w:tcW w:w="1252" w:type="dxa"/>
            <w:tcBorders>
              <w:top w:val="single" w:sz="4" w:space="0" w:color="auto"/>
              <w:left w:val="single" w:sz="4" w:space="0" w:color="auto"/>
              <w:bottom w:val="single" w:sz="4" w:space="0" w:color="auto"/>
              <w:right w:val="single" w:sz="4" w:space="0" w:color="auto"/>
            </w:tcBorders>
            <w:vAlign w:val="center"/>
            <w:hideMark/>
          </w:tcPr>
          <w:p w14:paraId="2330E6B0"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Dr. Syed Iqbal Haider</w:t>
            </w:r>
          </w:p>
        </w:tc>
        <w:tc>
          <w:tcPr>
            <w:tcW w:w="1417" w:type="dxa"/>
            <w:tcBorders>
              <w:top w:val="single" w:sz="4" w:space="0" w:color="auto"/>
              <w:left w:val="single" w:sz="4" w:space="0" w:color="auto"/>
              <w:bottom w:val="single" w:sz="4" w:space="0" w:color="auto"/>
              <w:right w:val="single" w:sz="4" w:space="0" w:color="auto"/>
            </w:tcBorders>
            <w:hideMark/>
          </w:tcPr>
          <w:p w14:paraId="260EC0BC"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Sumbal Ghazi</w:t>
            </w:r>
          </w:p>
        </w:tc>
        <w:tc>
          <w:tcPr>
            <w:tcW w:w="1666" w:type="dxa"/>
            <w:tcBorders>
              <w:top w:val="single" w:sz="4" w:space="0" w:color="auto"/>
              <w:left w:val="single" w:sz="4" w:space="0" w:color="auto"/>
              <w:bottom w:val="single" w:sz="4" w:space="0" w:color="auto"/>
              <w:right w:val="single" w:sz="4" w:space="0" w:color="auto"/>
            </w:tcBorders>
            <w:hideMark/>
          </w:tcPr>
          <w:p w14:paraId="1F04BB20"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Saima Akhtar</w:t>
            </w:r>
          </w:p>
        </w:tc>
        <w:tc>
          <w:tcPr>
            <w:tcW w:w="1310" w:type="dxa"/>
            <w:tcBorders>
              <w:top w:val="single" w:sz="4" w:space="0" w:color="auto"/>
              <w:left w:val="single" w:sz="4" w:space="0" w:color="auto"/>
              <w:bottom w:val="single" w:sz="4" w:space="0" w:color="auto"/>
              <w:right w:val="single" w:sz="4" w:space="0" w:color="auto"/>
            </w:tcBorders>
            <w:hideMark/>
          </w:tcPr>
          <w:p w14:paraId="138B7167" w14:textId="77777777" w:rsidR="00732FB5" w:rsidRPr="00732FB5" w:rsidRDefault="00732FB5" w:rsidP="00732FB5">
            <w:pPr>
              <w:widowControl w:val="0"/>
              <w:autoSpaceDE w:val="0"/>
              <w:autoSpaceDN w:val="0"/>
              <w:spacing w:after="0" w:line="249" w:lineRule="exact"/>
              <w:rPr>
                <w:rFonts w:ascii="Times New Roman" w:eastAsia="Times New Roman" w:hAnsi="Times New Roman" w:cs="Times New Roman"/>
                <w:spacing w:val="-52"/>
                <w:kern w:val="0"/>
                <w:sz w:val="16"/>
                <w:szCs w:val="16"/>
                <w14:ligatures w14:val="none"/>
              </w:rPr>
            </w:pPr>
            <w:r w:rsidRPr="00732FB5">
              <w:rPr>
                <w:rFonts w:ascii="Times New Roman" w:eastAsia="Times New Roman" w:hAnsi="Times New Roman" w:cs="Times New Roman"/>
                <w:kern w:val="0"/>
                <w:sz w:val="16"/>
                <w:szCs w:val="16"/>
                <w14:ligatures w14:val="none"/>
              </w:rPr>
              <w:t>Gynae unit 1</w:t>
            </w:r>
            <w:r w:rsidRPr="00732FB5">
              <w:rPr>
                <w:rFonts w:ascii="Times New Roman" w:eastAsia="Times New Roman" w:hAnsi="Times New Roman" w:cs="Times New Roman"/>
                <w:spacing w:val="-52"/>
                <w:kern w:val="0"/>
                <w:sz w:val="16"/>
                <w:szCs w:val="16"/>
                <w14:ligatures w14:val="none"/>
              </w:rPr>
              <w:t xml:space="preserve"> </w:t>
            </w:r>
          </w:p>
          <w:p w14:paraId="678A276D"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Aptos" w:eastAsia="Aptos" w:hAnsi="Aptos" w:cs="Times New Roman"/>
                <w:sz w:val="16"/>
                <w:szCs w:val="16"/>
              </w:rPr>
              <w:t>Dr</w:t>
            </w:r>
            <w:r w:rsidRPr="00732FB5">
              <w:rPr>
                <w:rFonts w:ascii="Aptos" w:eastAsia="Aptos" w:hAnsi="Aptos" w:cs="Times New Roman"/>
                <w:spacing w:val="1"/>
                <w:sz w:val="16"/>
                <w:szCs w:val="16"/>
              </w:rPr>
              <w:t xml:space="preserve"> Sobia</w:t>
            </w:r>
          </w:p>
        </w:tc>
        <w:tc>
          <w:tcPr>
            <w:tcW w:w="1559" w:type="dxa"/>
            <w:gridSpan w:val="3"/>
            <w:tcBorders>
              <w:top w:val="single" w:sz="4" w:space="0" w:color="auto"/>
              <w:left w:val="single" w:sz="4" w:space="0" w:color="auto"/>
              <w:bottom w:val="single" w:sz="4" w:space="0" w:color="auto"/>
              <w:right w:val="single" w:sz="4" w:space="0" w:color="auto"/>
            </w:tcBorders>
            <w:hideMark/>
          </w:tcPr>
          <w:p w14:paraId="3A17647A"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Zainab</w:t>
            </w:r>
          </w:p>
        </w:tc>
        <w:tc>
          <w:tcPr>
            <w:tcW w:w="1276" w:type="dxa"/>
            <w:gridSpan w:val="2"/>
            <w:tcBorders>
              <w:top w:val="single" w:sz="4" w:space="0" w:color="auto"/>
              <w:left w:val="single" w:sz="4" w:space="0" w:color="auto"/>
              <w:bottom w:val="single" w:sz="4" w:space="0" w:color="auto"/>
              <w:right w:val="single" w:sz="4" w:space="0" w:color="auto"/>
            </w:tcBorders>
            <w:hideMark/>
          </w:tcPr>
          <w:p w14:paraId="2E767B08" w14:textId="77777777" w:rsidR="00732FB5" w:rsidRPr="00732FB5" w:rsidRDefault="00732FB5" w:rsidP="00732FB5">
            <w:pPr>
              <w:spacing w:after="0" w:line="240" w:lineRule="auto"/>
              <w:rPr>
                <w:rFonts w:ascii="Times New Roman" w:eastAsia="Aptos" w:hAnsi="Times New Roman" w:cs="Times New Roman"/>
                <w:sz w:val="16"/>
                <w:szCs w:val="16"/>
              </w:rPr>
            </w:pPr>
            <w:r w:rsidRPr="00732FB5">
              <w:rPr>
                <w:rFonts w:ascii="Times New Roman" w:eastAsia="Aptos" w:hAnsi="Times New Roman" w:cs="Times New Roman"/>
                <w:sz w:val="16"/>
                <w:szCs w:val="16"/>
              </w:rPr>
              <w:t>Gynae</w:t>
            </w:r>
            <w:r w:rsidRPr="00732FB5">
              <w:rPr>
                <w:rFonts w:ascii="Times New Roman" w:eastAsia="Aptos" w:hAnsi="Times New Roman" w:cs="Times New Roman"/>
                <w:spacing w:val="1"/>
                <w:sz w:val="16"/>
                <w:szCs w:val="16"/>
              </w:rPr>
              <w:t xml:space="preserve"> </w:t>
            </w:r>
            <w:r w:rsidRPr="00732FB5">
              <w:rPr>
                <w:rFonts w:ascii="Times New Roman" w:eastAsia="Aptos" w:hAnsi="Times New Roman" w:cs="Times New Roman"/>
                <w:sz w:val="16"/>
                <w:szCs w:val="16"/>
              </w:rPr>
              <w:t>Unit-II</w:t>
            </w:r>
          </w:p>
          <w:p w14:paraId="125AAC2A" w14:textId="77777777" w:rsidR="00732FB5" w:rsidRPr="00732FB5" w:rsidRDefault="00732FB5" w:rsidP="00732FB5">
            <w:pPr>
              <w:widowControl w:val="0"/>
              <w:autoSpaceDE w:val="0"/>
              <w:autoSpaceDN w:val="0"/>
              <w:spacing w:before="96" w:after="0" w:line="240" w:lineRule="auto"/>
              <w:ind w:left="11"/>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highlight w:val="lightGray"/>
                <w:shd w:val="clear" w:color="auto" w:fill="FFFF00"/>
                <w14:ligatures w14:val="none"/>
              </w:rPr>
              <w:t>Dr.</w:t>
            </w:r>
            <w:r w:rsidRPr="00732FB5">
              <w:rPr>
                <w:rFonts w:ascii="Times New Roman" w:eastAsia="Times New Roman" w:hAnsi="Times New Roman" w:cs="Times New Roman"/>
                <w:spacing w:val="-8"/>
                <w:kern w:val="0"/>
                <w:sz w:val="16"/>
                <w:szCs w:val="16"/>
                <w:highlight w:val="lightGray"/>
                <w:shd w:val="clear" w:color="auto" w:fill="FFFF00"/>
                <w14:ligatures w14:val="none"/>
              </w:rPr>
              <w:t xml:space="preserve"> </w:t>
            </w:r>
            <w:r w:rsidRPr="00732FB5">
              <w:rPr>
                <w:rFonts w:ascii="Times New Roman" w:eastAsia="Times New Roman" w:hAnsi="Times New Roman" w:cs="Times New Roman"/>
                <w:kern w:val="0"/>
                <w:sz w:val="16"/>
                <w:szCs w:val="16"/>
                <w:highlight w:val="lightGray"/>
                <w:shd w:val="clear" w:color="auto" w:fill="FFFF00"/>
                <w14:ligatures w14:val="none"/>
              </w:rPr>
              <w:t>Maliha</w:t>
            </w:r>
            <w:r w:rsidRPr="00732FB5">
              <w:rPr>
                <w:rFonts w:ascii="Times New Roman" w:eastAsia="Times New Roman" w:hAnsi="Times New Roman" w:cs="Times New Roman"/>
                <w:spacing w:val="-11"/>
                <w:kern w:val="0"/>
                <w:sz w:val="16"/>
                <w:szCs w:val="16"/>
                <w:highlight w:val="lightGray"/>
                <w:shd w:val="clear" w:color="auto" w:fill="FFFF00"/>
                <w14:ligatures w14:val="none"/>
              </w:rPr>
              <w:t xml:space="preserve"> </w:t>
            </w:r>
            <w:r w:rsidRPr="00732FB5">
              <w:rPr>
                <w:rFonts w:ascii="Times New Roman" w:eastAsia="Times New Roman" w:hAnsi="Times New Roman" w:cs="Times New Roman"/>
                <w:kern w:val="0"/>
                <w:sz w:val="16"/>
                <w:szCs w:val="16"/>
                <w:highlight w:val="lightGray"/>
                <w:shd w:val="clear" w:color="auto" w:fill="FFFF00"/>
                <w14:ligatures w14:val="none"/>
              </w:rPr>
              <w:t>Sadaf</w:t>
            </w:r>
          </w:p>
          <w:p w14:paraId="3B8B7AF5" w14:textId="77777777" w:rsidR="00732FB5" w:rsidRPr="00732FB5" w:rsidRDefault="00732FB5" w:rsidP="00732FB5">
            <w:pPr>
              <w:spacing w:after="0" w:line="240" w:lineRule="auto"/>
              <w:rPr>
                <w:rFonts w:ascii="Times New Roman" w:eastAsia="Times New Roman" w:hAnsi="Times New Roman" w:cs="Times New Roman"/>
                <w:sz w:val="16"/>
                <w:szCs w:val="16"/>
                <w:highlight w:val="lightGray"/>
              </w:rPr>
            </w:pPr>
          </w:p>
        </w:tc>
        <w:tc>
          <w:tcPr>
            <w:tcW w:w="1139" w:type="dxa"/>
            <w:gridSpan w:val="2"/>
            <w:tcBorders>
              <w:top w:val="single" w:sz="4" w:space="0" w:color="auto"/>
              <w:left w:val="single" w:sz="4" w:space="0" w:color="auto"/>
              <w:bottom w:val="single" w:sz="4" w:space="0" w:color="auto"/>
              <w:right w:val="single" w:sz="4" w:space="0" w:color="auto"/>
            </w:tcBorders>
            <w:hideMark/>
          </w:tcPr>
          <w:p w14:paraId="70F8EF94" w14:textId="77777777" w:rsidR="00732FB5" w:rsidRPr="00732FB5" w:rsidRDefault="00732FB5" w:rsidP="00732FB5">
            <w:pPr>
              <w:spacing w:after="0" w:line="240" w:lineRule="auto"/>
              <w:rPr>
                <w:rFonts w:ascii="Times New Roman" w:eastAsia="Aptos" w:hAnsi="Times New Roman" w:cs="Times New Roman"/>
                <w:spacing w:val="1"/>
                <w:sz w:val="16"/>
                <w:szCs w:val="16"/>
              </w:rPr>
            </w:pPr>
            <w:r w:rsidRPr="00732FB5">
              <w:rPr>
                <w:rFonts w:ascii="Times New Roman" w:eastAsia="Aptos" w:hAnsi="Times New Roman" w:cs="Times New Roman"/>
                <w:sz w:val="16"/>
                <w:szCs w:val="16"/>
              </w:rPr>
              <w:t>Gynae</w:t>
            </w:r>
            <w:r w:rsidRPr="00732FB5">
              <w:rPr>
                <w:rFonts w:ascii="Times New Roman" w:eastAsia="Aptos" w:hAnsi="Times New Roman" w:cs="Times New Roman"/>
                <w:spacing w:val="1"/>
                <w:sz w:val="16"/>
                <w:szCs w:val="16"/>
              </w:rPr>
              <w:t xml:space="preserve"> </w:t>
            </w:r>
            <w:r w:rsidRPr="00732FB5">
              <w:rPr>
                <w:rFonts w:ascii="Times New Roman" w:eastAsia="Aptos" w:hAnsi="Times New Roman" w:cs="Times New Roman"/>
                <w:sz w:val="16"/>
                <w:szCs w:val="16"/>
              </w:rPr>
              <w:t>Unit-II</w:t>
            </w:r>
          </w:p>
          <w:p w14:paraId="190BF428"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pacing w:val="-52"/>
                <w:sz w:val="16"/>
                <w:szCs w:val="16"/>
              </w:rPr>
              <w:t xml:space="preserve"> </w:t>
            </w:r>
            <w:r w:rsidRPr="00732FB5">
              <w:rPr>
                <w:rFonts w:ascii="Times New Roman" w:eastAsia="Aptos" w:hAnsi="Times New Roman" w:cs="Times New Roman"/>
                <w:spacing w:val="-2"/>
                <w:sz w:val="16"/>
                <w:szCs w:val="16"/>
              </w:rPr>
              <w:t>Dr.</w:t>
            </w:r>
            <w:r w:rsidRPr="00732FB5">
              <w:rPr>
                <w:rFonts w:ascii="Times New Roman" w:eastAsia="Aptos" w:hAnsi="Times New Roman" w:cs="Times New Roman"/>
                <w:spacing w:val="-19"/>
                <w:sz w:val="16"/>
                <w:szCs w:val="16"/>
              </w:rPr>
              <w:t xml:space="preserve"> </w:t>
            </w:r>
            <w:r w:rsidRPr="00732FB5">
              <w:rPr>
                <w:rFonts w:ascii="Times New Roman" w:eastAsia="Aptos" w:hAnsi="Times New Roman" w:cs="Times New Roman"/>
                <w:spacing w:val="-2"/>
                <w:sz w:val="16"/>
                <w:szCs w:val="16"/>
              </w:rPr>
              <w:t>sabeen</w:t>
            </w:r>
          </w:p>
        </w:tc>
        <w:tc>
          <w:tcPr>
            <w:tcW w:w="3286" w:type="dxa"/>
            <w:gridSpan w:val="5"/>
            <w:vMerge/>
            <w:tcBorders>
              <w:top w:val="nil"/>
              <w:left w:val="single" w:sz="4" w:space="0" w:color="auto"/>
              <w:bottom w:val="single" w:sz="4" w:space="0" w:color="auto"/>
              <w:right w:val="single" w:sz="4" w:space="0" w:color="auto"/>
            </w:tcBorders>
            <w:vAlign w:val="center"/>
            <w:hideMark/>
          </w:tcPr>
          <w:p w14:paraId="7AA271E1"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624813CF" w14:textId="77777777" w:rsidTr="002870DF">
        <w:trPr>
          <w:gridAfter w:val="2"/>
          <w:wAfter w:w="46" w:type="dxa"/>
          <w:trHeight w:val="131"/>
        </w:trPr>
        <w:tc>
          <w:tcPr>
            <w:tcW w:w="1251" w:type="dxa"/>
            <w:vMerge w:val="restart"/>
            <w:tcBorders>
              <w:top w:val="single" w:sz="4" w:space="0" w:color="auto"/>
              <w:left w:val="single" w:sz="4" w:space="0" w:color="auto"/>
              <w:bottom w:val="single" w:sz="4" w:space="0" w:color="auto"/>
              <w:right w:val="single" w:sz="4" w:space="0" w:color="auto"/>
            </w:tcBorders>
            <w:vAlign w:val="center"/>
          </w:tcPr>
          <w:p w14:paraId="6C996DEB"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Saturday</w:t>
            </w:r>
          </w:p>
          <w:p w14:paraId="551AC4CF"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6.9.25.</w:t>
            </w:r>
          </w:p>
        </w:tc>
        <w:tc>
          <w:tcPr>
            <w:tcW w:w="2408"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7EFD1D86"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08:00AM – 09:45AM</w:t>
            </w:r>
          </w:p>
        </w:tc>
        <w:tc>
          <w:tcPr>
            <w:tcW w:w="3083"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4F62A633"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09:45AM – 10:30</w:t>
            </w:r>
          </w:p>
        </w:tc>
        <w:tc>
          <w:tcPr>
            <w:tcW w:w="286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168ECA92"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10:30AM – 11:15AM</w:t>
            </w:r>
          </w:p>
        </w:tc>
        <w:tc>
          <w:tcPr>
            <w:tcW w:w="259" w:type="dxa"/>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hideMark/>
          </w:tcPr>
          <w:p w14:paraId="7EFE06EC" w14:textId="77777777" w:rsidR="00732FB5" w:rsidRPr="00732FB5" w:rsidRDefault="00732FB5" w:rsidP="00732FB5">
            <w:pPr>
              <w:spacing w:after="0" w:line="240" w:lineRule="auto"/>
              <w:ind w:right="113"/>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BREAK</w:t>
            </w:r>
          </w:p>
          <w:p w14:paraId="725C7B4D" w14:textId="77777777" w:rsidR="00732FB5" w:rsidRPr="00732FB5" w:rsidRDefault="00732FB5" w:rsidP="00732FB5">
            <w:pPr>
              <w:spacing w:after="0" w:line="240" w:lineRule="auto"/>
              <w:ind w:right="113"/>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11:15AM – 11:45AM</w:t>
            </w:r>
          </w:p>
        </w:tc>
        <w:tc>
          <w:tcPr>
            <w:tcW w:w="2156" w:type="dxa"/>
            <w:gridSpan w:val="3"/>
            <w:tcBorders>
              <w:top w:val="single" w:sz="4" w:space="0" w:color="auto"/>
              <w:left w:val="single" w:sz="4" w:space="0" w:color="auto"/>
              <w:bottom w:val="single" w:sz="4" w:space="0" w:color="auto"/>
              <w:right w:val="single" w:sz="4" w:space="0" w:color="auto"/>
            </w:tcBorders>
            <w:shd w:val="clear" w:color="auto" w:fill="000000"/>
            <w:vAlign w:val="center"/>
            <w:hideMark/>
          </w:tcPr>
          <w:p w14:paraId="60F324A5"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11:45AM – 12:30PM</w:t>
            </w:r>
          </w:p>
        </w:tc>
        <w:tc>
          <w:tcPr>
            <w:tcW w:w="1578"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6AD1A887"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12:30PM – 01:15PM</w:t>
            </w:r>
          </w:p>
        </w:tc>
        <w:tc>
          <w:tcPr>
            <w:tcW w:w="1680"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083B340A"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01:15PM – 02:00PM</w:t>
            </w:r>
          </w:p>
        </w:tc>
      </w:tr>
      <w:tr w:rsidR="00732FB5" w:rsidRPr="00732FB5" w14:paraId="311954B5" w14:textId="77777777" w:rsidTr="002870DF">
        <w:trPr>
          <w:gridAfter w:val="2"/>
          <w:wAfter w:w="46" w:type="dxa"/>
          <w:trHeight w:val="125"/>
        </w:trPr>
        <w:tc>
          <w:tcPr>
            <w:tcW w:w="1251" w:type="dxa"/>
            <w:vMerge/>
            <w:tcBorders>
              <w:top w:val="single" w:sz="4" w:space="0" w:color="auto"/>
              <w:left w:val="single" w:sz="4" w:space="0" w:color="auto"/>
              <w:bottom w:val="single" w:sz="4" w:space="0" w:color="auto"/>
              <w:right w:val="single" w:sz="4" w:space="0" w:color="auto"/>
            </w:tcBorders>
            <w:vAlign w:val="center"/>
            <w:hideMark/>
          </w:tcPr>
          <w:p w14:paraId="022CE48A"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408" w:type="dxa"/>
            <w:gridSpan w:val="2"/>
            <w:tcBorders>
              <w:top w:val="single" w:sz="4" w:space="0" w:color="auto"/>
              <w:left w:val="single" w:sz="4" w:space="0" w:color="auto"/>
              <w:bottom w:val="single" w:sz="4" w:space="0" w:color="auto"/>
              <w:right w:val="single" w:sz="4" w:space="0" w:color="auto"/>
            </w:tcBorders>
            <w:shd w:val="clear" w:color="auto" w:fill="9B9057"/>
            <w:vAlign w:val="center"/>
            <w:hideMark/>
          </w:tcPr>
          <w:p w14:paraId="0F482AAC"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Skill lab Pharmacology/ Pathology</w:t>
            </w:r>
          </w:p>
        </w:tc>
        <w:tc>
          <w:tcPr>
            <w:tcW w:w="3083" w:type="dxa"/>
            <w:gridSpan w:val="2"/>
            <w:tcBorders>
              <w:top w:val="single" w:sz="4" w:space="0" w:color="auto"/>
              <w:left w:val="single" w:sz="4" w:space="0" w:color="auto"/>
              <w:bottom w:val="single" w:sz="4" w:space="0" w:color="auto"/>
              <w:right w:val="single" w:sz="4" w:space="0" w:color="auto"/>
            </w:tcBorders>
            <w:shd w:val="clear" w:color="auto" w:fill="EBB7D8"/>
            <w:vAlign w:val="center"/>
            <w:hideMark/>
          </w:tcPr>
          <w:p w14:paraId="5E99C63A"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GYNAE (LGIS)</w:t>
            </w:r>
          </w:p>
        </w:tc>
        <w:tc>
          <w:tcPr>
            <w:tcW w:w="2869" w:type="dxa"/>
            <w:gridSpan w:val="4"/>
            <w:tcBorders>
              <w:top w:val="single" w:sz="4" w:space="0" w:color="auto"/>
              <w:left w:val="single" w:sz="4" w:space="0" w:color="auto"/>
              <w:bottom w:val="single" w:sz="4" w:space="0" w:color="auto"/>
              <w:right w:val="single" w:sz="4" w:space="0" w:color="auto"/>
            </w:tcBorders>
            <w:shd w:val="clear" w:color="auto" w:fill="ADADAD"/>
            <w:hideMark/>
          </w:tcPr>
          <w:p w14:paraId="4C568353"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PATHOLOGY (LGIS)</w:t>
            </w:r>
          </w:p>
        </w:tc>
        <w:tc>
          <w:tcPr>
            <w:tcW w:w="25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DF8E257"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156" w:type="dxa"/>
            <w:gridSpan w:val="3"/>
            <w:tcBorders>
              <w:top w:val="single" w:sz="4" w:space="0" w:color="auto"/>
              <w:left w:val="single" w:sz="4" w:space="0" w:color="auto"/>
              <w:bottom w:val="single" w:sz="4" w:space="0" w:color="auto"/>
              <w:right w:val="single" w:sz="4" w:space="0" w:color="auto"/>
            </w:tcBorders>
            <w:shd w:val="clear" w:color="auto" w:fill="ADADAD"/>
            <w:vAlign w:val="center"/>
            <w:hideMark/>
          </w:tcPr>
          <w:p w14:paraId="400FFF9E"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 xml:space="preserve">PATHOLOGY </w:t>
            </w:r>
            <w:r w:rsidRPr="00732FB5">
              <w:rPr>
                <w:rFonts w:ascii="Times New Roman" w:eastAsia="Aptos" w:hAnsi="Times New Roman" w:cs="Times New Roman"/>
                <w:b/>
                <w:spacing w:val="-47"/>
                <w:sz w:val="16"/>
                <w:szCs w:val="16"/>
              </w:rPr>
              <w:t xml:space="preserve"> </w:t>
            </w:r>
            <w:r w:rsidRPr="00732FB5">
              <w:rPr>
                <w:rFonts w:ascii="Times New Roman" w:eastAsia="Aptos" w:hAnsi="Times New Roman" w:cs="Times New Roman"/>
                <w:b/>
                <w:sz w:val="16"/>
                <w:szCs w:val="16"/>
              </w:rPr>
              <w:t>(SGD)</w:t>
            </w:r>
          </w:p>
        </w:tc>
        <w:tc>
          <w:tcPr>
            <w:tcW w:w="1578" w:type="dxa"/>
            <w:gridSpan w:val="2"/>
            <w:tcBorders>
              <w:top w:val="single" w:sz="4" w:space="0" w:color="auto"/>
              <w:left w:val="single" w:sz="4" w:space="0" w:color="auto"/>
              <w:bottom w:val="single" w:sz="4" w:space="0" w:color="auto"/>
              <w:right w:val="single" w:sz="4" w:space="0" w:color="auto"/>
            </w:tcBorders>
            <w:shd w:val="clear" w:color="auto" w:fill="EBB7D8"/>
            <w:vAlign w:val="center"/>
            <w:hideMark/>
          </w:tcPr>
          <w:p w14:paraId="40CE2C56"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GYNAE (LGIS)</w:t>
            </w:r>
          </w:p>
        </w:tc>
        <w:tc>
          <w:tcPr>
            <w:tcW w:w="1680" w:type="dxa"/>
            <w:gridSpan w:val="2"/>
            <w:tcBorders>
              <w:top w:val="single" w:sz="4" w:space="0" w:color="auto"/>
              <w:left w:val="single" w:sz="4" w:space="0" w:color="auto"/>
              <w:bottom w:val="single" w:sz="4" w:space="0" w:color="auto"/>
              <w:right w:val="single" w:sz="4" w:space="0" w:color="auto"/>
            </w:tcBorders>
            <w:shd w:val="clear" w:color="auto" w:fill="ADADAD"/>
            <w:vAlign w:val="center"/>
          </w:tcPr>
          <w:p w14:paraId="4087B436"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PATHOLOGY</w:t>
            </w:r>
            <w:r w:rsidRPr="00732FB5">
              <w:rPr>
                <w:rFonts w:ascii="Times New Roman" w:eastAsia="Aptos" w:hAnsi="Times New Roman" w:cs="Times New Roman"/>
                <w:b/>
                <w:spacing w:val="-47"/>
                <w:sz w:val="16"/>
                <w:szCs w:val="16"/>
              </w:rPr>
              <w:t xml:space="preserve"> </w:t>
            </w:r>
            <w:r w:rsidRPr="00732FB5">
              <w:rPr>
                <w:rFonts w:ascii="Times New Roman" w:eastAsia="Aptos" w:hAnsi="Times New Roman" w:cs="Times New Roman"/>
                <w:b/>
                <w:sz w:val="16"/>
                <w:szCs w:val="16"/>
              </w:rPr>
              <w:t>(CBL)</w:t>
            </w:r>
          </w:p>
        </w:tc>
      </w:tr>
      <w:tr w:rsidR="00732FB5" w:rsidRPr="00732FB5" w14:paraId="57C050C0" w14:textId="77777777" w:rsidTr="002870DF">
        <w:trPr>
          <w:gridAfter w:val="2"/>
          <w:wAfter w:w="46" w:type="dxa"/>
          <w:trHeight w:val="294"/>
        </w:trPr>
        <w:tc>
          <w:tcPr>
            <w:tcW w:w="1251" w:type="dxa"/>
            <w:vMerge/>
            <w:tcBorders>
              <w:top w:val="single" w:sz="4" w:space="0" w:color="auto"/>
              <w:left w:val="single" w:sz="4" w:space="0" w:color="auto"/>
              <w:bottom w:val="single" w:sz="4" w:space="0" w:color="auto"/>
              <w:right w:val="single" w:sz="4" w:space="0" w:color="auto"/>
            </w:tcBorders>
            <w:vAlign w:val="center"/>
            <w:hideMark/>
          </w:tcPr>
          <w:p w14:paraId="33D37C78"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408" w:type="dxa"/>
            <w:gridSpan w:val="2"/>
            <w:tcBorders>
              <w:top w:val="single" w:sz="4" w:space="0" w:color="auto"/>
              <w:left w:val="single" w:sz="4" w:space="0" w:color="auto"/>
              <w:bottom w:val="single" w:sz="4" w:space="0" w:color="auto"/>
              <w:right w:val="single" w:sz="4" w:space="0" w:color="auto"/>
            </w:tcBorders>
            <w:hideMark/>
          </w:tcPr>
          <w:p w14:paraId="535AE3D4" w14:textId="77777777" w:rsidR="00732FB5" w:rsidRPr="00732FB5" w:rsidRDefault="00732FB5" w:rsidP="00732FB5">
            <w:pPr>
              <w:widowControl w:val="0"/>
              <w:autoSpaceDE w:val="0"/>
              <w:autoSpaceDN w:val="0"/>
              <w:spacing w:after="0" w:line="240" w:lineRule="auto"/>
              <w:ind w:left="67"/>
              <w:rPr>
                <w:rFonts w:ascii="Times New Roman" w:eastAsia="Times New Roman" w:hAnsi="Times New Roman" w:cs="Times New Roman"/>
                <w:kern w:val="0"/>
                <w:sz w:val="16"/>
                <w:szCs w:val="16"/>
                <w14:ligatures w14:val="none"/>
              </w:rPr>
            </w:pPr>
          </w:p>
          <w:p w14:paraId="60E32CDB" w14:textId="77777777" w:rsidR="00732FB5" w:rsidRPr="00732FB5" w:rsidRDefault="00732FB5" w:rsidP="00732FB5">
            <w:pPr>
              <w:rPr>
                <w:rFonts w:ascii="Times New Roman" w:eastAsia="Aptos" w:hAnsi="Times New Roman" w:cs="Times New Roman"/>
                <w:sz w:val="16"/>
                <w:szCs w:val="16"/>
              </w:rPr>
            </w:pPr>
            <w:r w:rsidRPr="00732FB5">
              <w:rPr>
                <w:rFonts w:ascii="Times New Roman" w:eastAsia="Aptos" w:hAnsi="Times New Roman" w:cs="Times New Roman"/>
                <w:sz w:val="16"/>
                <w:szCs w:val="16"/>
              </w:rPr>
              <w:t>PK Calculation-II/ Testicular Tumors</w:t>
            </w:r>
          </w:p>
        </w:tc>
        <w:tc>
          <w:tcPr>
            <w:tcW w:w="3083" w:type="dxa"/>
            <w:gridSpan w:val="2"/>
            <w:tcBorders>
              <w:top w:val="single" w:sz="4" w:space="0" w:color="auto"/>
              <w:left w:val="single" w:sz="4" w:space="0" w:color="auto"/>
              <w:bottom w:val="single" w:sz="4" w:space="0" w:color="auto"/>
              <w:right w:val="single" w:sz="4" w:space="0" w:color="auto"/>
            </w:tcBorders>
          </w:tcPr>
          <w:p w14:paraId="063CBC88" w14:textId="77777777" w:rsidR="00732FB5" w:rsidRPr="00732FB5" w:rsidRDefault="00732FB5" w:rsidP="00732FB5">
            <w:pPr>
              <w:widowControl w:val="0"/>
              <w:autoSpaceDE w:val="0"/>
              <w:autoSpaceDN w:val="0"/>
              <w:spacing w:before="8" w:after="0" w:line="237" w:lineRule="auto"/>
              <w:ind w:left="7" w:right="67"/>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Management of</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benign and Malignant</w:t>
            </w:r>
            <w:r w:rsidRPr="00732FB5">
              <w:rPr>
                <w:rFonts w:ascii="Times New Roman" w:eastAsia="Times New Roman" w:hAnsi="Times New Roman" w:cs="Times New Roman"/>
                <w:spacing w:val="-47"/>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disease</w:t>
            </w:r>
            <w:r w:rsidRPr="00732FB5">
              <w:rPr>
                <w:rFonts w:ascii="Times New Roman" w:eastAsia="Times New Roman" w:hAnsi="Times New Roman" w:cs="Times New Roman"/>
                <w:spacing w:val="-3"/>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of</w:t>
            </w:r>
            <w:r w:rsidRPr="00732FB5">
              <w:rPr>
                <w:rFonts w:ascii="Times New Roman" w:eastAsia="Times New Roman" w:hAnsi="Times New Roman" w:cs="Times New Roman"/>
                <w:spacing w:val="-2"/>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uterus</w:t>
            </w:r>
          </w:p>
          <w:p w14:paraId="63196141" w14:textId="77777777" w:rsidR="00732FB5" w:rsidRPr="00732FB5" w:rsidRDefault="00732FB5" w:rsidP="00732FB5">
            <w:pPr>
              <w:widowControl w:val="0"/>
              <w:autoSpaceDE w:val="0"/>
              <w:autoSpaceDN w:val="0"/>
              <w:spacing w:before="58" w:after="0" w:line="240" w:lineRule="auto"/>
              <w:rPr>
                <w:rFonts w:ascii="Times New Roman" w:eastAsia="Times New Roman" w:hAnsi="Times New Roman" w:cs="Times New Roman"/>
                <w:kern w:val="0"/>
                <w:sz w:val="16"/>
                <w:szCs w:val="16"/>
                <w14:ligatures w14:val="none"/>
              </w:rPr>
            </w:pPr>
          </w:p>
          <w:p w14:paraId="5FB4EF20" w14:textId="77777777" w:rsidR="00732FB5" w:rsidRPr="00732FB5" w:rsidRDefault="00732FB5" w:rsidP="00732FB5">
            <w:pPr>
              <w:spacing w:after="0" w:line="240" w:lineRule="auto"/>
              <w:rPr>
                <w:rFonts w:ascii="Times New Roman" w:eastAsia="Times New Roman" w:hAnsi="Times New Roman" w:cs="Times New Roman"/>
                <w:sz w:val="16"/>
                <w:szCs w:val="16"/>
              </w:rPr>
            </w:pPr>
          </w:p>
          <w:p w14:paraId="3B4689C6" w14:textId="77777777" w:rsidR="00732FB5" w:rsidRPr="00732FB5" w:rsidRDefault="00732FB5" w:rsidP="00732FB5">
            <w:pPr>
              <w:spacing w:after="0" w:line="240" w:lineRule="auto"/>
              <w:jc w:val="center"/>
              <w:rPr>
                <w:rFonts w:ascii="Times New Roman" w:eastAsia="Times New Roman" w:hAnsi="Times New Roman" w:cs="Times New Roman"/>
                <w:sz w:val="16"/>
                <w:szCs w:val="16"/>
              </w:rPr>
            </w:pPr>
          </w:p>
        </w:tc>
        <w:tc>
          <w:tcPr>
            <w:tcW w:w="2869"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1C204108" w14:textId="77777777" w:rsidR="00732FB5" w:rsidRPr="00732FB5" w:rsidRDefault="00732FB5" w:rsidP="00732FB5">
            <w:pPr>
              <w:widowControl w:val="0"/>
              <w:tabs>
                <w:tab w:val="left" w:pos="1740"/>
              </w:tabs>
              <w:autoSpaceDE w:val="0"/>
              <w:autoSpaceDN w:val="0"/>
              <w:spacing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Malignant diseases of cervix</w:t>
            </w:r>
          </w:p>
        </w:tc>
        <w:tc>
          <w:tcPr>
            <w:tcW w:w="25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C6B8A0E"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156" w:type="dxa"/>
            <w:gridSpan w:val="3"/>
            <w:tcBorders>
              <w:top w:val="single" w:sz="4" w:space="0" w:color="auto"/>
              <w:left w:val="single" w:sz="4" w:space="0" w:color="auto"/>
              <w:bottom w:val="single" w:sz="4" w:space="0" w:color="auto"/>
              <w:right w:val="single" w:sz="4" w:space="0" w:color="auto"/>
            </w:tcBorders>
            <w:hideMark/>
          </w:tcPr>
          <w:p w14:paraId="649BECC3" w14:textId="77777777" w:rsidR="00732FB5" w:rsidRPr="00732FB5" w:rsidRDefault="00732FB5" w:rsidP="00732FB5">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spacing w:val="-1"/>
                <w:kern w:val="0"/>
                <w:sz w:val="16"/>
                <w:szCs w:val="16"/>
                <w14:ligatures w14:val="none"/>
              </w:rPr>
              <w:t xml:space="preserve">Dysfunctional Uterine Bleeding </w:t>
            </w:r>
          </w:p>
          <w:p w14:paraId="4CD6DF16"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1584" w:type="dxa"/>
            <w:gridSpan w:val="3"/>
            <w:tcBorders>
              <w:top w:val="single" w:sz="4" w:space="0" w:color="auto"/>
              <w:left w:val="single" w:sz="4" w:space="0" w:color="auto"/>
              <w:bottom w:val="single" w:sz="4" w:space="0" w:color="auto"/>
              <w:right w:val="single" w:sz="4" w:space="0" w:color="auto"/>
            </w:tcBorders>
            <w:hideMark/>
          </w:tcPr>
          <w:p w14:paraId="6A393E8F" w14:textId="77777777" w:rsidR="00732FB5" w:rsidRPr="00732FB5" w:rsidRDefault="00732FB5" w:rsidP="00732FB5">
            <w:pPr>
              <w:widowControl w:val="0"/>
              <w:autoSpaceDE w:val="0"/>
              <w:autoSpaceDN w:val="0"/>
              <w:spacing w:before="6" w:after="0" w:line="240" w:lineRule="auto"/>
              <w:ind w:left="5" w:right="122"/>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Management of</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Benign and</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spacing w:val="-1"/>
                <w:kern w:val="0"/>
                <w:sz w:val="16"/>
                <w:szCs w:val="16"/>
                <w14:ligatures w14:val="none"/>
              </w:rPr>
              <w:t xml:space="preserve">malignant </w:t>
            </w:r>
            <w:r w:rsidRPr="00732FB5">
              <w:rPr>
                <w:rFonts w:ascii="Times New Roman" w:eastAsia="Times New Roman" w:hAnsi="Times New Roman" w:cs="Times New Roman"/>
                <w:kern w:val="0"/>
                <w:sz w:val="16"/>
                <w:szCs w:val="16"/>
                <w14:ligatures w14:val="none"/>
              </w:rPr>
              <w:t>ovarian</w:t>
            </w:r>
            <w:r w:rsidRPr="00732FB5">
              <w:rPr>
                <w:rFonts w:ascii="Times New Roman" w:eastAsia="Times New Roman" w:hAnsi="Times New Roman" w:cs="Times New Roman"/>
                <w:spacing w:val="-47"/>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tumors</w:t>
            </w:r>
          </w:p>
          <w:p w14:paraId="3121DF8C" w14:textId="77777777" w:rsidR="00732FB5" w:rsidRPr="00732FB5" w:rsidRDefault="00732FB5" w:rsidP="00732FB5">
            <w:pPr>
              <w:widowControl w:val="0"/>
              <w:autoSpaceDE w:val="0"/>
              <w:autoSpaceDN w:val="0"/>
              <w:spacing w:after="0" w:line="240" w:lineRule="auto"/>
              <w:ind w:right="694"/>
              <w:rPr>
                <w:rFonts w:ascii="Times New Roman" w:eastAsia="Times New Roman" w:hAnsi="Times New Roman" w:cs="Times New Roman"/>
                <w:kern w:val="0"/>
                <w:sz w:val="16"/>
                <w:szCs w:val="16"/>
                <w14:ligatures w14:val="none"/>
              </w:rPr>
            </w:pPr>
          </w:p>
          <w:p w14:paraId="7B89D167"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1674" w:type="dxa"/>
            <w:tcBorders>
              <w:top w:val="single" w:sz="4" w:space="0" w:color="auto"/>
              <w:left w:val="single" w:sz="4" w:space="0" w:color="auto"/>
              <w:bottom w:val="single" w:sz="4" w:space="0" w:color="auto"/>
              <w:right w:val="single" w:sz="4" w:space="0" w:color="auto"/>
            </w:tcBorders>
          </w:tcPr>
          <w:p w14:paraId="71334A8F" w14:textId="77777777" w:rsidR="00732FB5" w:rsidRPr="00732FB5" w:rsidRDefault="00732FB5" w:rsidP="00732FB5">
            <w:pPr>
              <w:widowControl w:val="0"/>
              <w:autoSpaceDE w:val="0"/>
              <w:autoSpaceDN w:val="0"/>
              <w:spacing w:after="0" w:line="240" w:lineRule="auto"/>
              <w:ind w:right="72"/>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 xml:space="preserve">Testicular Atrophy, Crytorchidism    </w:t>
            </w:r>
          </w:p>
        </w:tc>
      </w:tr>
      <w:tr w:rsidR="00732FB5" w:rsidRPr="00732FB5" w14:paraId="09D50FE0" w14:textId="77777777" w:rsidTr="002870DF">
        <w:trPr>
          <w:trHeight w:val="555"/>
        </w:trPr>
        <w:tc>
          <w:tcPr>
            <w:tcW w:w="1251" w:type="dxa"/>
            <w:vMerge/>
            <w:tcBorders>
              <w:top w:val="single" w:sz="4" w:space="0" w:color="auto"/>
              <w:left w:val="single" w:sz="4" w:space="0" w:color="auto"/>
              <w:bottom w:val="single" w:sz="4" w:space="0" w:color="auto"/>
              <w:right w:val="single" w:sz="4" w:space="0" w:color="auto"/>
            </w:tcBorders>
            <w:vAlign w:val="center"/>
          </w:tcPr>
          <w:p w14:paraId="07E6B8E2"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156" w:type="dxa"/>
            <w:tcBorders>
              <w:top w:val="single" w:sz="4" w:space="0" w:color="auto"/>
              <w:left w:val="single" w:sz="4" w:space="0" w:color="auto"/>
              <w:bottom w:val="single" w:sz="4" w:space="0" w:color="auto"/>
              <w:right w:val="single" w:sz="4" w:space="0" w:color="auto"/>
            </w:tcBorders>
            <w:vAlign w:val="center"/>
          </w:tcPr>
          <w:p w14:paraId="394F757E" w14:textId="77777777" w:rsidR="00732FB5" w:rsidRPr="00732FB5" w:rsidRDefault="00732FB5" w:rsidP="00732FB5">
            <w:pPr>
              <w:spacing w:after="0" w:line="240" w:lineRule="auto"/>
              <w:jc w:val="center"/>
              <w:rPr>
                <w:rFonts w:ascii="Times New Roman" w:eastAsia="Times New Roman" w:hAnsi="Times New Roman" w:cs="Times New Roman"/>
                <w:bCs/>
                <w:sz w:val="16"/>
                <w:szCs w:val="16"/>
              </w:rPr>
            </w:pPr>
            <w:r w:rsidRPr="00732FB5">
              <w:rPr>
                <w:rFonts w:ascii="Times New Roman" w:eastAsia="Times New Roman" w:hAnsi="Times New Roman" w:cs="Times New Roman"/>
                <w:b/>
                <w:sz w:val="16"/>
                <w:szCs w:val="16"/>
              </w:rPr>
              <w:t>Batch A-H</w:t>
            </w:r>
          </w:p>
        </w:tc>
        <w:tc>
          <w:tcPr>
            <w:tcW w:w="1252" w:type="dxa"/>
            <w:tcBorders>
              <w:top w:val="single" w:sz="4" w:space="0" w:color="auto"/>
              <w:left w:val="single" w:sz="4" w:space="0" w:color="auto"/>
              <w:bottom w:val="single" w:sz="4" w:space="0" w:color="auto"/>
              <w:right w:val="single" w:sz="4" w:space="0" w:color="auto"/>
            </w:tcBorders>
            <w:vAlign w:val="center"/>
          </w:tcPr>
          <w:p w14:paraId="385B2FE0" w14:textId="77777777" w:rsidR="00732FB5" w:rsidRPr="00732FB5" w:rsidRDefault="00732FB5" w:rsidP="00732FB5">
            <w:pPr>
              <w:spacing w:after="0" w:line="240" w:lineRule="auto"/>
              <w:jc w:val="center"/>
              <w:rPr>
                <w:rFonts w:ascii="Times New Roman" w:eastAsia="Times New Roman" w:hAnsi="Times New Roman" w:cs="Times New Roman"/>
                <w:bCs/>
                <w:sz w:val="16"/>
                <w:szCs w:val="16"/>
              </w:rPr>
            </w:pPr>
            <w:r w:rsidRPr="00732FB5">
              <w:rPr>
                <w:rFonts w:ascii="Times New Roman" w:eastAsia="Times New Roman" w:hAnsi="Times New Roman" w:cs="Times New Roman"/>
                <w:b/>
                <w:sz w:val="16"/>
                <w:szCs w:val="16"/>
              </w:rPr>
              <w:t>Batch I-P</w:t>
            </w:r>
          </w:p>
        </w:tc>
        <w:tc>
          <w:tcPr>
            <w:tcW w:w="1417" w:type="dxa"/>
            <w:tcBorders>
              <w:top w:val="single" w:sz="4" w:space="0" w:color="auto"/>
              <w:left w:val="single" w:sz="4" w:space="0" w:color="auto"/>
              <w:bottom w:val="single" w:sz="4" w:space="0" w:color="auto"/>
              <w:right w:val="single" w:sz="4" w:space="0" w:color="auto"/>
            </w:tcBorders>
          </w:tcPr>
          <w:p w14:paraId="1D487AB2"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(odd) lec hall 4</w:t>
            </w:r>
          </w:p>
        </w:tc>
        <w:tc>
          <w:tcPr>
            <w:tcW w:w="1666" w:type="dxa"/>
            <w:tcBorders>
              <w:top w:val="single" w:sz="4" w:space="0" w:color="auto"/>
              <w:left w:val="single" w:sz="4" w:space="0" w:color="auto"/>
              <w:bottom w:val="single" w:sz="4" w:space="0" w:color="auto"/>
              <w:right w:val="single" w:sz="4" w:space="0" w:color="auto"/>
            </w:tcBorders>
          </w:tcPr>
          <w:p w14:paraId="0097BBBC"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Even lec hall 5</w:t>
            </w:r>
          </w:p>
        </w:tc>
        <w:tc>
          <w:tcPr>
            <w:tcW w:w="1326" w:type="dxa"/>
            <w:gridSpan w:val="2"/>
            <w:tcBorders>
              <w:top w:val="single" w:sz="4" w:space="0" w:color="auto"/>
              <w:left w:val="single" w:sz="4" w:space="0" w:color="auto"/>
              <w:bottom w:val="single" w:sz="4" w:space="0" w:color="auto"/>
              <w:right w:val="single" w:sz="4" w:space="0" w:color="auto"/>
            </w:tcBorders>
            <w:shd w:val="clear" w:color="auto" w:fill="FFFFFF"/>
          </w:tcPr>
          <w:p w14:paraId="5809D032"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(odd) lec hall 4</w:t>
            </w:r>
          </w:p>
        </w:tc>
        <w:tc>
          <w:tcPr>
            <w:tcW w:w="1543" w:type="dxa"/>
            <w:gridSpan w:val="2"/>
            <w:tcBorders>
              <w:top w:val="single" w:sz="4" w:space="0" w:color="auto"/>
              <w:left w:val="single" w:sz="4" w:space="0" w:color="auto"/>
              <w:bottom w:val="single" w:sz="4" w:space="0" w:color="auto"/>
              <w:right w:val="single" w:sz="4" w:space="0" w:color="auto"/>
            </w:tcBorders>
            <w:shd w:val="clear" w:color="auto" w:fill="FFFFFF"/>
          </w:tcPr>
          <w:p w14:paraId="0B84F126"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Even lec hall 5</w:t>
            </w:r>
          </w:p>
        </w:tc>
        <w:tc>
          <w:tcPr>
            <w:tcW w:w="25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623FBBA"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017" w:type="dxa"/>
            <w:tcBorders>
              <w:top w:val="single" w:sz="4" w:space="0" w:color="auto"/>
              <w:left w:val="single" w:sz="4" w:space="0" w:color="auto"/>
              <w:bottom w:val="single" w:sz="4" w:space="0" w:color="auto"/>
              <w:right w:val="single" w:sz="4" w:space="0" w:color="auto"/>
            </w:tcBorders>
          </w:tcPr>
          <w:p w14:paraId="2D7CB589"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(odd) lec hall 3 &amp; 4</w:t>
            </w:r>
          </w:p>
        </w:tc>
        <w:tc>
          <w:tcPr>
            <w:tcW w:w="1139" w:type="dxa"/>
            <w:gridSpan w:val="2"/>
            <w:tcBorders>
              <w:top w:val="single" w:sz="4" w:space="0" w:color="auto"/>
              <w:left w:val="single" w:sz="4" w:space="0" w:color="auto"/>
              <w:bottom w:val="single" w:sz="4" w:space="0" w:color="auto"/>
              <w:right w:val="single" w:sz="4" w:space="0" w:color="auto"/>
            </w:tcBorders>
          </w:tcPr>
          <w:p w14:paraId="244D0DA1"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Even lec hall 5 &amp; 6/Pharma lab</w:t>
            </w:r>
          </w:p>
        </w:tc>
        <w:tc>
          <w:tcPr>
            <w:tcW w:w="1559" w:type="dxa"/>
            <w:tcBorders>
              <w:top w:val="single" w:sz="4" w:space="0" w:color="auto"/>
              <w:left w:val="single" w:sz="4" w:space="0" w:color="auto"/>
              <w:bottom w:val="single" w:sz="4" w:space="0" w:color="auto"/>
              <w:right w:val="single" w:sz="4" w:space="0" w:color="auto"/>
            </w:tcBorders>
          </w:tcPr>
          <w:p w14:paraId="3B10B08E"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(odd) lec hall 3,4</w:t>
            </w:r>
          </w:p>
        </w:tc>
        <w:tc>
          <w:tcPr>
            <w:tcW w:w="1745" w:type="dxa"/>
            <w:gridSpan w:val="5"/>
            <w:tcBorders>
              <w:top w:val="single" w:sz="4" w:space="0" w:color="auto"/>
              <w:left w:val="single" w:sz="4" w:space="0" w:color="auto"/>
              <w:bottom w:val="single" w:sz="4" w:space="0" w:color="auto"/>
              <w:right w:val="single" w:sz="4" w:space="0" w:color="auto"/>
            </w:tcBorders>
            <w:shd w:val="clear" w:color="auto" w:fill="FFFFFF"/>
          </w:tcPr>
          <w:p w14:paraId="0A5213FA"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 xml:space="preserve"> lec hall 3 &amp; 4,5,6</w:t>
            </w:r>
          </w:p>
        </w:tc>
      </w:tr>
      <w:tr w:rsidR="00732FB5" w:rsidRPr="00732FB5" w14:paraId="0C63CE8A" w14:textId="77777777" w:rsidTr="002870DF">
        <w:trPr>
          <w:trHeight w:val="555"/>
        </w:trPr>
        <w:tc>
          <w:tcPr>
            <w:tcW w:w="1251" w:type="dxa"/>
            <w:vMerge/>
            <w:tcBorders>
              <w:top w:val="single" w:sz="4" w:space="0" w:color="auto"/>
              <w:left w:val="single" w:sz="4" w:space="0" w:color="auto"/>
              <w:bottom w:val="single" w:sz="4" w:space="0" w:color="auto"/>
              <w:right w:val="single" w:sz="4" w:space="0" w:color="auto"/>
            </w:tcBorders>
            <w:vAlign w:val="center"/>
            <w:hideMark/>
          </w:tcPr>
          <w:p w14:paraId="4DCEC4BD"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156" w:type="dxa"/>
            <w:tcBorders>
              <w:top w:val="single" w:sz="4" w:space="0" w:color="auto"/>
              <w:left w:val="single" w:sz="4" w:space="0" w:color="auto"/>
              <w:bottom w:val="single" w:sz="4" w:space="0" w:color="auto"/>
              <w:right w:val="single" w:sz="4" w:space="0" w:color="auto"/>
            </w:tcBorders>
            <w:vAlign w:val="center"/>
            <w:hideMark/>
          </w:tcPr>
          <w:p w14:paraId="105E61A0"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Dr. Syed Iqbal Haider</w:t>
            </w:r>
          </w:p>
        </w:tc>
        <w:tc>
          <w:tcPr>
            <w:tcW w:w="1252" w:type="dxa"/>
            <w:tcBorders>
              <w:top w:val="single" w:sz="4" w:space="0" w:color="auto"/>
              <w:left w:val="single" w:sz="4" w:space="0" w:color="auto"/>
              <w:bottom w:val="single" w:sz="4" w:space="0" w:color="auto"/>
              <w:right w:val="single" w:sz="4" w:space="0" w:color="auto"/>
            </w:tcBorders>
            <w:vAlign w:val="center"/>
            <w:hideMark/>
          </w:tcPr>
          <w:p w14:paraId="0FD3FE3C"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Dr Zofeshan</w:t>
            </w:r>
          </w:p>
          <w:p w14:paraId="52CD05BC"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Dr Zaheer</w:t>
            </w:r>
          </w:p>
          <w:p w14:paraId="1E61D125" w14:textId="77777777" w:rsidR="00732FB5" w:rsidRPr="00732FB5" w:rsidRDefault="00732FB5" w:rsidP="00732FB5">
            <w:pPr>
              <w:spacing w:after="0" w:line="240" w:lineRule="auto"/>
              <w:rPr>
                <w:rFonts w:ascii="Times New Roman" w:eastAsia="Times New Roman" w:hAnsi="Times New Roman" w:cs="Times New Roman"/>
                <w:bCs/>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29A135BC" w14:textId="77777777" w:rsidR="00732FB5" w:rsidRPr="00732FB5" w:rsidRDefault="00732FB5" w:rsidP="00732FB5">
            <w:pPr>
              <w:widowControl w:val="0"/>
              <w:autoSpaceDE w:val="0"/>
              <w:autoSpaceDN w:val="0"/>
              <w:spacing w:before="1"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BBH</w:t>
            </w:r>
          </w:p>
          <w:p w14:paraId="2897371A" w14:textId="77777777" w:rsidR="00732FB5" w:rsidRPr="00732FB5" w:rsidRDefault="00732FB5" w:rsidP="00732FB5">
            <w:pPr>
              <w:rPr>
                <w:rFonts w:ascii="Times New Roman" w:eastAsia="Times New Roman" w:hAnsi="Times New Roman" w:cs="Times New Roman"/>
                <w:sz w:val="16"/>
                <w:szCs w:val="16"/>
              </w:rPr>
            </w:pPr>
            <w:r w:rsidRPr="00732FB5">
              <w:rPr>
                <w:rFonts w:ascii="Times New Roman" w:eastAsia="Aptos" w:hAnsi="Times New Roman" w:cs="Times New Roman"/>
                <w:sz w:val="16"/>
                <w:szCs w:val="16"/>
              </w:rPr>
              <w:t>Dr Sadia Khan</w:t>
            </w:r>
          </w:p>
          <w:p w14:paraId="4C29B710" w14:textId="77777777" w:rsidR="00732FB5" w:rsidRPr="00732FB5" w:rsidRDefault="00732FB5" w:rsidP="00732FB5">
            <w:pPr>
              <w:rPr>
                <w:rFonts w:ascii="Times New Roman" w:eastAsia="Times New Roman" w:hAnsi="Times New Roman" w:cs="Times New Roman"/>
                <w:sz w:val="16"/>
                <w:szCs w:val="16"/>
              </w:rPr>
            </w:pPr>
          </w:p>
        </w:tc>
        <w:tc>
          <w:tcPr>
            <w:tcW w:w="1666" w:type="dxa"/>
            <w:tcBorders>
              <w:top w:val="single" w:sz="4" w:space="0" w:color="auto"/>
              <w:left w:val="single" w:sz="4" w:space="0" w:color="auto"/>
              <w:bottom w:val="single" w:sz="4" w:space="0" w:color="auto"/>
              <w:right w:val="single" w:sz="4" w:space="0" w:color="auto"/>
            </w:tcBorders>
            <w:hideMark/>
          </w:tcPr>
          <w:p w14:paraId="7760B9C0" w14:textId="77777777" w:rsidR="00732FB5" w:rsidRPr="00732FB5" w:rsidRDefault="00732FB5" w:rsidP="00732FB5">
            <w:pPr>
              <w:widowControl w:val="0"/>
              <w:autoSpaceDE w:val="0"/>
              <w:autoSpaceDN w:val="0"/>
              <w:spacing w:before="1" w:after="0" w:line="240" w:lineRule="auto"/>
              <w:ind w:left="7"/>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BBH</w:t>
            </w:r>
          </w:p>
          <w:p w14:paraId="54C2EBE4"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Dr</w:t>
            </w:r>
            <w:r w:rsidRPr="00732FB5">
              <w:rPr>
                <w:rFonts w:ascii="Times New Roman" w:eastAsia="Aptos" w:hAnsi="Times New Roman" w:cs="Times New Roman"/>
                <w:spacing w:val="-2"/>
                <w:sz w:val="16"/>
                <w:szCs w:val="16"/>
              </w:rPr>
              <w:t xml:space="preserve"> </w:t>
            </w:r>
            <w:r w:rsidRPr="00732FB5">
              <w:rPr>
                <w:rFonts w:ascii="Times New Roman" w:eastAsia="Aptos" w:hAnsi="Times New Roman" w:cs="Times New Roman"/>
                <w:sz w:val="16"/>
                <w:szCs w:val="16"/>
              </w:rPr>
              <w:t>Humera Masood</w:t>
            </w:r>
          </w:p>
        </w:tc>
        <w:tc>
          <w:tcPr>
            <w:tcW w:w="1326" w:type="dxa"/>
            <w:gridSpan w:val="2"/>
            <w:tcBorders>
              <w:top w:val="single" w:sz="4" w:space="0" w:color="auto"/>
              <w:left w:val="single" w:sz="4" w:space="0" w:color="auto"/>
              <w:bottom w:val="single" w:sz="4" w:space="0" w:color="auto"/>
              <w:right w:val="single" w:sz="4" w:space="0" w:color="auto"/>
            </w:tcBorders>
            <w:hideMark/>
          </w:tcPr>
          <w:p w14:paraId="54E06E75" w14:textId="77777777" w:rsidR="00732FB5" w:rsidRPr="00732FB5" w:rsidRDefault="00732FB5" w:rsidP="00732FB5">
            <w:pPr>
              <w:spacing w:after="0" w:line="240" w:lineRule="auto"/>
              <w:rPr>
                <w:rFonts w:ascii="Times New Roman" w:eastAsia="Aptos" w:hAnsi="Times New Roman" w:cs="Times New Roman"/>
                <w:spacing w:val="-1"/>
                <w:sz w:val="16"/>
                <w:szCs w:val="16"/>
              </w:rPr>
            </w:pPr>
          </w:p>
          <w:p w14:paraId="40FA562C" w14:textId="77777777" w:rsidR="00732FB5" w:rsidRPr="00732FB5" w:rsidRDefault="00732FB5" w:rsidP="00732FB5">
            <w:pPr>
              <w:jc w:val="center"/>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Mudasira</w:t>
            </w:r>
          </w:p>
        </w:tc>
        <w:tc>
          <w:tcPr>
            <w:tcW w:w="1543" w:type="dxa"/>
            <w:gridSpan w:val="2"/>
            <w:tcBorders>
              <w:top w:val="single" w:sz="4" w:space="0" w:color="auto"/>
              <w:left w:val="single" w:sz="4" w:space="0" w:color="auto"/>
              <w:bottom w:val="single" w:sz="4" w:space="0" w:color="auto"/>
              <w:right w:val="single" w:sz="4" w:space="0" w:color="auto"/>
            </w:tcBorders>
          </w:tcPr>
          <w:p w14:paraId="5EC89D64" w14:textId="77777777" w:rsidR="00732FB5" w:rsidRPr="00732FB5" w:rsidRDefault="00732FB5" w:rsidP="00732FB5">
            <w:pPr>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Prof. Mobina Dodhy</w:t>
            </w:r>
          </w:p>
          <w:p w14:paraId="514AE323" w14:textId="77777777" w:rsidR="00732FB5" w:rsidRPr="00732FB5" w:rsidRDefault="00732FB5" w:rsidP="00732FB5">
            <w:pPr>
              <w:jc w:val="center"/>
              <w:rPr>
                <w:rFonts w:ascii="Times New Roman" w:eastAsia="Times New Roman" w:hAnsi="Times New Roman" w:cs="Times New Roman"/>
                <w:sz w:val="16"/>
                <w:szCs w:val="16"/>
              </w:rPr>
            </w:pPr>
          </w:p>
        </w:tc>
        <w:tc>
          <w:tcPr>
            <w:tcW w:w="259" w:type="dxa"/>
            <w:vMerge/>
            <w:tcBorders>
              <w:top w:val="single" w:sz="4" w:space="0" w:color="auto"/>
              <w:left w:val="single" w:sz="4" w:space="0" w:color="auto"/>
              <w:bottom w:val="single" w:sz="4" w:space="0" w:color="auto"/>
              <w:right w:val="single" w:sz="4" w:space="0" w:color="auto"/>
            </w:tcBorders>
            <w:vAlign w:val="center"/>
            <w:hideMark/>
          </w:tcPr>
          <w:p w14:paraId="40F89F70"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017" w:type="dxa"/>
            <w:tcBorders>
              <w:top w:val="single" w:sz="4" w:space="0" w:color="auto"/>
              <w:left w:val="single" w:sz="4" w:space="0" w:color="auto"/>
              <w:bottom w:val="single" w:sz="4" w:space="0" w:color="auto"/>
              <w:right w:val="single" w:sz="4" w:space="0" w:color="auto"/>
            </w:tcBorders>
            <w:hideMark/>
          </w:tcPr>
          <w:p w14:paraId="1D0970D8" w14:textId="77777777" w:rsidR="00732FB5" w:rsidRPr="00732FB5" w:rsidRDefault="00732FB5" w:rsidP="00732FB5">
            <w:pPr>
              <w:spacing w:after="0" w:line="240" w:lineRule="auto"/>
              <w:rPr>
                <w:rFonts w:ascii="Times New Roman" w:eastAsia="Aptos" w:hAnsi="Times New Roman" w:cs="Times New Roman"/>
                <w:sz w:val="16"/>
                <w:szCs w:val="16"/>
              </w:rPr>
            </w:pPr>
            <w:r w:rsidRPr="00732FB5">
              <w:rPr>
                <w:rFonts w:ascii="Times New Roman" w:eastAsia="Aptos" w:hAnsi="Times New Roman" w:cs="Times New Roman"/>
                <w:sz w:val="16"/>
                <w:szCs w:val="16"/>
              </w:rPr>
              <w:t>Dr. Fatima tuz Zahra</w:t>
            </w:r>
          </w:p>
          <w:p w14:paraId="0E3ACA31"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Dr. Kiran Fatima</w:t>
            </w:r>
          </w:p>
        </w:tc>
        <w:tc>
          <w:tcPr>
            <w:tcW w:w="1139" w:type="dxa"/>
            <w:gridSpan w:val="2"/>
            <w:tcBorders>
              <w:top w:val="single" w:sz="4" w:space="0" w:color="auto"/>
              <w:left w:val="single" w:sz="4" w:space="0" w:color="auto"/>
              <w:bottom w:val="single" w:sz="4" w:space="0" w:color="auto"/>
              <w:right w:val="single" w:sz="4" w:space="0" w:color="auto"/>
            </w:tcBorders>
            <w:hideMark/>
          </w:tcPr>
          <w:p w14:paraId="006B645D" w14:textId="77777777" w:rsidR="00732FB5" w:rsidRPr="00732FB5" w:rsidRDefault="00732FB5" w:rsidP="00732FB5">
            <w:pPr>
              <w:spacing w:after="0" w:line="240" w:lineRule="auto"/>
              <w:rPr>
                <w:rFonts w:ascii="Times New Roman" w:eastAsia="Aptos" w:hAnsi="Times New Roman" w:cs="Times New Roman"/>
                <w:sz w:val="16"/>
                <w:szCs w:val="16"/>
              </w:rPr>
            </w:pPr>
            <w:r w:rsidRPr="00732FB5">
              <w:rPr>
                <w:rFonts w:ascii="Times New Roman" w:eastAsia="Aptos" w:hAnsi="Times New Roman" w:cs="Times New Roman"/>
                <w:sz w:val="16"/>
                <w:szCs w:val="16"/>
              </w:rPr>
              <w:t>Dr. Sarah Rafi</w:t>
            </w:r>
          </w:p>
          <w:p w14:paraId="32F5FDDB"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Shabih Haider</w:t>
            </w:r>
          </w:p>
        </w:tc>
        <w:tc>
          <w:tcPr>
            <w:tcW w:w="1559" w:type="dxa"/>
            <w:tcBorders>
              <w:top w:val="single" w:sz="4" w:space="0" w:color="auto"/>
              <w:left w:val="single" w:sz="4" w:space="0" w:color="auto"/>
              <w:bottom w:val="single" w:sz="4" w:space="0" w:color="auto"/>
              <w:right w:val="single" w:sz="4" w:space="0" w:color="auto"/>
            </w:tcBorders>
            <w:hideMark/>
          </w:tcPr>
          <w:p w14:paraId="22188BA2" w14:textId="77777777" w:rsidR="00732FB5" w:rsidRPr="00732FB5" w:rsidRDefault="00732FB5" w:rsidP="00732FB5">
            <w:pPr>
              <w:widowControl w:val="0"/>
              <w:autoSpaceDE w:val="0"/>
              <w:autoSpaceDN w:val="0"/>
              <w:spacing w:after="0" w:line="240" w:lineRule="auto"/>
              <w:ind w:left="5"/>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DHQ</w:t>
            </w:r>
          </w:p>
          <w:p w14:paraId="22B1995C" w14:textId="77777777" w:rsidR="00732FB5" w:rsidRPr="00732FB5" w:rsidRDefault="00732FB5" w:rsidP="00732FB5">
            <w:pPr>
              <w:spacing w:after="0" w:line="240" w:lineRule="auto"/>
              <w:rPr>
                <w:rFonts w:ascii="Times New Roman" w:eastAsia="Aptos" w:hAnsi="Times New Roman" w:cs="Times New Roman"/>
                <w:spacing w:val="1"/>
                <w:sz w:val="16"/>
                <w:szCs w:val="16"/>
              </w:rPr>
            </w:pPr>
            <w:r w:rsidRPr="00732FB5">
              <w:rPr>
                <w:rFonts w:ascii="Times New Roman" w:eastAsia="Aptos" w:hAnsi="Times New Roman" w:cs="Times New Roman"/>
                <w:sz w:val="16"/>
                <w:szCs w:val="16"/>
              </w:rPr>
              <w:t>Dr</w:t>
            </w:r>
            <w:r w:rsidRPr="00732FB5">
              <w:rPr>
                <w:rFonts w:ascii="Times New Roman" w:eastAsia="Aptos" w:hAnsi="Times New Roman" w:cs="Times New Roman"/>
                <w:spacing w:val="49"/>
                <w:sz w:val="16"/>
                <w:szCs w:val="16"/>
              </w:rPr>
              <w:t xml:space="preserve"> </w:t>
            </w:r>
            <w:r w:rsidRPr="00732FB5">
              <w:rPr>
                <w:rFonts w:ascii="Times New Roman" w:eastAsia="Aptos" w:hAnsi="Times New Roman" w:cs="Times New Roman"/>
                <w:sz w:val="16"/>
                <w:szCs w:val="16"/>
              </w:rPr>
              <w:t>Shama</w:t>
            </w:r>
            <w:r w:rsidRPr="00732FB5">
              <w:rPr>
                <w:rFonts w:ascii="Times New Roman" w:eastAsia="Aptos" w:hAnsi="Times New Roman" w:cs="Times New Roman"/>
                <w:spacing w:val="1"/>
                <w:sz w:val="16"/>
                <w:szCs w:val="16"/>
              </w:rPr>
              <w:t xml:space="preserve"> </w:t>
            </w:r>
          </w:p>
          <w:p w14:paraId="125535E7"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Dr</w:t>
            </w:r>
            <w:r w:rsidRPr="00732FB5">
              <w:rPr>
                <w:rFonts w:ascii="Times New Roman" w:eastAsia="Aptos" w:hAnsi="Times New Roman" w:cs="Times New Roman"/>
                <w:spacing w:val="-12"/>
                <w:sz w:val="16"/>
                <w:szCs w:val="16"/>
              </w:rPr>
              <w:t xml:space="preserve"> </w:t>
            </w:r>
            <w:r w:rsidRPr="00732FB5">
              <w:rPr>
                <w:rFonts w:ascii="Times New Roman" w:eastAsia="Aptos" w:hAnsi="Times New Roman" w:cs="Times New Roman"/>
                <w:sz w:val="16"/>
                <w:szCs w:val="16"/>
              </w:rPr>
              <w:t>Ruqaiyah</w:t>
            </w:r>
          </w:p>
        </w:tc>
        <w:tc>
          <w:tcPr>
            <w:tcW w:w="1745" w:type="dxa"/>
            <w:gridSpan w:val="5"/>
            <w:tcBorders>
              <w:top w:val="single" w:sz="4" w:space="0" w:color="auto"/>
              <w:left w:val="single" w:sz="4" w:space="0" w:color="auto"/>
              <w:bottom w:val="single" w:sz="4" w:space="0" w:color="auto"/>
              <w:right w:val="single" w:sz="4" w:space="0" w:color="auto"/>
            </w:tcBorders>
            <w:hideMark/>
          </w:tcPr>
          <w:p w14:paraId="6A01A815" w14:textId="77777777" w:rsidR="00732FB5" w:rsidRPr="00732FB5" w:rsidRDefault="00732FB5" w:rsidP="00732FB5">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Abid Hassan</w:t>
            </w:r>
          </w:p>
          <w:p w14:paraId="5C9A28EC" w14:textId="77777777" w:rsidR="00732FB5" w:rsidRPr="00732FB5" w:rsidRDefault="00732FB5" w:rsidP="00732FB5">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Mah Jabeen</w:t>
            </w:r>
          </w:p>
          <w:p w14:paraId="2120CE7D" w14:textId="77777777" w:rsidR="00732FB5" w:rsidRPr="00732FB5" w:rsidRDefault="00732FB5" w:rsidP="00732FB5">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Syed Iqbal Haider</w:t>
            </w:r>
          </w:p>
          <w:p w14:paraId="029E4258" w14:textId="77777777" w:rsidR="00732FB5" w:rsidRPr="00732FB5" w:rsidRDefault="00732FB5" w:rsidP="00732FB5">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Nida Fatima</w:t>
            </w:r>
          </w:p>
        </w:tc>
      </w:tr>
    </w:tbl>
    <w:p w14:paraId="6BF729D2" w14:textId="77777777" w:rsidR="00732FB5" w:rsidRPr="00732FB5" w:rsidRDefault="00732FB5" w:rsidP="00732FB5">
      <w:pPr>
        <w:rPr>
          <w:rFonts w:ascii="Aptos" w:eastAsia="Aptos" w:hAnsi="Aptos" w:cs="Times New Roman"/>
          <w:b/>
        </w:rPr>
      </w:pPr>
    </w:p>
    <w:p w14:paraId="040C5C23" w14:textId="77777777" w:rsidR="00732FB5" w:rsidRPr="00732FB5" w:rsidRDefault="00732FB5" w:rsidP="00732FB5">
      <w:pPr>
        <w:rPr>
          <w:rFonts w:ascii="Aptos" w:eastAsia="Aptos" w:hAnsi="Aptos" w:cs="Times New Roman"/>
          <w:b/>
        </w:rPr>
      </w:pPr>
    </w:p>
    <w:p w14:paraId="693762D5" w14:textId="77777777" w:rsidR="00732FB5" w:rsidRPr="00732FB5" w:rsidRDefault="00732FB5" w:rsidP="00732FB5">
      <w:pPr>
        <w:rPr>
          <w:rFonts w:ascii="Aptos" w:eastAsia="Aptos" w:hAnsi="Aptos" w:cs="Times New Roman"/>
          <w:b/>
        </w:rPr>
      </w:pPr>
    </w:p>
    <w:p w14:paraId="0CD78775" w14:textId="77777777" w:rsidR="00732FB5" w:rsidRPr="00732FB5" w:rsidRDefault="00732FB5" w:rsidP="00732FB5">
      <w:pPr>
        <w:rPr>
          <w:rFonts w:ascii="Aptos" w:eastAsia="Aptos" w:hAnsi="Aptos" w:cs="Times New Roman"/>
        </w:rPr>
      </w:pPr>
      <w:r w:rsidRPr="00732FB5">
        <w:rPr>
          <w:rFonts w:ascii="Aptos" w:eastAsia="Aptos" w:hAnsi="Aptos" w:cs="Times New Roman"/>
        </w:rPr>
        <w:br w:type="page"/>
      </w:r>
    </w:p>
    <w:p w14:paraId="43745391" w14:textId="77777777" w:rsidR="00732FB5" w:rsidRPr="00732FB5" w:rsidRDefault="00732FB5" w:rsidP="00732FB5">
      <w:pPr>
        <w:ind w:left="2880" w:firstLine="720"/>
        <w:rPr>
          <w:rFonts w:ascii="Times New Roman" w:eastAsia="Aptos" w:hAnsi="Times New Roman" w:cs="Times New Roman"/>
        </w:rPr>
      </w:pPr>
      <w:r w:rsidRPr="00732FB5">
        <w:rPr>
          <w:rFonts w:ascii="Times New Roman" w:eastAsia="Aptos" w:hAnsi="Times New Roman" w:cs="Times New Roman"/>
          <w:b/>
        </w:rPr>
        <w:t xml:space="preserve">RAWALPINDI MEDICAL UNIVERSITY RAWALPINDI  </w:t>
      </w:r>
    </w:p>
    <w:p w14:paraId="60B6C721" w14:textId="77777777" w:rsidR="00732FB5" w:rsidRPr="00732FB5" w:rsidRDefault="00732FB5" w:rsidP="00732FB5">
      <w:pPr>
        <w:rPr>
          <w:rFonts w:ascii="Times New Roman" w:eastAsia="Aptos" w:hAnsi="Times New Roman" w:cs="Times New Roman"/>
          <w:b/>
        </w:rPr>
      </w:pPr>
      <w:r w:rsidRPr="00732FB5">
        <w:rPr>
          <w:rFonts w:ascii="Times New Roman" w:eastAsia="Aptos" w:hAnsi="Times New Roman" w:cs="Times New Roman"/>
        </w:rPr>
        <w:tab/>
      </w:r>
      <w:r w:rsidRPr="00732FB5">
        <w:rPr>
          <w:rFonts w:ascii="Times New Roman" w:eastAsia="Aptos" w:hAnsi="Times New Roman" w:cs="Times New Roman"/>
        </w:rPr>
        <w:tab/>
      </w:r>
      <w:r w:rsidRPr="00732FB5">
        <w:rPr>
          <w:rFonts w:ascii="Times New Roman" w:eastAsia="Aptos" w:hAnsi="Times New Roman" w:cs="Times New Roman"/>
          <w:b/>
        </w:rPr>
        <w:t>TENTATIVE TIME TABLE 4</w:t>
      </w:r>
      <w:r w:rsidRPr="00732FB5">
        <w:rPr>
          <w:rFonts w:ascii="Times New Roman" w:eastAsia="Aptos" w:hAnsi="Times New Roman" w:cs="Times New Roman"/>
          <w:b/>
          <w:vertAlign w:val="superscript"/>
        </w:rPr>
        <w:t>TH</w:t>
      </w:r>
      <w:r w:rsidRPr="00732FB5">
        <w:rPr>
          <w:rFonts w:ascii="Times New Roman" w:eastAsia="Aptos" w:hAnsi="Times New Roman" w:cs="Times New Roman"/>
          <w:b/>
        </w:rPr>
        <w:t>YEAR MBBS- POPULATION MEDICINE &amp; REPRODUCTIVE HEALTH 2025 (6</w:t>
      </w:r>
      <w:r w:rsidRPr="00732FB5">
        <w:rPr>
          <w:rFonts w:ascii="Times New Roman" w:eastAsia="Aptos" w:hAnsi="Times New Roman" w:cs="Times New Roman"/>
          <w:b/>
          <w:vertAlign w:val="superscript"/>
        </w:rPr>
        <w:t>th</w:t>
      </w:r>
      <w:r w:rsidRPr="00732FB5">
        <w:rPr>
          <w:rFonts w:ascii="Times New Roman" w:eastAsia="Aptos" w:hAnsi="Times New Roman" w:cs="Times New Roman"/>
          <w:b/>
        </w:rPr>
        <w:t xml:space="preserve"> WEEK) </w:t>
      </w:r>
    </w:p>
    <w:tbl>
      <w:tblPr>
        <w:tblW w:w="15330" w:type="dxa"/>
        <w:tblInd w:w="-972" w:type="dxa"/>
        <w:tblLayout w:type="fixed"/>
        <w:tblLook w:val="04A0" w:firstRow="1" w:lastRow="0" w:firstColumn="1" w:lastColumn="0" w:noHBand="0" w:noVBand="1"/>
      </w:tblPr>
      <w:tblGrid>
        <w:gridCol w:w="1251"/>
        <w:gridCol w:w="867"/>
        <w:gridCol w:w="1401"/>
        <w:gridCol w:w="1557"/>
        <w:gridCol w:w="1666"/>
        <w:gridCol w:w="1310"/>
        <w:gridCol w:w="671"/>
        <w:gridCol w:w="888"/>
        <w:gridCol w:w="259"/>
        <w:gridCol w:w="1017"/>
        <w:gridCol w:w="612"/>
        <w:gridCol w:w="527"/>
        <w:gridCol w:w="731"/>
        <w:gridCol w:w="828"/>
        <w:gridCol w:w="19"/>
        <w:gridCol w:w="6"/>
        <w:gridCol w:w="764"/>
        <w:gridCol w:w="910"/>
        <w:gridCol w:w="28"/>
        <w:gridCol w:w="18"/>
      </w:tblGrid>
      <w:tr w:rsidR="00732FB5" w:rsidRPr="00732FB5" w14:paraId="08954E85" w14:textId="77777777" w:rsidTr="002870DF">
        <w:trPr>
          <w:gridAfter w:val="2"/>
          <w:wAfter w:w="46" w:type="dxa"/>
          <w:trHeight w:val="116"/>
        </w:trPr>
        <w:tc>
          <w:tcPr>
            <w:tcW w:w="1251"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5F021494" w14:textId="77777777" w:rsidR="00732FB5" w:rsidRPr="00732FB5" w:rsidRDefault="00732FB5" w:rsidP="00732FB5">
            <w:pPr>
              <w:spacing w:after="0" w:line="240" w:lineRule="auto"/>
              <w:jc w:val="center"/>
              <w:rPr>
                <w:rFonts w:ascii="Times New Roman" w:eastAsia="Times New Roman" w:hAnsi="Times New Roman" w:cs="Times New Roman"/>
                <w:b/>
                <w:sz w:val="16"/>
                <w:szCs w:val="16"/>
                <w:u w:val="single"/>
              </w:rPr>
            </w:pPr>
            <w:r w:rsidRPr="00732FB5">
              <w:rPr>
                <w:rFonts w:ascii="Times New Roman" w:eastAsia="Times New Roman" w:hAnsi="Times New Roman" w:cs="Times New Roman"/>
                <w:b/>
                <w:sz w:val="16"/>
                <w:szCs w:val="16"/>
              </w:rPr>
              <w:t>DATE / DAY</w:t>
            </w:r>
          </w:p>
        </w:tc>
        <w:tc>
          <w:tcPr>
            <w:tcW w:w="2268"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6DDC5891"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8:00 AM – 9:00 AM</w:t>
            </w:r>
          </w:p>
        </w:tc>
        <w:tc>
          <w:tcPr>
            <w:tcW w:w="3223"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393E949C"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09:00am – 10:00am</w:t>
            </w:r>
          </w:p>
        </w:tc>
        <w:tc>
          <w:tcPr>
            <w:tcW w:w="1981" w:type="dxa"/>
            <w:gridSpan w:val="2"/>
            <w:vMerge w:val="restart"/>
            <w:tcBorders>
              <w:top w:val="single" w:sz="4" w:space="0" w:color="auto"/>
              <w:left w:val="single" w:sz="4" w:space="0" w:color="auto"/>
              <w:bottom w:val="nil"/>
              <w:right w:val="single" w:sz="4" w:space="0" w:color="auto"/>
            </w:tcBorders>
            <w:shd w:val="clear" w:color="auto" w:fill="A6A6A6"/>
            <w:textDirection w:val="tbRl"/>
            <w:vAlign w:val="center"/>
            <w:hideMark/>
          </w:tcPr>
          <w:p w14:paraId="30D7E7BC" w14:textId="77777777" w:rsidR="00732FB5" w:rsidRPr="00732FB5" w:rsidRDefault="00732FB5" w:rsidP="00732FB5">
            <w:pPr>
              <w:spacing w:after="0" w:line="240" w:lineRule="auto"/>
              <w:ind w:right="113"/>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 xml:space="preserve">BREAK 10:00AM – 10:30AM </w:t>
            </w:r>
          </w:p>
        </w:tc>
        <w:tc>
          <w:tcPr>
            <w:tcW w:w="2776" w:type="dxa"/>
            <w:gridSpan w:val="4"/>
            <w:tcBorders>
              <w:top w:val="single" w:sz="4" w:space="0" w:color="auto"/>
              <w:left w:val="single" w:sz="4" w:space="0" w:color="auto"/>
              <w:bottom w:val="single" w:sz="4" w:space="0" w:color="auto"/>
              <w:right w:val="single" w:sz="4" w:space="0" w:color="auto"/>
            </w:tcBorders>
            <w:shd w:val="clear" w:color="auto" w:fill="000000"/>
            <w:vAlign w:val="center"/>
            <w:hideMark/>
          </w:tcPr>
          <w:p w14:paraId="65E1E093"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10:30am – 12:00pm</w:t>
            </w:r>
          </w:p>
        </w:tc>
        <w:tc>
          <w:tcPr>
            <w:tcW w:w="3785" w:type="dxa"/>
            <w:gridSpan w:val="7"/>
            <w:tcBorders>
              <w:top w:val="single" w:sz="4" w:space="0" w:color="auto"/>
              <w:left w:val="single" w:sz="4" w:space="0" w:color="auto"/>
              <w:bottom w:val="single" w:sz="4" w:space="0" w:color="auto"/>
              <w:right w:val="single" w:sz="4" w:space="0" w:color="auto"/>
            </w:tcBorders>
            <w:shd w:val="clear" w:color="auto" w:fill="000000"/>
            <w:vAlign w:val="center"/>
            <w:hideMark/>
          </w:tcPr>
          <w:p w14:paraId="257159F8"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12:00pm -  02:00pm</w:t>
            </w:r>
          </w:p>
        </w:tc>
      </w:tr>
      <w:tr w:rsidR="00732FB5" w:rsidRPr="00732FB5" w14:paraId="186BE634" w14:textId="77777777" w:rsidTr="002870DF">
        <w:trPr>
          <w:gridAfter w:val="2"/>
          <w:wAfter w:w="46" w:type="dxa"/>
          <w:trHeight w:val="123"/>
        </w:trPr>
        <w:tc>
          <w:tcPr>
            <w:tcW w:w="1251" w:type="dxa"/>
            <w:vMerge w:val="restart"/>
            <w:tcBorders>
              <w:top w:val="single" w:sz="4" w:space="0" w:color="auto"/>
              <w:left w:val="single" w:sz="4" w:space="0" w:color="auto"/>
              <w:bottom w:val="nil"/>
              <w:right w:val="single" w:sz="4" w:space="0" w:color="auto"/>
            </w:tcBorders>
            <w:vAlign w:val="center"/>
          </w:tcPr>
          <w:p w14:paraId="62F20C78"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Monday</w:t>
            </w:r>
          </w:p>
          <w:p w14:paraId="7AD554B9"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8.9.25.</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2CEED"/>
            <w:vAlign w:val="center"/>
            <w:hideMark/>
          </w:tcPr>
          <w:p w14:paraId="65202415"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GYNAE (LGIS)</w:t>
            </w:r>
          </w:p>
        </w:tc>
        <w:tc>
          <w:tcPr>
            <w:tcW w:w="3223" w:type="dxa"/>
            <w:gridSpan w:val="2"/>
            <w:tcBorders>
              <w:top w:val="single" w:sz="4" w:space="0" w:color="auto"/>
              <w:left w:val="single" w:sz="4" w:space="0" w:color="auto"/>
              <w:bottom w:val="single" w:sz="4" w:space="0" w:color="auto"/>
              <w:right w:val="single" w:sz="4" w:space="0" w:color="auto"/>
            </w:tcBorders>
            <w:shd w:val="clear" w:color="auto" w:fill="EBB7D8"/>
            <w:vAlign w:val="center"/>
            <w:hideMark/>
          </w:tcPr>
          <w:p w14:paraId="1D15229B" w14:textId="77777777" w:rsidR="00732FB5" w:rsidRPr="00732FB5" w:rsidRDefault="00732FB5" w:rsidP="00732FB5">
            <w:pPr>
              <w:spacing w:after="0" w:line="240" w:lineRule="auto"/>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PATHOLOGY (SGD)</w:t>
            </w:r>
          </w:p>
        </w:tc>
        <w:tc>
          <w:tcPr>
            <w:tcW w:w="1981" w:type="dxa"/>
            <w:gridSpan w:val="2"/>
            <w:vMerge/>
            <w:tcBorders>
              <w:top w:val="single" w:sz="4" w:space="0" w:color="auto"/>
              <w:left w:val="single" w:sz="4" w:space="0" w:color="auto"/>
              <w:bottom w:val="nil"/>
              <w:right w:val="single" w:sz="4" w:space="0" w:color="auto"/>
            </w:tcBorders>
            <w:vAlign w:val="center"/>
            <w:hideMark/>
          </w:tcPr>
          <w:p w14:paraId="4EDD5A24"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11"/>
            <w:vMerge w:val="restart"/>
            <w:tcBorders>
              <w:top w:val="single" w:sz="4" w:space="0" w:color="auto"/>
              <w:left w:val="single" w:sz="4" w:space="0" w:color="auto"/>
              <w:bottom w:val="nil"/>
              <w:right w:val="single" w:sz="4" w:space="0" w:color="auto"/>
            </w:tcBorders>
            <w:shd w:val="clear" w:color="auto" w:fill="FFFFFF"/>
            <w:vAlign w:val="center"/>
          </w:tcPr>
          <w:p w14:paraId="1CD7FC02"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CLINICAL CLERKSHIP of community medicine attached as annexures at the end of document</w:t>
            </w:r>
          </w:p>
          <w:p w14:paraId="24EBA5E8"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Community oriented clerkship and other rotations will remain same. These will be completed at end of yr.</w:t>
            </w:r>
          </w:p>
          <w:p w14:paraId="7F486C33" w14:textId="77777777" w:rsidR="00732FB5" w:rsidRPr="00732FB5" w:rsidRDefault="00732FB5" w:rsidP="00732FB5">
            <w:pPr>
              <w:spacing w:after="0" w:line="240" w:lineRule="auto"/>
              <w:rPr>
                <w:rFonts w:ascii="Times New Roman" w:eastAsia="Times New Roman" w:hAnsi="Times New Roman" w:cs="Times New Roman"/>
                <w:b/>
                <w:sz w:val="16"/>
                <w:szCs w:val="16"/>
              </w:rPr>
            </w:pPr>
          </w:p>
        </w:tc>
      </w:tr>
      <w:tr w:rsidR="00732FB5" w:rsidRPr="00732FB5" w14:paraId="6DA9A025" w14:textId="77777777" w:rsidTr="002870DF">
        <w:trPr>
          <w:gridAfter w:val="2"/>
          <w:wAfter w:w="46" w:type="dxa"/>
          <w:trHeight w:val="262"/>
        </w:trPr>
        <w:tc>
          <w:tcPr>
            <w:tcW w:w="1251" w:type="dxa"/>
            <w:vMerge/>
            <w:tcBorders>
              <w:top w:val="single" w:sz="4" w:space="0" w:color="auto"/>
              <w:left w:val="single" w:sz="4" w:space="0" w:color="auto"/>
              <w:bottom w:val="nil"/>
              <w:right w:val="single" w:sz="4" w:space="0" w:color="auto"/>
            </w:tcBorders>
            <w:vAlign w:val="center"/>
            <w:hideMark/>
          </w:tcPr>
          <w:p w14:paraId="7E6B0E29"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268" w:type="dxa"/>
            <w:gridSpan w:val="2"/>
            <w:tcBorders>
              <w:top w:val="single" w:sz="4" w:space="0" w:color="auto"/>
              <w:left w:val="single" w:sz="4" w:space="0" w:color="auto"/>
              <w:bottom w:val="single" w:sz="4" w:space="0" w:color="auto"/>
              <w:right w:val="single" w:sz="4" w:space="0" w:color="auto"/>
            </w:tcBorders>
            <w:hideMark/>
          </w:tcPr>
          <w:p w14:paraId="6C0B40B7" w14:textId="77777777" w:rsidR="00732FB5" w:rsidRPr="00732FB5" w:rsidRDefault="00732FB5" w:rsidP="00732FB5">
            <w:pPr>
              <w:widowControl w:val="0"/>
              <w:autoSpaceDE w:val="0"/>
              <w:autoSpaceDN w:val="0"/>
              <w:spacing w:after="0" w:line="225" w:lineRule="exact"/>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Management of benign &amp; malignant Disease of vulva&amp; vagina</w:t>
            </w:r>
          </w:p>
          <w:p w14:paraId="06BE9635" w14:textId="77777777" w:rsidR="00732FB5" w:rsidRPr="00732FB5" w:rsidRDefault="00732FB5" w:rsidP="00732FB5">
            <w:pPr>
              <w:widowControl w:val="0"/>
              <w:autoSpaceDE w:val="0"/>
              <w:autoSpaceDN w:val="0"/>
              <w:spacing w:after="0" w:line="225" w:lineRule="exact"/>
              <w:rPr>
                <w:rFonts w:ascii="Times New Roman" w:eastAsia="Times New Roman" w:hAnsi="Times New Roman" w:cs="Times New Roman"/>
                <w:kern w:val="0"/>
                <w:sz w:val="16"/>
                <w:szCs w:val="16"/>
                <w14:ligatures w14:val="none"/>
              </w:rPr>
            </w:pPr>
          </w:p>
        </w:tc>
        <w:tc>
          <w:tcPr>
            <w:tcW w:w="3223" w:type="dxa"/>
            <w:gridSpan w:val="2"/>
            <w:tcBorders>
              <w:top w:val="single" w:sz="4" w:space="0" w:color="auto"/>
              <w:left w:val="single" w:sz="4" w:space="0" w:color="auto"/>
              <w:bottom w:val="single" w:sz="4" w:space="0" w:color="auto"/>
              <w:right w:val="single" w:sz="4" w:space="0" w:color="auto"/>
            </w:tcBorders>
            <w:hideMark/>
          </w:tcPr>
          <w:p w14:paraId="58952E1E" w14:textId="77777777" w:rsidR="00732FB5" w:rsidRPr="00732FB5" w:rsidRDefault="00732FB5" w:rsidP="00732FB5">
            <w:pPr>
              <w:widowControl w:val="0"/>
              <w:autoSpaceDE w:val="0"/>
              <w:autoSpaceDN w:val="0"/>
              <w:spacing w:after="0" w:line="235" w:lineRule="auto"/>
              <w:ind w:left="15" w:right="397"/>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BPH, prostatic cancer, testicular atrophy, seminoma</w:t>
            </w:r>
          </w:p>
        </w:tc>
        <w:tc>
          <w:tcPr>
            <w:tcW w:w="1981" w:type="dxa"/>
            <w:gridSpan w:val="2"/>
            <w:vMerge/>
            <w:tcBorders>
              <w:top w:val="single" w:sz="4" w:space="0" w:color="auto"/>
              <w:left w:val="single" w:sz="4" w:space="0" w:color="auto"/>
              <w:bottom w:val="nil"/>
              <w:right w:val="single" w:sz="4" w:space="0" w:color="auto"/>
            </w:tcBorders>
            <w:vAlign w:val="center"/>
            <w:hideMark/>
          </w:tcPr>
          <w:p w14:paraId="6E171DF2"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11"/>
            <w:vMerge/>
            <w:tcBorders>
              <w:top w:val="single" w:sz="4" w:space="0" w:color="auto"/>
              <w:left w:val="single" w:sz="4" w:space="0" w:color="auto"/>
              <w:bottom w:val="nil"/>
              <w:right w:val="single" w:sz="4" w:space="0" w:color="auto"/>
            </w:tcBorders>
            <w:vAlign w:val="center"/>
            <w:hideMark/>
          </w:tcPr>
          <w:p w14:paraId="07E4C015"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70651758" w14:textId="77777777" w:rsidTr="002870DF">
        <w:trPr>
          <w:gridAfter w:val="2"/>
          <w:wAfter w:w="46" w:type="dxa"/>
          <w:trHeight w:val="189"/>
        </w:trPr>
        <w:tc>
          <w:tcPr>
            <w:tcW w:w="1251" w:type="dxa"/>
            <w:vMerge/>
            <w:tcBorders>
              <w:top w:val="single" w:sz="4" w:space="0" w:color="auto"/>
              <w:left w:val="single" w:sz="4" w:space="0" w:color="auto"/>
              <w:bottom w:val="nil"/>
              <w:right w:val="single" w:sz="4" w:space="0" w:color="auto"/>
            </w:tcBorders>
            <w:vAlign w:val="center"/>
            <w:hideMark/>
          </w:tcPr>
          <w:p w14:paraId="1F71A653"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7" w:type="dxa"/>
            <w:tcBorders>
              <w:top w:val="single" w:sz="4" w:space="0" w:color="auto"/>
              <w:left w:val="single" w:sz="4" w:space="0" w:color="auto"/>
              <w:bottom w:val="single" w:sz="4" w:space="0" w:color="auto"/>
              <w:right w:val="single" w:sz="4" w:space="0" w:color="auto"/>
            </w:tcBorders>
            <w:hideMark/>
          </w:tcPr>
          <w:p w14:paraId="660693CB"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w:t>
            </w:r>
          </w:p>
        </w:tc>
        <w:tc>
          <w:tcPr>
            <w:tcW w:w="1401" w:type="dxa"/>
            <w:tcBorders>
              <w:top w:val="single" w:sz="4" w:space="0" w:color="auto"/>
              <w:left w:val="single" w:sz="4" w:space="0" w:color="auto"/>
              <w:bottom w:val="single" w:sz="4" w:space="0" w:color="auto"/>
              <w:right w:val="single" w:sz="4" w:space="0" w:color="auto"/>
            </w:tcBorders>
            <w:hideMark/>
          </w:tcPr>
          <w:p w14:paraId="2560C431"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2</w:t>
            </w:r>
          </w:p>
        </w:tc>
        <w:tc>
          <w:tcPr>
            <w:tcW w:w="1557" w:type="dxa"/>
            <w:tcBorders>
              <w:top w:val="single" w:sz="4" w:space="0" w:color="auto"/>
              <w:left w:val="single" w:sz="4" w:space="0" w:color="auto"/>
              <w:bottom w:val="single" w:sz="4" w:space="0" w:color="auto"/>
              <w:right w:val="single" w:sz="4" w:space="0" w:color="auto"/>
            </w:tcBorders>
            <w:shd w:val="clear" w:color="auto" w:fill="FFFFFF"/>
            <w:hideMark/>
          </w:tcPr>
          <w:p w14:paraId="0C533F6E"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 &amp; 3</w:t>
            </w:r>
          </w:p>
        </w:tc>
        <w:tc>
          <w:tcPr>
            <w:tcW w:w="1666" w:type="dxa"/>
            <w:tcBorders>
              <w:top w:val="single" w:sz="4" w:space="0" w:color="auto"/>
              <w:left w:val="single" w:sz="4" w:space="0" w:color="auto"/>
              <w:bottom w:val="single" w:sz="4" w:space="0" w:color="auto"/>
              <w:right w:val="single" w:sz="4" w:space="0" w:color="auto"/>
            </w:tcBorders>
            <w:shd w:val="clear" w:color="auto" w:fill="FFFFFF"/>
            <w:hideMark/>
          </w:tcPr>
          <w:p w14:paraId="70B51834"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2/Pharma lab</w:t>
            </w:r>
          </w:p>
        </w:tc>
        <w:tc>
          <w:tcPr>
            <w:tcW w:w="1981" w:type="dxa"/>
            <w:gridSpan w:val="2"/>
            <w:vMerge/>
            <w:tcBorders>
              <w:top w:val="single" w:sz="4" w:space="0" w:color="auto"/>
              <w:left w:val="single" w:sz="4" w:space="0" w:color="auto"/>
              <w:bottom w:val="nil"/>
              <w:right w:val="single" w:sz="4" w:space="0" w:color="auto"/>
            </w:tcBorders>
            <w:vAlign w:val="center"/>
            <w:hideMark/>
          </w:tcPr>
          <w:p w14:paraId="6E6E7A66"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11"/>
            <w:vMerge/>
            <w:tcBorders>
              <w:top w:val="single" w:sz="4" w:space="0" w:color="auto"/>
              <w:left w:val="single" w:sz="4" w:space="0" w:color="auto"/>
              <w:bottom w:val="nil"/>
              <w:right w:val="single" w:sz="4" w:space="0" w:color="auto"/>
            </w:tcBorders>
            <w:vAlign w:val="center"/>
            <w:hideMark/>
          </w:tcPr>
          <w:p w14:paraId="1F5A9078"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530F75C5" w14:textId="77777777" w:rsidTr="002870DF">
        <w:trPr>
          <w:gridAfter w:val="2"/>
          <w:wAfter w:w="46" w:type="dxa"/>
          <w:trHeight w:val="452"/>
        </w:trPr>
        <w:tc>
          <w:tcPr>
            <w:tcW w:w="1251" w:type="dxa"/>
            <w:vMerge/>
            <w:tcBorders>
              <w:top w:val="single" w:sz="4" w:space="0" w:color="auto"/>
              <w:left w:val="single" w:sz="4" w:space="0" w:color="auto"/>
              <w:bottom w:val="nil"/>
              <w:right w:val="single" w:sz="4" w:space="0" w:color="auto"/>
            </w:tcBorders>
            <w:vAlign w:val="center"/>
            <w:hideMark/>
          </w:tcPr>
          <w:p w14:paraId="713D7D4F"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7" w:type="dxa"/>
            <w:tcBorders>
              <w:top w:val="single" w:sz="4" w:space="0" w:color="auto"/>
              <w:left w:val="single" w:sz="4" w:space="0" w:color="auto"/>
              <w:bottom w:val="nil"/>
              <w:right w:val="single" w:sz="4" w:space="0" w:color="auto"/>
            </w:tcBorders>
            <w:hideMark/>
          </w:tcPr>
          <w:p w14:paraId="5EFD20BB" w14:textId="77777777" w:rsidR="00732FB5" w:rsidRPr="00732FB5" w:rsidRDefault="00732FB5" w:rsidP="00732FB5">
            <w:pPr>
              <w:widowControl w:val="0"/>
              <w:autoSpaceDE w:val="0"/>
              <w:autoSpaceDN w:val="0"/>
              <w:spacing w:after="0" w:line="240" w:lineRule="auto"/>
              <w:ind w:left="33"/>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Gynae Unit II</w:t>
            </w:r>
          </w:p>
          <w:p w14:paraId="2FDD8877" w14:textId="77777777" w:rsidR="00732FB5" w:rsidRPr="00732FB5" w:rsidRDefault="00732FB5" w:rsidP="00732FB5">
            <w:pPr>
              <w:widowControl w:val="0"/>
              <w:autoSpaceDE w:val="0"/>
              <w:autoSpaceDN w:val="0"/>
              <w:spacing w:after="0" w:line="240" w:lineRule="auto"/>
              <w:ind w:left="33"/>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Humera Noreen</w:t>
            </w:r>
          </w:p>
          <w:p w14:paraId="60C91199" w14:textId="77777777" w:rsidR="00732FB5" w:rsidRPr="00732FB5" w:rsidRDefault="00732FB5" w:rsidP="00732FB5">
            <w:pPr>
              <w:widowControl w:val="0"/>
              <w:autoSpaceDE w:val="0"/>
              <w:autoSpaceDN w:val="0"/>
              <w:spacing w:after="0" w:line="240" w:lineRule="auto"/>
              <w:rPr>
                <w:rFonts w:ascii="Times New Roman" w:eastAsia="Times New Roman" w:hAnsi="Times New Roman" w:cs="Times New Roman"/>
                <w:kern w:val="0"/>
                <w:sz w:val="16"/>
                <w:szCs w:val="16"/>
                <w14:ligatures w14:val="none"/>
              </w:rPr>
            </w:pPr>
          </w:p>
        </w:tc>
        <w:tc>
          <w:tcPr>
            <w:tcW w:w="1401" w:type="dxa"/>
            <w:tcBorders>
              <w:top w:val="single" w:sz="4" w:space="0" w:color="auto"/>
              <w:left w:val="single" w:sz="4" w:space="0" w:color="auto"/>
              <w:bottom w:val="nil"/>
              <w:right w:val="single" w:sz="4" w:space="0" w:color="auto"/>
            </w:tcBorders>
            <w:hideMark/>
          </w:tcPr>
          <w:p w14:paraId="1CB508A7" w14:textId="77777777" w:rsidR="00732FB5" w:rsidRPr="00732FB5" w:rsidRDefault="00732FB5" w:rsidP="00732FB5">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Gynae Unit II</w:t>
            </w:r>
          </w:p>
          <w:p w14:paraId="6819C1FC" w14:textId="77777777" w:rsidR="00732FB5" w:rsidRPr="00732FB5" w:rsidRDefault="00732FB5" w:rsidP="00732FB5">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Farah</w:t>
            </w:r>
          </w:p>
        </w:tc>
        <w:tc>
          <w:tcPr>
            <w:tcW w:w="1557" w:type="dxa"/>
            <w:tcBorders>
              <w:top w:val="single" w:sz="4" w:space="0" w:color="auto"/>
              <w:left w:val="single" w:sz="4" w:space="0" w:color="auto"/>
              <w:bottom w:val="nil"/>
              <w:right w:val="single" w:sz="4" w:space="0" w:color="auto"/>
            </w:tcBorders>
            <w:hideMark/>
          </w:tcPr>
          <w:p w14:paraId="3F33E026" w14:textId="77777777" w:rsidR="00732FB5" w:rsidRPr="00732FB5" w:rsidRDefault="00732FB5" w:rsidP="00732FB5">
            <w:pPr>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Fatima tuz Zahra</w:t>
            </w:r>
          </w:p>
          <w:p w14:paraId="442AF875" w14:textId="77777777" w:rsidR="00732FB5" w:rsidRPr="00732FB5" w:rsidRDefault="00732FB5" w:rsidP="00732FB5">
            <w:pPr>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Rabbiya Khalid</w:t>
            </w:r>
          </w:p>
          <w:p w14:paraId="3F8A7480" w14:textId="77777777" w:rsidR="00732FB5" w:rsidRPr="00732FB5" w:rsidRDefault="00732FB5" w:rsidP="00732FB5">
            <w:pPr>
              <w:rPr>
                <w:rFonts w:ascii="Times New Roman" w:eastAsia="Times New Roman" w:hAnsi="Times New Roman" w:cs="Times New Roman"/>
                <w:sz w:val="16"/>
                <w:szCs w:val="16"/>
              </w:rPr>
            </w:pPr>
          </w:p>
        </w:tc>
        <w:tc>
          <w:tcPr>
            <w:tcW w:w="1666" w:type="dxa"/>
            <w:tcBorders>
              <w:top w:val="single" w:sz="4" w:space="0" w:color="auto"/>
              <w:left w:val="single" w:sz="4" w:space="0" w:color="auto"/>
              <w:bottom w:val="nil"/>
              <w:right w:val="single" w:sz="4" w:space="0" w:color="auto"/>
            </w:tcBorders>
            <w:hideMark/>
          </w:tcPr>
          <w:p w14:paraId="3DA41DBA" w14:textId="77777777" w:rsidR="00732FB5" w:rsidRPr="00732FB5" w:rsidRDefault="00732FB5" w:rsidP="00732FB5">
            <w:pPr>
              <w:widowControl w:val="0"/>
              <w:autoSpaceDE w:val="0"/>
              <w:autoSpaceDN w:val="0"/>
              <w:spacing w:after="0" w:line="228" w:lineRule="exact"/>
              <w:ind w:left="15"/>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Kiran Fatima</w:t>
            </w:r>
          </w:p>
          <w:p w14:paraId="5C15507F" w14:textId="77777777" w:rsidR="00732FB5" w:rsidRPr="00732FB5" w:rsidRDefault="00732FB5" w:rsidP="00732FB5">
            <w:pPr>
              <w:widowControl w:val="0"/>
              <w:autoSpaceDE w:val="0"/>
              <w:autoSpaceDN w:val="0"/>
              <w:spacing w:after="0" w:line="228" w:lineRule="exact"/>
              <w:ind w:left="15"/>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Mehreen Fatima</w:t>
            </w:r>
          </w:p>
        </w:tc>
        <w:tc>
          <w:tcPr>
            <w:tcW w:w="1981" w:type="dxa"/>
            <w:gridSpan w:val="2"/>
            <w:vMerge/>
            <w:tcBorders>
              <w:top w:val="single" w:sz="4" w:space="0" w:color="auto"/>
              <w:left w:val="single" w:sz="4" w:space="0" w:color="auto"/>
              <w:bottom w:val="nil"/>
              <w:right w:val="single" w:sz="4" w:space="0" w:color="auto"/>
            </w:tcBorders>
            <w:vAlign w:val="center"/>
            <w:hideMark/>
          </w:tcPr>
          <w:p w14:paraId="38BDEF81"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11"/>
            <w:vMerge/>
            <w:tcBorders>
              <w:top w:val="single" w:sz="4" w:space="0" w:color="auto"/>
              <w:left w:val="single" w:sz="4" w:space="0" w:color="auto"/>
              <w:bottom w:val="nil"/>
              <w:right w:val="single" w:sz="4" w:space="0" w:color="auto"/>
            </w:tcBorders>
            <w:vAlign w:val="center"/>
            <w:hideMark/>
          </w:tcPr>
          <w:p w14:paraId="6999F9C2"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44131EEA" w14:textId="77777777" w:rsidTr="002870DF">
        <w:trPr>
          <w:gridAfter w:val="2"/>
          <w:wAfter w:w="46" w:type="dxa"/>
          <w:trHeight w:val="295"/>
        </w:trPr>
        <w:tc>
          <w:tcPr>
            <w:tcW w:w="1251" w:type="dxa"/>
            <w:vMerge w:val="restart"/>
            <w:tcBorders>
              <w:top w:val="single" w:sz="4" w:space="0" w:color="auto"/>
              <w:left w:val="single" w:sz="4" w:space="0" w:color="auto"/>
              <w:bottom w:val="nil"/>
              <w:right w:val="single" w:sz="4" w:space="0" w:color="auto"/>
            </w:tcBorders>
            <w:shd w:val="clear" w:color="auto" w:fill="FFFFFF"/>
            <w:vAlign w:val="center"/>
          </w:tcPr>
          <w:p w14:paraId="1325EECB"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Tuesday</w:t>
            </w:r>
          </w:p>
          <w:p w14:paraId="3146AEA0"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9.9.25.</w:t>
            </w:r>
          </w:p>
          <w:p w14:paraId="7FA5F189"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p>
        </w:tc>
        <w:tc>
          <w:tcPr>
            <w:tcW w:w="2268" w:type="dxa"/>
            <w:gridSpan w:val="2"/>
            <w:vMerge w:val="restart"/>
            <w:tcBorders>
              <w:top w:val="single" w:sz="4" w:space="0" w:color="auto"/>
              <w:left w:val="single" w:sz="4" w:space="0" w:color="auto"/>
              <w:right w:val="single" w:sz="4" w:space="0" w:color="auto"/>
            </w:tcBorders>
            <w:shd w:val="clear" w:color="auto" w:fill="ADADAD"/>
            <w:hideMark/>
          </w:tcPr>
          <w:p w14:paraId="1C300491" w14:textId="77777777" w:rsidR="00732FB5" w:rsidRPr="00732FB5" w:rsidRDefault="00732FB5" w:rsidP="00732FB5">
            <w:pPr>
              <w:tabs>
                <w:tab w:val="left" w:pos="3126"/>
              </w:tabs>
              <w:spacing w:after="0" w:line="240" w:lineRule="auto"/>
              <w:rPr>
                <w:rFonts w:ascii="Times New Roman" w:eastAsia="Aptos" w:hAnsi="Times New Roman" w:cs="Times New Roman"/>
                <w:b/>
                <w:sz w:val="16"/>
                <w:szCs w:val="16"/>
              </w:rPr>
            </w:pPr>
            <w:r w:rsidRPr="00732FB5">
              <w:rPr>
                <w:rFonts w:ascii="Times New Roman" w:eastAsia="Aptos" w:hAnsi="Times New Roman" w:cs="Times New Roman"/>
                <w:b/>
                <w:spacing w:val="-4"/>
                <w:sz w:val="16"/>
                <w:szCs w:val="16"/>
              </w:rPr>
              <w:t>PATHOLOGY</w:t>
            </w:r>
            <w:r w:rsidRPr="00732FB5">
              <w:rPr>
                <w:rFonts w:ascii="Times New Roman" w:eastAsia="Aptos" w:hAnsi="Times New Roman" w:cs="Times New Roman"/>
                <w:b/>
                <w:spacing w:val="-47"/>
                <w:sz w:val="16"/>
                <w:szCs w:val="16"/>
              </w:rPr>
              <w:t xml:space="preserve"> </w:t>
            </w:r>
            <w:r w:rsidRPr="00732FB5">
              <w:rPr>
                <w:rFonts w:ascii="Times New Roman" w:eastAsia="Aptos" w:hAnsi="Times New Roman" w:cs="Times New Roman"/>
                <w:b/>
                <w:sz w:val="16"/>
                <w:szCs w:val="16"/>
              </w:rPr>
              <w:t>(LGIS)</w:t>
            </w:r>
          </w:p>
        </w:tc>
        <w:tc>
          <w:tcPr>
            <w:tcW w:w="3223" w:type="dxa"/>
            <w:gridSpan w:val="2"/>
            <w:tcBorders>
              <w:top w:val="single" w:sz="4" w:space="0" w:color="auto"/>
              <w:left w:val="single" w:sz="4" w:space="0" w:color="auto"/>
              <w:bottom w:val="nil"/>
              <w:right w:val="single" w:sz="4" w:space="0" w:color="auto"/>
            </w:tcBorders>
            <w:shd w:val="clear" w:color="auto" w:fill="D9F2D0"/>
            <w:hideMark/>
          </w:tcPr>
          <w:p w14:paraId="792BE273" w14:textId="77777777" w:rsidR="00732FB5" w:rsidRPr="00732FB5" w:rsidRDefault="00732FB5" w:rsidP="00732FB5">
            <w:pPr>
              <w:widowControl w:val="0"/>
              <w:autoSpaceDE w:val="0"/>
              <w:autoSpaceDN w:val="0"/>
              <w:spacing w:before="5" w:after="0" w:line="240" w:lineRule="auto"/>
              <w:ind w:right="256"/>
              <w:rPr>
                <w:rFonts w:ascii="Times New Roman" w:eastAsia="Times New Roman" w:hAnsi="Times New Roman" w:cs="Times New Roman"/>
                <w:b/>
                <w:kern w:val="0"/>
                <w:sz w:val="16"/>
                <w:szCs w:val="16"/>
                <w14:ligatures w14:val="none"/>
              </w:rPr>
            </w:pPr>
            <w:r w:rsidRPr="00732FB5">
              <w:rPr>
                <w:rFonts w:ascii="Times New Roman" w:eastAsia="Times New Roman" w:hAnsi="Times New Roman" w:cs="Times New Roman"/>
                <w:b/>
                <w:spacing w:val="-4"/>
                <w:kern w:val="0"/>
                <w:sz w:val="16"/>
                <w:szCs w:val="16"/>
                <w14:ligatures w14:val="none"/>
              </w:rPr>
              <w:t>COMMUNITY</w:t>
            </w:r>
            <w:r w:rsidRPr="00732FB5">
              <w:rPr>
                <w:rFonts w:ascii="Times New Roman" w:eastAsia="Times New Roman" w:hAnsi="Times New Roman" w:cs="Times New Roman"/>
                <w:b/>
                <w:spacing w:val="-2"/>
                <w:kern w:val="0"/>
                <w:sz w:val="16"/>
                <w:szCs w:val="16"/>
                <w14:ligatures w14:val="none"/>
              </w:rPr>
              <w:t xml:space="preserve"> </w:t>
            </w:r>
            <w:r w:rsidRPr="00732FB5">
              <w:rPr>
                <w:rFonts w:ascii="Times New Roman" w:eastAsia="Times New Roman" w:hAnsi="Times New Roman" w:cs="Times New Roman"/>
                <w:b/>
                <w:spacing w:val="-3"/>
                <w:kern w:val="0"/>
                <w:sz w:val="16"/>
                <w:szCs w:val="16"/>
                <w14:ligatures w14:val="none"/>
              </w:rPr>
              <w:t xml:space="preserve">MEDICINE </w:t>
            </w:r>
            <w:r w:rsidRPr="00732FB5">
              <w:rPr>
                <w:rFonts w:ascii="Times New Roman" w:eastAsia="Times New Roman" w:hAnsi="Times New Roman" w:cs="Times New Roman"/>
                <w:b/>
                <w:kern w:val="0"/>
                <w:sz w:val="16"/>
                <w:szCs w:val="16"/>
                <w14:ligatures w14:val="none"/>
              </w:rPr>
              <w:t>(LGIS)</w:t>
            </w:r>
          </w:p>
        </w:tc>
        <w:tc>
          <w:tcPr>
            <w:tcW w:w="1981" w:type="dxa"/>
            <w:gridSpan w:val="2"/>
            <w:vMerge/>
            <w:tcBorders>
              <w:top w:val="single" w:sz="4" w:space="0" w:color="auto"/>
              <w:left w:val="single" w:sz="4" w:space="0" w:color="auto"/>
              <w:bottom w:val="nil"/>
              <w:right w:val="single" w:sz="4" w:space="0" w:color="auto"/>
            </w:tcBorders>
            <w:vAlign w:val="center"/>
            <w:hideMark/>
          </w:tcPr>
          <w:p w14:paraId="239B4353"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11"/>
            <w:vMerge/>
            <w:tcBorders>
              <w:top w:val="single" w:sz="4" w:space="0" w:color="auto"/>
              <w:left w:val="single" w:sz="4" w:space="0" w:color="auto"/>
              <w:bottom w:val="nil"/>
              <w:right w:val="single" w:sz="4" w:space="0" w:color="auto"/>
            </w:tcBorders>
            <w:vAlign w:val="center"/>
            <w:hideMark/>
          </w:tcPr>
          <w:p w14:paraId="16729036"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3C5A8BA4" w14:textId="77777777" w:rsidTr="002870DF">
        <w:trPr>
          <w:gridAfter w:val="2"/>
          <w:wAfter w:w="46" w:type="dxa"/>
          <w:trHeight w:val="450"/>
        </w:trPr>
        <w:tc>
          <w:tcPr>
            <w:tcW w:w="1251" w:type="dxa"/>
            <w:vMerge/>
            <w:tcBorders>
              <w:top w:val="single" w:sz="4" w:space="0" w:color="auto"/>
              <w:left w:val="single" w:sz="4" w:space="0" w:color="auto"/>
              <w:bottom w:val="nil"/>
              <w:right w:val="single" w:sz="4" w:space="0" w:color="auto"/>
            </w:tcBorders>
            <w:vAlign w:val="center"/>
            <w:hideMark/>
          </w:tcPr>
          <w:p w14:paraId="2C95D2CC"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268" w:type="dxa"/>
            <w:gridSpan w:val="2"/>
            <w:vMerge/>
            <w:tcBorders>
              <w:left w:val="single" w:sz="4" w:space="0" w:color="auto"/>
              <w:bottom w:val="single" w:sz="4" w:space="0" w:color="auto"/>
              <w:right w:val="single" w:sz="4" w:space="0" w:color="auto"/>
            </w:tcBorders>
            <w:shd w:val="clear" w:color="auto" w:fill="ADADAD"/>
            <w:hideMark/>
          </w:tcPr>
          <w:p w14:paraId="0AC4A325" w14:textId="77777777" w:rsidR="00732FB5" w:rsidRPr="00732FB5" w:rsidRDefault="00732FB5" w:rsidP="00732FB5">
            <w:pPr>
              <w:spacing w:after="0" w:line="240" w:lineRule="auto"/>
              <w:rPr>
                <w:rFonts w:ascii="Times New Roman" w:eastAsia="Times New Roman" w:hAnsi="Times New Roman" w:cs="Times New Roman"/>
                <w:b/>
                <w:sz w:val="16"/>
                <w:szCs w:val="16"/>
              </w:rPr>
            </w:pPr>
          </w:p>
        </w:tc>
        <w:tc>
          <w:tcPr>
            <w:tcW w:w="3223" w:type="dxa"/>
            <w:gridSpan w:val="2"/>
            <w:vMerge w:val="restart"/>
            <w:tcBorders>
              <w:top w:val="single" w:sz="4" w:space="0" w:color="auto"/>
              <w:left w:val="single" w:sz="4" w:space="0" w:color="auto"/>
              <w:right w:val="single" w:sz="4" w:space="0" w:color="auto"/>
            </w:tcBorders>
            <w:hideMark/>
          </w:tcPr>
          <w:p w14:paraId="34B37D69" w14:textId="77777777" w:rsidR="00732FB5" w:rsidRPr="00732FB5" w:rsidRDefault="00732FB5" w:rsidP="00732FB5">
            <w:pPr>
              <w:widowControl w:val="0"/>
              <w:autoSpaceDE w:val="0"/>
              <w:autoSpaceDN w:val="0"/>
              <w:spacing w:after="0" w:line="240" w:lineRule="auto"/>
              <w:ind w:left="-2"/>
              <w:rPr>
                <w:rFonts w:ascii="Times New Roman" w:eastAsia="Times New Roman" w:hAnsi="Times New Roman" w:cs="Times New Roman"/>
                <w:color w:val="000000"/>
                <w:kern w:val="0"/>
                <w:sz w:val="16"/>
                <w:szCs w:val="16"/>
                <w14:ligatures w14:val="none"/>
              </w:rPr>
            </w:pPr>
            <w:r w:rsidRPr="00732FB5">
              <w:rPr>
                <w:rFonts w:ascii="Times New Roman" w:eastAsia="Times New Roman" w:hAnsi="Times New Roman" w:cs="Times New Roman"/>
                <w:color w:val="000000"/>
                <w:kern w:val="0"/>
                <w:sz w:val="16"/>
                <w:szCs w:val="16"/>
                <w14:ligatures w14:val="none"/>
              </w:rPr>
              <w:t>Demography</w:t>
            </w:r>
            <w:r w:rsidRPr="00732FB5">
              <w:rPr>
                <w:rFonts w:ascii="Times New Roman" w:eastAsia="Times New Roman" w:hAnsi="Times New Roman" w:cs="Times New Roman"/>
                <w:color w:val="000000"/>
                <w:spacing w:val="-5"/>
                <w:kern w:val="0"/>
                <w:sz w:val="16"/>
                <w:szCs w:val="16"/>
                <w14:ligatures w14:val="none"/>
              </w:rPr>
              <w:t xml:space="preserve"> </w:t>
            </w:r>
          </w:p>
          <w:p w14:paraId="64DEFD1C" w14:textId="77777777" w:rsidR="00732FB5" w:rsidRPr="00732FB5" w:rsidRDefault="00732FB5" w:rsidP="00732FB5">
            <w:pPr>
              <w:widowControl w:val="0"/>
              <w:autoSpaceDE w:val="0"/>
              <w:autoSpaceDN w:val="0"/>
              <w:spacing w:after="0" w:line="240" w:lineRule="auto"/>
              <w:ind w:left="-2"/>
              <w:rPr>
                <w:rFonts w:ascii="Times New Roman" w:eastAsia="Times New Roman" w:hAnsi="Times New Roman" w:cs="Times New Roman"/>
                <w:color w:val="000000"/>
                <w:kern w:val="0"/>
                <w:sz w:val="16"/>
                <w:szCs w:val="16"/>
                <w14:ligatures w14:val="none"/>
              </w:rPr>
            </w:pPr>
            <w:r w:rsidRPr="00732FB5">
              <w:rPr>
                <w:rFonts w:ascii="Times New Roman" w:eastAsia="Times New Roman" w:hAnsi="Times New Roman" w:cs="Times New Roman"/>
                <w:color w:val="000000"/>
                <w:kern w:val="0"/>
                <w:sz w:val="16"/>
                <w:szCs w:val="16"/>
                <w14:ligatures w14:val="none"/>
              </w:rPr>
              <w:t>Introduction , measures of mortality and fertilility</w:t>
            </w:r>
          </w:p>
          <w:p w14:paraId="59A0FE73" w14:textId="77777777" w:rsidR="00732FB5" w:rsidRPr="00732FB5" w:rsidRDefault="00732FB5" w:rsidP="00732FB5">
            <w:pPr>
              <w:widowControl w:val="0"/>
              <w:autoSpaceDE w:val="0"/>
              <w:autoSpaceDN w:val="0"/>
              <w:spacing w:after="0" w:line="240" w:lineRule="auto"/>
              <w:ind w:right="105"/>
              <w:rPr>
                <w:rFonts w:ascii="Times New Roman" w:eastAsia="Times New Roman" w:hAnsi="Times New Roman" w:cs="Times New Roman"/>
                <w:kern w:val="0"/>
                <w:sz w:val="16"/>
                <w:szCs w:val="16"/>
                <w14:ligatures w14:val="none"/>
              </w:rPr>
            </w:pPr>
          </w:p>
          <w:p w14:paraId="104E7578" w14:textId="77777777" w:rsidR="00732FB5" w:rsidRPr="00732FB5" w:rsidRDefault="00732FB5" w:rsidP="00732FB5">
            <w:pPr>
              <w:spacing w:after="0" w:line="240" w:lineRule="auto"/>
              <w:rPr>
                <w:rFonts w:ascii="Times New Roman" w:eastAsia="Times New Roman" w:hAnsi="Times New Roman" w:cs="Times New Roman"/>
                <w:b/>
                <w:sz w:val="16"/>
                <w:szCs w:val="16"/>
              </w:rPr>
            </w:pPr>
          </w:p>
        </w:tc>
        <w:tc>
          <w:tcPr>
            <w:tcW w:w="1981" w:type="dxa"/>
            <w:gridSpan w:val="2"/>
            <w:vMerge/>
            <w:tcBorders>
              <w:top w:val="single" w:sz="4" w:space="0" w:color="auto"/>
              <w:left w:val="single" w:sz="4" w:space="0" w:color="auto"/>
              <w:bottom w:val="nil"/>
              <w:right w:val="single" w:sz="4" w:space="0" w:color="auto"/>
            </w:tcBorders>
            <w:vAlign w:val="center"/>
            <w:hideMark/>
          </w:tcPr>
          <w:p w14:paraId="2CFD4174"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11"/>
            <w:vMerge/>
            <w:tcBorders>
              <w:top w:val="single" w:sz="4" w:space="0" w:color="auto"/>
              <w:left w:val="single" w:sz="4" w:space="0" w:color="auto"/>
              <w:bottom w:val="nil"/>
              <w:right w:val="single" w:sz="4" w:space="0" w:color="auto"/>
            </w:tcBorders>
            <w:vAlign w:val="center"/>
            <w:hideMark/>
          </w:tcPr>
          <w:p w14:paraId="0AC4D636"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43DA2AEF" w14:textId="77777777" w:rsidTr="002870DF">
        <w:trPr>
          <w:gridAfter w:val="2"/>
          <w:wAfter w:w="46" w:type="dxa"/>
          <w:trHeight w:val="528"/>
        </w:trPr>
        <w:tc>
          <w:tcPr>
            <w:tcW w:w="1251" w:type="dxa"/>
            <w:vMerge/>
            <w:tcBorders>
              <w:top w:val="single" w:sz="4" w:space="0" w:color="auto"/>
              <w:left w:val="single" w:sz="4" w:space="0" w:color="auto"/>
              <w:bottom w:val="nil"/>
              <w:right w:val="single" w:sz="4" w:space="0" w:color="auto"/>
            </w:tcBorders>
            <w:vAlign w:val="center"/>
          </w:tcPr>
          <w:p w14:paraId="78ABEAFE"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268" w:type="dxa"/>
            <w:gridSpan w:val="2"/>
            <w:tcBorders>
              <w:top w:val="single" w:sz="4" w:space="0" w:color="auto"/>
              <w:left w:val="single" w:sz="4" w:space="0" w:color="auto"/>
              <w:bottom w:val="nil"/>
              <w:right w:val="single" w:sz="4" w:space="0" w:color="auto"/>
            </w:tcBorders>
          </w:tcPr>
          <w:p w14:paraId="7662F8FF" w14:textId="77777777" w:rsidR="00732FB5" w:rsidRPr="00732FB5" w:rsidRDefault="00732FB5" w:rsidP="00732FB5">
            <w:pPr>
              <w:rPr>
                <w:rFonts w:ascii="Times New Roman" w:eastAsia="Aptos" w:hAnsi="Times New Roman" w:cs="Times New Roman"/>
                <w:sz w:val="16"/>
                <w:szCs w:val="16"/>
              </w:rPr>
            </w:pPr>
            <w:r w:rsidRPr="00732FB5">
              <w:rPr>
                <w:rFonts w:ascii="Times New Roman" w:eastAsia="Aptos" w:hAnsi="Times New Roman" w:cs="Times New Roman"/>
                <w:sz w:val="16"/>
                <w:szCs w:val="16"/>
              </w:rPr>
              <w:t>Proliferative lesions of Endometrium and Myometrium</w:t>
            </w:r>
          </w:p>
        </w:tc>
        <w:tc>
          <w:tcPr>
            <w:tcW w:w="3223" w:type="dxa"/>
            <w:gridSpan w:val="2"/>
            <w:vMerge/>
            <w:tcBorders>
              <w:left w:val="single" w:sz="4" w:space="0" w:color="auto"/>
              <w:bottom w:val="nil"/>
              <w:right w:val="single" w:sz="4" w:space="0" w:color="auto"/>
            </w:tcBorders>
          </w:tcPr>
          <w:p w14:paraId="4DF7500A" w14:textId="77777777" w:rsidR="00732FB5" w:rsidRPr="00732FB5" w:rsidRDefault="00732FB5" w:rsidP="00732FB5">
            <w:pPr>
              <w:widowControl w:val="0"/>
              <w:autoSpaceDE w:val="0"/>
              <w:autoSpaceDN w:val="0"/>
              <w:spacing w:after="0" w:line="240" w:lineRule="auto"/>
              <w:ind w:left="14" w:right="105"/>
              <w:rPr>
                <w:rFonts w:ascii="Times New Roman" w:eastAsia="Times New Roman" w:hAnsi="Times New Roman" w:cs="Times New Roman"/>
                <w:kern w:val="0"/>
                <w:sz w:val="16"/>
                <w:szCs w:val="16"/>
                <w14:ligatures w14:val="none"/>
              </w:rPr>
            </w:pPr>
          </w:p>
        </w:tc>
        <w:tc>
          <w:tcPr>
            <w:tcW w:w="1981" w:type="dxa"/>
            <w:gridSpan w:val="2"/>
            <w:vMerge/>
            <w:tcBorders>
              <w:top w:val="single" w:sz="4" w:space="0" w:color="auto"/>
              <w:left w:val="single" w:sz="4" w:space="0" w:color="auto"/>
              <w:bottom w:val="nil"/>
              <w:right w:val="single" w:sz="4" w:space="0" w:color="auto"/>
            </w:tcBorders>
            <w:vAlign w:val="center"/>
          </w:tcPr>
          <w:p w14:paraId="23C65DC9"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11"/>
            <w:vMerge/>
            <w:tcBorders>
              <w:top w:val="single" w:sz="4" w:space="0" w:color="auto"/>
              <w:left w:val="single" w:sz="4" w:space="0" w:color="auto"/>
              <w:bottom w:val="nil"/>
              <w:right w:val="single" w:sz="4" w:space="0" w:color="auto"/>
            </w:tcBorders>
            <w:vAlign w:val="center"/>
          </w:tcPr>
          <w:p w14:paraId="0C08ACCF"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1DFC7BB6" w14:textId="77777777" w:rsidTr="002870DF">
        <w:trPr>
          <w:gridAfter w:val="2"/>
          <w:wAfter w:w="46" w:type="dxa"/>
          <w:trHeight w:val="295"/>
        </w:trPr>
        <w:tc>
          <w:tcPr>
            <w:tcW w:w="1251" w:type="dxa"/>
            <w:vMerge/>
            <w:tcBorders>
              <w:top w:val="single" w:sz="4" w:space="0" w:color="auto"/>
              <w:left w:val="single" w:sz="4" w:space="0" w:color="auto"/>
              <w:bottom w:val="nil"/>
              <w:right w:val="single" w:sz="4" w:space="0" w:color="auto"/>
            </w:tcBorders>
            <w:vAlign w:val="center"/>
            <w:hideMark/>
          </w:tcPr>
          <w:p w14:paraId="23ADF355"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7" w:type="dxa"/>
            <w:tcBorders>
              <w:top w:val="single" w:sz="4" w:space="0" w:color="auto"/>
              <w:left w:val="single" w:sz="4" w:space="0" w:color="auto"/>
              <w:bottom w:val="single" w:sz="4" w:space="0" w:color="auto"/>
              <w:right w:val="single" w:sz="4" w:space="0" w:color="auto"/>
            </w:tcBorders>
            <w:hideMark/>
          </w:tcPr>
          <w:p w14:paraId="635CDBEB"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w:t>
            </w:r>
          </w:p>
        </w:tc>
        <w:tc>
          <w:tcPr>
            <w:tcW w:w="1401" w:type="dxa"/>
            <w:tcBorders>
              <w:top w:val="single" w:sz="4" w:space="0" w:color="auto"/>
              <w:left w:val="single" w:sz="4" w:space="0" w:color="auto"/>
              <w:bottom w:val="single" w:sz="4" w:space="0" w:color="auto"/>
              <w:right w:val="single" w:sz="4" w:space="0" w:color="auto"/>
            </w:tcBorders>
            <w:hideMark/>
          </w:tcPr>
          <w:p w14:paraId="7C6DB09E"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2</w:t>
            </w:r>
          </w:p>
        </w:tc>
        <w:tc>
          <w:tcPr>
            <w:tcW w:w="1557" w:type="dxa"/>
            <w:tcBorders>
              <w:top w:val="single" w:sz="4" w:space="0" w:color="auto"/>
              <w:left w:val="single" w:sz="4" w:space="0" w:color="auto"/>
              <w:bottom w:val="single" w:sz="4" w:space="0" w:color="auto"/>
              <w:right w:val="single" w:sz="4" w:space="0" w:color="auto"/>
            </w:tcBorders>
            <w:hideMark/>
          </w:tcPr>
          <w:p w14:paraId="171D8CF8"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w:t>
            </w:r>
          </w:p>
        </w:tc>
        <w:tc>
          <w:tcPr>
            <w:tcW w:w="1666" w:type="dxa"/>
            <w:tcBorders>
              <w:top w:val="single" w:sz="4" w:space="0" w:color="auto"/>
              <w:left w:val="single" w:sz="4" w:space="0" w:color="auto"/>
              <w:bottom w:val="single" w:sz="4" w:space="0" w:color="auto"/>
              <w:right w:val="single" w:sz="4" w:space="0" w:color="auto"/>
            </w:tcBorders>
            <w:hideMark/>
          </w:tcPr>
          <w:p w14:paraId="63B5CB67"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2</w:t>
            </w:r>
          </w:p>
        </w:tc>
        <w:tc>
          <w:tcPr>
            <w:tcW w:w="1981" w:type="dxa"/>
            <w:gridSpan w:val="2"/>
            <w:vMerge/>
            <w:tcBorders>
              <w:top w:val="single" w:sz="4" w:space="0" w:color="auto"/>
              <w:left w:val="single" w:sz="4" w:space="0" w:color="auto"/>
              <w:bottom w:val="nil"/>
              <w:right w:val="single" w:sz="4" w:space="0" w:color="auto"/>
            </w:tcBorders>
            <w:vAlign w:val="center"/>
            <w:hideMark/>
          </w:tcPr>
          <w:p w14:paraId="504908EE"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11"/>
            <w:vMerge/>
            <w:tcBorders>
              <w:top w:val="single" w:sz="4" w:space="0" w:color="auto"/>
              <w:left w:val="single" w:sz="4" w:space="0" w:color="auto"/>
              <w:bottom w:val="nil"/>
              <w:right w:val="single" w:sz="4" w:space="0" w:color="auto"/>
            </w:tcBorders>
            <w:vAlign w:val="center"/>
            <w:hideMark/>
          </w:tcPr>
          <w:p w14:paraId="1CE87C7D"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136C74F7" w14:textId="77777777" w:rsidTr="002870DF">
        <w:trPr>
          <w:gridAfter w:val="2"/>
          <w:wAfter w:w="46" w:type="dxa"/>
          <w:trHeight w:val="295"/>
        </w:trPr>
        <w:tc>
          <w:tcPr>
            <w:tcW w:w="1251" w:type="dxa"/>
            <w:vMerge/>
            <w:tcBorders>
              <w:top w:val="single" w:sz="4" w:space="0" w:color="auto"/>
              <w:left w:val="single" w:sz="4" w:space="0" w:color="auto"/>
              <w:bottom w:val="nil"/>
              <w:right w:val="single" w:sz="4" w:space="0" w:color="auto"/>
            </w:tcBorders>
            <w:vAlign w:val="center"/>
            <w:hideMark/>
          </w:tcPr>
          <w:p w14:paraId="7A22C6B6"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7" w:type="dxa"/>
            <w:tcBorders>
              <w:top w:val="single" w:sz="4" w:space="0" w:color="auto"/>
              <w:left w:val="single" w:sz="4" w:space="0" w:color="auto"/>
              <w:bottom w:val="nil"/>
              <w:right w:val="single" w:sz="4" w:space="0" w:color="auto"/>
            </w:tcBorders>
            <w:hideMark/>
          </w:tcPr>
          <w:p w14:paraId="232E2CE7" w14:textId="77777777" w:rsidR="00732FB5" w:rsidRPr="00732FB5" w:rsidRDefault="00732FB5" w:rsidP="00732FB5">
            <w:pPr>
              <w:widowControl w:val="0"/>
              <w:autoSpaceDE w:val="0"/>
              <w:autoSpaceDN w:val="0"/>
              <w:spacing w:before="1" w:after="0" w:line="228" w:lineRule="exact"/>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Mobina</w:t>
            </w:r>
            <w:r w:rsidRPr="00732FB5">
              <w:rPr>
                <w:rFonts w:ascii="Times New Roman" w:eastAsia="Times New Roman" w:hAnsi="Times New Roman" w:cs="Times New Roman"/>
                <w:spacing w:val="-47"/>
                <w:kern w:val="0"/>
                <w:sz w:val="16"/>
                <w:szCs w:val="16"/>
                <w14:ligatures w14:val="none"/>
              </w:rPr>
              <w:t xml:space="preserve"> </w:t>
            </w:r>
          </w:p>
        </w:tc>
        <w:tc>
          <w:tcPr>
            <w:tcW w:w="1401" w:type="dxa"/>
            <w:tcBorders>
              <w:top w:val="single" w:sz="4" w:space="0" w:color="auto"/>
              <w:left w:val="single" w:sz="4" w:space="0" w:color="auto"/>
              <w:bottom w:val="nil"/>
              <w:right w:val="single" w:sz="4" w:space="0" w:color="auto"/>
            </w:tcBorders>
            <w:hideMark/>
          </w:tcPr>
          <w:p w14:paraId="3D7D6C44" w14:textId="77777777" w:rsidR="00732FB5" w:rsidRPr="00732FB5" w:rsidRDefault="00732FB5" w:rsidP="00732FB5">
            <w:pPr>
              <w:widowControl w:val="0"/>
              <w:autoSpaceDE w:val="0"/>
              <w:autoSpaceDN w:val="0"/>
              <w:spacing w:before="1" w:after="0" w:line="228" w:lineRule="exact"/>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spacing w:val="-47"/>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Dr. Mudassira Zahid</w:t>
            </w:r>
          </w:p>
        </w:tc>
        <w:tc>
          <w:tcPr>
            <w:tcW w:w="1557" w:type="dxa"/>
            <w:tcBorders>
              <w:top w:val="single" w:sz="4" w:space="0" w:color="auto"/>
              <w:left w:val="single" w:sz="4" w:space="0" w:color="auto"/>
              <w:bottom w:val="nil"/>
              <w:right w:val="single" w:sz="4" w:space="0" w:color="auto"/>
            </w:tcBorders>
            <w:hideMark/>
          </w:tcPr>
          <w:p w14:paraId="0FAF3816"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Dr Afifa Kulsoom (AP)</w:t>
            </w:r>
            <w:r w:rsidRPr="00732FB5">
              <w:rPr>
                <w:rFonts w:ascii="Times New Roman" w:eastAsia="Aptos" w:hAnsi="Times New Roman" w:cs="Times New Roman"/>
                <w:spacing w:val="-47"/>
                <w:sz w:val="16"/>
                <w:szCs w:val="16"/>
              </w:rPr>
              <w:t xml:space="preserve"> </w:t>
            </w:r>
          </w:p>
        </w:tc>
        <w:tc>
          <w:tcPr>
            <w:tcW w:w="1666" w:type="dxa"/>
            <w:tcBorders>
              <w:top w:val="single" w:sz="4" w:space="0" w:color="auto"/>
              <w:left w:val="single" w:sz="4" w:space="0" w:color="auto"/>
              <w:bottom w:val="nil"/>
              <w:right w:val="single" w:sz="4" w:space="0" w:color="auto"/>
            </w:tcBorders>
            <w:hideMark/>
          </w:tcPr>
          <w:p w14:paraId="50074D21"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pacing w:val="-47"/>
                <w:sz w:val="16"/>
                <w:szCs w:val="16"/>
              </w:rPr>
              <w:t xml:space="preserve"> </w:t>
            </w:r>
            <w:r w:rsidRPr="00732FB5">
              <w:rPr>
                <w:rFonts w:ascii="Times New Roman" w:eastAsia="Aptos" w:hAnsi="Times New Roman" w:cs="Times New Roman"/>
                <w:sz w:val="16"/>
                <w:szCs w:val="16"/>
              </w:rPr>
              <w:t>Dr</w:t>
            </w:r>
            <w:r w:rsidRPr="00732FB5">
              <w:rPr>
                <w:rFonts w:ascii="Times New Roman" w:eastAsia="Aptos" w:hAnsi="Times New Roman" w:cs="Times New Roman"/>
                <w:spacing w:val="-1"/>
                <w:sz w:val="16"/>
                <w:szCs w:val="16"/>
              </w:rPr>
              <w:t xml:space="preserve"> </w:t>
            </w:r>
            <w:r w:rsidRPr="00732FB5">
              <w:rPr>
                <w:rFonts w:ascii="Times New Roman" w:eastAsia="Aptos" w:hAnsi="Times New Roman" w:cs="Times New Roman"/>
                <w:sz w:val="16"/>
                <w:szCs w:val="16"/>
              </w:rPr>
              <w:t>Sana Bilal (Assoc Prof)</w:t>
            </w:r>
          </w:p>
        </w:tc>
        <w:tc>
          <w:tcPr>
            <w:tcW w:w="1981" w:type="dxa"/>
            <w:gridSpan w:val="2"/>
            <w:vMerge/>
            <w:tcBorders>
              <w:top w:val="single" w:sz="4" w:space="0" w:color="auto"/>
              <w:left w:val="single" w:sz="4" w:space="0" w:color="auto"/>
              <w:bottom w:val="nil"/>
              <w:right w:val="single" w:sz="4" w:space="0" w:color="auto"/>
            </w:tcBorders>
            <w:vAlign w:val="center"/>
            <w:hideMark/>
          </w:tcPr>
          <w:p w14:paraId="4326BA1D"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11"/>
            <w:vMerge/>
            <w:tcBorders>
              <w:top w:val="single" w:sz="4" w:space="0" w:color="auto"/>
              <w:left w:val="single" w:sz="4" w:space="0" w:color="auto"/>
              <w:bottom w:val="nil"/>
              <w:right w:val="single" w:sz="4" w:space="0" w:color="auto"/>
            </w:tcBorders>
            <w:vAlign w:val="center"/>
            <w:hideMark/>
          </w:tcPr>
          <w:p w14:paraId="3FBEBD2E"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389089EA" w14:textId="77777777" w:rsidTr="002870DF">
        <w:trPr>
          <w:gridAfter w:val="2"/>
          <w:wAfter w:w="46" w:type="dxa"/>
          <w:trHeight w:val="110"/>
        </w:trPr>
        <w:tc>
          <w:tcPr>
            <w:tcW w:w="1251" w:type="dxa"/>
            <w:vMerge w:val="restart"/>
            <w:tcBorders>
              <w:top w:val="single" w:sz="4" w:space="0" w:color="auto"/>
              <w:left w:val="single" w:sz="4" w:space="0" w:color="auto"/>
              <w:bottom w:val="nil"/>
              <w:right w:val="single" w:sz="4" w:space="0" w:color="auto"/>
            </w:tcBorders>
            <w:vAlign w:val="center"/>
          </w:tcPr>
          <w:p w14:paraId="42CFE6BF"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Wednesday</w:t>
            </w:r>
          </w:p>
          <w:p w14:paraId="3CD3FE03"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p>
          <w:p w14:paraId="2BC47DA7"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10.9.25</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BB7D8"/>
            <w:hideMark/>
          </w:tcPr>
          <w:p w14:paraId="2C152ADD"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GYNAE</w:t>
            </w:r>
            <w:r w:rsidRPr="00732FB5">
              <w:rPr>
                <w:rFonts w:ascii="Times New Roman" w:eastAsia="Aptos" w:hAnsi="Times New Roman" w:cs="Times New Roman"/>
                <w:b/>
                <w:spacing w:val="-4"/>
                <w:sz w:val="16"/>
                <w:szCs w:val="16"/>
              </w:rPr>
              <w:t xml:space="preserve"> </w:t>
            </w:r>
            <w:r w:rsidRPr="00732FB5">
              <w:rPr>
                <w:rFonts w:ascii="Times New Roman" w:eastAsia="Aptos" w:hAnsi="Times New Roman" w:cs="Times New Roman"/>
                <w:b/>
                <w:sz w:val="16"/>
                <w:szCs w:val="16"/>
              </w:rPr>
              <w:t>(LGIS)</w:t>
            </w:r>
          </w:p>
        </w:tc>
        <w:tc>
          <w:tcPr>
            <w:tcW w:w="3223" w:type="dxa"/>
            <w:gridSpan w:val="2"/>
            <w:tcBorders>
              <w:top w:val="single" w:sz="4" w:space="0" w:color="auto"/>
              <w:left w:val="single" w:sz="4" w:space="0" w:color="auto"/>
              <w:bottom w:val="single" w:sz="4" w:space="0" w:color="auto"/>
              <w:right w:val="single" w:sz="4" w:space="0" w:color="auto"/>
            </w:tcBorders>
            <w:shd w:val="clear" w:color="auto" w:fill="D9F2D0"/>
            <w:hideMark/>
          </w:tcPr>
          <w:p w14:paraId="431A26CB"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COMMUNITY</w:t>
            </w:r>
            <w:r w:rsidRPr="00732FB5">
              <w:rPr>
                <w:rFonts w:ascii="Times New Roman" w:eastAsia="Aptos" w:hAnsi="Times New Roman" w:cs="Times New Roman"/>
                <w:b/>
                <w:spacing w:val="1"/>
                <w:sz w:val="16"/>
                <w:szCs w:val="16"/>
              </w:rPr>
              <w:t xml:space="preserve"> </w:t>
            </w:r>
            <w:r w:rsidRPr="00732FB5">
              <w:rPr>
                <w:rFonts w:ascii="Times New Roman" w:eastAsia="Aptos" w:hAnsi="Times New Roman" w:cs="Times New Roman"/>
                <w:b/>
                <w:sz w:val="16"/>
                <w:szCs w:val="16"/>
              </w:rPr>
              <w:t>MEDICINE</w:t>
            </w:r>
            <w:r w:rsidRPr="00732FB5">
              <w:rPr>
                <w:rFonts w:ascii="Times New Roman" w:eastAsia="Aptos" w:hAnsi="Times New Roman" w:cs="Times New Roman"/>
                <w:b/>
                <w:spacing w:val="-4"/>
                <w:sz w:val="16"/>
                <w:szCs w:val="16"/>
              </w:rPr>
              <w:t xml:space="preserve"> </w:t>
            </w:r>
            <w:r w:rsidRPr="00732FB5">
              <w:rPr>
                <w:rFonts w:ascii="Times New Roman" w:eastAsia="Aptos" w:hAnsi="Times New Roman" w:cs="Times New Roman"/>
                <w:b/>
                <w:sz w:val="16"/>
                <w:szCs w:val="16"/>
              </w:rPr>
              <w:t>(LGIS)</w:t>
            </w:r>
          </w:p>
        </w:tc>
        <w:tc>
          <w:tcPr>
            <w:tcW w:w="1981" w:type="dxa"/>
            <w:gridSpan w:val="2"/>
            <w:vMerge/>
            <w:tcBorders>
              <w:top w:val="single" w:sz="4" w:space="0" w:color="auto"/>
              <w:left w:val="single" w:sz="4" w:space="0" w:color="auto"/>
              <w:bottom w:val="nil"/>
              <w:right w:val="single" w:sz="4" w:space="0" w:color="auto"/>
            </w:tcBorders>
            <w:shd w:val="clear" w:color="auto" w:fill="D9F2D0"/>
            <w:vAlign w:val="center"/>
            <w:hideMark/>
          </w:tcPr>
          <w:p w14:paraId="5D4F10A9"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11"/>
            <w:vMerge/>
            <w:tcBorders>
              <w:top w:val="single" w:sz="4" w:space="0" w:color="auto"/>
              <w:left w:val="single" w:sz="4" w:space="0" w:color="auto"/>
              <w:bottom w:val="nil"/>
              <w:right w:val="single" w:sz="4" w:space="0" w:color="auto"/>
            </w:tcBorders>
            <w:vAlign w:val="center"/>
            <w:hideMark/>
          </w:tcPr>
          <w:p w14:paraId="3D3F1835"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28D4AE40" w14:textId="77777777" w:rsidTr="002870DF">
        <w:trPr>
          <w:gridAfter w:val="2"/>
          <w:wAfter w:w="46" w:type="dxa"/>
          <w:trHeight w:val="174"/>
        </w:trPr>
        <w:tc>
          <w:tcPr>
            <w:tcW w:w="1251" w:type="dxa"/>
            <w:vMerge/>
            <w:tcBorders>
              <w:top w:val="single" w:sz="4" w:space="0" w:color="auto"/>
              <w:left w:val="single" w:sz="4" w:space="0" w:color="auto"/>
              <w:bottom w:val="nil"/>
              <w:right w:val="single" w:sz="4" w:space="0" w:color="auto"/>
            </w:tcBorders>
            <w:vAlign w:val="center"/>
            <w:hideMark/>
          </w:tcPr>
          <w:p w14:paraId="1C0795A0"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268" w:type="dxa"/>
            <w:gridSpan w:val="2"/>
            <w:tcBorders>
              <w:top w:val="single" w:sz="4" w:space="0" w:color="auto"/>
              <w:left w:val="single" w:sz="4" w:space="0" w:color="auto"/>
              <w:bottom w:val="single" w:sz="4" w:space="0" w:color="auto"/>
              <w:right w:val="single" w:sz="4" w:space="0" w:color="auto"/>
            </w:tcBorders>
            <w:hideMark/>
          </w:tcPr>
          <w:p w14:paraId="6A03D6C4" w14:textId="77777777" w:rsidR="00732FB5" w:rsidRPr="00732FB5" w:rsidRDefault="00732FB5" w:rsidP="00732FB5">
            <w:pPr>
              <w:widowControl w:val="0"/>
              <w:autoSpaceDE w:val="0"/>
              <w:autoSpaceDN w:val="0"/>
              <w:spacing w:after="0" w:line="225" w:lineRule="exact"/>
              <w:ind w:left="8"/>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Prenatal</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diagnosis</w:t>
            </w:r>
          </w:p>
          <w:p w14:paraId="30530D86" w14:textId="77777777" w:rsidR="00732FB5" w:rsidRPr="00732FB5" w:rsidRDefault="00732FB5" w:rsidP="00732FB5">
            <w:pPr>
              <w:widowControl w:val="0"/>
              <w:autoSpaceDE w:val="0"/>
              <w:autoSpaceDN w:val="0"/>
              <w:spacing w:after="0" w:line="225" w:lineRule="exact"/>
              <w:rPr>
                <w:rFonts w:ascii="Times New Roman" w:eastAsia="Times New Roman" w:hAnsi="Times New Roman" w:cs="Times New Roman"/>
                <w:kern w:val="0"/>
                <w:sz w:val="16"/>
                <w:szCs w:val="16"/>
                <w14:ligatures w14:val="none"/>
              </w:rPr>
            </w:pPr>
          </w:p>
        </w:tc>
        <w:tc>
          <w:tcPr>
            <w:tcW w:w="3223" w:type="dxa"/>
            <w:gridSpan w:val="2"/>
            <w:tcBorders>
              <w:top w:val="single" w:sz="4" w:space="0" w:color="auto"/>
              <w:left w:val="single" w:sz="4" w:space="0" w:color="auto"/>
              <w:bottom w:val="single" w:sz="4" w:space="0" w:color="auto"/>
              <w:right w:val="single" w:sz="4" w:space="0" w:color="auto"/>
            </w:tcBorders>
            <w:hideMark/>
          </w:tcPr>
          <w:p w14:paraId="7D3A8BDE" w14:textId="77777777" w:rsidR="00732FB5" w:rsidRPr="00732FB5" w:rsidRDefault="00732FB5" w:rsidP="00732FB5">
            <w:pPr>
              <w:widowControl w:val="0"/>
              <w:autoSpaceDE w:val="0"/>
              <w:autoSpaceDN w:val="0"/>
              <w:spacing w:after="0" w:line="225" w:lineRule="exact"/>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color w:val="000000"/>
                <w:kern w:val="0"/>
                <w:sz w:val="16"/>
                <w:szCs w:val="16"/>
                <w14:ligatures w14:val="none"/>
              </w:rPr>
              <w:t>Demography</w:t>
            </w:r>
            <w:r w:rsidRPr="00732FB5">
              <w:rPr>
                <w:rFonts w:ascii="Times New Roman" w:eastAsia="Times New Roman" w:hAnsi="Times New Roman" w:cs="Times New Roman"/>
                <w:color w:val="000000"/>
                <w:spacing w:val="-4"/>
                <w:kern w:val="0"/>
                <w:sz w:val="16"/>
                <w:szCs w:val="16"/>
                <w14:ligatures w14:val="none"/>
              </w:rPr>
              <w:t xml:space="preserve"> </w:t>
            </w:r>
            <w:r w:rsidRPr="00732FB5">
              <w:rPr>
                <w:rFonts w:ascii="Times New Roman" w:eastAsia="Times New Roman" w:hAnsi="Times New Roman" w:cs="Times New Roman"/>
                <w:color w:val="000000"/>
                <w:kern w:val="0"/>
                <w:sz w:val="16"/>
                <w:szCs w:val="16"/>
                <w14:ligatures w14:val="none"/>
              </w:rPr>
              <w:t>( demographic momentum, transition &amp; dividend)</w:t>
            </w:r>
          </w:p>
        </w:tc>
        <w:tc>
          <w:tcPr>
            <w:tcW w:w="1981" w:type="dxa"/>
            <w:gridSpan w:val="2"/>
            <w:vMerge/>
            <w:tcBorders>
              <w:top w:val="single" w:sz="4" w:space="0" w:color="auto"/>
              <w:left w:val="single" w:sz="4" w:space="0" w:color="auto"/>
              <w:bottom w:val="nil"/>
              <w:right w:val="single" w:sz="4" w:space="0" w:color="auto"/>
            </w:tcBorders>
            <w:vAlign w:val="center"/>
            <w:hideMark/>
          </w:tcPr>
          <w:p w14:paraId="4A14BAB6"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11"/>
            <w:vMerge/>
            <w:tcBorders>
              <w:top w:val="single" w:sz="4" w:space="0" w:color="auto"/>
              <w:left w:val="single" w:sz="4" w:space="0" w:color="auto"/>
              <w:bottom w:val="nil"/>
              <w:right w:val="single" w:sz="4" w:space="0" w:color="auto"/>
            </w:tcBorders>
            <w:vAlign w:val="center"/>
            <w:hideMark/>
          </w:tcPr>
          <w:p w14:paraId="184BA3B9"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7CC53541" w14:textId="77777777" w:rsidTr="002870DF">
        <w:trPr>
          <w:gridAfter w:val="2"/>
          <w:wAfter w:w="46" w:type="dxa"/>
          <w:trHeight w:val="174"/>
        </w:trPr>
        <w:tc>
          <w:tcPr>
            <w:tcW w:w="1251" w:type="dxa"/>
            <w:vMerge/>
            <w:tcBorders>
              <w:top w:val="single" w:sz="4" w:space="0" w:color="auto"/>
              <w:left w:val="single" w:sz="4" w:space="0" w:color="auto"/>
              <w:bottom w:val="nil"/>
              <w:right w:val="single" w:sz="4" w:space="0" w:color="auto"/>
            </w:tcBorders>
            <w:vAlign w:val="center"/>
          </w:tcPr>
          <w:p w14:paraId="022D9004"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7" w:type="dxa"/>
            <w:tcBorders>
              <w:top w:val="single" w:sz="4" w:space="0" w:color="auto"/>
              <w:left w:val="single" w:sz="4" w:space="0" w:color="auto"/>
              <w:bottom w:val="single" w:sz="4" w:space="0" w:color="auto"/>
              <w:right w:val="single" w:sz="4" w:space="0" w:color="auto"/>
            </w:tcBorders>
          </w:tcPr>
          <w:p w14:paraId="28FA96DD" w14:textId="77777777" w:rsidR="00732FB5" w:rsidRPr="00732FB5" w:rsidRDefault="00732FB5" w:rsidP="00732FB5">
            <w:pPr>
              <w:spacing w:after="0" w:line="240" w:lineRule="auto"/>
              <w:jc w:val="center"/>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 xml:space="preserve"> (odd) lec hall 1</w:t>
            </w:r>
          </w:p>
        </w:tc>
        <w:tc>
          <w:tcPr>
            <w:tcW w:w="1401" w:type="dxa"/>
            <w:tcBorders>
              <w:top w:val="single" w:sz="4" w:space="0" w:color="auto"/>
              <w:left w:val="single" w:sz="4" w:space="0" w:color="auto"/>
              <w:bottom w:val="single" w:sz="4" w:space="0" w:color="auto"/>
              <w:right w:val="single" w:sz="4" w:space="0" w:color="auto"/>
            </w:tcBorders>
          </w:tcPr>
          <w:p w14:paraId="307A529D" w14:textId="77777777" w:rsidR="00732FB5" w:rsidRPr="00732FB5" w:rsidRDefault="00732FB5" w:rsidP="00732FB5">
            <w:pPr>
              <w:spacing w:after="0" w:line="240" w:lineRule="auto"/>
              <w:jc w:val="center"/>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Even lec hall 2</w:t>
            </w:r>
          </w:p>
        </w:tc>
        <w:tc>
          <w:tcPr>
            <w:tcW w:w="1557" w:type="dxa"/>
            <w:tcBorders>
              <w:top w:val="single" w:sz="4" w:space="0" w:color="auto"/>
              <w:left w:val="single" w:sz="4" w:space="0" w:color="auto"/>
              <w:bottom w:val="single" w:sz="4" w:space="0" w:color="auto"/>
              <w:right w:val="single" w:sz="4" w:space="0" w:color="auto"/>
            </w:tcBorders>
          </w:tcPr>
          <w:p w14:paraId="5FC00F99" w14:textId="77777777" w:rsidR="00732FB5" w:rsidRPr="00732FB5" w:rsidRDefault="00732FB5" w:rsidP="00732FB5">
            <w:pPr>
              <w:spacing w:after="0" w:line="240" w:lineRule="auto"/>
              <w:jc w:val="center"/>
              <w:rPr>
                <w:rFonts w:ascii="Times New Roman" w:eastAsia="Times New Roman" w:hAnsi="Times New Roman" w:cs="Times New Roman"/>
                <w:bCs/>
                <w:sz w:val="16"/>
                <w:szCs w:val="16"/>
              </w:rPr>
            </w:pPr>
            <w:r w:rsidRPr="00732FB5">
              <w:rPr>
                <w:rFonts w:ascii="Times New Roman" w:eastAsia="Times New Roman" w:hAnsi="Times New Roman" w:cs="Times New Roman"/>
                <w:b/>
                <w:sz w:val="16"/>
                <w:szCs w:val="16"/>
              </w:rPr>
              <w:t>(odd) lec hall 1</w:t>
            </w:r>
          </w:p>
        </w:tc>
        <w:tc>
          <w:tcPr>
            <w:tcW w:w="1666" w:type="dxa"/>
            <w:tcBorders>
              <w:top w:val="single" w:sz="4" w:space="0" w:color="auto"/>
              <w:left w:val="single" w:sz="4" w:space="0" w:color="auto"/>
              <w:bottom w:val="single" w:sz="4" w:space="0" w:color="auto"/>
              <w:right w:val="single" w:sz="4" w:space="0" w:color="auto"/>
            </w:tcBorders>
          </w:tcPr>
          <w:p w14:paraId="6623541F" w14:textId="77777777" w:rsidR="00732FB5" w:rsidRPr="00732FB5" w:rsidRDefault="00732FB5" w:rsidP="00732FB5">
            <w:pPr>
              <w:spacing w:after="0" w:line="240" w:lineRule="auto"/>
              <w:jc w:val="center"/>
              <w:rPr>
                <w:rFonts w:ascii="Times New Roman" w:eastAsia="Times New Roman" w:hAnsi="Times New Roman" w:cs="Times New Roman"/>
                <w:bCs/>
                <w:sz w:val="16"/>
                <w:szCs w:val="16"/>
              </w:rPr>
            </w:pPr>
            <w:r w:rsidRPr="00732FB5">
              <w:rPr>
                <w:rFonts w:ascii="Times New Roman" w:eastAsia="Times New Roman" w:hAnsi="Times New Roman" w:cs="Times New Roman"/>
                <w:b/>
                <w:sz w:val="16"/>
                <w:szCs w:val="16"/>
              </w:rPr>
              <w:t>Even lec hall 2</w:t>
            </w:r>
          </w:p>
        </w:tc>
        <w:tc>
          <w:tcPr>
            <w:tcW w:w="1981" w:type="dxa"/>
            <w:gridSpan w:val="2"/>
            <w:vMerge/>
            <w:tcBorders>
              <w:top w:val="single" w:sz="4" w:space="0" w:color="auto"/>
              <w:left w:val="single" w:sz="4" w:space="0" w:color="auto"/>
              <w:bottom w:val="nil"/>
              <w:right w:val="single" w:sz="4" w:space="0" w:color="auto"/>
            </w:tcBorders>
            <w:vAlign w:val="center"/>
          </w:tcPr>
          <w:p w14:paraId="745F068B"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11"/>
            <w:vMerge/>
            <w:tcBorders>
              <w:top w:val="single" w:sz="4" w:space="0" w:color="auto"/>
              <w:left w:val="single" w:sz="4" w:space="0" w:color="auto"/>
              <w:bottom w:val="nil"/>
              <w:right w:val="single" w:sz="4" w:space="0" w:color="auto"/>
            </w:tcBorders>
            <w:vAlign w:val="center"/>
          </w:tcPr>
          <w:p w14:paraId="7C8B082A"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03ED432C" w14:textId="77777777" w:rsidTr="002870DF">
        <w:trPr>
          <w:gridAfter w:val="2"/>
          <w:wAfter w:w="46" w:type="dxa"/>
          <w:trHeight w:val="423"/>
        </w:trPr>
        <w:tc>
          <w:tcPr>
            <w:tcW w:w="1251" w:type="dxa"/>
            <w:vMerge/>
            <w:tcBorders>
              <w:top w:val="single" w:sz="4" w:space="0" w:color="auto"/>
              <w:left w:val="single" w:sz="4" w:space="0" w:color="auto"/>
              <w:bottom w:val="nil"/>
              <w:right w:val="single" w:sz="4" w:space="0" w:color="auto"/>
            </w:tcBorders>
            <w:vAlign w:val="center"/>
            <w:hideMark/>
          </w:tcPr>
          <w:p w14:paraId="34990483"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7" w:type="dxa"/>
            <w:tcBorders>
              <w:top w:val="single" w:sz="4" w:space="0" w:color="auto"/>
              <w:left w:val="single" w:sz="4" w:space="0" w:color="auto"/>
              <w:bottom w:val="nil"/>
              <w:right w:val="single" w:sz="4" w:space="0" w:color="auto"/>
            </w:tcBorders>
            <w:hideMark/>
          </w:tcPr>
          <w:p w14:paraId="6D4EDFD7" w14:textId="77777777" w:rsidR="00732FB5" w:rsidRPr="00732FB5" w:rsidRDefault="00732FB5" w:rsidP="00732FB5">
            <w:pPr>
              <w:widowControl w:val="0"/>
              <w:autoSpaceDE w:val="0"/>
              <w:autoSpaceDN w:val="0"/>
              <w:spacing w:before="1" w:after="0" w:line="240" w:lineRule="auto"/>
              <w:ind w:left="61"/>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BBH</w:t>
            </w:r>
          </w:p>
          <w:p w14:paraId="05EE3B89"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Dr. Ismat Batool</w:t>
            </w:r>
          </w:p>
        </w:tc>
        <w:tc>
          <w:tcPr>
            <w:tcW w:w="1401" w:type="dxa"/>
            <w:tcBorders>
              <w:top w:val="single" w:sz="4" w:space="0" w:color="auto"/>
              <w:left w:val="single" w:sz="4" w:space="0" w:color="auto"/>
              <w:bottom w:val="nil"/>
              <w:right w:val="single" w:sz="4" w:space="0" w:color="auto"/>
            </w:tcBorders>
            <w:hideMark/>
          </w:tcPr>
          <w:p w14:paraId="1F6EB723" w14:textId="77777777" w:rsidR="00732FB5" w:rsidRPr="00732FB5" w:rsidRDefault="00732FB5" w:rsidP="00732FB5">
            <w:pPr>
              <w:widowControl w:val="0"/>
              <w:autoSpaceDE w:val="0"/>
              <w:autoSpaceDN w:val="0"/>
              <w:spacing w:before="1" w:after="0" w:line="240" w:lineRule="auto"/>
              <w:ind w:left="61"/>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BBH</w:t>
            </w:r>
          </w:p>
          <w:p w14:paraId="75746E50"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pacing w:val="-48"/>
                <w:sz w:val="16"/>
                <w:szCs w:val="16"/>
              </w:rPr>
              <w:t xml:space="preserve"> </w:t>
            </w:r>
            <w:r w:rsidRPr="00732FB5">
              <w:rPr>
                <w:rFonts w:ascii="Times New Roman" w:eastAsia="Aptos" w:hAnsi="Times New Roman" w:cs="Times New Roman"/>
                <w:sz w:val="16"/>
                <w:szCs w:val="16"/>
              </w:rPr>
              <w:t>Dr.</w:t>
            </w:r>
            <w:r w:rsidRPr="00732FB5">
              <w:rPr>
                <w:rFonts w:ascii="Times New Roman" w:eastAsia="Aptos" w:hAnsi="Times New Roman" w:cs="Times New Roman"/>
                <w:spacing w:val="3"/>
                <w:sz w:val="16"/>
                <w:szCs w:val="16"/>
              </w:rPr>
              <w:t xml:space="preserve"> </w:t>
            </w:r>
            <w:r w:rsidRPr="00732FB5">
              <w:rPr>
                <w:rFonts w:ascii="Times New Roman" w:eastAsia="Aptos" w:hAnsi="Times New Roman" w:cs="Times New Roman"/>
                <w:sz w:val="16"/>
                <w:szCs w:val="16"/>
              </w:rPr>
              <w:t>Humaira</w:t>
            </w:r>
          </w:p>
        </w:tc>
        <w:tc>
          <w:tcPr>
            <w:tcW w:w="1557" w:type="dxa"/>
            <w:tcBorders>
              <w:top w:val="single" w:sz="4" w:space="0" w:color="auto"/>
              <w:left w:val="single" w:sz="4" w:space="0" w:color="auto"/>
              <w:bottom w:val="nil"/>
              <w:right w:val="single" w:sz="4" w:space="0" w:color="auto"/>
            </w:tcBorders>
            <w:hideMark/>
          </w:tcPr>
          <w:p w14:paraId="0EB8E089" w14:textId="77777777" w:rsidR="00732FB5" w:rsidRPr="00732FB5" w:rsidRDefault="00732FB5" w:rsidP="00732FB5">
            <w:pPr>
              <w:widowControl w:val="0"/>
              <w:autoSpaceDE w:val="0"/>
              <w:autoSpaceDN w:val="0"/>
              <w:spacing w:before="96"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Afifa Kulsoom (AP)</w:t>
            </w:r>
            <w:r w:rsidRPr="00732FB5">
              <w:rPr>
                <w:rFonts w:ascii="Times New Roman" w:eastAsia="Times New Roman" w:hAnsi="Times New Roman" w:cs="Times New Roman"/>
                <w:spacing w:val="-47"/>
                <w:kern w:val="0"/>
                <w:sz w:val="16"/>
                <w:szCs w:val="16"/>
                <w14:ligatures w14:val="none"/>
              </w:rPr>
              <w:t xml:space="preserve"> </w:t>
            </w:r>
          </w:p>
        </w:tc>
        <w:tc>
          <w:tcPr>
            <w:tcW w:w="1666" w:type="dxa"/>
            <w:tcBorders>
              <w:top w:val="single" w:sz="4" w:space="0" w:color="auto"/>
              <w:left w:val="single" w:sz="4" w:space="0" w:color="auto"/>
              <w:bottom w:val="nil"/>
              <w:right w:val="single" w:sz="4" w:space="0" w:color="auto"/>
            </w:tcBorders>
            <w:hideMark/>
          </w:tcPr>
          <w:p w14:paraId="658AA9C8"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pacing w:val="-47"/>
                <w:sz w:val="16"/>
                <w:szCs w:val="16"/>
              </w:rPr>
              <w:t xml:space="preserve"> </w:t>
            </w:r>
            <w:r w:rsidRPr="00732FB5">
              <w:rPr>
                <w:rFonts w:ascii="Times New Roman" w:eastAsia="Aptos" w:hAnsi="Times New Roman" w:cs="Times New Roman"/>
                <w:sz w:val="16"/>
                <w:szCs w:val="16"/>
              </w:rPr>
              <w:t>Dr</w:t>
            </w:r>
            <w:r w:rsidRPr="00732FB5">
              <w:rPr>
                <w:rFonts w:ascii="Times New Roman" w:eastAsia="Aptos" w:hAnsi="Times New Roman" w:cs="Times New Roman"/>
                <w:spacing w:val="-1"/>
                <w:sz w:val="16"/>
                <w:szCs w:val="16"/>
              </w:rPr>
              <w:t xml:space="preserve"> </w:t>
            </w:r>
            <w:r w:rsidRPr="00732FB5">
              <w:rPr>
                <w:rFonts w:ascii="Times New Roman" w:eastAsia="Aptos" w:hAnsi="Times New Roman" w:cs="Times New Roman"/>
                <w:sz w:val="16"/>
                <w:szCs w:val="16"/>
              </w:rPr>
              <w:t>Sana Bilal (Assoc Prof)</w:t>
            </w:r>
          </w:p>
        </w:tc>
        <w:tc>
          <w:tcPr>
            <w:tcW w:w="1981" w:type="dxa"/>
            <w:gridSpan w:val="2"/>
            <w:vMerge/>
            <w:tcBorders>
              <w:top w:val="single" w:sz="4" w:space="0" w:color="auto"/>
              <w:left w:val="single" w:sz="4" w:space="0" w:color="auto"/>
              <w:bottom w:val="nil"/>
              <w:right w:val="single" w:sz="4" w:space="0" w:color="auto"/>
            </w:tcBorders>
            <w:vAlign w:val="center"/>
            <w:hideMark/>
          </w:tcPr>
          <w:p w14:paraId="13A03879"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11"/>
            <w:vMerge/>
            <w:tcBorders>
              <w:top w:val="single" w:sz="4" w:space="0" w:color="auto"/>
              <w:left w:val="single" w:sz="4" w:space="0" w:color="auto"/>
              <w:bottom w:val="nil"/>
              <w:right w:val="single" w:sz="4" w:space="0" w:color="auto"/>
            </w:tcBorders>
            <w:vAlign w:val="center"/>
            <w:hideMark/>
          </w:tcPr>
          <w:p w14:paraId="04A33322"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7F2B37DD" w14:textId="77777777" w:rsidTr="002870DF">
        <w:trPr>
          <w:gridAfter w:val="2"/>
          <w:wAfter w:w="46" w:type="dxa"/>
          <w:trHeight w:val="126"/>
        </w:trPr>
        <w:tc>
          <w:tcPr>
            <w:tcW w:w="1251" w:type="dxa"/>
            <w:vMerge w:val="restart"/>
            <w:tcBorders>
              <w:top w:val="single" w:sz="4" w:space="0" w:color="auto"/>
              <w:left w:val="single" w:sz="4" w:space="0" w:color="auto"/>
              <w:bottom w:val="nil"/>
              <w:right w:val="single" w:sz="4" w:space="0" w:color="auto"/>
            </w:tcBorders>
            <w:vAlign w:val="center"/>
          </w:tcPr>
          <w:p w14:paraId="40369BB8"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Thursday</w:t>
            </w:r>
          </w:p>
          <w:p w14:paraId="0A00A62F"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11.9.25.</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DADAD"/>
            <w:hideMark/>
          </w:tcPr>
          <w:p w14:paraId="55F3FF5D"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pacing w:val="-3"/>
                <w:sz w:val="16"/>
                <w:szCs w:val="16"/>
              </w:rPr>
              <w:t>PATHOLOGY</w:t>
            </w:r>
            <w:r w:rsidRPr="00732FB5">
              <w:rPr>
                <w:rFonts w:ascii="Times New Roman" w:eastAsia="Aptos" w:hAnsi="Times New Roman" w:cs="Times New Roman"/>
                <w:b/>
                <w:spacing w:val="-47"/>
                <w:sz w:val="16"/>
                <w:szCs w:val="16"/>
              </w:rPr>
              <w:t xml:space="preserve"> </w:t>
            </w:r>
            <w:r w:rsidRPr="00732FB5">
              <w:rPr>
                <w:rFonts w:ascii="Times New Roman" w:eastAsia="Aptos" w:hAnsi="Times New Roman" w:cs="Times New Roman"/>
                <w:b/>
                <w:sz w:val="16"/>
                <w:szCs w:val="16"/>
              </w:rPr>
              <w:t>(SGD)</w:t>
            </w:r>
          </w:p>
        </w:tc>
        <w:tc>
          <w:tcPr>
            <w:tcW w:w="3223" w:type="dxa"/>
            <w:gridSpan w:val="2"/>
            <w:tcBorders>
              <w:top w:val="single" w:sz="4" w:space="0" w:color="auto"/>
              <w:left w:val="single" w:sz="4" w:space="0" w:color="auto"/>
              <w:bottom w:val="single" w:sz="4" w:space="0" w:color="auto"/>
              <w:right w:val="single" w:sz="4" w:space="0" w:color="auto"/>
            </w:tcBorders>
            <w:shd w:val="clear" w:color="auto" w:fill="D9F2D0"/>
            <w:hideMark/>
          </w:tcPr>
          <w:p w14:paraId="0C9865A9"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COMMUNITY</w:t>
            </w:r>
            <w:r w:rsidRPr="00732FB5">
              <w:rPr>
                <w:rFonts w:ascii="Times New Roman" w:eastAsia="Aptos" w:hAnsi="Times New Roman" w:cs="Times New Roman"/>
                <w:b/>
                <w:spacing w:val="1"/>
                <w:sz w:val="16"/>
                <w:szCs w:val="16"/>
              </w:rPr>
              <w:t xml:space="preserve"> </w:t>
            </w:r>
            <w:r w:rsidRPr="00732FB5">
              <w:rPr>
                <w:rFonts w:ascii="Times New Roman" w:eastAsia="Aptos" w:hAnsi="Times New Roman" w:cs="Times New Roman"/>
                <w:b/>
                <w:spacing w:val="-2"/>
                <w:sz w:val="16"/>
                <w:szCs w:val="16"/>
              </w:rPr>
              <w:t>MEDICINE</w:t>
            </w:r>
            <w:r w:rsidRPr="00732FB5">
              <w:rPr>
                <w:rFonts w:ascii="Times New Roman" w:eastAsia="Aptos" w:hAnsi="Times New Roman" w:cs="Times New Roman"/>
                <w:b/>
                <w:spacing w:val="-12"/>
                <w:sz w:val="16"/>
                <w:szCs w:val="16"/>
              </w:rPr>
              <w:t xml:space="preserve"> </w:t>
            </w:r>
            <w:r w:rsidRPr="00732FB5">
              <w:rPr>
                <w:rFonts w:ascii="Times New Roman" w:eastAsia="Aptos" w:hAnsi="Times New Roman" w:cs="Times New Roman"/>
                <w:b/>
                <w:spacing w:val="-1"/>
                <w:sz w:val="16"/>
                <w:szCs w:val="16"/>
              </w:rPr>
              <w:t>(LGIS)</w:t>
            </w:r>
          </w:p>
        </w:tc>
        <w:tc>
          <w:tcPr>
            <w:tcW w:w="1981" w:type="dxa"/>
            <w:gridSpan w:val="2"/>
            <w:vMerge/>
            <w:tcBorders>
              <w:top w:val="single" w:sz="4" w:space="0" w:color="auto"/>
              <w:left w:val="single" w:sz="4" w:space="0" w:color="auto"/>
              <w:bottom w:val="nil"/>
              <w:right w:val="single" w:sz="4" w:space="0" w:color="auto"/>
            </w:tcBorders>
            <w:vAlign w:val="center"/>
            <w:hideMark/>
          </w:tcPr>
          <w:p w14:paraId="4D80B3D3"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11"/>
            <w:vMerge/>
            <w:tcBorders>
              <w:top w:val="single" w:sz="4" w:space="0" w:color="auto"/>
              <w:left w:val="single" w:sz="4" w:space="0" w:color="auto"/>
              <w:bottom w:val="nil"/>
              <w:right w:val="single" w:sz="4" w:space="0" w:color="auto"/>
            </w:tcBorders>
            <w:vAlign w:val="center"/>
            <w:hideMark/>
          </w:tcPr>
          <w:p w14:paraId="5D7F7EAA"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0D46D660" w14:textId="77777777" w:rsidTr="002870DF">
        <w:trPr>
          <w:gridAfter w:val="2"/>
          <w:wAfter w:w="46" w:type="dxa"/>
          <w:trHeight w:val="253"/>
        </w:trPr>
        <w:tc>
          <w:tcPr>
            <w:tcW w:w="1251" w:type="dxa"/>
            <w:vMerge/>
            <w:tcBorders>
              <w:top w:val="single" w:sz="4" w:space="0" w:color="auto"/>
              <w:left w:val="single" w:sz="4" w:space="0" w:color="auto"/>
              <w:bottom w:val="nil"/>
              <w:right w:val="single" w:sz="4" w:space="0" w:color="auto"/>
            </w:tcBorders>
            <w:vAlign w:val="center"/>
            <w:hideMark/>
          </w:tcPr>
          <w:p w14:paraId="380B2002"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268" w:type="dxa"/>
            <w:gridSpan w:val="2"/>
            <w:tcBorders>
              <w:top w:val="single" w:sz="4" w:space="0" w:color="auto"/>
              <w:left w:val="single" w:sz="4" w:space="0" w:color="auto"/>
              <w:bottom w:val="single" w:sz="4" w:space="0" w:color="auto"/>
              <w:right w:val="single" w:sz="4" w:space="0" w:color="auto"/>
            </w:tcBorders>
            <w:hideMark/>
          </w:tcPr>
          <w:p w14:paraId="1DD7B6FC" w14:textId="77777777" w:rsidR="00732FB5" w:rsidRPr="00732FB5" w:rsidRDefault="00732FB5" w:rsidP="00732FB5">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Endometritis, Adenomyosis, Endometriosis</w:t>
            </w:r>
          </w:p>
        </w:tc>
        <w:tc>
          <w:tcPr>
            <w:tcW w:w="3223" w:type="dxa"/>
            <w:gridSpan w:val="2"/>
            <w:tcBorders>
              <w:top w:val="single" w:sz="4" w:space="0" w:color="auto"/>
              <w:left w:val="single" w:sz="4" w:space="0" w:color="auto"/>
              <w:bottom w:val="single" w:sz="4" w:space="0" w:color="auto"/>
              <w:right w:val="single" w:sz="4" w:space="0" w:color="auto"/>
            </w:tcBorders>
            <w:hideMark/>
          </w:tcPr>
          <w:p w14:paraId="7793953F" w14:textId="77777777" w:rsidR="00732FB5" w:rsidRPr="00732FB5" w:rsidRDefault="00732FB5" w:rsidP="00732FB5">
            <w:pPr>
              <w:widowControl w:val="0"/>
              <w:autoSpaceDE w:val="0"/>
              <w:autoSpaceDN w:val="0"/>
              <w:spacing w:before="1" w:after="0" w:line="237" w:lineRule="auto"/>
              <w:ind w:right="341"/>
              <w:rPr>
                <w:rFonts w:ascii="Times New Roman" w:eastAsia="Times New Roman" w:hAnsi="Times New Roman" w:cs="Times New Roman"/>
                <w:kern w:val="0"/>
                <w:sz w:val="16"/>
                <w:szCs w:val="16"/>
                <w14:ligatures w14:val="none"/>
              </w:rPr>
            </w:pPr>
          </w:p>
          <w:p w14:paraId="73D17876" w14:textId="77777777" w:rsidR="00732FB5" w:rsidRPr="00732FB5" w:rsidRDefault="00732FB5" w:rsidP="00732FB5">
            <w:pPr>
              <w:widowControl w:val="0"/>
              <w:autoSpaceDE w:val="0"/>
              <w:autoSpaceDN w:val="0"/>
              <w:spacing w:after="0" w:line="225" w:lineRule="exact"/>
              <w:ind w:left="13"/>
              <w:rPr>
                <w:rFonts w:ascii="Times New Roman" w:eastAsia="Times New Roman" w:hAnsi="Times New Roman" w:cs="Times New Roman"/>
                <w:color w:val="000000"/>
                <w:kern w:val="0"/>
                <w:sz w:val="16"/>
                <w:szCs w:val="16"/>
                <w14:ligatures w14:val="none"/>
              </w:rPr>
            </w:pPr>
            <w:r w:rsidRPr="00732FB5">
              <w:rPr>
                <w:rFonts w:ascii="Times New Roman" w:eastAsia="Times New Roman" w:hAnsi="Times New Roman" w:cs="Times New Roman"/>
                <w:color w:val="000000"/>
                <w:kern w:val="0"/>
                <w:sz w:val="16"/>
                <w:szCs w:val="16"/>
                <w14:ligatures w14:val="none"/>
              </w:rPr>
              <w:t>Demography ( Migration &amp; Urbanization)</w:t>
            </w:r>
          </w:p>
          <w:p w14:paraId="46073A55" w14:textId="77777777" w:rsidR="00732FB5" w:rsidRPr="00732FB5" w:rsidRDefault="00732FB5" w:rsidP="00732FB5">
            <w:pPr>
              <w:widowControl w:val="0"/>
              <w:autoSpaceDE w:val="0"/>
              <w:autoSpaceDN w:val="0"/>
              <w:spacing w:after="0" w:line="242" w:lineRule="auto"/>
              <w:ind w:right="979"/>
              <w:rPr>
                <w:rFonts w:ascii="Times New Roman" w:eastAsia="Times New Roman" w:hAnsi="Times New Roman" w:cs="Times New Roman"/>
                <w:kern w:val="0"/>
                <w:sz w:val="16"/>
                <w:szCs w:val="16"/>
                <w14:ligatures w14:val="none"/>
              </w:rPr>
            </w:pPr>
          </w:p>
        </w:tc>
        <w:tc>
          <w:tcPr>
            <w:tcW w:w="1981" w:type="dxa"/>
            <w:gridSpan w:val="2"/>
            <w:vMerge/>
            <w:tcBorders>
              <w:top w:val="single" w:sz="4" w:space="0" w:color="auto"/>
              <w:left w:val="single" w:sz="4" w:space="0" w:color="auto"/>
              <w:bottom w:val="nil"/>
              <w:right w:val="single" w:sz="4" w:space="0" w:color="auto"/>
            </w:tcBorders>
            <w:vAlign w:val="center"/>
            <w:hideMark/>
          </w:tcPr>
          <w:p w14:paraId="1E55A546"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11"/>
            <w:vMerge/>
            <w:tcBorders>
              <w:top w:val="single" w:sz="4" w:space="0" w:color="auto"/>
              <w:left w:val="single" w:sz="4" w:space="0" w:color="auto"/>
              <w:bottom w:val="nil"/>
              <w:right w:val="single" w:sz="4" w:space="0" w:color="auto"/>
            </w:tcBorders>
            <w:vAlign w:val="center"/>
            <w:hideMark/>
          </w:tcPr>
          <w:p w14:paraId="56B23277"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0F586AEF" w14:textId="77777777" w:rsidTr="002870DF">
        <w:trPr>
          <w:gridAfter w:val="2"/>
          <w:wAfter w:w="46" w:type="dxa"/>
          <w:trHeight w:val="159"/>
        </w:trPr>
        <w:tc>
          <w:tcPr>
            <w:tcW w:w="1251" w:type="dxa"/>
            <w:vMerge/>
            <w:tcBorders>
              <w:top w:val="single" w:sz="4" w:space="0" w:color="auto"/>
              <w:left w:val="single" w:sz="4" w:space="0" w:color="auto"/>
              <w:bottom w:val="nil"/>
              <w:right w:val="single" w:sz="4" w:space="0" w:color="auto"/>
            </w:tcBorders>
            <w:vAlign w:val="center"/>
            <w:hideMark/>
          </w:tcPr>
          <w:p w14:paraId="719ADDDD"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7" w:type="dxa"/>
            <w:tcBorders>
              <w:top w:val="single" w:sz="4" w:space="0" w:color="auto"/>
              <w:left w:val="single" w:sz="4" w:space="0" w:color="auto"/>
              <w:bottom w:val="single" w:sz="4" w:space="0" w:color="auto"/>
              <w:right w:val="single" w:sz="4" w:space="0" w:color="auto"/>
            </w:tcBorders>
            <w:hideMark/>
          </w:tcPr>
          <w:p w14:paraId="5D3E61F1"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 &amp; 3</w:t>
            </w:r>
          </w:p>
        </w:tc>
        <w:tc>
          <w:tcPr>
            <w:tcW w:w="1401" w:type="dxa"/>
            <w:tcBorders>
              <w:top w:val="single" w:sz="4" w:space="0" w:color="auto"/>
              <w:left w:val="single" w:sz="4" w:space="0" w:color="auto"/>
              <w:bottom w:val="single" w:sz="4" w:space="0" w:color="auto"/>
              <w:right w:val="single" w:sz="4" w:space="0" w:color="auto"/>
            </w:tcBorders>
            <w:hideMark/>
          </w:tcPr>
          <w:p w14:paraId="3D4041BA"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2/ Pharma Lab</w:t>
            </w:r>
          </w:p>
        </w:tc>
        <w:tc>
          <w:tcPr>
            <w:tcW w:w="1557" w:type="dxa"/>
            <w:tcBorders>
              <w:top w:val="single" w:sz="4" w:space="0" w:color="auto"/>
              <w:left w:val="single" w:sz="4" w:space="0" w:color="auto"/>
              <w:bottom w:val="single" w:sz="4" w:space="0" w:color="auto"/>
              <w:right w:val="single" w:sz="4" w:space="0" w:color="auto"/>
            </w:tcBorders>
            <w:hideMark/>
          </w:tcPr>
          <w:p w14:paraId="65265AFA"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w:t>
            </w:r>
          </w:p>
        </w:tc>
        <w:tc>
          <w:tcPr>
            <w:tcW w:w="1666" w:type="dxa"/>
            <w:tcBorders>
              <w:top w:val="single" w:sz="4" w:space="0" w:color="auto"/>
              <w:left w:val="single" w:sz="4" w:space="0" w:color="auto"/>
              <w:bottom w:val="single" w:sz="4" w:space="0" w:color="auto"/>
              <w:right w:val="single" w:sz="4" w:space="0" w:color="auto"/>
            </w:tcBorders>
            <w:hideMark/>
          </w:tcPr>
          <w:p w14:paraId="0B7D23EE"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2</w:t>
            </w:r>
          </w:p>
        </w:tc>
        <w:tc>
          <w:tcPr>
            <w:tcW w:w="1981" w:type="dxa"/>
            <w:gridSpan w:val="2"/>
            <w:vMerge/>
            <w:tcBorders>
              <w:top w:val="single" w:sz="4" w:space="0" w:color="auto"/>
              <w:left w:val="single" w:sz="4" w:space="0" w:color="auto"/>
              <w:bottom w:val="nil"/>
              <w:right w:val="single" w:sz="4" w:space="0" w:color="auto"/>
            </w:tcBorders>
            <w:vAlign w:val="center"/>
            <w:hideMark/>
          </w:tcPr>
          <w:p w14:paraId="5AD825A5"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11"/>
            <w:vMerge/>
            <w:tcBorders>
              <w:top w:val="single" w:sz="4" w:space="0" w:color="auto"/>
              <w:left w:val="single" w:sz="4" w:space="0" w:color="auto"/>
              <w:bottom w:val="nil"/>
              <w:right w:val="single" w:sz="4" w:space="0" w:color="auto"/>
            </w:tcBorders>
            <w:vAlign w:val="center"/>
            <w:hideMark/>
          </w:tcPr>
          <w:p w14:paraId="31291005"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21049A57" w14:textId="77777777" w:rsidTr="002870DF">
        <w:trPr>
          <w:gridAfter w:val="2"/>
          <w:wAfter w:w="46" w:type="dxa"/>
          <w:trHeight w:val="331"/>
        </w:trPr>
        <w:tc>
          <w:tcPr>
            <w:tcW w:w="1251" w:type="dxa"/>
            <w:vMerge/>
            <w:tcBorders>
              <w:top w:val="single" w:sz="4" w:space="0" w:color="auto"/>
              <w:left w:val="single" w:sz="4" w:space="0" w:color="auto"/>
              <w:bottom w:val="nil"/>
              <w:right w:val="single" w:sz="4" w:space="0" w:color="auto"/>
            </w:tcBorders>
            <w:vAlign w:val="center"/>
            <w:hideMark/>
          </w:tcPr>
          <w:p w14:paraId="4E0B0181"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7" w:type="dxa"/>
            <w:tcBorders>
              <w:top w:val="single" w:sz="4" w:space="0" w:color="auto"/>
              <w:left w:val="single" w:sz="4" w:space="0" w:color="auto"/>
              <w:bottom w:val="nil"/>
              <w:right w:val="single" w:sz="4" w:space="0" w:color="auto"/>
            </w:tcBorders>
            <w:hideMark/>
          </w:tcPr>
          <w:p w14:paraId="174591ED" w14:textId="77777777" w:rsidR="00732FB5" w:rsidRPr="00732FB5" w:rsidRDefault="00732FB5" w:rsidP="00732FB5">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Fatima tuz Zahra</w:t>
            </w:r>
          </w:p>
          <w:p w14:paraId="62FBDF54" w14:textId="77777777" w:rsidR="00732FB5" w:rsidRPr="00732FB5" w:rsidRDefault="00732FB5" w:rsidP="00732FB5">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Kiran Fatima</w:t>
            </w:r>
          </w:p>
        </w:tc>
        <w:tc>
          <w:tcPr>
            <w:tcW w:w="1401" w:type="dxa"/>
            <w:tcBorders>
              <w:top w:val="single" w:sz="4" w:space="0" w:color="auto"/>
              <w:left w:val="single" w:sz="4" w:space="0" w:color="auto"/>
              <w:bottom w:val="nil"/>
              <w:right w:val="single" w:sz="4" w:space="0" w:color="auto"/>
            </w:tcBorders>
            <w:hideMark/>
          </w:tcPr>
          <w:p w14:paraId="73B37620" w14:textId="77777777" w:rsidR="00732FB5" w:rsidRPr="00732FB5" w:rsidRDefault="00732FB5" w:rsidP="00732FB5">
            <w:pPr>
              <w:widowControl w:val="0"/>
              <w:autoSpaceDE w:val="0"/>
              <w:autoSpaceDN w:val="0"/>
              <w:spacing w:before="96" w:after="0" w:line="240" w:lineRule="auto"/>
              <w:ind w:left="8"/>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Sarah Rafi</w:t>
            </w:r>
          </w:p>
          <w:p w14:paraId="46C796F2" w14:textId="77777777" w:rsidR="00732FB5" w:rsidRPr="00732FB5" w:rsidRDefault="00732FB5" w:rsidP="00732FB5">
            <w:pPr>
              <w:spacing w:after="0" w:line="240" w:lineRule="auto"/>
              <w:rPr>
                <w:rFonts w:ascii="Times New Roman" w:eastAsia="Aptos" w:hAnsi="Times New Roman" w:cs="Times New Roman"/>
                <w:sz w:val="16"/>
                <w:szCs w:val="16"/>
              </w:rPr>
            </w:pPr>
            <w:r w:rsidRPr="00732FB5">
              <w:rPr>
                <w:rFonts w:ascii="Aptos" w:eastAsia="Aptos" w:hAnsi="Aptos" w:cs="Times New Roman"/>
                <w:sz w:val="16"/>
                <w:szCs w:val="16"/>
              </w:rPr>
              <w:t>Dr. Shabih Haider</w:t>
            </w:r>
          </w:p>
        </w:tc>
        <w:tc>
          <w:tcPr>
            <w:tcW w:w="1557" w:type="dxa"/>
            <w:tcBorders>
              <w:top w:val="single" w:sz="4" w:space="0" w:color="auto"/>
              <w:left w:val="single" w:sz="4" w:space="0" w:color="auto"/>
              <w:bottom w:val="nil"/>
              <w:right w:val="single" w:sz="4" w:space="0" w:color="auto"/>
            </w:tcBorders>
            <w:hideMark/>
          </w:tcPr>
          <w:p w14:paraId="71F69C5A" w14:textId="77777777" w:rsidR="00732FB5" w:rsidRPr="00732FB5" w:rsidRDefault="00732FB5" w:rsidP="00732FB5">
            <w:pPr>
              <w:widowControl w:val="0"/>
              <w:autoSpaceDE w:val="0"/>
              <w:autoSpaceDN w:val="0"/>
              <w:spacing w:before="38" w:after="0" w:line="220" w:lineRule="exact"/>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Afifa Kulsoom (AP)</w:t>
            </w:r>
            <w:r w:rsidRPr="00732FB5">
              <w:rPr>
                <w:rFonts w:ascii="Times New Roman" w:eastAsia="Times New Roman" w:hAnsi="Times New Roman" w:cs="Times New Roman"/>
                <w:spacing w:val="-47"/>
                <w:kern w:val="0"/>
                <w:sz w:val="16"/>
                <w:szCs w:val="16"/>
                <w14:ligatures w14:val="none"/>
              </w:rPr>
              <w:t xml:space="preserve"> </w:t>
            </w:r>
          </w:p>
          <w:p w14:paraId="1CD90BC1"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1666" w:type="dxa"/>
            <w:tcBorders>
              <w:top w:val="single" w:sz="4" w:space="0" w:color="auto"/>
              <w:left w:val="single" w:sz="4" w:space="0" w:color="auto"/>
              <w:bottom w:val="nil"/>
              <w:right w:val="single" w:sz="4" w:space="0" w:color="auto"/>
            </w:tcBorders>
            <w:hideMark/>
          </w:tcPr>
          <w:p w14:paraId="4DA4A3AF"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Dr</w:t>
            </w:r>
            <w:r w:rsidRPr="00732FB5">
              <w:rPr>
                <w:rFonts w:ascii="Times New Roman" w:eastAsia="Aptos" w:hAnsi="Times New Roman" w:cs="Times New Roman"/>
                <w:spacing w:val="-1"/>
                <w:sz w:val="16"/>
                <w:szCs w:val="16"/>
              </w:rPr>
              <w:t xml:space="preserve"> </w:t>
            </w:r>
            <w:r w:rsidRPr="00732FB5">
              <w:rPr>
                <w:rFonts w:ascii="Times New Roman" w:eastAsia="Aptos" w:hAnsi="Times New Roman" w:cs="Times New Roman"/>
                <w:sz w:val="16"/>
                <w:szCs w:val="16"/>
              </w:rPr>
              <w:t>Sana Bilal (Assoc Prof)</w:t>
            </w:r>
          </w:p>
        </w:tc>
        <w:tc>
          <w:tcPr>
            <w:tcW w:w="1981" w:type="dxa"/>
            <w:gridSpan w:val="2"/>
            <w:vMerge/>
            <w:tcBorders>
              <w:top w:val="single" w:sz="4" w:space="0" w:color="auto"/>
              <w:left w:val="single" w:sz="4" w:space="0" w:color="auto"/>
              <w:bottom w:val="nil"/>
              <w:right w:val="single" w:sz="4" w:space="0" w:color="auto"/>
            </w:tcBorders>
            <w:vAlign w:val="center"/>
            <w:hideMark/>
          </w:tcPr>
          <w:p w14:paraId="40284FBC"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11"/>
            <w:vMerge/>
            <w:tcBorders>
              <w:top w:val="single" w:sz="4" w:space="0" w:color="auto"/>
              <w:left w:val="single" w:sz="4" w:space="0" w:color="auto"/>
              <w:bottom w:val="nil"/>
              <w:right w:val="single" w:sz="4" w:space="0" w:color="auto"/>
            </w:tcBorders>
            <w:vAlign w:val="center"/>
            <w:hideMark/>
          </w:tcPr>
          <w:p w14:paraId="6587ACFF"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13B2CD5B" w14:textId="77777777" w:rsidTr="002870DF">
        <w:trPr>
          <w:gridAfter w:val="2"/>
          <w:wAfter w:w="46" w:type="dxa"/>
          <w:trHeight w:val="97"/>
        </w:trPr>
        <w:tc>
          <w:tcPr>
            <w:tcW w:w="1251" w:type="dxa"/>
            <w:vMerge w:val="restart"/>
            <w:tcBorders>
              <w:top w:val="single" w:sz="4" w:space="0" w:color="auto"/>
              <w:left w:val="single" w:sz="4" w:space="0" w:color="auto"/>
              <w:bottom w:val="single" w:sz="4" w:space="0" w:color="auto"/>
              <w:right w:val="single" w:sz="4" w:space="0" w:color="auto"/>
            </w:tcBorders>
            <w:vAlign w:val="center"/>
          </w:tcPr>
          <w:p w14:paraId="48A1BE11"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Friday</w:t>
            </w:r>
          </w:p>
          <w:p w14:paraId="00057071"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12.9.25.</w:t>
            </w:r>
          </w:p>
        </w:tc>
        <w:tc>
          <w:tcPr>
            <w:tcW w:w="2268"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6BB73F7E"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08:00AM – 09:45AM</w:t>
            </w:r>
          </w:p>
        </w:tc>
        <w:tc>
          <w:tcPr>
            <w:tcW w:w="3223"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700BB790"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09:45AM – 10:30</w:t>
            </w:r>
          </w:p>
        </w:tc>
        <w:tc>
          <w:tcPr>
            <w:tcW w:w="2869" w:type="dxa"/>
            <w:gridSpan w:val="3"/>
            <w:tcBorders>
              <w:top w:val="single" w:sz="4" w:space="0" w:color="auto"/>
              <w:left w:val="single" w:sz="4" w:space="0" w:color="auto"/>
              <w:bottom w:val="single" w:sz="4" w:space="0" w:color="auto"/>
              <w:right w:val="single" w:sz="4" w:space="0" w:color="auto"/>
            </w:tcBorders>
            <w:shd w:val="clear" w:color="auto" w:fill="000000"/>
            <w:vAlign w:val="center"/>
            <w:hideMark/>
          </w:tcPr>
          <w:p w14:paraId="0C8E0195"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10:30AM – 11:15AM</w:t>
            </w:r>
          </w:p>
        </w:tc>
        <w:tc>
          <w:tcPr>
            <w:tcW w:w="2415" w:type="dxa"/>
            <w:gridSpan w:val="4"/>
            <w:tcBorders>
              <w:top w:val="single" w:sz="4" w:space="0" w:color="auto"/>
              <w:left w:val="single" w:sz="4" w:space="0" w:color="auto"/>
              <w:bottom w:val="single" w:sz="4" w:space="0" w:color="auto"/>
              <w:right w:val="single" w:sz="4" w:space="0" w:color="auto"/>
            </w:tcBorders>
            <w:shd w:val="clear" w:color="auto" w:fill="000000"/>
            <w:vAlign w:val="center"/>
            <w:hideMark/>
          </w:tcPr>
          <w:p w14:paraId="3EDF64C1"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11:15AM – 12:00PM</w:t>
            </w:r>
          </w:p>
        </w:tc>
        <w:tc>
          <w:tcPr>
            <w:tcW w:w="3258" w:type="dxa"/>
            <w:gridSpan w:val="6"/>
            <w:vMerge w:val="restart"/>
            <w:tcBorders>
              <w:top w:val="single" w:sz="4" w:space="0" w:color="auto"/>
              <w:left w:val="single" w:sz="4" w:space="0" w:color="auto"/>
              <w:bottom w:val="nil"/>
              <w:right w:val="single" w:sz="4" w:space="0" w:color="auto"/>
            </w:tcBorders>
            <w:shd w:val="clear" w:color="auto" w:fill="BFBFBF"/>
            <w:vAlign w:val="center"/>
          </w:tcPr>
          <w:p w14:paraId="1B291FB9"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p>
        </w:tc>
      </w:tr>
      <w:tr w:rsidR="00732FB5" w:rsidRPr="00732FB5" w14:paraId="04D57F34" w14:textId="77777777" w:rsidTr="002870DF">
        <w:trPr>
          <w:gridAfter w:val="2"/>
          <w:wAfter w:w="46" w:type="dxa"/>
          <w:trHeight w:val="174"/>
        </w:trPr>
        <w:tc>
          <w:tcPr>
            <w:tcW w:w="1251" w:type="dxa"/>
            <w:vMerge/>
            <w:tcBorders>
              <w:top w:val="single" w:sz="4" w:space="0" w:color="auto"/>
              <w:left w:val="single" w:sz="4" w:space="0" w:color="auto"/>
              <w:bottom w:val="single" w:sz="4" w:space="0" w:color="auto"/>
              <w:right w:val="single" w:sz="4" w:space="0" w:color="auto"/>
            </w:tcBorders>
            <w:vAlign w:val="center"/>
            <w:hideMark/>
          </w:tcPr>
          <w:p w14:paraId="4D7CEB08"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9B9057"/>
            <w:vAlign w:val="center"/>
            <w:hideMark/>
          </w:tcPr>
          <w:p w14:paraId="4C517CFA"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Skill lab Pathology/Pharmacology</w:t>
            </w:r>
          </w:p>
        </w:tc>
        <w:tc>
          <w:tcPr>
            <w:tcW w:w="3223" w:type="dxa"/>
            <w:gridSpan w:val="2"/>
            <w:tcBorders>
              <w:top w:val="single" w:sz="4" w:space="0" w:color="auto"/>
              <w:left w:val="single" w:sz="4" w:space="0" w:color="auto"/>
              <w:bottom w:val="single" w:sz="4" w:space="0" w:color="auto"/>
              <w:right w:val="single" w:sz="4" w:space="0" w:color="auto"/>
            </w:tcBorders>
            <w:shd w:val="clear" w:color="auto" w:fill="FBD4B4"/>
            <w:vAlign w:val="center"/>
            <w:hideMark/>
          </w:tcPr>
          <w:p w14:paraId="6D347250"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SURGERY (LGIS)</w:t>
            </w:r>
          </w:p>
        </w:tc>
        <w:tc>
          <w:tcPr>
            <w:tcW w:w="2869" w:type="dxa"/>
            <w:gridSpan w:val="3"/>
            <w:tcBorders>
              <w:top w:val="single" w:sz="4" w:space="0" w:color="auto"/>
              <w:left w:val="single" w:sz="4" w:space="0" w:color="auto"/>
              <w:bottom w:val="single" w:sz="4" w:space="0" w:color="auto"/>
              <w:right w:val="single" w:sz="4" w:space="0" w:color="auto"/>
            </w:tcBorders>
            <w:shd w:val="clear" w:color="auto" w:fill="ADADAD"/>
            <w:vAlign w:val="center"/>
            <w:hideMark/>
          </w:tcPr>
          <w:p w14:paraId="10124BB2"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PATHOLOGY  (CBL)</w:t>
            </w:r>
          </w:p>
        </w:tc>
        <w:tc>
          <w:tcPr>
            <w:tcW w:w="2415" w:type="dxa"/>
            <w:gridSpan w:val="4"/>
            <w:tcBorders>
              <w:top w:val="single" w:sz="4" w:space="0" w:color="auto"/>
              <w:left w:val="single" w:sz="4" w:space="0" w:color="auto"/>
              <w:bottom w:val="single" w:sz="4" w:space="0" w:color="auto"/>
              <w:right w:val="single" w:sz="4" w:space="0" w:color="auto"/>
            </w:tcBorders>
            <w:shd w:val="clear" w:color="auto" w:fill="EBB7D8"/>
            <w:vAlign w:val="center"/>
            <w:hideMark/>
          </w:tcPr>
          <w:p w14:paraId="28EE9D0B"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 xml:space="preserve">GYNAE (LGIS)  </w:t>
            </w:r>
          </w:p>
        </w:tc>
        <w:tc>
          <w:tcPr>
            <w:tcW w:w="3258" w:type="dxa"/>
            <w:gridSpan w:val="6"/>
            <w:vMerge/>
            <w:tcBorders>
              <w:top w:val="single" w:sz="4" w:space="0" w:color="auto"/>
              <w:left w:val="single" w:sz="4" w:space="0" w:color="auto"/>
              <w:bottom w:val="nil"/>
              <w:right w:val="single" w:sz="4" w:space="0" w:color="auto"/>
            </w:tcBorders>
            <w:vAlign w:val="center"/>
            <w:hideMark/>
          </w:tcPr>
          <w:p w14:paraId="650B7D5F"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286C92F1" w14:textId="77777777" w:rsidTr="002870DF">
        <w:trPr>
          <w:gridAfter w:val="2"/>
          <w:wAfter w:w="46" w:type="dxa"/>
          <w:trHeight w:val="310"/>
        </w:trPr>
        <w:tc>
          <w:tcPr>
            <w:tcW w:w="1251" w:type="dxa"/>
            <w:vMerge/>
            <w:tcBorders>
              <w:top w:val="single" w:sz="4" w:space="0" w:color="auto"/>
              <w:left w:val="single" w:sz="4" w:space="0" w:color="auto"/>
              <w:bottom w:val="single" w:sz="4" w:space="0" w:color="auto"/>
              <w:right w:val="single" w:sz="4" w:space="0" w:color="auto"/>
            </w:tcBorders>
            <w:vAlign w:val="center"/>
            <w:hideMark/>
          </w:tcPr>
          <w:p w14:paraId="0D7DB1A1"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268" w:type="dxa"/>
            <w:gridSpan w:val="2"/>
            <w:tcBorders>
              <w:top w:val="single" w:sz="4" w:space="0" w:color="auto"/>
              <w:left w:val="single" w:sz="4" w:space="0" w:color="auto"/>
              <w:bottom w:val="single" w:sz="4" w:space="0" w:color="auto"/>
              <w:right w:val="single" w:sz="4" w:space="0" w:color="auto"/>
            </w:tcBorders>
            <w:hideMark/>
          </w:tcPr>
          <w:p w14:paraId="2A1428C2" w14:textId="77777777" w:rsidR="00732FB5" w:rsidRPr="00732FB5" w:rsidRDefault="00732FB5" w:rsidP="00732FB5">
            <w:pPr>
              <w:widowControl w:val="0"/>
              <w:autoSpaceDE w:val="0"/>
              <w:autoSpaceDN w:val="0"/>
              <w:spacing w:after="0" w:line="242" w:lineRule="auto"/>
              <w:ind w:left="14" w:right="118"/>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Tumors of Breast / Drugs used in pregnancy &amp; lactation</w:t>
            </w:r>
          </w:p>
          <w:p w14:paraId="626C67F3" w14:textId="77777777" w:rsidR="00732FB5" w:rsidRPr="00732FB5" w:rsidRDefault="00732FB5" w:rsidP="00732FB5">
            <w:pPr>
              <w:spacing w:after="0" w:line="240" w:lineRule="auto"/>
              <w:jc w:val="center"/>
              <w:rPr>
                <w:rFonts w:ascii="Times New Roman" w:eastAsia="Times New Roman" w:hAnsi="Times New Roman" w:cs="Times New Roman"/>
                <w:bCs/>
                <w:sz w:val="16"/>
                <w:szCs w:val="16"/>
              </w:rPr>
            </w:pPr>
          </w:p>
        </w:tc>
        <w:tc>
          <w:tcPr>
            <w:tcW w:w="3223" w:type="dxa"/>
            <w:gridSpan w:val="2"/>
            <w:tcBorders>
              <w:top w:val="single" w:sz="4" w:space="0" w:color="auto"/>
              <w:left w:val="single" w:sz="4" w:space="0" w:color="auto"/>
              <w:bottom w:val="single" w:sz="4" w:space="0" w:color="auto"/>
              <w:right w:val="single" w:sz="4" w:space="0" w:color="auto"/>
            </w:tcBorders>
            <w:hideMark/>
          </w:tcPr>
          <w:p w14:paraId="73DCCE6F"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Surgical interventions of breast</w:t>
            </w:r>
          </w:p>
        </w:tc>
        <w:tc>
          <w:tcPr>
            <w:tcW w:w="2869" w:type="dxa"/>
            <w:gridSpan w:val="3"/>
            <w:tcBorders>
              <w:top w:val="single" w:sz="4" w:space="0" w:color="auto"/>
              <w:left w:val="single" w:sz="4" w:space="0" w:color="auto"/>
              <w:bottom w:val="single" w:sz="4" w:space="0" w:color="auto"/>
              <w:right w:val="single" w:sz="4" w:space="0" w:color="auto"/>
            </w:tcBorders>
            <w:hideMark/>
          </w:tcPr>
          <w:p w14:paraId="78E86D82" w14:textId="77777777" w:rsidR="00732FB5" w:rsidRPr="00732FB5" w:rsidRDefault="00732FB5" w:rsidP="00732FB5">
            <w:pPr>
              <w:widowControl w:val="0"/>
              <w:autoSpaceDE w:val="0"/>
              <w:autoSpaceDN w:val="0"/>
              <w:spacing w:after="0" w:line="249" w:lineRule="exact"/>
              <w:rPr>
                <w:rFonts w:ascii="Times New Roman" w:eastAsia="Times New Roman" w:hAnsi="Times New Roman" w:cs="Times New Roman"/>
                <w:spacing w:val="-52"/>
                <w:kern w:val="0"/>
                <w:sz w:val="16"/>
                <w:szCs w:val="16"/>
                <w14:ligatures w14:val="none"/>
              </w:rPr>
            </w:pPr>
            <w:r w:rsidRPr="00732FB5">
              <w:rPr>
                <w:rFonts w:ascii="Times New Roman" w:eastAsia="Times New Roman" w:hAnsi="Times New Roman" w:cs="Times New Roman"/>
                <w:kern w:val="0"/>
                <w:sz w:val="16"/>
                <w:szCs w:val="16"/>
                <w14:ligatures w14:val="none"/>
              </w:rPr>
              <w:t>Pathology of Vulva &amp; Vagina</w:t>
            </w:r>
          </w:p>
        </w:tc>
        <w:tc>
          <w:tcPr>
            <w:tcW w:w="2415" w:type="dxa"/>
            <w:gridSpan w:val="4"/>
            <w:tcBorders>
              <w:top w:val="single" w:sz="4" w:space="0" w:color="auto"/>
              <w:left w:val="single" w:sz="4" w:space="0" w:color="auto"/>
              <w:bottom w:val="single" w:sz="4" w:space="0" w:color="auto"/>
              <w:right w:val="single" w:sz="4" w:space="0" w:color="auto"/>
            </w:tcBorders>
            <w:hideMark/>
          </w:tcPr>
          <w:p w14:paraId="07BE17BB" w14:textId="77777777" w:rsidR="00732FB5" w:rsidRPr="00732FB5" w:rsidRDefault="00732FB5" w:rsidP="00732FB5">
            <w:pPr>
              <w:widowControl w:val="0"/>
              <w:autoSpaceDE w:val="0"/>
              <w:autoSpaceDN w:val="0"/>
              <w:spacing w:before="1" w:after="0" w:line="240" w:lineRule="auto"/>
              <w:ind w:left="10" w:right="536"/>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Physiology of</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menstrual</w:t>
            </w:r>
            <w:r w:rsidRPr="00732FB5">
              <w:rPr>
                <w:rFonts w:ascii="Times New Roman" w:eastAsia="Times New Roman" w:hAnsi="Times New Roman" w:cs="Times New Roman"/>
                <w:spacing w:val="-12"/>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cycle</w:t>
            </w:r>
          </w:p>
          <w:p w14:paraId="22A10C05" w14:textId="77777777" w:rsidR="00732FB5" w:rsidRPr="00732FB5" w:rsidRDefault="00732FB5" w:rsidP="00732FB5">
            <w:pPr>
              <w:widowControl w:val="0"/>
              <w:autoSpaceDE w:val="0"/>
              <w:autoSpaceDN w:val="0"/>
              <w:spacing w:after="0" w:line="249" w:lineRule="exact"/>
              <w:rPr>
                <w:rFonts w:ascii="Times New Roman" w:eastAsia="Times New Roman" w:hAnsi="Times New Roman" w:cs="Times New Roman"/>
                <w:kern w:val="0"/>
                <w:sz w:val="16"/>
                <w:szCs w:val="16"/>
                <w14:ligatures w14:val="none"/>
              </w:rPr>
            </w:pPr>
          </w:p>
          <w:p w14:paraId="1756E04E" w14:textId="77777777" w:rsidR="00732FB5" w:rsidRPr="00732FB5" w:rsidRDefault="00732FB5" w:rsidP="00732FB5">
            <w:pPr>
              <w:widowControl w:val="0"/>
              <w:autoSpaceDE w:val="0"/>
              <w:autoSpaceDN w:val="0"/>
              <w:spacing w:after="0" w:line="249" w:lineRule="exact"/>
              <w:rPr>
                <w:rFonts w:ascii="Times New Roman" w:eastAsia="Times New Roman" w:hAnsi="Times New Roman" w:cs="Times New Roman"/>
                <w:kern w:val="0"/>
                <w:sz w:val="16"/>
                <w:szCs w:val="16"/>
                <w14:ligatures w14:val="none"/>
              </w:rPr>
            </w:pPr>
          </w:p>
        </w:tc>
        <w:tc>
          <w:tcPr>
            <w:tcW w:w="3258" w:type="dxa"/>
            <w:gridSpan w:val="6"/>
            <w:vMerge/>
            <w:tcBorders>
              <w:top w:val="single" w:sz="4" w:space="0" w:color="auto"/>
              <w:left w:val="single" w:sz="4" w:space="0" w:color="auto"/>
              <w:bottom w:val="nil"/>
              <w:right w:val="single" w:sz="4" w:space="0" w:color="auto"/>
            </w:tcBorders>
            <w:vAlign w:val="center"/>
            <w:hideMark/>
          </w:tcPr>
          <w:p w14:paraId="7AE7C48F"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42807C95" w14:textId="77777777" w:rsidTr="002870DF">
        <w:trPr>
          <w:gridAfter w:val="1"/>
          <w:wAfter w:w="18" w:type="dxa"/>
          <w:trHeight w:val="218"/>
        </w:trPr>
        <w:tc>
          <w:tcPr>
            <w:tcW w:w="1251" w:type="dxa"/>
            <w:vMerge/>
            <w:tcBorders>
              <w:top w:val="single" w:sz="4" w:space="0" w:color="auto"/>
              <w:left w:val="single" w:sz="4" w:space="0" w:color="auto"/>
              <w:bottom w:val="single" w:sz="4" w:space="0" w:color="auto"/>
              <w:right w:val="single" w:sz="4" w:space="0" w:color="auto"/>
            </w:tcBorders>
            <w:vAlign w:val="center"/>
            <w:hideMark/>
          </w:tcPr>
          <w:p w14:paraId="684DFE17"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7" w:type="dxa"/>
            <w:tcBorders>
              <w:top w:val="single" w:sz="4" w:space="0" w:color="auto"/>
              <w:left w:val="single" w:sz="4" w:space="0" w:color="auto"/>
              <w:bottom w:val="single" w:sz="4" w:space="0" w:color="auto"/>
              <w:right w:val="single" w:sz="4" w:space="0" w:color="auto"/>
            </w:tcBorders>
            <w:hideMark/>
          </w:tcPr>
          <w:p w14:paraId="1319B0B2"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Batch A-H</w:t>
            </w:r>
          </w:p>
        </w:tc>
        <w:tc>
          <w:tcPr>
            <w:tcW w:w="1401" w:type="dxa"/>
            <w:tcBorders>
              <w:top w:val="single" w:sz="4" w:space="0" w:color="auto"/>
              <w:left w:val="single" w:sz="4" w:space="0" w:color="auto"/>
              <w:bottom w:val="single" w:sz="4" w:space="0" w:color="auto"/>
              <w:right w:val="single" w:sz="4" w:space="0" w:color="auto"/>
            </w:tcBorders>
            <w:hideMark/>
          </w:tcPr>
          <w:p w14:paraId="5B9C4533"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I-P</w:t>
            </w:r>
          </w:p>
        </w:tc>
        <w:tc>
          <w:tcPr>
            <w:tcW w:w="1557" w:type="dxa"/>
            <w:tcBorders>
              <w:top w:val="single" w:sz="4" w:space="0" w:color="auto"/>
              <w:left w:val="single" w:sz="4" w:space="0" w:color="auto"/>
              <w:bottom w:val="single" w:sz="4" w:space="0" w:color="auto"/>
              <w:right w:val="single" w:sz="4" w:space="0" w:color="auto"/>
            </w:tcBorders>
            <w:hideMark/>
          </w:tcPr>
          <w:p w14:paraId="151799A2"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4</w:t>
            </w:r>
          </w:p>
        </w:tc>
        <w:tc>
          <w:tcPr>
            <w:tcW w:w="1666" w:type="dxa"/>
            <w:tcBorders>
              <w:top w:val="single" w:sz="4" w:space="0" w:color="auto"/>
              <w:left w:val="single" w:sz="4" w:space="0" w:color="auto"/>
              <w:bottom w:val="single" w:sz="4" w:space="0" w:color="auto"/>
              <w:right w:val="single" w:sz="4" w:space="0" w:color="auto"/>
            </w:tcBorders>
            <w:hideMark/>
          </w:tcPr>
          <w:p w14:paraId="456DA91A"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5</w:t>
            </w:r>
          </w:p>
        </w:tc>
        <w:tc>
          <w:tcPr>
            <w:tcW w:w="1310" w:type="dxa"/>
            <w:tcBorders>
              <w:top w:val="single" w:sz="4" w:space="0" w:color="auto"/>
              <w:left w:val="single" w:sz="4" w:space="0" w:color="auto"/>
              <w:bottom w:val="single" w:sz="4" w:space="0" w:color="auto"/>
              <w:right w:val="single" w:sz="4" w:space="0" w:color="auto"/>
            </w:tcBorders>
            <w:hideMark/>
          </w:tcPr>
          <w:p w14:paraId="1AFD2EB4"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3 &amp; 4</w:t>
            </w:r>
          </w:p>
        </w:tc>
        <w:tc>
          <w:tcPr>
            <w:tcW w:w="1559" w:type="dxa"/>
            <w:gridSpan w:val="2"/>
            <w:tcBorders>
              <w:top w:val="single" w:sz="4" w:space="0" w:color="auto"/>
              <w:left w:val="single" w:sz="4" w:space="0" w:color="auto"/>
              <w:bottom w:val="single" w:sz="4" w:space="0" w:color="auto"/>
              <w:right w:val="single" w:sz="4" w:space="0" w:color="auto"/>
            </w:tcBorders>
            <w:hideMark/>
          </w:tcPr>
          <w:p w14:paraId="7DF56436"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5 &amp; 6/ Pharma lab</w:t>
            </w:r>
          </w:p>
        </w:tc>
        <w:tc>
          <w:tcPr>
            <w:tcW w:w="1276" w:type="dxa"/>
            <w:gridSpan w:val="2"/>
            <w:tcBorders>
              <w:top w:val="single" w:sz="4" w:space="0" w:color="auto"/>
              <w:left w:val="single" w:sz="4" w:space="0" w:color="auto"/>
              <w:bottom w:val="single" w:sz="4" w:space="0" w:color="auto"/>
              <w:right w:val="single" w:sz="4" w:space="0" w:color="auto"/>
            </w:tcBorders>
            <w:hideMark/>
          </w:tcPr>
          <w:p w14:paraId="4A126DFE"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4</w:t>
            </w:r>
          </w:p>
        </w:tc>
        <w:tc>
          <w:tcPr>
            <w:tcW w:w="1139" w:type="dxa"/>
            <w:gridSpan w:val="2"/>
            <w:tcBorders>
              <w:top w:val="single" w:sz="4" w:space="0" w:color="auto"/>
              <w:left w:val="single" w:sz="4" w:space="0" w:color="auto"/>
              <w:bottom w:val="single" w:sz="4" w:space="0" w:color="auto"/>
              <w:right w:val="single" w:sz="4" w:space="0" w:color="auto"/>
            </w:tcBorders>
            <w:hideMark/>
          </w:tcPr>
          <w:p w14:paraId="40128536"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5</w:t>
            </w:r>
          </w:p>
        </w:tc>
        <w:tc>
          <w:tcPr>
            <w:tcW w:w="3286" w:type="dxa"/>
            <w:gridSpan w:val="7"/>
            <w:vMerge w:val="restart"/>
            <w:tcBorders>
              <w:top w:val="nil"/>
              <w:left w:val="single" w:sz="4" w:space="0" w:color="auto"/>
              <w:bottom w:val="single" w:sz="4" w:space="0" w:color="auto"/>
              <w:right w:val="single" w:sz="4" w:space="0" w:color="auto"/>
            </w:tcBorders>
            <w:shd w:val="clear" w:color="auto" w:fill="BFBFBF"/>
            <w:vAlign w:val="center"/>
          </w:tcPr>
          <w:p w14:paraId="218D3D97"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p>
        </w:tc>
      </w:tr>
      <w:tr w:rsidR="00732FB5" w:rsidRPr="00732FB5" w14:paraId="592426B8" w14:textId="77777777" w:rsidTr="002870DF">
        <w:trPr>
          <w:gridAfter w:val="1"/>
          <w:wAfter w:w="18" w:type="dxa"/>
          <w:trHeight w:val="472"/>
        </w:trPr>
        <w:tc>
          <w:tcPr>
            <w:tcW w:w="1251" w:type="dxa"/>
            <w:vMerge/>
            <w:tcBorders>
              <w:top w:val="single" w:sz="4" w:space="0" w:color="auto"/>
              <w:left w:val="single" w:sz="4" w:space="0" w:color="auto"/>
              <w:bottom w:val="single" w:sz="4" w:space="0" w:color="auto"/>
              <w:right w:val="single" w:sz="4" w:space="0" w:color="auto"/>
            </w:tcBorders>
            <w:vAlign w:val="center"/>
            <w:hideMark/>
          </w:tcPr>
          <w:p w14:paraId="563838D8"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7" w:type="dxa"/>
            <w:tcBorders>
              <w:top w:val="single" w:sz="4" w:space="0" w:color="auto"/>
              <w:left w:val="single" w:sz="4" w:space="0" w:color="auto"/>
              <w:bottom w:val="single" w:sz="4" w:space="0" w:color="auto"/>
              <w:right w:val="single" w:sz="4" w:space="0" w:color="auto"/>
            </w:tcBorders>
            <w:vAlign w:val="center"/>
            <w:hideMark/>
          </w:tcPr>
          <w:p w14:paraId="45E992B5"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Dr Memona</w:t>
            </w:r>
          </w:p>
          <w:p w14:paraId="2CADF43C"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Dr Arsalan</w:t>
            </w:r>
          </w:p>
          <w:p w14:paraId="287F6A67"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Dr Saba</w:t>
            </w:r>
          </w:p>
          <w:p w14:paraId="3B21CBA2"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Cs/>
                <w:sz w:val="16"/>
                <w:szCs w:val="16"/>
              </w:rPr>
              <w:t>Dr Uzma</w:t>
            </w:r>
          </w:p>
        </w:tc>
        <w:tc>
          <w:tcPr>
            <w:tcW w:w="1401" w:type="dxa"/>
            <w:tcBorders>
              <w:top w:val="single" w:sz="4" w:space="0" w:color="auto"/>
              <w:left w:val="single" w:sz="4" w:space="0" w:color="auto"/>
              <w:bottom w:val="single" w:sz="4" w:space="0" w:color="auto"/>
              <w:right w:val="single" w:sz="4" w:space="0" w:color="auto"/>
            </w:tcBorders>
            <w:vAlign w:val="center"/>
            <w:hideMark/>
          </w:tcPr>
          <w:p w14:paraId="1A8DD401"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Dr. Syeda Aisha</w:t>
            </w:r>
          </w:p>
        </w:tc>
        <w:tc>
          <w:tcPr>
            <w:tcW w:w="1557" w:type="dxa"/>
            <w:tcBorders>
              <w:top w:val="single" w:sz="4" w:space="0" w:color="auto"/>
              <w:left w:val="single" w:sz="4" w:space="0" w:color="auto"/>
              <w:bottom w:val="single" w:sz="4" w:space="0" w:color="auto"/>
              <w:right w:val="single" w:sz="4" w:space="0" w:color="auto"/>
            </w:tcBorders>
            <w:hideMark/>
          </w:tcPr>
          <w:p w14:paraId="4E0AEF26"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 xml:space="preserve">Dr Huma </w:t>
            </w:r>
          </w:p>
        </w:tc>
        <w:tc>
          <w:tcPr>
            <w:tcW w:w="1666" w:type="dxa"/>
            <w:tcBorders>
              <w:top w:val="single" w:sz="4" w:space="0" w:color="auto"/>
              <w:left w:val="single" w:sz="4" w:space="0" w:color="auto"/>
              <w:bottom w:val="single" w:sz="4" w:space="0" w:color="auto"/>
              <w:right w:val="single" w:sz="4" w:space="0" w:color="auto"/>
            </w:tcBorders>
            <w:hideMark/>
          </w:tcPr>
          <w:p w14:paraId="148554E8"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Faiza SU-I</w:t>
            </w:r>
          </w:p>
        </w:tc>
        <w:tc>
          <w:tcPr>
            <w:tcW w:w="1310" w:type="dxa"/>
            <w:tcBorders>
              <w:top w:val="single" w:sz="4" w:space="0" w:color="auto"/>
              <w:left w:val="single" w:sz="4" w:space="0" w:color="auto"/>
              <w:bottom w:val="single" w:sz="4" w:space="0" w:color="auto"/>
              <w:right w:val="single" w:sz="4" w:space="0" w:color="auto"/>
            </w:tcBorders>
            <w:hideMark/>
          </w:tcPr>
          <w:p w14:paraId="5A17026D" w14:textId="77777777" w:rsidR="00732FB5" w:rsidRPr="00732FB5" w:rsidRDefault="00732FB5" w:rsidP="00732FB5">
            <w:pPr>
              <w:spacing w:after="0" w:line="240" w:lineRule="auto"/>
              <w:rPr>
                <w:rFonts w:ascii="Times New Roman" w:eastAsia="Times New Roman" w:hAnsi="Times New Roman" w:cs="Times New Roman"/>
                <w:sz w:val="16"/>
                <w:szCs w:val="16"/>
              </w:rPr>
            </w:pPr>
          </w:p>
          <w:p w14:paraId="3FC4E7A4" w14:textId="77777777" w:rsidR="00732FB5" w:rsidRPr="00732FB5" w:rsidRDefault="00732FB5" w:rsidP="00732FB5">
            <w:pPr>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Faiza Zafar</w:t>
            </w:r>
          </w:p>
          <w:p w14:paraId="7FF74276" w14:textId="77777777" w:rsidR="00732FB5" w:rsidRPr="00732FB5" w:rsidRDefault="00732FB5" w:rsidP="00732FB5">
            <w:pPr>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Unaiza Aslam</w:t>
            </w:r>
          </w:p>
        </w:tc>
        <w:tc>
          <w:tcPr>
            <w:tcW w:w="1559" w:type="dxa"/>
            <w:gridSpan w:val="2"/>
            <w:tcBorders>
              <w:top w:val="single" w:sz="4" w:space="0" w:color="auto"/>
              <w:left w:val="single" w:sz="4" w:space="0" w:color="auto"/>
              <w:bottom w:val="single" w:sz="4" w:space="0" w:color="auto"/>
              <w:right w:val="single" w:sz="4" w:space="0" w:color="auto"/>
            </w:tcBorders>
            <w:hideMark/>
          </w:tcPr>
          <w:p w14:paraId="4BBD986F" w14:textId="77777777" w:rsidR="00732FB5" w:rsidRPr="00732FB5" w:rsidRDefault="00732FB5" w:rsidP="00732FB5">
            <w:pPr>
              <w:spacing w:after="0" w:line="240" w:lineRule="auto"/>
              <w:rPr>
                <w:rFonts w:ascii="Times New Roman" w:eastAsia="Times New Roman" w:hAnsi="Times New Roman" w:cs="Times New Roman"/>
                <w:sz w:val="16"/>
                <w:szCs w:val="16"/>
              </w:rPr>
            </w:pPr>
          </w:p>
          <w:p w14:paraId="438DC5FF"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Syeda Aisha</w:t>
            </w:r>
          </w:p>
          <w:p w14:paraId="30F1A227"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Shabih Haider</w:t>
            </w:r>
          </w:p>
        </w:tc>
        <w:tc>
          <w:tcPr>
            <w:tcW w:w="1276" w:type="dxa"/>
            <w:gridSpan w:val="2"/>
            <w:tcBorders>
              <w:top w:val="single" w:sz="4" w:space="0" w:color="auto"/>
              <w:left w:val="single" w:sz="4" w:space="0" w:color="auto"/>
              <w:bottom w:val="single" w:sz="4" w:space="0" w:color="auto"/>
              <w:right w:val="single" w:sz="4" w:space="0" w:color="auto"/>
            </w:tcBorders>
            <w:hideMark/>
          </w:tcPr>
          <w:p w14:paraId="40E675D4" w14:textId="77777777" w:rsidR="00732FB5" w:rsidRPr="00732FB5" w:rsidRDefault="00732FB5" w:rsidP="00732FB5">
            <w:pPr>
              <w:widowControl w:val="0"/>
              <w:autoSpaceDE w:val="0"/>
              <w:autoSpaceDN w:val="0"/>
              <w:spacing w:after="0" w:line="240" w:lineRule="auto"/>
              <w:ind w:left="10"/>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BBH</w:t>
            </w:r>
          </w:p>
          <w:p w14:paraId="644320AD" w14:textId="77777777" w:rsidR="00732FB5" w:rsidRPr="00732FB5" w:rsidRDefault="00732FB5" w:rsidP="00732FB5">
            <w:pPr>
              <w:spacing w:after="0" w:line="240" w:lineRule="auto"/>
              <w:rPr>
                <w:rFonts w:ascii="Times New Roman" w:eastAsia="Aptos" w:hAnsi="Times New Roman" w:cs="Times New Roman"/>
                <w:sz w:val="16"/>
                <w:szCs w:val="16"/>
              </w:rPr>
            </w:pPr>
            <w:r w:rsidRPr="00732FB5">
              <w:rPr>
                <w:rFonts w:ascii="Times New Roman" w:eastAsia="Aptos" w:hAnsi="Times New Roman" w:cs="Times New Roman"/>
                <w:sz w:val="16"/>
                <w:szCs w:val="16"/>
              </w:rPr>
              <w:t>Dr</w:t>
            </w:r>
            <w:r w:rsidRPr="00732FB5">
              <w:rPr>
                <w:rFonts w:ascii="Times New Roman" w:eastAsia="Aptos" w:hAnsi="Times New Roman" w:cs="Times New Roman"/>
                <w:spacing w:val="-2"/>
                <w:sz w:val="16"/>
                <w:szCs w:val="16"/>
              </w:rPr>
              <w:t xml:space="preserve"> </w:t>
            </w:r>
            <w:r w:rsidRPr="00732FB5">
              <w:rPr>
                <w:rFonts w:ascii="Times New Roman" w:eastAsia="Aptos" w:hAnsi="Times New Roman" w:cs="Times New Roman"/>
                <w:sz w:val="16"/>
                <w:szCs w:val="16"/>
              </w:rPr>
              <w:t>Hina</w:t>
            </w:r>
            <w:r w:rsidRPr="00732FB5">
              <w:rPr>
                <w:rFonts w:ascii="Times New Roman" w:eastAsia="Aptos" w:hAnsi="Times New Roman" w:cs="Times New Roman"/>
                <w:spacing w:val="-2"/>
                <w:sz w:val="16"/>
                <w:szCs w:val="16"/>
              </w:rPr>
              <w:t xml:space="preserve"> </w:t>
            </w:r>
            <w:r w:rsidRPr="00732FB5">
              <w:rPr>
                <w:rFonts w:ascii="Times New Roman" w:eastAsia="Aptos" w:hAnsi="Times New Roman" w:cs="Times New Roman"/>
                <w:sz w:val="16"/>
                <w:szCs w:val="16"/>
              </w:rPr>
              <w:t>Gul</w:t>
            </w:r>
          </w:p>
        </w:tc>
        <w:tc>
          <w:tcPr>
            <w:tcW w:w="1139" w:type="dxa"/>
            <w:gridSpan w:val="2"/>
            <w:tcBorders>
              <w:top w:val="single" w:sz="4" w:space="0" w:color="auto"/>
              <w:left w:val="single" w:sz="4" w:space="0" w:color="auto"/>
              <w:bottom w:val="single" w:sz="4" w:space="0" w:color="auto"/>
              <w:right w:val="single" w:sz="4" w:space="0" w:color="auto"/>
            </w:tcBorders>
            <w:hideMark/>
          </w:tcPr>
          <w:p w14:paraId="7E4984CE" w14:textId="77777777" w:rsidR="00732FB5" w:rsidRPr="00732FB5" w:rsidRDefault="00732FB5" w:rsidP="00732FB5">
            <w:pPr>
              <w:spacing w:after="0" w:line="240" w:lineRule="auto"/>
              <w:rPr>
                <w:rFonts w:ascii="Times New Roman" w:eastAsia="Aptos" w:hAnsi="Times New Roman" w:cs="Times New Roman"/>
                <w:spacing w:val="1"/>
                <w:sz w:val="16"/>
                <w:szCs w:val="16"/>
              </w:rPr>
            </w:pPr>
            <w:r w:rsidRPr="00732FB5">
              <w:rPr>
                <w:rFonts w:ascii="Times New Roman" w:eastAsia="Aptos" w:hAnsi="Times New Roman" w:cs="Times New Roman"/>
                <w:spacing w:val="1"/>
                <w:sz w:val="16"/>
                <w:szCs w:val="16"/>
              </w:rPr>
              <w:t>BBH</w:t>
            </w:r>
          </w:p>
          <w:p w14:paraId="6578CB9E" w14:textId="77777777" w:rsidR="00732FB5" w:rsidRPr="00732FB5" w:rsidRDefault="00732FB5" w:rsidP="00732FB5">
            <w:pPr>
              <w:rPr>
                <w:rFonts w:ascii="Times New Roman" w:eastAsia="Aptos" w:hAnsi="Times New Roman" w:cs="Times New Roman"/>
                <w:spacing w:val="1"/>
                <w:sz w:val="16"/>
                <w:szCs w:val="16"/>
              </w:rPr>
            </w:pPr>
            <w:r w:rsidRPr="00732FB5">
              <w:rPr>
                <w:rFonts w:ascii="Times New Roman" w:eastAsia="Aptos" w:hAnsi="Times New Roman" w:cs="Times New Roman"/>
                <w:sz w:val="16"/>
                <w:szCs w:val="16"/>
              </w:rPr>
              <w:t>Dr</w:t>
            </w:r>
            <w:r w:rsidRPr="00732FB5">
              <w:rPr>
                <w:rFonts w:ascii="Times New Roman" w:eastAsia="Aptos" w:hAnsi="Times New Roman" w:cs="Times New Roman"/>
                <w:spacing w:val="-3"/>
                <w:sz w:val="16"/>
                <w:szCs w:val="16"/>
              </w:rPr>
              <w:t xml:space="preserve"> </w:t>
            </w:r>
            <w:r w:rsidRPr="00732FB5">
              <w:rPr>
                <w:rFonts w:ascii="Times New Roman" w:eastAsia="Aptos" w:hAnsi="Times New Roman" w:cs="Times New Roman"/>
                <w:sz w:val="16"/>
                <w:szCs w:val="16"/>
              </w:rPr>
              <w:t>Asma khan</w:t>
            </w:r>
          </w:p>
          <w:p w14:paraId="6628651B" w14:textId="77777777" w:rsidR="00732FB5" w:rsidRPr="00732FB5" w:rsidRDefault="00732FB5" w:rsidP="00732FB5">
            <w:pPr>
              <w:rPr>
                <w:rFonts w:ascii="Times New Roman" w:eastAsia="Aptos" w:hAnsi="Times New Roman" w:cs="Times New Roman"/>
                <w:sz w:val="16"/>
                <w:szCs w:val="16"/>
              </w:rPr>
            </w:pPr>
          </w:p>
        </w:tc>
        <w:tc>
          <w:tcPr>
            <w:tcW w:w="3286" w:type="dxa"/>
            <w:gridSpan w:val="7"/>
            <w:vMerge/>
            <w:tcBorders>
              <w:top w:val="nil"/>
              <w:left w:val="single" w:sz="4" w:space="0" w:color="auto"/>
              <w:bottom w:val="single" w:sz="4" w:space="0" w:color="auto"/>
              <w:right w:val="single" w:sz="4" w:space="0" w:color="auto"/>
            </w:tcBorders>
            <w:vAlign w:val="center"/>
            <w:hideMark/>
          </w:tcPr>
          <w:p w14:paraId="36BBAE8D"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2A3F2EC6" w14:textId="77777777" w:rsidTr="002870DF">
        <w:trPr>
          <w:gridAfter w:val="2"/>
          <w:wAfter w:w="46" w:type="dxa"/>
          <w:trHeight w:val="131"/>
        </w:trPr>
        <w:tc>
          <w:tcPr>
            <w:tcW w:w="1251" w:type="dxa"/>
            <w:vMerge w:val="restart"/>
            <w:tcBorders>
              <w:top w:val="single" w:sz="4" w:space="0" w:color="auto"/>
              <w:left w:val="single" w:sz="4" w:space="0" w:color="auto"/>
              <w:bottom w:val="single" w:sz="4" w:space="0" w:color="auto"/>
              <w:right w:val="single" w:sz="4" w:space="0" w:color="auto"/>
            </w:tcBorders>
            <w:vAlign w:val="center"/>
          </w:tcPr>
          <w:p w14:paraId="5AEE5654"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Saturday</w:t>
            </w:r>
          </w:p>
          <w:p w14:paraId="0472CD87"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13.9.25.</w:t>
            </w:r>
          </w:p>
        </w:tc>
        <w:tc>
          <w:tcPr>
            <w:tcW w:w="2268"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434374EE"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08:00AM – 09:45AM</w:t>
            </w:r>
          </w:p>
        </w:tc>
        <w:tc>
          <w:tcPr>
            <w:tcW w:w="3223"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0DE9B3D8"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09:45AM – 10:30</w:t>
            </w:r>
          </w:p>
        </w:tc>
        <w:tc>
          <w:tcPr>
            <w:tcW w:w="286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9A50FBA"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10:30AM – 11:15AM</w:t>
            </w:r>
          </w:p>
        </w:tc>
        <w:tc>
          <w:tcPr>
            <w:tcW w:w="259" w:type="dxa"/>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hideMark/>
          </w:tcPr>
          <w:p w14:paraId="2C593D7F" w14:textId="77777777" w:rsidR="00732FB5" w:rsidRPr="00732FB5" w:rsidRDefault="00732FB5" w:rsidP="00732FB5">
            <w:pPr>
              <w:spacing w:after="0" w:line="240" w:lineRule="auto"/>
              <w:ind w:right="113"/>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BREAK</w:t>
            </w:r>
          </w:p>
          <w:p w14:paraId="7698EC54" w14:textId="77777777" w:rsidR="00732FB5" w:rsidRPr="00732FB5" w:rsidRDefault="00732FB5" w:rsidP="00732FB5">
            <w:pPr>
              <w:spacing w:after="0" w:line="240" w:lineRule="auto"/>
              <w:ind w:right="113"/>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11:15AM – 11:45AM</w:t>
            </w:r>
          </w:p>
        </w:tc>
        <w:tc>
          <w:tcPr>
            <w:tcW w:w="2156" w:type="dxa"/>
            <w:gridSpan w:val="3"/>
            <w:tcBorders>
              <w:top w:val="single" w:sz="4" w:space="0" w:color="auto"/>
              <w:left w:val="single" w:sz="4" w:space="0" w:color="auto"/>
              <w:bottom w:val="single" w:sz="4" w:space="0" w:color="auto"/>
              <w:right w:val="single" w:sz="4" w:space="0" w:color="auto"/>
            </w:tcBorders>
            <w:shd w:val="clear" w:color="auto" w:fill="000000"/>
            <w:vAlign w:val="center"/>
            <w:hideMark/>
          </w:tcPr>
          <w:p w14:paraId="63AF3F62"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11:45AM – 12:30PM</w:t>
            </w:r>
          </w:p>
        </w:tc>
        <w:tc>
          <w:tcPr>
            <w:tcW w:w="1578" w:type="dxa"/>
            <w:gridSpan w:val="3"/>
            <w:tcBorders>
              <w:top w:val="single" w:sz="4" w:space="0" w:color="auto"/>
              <w:left w:val="single" w:sz="4" w:space="0" w:color="auto"/>
              <w:bottom w:val="single" w:sz="4" w:space="0" w:color="auto"/>
              <w:right w:val="single" w:sz="4" w:space="0" w:color="auto"/>
            </w:tcBorders>
            <w:shd w:val="clear" w:color="auto" w:fill="000000"/>
            <w:vAlign w:val="center"/>
            <w:hideMark/>
          </w:tcPr>
          <w:p w14:paraId="551F8FF5"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12:30PM – 01:15PM</w:t>
            </w:r>
          </w:p>
        </w:tc>
        <w:tc>
          <w:tcPr>
            <w:tcW w:w="1680" w:type="dxa"/>
            <w:gridSpan w:val="3"/>
            <w:tcBorders>
              <w:top w:val="single" w:sz="4" w:space="0" w:color="auto"/>
              <w:left w:val="single" w:sz="4" w:space="0" w:color="auto"/>
              <w:bottom w:val="single" w:sz="4" w:space="0" w:color="auto"/>
              <w:right w:val="single" w:sz="4" w:space="0" w:color="auto"/>
            </w:tcBorders>
            <w:shd w:val="clear" w:color="auto" w:fill="000000"/>
            <w:vAlign w:val="center"/>
            <w:hideMark/>
          </w:tcPr>
          <w:p w14:paraId="36E27F6C"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01:15PM – 02:00PM</w:t>
            </w:r>
          </w:p>
        </w:tc>
      </w:tr>
      <w:tr w:rsidR="00732FB5" w:rsidRPr="00732FB5" w14:paraId="0A1BE325" w14:textId="77777777" w:rsidTr="002870DF">
        <w:trPr>
          <w:gridAfter w:val="2"/>
          <w:wAfter w:w="46" w:type="dxa"/>
          <w:trHeight w:val="331"/>
        </w:trPr>
        <w:tc>
          <w:tcPr>
            <w:tcW w:w="1251" w:type="dxa"/>
            <w:vMerge/>
            <w:tcBorders>
              <w:top w:val="single" w:sz="4" w:space="0" w:color="auto"/>
              <w:left w:val="single" w:sz="4" w:space="0" w:color="auto"/>
              <w:bottom w:val="single" w:sz="4" w:space="0" w:color="auto"/>
              <w:right w:val="single" w:sz="4" w:space="0" w:color="auto"/>
            </w:tcBorders>
            <w:vAlign w:val="center"/>
            <w:hideMark/>
          </w:tcPr>
          <w:p w14:paraId="54F221EB"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9B9057"/>
            <w:vAlign w:val="center"/>
            <w:hideMark/>
          </w:tcPr>
          <w:p w14:paraId="680C12DB"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Skill lab Pathology/Pharmacology</w:t>
            </w:r>
          </w:p>
        </w:tc>
        <w:tc>
          <w:tcPr>
            <w:tcW w:w="3223" w:type="dxa"/>
            <w:gridSpan w:val="2"/>
            <w:tcBorders>
              <w:top w:val="single" w:sz="4" w:space="0" w:color="auto"/>
              <w:left w:val="single" w:sz="4" w:space="0" w:color="auto"/>
              <w:bottom w:val="single" w:sz="4" w:space="0" w:color="auto"/>
              <w:right w:val="single" w:sz="4" w:space="0" w:color="auto"/>
            </w:tcBorders>
            <w:shd w:val="clear" w:color="auto" w:fill="83CAEB"/>
            <w:vAlign w:val="center"/>
            <w:hideMark/>
          </w:tcPr>
          <w:p w14:paraId="323C3746"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pacing w:val="-1"/>
                <w:sz w:val="16"/>
                <w:szCs w:val="16"/>
              </w:rPr>
              <w:t>PHARMACO</w:t>
            </w:r>
            <w:r w:rsidRPr="00732FB5">
              <w:rPr>
                <w:rFonts w:ascii="Times New Roman" w:eastAsia="Aptos" w:hAnsi="Times New Roman" w:cs="Times New Roman"/>
                <w:b/>
                <w:spacing w:val="-47"/>
                <w:sz w:val="16"/>
                <w:szCs w:val="16"/>
              </w:rPr>
              <w:t xml:space="preserve"> </w:t>
            </w:r>
            <w:r w:rsidRPr="00732FB5">
              <w:rPr>
                <w:rFonts w:ascii="Times New Roman" w:eastAsia="Aptos" w:hAnsi="Times New Roman" w:cs="Times New Roman"/>
                <w:b/>
                <w:sz w:val="16"/>
                <w:szCs w:val="16"/>
              </w:rPr>
              <w:t>LOGY</w:t>
            </w:r>
            <w:r w:rsidRPr="00732FB5">
              <w:rPr>
                <w:rFonts w:ascii="Times New Roman" w:eastAsia="Aptos" w:hAnsi="Times New Roman" w:cs="Times New Roman"/>
                <w:b/>
                <w:spacing w:val="-6"/>
                <w:sz w:val="16"/>
                <w:szCs w:val="16"/>
              </w:rPr>
              <w:t xml:space="preserve"> </w:t>
            </w:r>
            <w:r w:rsidRPr="00732FB5">
              <w:rPr>
                <w:rFonts w:ascii="Times New Roman" w:eastAsia="Aptos" w:hAnsi="Times New Roman" w:cs="Times New Roman"/>
                <w:b/>
                <w:sz w:val="16"/>
                <w:szCs w:val="16"/>
              </w:rPr>
              <w:t>(CBL)</w:t>
            </w:r>
          </w:p>
        </w:tc>
        <w:tc>
          <w:tcPr>
            <w:tcW w:w="2869" w:type="dxa"/>
            <w:gridSpan w:val="3"/>
            <w:tcBorders>
              <w:top w:val="single" w:sz="4" w:space="0" w:color="auto"/>
              <w:left w:val="single" w:sz="4" w:space="0" w:color="auto"/>
              <w:bottom w:val="single" w:sz="4" w:space="0" w:color="auto"/>
              <w:right w:val="single" w:sz="4" w:space="0" w:color="auto"/>
            </w:tcBorders>
            <w:shd w:val="clear" w:color="auto" w:fill="EBB7D8"/>
            <w:hideMark/>
          </w:tcPr>
          <w:p w14:paraId="4B21387E"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 xml:space="preserve">GYNAE </w:t>
            </w:r>
            <w:r w:rsidRPr="00732FB5">
              <w:rPr>
                <w:rFonts w:ascii="Times New Roman" w:eastAsia="Aptos" w:hAnsi="Times New Roman" w:cs="Times New Roman"/>
                <w:b/>
                <w:spacing w:val="-2"/>
                <w:sz w:val="16"/>
                <w:szCs w:val="16"/>
              </w:rPr>
              <w:t>(</w:t>
            </w:r>
            <w:r w:rsidRPr="00732FB5">
              <w:rPr>
                <w:rFonts w:ascii="Times New Roman" w:eastAsia="Aptos" w:hAnsi="Times New Roman" w:cs="Times New Roman"/>
                <w:b/>
                <w:sz w:val="16"/>
                <w:szCs w:val="16"/>
              </w:rPr>
              <w:t>LGIS)</w:t>
            </w:r>
          </w:p>
        </w:tc>
        <w:tc>
          <w:tcPr>
            <w:tcW w:w="25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4811F3A"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156" w:type="dxa"/>
            <w:gridSpan w:val="3"/>
            <w:tcBorders>
              <w:top w:val="single" w:sz="4" w:space="0" w:color="auto"/>
              <w:left w:val="single" w:sz="4" w:space="0" w:color="auto"/>
              <w:bottom w:val="single" w:sz="4" w:space="0" w:color="auto"/>
              <w:right w:val="single" w:sz="4" w:space="0" w:color="auto"/>
            </w:tcBorders>
            <w:shd w:val="clear" w:color="auto" w:fill="196B24"/>
            <w:vAlign w:val="center"/>
            <w:hideMark/>
          </w:tcPr>
          <w:p w14:paraId="7897CBA9" w14:textId="77777777" w:rsidR="00732FB5" w:rsidRPr="00732FB5" w:rsidRDefault="00732FB5" w:rsidP="00732FB5">
            <w:pPr>
              <w:widowControl w:val="0"/>
              <w:autoSpaceDE w:val="0"/>
              <w:autoSpaceDN w:val="0"/>
              <w:spacing w:before="158" w:after="0" w:line="240" w:lineRule="auto"/>
              <w:ind w:right="363"/>
              <w:rPr>
                <w:rFonts w:ascii="Times New Roman" w:eastAsia="Times New Roman" w:hAnsi="Times New Roman" w:cs="Times New Roman"/>
                <w:b/>
                <w:kern w:val="0"/>
                <w:sz w:val="16"/>
                <w:szCs w:val="16"/>
                <w14:ligatures w14:val="none"/>
              </w:rPr>
            </w:pPr>
            <w:r w:rsidRPr="00732FB5">
              <w:rPr>
                <w:rFonts w:ascii="Times New Roman" w:eastAsia="Times New Roman" w:hAnsi="Times New Roman" w:cs="Times New Roman"/>
                <w:b/>
                <w:spacing w:val="-1"/>
                <w:kern w:val="0"/>
                <w:sz w:val="16"/>
                <w:szCs w:val="16"/>
                <w14:ligatures w14:val="none"/>
              </w:rPr>
              <w:t>PSYCHIATRY</w:t>
            </w:r>
            <w:r w:rsidRPr="00732FB5">
              <w:rPr>
                <w:rFonts w:ascii="Times New Roman" w:eastAsia="Times New Roman" w:hAnsi="Times New Roman" w:cs="Times New Roman"/>
                <w:b/>
                <w:kern w:val="0"/>
                <w:sz w:val="16"/>
                <w:szCs w:val="16"/>
                <w14:ligatures w14:val="none"/>
              </w:rPr>
              <w:t xml:space="preserve"> (LGIS)</w:t>
            </w:r>
          </w:p>
        </w:tc>
        <w:tc>
          <w:tcPr>
            <w:tcW w:w="1578" w:type="dxa"/>
            <w:gridSpan w:val="3"/>
            <w:tcBorders>
              <w:top w:val="single" w:sz="4" w:space="0" w:color="auto"/>
              <w:left w:val="single" w:sz="4" w:space="0" w:color="auto"/>
              <w:bottom w:val="single" w:sz="4" w:space="0" w:color="auto"/>
              <w:right w:val="single" w:sz="4" w:space="0" w:color="auto"/>
            </w:tcBorders>
            <w:shd w:val="clear" w:color="auto" w:fill="FFFF00"/>
            <w:vAlign w:val="center"/>
            <w:hideMark/>
          </w:tcPr>
          <w:p w14:paraId="726CF932"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ANESTHESIA(LGIS)</w:t>
            </w:r>
          </w:p>
        </w:tc>
        <w:tc>
          <w:tcPr>
            <w:tcW w:w="1680" w:type="dxa"/>
            <w:gridSpan w:val="3"/>
            <w:tcBorders>
              <w:top w:val="single" w:sz="4" w:space="0" w:color="auto"/>
              <w:left w:val="single" w:sz="4" w:space="0" w:color="auto"/>
              <w:bottom w:val="single" w:sz="4" w:space="0" w:color="auto"/>
              <w:right w:val="single" w:sz="4" w:space="0" w:color="auto"/>
            </w:tcBorders>
            <w:shd w:val="clear" w:color="auto" w:fill="EBB7D8"/>
            <w:vAlign w:val="center"/>
          </w:tcPr>
          <w:p w14:paraId="59A0D518"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OBS</w:t>
            </w:r>
            <w:r w:rsidRPr="00732FB5">
              <w:rPr>
                <w:rFonts w:ascii="Times New Roman" w:eastAsia="Aptos" w:hAnsi="Times New Roman" w:cs="Times New Roman"/>
                <w:b/>
                <w:spacing w:val="-2"/>
                <w:sz w:val="16"/>
                <w:szCs w:val="16"/>
              </w:rPr>
              <w:t xml:space="preserve"> </w:t>
            </w:r>
            <w:r w:rsidRPr="00732FB5">
              <w:rPr>
                <w:rFonts w:ascii="Times New Roman" w:eastAsia="Aptos" w:hAnsi="Times New Roman" w:cs="Times New Roman"/>
                <w:b/>
                <w:sz w:val="16"/>
                <w:szCs w:val="16"/>
              </w:rPr>
              <w:t>(LGIS)</w:t>
            </w:r>
          </w:p>
        </w:tc>
      </w:tr>
      <w:tr w:rsidR="00732FB5" w:rsidRPr="00732FB5" w14:paraId="76EDDB1D" w14:textId="77777777" w:rsidTr="002870DF">
        <w:trPr>
          <w:gridAfter w:val="2"/>
          <w:wAfter w:w="46" w:type="dxa"/>
          <w:trHeight w:val="294"/>
        </w:trPr>
        <w:tc>
          <w:tcPr>
            <w:tcW w:w="1251" w:type="dxa"/>
            <w:vMerge/>
            <w:tcBorders>
              <w:top w:val="single" w:sz="4" w:space="0" w:color="auto"/>
              <w:left w:val="single" w:sz="4" w:space="0" w:color="auto"/>
              <w:bottom w:val="single" w:sz="4" w:space="0" w:color="auto"/>
              <w:right w:val="single" w:sz="4" w:space="0" w:color="auto"/>
            </w:tcBorders>
            <w:vAlign w:val="center"/>
            <w:hideMark/>
          </w:tcPr>
          <w:p w14:paraId="6AE5CBB8"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268" w:type="dxa"/>
            <w:gridSpan w:val="2"/>
            <w:tcBorders>
              <w:top w:val="single" w:sz="4" w:space="0" w:color="auto"/>
              <w:left w:val="single" w:sz="4" w:space="0" w:color="auto"/>
              <w:bottom w:val="single" w:sz="4" w:space="0" w:color="auto"/>
              <w:right w:val="single" w:sz="4" w:space="0" w:color="auto"/>
            </w:tcBorders>
            <w:hideMark/>
          </w:tcPr>
          <w:p w14:paraId="0CC5446A" w14:textId="77777777" w:rsidR="00732FB5" w:rsidRPr="00732FB5" w:rsidRDefault="00732FB5" w:rsidP="00732FB5">
            <w:pPr>
              <w:spacing w:after="0" w:line="240" w:lineRule="auto"/>
              <w:jc w:val="center"/>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Tumors of Breast / Drugs used in pregnancy &amp; lactation</w:t>
            </w:r>
          </w:p>
          <w:p w14:paraId="06DE3FA6" w14:textId="77777777" w:rsidR="00732FB5" w:rsidRPr="00732FB5" w:rsidRDefault="00732FB5" w:rsidP="00732FB5">
            <w:pPr>
              <w:spacing w:after="0" w:line="240" w:lineRule="auto"/>
              <w:jc w:val="center"/>
              <w:rPr>
                <w:rFonts w:ascii="Aptos" w:eastAsia="Aptos" w:hAnsi="Aptos" w:cs="Times New Roman"/>
                <w:sz w:val="16"/>
                <w:szCs w:val="16"/>
              </w:rPr>
            </w:pPr>
          </w:p>
        </w:tc>
        <w:tc>
          <w:tcPr>
            <w:tcW w:w="3223" w:type="dxa"/>
            <w:gridSpan w:val="2"/>
            <w:tcBorders>
              <w:top w:val="single" w:sz="4" w:space="0" w:color="auto"/>
              <w:left w:val="single" w:sz="4" w:space="0" w:color="auto"/>
              <w:bottom w:val="single" w:sz="4" w:space="0" w:color="auto"/>
              <w:right w:val="single" w:sz="4" w:space="0" w:color="auto"/>
            </w:tcBorders>
          </w:tcPr>
          <w:p w14:paraId="173C6C12" w14:textId="77777777" w:rsidR="00732FB5" w:rsidRPr="00732FB5" w:rsidRDefault="00732FB5" w:rsidP="00732FB5">
            <w:pPr>
              <w:widowControl w:val="0"/>
              <w:autoSpaceDE w:val="0"/>
              <w:autoSpaceDN w:val="0"/>
              <w:spacing w:before="8" w:after="0" w:line="237" w:lineRule="auto"/>
              <w:ind w:right="67"/>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Hormonal</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contraceptives</w:t>
            </w:r>
          </w:p>
          <w:p w14:paraId="040A9AD3" w14:textId="77777777" w:rsidR="00732FB5" w:rsidRPr="00732FB5" w:rsidRDefault="00732FB5" w:rsidP="00732FB5">
            <w:pPr>
              <w:spacing w:after="0" w:line="240" w:lineRule="auto"/>
              <w:jc w:val="center"/>
              <w:rPr>
                <w:rFonts w:ascii="Times New Roman" w:eastAsia="Times New Roman" w:hAnsi="Times New Roman" w:cs="Times New Roman"/>
                <w:sz w:val="16"/>
                <w:szCs w:val="16"/>
              </w:rPr>
            </w:pPr>
          </w:p>
        </w:tc>
        <w:tc>
          <w:tcPr>
            <w:tcW w:w="2869"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25E2518B" w14:textId="77777777" w:rsidR="00732FB5" w:rsidRPr="00732FB5" w:rsidRDefault="00732FB5" w:rsidP="00732FB5">
            <w:pPr>
              <w:widowControl w:val="0"/>
              <w:autoSpaceDE w:val="0"/>
              <w:autoSpaceDN w:val="0"/>
              <w:spacing w:before="1" w:after="0" w:line="240" w:lineRule="auto"/>
              <w:ind w:left="10"/>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Management</w:t>
            </w:r>
            <w:r w:rsidRPr="00732FB5">
              <w:rPr>
                <w:rFonts w:ascii="Times New Roman" w:eastAsia="Times New Roman" w:hAnsi="Times New Roman" w:cs="Times New Roman"/>
                <w:spacing w:val="-5"/>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of</w:t>
            </w:r>
            <w:r w:rsidRPr="00732FB5">
              <w:rPr>
                <w:rFonts w:ascii="Times New Roman" w:eastAsia="Times New Roman" w:hAnsi="Times New Roman" w:cs="Times New Roman"/>
                <w:spacing w:val="-3"/>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STDs</w:t>
            </w:r>
          </w:p>
        </w:tc>
        <w:tc>
          <w:tcPr>
            <w:tcW w:w="25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65F0082"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156" w:type="dxa"/>
            <w:gridSpan w:val="3"/>
            <w:tcBorders>
              <w:top w:val="single" w:sz="4" w:space="0" w:color="auto"/>
              <w:left w:val="single" w:sz="4" w:space="0" w:color="auto"/>
              <w:bottom w:val="single" w:sz="4" w:space="0" w:color="auto"/>
              <w:right w:val="single" w:sz="4" w:space="0" w:color="auto"/>
            </w:tcBorders>
            <w:hideMark/>
          </w:tcPr>
          <w:p w14:paraId="35A37237" w14:textId="77777777" w:rsidR="00732FB5" w:rsidRPr="00732FB5" w:rsidRDefault="00732FB5" w:rsidP="00732FB5">
            <w:pPr>
              <w:spacing w:after="0" w:line="240" w:lineRule="auto"/>
              <w:jc w:val="center"/>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Puerperal Psychosis</w:t>
            </w:r>
          </w:p>
          <w:p w14:paraId="5A616C8A" w14:textId="77777777" w:rsidR="00732FB5" w:rsidRPr="00732FB5" w:rsidRDefault="00732FB5" w:rsidP="00732FB5">
            <w:pPr>
              <w:widowControl w:val="0"/>
              <w:autoSpaceDE w:val="0"/>
              <w:autoSpaceDN w:val="0"/>
              <w:spacing w:before="1" w:after="0" w:line="240" w:lineRule="auto"/>
              <w:ind w:left="10" w:right="480"/>
              <w:rPr>
                <w:rFonts w:ascii="Times New Roman" w:eastAsia="Times New Roman" w:hAnsi="Times New Roman" w:cs="Times New Roman"/>
                <w:kern w:val="0"/>
                <w:sz w:val="16"/>
                <w:szCs w:val="16"/>
                <w14:ligatures w14:val="none"/>
              </w:rPr>
            </w:pPr>
          </w:p>
        </w:tc>
        <w:tc>
          <w:tcPr>
            <w:tcW w:w="1584" w:type="dxa"/>
            <w:gridSpan w:val="4"/>
            <w:tcBorders>
              <w:top w:val="single" w:sz="4" w:space="0" w:color="auto"/>
              <w:left w:val="single" w:sz="4" w:space="0" w:color="auto"/>
              <w:bottom w:val="single" w:sz="4" w:space="0" w:color="auto"/>
              <w:right w:val="single" w:sz="4" w:space="0" w:color="auto"/>
            </w:tcBorders>
            <w:hideMark/>
          </w:tcPr>
          <w:p w14:paraId="668DCBB0" w14:textId="77777777" w:rsidR="00732FB5" w:rsidRPr="00732FB5" w:rsidRDefault="00732FB5" w:rsidP="00732FB5">
            <w:pPr>
              <w:widowControl w:val="0"/>
              <w:autoSpaceDE w:val="0"/>
              <w:autoSpaceDN w:val="0"/>
              <w:spacing w:before="6" w:after="0" w:line="240" w:lineRule="auto"/>
              <w:ind w:right="122"/>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Pain management during labour</w:t>
            </w:r>
          </w:p>
        </w:tc>
        <w:tc>
          <w:tcPr>
            <w:tcW w:w="1674" w:type="dxa"/>
            <w:gridSpan w:val="2"/>
            <w:tcBorders>
              <w:top w:val="single" w:sz="4" w:space="0" w:color="auto"/>
              <w:left w:val="single" w:sz="4" w:space="0" w:color="auto"/>
              <w:bottom w:val="single" w:sz="4" w:space="0" w:color="auto"/>
              <w:right w:val="single" w:sz="4" w:space="0" w:color="auto"/>
            </w:tcBorders>
          </w:tcPr>
          <w:p w14:paraId="68CC0BCE" w14:textId="77777777" w:rsidR="00732FB5" w:rsidRPr="00732FB5" w:rsidRDefault="00732FB5" w:rsidP="00732FB5">
            <w:pPr>
              <w:widowControl w:val="0"/>
              <w:autoSpaceDE w:val="0"/>
              <w:autoSpaceDN w:val="0"/>
              <w:spacing w:after="0" w:line="240" w:lineRule="auto"/>
              <w:ind w:right="72"/>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Prolonged</w:t>
            </w:r>
            <w:r w:rsidRPr="00732FB5">
              <w:rPr>
                <w:rFonts w:ascii="Times New Roman" w:eastAsia="Times New Roman" w:hAnsi="Times New Roman" w:cs="Times New Roman"/>
                <w:spacing w:val="1"/>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Pregnancy</w:t>
            </w:r>
            <w:r w:rsidRPr="00732FB5">
              <w:rPr>
                <w:rFonts w:ascii="Times New Roman" w:eastAsia="Times New Roman" w:hAnsi="Times New Roman" w:cs="Times New Roman"/>
                <w:spacing w:val="-8"/>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w:t>
            </w:r>
            <w:r w:rsidRPr="00732FB5">
              <w:rPr>
                <w:rFonts w:ascii="Times New Roman" w:eastAsia="Times New Roman" w:hAnsi="Times New Roman" w:cs="Times New Roman"/>
                <w:spacing w:val="-7"/>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IOL</w:t>
            </w:r>
          </w:p>
        </w:tc>
      </w:tr>
      <w:tr w:rsidR="00732FB5" w:rsidRPr="00732FB5" w14:paraId="1B01E733" w14:textId="77777777" w:rsidTr="002870DF">
        <w:trPr>
          <w:trHeight w:val="555"/>
        </w:trPr>
        <w:tc>
          <w:tcPr>
            <w:tcW w:w="1251" w:type="dxa"/>
            <w:vMerge/>
            <w:tcBorders>
              <w:top w:val="single" w:sz="4" w:space="0" w:color="auto"/>
              <w:left w:val="single" w:sz="4" w:space="0" w:color="auto"/>
              <w:bottom w:val="single" w:sz="4" w:space="0" w:color="auto"/>
              <w:right w:val="single" w:sz="4" w:space="0" w:color="auto"/>
            </w:tcBorders>
            <w:vAlign w:val="center"/>
          </w:tcPr>
          <w:p w14:paraId="1DFBDC5A"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7" w:type="dxa"/>
            <w:tcBorders>
              <w:top w:val="single" w:sz="4" w:space="0" w:color="auto"/>
              <w:left w:val="single" w:sz="4" w:space="0" w:color="auto"/>
              <w:bottom w:val="single" w:sz="4" w:space="0" w:color="auto"/>
              <w:right w:val="single" w:sz="4" w:space="0" w:color="auto"/>
            </w:tcBorders>
            <w:vAlign w:val="center"/>
          </w:tcPr>
          <w:p w14:paraId="62412310" w14:textId="77777777" w:rsidR="00732FB5" w:rsidRPr="00732FB5" w:rsidRDefault="00732FB5" w:rsidP="00732FB5">
            <w:pPr>
              <w:spacing w:after="0" w:line="240" w:lineRule="auto"/>
              <w:jc w:val="center"/>
              <w:rPr>
                <w:rFonts w:ascii="Times New Roman" w:eastAsia="Times New Roman" w:hAnsi="Times New Roman" w:cs="Times New Roman"/>
                <w:bCs/>
                <w:sz w:val="16"/>
                <w:szCs w:val="16"/>
              </w:rPr>
            </w:pPr>
            <w:r w:rsidRPr="00732FB5">
              <w:rPr>
                <w:rFonts w:ascii="Times New Roman" w:eastAsia="Times New Roman" w:hAnsi="Times New Roman" w:cs="Times New Roman"/>
                <w:b/>
                <w:sz w:val="16"/>
                <w:szCs w:val="16"/>
              </w:rPr>
              <w:t>A-H</w:t>
            </w:r>
          </w:p>
        </w:tc>
        <w:tc>
          <w:tcPr>
            <w:tcW w:w="1401" w:type="dxa"/>
            <w:tcBorders>
              <w:top w:val="single" w:sz="4" w:space="0" w:color="auto"/>
              <w:left w:val="single" w:sz="4" w:space="0" w:color="auto"/>
              <w:bottom w:val="single" w:sz="4" w:space="0" w:color="auto"/>
              <w:right w:val="single" w:sz="4" w:space="0" w:color="auto"/>
            </w:tcBorders>
            <w:vAlign w:val="center"/>
          </w:tcPr>
          <w:p w14:paraId="77EB09C1" w14:textId="77777777" w:rsidR="00732FB5" w:rsidRPr="00732FB5" w:rsidRDefault="00732FB5" w:rsidP="00732FB5">
            <w:pPr>
              <w:spacing w:after="0" w:line="240" w:lineRule="auto"/>
              <w:jc w:val="center"/>
              <w:rPr>
                <w:rFonts w:ascii="Times New Roman" w:eastAsia="Times New Roman" w:hAnsi="Times New Roman" w:cs="Times New Roman"/>
                <w:bCs/>
                <w:sz w:val="16"/>
                <w:szCs w:val="16"/>
              </w:rPr>
            </w:pPr>
            <w:r w:rsidRPr="00732FB5">
              <w:rPr>
                <w:rFonts w:ascii="Times New Roman" w:eastAsia="Times New Roman" w:hAnsi="Times New Roman" w:cs="Times New Roman"/>
                <w:b/>
                <w:sz w:val="16"/>
                <w:szCs w:val="16"/>
              </w:rPr>
              <w:t>Batch I-P</w:t>
            </w:r>
          </w:p>
        </w:tc>
        <w:tc>
          <w:tcPr>
            <w:tcW w:w="1557" w:type="dxa"/>
            <w:tcBorders>
              <w:top w:val="single" w:sz="4" w:space="0" w:color="auto"/>
              <w:left w:val="single" w:sz="4" w:space="0" w:color="auto"/>
              <w:bottom w:val="single" w:sz="4" w:space="0" w:color="auto"/>
              <w:right w:val="single" w:sz="4" w:space="0" w:color="auto"/>
            </w:tcBorders>
          </w:tcPr>
          <w:p w14:paraId="0EE2355D"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(odd) lec hall 3 &amp; 4</w:t>
            </w:r>
          </w:p>
        </w:tc>
        <w:tc>
          <w:tcPr>
            <w:tcW w:w="1666" w:type="dxa"/>
            <w:tcBorders>
              <w:top w:val="single" w:sz="4" w:space="0" w:color="auto"/>
              <w:left w:val="single" w:sz="4" w:space="0" w:color="auto"/>
              <w:bottom w:val="single" w:sz="4" w:space="0" w:color="auto"/>
              <w:right w:val="single" w:sz="4" w:space="0" w:color="auto"/>
            </w:tcBorders>
          </w:tcPr>
          <w:p w14:paraId="1725FB31"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Even lec hall 5 &amp; pharma lab</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14:paraId="27224871"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lec hall 3 &amp; 4</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Pr>
          <w:p w14:paraId="6941CF05"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 xml:space="preserve"> lec hall 5,6 </w:t>
            </w:r>
          </w:p>
        </w:tc>
        <w:tc>
          <w:tcPr>
            <w:tcW w:w="25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CAFE6F5"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017" w:type="dxa"/>
            <w:tcBorders>
              <w:top w:val="single" w:sz="4" w:space="0" w:color="auto"/>
              <w:left w:val="single" w:sz="4" w:space="0" w:color="auto"/>
              <w:bottom w:val="single" w:sz="4" w:space="0" w:color="auto"/>
              <w:right w:val="single" w:sz="4" w:space="0" w:color="auto"/>
            </w:tcBorders>
          </w:tcPr>
          <w:p w14:paraId="233C0D50"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(odd) lec hall 4</w:t>
            </w:r>
          </w:p>
        </w:tc>
        <w:tc>
          <w:tcPr>
            <w:tcW w:w="1139" w:type="dxa"/>
            <w:gridSpan w:val="2"/>
            <w:tcBorders>
              <w:top w:val="single" w:sz="4" w:space="0" w:color="auto"/>
              <w:left w:val="single" w:sz="4" w:space="0" w:color="auto"/>
              <w:bottom w:val="single" w:sz="4" w:space="0" w:color="auto"/>
              <w:right w:val="single" w:sz="4" w:space="0" w:color="auto"/>
            </w:tcBorders>
          </w:tcPr>
          <w:p w14:paraId="51D77467"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Even lec hall 5</w:t>
            </w:r>
          </w:p>
        </w:tc>
        <w:tc>
          <w:tcPr>
            <w:tcW w:w="731" w:type="dxa"/>
            <w:tcBorders>
              <w:top w:val="single" w:sz="4" w:space="0" w:color="auto"/>
              <w:left w:val="single" w:sz="4" w:space="0" w:color="auto"/>
              <w:bottom w:val="single" w:sz="4" w:space="0" w:color="auto"/>
              <w:right w:val="single" w:sz="4" w:space="0" w:color="auto"/>
            </w:tcBorders>
          </w:tcPr>
          <w:p w14:paraId="5199720D"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(odd) lec hall 4</w:t>
            </w:r>
          </w:p>
        </w:tc>
        <w:tc>
          <w:tcPr>
            <w:tcW w:w="828" w:type="dxa"/>
            <w:tcBorders>
              <w:top w:val="single" w:sz="4" w:space="0" w:color="auto"/>
              <w:left w:val="single" w:sz="4" w:space="0" w:color="auto"/>
              <w:bottom w:val="single" w:sz="4" w:space="0" w:color="auto"/>
              <w:right w:val="single" w:sz="4" w:space="0" w:color="auto"/>
            </w:tcBorders>
          </w:tcPr>
          <w:p w14:paraId="06B94660"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(even) lec hall 5</w:t>
            </w:r>
          </w:p>
        </w:tc>
        <w:tc>
          <w:tcPr>
            <w:tcW w:w="789" w:type="dxa"/>
            <w:gridSpan w:val="3"/>
            <w:tcBorders>
              <w:top w:val="single" w:sz="4" w:space="0" w:color="auto"/>
              <w:left w:val="single" w:sz="4" w:space="0" w:color="auto"/>
              <w:bottom w:val="single" w:sz="4" w:space="0" w:color="auto"/>
              <w:right w:val="single" w:sz="4" w:space="0" w:color="auto"/>
            </w:tcBorders>
            <w:shd w:val="clear" w:color="auto" w:fill="FFFFFF"/>
          </w:tcPr>
          <w:p w14:paraId="0CCD88B3"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(odd) lec hall 4</w:t>
            </w:r>
          </w:p>
        </w:tc>
        <w:tc>
          <w:tcPr>
            <w:tcW w:w="956" w:type="dxa"/>
            <w:gridSpan w:val="3"/>
            <w:tcBorders>
              <w:top w:val="single" w:sz="4" w:space="0" w:color="auto"/>
              <w:left w:val="single" w:sz="4" w:space="0" w:color="auto"/>
              <w:bottom w:val="single" w:sz="4" w:space="0" w:color="auto"/>
              <w:right w:val="single" w:sz="4" w:space="0" w:color="auto"/>
            </w:tcBorders>
            <w:shd w:val="clear" w:color="auto" w:fill="FFFFFF"/>
          </w:tcPr>
          <w:p w14:paraId="4401FADE"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(even) lec hall 5</w:t>
            </w:r>
          </w:p>
        </w:tc>
      </w:tr>
      <w:tr w:rsidR="00732FB5" w:rsidRPr="00732FB5" w14:paraId="03820906" w14:textId="77777777" w:rsidTr="002870DF">
        <w:trPr>
          <w:trHeight w:val="1069"/>
        </w:trPr>
        <w:tc>
          <w:tcPr>
            <w:tcW w:w="1251" w:type="dxa"/>
            <w:vMerge/>
            <w:tcBorders>
              <w:top w:val="single" w:sz="4" w:space="0" w:color="auto"/>
              <w:left w:val="single" w:sz="4" w:space="0" w:color="auto"/>
              <w:bottom w:val="single" w:sz="4" w:space="0" w:color="auto"/>
              <w:right w:val="single" w:sz="4" w:space="0" w:color="auto"/>
            </w:tcBorders>
            <w:vAlign w:val="center"/>
            <w:hideMark/>
          </w:tcPr>
          <w:p w14:paraId="330F4D1F"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7" w:type="dxa"/>
            <w:tcBorders>
              <w:top w:val="single" w:sz="4" w:space="0" w:color="auto"/>
              <w:left w:val="single" w:sz="4" w:space="0" w:color="auto"/>
              <w:bottom w:val="single" w:sz="4" w:space="0" w:color="auto"/>
              <w:right w:val="single" w:sz="4" w:space="0" w:color="auto"/>
            </w:tcBorders>
            <w:vAlign w:val="center"/>
            <w:hideMark/>
          </w:tcPr>
          <w:p w14:paraId="6D0E5D93"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Cs/>
                <w:sz w:val="16"/>
                <w:szCs w:val="16"/>
              </w:rPr>
              <w:t>Dr. Syeda Aisha</w:t>
            </w:r>
          </w:p>
        </w:tc>
        <w:tc>
          <w:tcPr>
            <w:tcW w:w="1401" w:type="dxa"/>
            <w:tcBorders>
              <w:top w:val="single" w:sz="4" w:space="0" w:color="auto"/>
              <w:left w:val="single" w:sz="4" w:space="0" w:color="auto"/>
              <w:bottom w:val="single" w:sz="4" w:space="0" w:color="auto"/>
              <w:right w:val="single" w:sz="4" w:space="0" w:color="auto"/>
            </w:tcBorders>
            <w:vAlign w:val="center"/>
            <w:hideMark/>
          </w:tcPr>
          <w:p w14:paraId="5B28BCE6" w14:textId="77777777" w:rsidR="00732FB5" w:rsidRPr="00732FB5" w:rsidRDefault="00732FB5" w:rsidP="00732FB5">
            <w:pPr>
              <w:widowControl w:val="0"/>
              <w:autoSpaceDE w:val="0"/>
              <w:autoSpaceDN w:val="0"/>
              <w:spacing w:after="0" w:line="240" w:lineRule="auto"/>
              <w:ind w:right="559"/>
              <w:rPr>
                <w:rFonts w:ascii="Times New Roman" w:eastAsia="Times New Roman" w:hAnsi="Times New Roman" w:cs="Times New Roman"/>
                <w:bCs/>
                <w:kern w:val="0"/>
                <w:sz w:val="16"/>
                <w:szCs w:val="16"/>
                <w14:ligatures w14:val="none"/>
              </w:rPr>
            </w:pPr>
            <w:r w:rsidRPr="00732FB5">
              <w:rPr>
                <w:rFonts w:ascii="Times New Roman" w:eastAsia="Times New Roman" w:hAnsi="Times New Roman" w:cs="Times New Roman"/>
                <w:bCs/>
                <w:kern w:val="0"/>
                <w:sz w:val="16"/>
                <w:szCs w:val="16"/>
                <w14:ligatures w14:val="none"/>
              </w:rPr>
              <w:t>Dr Memona</w:t>
            </w:r>
          </w:p>
          <w:p w14:paraId="44E39DFE" w14:textId="77777777" w:rsidR="00732FB5" w:rsidRPr="00732FB5" w:rsidRDefault="00732FB5" w:rsidP="00732FB5">
            <w:pPr>
              <w:widowControl w:val="0"/>
              <w:autoSpaceDE w:val="0"/>
              <w:autoSpaceDN w:val="0"/>
              <w:spacing w:after="0" w:line="240" w:lineRule="auto"/>
              <w:ind w:right="559"/>
              <w:rPr>
                <w:rFonts w:ascii="Times New Roman" w:eastAsia="Times New Roman" w:hAnsi="Times New Roman" w:cs="Times New Roman"/>
                <w:bCs/>
                <w:kern w:val="0"/>
                <w:sz w:val="16"/>
                <w:szCs w:val="16"/>
                <w14:ligatures w14:val="none"/>
              </w:rPr>
            </w:pPr>
            <w:r w:rsidRPr="00732FB5">
              <w:rPr>
                <w:rFonts w:ascii="Times New Roman" w:eastAsia="Times New Roman" w:hAnsi="Times New Roman" w:cs="Times New Roman"/>
                <w:bCs/>
                <w:kern w:val="0"/>
                <w:sz w:val="16"/>
                <w:szCs w:val="16"/>
                <w14:ligatures w14:val="none"/>
              </w:rPr>
              <w:t>Dr Arsalan</w:t>
            </w:r>
          </w:p>
          <w:p w14:paraId="6B30FC54" w14:textId="77777777" w:rsidR="00732FB5" w:rsidRPr="00732FB5" w:rsidRDefault="00732FB5" w:rsidP="00732FB5">
            <w:pPr>
              <w:widowControl w:val="0"/>
              <w:autoSpaceDE w:val="0"/>
              <w:autoSpaceDN w:val="0"/>
              <w:spacing w:after="0" w:line="240" w:lineRule="auto"/>
              <w:ind w:right="559"/>
              <w:rPr>
                <w:rFonts w:ascii="Times New Roman" w:eastAsia="Times New Roman" w:hAnsi="Times New Roman" w:cs="Times New Roman"/>
                <w:bCs/>
                <w:kern w:val="0"/>
                <w:sz w:val="16"/>
                <w:szCs w:val="16"/>
                <w14:ligatures w14:val="none"/>
              </w:rPr>
            </w:pPr>
            <w:r w:rsidRPr="00732FB5">
              <w:rPr>
                <w:rFonts w:ascii="Times New Roman" w:eastAsia="Times New Roman" w:hAnsi="Times New Roman" w:cs="Times New Roman"/>
                <w:bCs/>
                <w:kern w:val="0"/>
                <w:sz w:val="16"/>
                <w:szCs w:val="16"/>
                <w14:ligatures w14:val="none"/>
              </w:rPr>
              <w:t>Dr Saba</w:t>
            </w:r>
          </w:p>
          <w:p w14:paraId="514D014D" w14:textId="77777777" w:rsidR="00732FB5" w:rsidRPr="00732FB5" w:rsidRDefault="00732FB5" w:rsidP="00732FB5">
            <w:pPr>
              <w:widowControl w:val="0"/>
              <w:autoSpaceDE w:val="0"/>
              <w:autoSpaceDN w:val="0"/>
              <w:spacing w:after="0" w:line="240" w:lineRule="auto"/>
              <w:ind w:right="559"/>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bCs/>
                <w:kern w:val="0"/>
                <w:sz w:val="16"/>
                <w:szCs w:val="16"/>
                <w14:ligatures w14:val="none"/>
              </w:rPr>
              <w:t>Dr Uzma</w:t>
            </w:r>
          </w:p>
        </w:tc>
        <w:tc>
          <w:tcPr>
            <w:tcW w:w="1557" w:type="dxa"/>
            <w:tcBorders>
              <w:top w:val="single" w:sz="4" w:space="0" w:color="auto"/>
              <w:left w:val="single" w:sz="4" w:space="0" w:color="auto"/>
              <w:bottom w:val="single" w:sz="4" w:space="0" w:color="auto"/>
              <w:right w:val="single" w:sz="4" w:space="0" w:color="auto"/>
            </w:tcBorders>
            <w:hideMark/>
          </w:tcPr>
          <w:p w14:paraId="1237B846" w14:textId="77777777" w:rsidR="00732FB5" w:rsidRPr="00732FB5" w:rsidRDefault="00732FB5" w:rsidP="00732FB5">
            <w:pPr>
              <w:spacing w:after="0"/>
              <w:rPr>
                <w:rFonts w:ascii="Times New Roman" w:eastAsia="Times New Roman" w:hAnsi="Times New Roman" w:cs="Times New Roman"/>
                <w:sz w:val="16"/>
                <w:szCs w:val="16"/>
              </w:rPr>
            </w:pPr>
            <w:r w:rsidRPr="00732FB5">
              <w:rPr>
                <w:rFonts w:ascii="Times New Roman" w:eastAsia="Times New Roman" w:hAnsi="Times New Roman" w:cs="Times New Roman"/>
                <w:sz w:val="16"/>
                <w:szCs w:val="16"/>
              </w:rPr>
              <w:t>Dr Zunera</w:t>
            </w:r>
            <w:r w:rsidRPr="00732FB5">
              <w:rPr>
                <w:rFonts w:ascii="Times New Roman" w:eastAsia="Times New Roman" w:hAnsi="Times New Roman" w:cs="Times New Roman"/>
                <w:sz w:val="16"/>
                <w:szCs w:val="16"/>
              </w:rPr>
              <w:br/>
              <w:t>Dr Attiya</w:t>
            </w:r>
            <w:r w:rsidRPr="00732FB5">
              <w:rPr>
                <w:rFonts w:ascii="Times New Roman" w:eastAsia="Times New Roman" w:hAnsi="Times New Roman" w:cs="Times New Roman"/>
                <w:sz w:val="16"/>
                <w:szCs w:val="16"/>
              </w:rPr>
              <w:br/>
              <w:t xml:space="preserve">Dr Memuna </w:t>
            </w:r>
            <w:r w:rsidRPr="00732FB5">
              <w:rPr>
                <w:rFonts w:ascii="Times New Roman" w:eastAsia="Times New Roman" w:hAnsi="Times New Roman" w:cs="Times New Roman"/>
                <w:sz w:val="16"/>
                <w:szCs w:val="16"/>
              </w:rPr>
              <w:br/>
              <w:t>Dr Arsheen</w:t>
            </w:r>
            <w:r w:rsidRPr="00732FB5">
              <w:rPr>
                <w:rFonts w:ascii="Times New Roman" w:eastAsia="Times New Roman" w:hAnsi="Times New Roman" w:cs="Times New Roman"/>
                <w:sz w:val="16"/>
                <w:szCs w:val="16"/>
              </w:rPr>
              <w:br/>
              <w:t>Dr Aisha</w:t>
            </w:r>
            <w:r w:rsidRPr="00732FB5">
              <w:rPr>
                <w:rFonts w:ascii="Times New Roman" w:eastAsia="Times New Roman" w:hAnsi="Times New Roman" w:cs="Times New Roman"/>
                <w:sz w:val="16"/>
                <w:szCs w:val="16"/>
              </w:rPr>
              <w:br/>
            </w:r>
          </w:p>
        </w:tc>
        <w:tc>
          <w:tcPr>
            <w:tcW w:w="1666" w:type="dxa"/>
            <w:tcBorders>
              <w:top w:val="single" w:sz="4" w:space="0" w:color="auto"/>
              <w:left w:val="single" w:sz="4" w:space="0" w:color="auto"/>
              <w:bottom w:val="single" w:sz="4" w:space="0" w:color="auto"/>
              <w:right w:val="single" w:sz="4" w:space="0" w:color="auto"/>
            </w:tcBorders>
            <w:hideMark/>
          </w:tcPr>
          <w:p w14:paraId="7EA50BF9" w14:textId="77777777" w:rsidR="00732FB5" w:rsidRPr="00732FB5" w:rsidRDefault="00732FB5" w:rsidP="00732FB5">
            <w:pPr>
              <w:widowControl w:val="0"/>
              <w:autoSpaceDE w:val="0"/>
              <w:autoSpaceDN w:val="0"/>
              <w:spacing w:before="1"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Saba</w:t>
            </w:r>
            <w:r w:rsidRPr="00732FB5">
              <w:rPr>
                <w:rFonts w:ascii="Times New Roman" w:eastAsia="Times New Roman" w:hAnsi="Times New Roman" w:cs="Times New Roman"/>
                <w:kern w:val="0"/>
                <w:sz w:val="16"/>
                <w:szCs w:val="16"/>
                <w14:ligatures w14:val="none"/>
              </w:rPr>
              <w:br/>
              <w:t>Dr Uzma</w:t>
            </w:r>
            <w:r w:rsidRPr="00732FB5">
              <w:rPr>
                <w:rFonts w:ascii="Times New Roman" w:eastAsia="Times New Roman" w:hAnsi="Times New Roman" w:cs="Times New Roman"/>
                <w:kern w:val="0"/>
                <w:sz w:val="16"/>
                <w:szCs w:val="16"/>
                <w14:ligatures w14:val="none"/>
              </w:rPr>
              <w:br/>
              <w:t>Dr Zaheer</w:t>
            </w:r>
            <w:r w:rsidRPr="00732FB5">
              <w:rPr>
                <w:rFonts w:ascii="Times New Roman" w:eastAsia="Times New Roman" w:hAnsi="Times New Roman" w:cs="Times New Roman"/>
                <w:kern w:val="0"/>
                <w:sz w:val="16"/>
                <w:szCs w:val="16"/>
                <w14:ligatures w14:val="none"/>
              </w:rPr>
              <w:br/>
              <w:t>Dr Zoefishan</w:t>
            </w:r>
          </w:p>
        </w:tc>
        <w:tc>
          <w:tcPr>
            <w:tcW w:w="1310" w:type="dxa"/>
            <w:tcBorders>
              <w:top w:val="single" w:sz="4" w:space="0" w:color="auto"/>
              <w:left w:val="single" w:sz="4" w:space="0" w:color="auto"/>
              <w:bottom w:val="single" w:sz="4" w:space="0" w:color="auto"/>
              <w:right w:val="single" w:sz="4" w:space="0" w:color="auto"/>
            </w:tcBorders>
            <w:hideMark/>
          </w:tcPr>
          <w:p w14:paraId="1CC958A7" w14:textId="77777777" w:rsidR="00732FB5" w:rsidRPr="00732FB5" w:rsidRDefault="00732FB5" w:rsidP="00732FB5">
            <w:pPr>
              <w:spacing w:after="0" w:line="240" w:lineRule="auto"/>
              <w:rPr>
                <w:rFonts w:ascii="Times New Roman" w:eastAsia="Aptos" w:hAnsi="Times New Roman" w:cs="Times New Roman"/>
                <w:sz w:val="16"/>
                <w:szCs w:val="16"/>
              </w:rPr>
            </w:pPr>
            <w:r w:rsidRPr="00732FB5">
              <w:rPr>
                <w:rFonts w:ascii="Times New Roman" w:eastAsia="Aptos" w:hAnsi="Times New Roman" w:cs="Times New Roman"/>
                <w:sz w:val="16"/>
                <w:szCs w:val="16"/>
              </w:rPr>
              <w:t>DHQ</w:t>
            </w:r>
          </w:p>
          <w:p w14:paraId="735AC89F"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Dr. Aqsa</w:t>
            </w:r>
          </w:p>
        </w:tc>
        <w:tc>
          <w:tcPr>
            <w:tcW w:w="1559" w:type="dxa"/>
            <w:gridSpan w:val="2"/>
            <w:tcBorders>
              <w:top w:val="single" w:sz="4" w:space="0" w:color="auto"/>
              <w:left w:val="single" w:sz="4" w:space="0" w:color="auto"/>
              <w:bottom w:val="single" w:sz="4" w:space="0" w:color="auto"/>
              <w:right w:val="single" w:sz="4" w:space="0" w:color="auto"/>
            </w:tcBorders>
            <w:hideMark/>
          </w:tcPr>
          <w:p w14:paraId="7CCF6050"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pacing w:val="-1"/>
                <w:sz w:val="16"/>
                <w:szCs w:val="16"/>
              </w:rPr>
              <w:t>DHQ Dr. Ruqaiyaah</w:t>
            </w:r>
          </w:p>
          <w:p w14:paraId="3AAED446" w14:textId="77777777" w:rsidR="00732FB5" w:rsidRPr="00732FB5" w:rsidRDefault="00732FB5" w:rsidP="00732FB5">
            <w:pPr>
              <w:rPr>
                <w:rFonts w:ascii="Times New Roman" w:eastAsia="Times New Roman" w:hAnsi="Times New Roman" w:cs="Times New Roman"/>
                <w:sz w:val="16"/>
                <w:szCs w:val="16"/>
              </w:rPr>
            </w:pPr>
          </w:p>
        </w:tc>
        <w:tc>
          <w:tcPr>
            <w:tcW w:w="259" w:type="dxa"/>
            <w:vMerge/>
            <w:tcBorders>
              <w:top w:val="single" w:sz="4" w:space="0" w:color="auto"/>
              <w:left w:val="single" w:sz="4" w:space="0" w:color="auto"/>
              <w:bottom w:val="single" w:sz="4" w:space="0" w:color="auto"/>
              <w:right w:val="single" w:sz="4" w:space="0" w:color="auto"/>
            </w:tcBorders>
            <w:vAlign w:val="center"/>
            <w:hideMark/>
          </w:tcPr>
          <w:p w14:paraId="60125AF8"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017" w:type="dxa"/>
            <w:tcBorders>
              <w:top w:val="single" w:sz="4" w:space="0" w:color="auto"/>
              <w:left w:val="single" w:sz="4" w:space="0" w:color="auto"/>
              <w:bottom w:val="single" w:sz="4" w:space="0" w:color="auto"/>
              <w:right w:val="single" w:sz="4" w:space="0" w:color="auto"/>
            </w:tcBorders>
            <w:hideMark/>
          </w:tcPr>
          <w:p w14:paraId="3B38B842" w14:textId="77777777" w:rsidR="00732FB5" w:rsidRPr="00732FB5" w:rsidRDefault="00732FB5" w:rsidP="00732FB5">
            <w:pPr>
              <w:spacing w:after="0" w:line="240" w:lineRule="auto"/>
              <w:rPr>
                <w:rFonts w:ascii="Times New Roman" w:eastAsia="Aptos" w:hAnsi="Times New Roman" w:cs="Times New Roman"/>
                <w:sz w:val="16"/>
                <w:szCs w:val="16"/>
              </w:rPr>
            </w:pPr>
            <w:r w:rsidRPr="00732FB5">
              <w:rPr>
                <w:rFonts w:ascii="Times New Roman" w:eastAsia="Aptos" w:hAnsi="Times New Roman" w:cs="Times New Roman"/>
                <w:sz w:val="16"/>
                <w:szCs w:val="16"/>
              </w:rPr>
              <w:t>Dr</w:t>
            </w:r>
            <w:r w:rsidRPr="00732FB5">
              <w:rPr>
                <w:rFonts w:ascii="Times New Roman" w:eastAsia="Aptos" w:hAnsi="Times New Roman" w:cs="Times New Roman"/>
                <w:spacing w:val="-9"/>
                <w:sz w:val="16"/>
                <w:szCs w:val="16"/>
              </w:rPr>
              <w:t xml:space="preserve"> </w:t>
            </w:r>
            <w:r w:rsidRPr="00732FB5">
              <w:rPr>
                <w:rFonts w:ascii="Times New Roman" w:eastAsia="Aptos" w:hAnsi="Times New Roman" w:cs="Times New Roman"/>
                <w:sz w:val="16"/>
                <w:szCs w:val="16"/>
              </w:rPr>
              <w:t>Zona</w:t>
            </w:r>
          </w:p>
          <w:p w14:paraId="0A017F7E" w14:textId="77777777" w:rsidR="00732FB5" w:rsidRPr="00732FB5" w:rsidRDefault="00732FB5" w:rsidP="00732FB5">
            <w:pPr>
              <w:rPr>
                <w:rFonts w:ascii="Times New Roman" w:eastAsia="Times New Roman" w:hAnsi="Times New Roman" w:cs="Times New Roman"/>
                <w:sz w:val="16"/>
                <w:szCs w:val="16"/>
              </w:rPr>
            </w:pPr>
          </w:p>
        </w:tc>
        <w:tc>
          <w:tcPr>
            <w:tcW w:w="1139" w:type="dxa"/>
            <w:gridSpan w:val="2"/>
            <w:tcBorders>
              <w:top w:val="single" w:sz="4" w:space="0" w:color="auto"/>
              <w:left w:val="single" w:sz="4" w:space="0" w:color="auto"/>
              <w:bottom w:val="single" w:sz="4" w:space="0" w:color="auto"/>
              <w:right w:val="single" w:sz="4" w:space="0" w:color="auto"/>
            </w:tcBorders>
            <w:hideMark/>
          </w:tcPr>
          <w:p w14:paraId="7684AB22"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Dr</w:t>
            </w:r>
            <w:r w:rsidRPr="00732FB5">
              <w:rPr>
                <w:rFonts w:ascii="Times New Roman" w:eastAsia="Aptos" w:hAnsi="Times New Roman" w:cs="Times New Roman"/>
                <w:spacing w:val="-3"/>
                <w:sz w:val="16"/>
                <w:szCs w:val="16"/>
              </w:rPr>
              <w:t xml:space="preserve"> Zona</w:t>
            </w:r>
          </w:p>
        </w:tc>
        <w:tc>
          <w:tcPr>
            <w:tcW w:w="731" w:type="dxa"/>
            <w:tcBorders>
              <w:top w:val="single" w:sz="4" w:space="0" w:color="auto"/>
              <w:left w:val="single" w:sz="4" w:space="0" w:color="auto"/>
              <w:bottom w:val="single" w:sz="4" w:space="0" w:color="auto"/>
              <w:right w:val="single" w:sz="4" w:space="0" w:color="auto"/>
            </w:tcBorders>
            <w:hideMark/>
          </w:tcPr>
          <w:p w14:paraId="5AA6378D" w14:textId="77777777" w:rsidR="00732FB5" w:rsidRPr="00732FB5" w:rsidRDefault="00732FB5" w:rsidP="00732FB5">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Ammara</w:t>
            </w:r>
          </w:p>
        </w:tc>
        <w:tc>
          <w:tcPr>
            <w:tcW w:w="828" w:type="dxa"/>
            <w:tcBorders>
              <w:top w:val="single" w:sz="4" w:space="0" w:color="auto"/>
              <w:left w:val="single" w:sz="4" w:space="0" w:color="auto"/>
              <w:bottom w:val="single" w:sz="4" w:space="0" w:color="auto"/>
              <w:right w:val="single" w:sz="4" w:space="0" w:color="auto"/>
            </w:tcBorders>
          </w:tcPr>
          <w:p w14:paraId="35AE1455" w14:textId="77777777" w:rsidR="00732FB5" w:rsidRPr="00732FB5" w:rsidRDefault="00732FB5" w:rsidP="00732FB5">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Aisha</w:t>
            </w:r>
          </w:p>
        </w:tc>
        <w:tc>
          <w:tcPr>
            <w:tcW w:w="789" w:type="dxa"/>
            <w:gridSpan w:val="3"/>
            <w:tcBorders>
              <w:top w:val="single" w:sz="4" w:space="0" w:color="auto"/>
              <w:left w:val="single" w:sz="4" w:space="0" w:color="auto"/>
              <w:bottom w:val="single" w:sz="4" w:space="0" w:color="auto"/>
              <w:right w:val="single" w:sz="4" w:space="0" w:color="auto"/>
            </w:tcBorders>
            <w:hideMark/>
          </w:tcPr>
          <w:p w14:paraId="724EE13C" w14:textId="77777777" w:rsidR="00732FB5" w:rsidRPr="00732FB5" w:rsidRDefault="00732FB5" w:rsidP="00732FB5">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BBH</w:t>
            </w:r>
          </w:p>
          <w:p w14:paraId="5723AB43" w14:textId="77777777" w:rsidR="00732FB5" w:rsidRPr="00732FB5" w:rsidRDefault="00732FB5" w:rsidP="00732FB5">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Nighat Naheed</w:t>
            </w:r>
          </w:p>
          <w:p w14:paraId="0E6E1BE9" w14:textId="77777777" w:rsidR="00732FB5" w:rsidRPr="00732FB5" w:rsidRDefault="00732FB5" w:rsidP="00732FB5">
            <w:pPr>
              <w:widowControl w:val="0"/>
              <w:autoSpaceDE w:val="0"/>
              <w:autoSpaceDN w:val="0"/>
              <w:spacing w:after="0" w:line="240" w:lineRule="auto"/>
              <w:rPr>
                <w:rFonts w:ascii="Times New Roman" w:eastAsia="Times New Roman" w:hAnsi="Times New Roman" w:cs="Times New Roman"/>
                <w:kern w:val="0"/>
                <w:sz w:val="16"/>
                <w:szCs w:val="16"/>
                <w14:ligatures w14:val="none"/>
              </w:rPr>
            </w:pPr>
          </w:p>
        </w:tc>
        <w:tc>
          <w:tcPr>
            <w:tcW w:w="956" w:type="dxa"/>
            <w:gridSpan w:val="3"/>
            <w:tcBorders>
              <w:top w:val="single" w:sz="4" w:space="0" w:color="auto"/>
              <w:left w:val="single" w:sz="4" w:space="0" w:color="auto"/>
              <w:bottom w:val="single" w:sz="4" w:space="0" w:color="auto"/>
              <w:right w:val="single" w:sz="4" w:space="0" w:color="auto"/>
            </w:tcBorders>
          </w:tcPr>
          <w:p w14:paraId="313162B5" w14:textId="77777777" w:rsidR="00732FB5" w:rsidRPr="00732FB5" w:rsidRDefault="00732FB5" w:rsidP="00732FB5">
            <w:pPr>
              <w:rPr>
                <w:rFonts w:ascii="Times New Roman" w:eastAsia="Times New Roman" w:hAnsi="Times New Roman" w:cs="Times New Roman"/>
                <w:kern w:val="0"/>
                <w:sz w:val="16"/>
                <w:szCs w:val="16"/>
                <w14:ligatures w14:val="none"/>
              </w:rPr>
            </w:pPr>
          </w:p>
          <w:p w14:paraId="4EA481E9" w14:textId="77777777" w:rsidR="00732FB5" w:rsidRPr="00732FB5" w:rsidRDefault="00732FB5" w:rsidP="00732FB5">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Humera</w:t>
            </w:r>
          </w:p>
          <w:p w14:paraId="18189E6A" w14:textId="77777777" w:rsidR="00732FB5" w:rsidRPr="00732FB5" w:rsidRDefault="00732FB5" w:rsidP="00732FB5">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Masood</w:t>
            </w:r>
          </w:p>
        </w:tc>
      </w:tr>
    </w:tbl>
    <w:p w14:paraId="2EA0EDB8" w14:textId="77777777" w:rsidR="00732FB5" w:rsidRPr="00732FB5" w:rsidRDefault="00732FB5" w:rsidP="00732FB5">
      <w:pPr>
        <w:rPr>
          <w:rFonts w:ascii="Aptos" w:eastAsia="Aptos" w:hAnsi="Aptos" w:cs="Times New Roman"/>
        </w:rPr>
      </w:pPr>
    </w:p>
    <w:p w14:paraId="6ECC6AB5" w14:textId="77777777" w:rsidR="00732FB5" w:rsidRPr="00732FB5" w:rsidRDefault="00732FB5" w:rsidP="00732FB5">
      <w:pPr>
        <w:rPr>
          <w:rFonts w:ascii="Aptos" w:eastAsia="Aptos" w:hAnsi="Aptos" w:cs="Times New Roman"/>
        </w:rPr>
      </w:pPr>
      <w:r w:rsidRPr="00732FB5">
        <w:rPr>
          <w:rFonts w:ascii="Aptos" w:eastAsia="Aptos" w:hAnsi="Aptos" w:cs="Times New Roman"/>
        </w:rPr>
        <w:br w:type="page"/>
      </w:r>
    </w:p>
    <w:p w14:paraId="33268ACE" w14:textId="77777777" w:rsidR="00732FB5" w:rsidRPr="00732FB5" w:rsidRDefault="00732FB5" w:rsidP="00732FB5">
      <w:pPr>
        <w:ind w:left="2880" w:firstLine="720"/>
        <w:rPr>
          <w:rFonts w:ascii="Times New Roman" w:eastAsia="Aptos" w:hAnsi="Times New Roman" w:cs="Times New Roman"/>
        </w:rPr>
      </w:pPr>
      <w:r w:rsidRPr="00732FB5">
        <w:rPr>
          <w:rFonts w:ascii="Times New Roman" w:eastAsia="Aptos" w:hAnsi="Times New Roman" w:cs="Times New Roman"/>
          <w:b/>
        </w:rPr>
        <w:t xml:space="preserve">RAWALPINDI MEDICAL UNIVERSITY RAWALPINDI  </w:t>
      </w:r>
    </w:p>
    <w:p w14:paraId="68A7CDC9" w14:textId="77777777" w:rsidR="00732FB5" w:rsidRPr="00732FB5" w:rsidRDefault="00732FB5" w:rsidP="00732FB5">
      <w:pPr>
        <w:rPr>
          <w:rFonts w:ascii="Times New Roman" w:eastAsia="Aptos" w:hAnsi="Times New Roman" w:cs="Times New Roman"/>
          <w:b/>
        </w:rPr>
      </w:pPr>
      <w:r w:rsidRPr="00732FB5">
        <w:rPr>
          <w:rFonts w:ascii="Times New Roman" w:eastAsia="Aptos" w:hAnsi="Times New Roman" w:cs="Times New Roman"/>
        </w:rPr>
        <w:tab/>
      </w:r>
      <w:r w:rsidRPr="00732FB5">
        <w:rPr>
          <w:rFonts w:ascii="Times New Roman" w:eastAsia="Aptos" w:hAnsi="Times New Roman" w:cs="Times New Roman"/>
        </w:rPr>
        <w:tab/>
      </w:r>
      <w:r w:rsidRPr="00732FB5">
        <w:rPr>
          <w:rFonts w:ascii="Times New Roman" w:eastAsia="Aptos" w:hAnsi="Times New Roman" w:cs="Times New Roman"/>
          <w:b/>
        </w:rPr>
        <w:t>TENTATIVE TIME TABLE 4</w:t>
      </w:r>
      <w:r w:rsidRPr="00732FB5">
        <w:rPr>
          <w:rFonts w:ascii="Times New Roman" w:eastAsia="Aptos" w:hAnsi="Times New Roman" w:cs="Times New Roman"/>
          <w:b/>
          <w:vertAlign w:val="superscript"/>
        </w:rPr>
        <w:t>TH</w:t>
      </w:r>
      <w:r w:rsidRPr="00732FB5">
        <w:rPr>
          <w:rFonts w:ascii="Times New Roman" w:eastAsia="Aptos" w:hAnsi="Times New Roman" w:cs="Times New Roman"/>
          <w:b/>
        </w:rPr>
        <w:t>YEAR MBBS- POPULATION MEDICINE &amp; REPRODUCTIVE HEALTH 2025 (7</w:t>
      </w:r>
      <w:r w:rsidRPr="00732FB5">
        <w:rPr>
          <w:rFonts w:ascii="Times New Roman" w:eastAsia="Aptos" w:hAnsi="Times New Roman" w:cs="Times New Roman"/>
          <w:b/>
          <w:vertAlign w:val="superscript"/>
        </w:rPr>
        <w:t>th</w:t>
      </w:r>
      <w:r w:rsidRPr="00732FB5">
        <w:rPr>
          <w:rFonts w:ascii="Times New Roman" w:eastAsia="Aptos" w:hAnsi="Times New Roman" w:cs="Times New Roman"/>
          <w:b/>
        </w:rPr>
        <w:t xml:space="preserve"> WEEK) </w:t>
      </w:r>
    </w:p>
    <w:tbl>
      <w:tblPr>
        <w:tblW w:w="15330" w:type="dxa"/>
        <w:tblInd w:w="-972" w:type="dxa"/>
        <w:tblLayout w:type="fixed"/>
        <w:tblLook w:val="04A0" w:firstRow="1" w:lastRow="0" w:firstColumn="1" w:lastColumn="0" w:noHBand="0" w:noVBand="1"/>
      </w:tblPr>
      <w:tblGrid>
        <w:gridCol w:w="1251"/>
        <w:gridCol w:w="867"/>
        <w:gridCol w:w="1401"/>
        <w:gridCol w:w="1557"/>
        <w:gridCol w:w="1666"/>
        <w:gridCol w:w="1981"/>
        <w:gridCol w:w="888"/>
        <w:gridCol w:w="259"/>
        <w:gridCol w:w="1629"/>
        <w:gridCol w:w="527"/>
        <w:gridCol w:w="3258"/>
        <w:gridCol w:w="28"/>
        <w:gridCol w:w="18"/>
      </w:tblGrid>
      <w:tr w:rsidR="00732FB5" w:rsidRPr="00732FB5" w14:paraId="592851E6" w14:textId="77777777" w:rsidTr="002870DF">
        <w:trPr>
          <w:gridAfter w:val="2"/>
          <w:wAfter w:w="46" w:type="dxa"/>
          <w:trHeight w:val="183"/>
        </w:trPr>
        <w:tc>
          <w:tcPr>
            <w:tcW w:w="1251"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088E86C4" w14:textId="77777777" w:rsidR="00732FB5" w:rsidRPr="00732FB5" w:rsidRDefault="00732FB5" w:rsidP="00732FB5">
            <w:pPr>
              <w:spacing w:after="0" w:line="240" w:lineRule="auto"/>
              <w:jc w:val="center"/>
              <w:rPr>
                <w:rFonts w:ascii="Times New Roman" w:eastAsia="Times New Roman" w:hAnsi="Times New Roman" w:cs="Times New Roman"/>
                <w:b/>
                <w:sz w:val="16"/>
                <w:szCs w:val="16"/>
                <w:u w:val="single"/>
              </w:rPr>
            </w:pPr>
            <w:r w:rsidRPr="00732FB5">
              <w:rPr>
                <w:rFonts w:ascii="Times New Roman" w:eastAsia="Times New Roman" w:hAnsi="Times New Roman" w:cs="Times New Roman"/>
                <w:b/>
                <w:sz w:val="16"/>
                <w:szCs w:val="16"/>
              </w:rPr>
              <w:t>DATE / DAY</w:t>
            </w:r>
          </w:p>
        </w:tc>
        <w:tc>
          <w:tcPr>
            <w:tcW w:w="2268"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5ED4D283"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8:00 AM – 9:00 AM</w:t>
            </w:r>
          </w:p>
        </w:tc>
        <w:tc>
          <w:tcPr>
            <w:tcW w:w="3223"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259CC61B"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09:00am – 10:00am</w:t>
            </w:r>
          </w:p>
        </w:tc>
        <w:tc>
          <w:tcPr>
            <w:tcW w:w="1981" w:type="dxa"/>
            <w:vMerge w:val="restart"/>
            <w:tcBorders>
              <w:top w:val="single" w:sz="4" w:space="0" w:color="auto"/>
              <w:left w:val="single" w:sz="4" w:space="0" w:color="auto"/>
              <w:bottom w:val="nil"/>
              <w:right w:val="single" w:sz="4" w:space="0" w:color="auto"/>
            </w:tcBorders>
            <w:shd w:val="clear" w:color="auto" w:fill="A6A6A6"/>
            <w:textDirection w:val="tbRl"/>
            <w:vAlign w:val="center"/>
            <w:hideMark/>
          </w:tcPr>
          <w:p w14:paraId="0A68BD79" w14:textId="77777777" w:rsidR="00732FB5" w:rsidRPr="00732FB5" w:rsidRDefault="00732FB5" w:rsidP="00732FB5">
            <w:pPr>
              <w:spacing w:after="0" w:line="240" w:lineRule="auto"/>
              <w:ind w:right="113"/>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 xml:space="preserve">BREAK 10:00AM – 10:30AM </w:t>
            </w:r>
          </w:p>
        </w:tc>
        <w:tc>
          <w:tcPr>
            <w:tcW w:w="2776" w:type="dxa"/>
            <w:gridSpan w:val="3"/>
            <w:tcBorders>
              <w:top w:val="single" w:sz="4" w:space="0" w:color="auto"/>
              <w:left w:val="single" w:sz="4" w:space="0" w:color="auto"/>
              <w:bottom w:val="single" w:sz="4" w:space="0" w:color="auto"/>
              <w:right w:val="single" w:sz="4" w:space="0" w:color="auto"/>
            </w:tcBorders>
            <w:shd w:val="clear" w:color="auto" w:fill="000000"/>
            <w:vAlign w:val="center"/>
            <w:hideMark/>
          </w:tcPr>
          <w:p w14:paraId="6F397F41"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10:30am – 12:00pm</w:t>
            </w:r>
          </w:p>
        </w:tc>
        <w:tc>
          <w:tcPr>
            <w:tcW w:w="3785"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0BD3D894"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12:00pm -  02:00pm</w:t>
            </w:r>
          </w:p>
        </w:tc>
      </w:tr>
      <w:tr w:rsidR="00732FB5" w:rsidRPr="00732FB5" w14:paraId="7EE931A9" w14:textId="77777777" w:rsidTr="002870DF">
        <w:trPr>
          <w:gridAfter w:val="2"/>
          <w:wAfter w:w="46" w:type="dxa"/>
          <w:trHeight w:val="123"/>
        </w:trPr>
        <w:tc>
          <w:tcPr>
            <w:tcW w:w="1251" w:type="dxa"/>
            <w:vMerge w:val="restart"/>
            <w:tcBorders>
              <w:top w:val="single" w:sz="4" w:space="0" w:color="auto"/>
              <w:left w:val="single" w:sz="4" w:space="0" w:color="auto"/>
              <w:bottom w:val="nil"/>
              <w:right w:val="single" w:sz="4" w:space="0" w:color="auto"/>
            </w:tcBorders>
            <w:vAlign w:val="center"/>
          </w:tcPr>
          <w:p w14:paraId="7ADABDDE"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Monday</w:t>
            </w:r>
          </w:p>
          <w:p w14:paraId="34B2DB45"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15.9.25.</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2CEED"/>
            <w:vAlign w:val="center"/>
            <w:hideMark/>
          </w:tcPr>
          <w:p w14:paraId="4C92B604"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 xml:space="preserve"> </w:t>
            </w:r>
            <w:r w:rsidRPr="00732FB5">
              <w:rPr>
                <w:rFonts w:ascii="Times New Roman" w:eastAsia="Aptos" w:hAnsi="Times New Roman" w:cs="Times New Roman"/>
                <w:b/>
                <w:spacing w:val="-3"/>
                <w:sz w:val="16"/>
                <w:szCs w:val="16"/>
              </w:rPr>
              <w:t>OBS (SGD)</w:t>
            </w:r>
          </w:p>
        </w:tc>
        <w:tc>
          <w:tcPr>
            <w:tcW w:w="3223" w:type="dxa"/>
            <w:gridSpan w:val="2"/>
            <w:tcBorders>
              <w:top w:val="single" w:sz="4" w:space="0" w:color="auto"/>
              <w:left w:val="single" w:sz="4" w:space="0" w:color="auto"/>
              <w:bottom w:val="single" w:sz="4" w:space="0" w:color="auto"/>
              <w:right w:val="single" w:sz="4" w:space="0" w:color="auto"/>
            </w:tcBorders>
            <w:shd w:val="clear" w:color="auto" w:fill="83CAEB"/>
            <w:vAlign w:val="center"/>
            <w:hideMark/>
          </w:tcPr>
          <w:p w14:paraId="335D8A06" w14:textId="77777777" w:rsidR="00732FB5" w:rsidRPr="00732FB5" w:rsidRDefault="00732FB5" w:rsidP="00732FB5">
            <w:pPr>
              <w:spacing w:after="0" w:line="240" w:lineRule="auto"/>
              <w:rPr>
                <w:rFonts w:ascii="Times New Roman" w:eastAsia="Times New Roman" w:hAnsi="Times New Roman" w:cs="Times New Roman"/>
                <w:b/>
                <w:color w:val="000000"/>
                <w:sz w:val="16"/>
                <w:szCs w:val="16"/>
              </w:rPr>
            </w:pPr>
            <w:r w:rsidRPr="00732FB5">
              <w:rPr>
                <w:rFonts w:ascii="Times New Roman" w:eastAsia="Times New Roman" w:hAnsi="Times New Roman" w:cs="Times New Roman"/>
                <w:b/>
                <w:color w:val="000000"/>
                <w:sz w:val="16"/>
                <w:szCs w:val="16"/>
              </w:rPr>
              <w:t>PHARMACOLOGY (LGIS)</w:t>
            </w:r>
          </w:p>
        </w:tc>
        <w:tc>
          <w:tcPr>
            <w:tcW w:w="1981" w:type="dxa"/>
            <w:vMerge/>
            <w:tcBorders>
              <w:top w:val="single" w:sz="4" w:space="0" w:color="auto"/>
              <w:left w:val="single" w:sz="4" w:space="0" w:color="auto"/>
              <w:bottom w:val="nil"/>
              <w:right w:val="single" w:sz="4" w:space="0" w:color="auto"/>
            </w:tcBorders>
            <w:vAlign w:val="center"/>
            <w:hideMark/>
          </w:tcPr>
          <w:p w14:paraId="2684E877"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5"/>
            <w:vMerge w:val="restart"/>
            <w:tcBorders>
              <w:top w:val="single" w:sz="4" w:space="0" w:color="auto"/>
              <w:left w:val="single" w:sz="4" w:space="0" w:color="auto"/>
              <w:bottom w:val="nil"/>
              <w:right w:val="single" w:sz="4" w:space="0" w:color="auto"/>
            </w:tcBorders>
            <w:shd w:val="clear" w:color="auto" w:fill="FFFFFF"/>
            <w:vAlign w:val="center"/>
          </w:tcPr>
          <w:p w14:paraId="53D6E05E"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CLINICAL CLERKSHIP of community medicine attached as annexures at the end of document</w:t>
            </w:r>
          </w:p>
          <w:p w14:paraId="756A4665"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Community oriented clerkship and other rotations will remain same. These will be completed at end of yr.</w:t>
            </w:r>
          </w:p>
          <w:p w14:paraId="091B7F24" w14:textId="77777777" w:rsidR="00732FB5" w:rsidRPr="00732FB5" w:rsidRDefault="00732FB5" w:rsidP="00732FB5">
            <w:pPr>
              <w:spacing w:after="0" w:line="240" w:lineRule="auto"/>
              <w:rPr>
                <w:rFonts w:ascii="Times New Roman" w:eastAsia="Times New Roman" w:hAnsi="Times New Roman" w:cs="Times New Roman"/>
                <w:b/>
                <w:sz w:val="16"/>
                <w:szCs w:val="16"/>
              </w:rPr>
            </w:pPr>
          </w:p>
        </w:tc>
      </w:tr>
      <w:tr w:rsidR="00732FB5" w:rsidRPr="00732FB5" w14:paraId="11C0A41B" w14:textId="77777777" w:rsidTr="002870DF">
        <w:trPr>
          <w:gridAfter w:val="2"/>
          <w:wAfter w:w="46" w:type="dxa"/>
          <w:trHeight w:val="262"/>
        </w:trPr>
        <w:tc>
          <w:tcPr>
            <w:tcW w:w="1251" w:type="dxa"/>
            <w:vMerge/>
            <w:tcBorders>
              <w:top w:val="single" w:sz="4" w:space="0" w:color="auto"/>
              <w:left w:val="single" w:sz="4" w:space="0" w:color="auto"/>
              <w:bottom w:val="nil"/>
              <w:right w:val="single" w:sz="4" w:space="0" w:color="auto"/>
            </w:tcBorders>
            <w:vAlign w:val="center"/>
            <w:hideMark/>
          </w:tcPr>
          <w:p w14:paraId="53231954"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268" w:type="dxa"/>
            <w:gridSpan w:val="2"/>
            <w:tcBorders>
              <w:top w:val="single" w:sz="4" w:space="0" w:color="auto"/>
              <w:left w:val="single" w:sz="4" w:space="0" w:color="auto"/>
              <w:bottom w:val="single" w:sz="4" w:space="0" w:color="auto"/>
              <w:right w:val="single" w:sz="4" w:space="0" w:color="auto"/>
            </w:tcBorders>
            <w:hideMark/>
          </w:tcPr>
          <w:p w14:paraId="048F8BF4" w14:textId="77777777" w:rsidR="00732FB5" w:rsidRPr="00732FB5" w:rsidRDefault="00732FB5" w:rsidP="00732FB5">
            <w:pPr>
              <w:widowControl w:val="0"/>
              <w:autoSpaceDE w:val="0"/>
              <w:autoSpaceDN w:val="0"/>
              <w:spacing w:after="0" w:line="225" w:lineRule="exact"/>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Patogram, CTG</w:t>
            </w:r>
          </w:p>
          <w:p w14:paraId="11F8BA5A"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3223" w:type="dxa"/>
            <w:gridSpan w:val="2"/>
            <w:tcBorders>
              <w:top w:val="single" w:sz="4" w:space="0" w:color="auto"/>
              <w:left w:val="single" w:sz="4" w:space="0" w:color="auto"/>
              <w:bottom w:val="single" w:sz="4" w:space="0" w:color="auto"/>
              <w:right w:val="single" w:sz="4" w:space="0" w:color="auto"/>
            </w:tcBorders>
            <w:hideMark/>
          </w:tcPr>
          <w:p w14:paraId="0E11D6B4" w14:textId="77777777" w:rsidR="00732FB5" w:rsidRPr="00732FB5" w:rsidRDefault="00732FB5" w:rsidP="00732FB5">
            <w:pPr>
              <w:widowControl w:val="0"/>
              <w:autoSpaceDE w:val="0"/>
              <w:autoSpaceDN w:val="0"/>
              <w:spacing w:after="0" w:line="235" w:lineRule="auto"/>
              <w:ind w:left="15" w:right="397"/>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Hormonal</w:t>
            </w:r>
          </w:p>
          <w:p w14:paraId="5D668038" w14:textId="77777777" w:rsidR="00732FB5" w:rsidRPr="00732FB5" w:rsidRDefault="00732FB5" w:rsidP="00732FB5">
            <w:pPr>
              <w:widowControl w:val="0"/>
              <w:autoSpaceDE w:val="0"/>
              <w:autoSpaceDN w:val="0"/>
              <w:spacing w:after="0" w:line="235" w:lineRule="auto"/>
              <w:ind w:left="15" w:right="397"/>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contraceptives</w:t>
            </w:r>
          </w:p>
          <w:p w14:paraId="4051D376"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1981" w:type="dxa"/>
            <w:vMerge/>
            <w:tcBorders>
              <w:top w:val="single" w:sz="4" w:space="0" w:color="auto"/>
              <w:left w:val="single" w:sz="4" w:space="0" w:color="auto"/>
              <w:bottom w:val="nil"/>
              <w:right w:val="single" w:sz="4" w:space="0" w:color="auto"/>
            </w:tcBorders>
            <w:vAlign w:val="center"/>
            <w:hideMark/>
          </w:tcPr>
          <w:p w14:paraId="1E2A3E05"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5"/>
            <w:vMerge/>
            <w:tcBorders>
              <w:top w:val="single" w:sz="4" w:space="0" w:color="auto"/>
              <w:left w:val="single" w:sz="4" w:space="0" w:color="auto"/>
              <w:bottom w:val="nil"/>
              <w:right w:val="single" w:sz="4" w:space="0" w:color="auto"/>
            </w:tcBorders>
            <w:vAlign w:val="center"/>
            <w:hideMark/>
          </w:tcPr>
          <w:p w14:paraId="559A0BB9"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43A1EA9E" w14:textId="77777777" w:rsidTr="002870DF">
        <w:trPr>
          <w:gridAfter w:val="2"/>
          <w:wAfter w:w="46" w:type="dxa"/>
          <w:trHeight w:val="189"/>
        </w:trPr>
        <w:tc>
          <w:tcPr>
            <w:tcW w:w="1251" w:type="dxa"/>
            <w:vMerge/>
            <w:tcBorders>
              <w:top w:val="single" w:sz="4" w:space="0" w:color="auto"/>
              <w:left w:val="single" w:sz="4" w:space="0" w:color="auto"/>
              <w:bottom w:val="nil"/>
              <w:right w:val="single" w:sz="4" w:space="0" w:color="auto"/>
            </w:tcBorders>
            <w:vAlign w:val="center"/>
            <w:hideMark/>
          </w:tcPr>
          <w:p w14:paraId="266468DE"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7" w:type="dxa"/>
            <w:tcBorders>
              <w:top w:val="single" w:sz="4" w:space="0" w:color="auto"/>
              <w:left w:val="single" w:sz="4" w:space="0" w:color="auto"/>
              <w:bottom w:val="single" w:sz="4" w:space="0" w:color="auto"/>
              <w:right w:val="single" w:sz="4" w:space="0" w:color="auto"/>
            </w:tcBorders>
            <w:hideMark/>
          </w:tcPr>
          <w:p w14:paraId="7517C3F1"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w:t>
            </w:r>
          </w:p>
        </w:tc>
        <w:tc>
          <w:tcPr>
            <w:tcW w:w="1401" w:type="dxa"/>
            <w:tcBorders>
              <w:top w:val="single" w:sz="4" w:space="0" w:color="auto"/>
              <w:left w:val="single" w:sz="4" w:space="0" w:color="auto"/>
              <w:bottom w:val="single" w:sz="4" w:space="0" w:color="auto"/>
              <w:right w:val="single" w:sz="4" w:space="0" w:color="auto"/>
            </w:tcBorders>
            <w:hideMark/>
          </w:tcPr>
          <w:p w14:paraId="2BC4F6B4"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2</w:t>
            </w:r>
          </w:p>
        </w:tc>
        <w:tc>
          <w:tcPr>
            <w:tcW w:w="1557" w:type="dxa"/>
            <w:tcBorders>
              <w:top w:val="single" w:sz="4" w:space="0" w:color="auto"/>
              <w:left w:val="single" w:sz="4" w:space="0" w:color="auto"/>
              <w:bottom w:val="single" w:sz="4" w:space="0" w:color="auto"/>
              <w:right w:val="single" w:sz="4" w:space="0" w:color="auto"/>
            </w:tcBorders>
            <w:shd w:val="clear" w:color="auto" w:fill="FFFFFF"/>
            <w:hideMark/>
          </w:tcPr>
          <w:p w14:paraId="3E391E7F"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w:t>
            </w:r>
          </w:p>
        </w:tc>
        <w:tc>
          <w:tcPr>
            <w:tcW w:w="1666" w:type="dxa"/>
            <w:tcBorders>
              <w:top w:val="single" w:sz="4" w:space="0" w:color="auto"/>
              <w:left w:val="single" w:sz="4" w:space="0" w:color="auto"/>
              <w:bottom w:val="single" w:sz="4" w:space="0" w:color="auto"/>
              <w:right w:val="single" w:sz="4" w:space="0" w:color="auto"/>
            </w:tcBorders>
            <w:shd w:val="clear" w:color="auto" w:fill="FFFFFF"/>
            <w:hideMark/>
          </w:tcPr>
          <w:p w14:paraId="3053D670"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2</w:t>
            </w:r>
          </w:p>
        </w:tc>
        <w:tc>
          <w:tcPr>
            <w:tcW w:w="1981" w:type="dxa"/>
            <w:vMerge/>
            <w:tcBorders>
              <w:top w:val="single" w:sz="4" w:space="0" w:color="auto"/>
              <w:left w:val="single" w:sz="4" w:space="0" w:color="auto"/>
              <w:bottom w:val="nil"/>
              <w:right w:val="single" w:sz="4" w:space="0" w:color="auto"/>
            </w:tcBorders>
            <w:vAlign w:val="center"/>
            <w:hideMark/>
          </w:tcPr>
          <w:p w14:paraId="1B565A89"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5"/>
            <w:vMerge/>
            <w:tcBorders>
              <w:top w:val="single" w:sz="4" w:space="0" w:color="auto"/>
              <w:left w:val="single" w:sz="4" w:space="0" w:color="auto"/>
              <w:bottom w:val="nil"/>
              <w:right w:val="single" w:sz="4" w:space="0" w:color="auto"/>
            </w:tcBorders>
            <w:vAlign w:val="center"/>
            <w:hideMark/>
          </w:tcPr>
          <w:p w14:paraId="5ADBF70F"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3D6EF23D" w14:textId="77777777" w:rsidTr="002870DF">
        <w:trPr>
          <w:gridAfter w:val="2"/>
          <w:wAfter w:w="46" w:type="dxa"/>
          <w:trHeight w:val="452"/>
        </w:trPr>
        <w:tc>
          <w:tcPr>
            <w:tcW w:w="1251" w:type="dxa"/>
            <w:vMerge/>
            <w:tcBorders>
              <w:top w:val="single" w:sz="4" w:space="0" w:color="auto"/>
              <w:left w:val="single" w:sz="4" w:space="0" w:color="auto"/>
              <w:bottom w:val="nil"/>
              <w:right w:val="single" w:sz="4" w:space="0" w:color="auto"/>
            </w:tcBorders>
            <w:vAlign w:val="center"/>
            <w:hideMark/>
          </w:tcPr>
          <w:p w14:paraId="35B28604"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7" w:type="dxa"/>
            <w:tcBorders>
              <w:top w:val="single" w:sz="4" w:space="0" w:color="auto"/>
              <w:left w:val="single" w:sz="4" w:space="0" w:color="auto"/>
              <w:bottom w:val="nil"/>
              <w:right w:val="single" w:sz="4" w:space="0" w:color="auto"/>
            </w:tcBorders>
            <w:hideMark/>
          </w:tcPr>
          <w:p w14:paraId="1CCC2065" w14:textId="77777777" w:rsidR="00732FB5" w:rsidRPr="00732FB5" w:rsidRDefault="00732FB5" w:rsidP="00732FB5">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 xml:space="preserve">Gynae unit II </w:t>
            </w:r>
          </w:p>
          <w:p w14:paraId="5E038D78" w14:textId="77777777" w:rsidR="00732FB5" w:rsidRPr="00732FB5" w:rsidRDefault="00732FB5" w:rsidP="00732FB5">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Farah</w:t>
            </w:r>
          </w:p>
          <w:p w14:paraId="49571913" w14:textId="77777777" w:rsidR="00732FB5" w:rsidRPr="00732FB5" w:rsidRDefault="00732FB5" w:rsidP="00732FB5">
            <w:pPr>
              <w:widowControl w:val="0"/>
              <w:autoSpaceDE w:val="0"/>
              <w:autoSpaceDN w:val="0"/>
              <w:spacing w:after="0" w:line="240" w:lineRule="auto"/>
              <w:rPr>
                <w:rFonts w:ascii="Times New Roman" w:eastAsia="Times New Roman" w:hAnsi="Times New Roman" w:cs="Times New Roman"/>
                <w:kern w:val="0"/>
                <w:sz w:val="16"/>
                <w:szCs w:val="16"/>
                <w14:ligatures w14:val="none"/>
              </w:rPr>
            </w:pPr>
          </w:p>
        </w:tc>
        <w:tc>
          <w:tcPr>
            <w:tcW w:w="1401" w:type="dxa"/>
            <w:tcBorders>
              <w:top w:val="single" w:sz="4" w:space="0" w:color="auto"/>
              <w:left w:val="single" w:sz="4" w:space="0" w:color="auto"/>
              <w:bottom w:val="nil"/>
              <w:right w:val="single" w:sz="4" w:space="0" w:color="auto"/>
            </w:tcBorders>
            <w:hideMark/>
          </w:tcPr>
          <w:p w14:paraId="2D69B7A2" w14:textId="77777777" w:rsidR="00732FB5" w:rsidRPr="00732FB5" w:rsidRDefault="00732FB5" w:rsidP="00732FB5">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 xml:space="preserve">Gynae unit II </w:t>
            </w:r>
          </w:p>
          <w:p w14:paraId="4BB69180" w14:textId="77777777" w:rsidR="00732FB5" w:rsidRPr="00732FB5" w:rsidRDefault="00732FB5" w:rsidP="00732FB5">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Khansa</w:t>
            </w:r>
          </w:p>
          <w:p w14:paraId="35F8B890" w14:textId="77777777" w:rsidR="00732FB5" w:rsidRPr="00732FB5" w:rsidRDefault="00732FB5" w:rsidP="00732FB5">
            <w:pPr>
              <w:widowControl w:val="0"/>
              <w:autoSpaceDE w:val="0"/>
              <w:autoSpaceDN w:val="0"/>
              <w:spacing w:after="0" w:line="240" w:lineRule="auto"/>
              <w:rPr>
                <w:rFonts w:ascii="Times New Roman" w:eastAsia="Times New Roman" w:hAnsi="Times New Roman" w:cs="Times New Roman"/>
                <w:kern w:val="0"/>
                <w:sz w:val="16"/>
                <w:szCs w:val="16"/>
                <w14:ligatures w14:val="none"/>
              </w:rPr>
            </w:pPr>
          </w:p>
        </w:tc>
        <w:tc>
          <w:tcPr>
            <w:tcW w:w="1557" w:type="dxa"/>
            <w:tcBorders>
              <w:top w:val="single" w:sz="4" w:space="0" w:color="auto"/>
              <w:left w:val="single" w:sz="4" w:space="0" w:color="auto"/>
              <w:bottom w:val="nil"/>
              <w:right w:val="single" w:sz="4" w:space="0" w:color="auto"/>
            </w:tcBorders>
            <w:hideMark/>
          </w:tcPr>
          <w:p w14:paraId="21CD36B8" w14:textId="77777777" w:rsidR="00732FB5" w:rsidRPr="00732FB5" w:rsidRDefault="00732FB5" w:rsidP="00732FB5">
            <w:pPr>
              <w:widowControl w:val="0"/>
              <w:autoSpaceDE w:val="0"/>
              <w:autoSpaceDN w:val="0"/>
              <w:spacing w:after="0" w:line="228" w:lineRule="exact"/>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Memona</w:t>
            </w:r>
          </w:p>
          <w:p w14:paraId="58B8F27B" w14:textId="77777777" w:rsidR="00732FB5" w:rsidRPr="00732FB5" w:rsidRDefault="00732FB5" w:rsidP="00732FB5">
            <w:pPr>
              <w:rPr>
                <w:rFonts w:ascii="Times New Roman" w:eastAsia="Times New Roman" w:hAnsi="Times New Roman" w:cs="Times New Roman"/>
                <w:sz w:val="16"/>
                <w:szCs w:val="16"/>
              </w:rPr>
            </w:pPr>
          </w:p>
          <w:p w14:paraId="4A3B3705" w14:textId="77777777" w:rsidR="00732FB5" w:rsidRPr="00732FB5" w:rsidRDefault="00732FB5" w:rsidP="00732FB5">
            <w:pPr>
              <w:rPr>
                <w:rFonts w:ascii="Times New Roman" w:eastAsia="Times New Roman" w:hAnsi="Times New Roman" w:cs="Times New Roman"/>
                <w:sz w:val="16"/>
                <w:szCs w:val="16"/>
              </w:rPr>
            </w:pPr>
          </w:p>
        </w:tc>
        <w:tc>
          <w:tcPr>
            <w:tcW w:w="1666" w:type="dxa"/>
            <w:tcBorders>
              <w:top w:val="single" w:sz="4" w:space="0" w:color="auto"/>
              <w:left w:val="single" w:sz="4" w:space="0" w:color="auto"/>
              <w:bottom w:val="nil"/>
              <w:right w:val="single" w:sz="4" w:space="0" w:color="auto"/>
            </w:tcBorders>
            <w:hideMark/>
          </w:tcPr>
          <w:p w14:paraId="5CBA8897" w14:textId="77777777" w:rsidR="00732FB5" w:rsidRPr="00732FB5" w:rsidRDefault="00732FB5" w:rsidP="00732FB5">
            <w:pPr>
              <w:widowControl w:val="0"/>
              <w:autoSpaceDE w:val="0"/>
              <w:autoSpaceDN w:val="0"/>
              <w:spacing w:after="0" w:line="228" w:lineRule="exact"/>
              <w:ind w:left="15"/>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Zunera</w:t>
            </w:r>
          </w:p>
        </w:tc>
        <w:tc>
          <w:tcPr>
            <w:tcW w:w="1981" w:type="dxa"/>
            <w:vMerge/>
            <w:tcBorders>
              <w:top w:val="single" w:sz="4" w:space="0" w:color="auto"/>
              <w:left w:val="single" w:sz="4" w:space="0" w:color="auto"/>
              <w:bottom w:val="nil"/>
              <w:right w:val="single" w:sz="4" w:space="0" w:color="auto"/>
            </w:tcBorders>
            <w:vAlign w:val="center"/>
            <w:hideMark/>
          </w:tcPr>
          <w:p w14:paraId="7B16F785"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5"/>
            <w:vMerge/>
            <w:tcBorders>
              <w:top w:val="single" w:sz="4" w:space="0" w:color="auto"/>
              <w:left w:val="single" w:sz="4" w:space="0" w:color="auto"/>
              <w:bottom w:val="nil"/>
              <w:right w:val="single" w:sz="4" w:space="0" w:color="auto"/>
            </w:tcBorders>
            <w:vAlign w:val="center"/>
            <w:hideMark/>
          </w:tcPr>
          <w:p w14:paraId="3B22B462"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7BA7E38C" w14:textId="77777777" w:rsidTr="002870DF">
        <w:trPr>
          <w:gridAfter w:val="2"/>
          <w:wAfter w:w="46" w:type="dxa"/>
          <w:trHeight w:val="295"/>
        </w:trPr>
        <w:tc>
          <w:tcPr>
            <w:tcW w:w="1251" w:type="dxa"/>
            <w:vMerge w:val="restart"/>
            <w:tcBorders>
              <w:top w:val="single" w:sz="4" w:space="0" w:color="auto"/>
              <w:left w:val="single" w:sz="4" w:space="0" w:color="auto"/>
              <w:bottom w:val="nil"/>
              <w:right w:val="single" w:sz="4" w:space="0" w:color="auto"/>
            </w:tcBorders>
            <w:shd w:val="clear" w:color="auto" w:fill="FFFFFF"/>
            <w:vAlign w:val="center"/>
          </w:tcPr>
          <w:p w14:paraId="644FD172"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Tuesday</w:t>
            </w:r>
          </w:p>
          <w:p w14:paraId="6522E099"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p>
          <w:p w14:paraId="060F33CA"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16.9.25.</w:t>
            </w:r>
          </w:p>
        </w:tc>
        <w:tc>
          <w:tcPr>
            <w:tcW w:w="2268" w:type="dxa"/>
            <w:gridSpan w:val="2"/>
            <w:vMerge w:val="restart"/>
            <w:tcBorders>
              <w:top w:val="single" w:sz="4" w:space="0" w:color="auto"/>
              <w:left w:val="single" w:sz="4" w:space="0" w:color="auto"/>
              <w:right w:val="single" w:sz="4" w:space="0" w:color="auto"/>
            </w:tcBorders>
            <w:shd w:val="clear" w:color="auto" w:fill="60CAF3"/>
          </w:tcPr>
          <w:p w14:paraId="10427692" w14:textId="77777777" w:rsidR="00732FB5" w:rsidRPr="00732FB5" w:rsidRDefault="00732FB5" w:rsidP="00732FB5">
            <w:pPr>
              <w:tabs>
                <w:tab w:val="left" w:pos="3126"/>
              </w:tabs>
              <w:spacing w:after="0" w:line="240" w:lineRule="auto"/>
              <w:rPr>
                <w:rFonts w:ascii="Times New Roman" w:eastAsia="Aptos" w:hAnsi="Times New Roman" w:cs="Times New Roman"/>
                <w:b/>
                <w:sz w:val="16"/>
                <w:szCs w:val="16"/>
              </w:rPr>
            </w:pPr>
            <w:r w:rsidRPr="00732FB5">
              <w:rPr>
                <w:rFonts w:ascii="Times New Roman" w:eastAsia="Aptos" w:hAnsi="Times New Roman" w:cs="Times New Roman"/>
                <w:b/>
                <w:sz w:val="16"/>
                <w:szCs w:val="16"/>
              </w:rPr>
              <w:t>PHARMACOLOGY (LGIS)</w:t>
            </w:r>
          </w:p>
        </w:tc>
        <w:tc>
          <w:tcPr>
            <w:tcW w:w="3223" w:type="dxa"/>
            <w:gridSpan w:val="2"/>
            <w:tcBorders>
              <w:top w:val="single" w:sz="4" w:space="0" w:color="auto"/>
              <w:left w:val="single" w:sz="4" w:space="0" w:color="auto"/>
              <w:bottom w:val="nil"/>
              <w:right w:val="single" w:sz="4" w:space="0" w:color="auto"/>
            </w:tcBorders>
            <w:shd w:val="clear" w:color="auto" w:fill="EBB7D8"/>
            <w:hideMark/>
          </w:tcPr>
          <w:p w14:paraId="60CB7CA1" w14:textId="77777777" w:rsidR="00732FB5" w:rsidRPr="00732FB5" w:rsidRDefault="00732FB5" w:rsidP="00732FB5">
            <w:pPr>
              <w:widowControl w:val="0"/>
              <w:autoSpaceDE w:val="0"/>
              <w:autoSpaceDN w:val="0"/>
              <w:spacing w:before="5" w:after="0" w:line="240" w:lineRule="auto"/>
              <w:ind w:right="256"/>
              <w:rPr>
                <w:rFonts w:ascii="Times New Roman" w:eastAsia="Times New Roman" w:hAnsi="Times New Roman" w:cs="Times New Roman"/>
                <w:b/>
                <w:kern w:val="0"/>
                <w:sz w:val="16"/>
                <w:szCs w:val="16"/>
                <w14:ligatures w14:val="none"/>
              </w:rPr>
            </w:pPr>
            <w:r w:rsidRPr="00732FB5">
              <w:rPr>
                <w:rFonts w:ascii="Times New Roman" w:eastAsia="Times New Roman" w:hAnsi="Times New Roman" w:cs="Times New Roman"/>
                <w:b/>
                <w:spacing w:val="-4"/>
                <w:kern w:val="0"/>
                <w:sz w:val="16"/>
                <w:szCs w:val="16"/>
                <w14:ligatures w14:val="none"/>
              </w:rPr>
              <w:t>OBS</w:t>
            </w:r>
            <w:r w:rsidRPr="00732FB5">
              <w:rPr>
                <w:rFonts w:ascii="Times New Roman" w:eastAsia="Times New Roman" w:hAnsi="Times New Roman" w:cs="Times New Roman"/>
                <w:b/>
                <w:spacing w:val="-3"/>
                <w:kern w:val="0"/>
                <w:sz w:val="16"/>
                <w:szCs w:val="16"/>
                <w14:ligatures w14:val="none"/>
              </w:rPr>
              <w:t xml:space="preserve"> </w:t>
            </w:r>
            <w:r w:rsidRPr="00732FB5">
              <w:rPr>
                <w:rFonts w:ascii="Times New Roman" w:eastAsia="Times New Roman" w:hAnsi="Times New Roman" w:cs="Times New Roman"/>
                <w:b/>
                <w:kern w:val="0"/>
                <w:sz w:val="16"/>
                <w:szCs w:val="16"/>
                <w14:ligatures w14:val="none"/>
              </w:rPr>
              <w:t>(LGIS)</w:t>
            </w:r>
          </w:p>
        </w:tc>
        <w:tc>
          <w:tcPr>
            <w:tcW w:w="1981" w:type="dxa"/>
            <w:vMerge/>
            <w:tcBorders>
              <w:top w:val="single" w:sz="4" w:space="0" w:color="auto"/>
              <w:left w:val="single" w:sz="4" w:space="0" w:color="auto"/>
              <w:bottom w:val="nil"/>
              <w:right w:val="single" w:sz="4" w:space="0" w:color="auto"/>
            </w:tcBorders>
            <w:vAlign w:val="center"/>
            <w:hideMark/>
          </w:tcPr>
          <w:p w14:paraId="7979122A"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5"/>
            <w:vMerge/>
            <w:tcBorders>
              <w:top w:val="single" w:sz="4" w:space="0" w:color="auto"/>
              <w:left w:val="single" w:sz="4" w:space="0" w:color="auto"/>
              <w:bottom w:val="nil"/>
              <w:right w:val="single" w:sz="4" w:space="0" w:color="auto"/>
            </w:tcBorders>
            <w:vAlign w:val="center"/>
            <w:hideMark/>
          </w:tcPr>
          <w:p w14:paraId="34BAC1C1"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0CDA4DEA" w14:textId="77777777" w:rsidTr="002870DF">
        <w:trPr>
          <w:gridAfter w:val="2"/>
          <w:wAfter w:w="46" w:type="dxa"/>
          <w:trHeight w:val="450"/>
        </w:trPr>
        <w:tc>
          <w:tcPr>
            <w:tcW w:w="1251" w:type="dxa"/>
            <w:vMerge/>
            <w:tcBorders>
              <w:top w:val="single" w:sz="4" w:space="0" w:color="auto"/>
              <w:left w:val="single" w:sz="4" w:space="0" w:color="auto"/>
              <w:bottom w:val="nil"/>
              <w:right w:val="single" w:sz="4" w:space="0" w:color="auto"/>
            </w:tcBorders>
            <w:vAlign w:val="center"/>
            <w:hideMark/>
          </w:tcPr>
          <w:p w14:paraId="72D17B46"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268" w:type="dxa"/>
            <w:gridSpan w:val="2"/>
            <w:vMerge/>
            <w:tcBorders>
              <w:left w:val="single" w:sz="4" w:space="0" w:color="auto"/>
              <w:bottom w:val="single" w:sz="4" w:space="0" w:color="auto"/>
              <w:right w:val="single" w:sz="4" w:space="0" w:color="auto"/>
            </w:tcBorders>
            <w:shd w:val="clear" w:color="auto" w:fill="60CAF3"/>
          </w:tcPr>
          <w:p w14:paraId="697331BA" w14:textId="77777777" w:rsidR="00732FB5" w:rsidRPr="00732FB5" w:rsidRDefault="00732FB5" w:rsidP="00732FB5">
            <w:pPr>
              <w:spacing w:after="0" w:line="240" w:lineRule="auto"/>
              <w:rPr>
                <w:rFonts w:ascii="Times New Roman" w:eastAsia="Times New Roman" w:hAnsi="Times New Roman" w:cs="Times New Roman"/>
                <w:b/>
                <w:sz w:val="16"/>
                <w:szCs w:val="16"/>
              </w:rPr>
            </w:pPr>
          </w:p>
        </w:tc>
        <w:tc>
          <w:tcPr>
            <w:tcW w:w="3223" w:type="dxa"/>
            <w:gridSpan w:val="2"/>
            <w:vMerge w:val="restart"/>
            <w:tcBorders>
              <w:top w:val="single" w:sz="4" w:space="0" w:color="auto"/>
              <w:left w:val="single" w:sz="4" w:space="0" w:color="auto"/>
              <w:right w:val="single" w:sz="4" w:space="0" w:color="auto"/>
            </w:tcBorders>
            <w:hideMark/>
          </w:tcPr>
          <w:p w14:paraId="03478BCF" w14:textId="77777777" w:rsidR="00732FB5" w:rsidRPr="00732FB5" w:rsidRDefault="00732FB5" w:rsidP="00732FB5">
            <w:pPr>
              <w:widowControl w:val="0"/>
              <w:autoSpaceDE w:val="0"/>
              <w:autoSpaceDN w:val="0"/>
              <w:spacing w:after="0" w:line="240" w:lineRule="auto"/>
              <w:ind w:left="-2"/>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Induced / septic abortions</w:t>
            </w:r>
          </w:p>
          <w:p w14:paraId="6ACB3281" w14:textId="77777777" w:rsidR="00732FB5" w:rsidRPr="00732FB5" w:rsidRDefault="00732FB5" w:rsidP="00732FB5">
            <w:pPr>
              <w:widowControl w:val="0"/>
              <w:autoSpaceDE w:val="0"/>
              <w:autoSpaceDN w:val="0"/>
              <w:spacing w:after="0" w:line="240" w:lineRule="auto"/>
              <w:ind w:right="105"/>
              <w:rPr>
                <w:rFonts w:ascii="Times New Roman" w:eastAsia="Times New Roman" w:hAnsi="Times New Roman" w:cs="Times New Roman"/>
                <w:kern w:val="0"/>
                <w:sz w:val="16"/>
                <w:szCs w:val="16"/>
                <w14:ligatures w14:val="none"/>
              </w:rPr>
            </w:pPr>
          </w:p>
          <w:p w14:paraId="105D6273" w14:textId="77777777" w:rsidR="00732FB5" w:rsidRPr="00732FB5" w:rsidRDefault="00732FB5" w:rsidP="00732FB5">
            <w:pPr>
              <w:spacing w:after="0" w:line="240" w:lineRule="auto"/>
              <w:rPr>
                <w:rFonts w:ascii="Times New Roman" w:eastAsia="Times New Roman" w:hAnsi="Times New Roman" w:cs="Times New Roman"/>
                <w:b/>
                <w:sz w:val="16"/>
                <w:szCs w:val="16"/>
              </w:rPr>
            </w:pPr>
          </w:p>
        </w:tc>
        <w:tc>
          <w:tcPr>
            <w:tcW w:w="1981" w:type="dxa"/>
            <w:vMerge/>
            <w:tcBorders>
              <w:top w:val="single" w:sz="4" w:space="0" w:color="auto"/>
              <w:left w:val="single" w:sz="4" w:space="0" w:color="auto"/>
              <w:bottom w:val="nil"/>
              <w:right w:val="single" w:sz="4" w:space="0" w:color="auto"/>
            </w:tcBorders>
            <w:vAlign w:val="center"/>
            <w:hideMark/>
          </w:tcPr>
          <w:p w14:paraId="69968940"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5"/>
            <w:vMerge/>
            <w:tcBorders>
              <w:top w:val="single" w:sz="4" w:space="0" w:color="auto"/>
              <w:left w:val="single" w:sz="4" w:space="0" w:color="auto"/>
              <w:bottom w:val="nil"/>
              <w:right w:val="single" w:sz="4" w:space="0" w:color="auto"/>
            </w:tcBorders>
            <w:vAlign w:val="center"/>
            <w:hideMark/>
          </w:tcPr>
          <w:p w14:paraId="4F1C5449"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7021CE2C" w14:textId="77777777" w:rsidTr="002870DF">
        <w:trPr>
          <w:gridAfter w:val="2"/>
          <w:wAfter w:w="46" w:type="dxa"/>
          <w:trHeight w:val="528"/>
        </w:trPr>
        <w:tc>
          <w:tcPr>
            <w:tcW w:w="1251" w:type="dxa"/>
            <w:vMerge/>
            <w:tcBorders>
              <w:top w:val="single" w:sz="4" w:space="0" w:color="auto"/>
              <w:left w:val="single" w:sz="4" w:space="0" w:color="auto"/>
              <w:bottom w:val="nil"/>
              <w:right w:val="single" w:sz="4" w:space="0" w:color="auto"/>
            </w:tcBorders>
            <w:vAlign w:val="center"/>
          </w:tcPr>
          <w:p w14:paraId="2DEBB1DF"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268" w:type="dxa"/>
            <w:gridSpan w:val="2"/>
            <w:tcBorders>
              <w:top w:val="single" w:sz="4" w:space="0" w:color="auto"/>
              <w:left w:val="single" w:sz="4" w:space="0" w:color="auto"/>
              <w:bottom w:val="nil"/>
              <w:right w:val="single" w:sz="4" w:space="0" w:color="auto"/>
            </w:tcBorders>
          </w:tcPr>
          <w:p w14:paraId="461383C4" w14:textId="77777777" w:rsidR="00732FB5" w:rsidRPr="00732FB5" w:rsidRDefault="00732FB5" w:rsidP="00732FB5">
            <w:pPr>
              <w:widowControl w:val="0"/>
              <w:autoSpaceDE w:val="0"/>
              <w:autoSpaceDN w:val="0"/>
              <w:spacing w:after="0" w:line="235" w:lineRule="auto"/>
              <w:ind w:left="39" w:right="1063"/>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Drugs</w:t>
            </w:r>
            <w:r w:rsidRPr="00732FB5">
              <w:rPr>
                <w:rFonts w:ascii="Times New Roman" w:eastAsia="Times New Roman" w:hAnsi="Times New Roman" w:cs="Times New Roman"/>
                <w:spacing w:val="-3"/>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used</w:t>
            </w:r>
            <w:r w:rsidRPr="00732FB5">
              <w:rPr>
                <w:rFonts w:ascii="Times New Roman" w:eastAsia="Times New Roman" w:hAnsi="Times New Roman" w:cs="Times New Roman"/>
                <w:spacing w:val="-3"/>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in</w:t>
            </w:r>
            <w:r w:rsidRPr="00732FB5">
              <w:rPr>
                <w:rFonts w:ascii="Times New Roman" w:eastAsia="Times New Roman" w:hAnsi="Times New Roman" w:cs="Times New Roman"/>
                <w:spacing w:val="-4"/>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treatment</w:t>
            </w:r>
            <w:r w:rsidRPr="00732FB5">
              <w:rPr>
                <w:rFonts w:ascii="Times New Roman" w:eastAsia="Times New Roman" w:hAnsi="Times New Roman" w:cs="Times New Roman"/>
                <w:spacing w:val="-4"/>
                <w:kern w:val="0"/>
                <w:sz w:val="16"/>
                <w:szCs w:val="16"/>
                <w14:ligatures w14:val="none"/>
              </w:rPr>
              <w:t xml:space="preserve"> </w:t>
            </w:r>
            <w:r w:rsidRPr="00732FB5">
              <w:rPr>
                <w:rFonts w:ascii="Times New Roman" w:eastAsia="Times New Roman" w:hAnsi="Times New Roman" w:cs="Times New Roman"/>
                <w:kern w:val="0"/>
                <w:sz w:val="16"/>
                <w:szCs w:val="16"/>
                <w14:ligatures w14:val="none"/>
              </w:rPr>
              <w:t>of infertility</w:t>
            </w:r>
          </w:p>
        </w:tc>
        <w:tc>
          <w:tcPr>
            <w:tcW w:w="3223" w:type="dxa"/>
            <w:gridSpan w:val="2"/>
            <w:vMerge/>
            <w:tcBorders>
              <w:left w:val="single" w:sz="4" w:space="0" w:color="auto"/>
              <w:bottom w:val="nil"/>
              <w:right w:val="single" w:sz="4" w:space="0" w:color="auto"/>
            </w:tcBorders>
          </w:tcPr>
          <w:p w14:paraId="75B2C22D" w14:textId="77777777" w:rsidR="00732FB5" w:rsidRPr="00732FB5" w:rsidRDefault="00732FB5" w:rsidP="00732FB5">
            <w:pPr>
              <w:widowControl w:val="0"/>
              <w:autoSpaceDE w:val="0"/>
              <w:autoSpaceDN w:val="0"/>
              <w:spacing w:after="0" w:line="240" w:lineRule="auto"/>
              <w:ind w:left="14" w:right="105"/>
              <w:rPr>
                <w:rFonts w:ascii="Times New Roman" w:eastAsia="Times New Roman" w:hAnsi="Times New Roman" w:cs="Times New Roman"/>
                <w:kern w:val="0"/>
                <w:sz w:val="16"/>
                <w:szCs w:val="16"/>
                <w14:ligatures w14:val="none"/>
              </w:rPr>
            </w:pPr>
          </w:p>
        </w:tc>
        <w:tc>
          <w:tcPr>
            <w:tcW w:w="1981" w:type="dxa"/>
            <w:vMerge/>
            <w:tcBorders>
              <w:top w:val="single" w:sz="4" w:space="0" w:color="auto"/>
              <w:left w:val="single" w:sz="4" w:space="0" w:color="auto"/>
              <w:bottom w:val="nil"/>
              <w:right w:val="single" w:sz="4" w:space="0" w:color="auto"/>
            </w:tcBorders>
            <w:vAlign w:val="center"/>
          </w:tcPr>
          <w:p w14:paraId="65D03F97"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5"/>
            <w:vMerge/>
            <w:tcBorders>
              <w:top w:val="single" w:sz="4" w:space="0" w:color="auto"/>
              <w:left w:val="single" w:sz="4" w:space="0" w:color="auto"/>
              <w:bottom w:val="nil"/>
              <w:right w:val="single" w:sz="4" w:space="0" w:color="auto"/>
            </w:tcBorders>
            <w:vAlign w:val="center"/>
          </w:tcPr>
          <w:p w14:paraId="01247ED1"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31B726AA" w14:textId="77777777" w:rsidTr="002870DF">
        <w:trPr>
          <w:gridAfter w:val="2"/>
          <w:wAfter w:w="46" w:type="dxa"/>
          <w:trHeight w:val="295"/>
        </w:trPr>
        <w:tc>
          <w:tcPr>
            <w:tcW w:w="1251" w:type="dxa"/>
            <w:vMerge/>
            <w:tcBorders>
              <w:top w:val="single" w:sz="4" w:space="0" w:color="auto"/>
              <w:left w:val="single" w:sz="4" w:space="0" w:color="auto"/>
              <w:bottom w:val="nil"/>
              <w:right w:val="single" w:sz="4" w:space="0" w:color="auto"/>
            </w:tcBorders>
            <w:vAlign w:val="center"/>
            <w:hideMark/>
          </w:tcPr>
          <w:p w14:paraId="5BEF5B4E"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7" w:type="dxa"/>
            <w:tcBorders>
              <w:top w:val="single" w:sz="4" w:space="0" w:color="auto"/>
              <w:left w:val="single" w:sz="4" w:space="0" w:color="auto"/>
              <w:bottom w:val="single" w:sz="4" w:space="0" w:color="auto"/>
              <w:right w:val="single" w:sz="4" w:space="0" w:color="auto"/>
            </w:tcBorders>
            <w:hideMark/>
          </w:tcPr>
          <w:p w14:paraId="088EA551"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w:t>
            </w:r>
          </w:p>
        </w:tc>
        <w:tc>
          <w:tcPr>
            <w:tcW w:w="1401" w:type="dxa"/>
            <w:tcBorders>
              <w:top w:val="single" w:sz="4" w:space="0" w:color="auto"/>
              <w:left w:val="single" w:sz="4" w:space="0" w:color="auto"/>
              <w:bottom w:val="single" w:sz="4" w:space="0" w:color="auto"/>
              <w:right w:val="single" w:sz="4" w:space="0" w:color="auto"/>
            </w:tcBorders>
            <w:hideMark/>
          </w:tcPr>
          <w:p w14:paraId="6368D011"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 xml:space="preserve"> Even lec hall 2</w:t>
            </w:r>
          </w:p>
        </w:tc>
        <w:tc>
          <w:tcPr>
            <w:tcW w:w="1557" w:type="dxa"/>
            <w:tcBorders>
              <w:top w:val="single" w:sz="4" w:space="0" w:color="auto"/>
              <w:left w:val="single" w:sz="4" w:space="0" w:color="auto"/>
              <w:bottom w:val="single" w:sz="4" w:space="0" w:color="auto"/>
              <w:right w:val="single" w:sz="4" w:space="0" w:color="auto"/>
            </w:tcBorders>
            <w:hideMark/>
          </w:tcPr>
          <w:p w14:paraId="47030C7E"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w:t>
            </w:r>
          </w:p>
        </w:tc>
        <w:tc>
          <w:tcPr>
            <w:tcW w:w="1666" w:type="dxa"/>
            <w:tcBorders>
              <w:top w:val="single" w:sz="4" w:space="0" w:color="auto"/>
              <w:left w:val="single" w:sz="4" w:space="0" w:color="auto"/>
              <w:bottom w:val="single" w:sz="4" w:space="0" w:color="auto"/>
              <w:right w:val="single" w:sz="4" w:space="0" w:color="auto"/>
            </w:tcBorders>
            <w:hideMark/>
          </w:tcPr>
          <w:p w14:paraId="5B032253"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2</w:t>
            </w:r>
          </w:p>
        </w:tc>
        <w:tc>
          <w:tcPr>
            <w:tcW w:w="1981" w:type="dxa"/>
            <w:vMerge/>
            <w:tcBorders>
              <w:top w:val="single" w:sz="4" w:space="0" w:color="auto"/>
              <w:left w:val="single" w:sz="4" w:space="0" w:color="auto"/>
              <w:bottom w:val="nil"/>
              <w:right w:val="single" w:sz="4" w:space="0" w:color="auto"/>
            </w:tcBorders>
            <w:vAlign w:val="center"/>
            <w:hideMark/>
          </w:tcPr>
          <w:p w14:paraId="2248C137"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5"/>
            <w:vMerge/>
            <w:tcBorders>
              <w:top w:val="single" w:sz="4" w:space="0" w:color="auto"/>
              <w:left w:val="single" w:sz="4" w:space="0" w:color="auto"/>
              <w:bottom w:val="nil"/>
              <w:right w:val="single" w:sz="4" w:space="0" w:color="auto"/>
            </w:tcBorders>
            <w:vAlign w:val="center"/>
            <w:hideMark/>
          </w:tcPr>
          <w:p w14:paraId="5C292682"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0922406A" w14:textId="77777777" w:rsidTr="002870DF">
        <w:trPr>
          <w:gridAfter w:val="2"/>
          <w:wAfter w:w="46" w:type="dxa"/>
          <w:trHeight w:val="295"/>
        </w:trPr>
        <w:tc>
          <w:tcPr>
            <w:tcW w:w="1251" w:type="dxa"/>
            <w:vMerge/>
            <w:tcBorders>
              <w:top w:val="single" w:sz="4" w:space="0" w:color="auto"/>
              <w:left w:val="single" w:sz="4" w:space="0" w:color="auto"/>
              <w:bottom w:val="nil"/>
              <w:right w:val="single" w:sz="4" w:space="0" w:color="auto"/>
            </w:tcBorders>
            <w:vAlign w:val="center"/>
            <w:hideMark/>
          </w:tcPr>
          <w:p w14:paraId="5A530EA4"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7" w:type="dxa"/>
            <w:tcBorders>
              <w:top w:val="single" w:sz="4" w:space="0" w:color="auto"/>
              <w:left w:val="single" w:sz="4" w:space="0" w:color="auto"/>
              <w:bottom w:val="nil"/>
              <w:right w:val="single" w:sz="4" w:space="0" w:color="auto"/>
            </w:tcBorders>
          </w:tcPr>
          <w:p w14:paraId="3F657CF9" w14:textId="77777777" w:rsidR="00732FB5" w:rsidRPr="00732FB5" w:rsidRDefault="00732FB5" w:rsidP="00732FB5">
            <w:pPr>
              <w:widowControl w:val="0"/>
              <w:autoSpaceDE w:val="0"/>
              <w:autoSpaceDN w:val="0"/>
              <w:spacing w:before="1" w:after="0" w:line="228" w:lineRule="exact"/>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Memona</w:t>
            </w:r>
          </w:p>
        </w:tc>
        <w:tc>
          <w:tcPr>
            <w:tcW w:w="1401" w:type="dxa"/>
            <w:tcBorders>
              <w:top w:val="single" w:sz="4" w:space="0" w:color="auto"/>
              <w:left w:val="single" w:sz="4" w:space="0" w:color="auto"/>
              <w:bottom w:val="nil"/>
              <w:right w:val="single" w:sz="4" w:space="0" w:color="auto"/>
            </w:tcBorders>
          </w:tcPr>
          <w:p w14:paraId="33783CAB" w14:textId="77777777" w:rsidR="00732FB5" w:rsidRPr="00732FB5" w:rsidRDefault="00732FB5" w:rsidP="00732FB5">
            <w:pPr>
              <w:widowControl w:val="0"/>
              <w:autoSpaceDE w:val="0"/>
              <w:autoSpaceDN w:val="0"/>
              <w:spacing w:before="1" w:after="0" w:line="228" w:lineRule="exact"/>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Aisha</w:t>
            </w:r>
          </w:p>
        </w:tc>
        <w:tc>
          <w:tcPr>
            <w:tcW w:w="1557" w:type="dxa"/>
            <w:tcBorders>
              <w:top w:val="single" w:sz="4" w:space="0" w:color="auto"/>
              <w:left w:val="single" w:sz="4" w:space="0" w:color="auto"/>
              <w:bottom w:val="nil"/>
              <w:right w:val="single" w:sz="4" w:space="0" w:color="auto"/>
            </w:tcBorders>
            <w:hideMark/>
          </w:tcPr>
          <w:p w14:paraId="26BC284A"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z w:val="16"/>
                <w:szCs w:val="16"/>
              </w:rPr>
              <w:t>Dr Hina Gul BBH</w:t>
            </w:r>
          </w:p>
        </w:tc>
        <w:tc>
          <w:tcPr>
            <w:tcW w:w="1666" w:type="dxa"/>
            <w:tcBorders>
              <w:top w:val="single" w:sz="4" w:space="0" w:color="auto"/>
              <w:left w:val="single" w:sz="4" w:space="0" w:color="auto"/>
              <w:bottom w:val="nil"/>
              <w:right w:val="single" w:sz="4" w:space="0" w:color="auto"/>
            </w:tcBorders>
            <w:hideMark/>
          </w:tcPr>
          <w:p w14:paraId="1B627341"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pacing w:val="-47"/>
                <w:sz w:val="16"/>
                <w:szCs w:val="16"/>
              </w:rPr>
              <w:t xml:space="preserve"> </w:t>
            </w:r>
            <w:r w:rsidRPr="00732FB5">
              <w:rPr>
                <w:rFonts w:ascii="Times New Roman" w:eastAsia="Aptos" w:hAnsi="Times New Roman" w:cs="Times New Roman"/>
                <w:sz w:val="16"/>
                <w:szCs w:val="16"/>
              </w:rPr>
              <w:t>Dr</w:t>
            </w:r>
            <w:r w:rsidRPr="00732FB5">
              <w:rPr>
                <w:rFonts w:ascii="Times New Roman" w:eastAsia="Aptos" w:hAnsi="Times New Roman" w:cs="Times New Roman"/>
                <w:spacing w:val="-1"/>
                <w:sz w:val="16"/>
                <w:szCs w:val="16"/>
              </w:rPr>
              <w:t xml:space="preserve"> </w:t>
            </w:r>
            <w:r w:rsidRPr="00732FB5">
              <w:rPr>
                <w:rFonts w:ascii="Times New Roman" w:eastAsia="Aptos" w:hAnsi="Times New Roman" w:cs="Times New Roman"/>
                <w:sz w:val="16"/>
                <w:szCs w:val="16"/>
              </w:rPr>
              <w:t>Asma Khan BBH</w:t>
            </w:r>
          </w:p>
        </w:tc>
        <w:tc>
          <w:tcPr>
            <w:tcW w:w="1981" w:type="dxa"/>
            <w:vMerge/>
            <w:tcBorders>
              <w:top w:val="single" w:sz="4" w:space="0" w:color="auto"/>
              <w:left w:val="single" w:sz="4" w:space="0" w:color="auto"/>
              <w:bottom w:val="nil"/>
              <w:right w:val="single" w:sz="4" w:space="0" w:color="auto"/>
            </w:tcBorders>
            <w:vAlign w:val="center"/>
            <w:hideMark/>
          </w:tcPr>
          <w:p w14:paraId="2AEC4C52"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5"/>
            <w:vMerge/>
            <w:tcBorders>
              <w:top w:val="single" w:sz="4" w:space="0" w:color="auto"/>
              <w:left w:val="single" w:sz="4" w:space="0" w:color="auto"/>
              <w:bottom w:val="nil"/>
              <w:right w:val="single" w:sz="4" w:space="0" w:color="auto"/>
            </w:tcBorders>
            <w:vAlign w:val="center"/>
            <w:hideMark/>
          </w:tcPr>
          <w:p w14:paraId="4638B91C"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3A764749" w14:textId="77777777" w:rsidTr="002870DF">
        <w:trPr>
          <w:gridAfter w:val="2"/>
          <w:wAfter w:w="46" w:type="dxa"/>
          <w:trHeight w:val="110"/>
        </w:trPr>
        <w:tc>
          <w:tcPr>
            <w:tcW w:w="1251" w:type="dxa"/>
            <w:vMerge w:val="restart"/>
            <w:tcBorders>
              <w:top w:val="single" w:sz="4" w:space="0" w:color="auto"/>
              <w:left w:val="single" w:sz="4" w:space="0" w:color="auto"/>
              <w:bottom w:val="nil"/>
              <w:right w:val="single" w:sz="4" w:space="0" w:color="auto"/>
            </w:tcBorders>
            <w:vAlign w:val="center"/>
          </w:tcPr>
          <w:p w14:paraId="020DE2CD"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Wednesday</w:t>
            </w:r>
          </w:p>
          <w:p w14:paraId="69C2801A"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p>
          <w:p w14:paraId="65B95709"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17.9.25.</w:t>
            </w:r>
          </w:p>
        </w:tc>
        <w:tc>
          <w:tcPr>
            <w:tcW w:w="2268" w:type="dxa"/>
            <w:gridSpan w:val="2"/>
            <w:tcBorders>
              <w:top w:val="single" w:sz="4" w:space="0" w:color="auto"/>
              <w:left w:val="single" w:sz="4" w:space="0" w:color="auto"/>
              <w:bottom w:val="single" w:sz="4" w:space="0" w:color="auto"/>
              <w:right w:val="single" w:sz="4" w:space="0" w:color="auto"/>
            </w:tcBorders>
            <w:shd w:val="clear" w:color="auto" w:fill="83CAEB"/>
            <w:hideMark/>
          </w:tcPr>
          <w:p w14:paraId="124CF333"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PHARMACOLOGY</w:t>
            </w:r>
            <w:r w:rsidRPr="00732FB5">
              <w:rPr>
                <w:rFonts w:ascii="Times New Roman" w:eastAsia="Aptos" w:hAnsi="Times New Roman" w:cs="Times New Roman"/>
                <w:b/>
                <w:spacing w:val="-4"/>
                <w:sz w:val="16"/>
                <w:szCs w:val="16"/>
              </w:rPr>
              <w:t xml:space="preserve"> </w:t>
            </w:r>
            <w:r w:rsidRPr="00732FB5">
              <w:rPr>
                <w:rFonts w:ascii="Times New Roman" w:eastAsia="Aptos" w:hAnsi="Times New Roman" w:cs="Times New Roman"/>
                <w:b/>
                <w:sz w:val="16"/>
                <w:szCs w:val="16"/>
              </w:rPr>
              <w:t>(CBL)</w:t>
            </w:r>
          </w:p>
        </w:tc>
        <w:tc>
          <w:tcPr>
            <w:tcW w:w="3223" w:type="dxa"/>
            <w:gridSpan w:val="2"/>
            <w:tcBorders>
              <w:top w:val="single" w:sz="4" w:space="0" w:color="auto"/>
              <w:left w:val="single" w:sz="4" w:space="0" w:color="auto"/>
              <w:bottom w:val="single" w:sz="4" w:space="0" w:color="auto"/>
              <w:right w:val="single" w:sz="4" w:space="0" w:color="auto"/>
            </w:tcBorders>
            <w:shd w:val="clear" w:color="auto" w:fill="D9F2D0"/>
            <w:hideMark/>
          </w:tcPr>
          <w:p w14:paraId="2D1AB9D4"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COMMUNITY</w:t>
            </w:r>
            <w:r w:rsidRPr="00732FB5">
              <w:rPr>
                <w:rFonts w:ascii="Times New Roman" w:eastAsia="Aptos" w:hAnsi="Times New Roman" w:cs="Times New Roman"/>
                <w:b/>
                <w:spacing w:val="1"/>
                <w:sz w:val="16"/>
                <w:szCs w:val="16"/>
              </w:rPr>
              <w:t xml:space="preserve"> </w:t>
            </w:r>
            <w:r w:rsidRPr="00732FB5">
              <w:rPr>
                <w:rFonts w:ascii="Times New Roman" w:eastAsia="Aptos" w:hAnsi="Times New Roman" w:cs="Times New Roman"/>
                <w:b/>
                <w:sz w:val="16"/>
                <w:szCs w:val="16"/>
              </w:rPr>
              <w:t>MEDICINE</w:t>
            </w:r>
            <w:r w:rsidRPr="00732FB5">
              <w:rPr>
                <w:rFonts w:ascii="Times New Roman" w:eastAsia="Aptos" w:hAnsi="Times New Roman" w:cs="Times New Roman"/>
                <w:b/>
                <w:spacing w:val="-4"/>
                <w:sz w:val="16"/>
                <w:szCs w:val="16"/>
              </w:rPr>
              <w:t xml:space="preserve"> </w:t>
            </w:r>
            <w:r w:rsidRPr="00732FB5">
              <w:rPr>
                <w:rFonts w:ascii="Times New Roman" w:eastAsia="Aptos" w:hAnsi="Times New Roman" w:cs="Times New Roman"/>
                <w:b/>
                <w:sz w:val="16"/>
                <w:szCs w:val="16"/>
              </w:rPr>
              <w:t>(LGIS)</w:t>
            </w:r>
          </w:p>
        </w:tc>
        <w:tc>
          <w:tcPr>
            <w:tcW w:w="1981" w:type="dxa"/>
            <w:vMerge/>
            <w:tcBorders>
              <w:top w:val="single" w:sz="4" w:space="0" w:color="auto"/>
              <w:left w:val="single" w:sz="4" w:space="0" w:color="auto"/>
              <w:bottom w:val="nil"/>
              <w:right w:val="single" w:sz="4" w:space="0" w:color="auto"/>
            </w:tcBorders>
            <w:vAlign w:val="center"/>
            <w:hideMark/>
          </w:tcPr>
          <w:p w14:paraId="7557CCBC"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5"/>
            <w:vMerge/>
            <w:tcBorders>
              <w:top w:val="single" w:sz="4" w:space="0" w:color="auto"/>
              <w:left w:val="single" w:sz="4" w:space="0" w:color="auto"/>
              <w:bottom w:val="nil"/>
              <w:right w:val="single" w:sz="4" w:space="0" w:color="auto"/>
            </w:tcBorders>
            <w:vAlign w:val="center"/>
            <w:hideMark/>
          </w:tcPr>
          <w:p w14:paraId="44563684"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71C642AA" w14:textId="77777777" w:rsidTr="002870DF">
        <w:trPr>
          <w:gridAfter w:val="2"/>
          <w:wAfter w:w="46" w:type="dxa"/>
          <w:trHeight w:val="174"/>
        </w:trPr>
        <w:tc>
          <w:tcPr>
            <w:tcW w:w="1251" w:type="dxa"/>
            <w:vMerge/>
            <w:tcBorders>
              <w:top w:val="single" w:sz="4" w:space="0" w:color="auto"/>
              <w:left w:val="single" w:sz="4" w:space="0" w:color="auto"/>
              <w:bottom w:val="nil"/>
              <w:right w:val="single" w:sz="4" w:space="0" w:color="auto"/>
            </w:tcBorders>
            <w:vAlign w:val="center"/>
            <w:hideMark/>
          </w:tcPr>
          <w:p w14:paraId="6699937C"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268" w:type="dxa"/>
            <w:gridSpan w:val="2"/>
            <w:tcBorders>
              <w:top w:val="single" w:sz="4" w:space="0" w:color="auto"/>
              <w:left w:val="single" w:sz="4" w:space="0" w:color="auto"/>
              <w:bottom w:val="single" w:sz="4" w:space="0" w:color="auto"/>
              <w:right w:val="single" w:sz="4" w:space="0" w:color="auto"/>
            </w:tcBorders>
            <w:hideMark/>
          </w:tcPr>
          <w:p w14:paraId="2CBBDF54" w14:textId="77777777" w:rsidR="00732FB5" w:rsidRPr="00732FB5" w:rsidRDefault="00732FB5" w:rsidP="00732FB5">
            <w:pPr>
              <w:widowControl w:val="0"/>
              <w:autoSpaceDE w:val="0"/>
              <w:autoSpaceDN w:val="0"/>
              <w:spacing w:after="0" w:line="225" w:lineRule="exact"/>
              <w:ind w:left="8"/>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P drug &amp; Prescription writing for infertility and preterm labour</w:t>
            </w:r>
          </w:p>
        </w:tc>
        <w:tc>
          <w:tcPr>
            <w:tcW w:w="3223" w:type="dxa"/>
            <w:gridSpan w:val="2"/>
            <w:tcBorders>
              <w:top w:val="single" w:sz="4" w:space="0" w:color="auto"/>
              <w:left w:val="single" w:sz="4" w:space="0" w:color="auto"/>
              <w:bottom w:val="single" w:sz="4" w:space="0" w:color="auto"/>
              <w:right w:val="single" w:sz="4" w:space="0" w:color="auto"/>
            </w:tcBorders>
            <w:hideMark/>
          </w:tcPr>
          <w:p w14:paraId="3E7366D8" w14:textId="77777777" w:rsidR="00732FB5" w:rsidRPr="00732FB5" w:rsidRDefault="00732FB5" w:rsidP="00732FB5">
            <w:pPr>
              <w:widowControl w:val="0"/>
              <w:autoSpaceDE w:val="0"/>
              <w:autoSpaceDN w:val="0"/>
              <w:spacing w:after="0" w:line="225" w:lineRule="exact"/>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Health economics framework and structure &amp; evaluation</w:t>
            </w:r>
          </w:p>
        </w:tc>
        <w:tc>
          <w:tcPr>
            <w:tcW w:w="1981" w:type="dxa"/>
            <w:vMerge/>
            <w:tcBorders>
              <w:top w:val="single" w:sz="4" w:space="0" w:color="auto"/>
              <w:left w:val="single" w:sz="4" w:space="0" w:color="auto"/>
              <w:bottom w:val="nil"/>
              <w:right w:val="single" w:sz="4" w:space="0" w:color="auto"/>
            </w:tcBorders>
            <w:vAlign w:val="center"/>
            <w:hideMark/>
          </w:tcPr>
          <w:p w14:paraId="6C3D3153"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5"/>
            <w:vMerge/>
            <w:tcBorders>
              <w:top w:val="single" w:sz="4" w:space="0" w:color="auto"/>
              <w:left w:val="single" w:sz="4" w:space="0" w:color="auto"/>
              <w:bottom w:val="nil"/>
              <w:right w:val="single" w:sz="4" w:space="0" w:color="auto"/>
            </w:tcBorders>
            <w:vAlign w:val="center"/>
            <w:hideMark/>
          </w:tcPr>
          <w:p w14:paraId="029A3A96"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08F1BFB1" w14:textId="77777777" w:rsidTr="002870DF">
        <w:trPr>
          <w:gridAfter w:val="2"/>
          <w:wAfter w:w="46" w:type="dxa"/>
          <w:trHeight w:val="174"/>
        </w:trPr>
        <w:tc>
          <w:tcPr>
            <w:tcW w:w="1251" w:type="dxa"/>
            <w:vMerge/>
            <w:tcBorders>
              <w:top w:val="single" w:sz="4" w:space="0" w:color="auto"/>
              <w:left w:val="single" w:sz="4" w:space="0" w:color="auto"/>
              <w:bottom w:val="nil"/>
              <w:right w:val="single" w:sz="4" w:space="0" w:color="auto"/>
            </w:tcBorders>
            <w:vAlign w:val="center"/>
          </w:tcPr>
          <w:p w14:paraId="5DF85A1C"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7" w:type="dxa"/>
            <w:tcBorders>
              <w:top w:val="single" w:sz="4" w:space="0" w:color="auto"/>
              <w:left w:val="single" w:sz="4" w:space="0" w:color="auto"/>
              <w:bottom w:val="single" w:sz="4" w:space="0" w:color="auto"/>
              <w:right w:val="single" w:sz="4" w:space="0" w:color="auto"/>
            </w:tcBorders>
          </w:tcPr>
          <w:p w14:paraId="1BA5D9BD" w14:textId="77777777" w:rsidR="00732FB5" w:rsidRPr="00732FB5" w:rsidRDefault="00732FB5" w:rsidP="00732FB5">
            <w:pPr>
              <w:spacing w:after="0" w:line="240" w:lineRule="auto"/>
              <w:jc w:val="center"/>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(odd)  lec hall 1 &amp; 3</w:t>
            </w:r>
          </w:p>
        </w:tc>
        <w:tc>
          <w:tcPr>
            <w:tcW w:w="1401" w:type="dxa"/>
            <w:tcBorders>
              <w:top w:val="single" w:sz="4" w:space="0" w:color="auto"/>
              <w:left w:val="single" w:sz="4" w:space="0" w:color="auto"/>
              <w:bottom w:val="single" w:sz="4" w:space="0" w:color="auto"/>
              <w:right w:val="single" w:sz="4" w:space="0" w:color="auto"/>
            </w:tcBorders>
          </w:tcPr>
          <w:p w14:paraId="449EDAE9" w14:textId="77777777" w:rsidR="00732FB5" w:rsidRPr="00732FB5" w:rsidRDefault="00732FB5" w:rsidP="00732FB5">
            <w:pPr>
              <w:spacing w:after="0" w:line="240" w:lineRule="auto"/>
              <w:jc w:val="center"/>
              <w:rPr>
                <w:rFonts w:ascii="Times New Roman" w:eastAsia="Times New Roman" w:hAnsi="Times New Roman" w:cs="Times New Roman"/>
                <w:sz w:val="16"/>
                <w:szCs w:val="16"/>
              </w:rPr>
            </w:pPr>
            <w:r w:rsidRPr="00732FB5">
              <w:rPr>
                <w:rFonts w:ascii="Times New Roman" w:eastAsia="Times New Roman" w:hAnsi="Times New Roman" w:cs="Times New Roman"/>
                <w:b/>
                <w:sz w:val="16"/>
                <w:szCs w:val="16"/>
              </w:rPr>
              <w:t>Even lec hall 2 &amp; pharma lab</w:t>
            </w:r>
          </w:p>
        </w:tc>
        <w:tc>
          <w:tcPr>
            <w:tcW w:w="1557" w:type="dxa"/>
            <w:tcBorders>
              <w:top w:val="single" w:sz="4" w:space="0" w:color="auto"/>
              <w:left w:val="single" w:sz="4" w:space="0" w:color="auto"/>
              <w:bottom w:val="single" w:sz="4" w:space="0" w:color="auto"/>
              <w:right w:val="single" w:sz="4" w:space="0" w:color="auto"/>
            </w:tcBorders>
          </w:tcPr>
          <w:p w14:paraId="1D40FFC7"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
                <w:sz w:val="16"/>
                <w:szCs w:val="16"/>
              </w:rPr>
              <w:t>(odd) lec hall 1</w:t>
            </w:r>
          </w:p>
        </w:tc>
        <w:tc>
          <w:tcPr>
            <w:tcW w:w="1666" w:type="dxa"/>
            <w:tcBorders>
              <w:top w:val="single" w:sz="4" w:space="0" w:color="auto"/>
              <w:left w:val="single" w:sz="4" w:space="0" w:color="auto"/>
              <w:bottom w:val="single" w:sz="4" w:space="0" w:color="auto"/>
              <w:right w:val="single" w:sz="4" w:space="0" w:color="auto"/>
            </w:tcBorders>
          </w:tcPr>
          <w:p w14:paraId="61A134AE" w14:textId="77777777" w:rsidR="00732FB5" w:rsidRPr="00732FB5" w:rsidRDefault="00732FB5" w:rsidP="00732FB5">
            <w:pPr>
              <w:spacing w:after="0" w:line="240" w:lineRule="auto"/>
              <w:rPr>
                <w:rFonts w:ascii="Times New Roman" w:eastAsia="Times New Roman" w:hAnsi="Times New Roman" w:cs="Times New Roman"/>
                <w:bCs/>
                <w:sz w:val="16"/>
                <w:szCs w:val="16"/>
              </w:rPr>
            </w:pPr>
            <w:r w:rsidRPr="00732FB5">
              <w:rPr>
                <w:rFonts w:ascii="Times New Roman" w:eastAsia="Times New Roman" w:hAnsi="Times New Roman" w:cs="Times New Roman"/>
                <w:b/>
                <w:sz w:val="16"/>
                <w:szCs w:val="16"/>
              </w:rPr>
              <w:t>Even lec hall 2</w:t>
            </w:r>
          </w:p>
        </w:tc>
        <w:tc>
          <w:tcPr>
            <w:tcW w:w="1981" w:type="dxa"/>
            <w:vMerge/>
            <w:tcBorders>
              <w:top w:val="single" w:sz="4" w:space="0" w:color="auto"/>
              <w:left w:val="single" w:sz="4" w:space="0" w:color="auto"/>
              <w:bottom w:val="nil"/>
              <w:right w:val="single" w:sz="4" w:space="0" w:color="auto"/>
            </w:tcBorders>
            <w:vAlign w:val="center"/>
          </w:tcPr>
          <w:p w14:paraId="006EEAAE"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5"/>
            <w:vMerge/>
            <w:tcBorders>
              <w:top w:val="single" w:sz="4" w:space="0" w:color="auto"/>
              <w:left w:val="single" w:sz="4" w:space="0" w:color="auto"/>
              <w:bottom w:val="nil"/>
              <w:right w:val="single" w:sz="4" w:space="0" w:color="auto"/>
            </w:tcBorders>
            <w:vAlign w:val="center"/>
          </w:tcPr>
          <w:p w14:paraId="3A2DC52A"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0843D692" w14:textId="77777777" w:rsidTr="002870DF">
        <w:trPr>
          <w:gridAfter w:val="2"/>
          <w:wAfter w:w="46" w:type="dxa"/>
          <w:trHeight w:val="423"/>
        </w:trPr>
        <w:tc>
          <w:tcPr>
            <w:tcW w:w="1251" w:type="dxa"/>
            <w:vMerge/>
            <w:tcBorders>
              <w:top w:val="single" w:sz="4" w:space="0" w:color="auto"/>
              <w:left w:val="single" w:sz="4" w:space="0" w:color="auto"/>
              <w:bottom w:val="nil"/>
              <w:right w:val="single" w:sz="4" w:space="0" w:color="auto"/>
            </w:tcBorders>
            <w:vAlign w:val="center"/>
            <w:hideMark/>
          </w:tcPr>
          <w:p w14:paraId="3D53A9AA"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7" w:type="dxa"/>
            <w:tcBorders>
              <w:top w:val="single" w:sz="4" w:space="0" w:color="auto"/>
              <w:left w:val="single" w:sz="4" w:space="0" w:color="auto"/>
              <w:bottom w:val="nil"/>
              <w:right w:val="single" w:sz="4" w:space="0" w:color="auto"/>
            </w:tcBorders>
            <w:hideMark/>
          </w:tcPr>
          <w:p w14:paraId="4DA0B9B8" w14:textId="77777777" w:rsidR="00732FB5" w:rsidRPr="00732FB5" w:rsidRDefault="00732FB5" w:rsidP="00732FB5">
            <w:pPr>
              <w:widowControl w:val="0"/>
              <w:autoSpaceDE w:val="0"/>
              <w:autoSpaceDN w:val="0"/>
              <w:spacing w:before="1"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Attiya</w:t>
            </w:r>
            <w:r w:rsidRPr="00732FB5">
              <w:rPr>
                <w:rFonts w:ascii="Times New Roman" w:eastAsia="Times New Roman" w:hAnsi="Times New Roman" w:cs="Times New Roman"/>
                <w:kern w:val="0"/>
                <w:sz w:val="16"/>
                <w:szCs w:val="16"/>
                <w14:ligatures w14:val="none"/>
              </w:rPr>
              <w:br/>
              <w:t>Dr Zunera</w:t>
            </w:r>
            <w:r w:rsidRPr="00732FB5">
              <w:rPr>
                <w:rFonts w:ascii="Times New Roman" w:eastAsia="Times New Roman" w:hAnsi="Times New Roman" w:cs="Times New Roman"/>
                <w:kern w:val="0"/>
                <w:sz w:val="16"/>
                <w:szCs w:val="16"/>
                <w14:ligatures w14:val="none"/>
              </w:rPr>
              <w:br/>
              <w:t xml:space="preserve">Dr Memuna </w:t>
            </w:r>
          </w:p>
          <w:p w14:paraId="2A01B551" w14:textId="77777777" w:rsidR="00732FB5" w:rsidRPr="00732FB5" w:rsidRDefault="00732FB5" w:rsidP="00732FB5">
            <w:pPr>
              <w:widowControl w:val="0"/>
              <w:autoSpaceDE w:val="0"/>
              <w:autoSpaceDN w:val="0"/>
              <w:spacing w:before="1"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Arsheen</w:t>
            </w:r>
          </w:p>
          <w:p w14:paraId="1E95A65D" w14:textId="77777777" w:rsidR="00732FB5" w:rsidRPr="00732FB5" w:rsidRDefault="00732FB5" w:rsidP="00732FB5">
            <w:pPr>
              <w:widowControl w:val="0"/>
              <w:autoSpaceDE w:val="0"/>
              <w:autoSpaceDN w:val="0"/>
              <w:spacing w:before="1" w:after="0" w:line="240" w:lineRule="auto"/>
              <w:rPr>
                <w:rFonts w:ascii="Times New Roman" w:eastAsia="Times New Roman" w:hAnsi="Times New Roman" w:cs="Times New Roman"/>
                <w:kern w:val="0"/>
                <w:sz w:val="16"/>
                <w:szCs w:val="16"/>
                <w14:ligatures w14:val="none"/>
              </w:rPr>
            </w:pPr>
          </w:p>
        </w:tc>
        <w:tc>
          <w:tcPr>
            <w:tcW w:w="1401" w:type="dxa"/>
            <w:tcBorders>
              <w:top w:val="single" w:sz="4" w:space="0" w:color="auto"/>
              <w:left w:val="single" w:sz="4" w:space="0" w:color="auto"/>
              <w:bottom w:val="nil"/>
              <w:right w:val="single" w:sz="4" w:space="0" w:color="auto"/>
            </w:tcBorders>
            <w:hideMark/>
          </w:tcPr>
          <w:p w14:paraId="6E1C11A1" w14:textId="77777777" w:rsidR="00732FB5" w:rsidRPr="00732FB5" w:rsidRDefault="00732FB5" w:rsidP="00732FB5">
            <w:pPr>
              <w:widowControl w:val="0"/>
              <w:autoSpaceDE w:val="0"/>
              <w:autoSpaceDN w:val="0"/>
              <w:spacing w:before="1"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Aisha</w:t>
            </w:r>
          </w:p>
          <w:p w14:paraId="45DD3125" w14:textId="77777777" w:rsidR="00732FB5" w:rsidRPr="00732FB5" w:rsidRDefault="00732FB5" w:rsidP="00732FB5">
            <w:pPr>
              <w:widowControl w:val="0"/>
              <w:autoSpaceDE w:val="0"/>
              <w:autoSpaceDN w:val="0"/>
              <w:spacing w:before="1"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Saba</w:t>
            </w:r>
          </w:p>
          <w:p w14:paraId="51B32265" w14:textId="77777777" w:rsidR="00732FB5" w:rsidRPr="00732FB5" w:rsidRDefault="00732FB5" w:rsidP="00732FB5">
            <w:pPr>
              <w:widowControl w:val="0"/>
              <w:autoSpaceDE w:val="0"/>
              <w:autoSpaceDN w:val="0"/>
              <w:spacing w:before="1"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Uzma</w:t>
            </w:r>
          </w:p>
          <w:p w14:paraId="603B613E" w14:textId="77777777" w:rsidR="00732FB5" w:rsidRPr="00732FB5" w:rsidRDefault="00732FB5" w:rsidP="00732FB5">
            <w:pPr>
              <w:widowControl w:val="0"/>
              <w:autoSpaceDE w:val="0"/>
              <w:autoSpaceDN w:val="0"/>
              <w:spacing w:before="1"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Zaheer</w:t>
            </w:r>
          </w:p>
          <w:p w14:paraId="610E7E95" w14:textId="77777777" w:rsidR="00732FB5" w:rsidRPr="00732FB5" w:rsidRDefault="00732FB5" w:rsidP="00732FB5">
            <w:pPr>
              <w:widowControl w:val="0"/>
              <w:autoSpaceDE w:val="0"/>
              <w:autoSpaceDN w:val="0"/>
              <w:spacing w:before="1"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Zoefishan</w:t>
            </w:r>
          </w:p>
        </w:tc>
        <w:tc>
          <w:tcPr>
            <w:tcW w:w="1557" w:type="dxa"/>
            <w:tcBorders>
              <w:top w:val="single" w:sz="4" w:space="0" w:color="auto"/>
              <w:left w:val="single" w:sz="4" w:space="0" w:color="auto"/>
              <w:bottom w:val="nil"/>
              <w:right w:val="single" w:sz="4" w:space="0" w:color="auto"/>
            </w:tcBorders>
            <w:hideMark/>
          </w:tcPr>
          <w:p w14:paraId="041B0C06" w14:textId="77777777" w:rsidR="00732FB5" w:rsidRPr="00732FB5" w:rsidRDefault="00732FB5" w:rsidP="00732FB5">
            <w:pPr>
              <w:widowControl w:val="0"/>
              <w:autoSpaceDE w:val="0"/>
              <w:autoSpaceDN w:val="0"/>
              <w:spacing w:before="96"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Sana Bilal</w:t>
            </w:r>
          </w:p>
        </w:tc>
        <w:tc>
          <w:tcPr>
            <w:tcW w:w="1666" w:type="dxa"/>
            <w:tcBorders>
              <w:top w:val="single" w:sz="4" w:space="0" w:color="auto"/>
              <w:left w:val="single" w:sz="4" w:space="0" w:color="auto"/>
              <w:bottom w:val="nil"/>
              <w:right w:val="single" w:sz="4" w:space="0" w:color="auto"/>
            </w:tcBorders>
            <w:hideMark/>
          </w:tcPr>
          <w:p w14:paraId="1CA8F941" w14:textId="77777777" w:rsidR="00732FB5" w:rsidRPr="00732FB5" w:rsidRDefault="00732FB5" w:rsidP="00732FB5">
            <w:pPr>
              <w:spacing w:after="0" w:line="240" w:lineRule="auto"/>
              <w:rPr>
                <w:rFonts w:ascii="Times New Roman" w:eastAsia="Aptos" w:hAnsi="Times New Roman" w:cs="Times New Roman"/>
                <w:spacing w:val="-3"/>
                <w:sz w:val="16"/>
                <w:szCs w:val="16"/>
              </w:rPr>
            </w:pPr>
            <w:r w:rsidRPr="00732FB5">
              <w:rPr>
                <w:rFonts w:ascii="Times New Roman" w:eastAsia="Aptos" w:hAnsi="Times New Roman" w:cs="Times New Roman"/>
                <w:spacing w:val="-47"/>
                <w:sz w:val="16"/>
                <w:szCs w:val="16"/>
              </w:rPr>
              <w:t xml:space="preserve"> </w:t>
            </w:r>
            <w:r w:rsidRPr="00732FB5">
              <w:rPr>
                <w:rFonts w:ascii="Times New Roman" w:eastAsia="Aptos" w:hAnsi="Times New Roman" w:cs="Times New Roman"/>
                <w:sz w:val="16"/>
                <w:szCs w:val="16"/>
              </w:rPr>
              <w:t>Dr</w:t>
            </w:r>
            <w:r w:rsidRPr="00732FB5">
              <w:rPr>
                <w:rFonts w:ascii="Times New Roman" w:eastAsia="Aptos" w:hAnsi="Times New Roman" w:cs="Times New Roman"/>
                <w:spacing w:val="-4"/>
                <w:sz w:val="16"/>
                <w:szCs w:val="16"/>
              </w:rPr>
              <w:t xml:space="preserve"> </w:t>
            </w:r>
            <w:r w:rsidRPr="00732FB5">
              <w:rPr>
                <w:rFonts w:ascii="Times New Roman" w:eastAsia="Aptos" w:hAnsi="Times New Roman" w:cs="Times New Roman"/>
                <w:sz w:val="16"/>
                <w:szCs w:val="16"/>
              </w:rPr>
              <w:t>Imrana</w:t>
            </w:r>
            <w:r w:rsidRPr="00732FB5">
              <w:rPr>
                <w:rFonts w:ascii="Times New Roman" w:eastAsia="Aptos" w:hAnsi="Times New Roman" w:cs="Times New Roman"/>
                <w:spacing w:val="-3"/>
                <w:sz w:val="16"/>
                <w:szCs w:val="16"/>
              </w:rPr>
              <w:t xml:space="preserve"> Saeed</w:t>
            </w:r>
          </w:p>
          <w:p w14:paraId="196EF980"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pacing w:val="-3"/>
                <w:sz w:val="16"/>
                <w:szCs w:val="16"/>
              </w:rPr>
              <w:t>APWMO</w:t>
            </w:r>
          </w:p>
        </w:tc>
        <w:tc>
          <w:tcPr>
            <w:tcW w:w="1981" w:type="dxa"/>
            <w:vMerge/>
            <w:tcBorders>
              <w:top w:val="single" w:sz="4" w:space="0" w:color="auto"/>
              <w:left w:val="single" w:sz="4" w:space="0" w:color="auto"/>
              <w:bottom w:val="nil"/>
              <w:right w:val="single" w:sz="4" w:space="0" w:color="auto"/>
            </w:tcBorders>
            <w:vAlign w:val="center"/>
            <w:hideMark/>
          </w:tcPr>
          <w:p w14:paraId="51665088"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5"/>
            <w:vMerge/>
            <w:tcBorders>
              <w:top w:val="single" w:sz="4" w:space="0" w:color="auto"/>
              <w:left w:val="single" w:sz="4" w:space="0" w:color="auto"/>
              <w:bottom w:val="nil"/>
              <w:right w:val="single" w:sz="4" w:space="0" w:color="auto"/>
            </w:tcBorders>
            <w:vAlign w:val="center"/>
            <w:hideMark/>
          </w:tcPr>
          <w:p w14:paraId="5D2C519D"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47228BF0" w14:textId="77777777" w:rsidTr="002870DF">
        <w:trPr>
          <w:gridAfter w:val="2"/>
          <w:wAfter w:w="46" w:type="dxa"/>
          <w:trHeight w:val="126"/>
        </w:trPr>
        <w:tc>
          <w:tcPr>
            <w:tcW w:w="1251" w:type="dxa"/>
            <w:vMerge w:val="restart"/>
            <w:tcBorders>
              <w:top w:val="single" w:sz="4" w:space="0" w:color="auto"/>
              <w:left w:val="single" w:sz="4" w:space="0" w:color="auto"/>
              <w:bottom w:val="nil"/>
              <w:right w:val="single" w:sz="4" w:space="0" w:color="auto"/>
            </w:tcBorders>
            <w:vAlign w:val="center"/>
          </w:tcPr>
          <w:p w14:paraId="2D8B4D0C"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Thursday</w:t>
            </w:r>
          </w:p>
          <w:p w14:paraId="54178D11"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18.9.25.</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86DCB"/>
            <w:hideMark/>
          </w:tcPr>
          <w:p w14:paraId="268B987F"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pacing w:val="-3"/>
                <w:sz w:val="16"/>
                <w:szCs w:val="16"/>
              </w:rPr>
              <w:t>PEDIATRICS (LGIS)</w:t>
            </w:r>
          </w:p>
        </w:tc>
        <w:tc>
          <w:tcPr>
            <w:tcW w:w="3223" w:type="dxa"/>
            <w:gridSpan w:val="2"/>
            <w:tcBorders>
              <w:top w:val="single" w:sz="4" w:space="0" w:color="auto"/>
              <w:left w:val="single" w:sz="4" w:space="0" w:color="auto"/>
              <w:bottom w:val="single" w:sz="4" w:space="0" w:color="auto"/>
              <w:right w:val="single" w:sz="4" w:space="0" w:color="auto"/>
            </w:tcBorders>
            <w:shd w:val="clear" w:color="auto" w:fill="D9F2D0"/>
            <w:hideMark/>
          </w:tcPr>
          <w:p w14:paraId="54661960"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Aptos" w:hAnsi="Times New Roman" w:cs="Times New Roman"/>
                <w:b/>
                <w:sz w:val="16"/>
                <w:szCs w:val="16"/>
              </w:rPr>
              <w:t>COMMUNITY</w:t>
            </w:r>
            <w:r w:rsidRPr="00732FB5">
              <w:rPr>
                <w:rFonts w:ascii="Times New Roman" w:eastAsia="Aptos" w:hAnsi="Times New Roman" w:cs="Times New Roman"/>
                <w:b/>
                <w:spacing w:val="1"/>
                <w:sz w:val="16"/>
                <w:szCs w:val="16"/>
              </w:rPr>
              <w:t xml:space="preserve"> </w:t>
            </w:r>
            <w:r w:rsidRPr="00732FB5">
              <w:rPr>
                <w:rFonts w:ascii="Times New Roman" w:eastAsia="Aptos" w:hAnsi="Times New Roman" w:cs="Times New Roman"/>
                <w:b/>
                <w:spacing w:val="-2"/>
                <w:sz w:val="16"/>
                <w:szCs w:val="16"/>
              </w:rPr>
              <w:t>MEDICINE</w:t>
            </w:r>
            <w:r w:rsidRPr="00732FB5">
              <w:rPr>
                <w:rFonts w:ascii="Times New Roman" w:eastAsia="Aptos" w:hAnsi="Times New Roman" w:cs="Times New Roman"/>
                <w:b/>
                <w:spacing w:val="-12"/>
                <w:sz w:val="16"/>
                <w:szCs w:val="16"/>
              </w:rPr>
              <w:t xml:space="preserve"> </w:t>
            </w:r>
            <w:r w:rsidRPr="00732FB5">
              <w:rPr>
                <w:rFonts w:ascii="Times New Roman" w:eastAsia="Aptos" w:hAnsi="Times New Roman" w:cs="Times New Roman"/>
                <w:b/>
                <w:spacing w:val="-1"/>
                <w:sz w:val="16"/>
                <w:szCs w:val="16"/>
              </w:rPr>
              <w:t>(LGIS)</w:t>
            </w:r>
          </w:p>
        </w:tc>
        <w:tc>
          <w:tcPr>
            <w:tcW w:w="1981" w:type="dxa"/>
            <w:vMerge/>
            <w:tcBorders>
              <w:top w:val="single" w:sz="4" w:space="0" w:color="auto"/>
              <w:left w:val="single" w:sz="4" w:space="0" w:color="auto"/>
              <w:bottom w:val="nil"/>
              <w:right w:val="single" w:sz="4" w:space="0" w:color="auto"/>
            </w:tcBorders>
            <w:vAlign w:val="center"/>
            <w:hideMark/>
          </w:tcPr>
          <w:p w14:paraId="6BE85E86"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5"/>
            <w:vMerge/>
            <w:tcBorders>
              <w:top w:val="single" w:sz="4" w:space="0" w:color="auto"/>
              <w:left w:val="single" w:sz="4" w:space="0" w:color="auto"/>
              <w:bottom w:val="nil"/>
              <w:right w:val="single" w:sz="4" w:space="0" w:color="auto"/>
            </w:tcBorders>
            <w:vAlign w:val="center"/>
            <w:hideMark/>
          </w:tcPr>
          <w:p w14:paraId="4C7F350A"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26640F6C" w14:textId="77777777" w:rsidTr="002870DF">
        <w:trPr>
          <w:gridAfter w:val="2"/>
          <w:wAfter w:w="46" w:type="dxa"/>
          <w:trHeight w:val="253"/>
        </w:trPr>
        <w:tc>
          <w:tcPr>
            <w:tcW w:w="1251" w:type="dxa"/>
            <w:vMerge/>
            <w:tcBorders>
              <w:top w:val="single" w:sz="4" w:space="0" w:color="auto"/>
              <w:left w:val="single" w:sz="4" w:space="0" w:color="auto"/>
              <w:bottom w:val="nil"/>
              <w:right w:val="single" w:sz="4" w:space="0" w:color="auto"/>
            </w:tcBorders>
            <w:vAlign w:val="center"/>
            <w:hideMark/>
          </w:tcPr>
          <w:p w14:paraId="135F3EB9"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2268" w:type="dxa"/>
            <w:gridSpan w:val="2"/>
            <w:tcBorders>
              <w:top w:val="single" w:sz="4" w:space="0" w:color="auto"/>
              <w:left w:val="single" w:sz="4" w:space="0" w:color="auto"/>
              <w:bottom w:val="single" w:sz="4" w:space="0" w:color="auto"/>
              <w:right w:val="single" w:sz="4" w:space="0" w:color="auto"/>
            </w:tcBorders>
            <w:hideMark/>
          </w:tcPr>
          <w:p w14:paraId="47F5EC17" w14:textId="77777777" w:rsidR="00732FB5" w:rsidRPr="00732FB5" w:rsidRDefault="00732FB5" w:rsidP="00732FB5">
            <w:pPr>
              <w:widowControl w:val="0"/>
              <w:autoSpaceDE w:val="0"/>
              <w:autoSpaceDN w:val="0"/>
              <w:spacing w:after="0" w:line="240" w:lineRule="auto"/>
              <w:rPr>
                <w:rFonts w:ascii="Times New Roman" w:eastAsia="Times New Roman" w:hAnsi="Times New Roman" w:cs="Times New Roman"/>
                <w:kern w:val="0"/>
                <w:sz w:val="16"/>
                <w:szCs w:val="16"/>
                <w14:ligatures w14:val="none"/>
              </w:rPr>
            </w:pPr>
          </w:p>
          <w:p w14:paraId="406F00A1" w14:textId="77777777" w:rsidR="00732FB5" w:rsidRPr="00732FB5" w:rsidRDefault="00732FB5" w:rsidP="00732FB5">
            <w:pPr>
              <w:widowControl w:val="0"/>
              <w:autoSpaceDE w:val="0"/>
              <w:autoSpaceDN w:val="0"/>
              <w:spacing w:after="0" w:line="240" w:lineRule="auto"/>
              <w:ind w:left="14"/>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IDM</w:t>
            </w:r>
          </w:p>
        </w:tc>
        <w:tc>
          <w:tcPr>
            <w:tcW w:w="3223" w:type="dxa"/>
            <w:gridSpan w:val="2"/>
            <w:tcBorders>
              <w:top w:val="single" w:sz="4" w:space="0" w:color="auto"/>
              <w:left w:val="single" w:sz="4" w:space="0" w:color="auto"/>
              <w:bottom w:val="single" w:sz="4" w:space="0" w:color="auto"/>
              <w:right w:val="single" w:sz="4" w:space="0" w:color="auto"/>
            </w:tcBorders>
            <w:hideMark/>
          </w:tcPr>
          <w:p w14:paraId="7D77E4E5" w14:textId="77777777" w:rsidR="00732FB5" w:rsidRPr="00732FB5" w:rsidRDefault="00732FB5" w:rsidP="00732FB5">
            <w:pPr>
              <w:widowControl w:val="0"/>
              <w:autoSpaceDE w:val="0"/>
              <w:autoSpaceDN w:val="0"/>
              <w:spacing w:after="0" w:line="225" w:lineRule="exact"/>
              <w:rPr>
                <w:rFonts w:ascii="Times New Roman" w:eastAsia="Times New Roman" w:hAnsi="Times New Roman" w:cs="Times New Roman"/>
                <w:color w:val="000000"/>
                <w:kern w:val="0"/>
                <w:sz w:val="16"/>
                <w:szCs w:val="16"/>
                <w14:ligatures w14:val="none"/>
              </w:rPr>
            </w:pPr>
            <w:r w:rsidRPr="00732FB5">
              <w:rPr>
                <w:rFonts w:ascii="Times New Roman" w:eastAsia="Times New Roman" w:hAnsi="Times New Roman" w:cs="Times New Roman"/>
                <w:color w:val="000000"/>
                <w:kern w:val="0"/>
                <w:sz w:val="16"/>
                <w:szCs w:val="16"/>
                <w14:ligatures w14:val="none"/>
              </w:rPr>
              <w:t>Global Public Health-NGOs</w:t>
            </w:r>
          </w:p>
          <w:p w14:paraId="7B951F2C" w14:textId="77777777" w:rsidR="00732FB5" w:rsidRPr="00732FB5" w:rsidRDefault="00732FB5" w:rsidP="00732FB5">
            <w:pPr>
              <w:widowControl w:val="0"/>
              <w:autoSpaceDE w:val="0"/>
              <w:autoSpaceDN w:val="0"/>
              <w:spacing w:after="0" w:line="225" w:lineRule="exact"/>
              <w:rPr>
                <w:rFonts w:ascii="Times New Roman" w:eastAsia="Times New Roman" w:hAnsi="Times New Roman" w:cs="Times New Roman"/>
                <w:kern w:val="0"/>
                <w:sz w:val="16"/>
                <w:szCs w:val="16"/>
                <w14:ligatures w14:val="none"/>
              </w:rPr>
            </w:pPr>
          </w:p>
          <w:p w14:paraId="22D9D019" w14:textId="77777777" w:rsidR="00732FB5" w:rsidRPr="00732FB5" w:rsidRDefault="00732FB5" w:rsidP="00732FB5">
            <w:pPr>
              <w:widowControl w:val="0"/>
              <w:autoSpaceDE w:val="0"/>
              <w:autoSpaceDN w:val="0"/>
              <w:spacing w:after="0" w:line="242" w:lineRule="auto"/>
              <w:ind w:right="979"/>
              <w:rPr>
                <w:rFonts w:ascii="Times New Roman" w:eastAsia="Times New Roman" w:hAnsi="Times New Roman" w:cs="Times New Roman"/>
                <w:kern w:val="0"/>
                <w:sz w:val="16"/>
                <w:szCs w:val="16"/>
                <w14:ligatures w14:val="none"/>
              </w:rPr>
            </w:pPr>
          </w:p>
        </w:tc>
        <w:tc>
          <w:tcPr>
            <w:tcW w:w="1981" w:type="dxa"/>
            <w:vMerge/>
            <w:tcBorders>
              <w:top w:val="single" w:sz="4" w:space="0" w:color="auto"/>
              <w:left w:val="single" w:sz="4" w:space="0" w:color="auto"/>
              <w:bottom w:val="nil"/>
              <w:right w:val="single" w:sz="4" w:space="0" w:color="auto"/>
            </w:tcBorders>
            <w:vAlign w:val="center"/>
            <w:hideMark/>
          </w:tcPr>
          <w:p w14:paraId="19112554"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5"/>
            <w:vMerge/>
            <w:tcBorders>
              <w:top w:val="single" w:sz="4" w:space="0" w:color="auto"/>
              <w:left w:val="single" w:sz="4" w:space="0" w:color="auto"/>
              <w:bottom w:val="nil"/>
              <w:right w:val="single" w:sz="4" w:space="0" w:color="auto"/>
            </w:tcBorders>
            <w:vAlign w:val="center"/>
            <w:hideMark/>
          </w:tcPr>
          <w:p w14:paraId="41D1BD9D"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22461614" w14:textId="77777777" w:rsidTr="002870DF">
        <w:trPr>
          <w:gridAfter w:val="2"/>
          <w:wAfter w:w="46" w:type="dxa"/>
          <w:trHeight w:val="159"/>
        </w:trPr>
        <w:tc>
          <w:tcPr>
            <w:tcW w:w="1251" w:type="dxa"/>
            <w:vMerge/>
            <w:tcBorders>
              <w:top w:val="single" w:sz="4" w:space="0" w:color="auto"/>
              <w:left w:val="single" w:sz="4" w:space="0" w:color="auto"/>
              <w:bottom w:val="nil"/>
              <w:right w:val="single" w:sz="4" w:space="0" w:color="auto"/>
            </w:tcBorders>
            <w:vAlign w:val="center"/>
            <w:hideMark/>
          </w:tcPr>
          <w:p w14:paraId="67B05E7A"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7" w:type="dxa"/>
            <w:tcBorders>
              <w:top w:val="single" w:sz="4" w:space="0" w:color="auto"/>
              <w:left w:val="single" w:sz="4" w:space="0" w:color="auto"/>
              <w:bottom w:val="single" w:sz="4" w:space="0" w:color="auto"/>
              <w:right w:val="single" w:sz="4" w:space="0" w:color="auto"/>
            </w:tcBorders>
            <w:hideMark/>
          </w:tcPr>
          <w:p w14:paraId="742549A8"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w:t>
            </w:r>
          </w:p>
        </w:tc>
        <w:tc>
          <w:tcPr>
            <w:tcW w:w="1401" w:type="dxa"/>
            <w:tcBorders>
              <w:top w:val="single" w:sz="4" w:space="0" w:color="auto"/>
              <w:left w:val="single" w:sz="4" w:space="0" w:color="auto"/>
              <w:bottom w:val="single" w:sz="4" w:space="0" w:color="auto"/>
              <w:right w:val="single" w:sz="4" w:space="0" w:color="auto"/>
            </w:tcBorders>
            <w:hideMark/>
          </w:tcPr>
          <w:p w14:paraId="55879BFB"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2</w:t>
            </w:r>
          </w:p>
        </w:tc>
        <w:tc>
          <w:tcPr>
            <w:tcW w:w="1557" w:type="dxa"/>
            <w:tcBorders>
              <w:top w:val="single" w:sz="4" w:space="0" w:color="auto"/>
              <w:left w:val="single" w:sz="4" w:space="0" w:color="auto"/>
              <w:bottom w:val="single" w:sz="4" w:space="0" w:color="auto"/>
              <w:right w:val="single" w:sz="4" w:space="0" w:color="auto"/>
            </w:tcBorders>
            <w:hideMark/>
          </w:tcPr>
          <w:p w14:paraId="4E77C007"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(odd) lec hall 1</w:t>
            </w:r>
          </w:p>
        </w:tc>
        <w:tc>
          <w:tcPr>
            <w:tcW w:w="1666" w:type="dxa"/>
            <w:tcBorders>
              <w:top w:val="single" w:sz="4" w:space="0" w:color="auto"/>
              <w:left w:val="single" w:sz="4" w:space="0" w:color="auto"/>
              <w:bottom w:val="single" w:sz="4" w:space="0" w:color="auto"/>
              <w:right w:val="single" w:sz="4" w:space="0" w:color="auto"/>
            </w:tcBorders>
            <w:hideMark/>
          </w:tcPr>
          <w:p w14:paraId="630EB032" w14:textId="77777777" w:rsidR="00732FB5" w:rsidRPr="00732FB5" w:rsidRDefault="00732FB5" w:rsidP="00732FB5">
            <w:pPr>
              <w:spacing w:after="0" w:line="240" w:lineRule="auto"/>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Even lec hall 2</w:t>
            </w:r>
          </w:p>
        </w:tc>
        <w:tc>
          <w:tcPr>
            <w:tcW w:w="1981" w:type="dxa"/>
            <w:vMerge/>
            <w:tcBorders>
              <w:top w:val="single" w:sz="4" w:space="0" w:color="auto"/>
              <w:left w:val="single" w:sz="4" w:space="0" w:color="auto"/>
              <w:bottom w:val="nil"/>
              <w:right w:val="single" w:sz="4" w:space="0" w:color="auto"/>
            </w:tcBorders>
            <w:vAlign w:val="center"/>
            <w:hideMark/>
          </w:tcPr>
          <w:p w14:paraId="458A5E55"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5"/>
            <w:vMerge/>
            <w:tcBorders>
              <w:top w:val="single" w:sz="4" w:space="0" w:color="auto"/>
              <w:left w:val="single" w:sz="4" w:space="0" w:color="auto"/>
              <w:bottom w:val="nil"/>
              <w:right w:val="single" w:sz="4" w:space="0" w:color="auto"/>
            </w:tcBorders>
            <w:vAlign w:val="center"/>
            <w:hideMark/>
          </w:tcPr>
          <w:p w14:paraId="6851B97E"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37012732" w14:textId="77777777" w:rsidTr="002870DF">
        <w:trPr>
          <w:gridAfter w:val="2"/>
          <w:wAfter w:w="46" w:type="dxa"/>
          <w:trHeight w:val="331"/>
        </w:trPr>
        <w:tc>
          <w:tcPr>
            <w:tcW w:w="1251" w:type="dxa"/>
            <w:vMerge/>
            <w:tcBorders>
              <w:top w:val="single" w:sz="4" w:space="0" w:color="auto"/>
              <w:left w:val="single" w:sz="4" w:space="0" w:color="auto"/>
              <w:bottom w:val="nil"/>
              <w:right w:val="single" w:sz="4" w:space="0" w:color="auto"/>
            </w:tcBorders>
            <w:vAlign w:val="center"/>
            <w:hideMark/>
          </w:tcPr>
          <w:p w14:paraId="75C9C80B"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67" w:type="dxa"/>
            <w:tcBorders>
              <w:top w:val="single" w:sz="4" w:space="0" w:color="auto"/>
              <w:left w:val="single" w:sz="4" w:space="0" w:color="auto"/>
              <w:bottom w:val="nil"/>
              <w:right w:val="single" w:sz="4" w:space="0" w:color="auto"/>
            </w:tcBorders>
            <w:hideMark/>
          </w:tcPr>
          <w:p w14:paraId="590C3279" w14:textId="77777777" w:rsidR="00732FB5" w:rsidRPr="00732FB5" w:rsidRDefault="00732FB5" w:rsidP="00732FB5">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Maria Shamsher</w:t>
            </w:r>
          </w:p>
        </w:tc>
        <w:tc>
          <w:tcPr>
            <w:tcW w:w="1401" w:type="dxa"/>
            <w:tcBorders>
              <w:top w:val="single" w:sz="4" w:space="0" w:color="auto"/>
              <w:left w:val="single" w:sz="4" w:space="0" w:color="auto"/>
              <w:bottom w:val="nil"/>
              <w:right w:val="single" w:sz="4" w:space="0" w:color="auto"/>
            </w:tcBorders>
            <w:hideMark/>
          </w:tcPr>
          <w:p w14:paraId="43F93C20" w14:textId="77777777" w:rsidR="00732FB5" w:rsidRPr="00732FB5" w:rsidRDefault="00732FB5" w:rsidP="00732FB5">
            <w:pPr>
              <w:widowControl w:val="0"/>
              <w:autoSpaceDE w:val="0"/>
              <w:autoSpaceDN w:val="0"/>
              <w:spacing w:before="96" w:after="0" w:line="240" w:lineRule="auto"/>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Sadaf Iqbal</w:t>
            </w:r>
          </w:p>
        </w:tc>
        <w:tc>
          <w:tcPr>
            <w:tcW w:w="1557" w:type="dxa"/>
            <w:tcBorders>
              <w:top w:val="single" w:sz="4" w:space="0" w:color="auto"/>
              <w:left w:val="single" w:sz="4" w:space="0" w:color="auto"/>
              <w:bottom w:val="nil"/>
              <w:right w:val="single" w:sz="4" w:space="0" w:color="auto"/>
            </w:tcBorders>
            <w:hideMark/>
          </w:tcPr>
          <w:p w14:paraId="4B846E3E" w14:textId="77777777" w:rsidR="00732FB5" w:rsidRPr="00732FB5" w:rsidRDefault="00732FB5" w:rsidP="00732FB5">
            <w:pPr>
              <w:widowControl w:val="0"/>
              <w:autoSpaceDE w:val="0"/>
              <w:autoSpaceDN w:val="0"/>
              <w:spacing w:before="38" w:after="0" w:line="220" w:lineRule="exact"/>
              <w:rPr>
                <w:rFonts w:ascii="Times New Roman" w:eastAsia="Times New Roman" w:hAnsi="Times New Roman" w:cs="Times New Roman"/>
                <w:kern w:val="0"/>
                <w:sz w:val="16"/>
                <w:szCs w:val="16"/>
                <w14:ligatures w14:val="none"/>
              </w:rPr>
            </w:pPr>
            <w:r w:rsidRPr="00732FB5">
              <w:rPr>
                <w:rFonts w:ascii="Times New Roman" w:eastAsia="Times New Roman" w:hAnsi="Times New Roman" w:cs="Times New Roman"/>
                <w:kern w:val="0"/>
                <w:sz w:val="16"/>
                <w:szCs w:val="16"/>
                <w14:ligatures w14:val="none"/>
              </w:rPr>
              <w:t>Dr Narjis Zaidi</w:t>
            </w:r>
          </w:p>
          <w:p w14:paraId="32861977"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1666" w:type="dxa"/>
            <w:tcBorders>
              <w:top w:val="single" w:sz="4" w:space="0" w:color="auto"/>
              <w:left w:val="single" w:sz="4" w:space="0" w:color="auto"/>
              <w:bottom w:val="nil"/>
              <w:right w:val="single" w:sz="4" w:space="0" w:color="auto"/>
            </w:tcBorders>
            <w:hideMark/>
          </w:tcPr>
          <w:p w14:paraId="5D8BB502" w14:textId="77777777" w:rsidR="00732FB5" w:rsidRPr="00732FB5" w:rsidRDefault="00732FB5" w:rsidP="00732FB5">
            <w:pPr>
              <w:spacing w:after="0" w:line="240" w:lineRule="auto"/>
              <w:rPr>
                <w:rFonts w:ascii="Times New Roman" w:eastAsia="Times New Roman" w:hAnsi="Times New Roman" w:cs="Times New Roman"/>
                <w:sz w:val="16"/>
                <w:szCs w:val="16"/>
              </w:rPr>
            </w:pPr>
            <w:r w:rsidRPr="00732FB5">
              <w:rPr>
                <w:rFonts w:ascii="Times New Roman" w:eastAsia="Aptos" w:hAnsi="Times New Roman" w:cs="Times New Roman"/>
                <w:spacing w:val="-47"/>
                <w:sz w:val="16"/>
                <w:szCs w:val="16"/>
              </w:rPr>
              <w:t xml:space="preserve"> </w:t>
            </w:r>
            <w:r w:rsidRPr="00732FB5">
              <w:rPr>
                <w:rFonts w:ascii="Times New Roman" w:eastAsia="Aptos" w:hAnsi="Times New Roman" w:cs="Times New Roman"/>
                <w:sz w:val="16"/>
                <w:szCs w:val="16"/>
              </w:rPr>
              <w:t>Dr</w:t>
            </w:r>
            <w:r w:rsidRPr="00732FB5">
              <w:rPr>
                <w:rFonts w:ascii="Times New Roman" w:eastAsia="Aptos" w:hAnsi="Times New Roman" w:cs="Times New Roman"/>
                <w:spacing w:val="-4"/>
                <w:sz w:val="16"/>
                <w:szCs w:val="16"/>
              </w:rPr>
              <w:t xml:space="preserve"> </w:t>
            </w:r>
            <w:r w:rsidRPr="00732FB5">
              <w:rPr>
                <w:rFonts w:ascii="Times New Roman" w:eastAsia="Aptos" w:hAnsi="Times New Roman" w:cs="Times New Roman"/>
                <w:sz w:val="16"/>
                <w:szCs w:val="16"/>
              </w:rPr>
              <w:t>Asif Butt</w:t>
            </w:r>
          </w:p>
        </w:tc>
        <w:tc>
          <w:tcPr>
            <w:tcW w:w="1981" w:type="dxa"/>
            <w:vMerge/>
            <w:tcBorders>
              <w:top w:val="single" w:sz="4" w:space="0" w:color="auto"/>
              <w:left w:val="single" w:sz="4" w:space="0" w:color="auto"/>
              <w:bottom w:val="nil"/>
              <w:right w:val="single" w:sz="4" w:space="0" w:color="auto"/>
            </w:tcBorders>
            <w:vAlign w:val="center"/>
            <w:hideMark/>
          </w:tcPr>
          <w:p w14:paraId="53ABF234"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6561" w:type="dxa"/>
            <w:gridSpan w:val="5"/>
            <w:vMerge/>
            <w:tcBorders>
              <w:top w:val="single" w:sz="4" w:space="0" w:color="auto"/>
              <w:left w:val="single" w:sz="4" w:space="0" w:color="auto"/>
              <w:bottom w:val="nil"/>
              <w:right w:val="single" w:sz="4" w:space="0" w:color="auto"/>
            </w:tcBorders>
            <w:vAlign w:val="center"/>
            <w:hideMark/>
          </w:tcPr>
          <w:p w14:paraId="0677A4FD"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67B1D674" w14:textId="77777777" w:rsidTr="002870DF">
        <w:trPr>
          <w:gridAfter w:val="2"/>
          <w:wAfter w:w="46" w:type="dxa"/>
          <w:trHeight w:val="378"/>
        </w:trPr>
        <w:tc>
          <w:tcPr>
            <w:tcW w:w="1251" w:type="dxa"/>
            <w:vMerge w:val="restart"/>
            <w:tcBorders>
              <w:top w:val="single" w:sz="4" w:space="0" w:color="auto"/>
              <w:left w:val="single" w:sz="4" w:space="0" w:color="auto"/>
              <w:bottom w:val="single" w:sz="4" w:space="0" w:color="auto"/>
              <w:right w:val="single" w:sz="4" w:space="0" w:color="auto"/>
            </w:tcBorders>
            <w:vAlign w:val="center"/>
          </w:tcPr>
          <w:p w14:paraId="4249863A"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Friday</w:t>
            </w:r>
          </w:p>
          <w:p w14:paraId="19AF297A"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19.9.25.</w:t>
            </w:r>
          </w:p>
        </w:tc>
        <w:tc>
          <w:tcPr>
            <w:tcW w:w="10775" w:type="dxa"/>
            <w:gridSpan w:val="9"/>
            <w:tcBorders>
              <w:top w:val="single" w:sz="4" w:space="0" w:color="auto"/>
              <w:left w:val="single" w:sz="4" w:space="0" w:color="auto"/>
              <w:right w:val="single" w:sz="4" w:space="0" w:color="auto"/>
            </w:tcBorders>
            <w:shd w:val="clear" w:color="auto" w:fill="000000"/>
            <w:vAlign w:val="center"/>
          </w:tcPr>
          <w:p w14:paraId="6FD6EEF4"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p>
        </w:tc>
        <w:tc>
          <w:tcPr>
            <w:tcW w:w="3258" w:type="dxa"/>
            <w:vMerge w:val="restart"/>
            <w:tcBorders>
              <w:top w:val="single" w:sz="4" w:space="0" w:color="auto"/>
              <w:left w:val="single" w:sz="4" w:space="0" w:color="auto"/>
              <w:bottom w:val="nil"/>
              <w:right w:val="single" w:sz="4" w:space="0" w:color="auto"/>
            </w:tcBorders>
            <w:shd w:val="clear" w:color="auto" w:fill="BFBFBF"/>
            <w:vAlign w:val="center"/>
          </w:tcPr>
          <w:p w14:paraId="239A0B57"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p>
        </w:tc>
      </w:tr>
      <w:tr w:rsidR="00732FB5" w:rsidRPr="00732FB5" w14:paraId="1AE87F84" w14:textId="77777777" w:rsidTr="002870DF">
        <w:trPr>
          <w:gridAfter w:val="2"/>
          <w:wAfter w:w="46" w:type="dxa"/>
          <w:trHeight w:val="450"/>
        </w:trPr>
        <w:tc>
          <w:tcPr>
            <w:tcW w:w="1251" w:type="dxa"/>
            <w:vMerge/>
            <w:tcBorders>
              <w:top w:val="single" w:sz="4" w:space="0" w:color="auto"/>
              <w:left w:val="single" w:sz="4" w:space="0" w:color="auto"/>
              <w:bottom w:val="single" w:sz="4" w:space="0" w:color="auto"/>
              <w:right w:val="single" w:sz="4" w:space="0" w:color="auto"/>
            </w:tcBorders>
            <w:vAlign w:val="center"/>
            <w:hideMark/>
          </w:tcPr>
          <w:p w14:paraId="2C7D15C8"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0775" w:type="dxa"/>
            <w:gridSpan w:val="9"/>
            <w:vMerge w:val="restart"/>
            <w:tcBorders>
              <w:top w:val="single" w:sz="4" w:space="0" w:color="auto"/>
              <w:left w:val="single" w:sz="4" w:space="0" w:color="auto"/>
              <w:right w:val="single" w:sz="4" w:space="0" w:color="auto"/>
            </w:tcBorders>
          </w:tcPr>
          <w:p w14:paraId="55B953E0" w14:textId="77777777" w:rsidR="00732FB5" w:rsidRPr="00732FB5" w:rsidRDefault="00732FB5" w:rsidP="00732FB5">
            <w:pPr>
              <w:widowControl w:val="0"/>
              <w:autoSpaceDE w:val="0"/>
              <w:autoSpaceDN w:val="0"/>
              <w:spacing w:after="0" w:line="249" w:lineRule="exact"/>
              <w:rPr>
                <w:rFonts w:ascii="Times New Roman" w:eastAsia="Times New Roman" w:hAnsi="Times New Roman" w:cs="Times New Roman"/>
                <w:b/>
                <w:bCs/>
                <w:kern w:val="0"/>
                <w:sz w:val="36"/>
                <w:szCs w:val="36"/>
                <w14:ligatures w14:val="none"/>
              </w:rPr>
            </w:pPr>
          </w:p>
          <w:p w14:paraId="41D39762" w14:textId="77777777" w:rsidR="00732FB5" w:rsidRPr="00732FB5" w:rsidRDefault="00732FB5" w:rsidP="00732FB5">
            <w:pPr>
              <w:widowControl w:val="0"/>
              <w:autoSpaceDE w:val="0"/>
              <w:autoSpaceDN w:val="0"/>
              <w:spacing w:after="0" w:line="249" w:lineRule="exact"/>
              <w:rPr>
                <w:rFonts w:ascii="Times New Roman" w:eastAsia="Times New Roman" w:hAnsi="Times New Roman" w:cs="Times New Roman"/>
                <w:b/>
                <w:bCs/>
                <w:kern w:val="0"/>
                <w:sz w:val="36"/>
                <w:szCs w:val="36"/>
                <w14:ligatures w14:val="none"/>
              </w:rPr>
            </w:pPr>
            <w:r w:rsidRPr="00732FB5">
              <w:rPr>
                <w:rFonts w:ascii="Times New Roman" w:eastAsia="Times New Roman" w:hAnsi="Times New Roman" w:cs="Times New Roman"/>
                <w:b/>
                <w:bCs/>
                <w:kern w:val="0"/>
                <w:sz w:val="36"/>
                <w:szCs w:val="36"/>
                <w14:ligatures w14:val="none"/>
              </w:rPr>
              <w:t>PREP LEAVE</w:t>
            </w:r>
          </w:p>
        </w:tc>
        <w:tc>
          <w:tcPr>
            <w:tcW w:w="3258" w:type="dxa"/>
            <w:vMerge/>
            <w:tcBorders>
              <w:top w:val="single" w:sz="4" w:space="0" w:color="auto"/>
              <w:left w:val="single" w:sz="4" w:space="0" w:color="auto"/>
              <w:bottom w:val="nil"/>
              <w:right w:val="single" w:sz="4" w:space="0" w:color="auto"/>
            </w:tcBorders>
            <w:vAlign w:val="center"/>
            <w:hideMark/>
          </w:tcPr>
          <w:p w14:paraId="6D6370BA"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r>
      <w:tr w:rsidR="00732FB5" w:rsidRPr="00732FB5" w14:paraId="7E0C6AAD" w14:textId="77777777" w:rsidTr="002870DF">
        <w:trPr>
          <w:gridAfter w:val="1"/>
          <w:wAfter w:w="18" w:type="dxa"/>
          <w:trHeight w:val="700"/>
        </w:trPr>
        <w:tc>
          <w:tcPr>
            <w:tcW w:w="1251" w:type="dxa"/>
            <w:vMerge/>
            <w:tcBorders>
              <w:top w:val="single" w:sz="4" w:space="0" w:color="auto"/>
              <w:left w:val="single" w:sz="4" w:space="0" w:color="auto"/>
              <w:bottom w:val="single" w:sz="4" w:space="0" w:color="auto"/>
              <w:right w:val="single" w:sz="4" w:space="0" w:color="auto"/>
            </w:tcBorders>
            <w:vAlign w:val="center"/>
            <w:hideMark/>
          </w:tcPr>
          <w:p w14:paraId="6470ACD0"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10775" w:type="dxa"/>
            <w:gridSpan w:val="9"/>
            <w:vMerge/>
            <w:tcBorders>
              <w:left w:val="single" w:sz="4" w:space="0" w:color="auto"/>
              <w:bottom w:val="single" w:sz="4" w:space="0" w:color="auto"/>
              <w:right w:val="single" w:sz="4" w:space="0" w:color="auto"/>
            </w:tcBorders>
          </w:tcPr>
          <w:p w14:paraId="51A29ACD"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p>
        </w:tc>
        <w:tc>
          <w:tcPr>
            <w:tcW w:w="3286" w:type="dxa"/>
            <w:gridSpan w:val="2"/>
            <w:tcBorders>
              <w:top w:val="nil"/>
              <w:left w:val="single" w:sz="4" w:space="0" w:color="auto"/>
              <w:bottom w:val="single" w:sz="4" w:space="0" w:color="auto"/>
              <w:right w:val="single" w:sz="4" w:space="0" w:color="auto"/>
            </w:tcBorders>
            <w:shd w:val="clear" w:color="auto" w:fill="BFBFBF"/>
            <w:vAlign w:val="center"/>
          </w:tcPr>
          <w:p w14:paraId="6619923F"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p>
        </w:tc>
      </w:tr>
      <w:tr w:rsidR="00732FB5" w:rsidRPr="00732FB5" w14:paraId="5E085472" w14:textId="77777777" w:rsidTr="002870DF">
        <w:trPr>
          <w:gridAfter w:val="2"/>
          <w:wAfter w:w="46" w:type="dxa"/>
          <w:trHeight w:val="606"/>
        </w:trPr>
        <w:tc>
          <w:tcPr>
            <w:tcW w:w="1251" w:type="dxa"/>
            <w:vMerge w:val="restart"/>
            <w:tcBorders>
              <w:top w:val="single" w:sz="4" w:space="0" w:color="auto"/>
              <w:left w:val="single" w:sz="4" w:space="0" w:color="auto"/>
              <w:bottom w:val="single" w:sz="4" w:space="0" w:color="auto"/>
              <w:right w:val="single" w:sz="4" w:space="0" w:color="auto"/>
            </w:tcBorders>
            <w:vAlign w:val="center"/>
          </w:tcPr>
          <w:p w14:paraId="3D656F5A"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Saturday</w:t>
            </w:r>
          </w:p>
          <w:p w14:paraId="776D96F3"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20.9.25</w:t>
            </w:r>
          </w:p>
        </w:tc>
        <w:tc>
          <w:tcPr>
            <w:tcW w:w="8360" w:type="dxa"/>
            <w:gridSpan w:val="6"/>
            <w:tcBorders>
              <w:top w:val="single" w:sz="4" w:space="0" w:color="auto"/>
              <w:left w:val="single" w:sz="4" w:space="0" w:color="auto"/>
              <w:bottom w:val="single" w:sz="4" w:space="0" w:color="auto"/>
              <w:right w:val="single" w:sz="4" w:space="0" w:color="auto"/>
            </w:tcBorders>
            <w:shd w:val="clear" w:color="auto" w:fill="000000"/>
            <w:vAlign w:val="center"/>
          </w:tcPr>
          <w:p w14:paraId="4244DE84"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p>
        </w:tc>
        <w:tc>
          <w:tcPr>
            <w:tcW w:w="259" w:type="dxa"/>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hideMark/>
          </w:tcPr>
          <w:p w14:paraId="671939B4" w14:textId="77777777" w:rsidR="00732FB5" w:rsidRPr="00732FB5" w:rsidRDefault="00732FB5" w:rsidP="00732FB5">
            <w:pPr>
              <w:spacing w:after="0" w:line="240" w:lineRule="auto"/>
              <w:ind w:right="113"/>
              <w:jc w:val="center"/>
              <w:rPr>
                <w:rFonts w:ascii="Times New Roman" w:eastAsia="Times New Roman" w:hAnsi="Times New Roman" w:cs="Times New Roman"/>
                <w:b/>
                <w:sz w:val="16"/>
                <w:szCs w:val="16"/>
              </w:rPr>
            </w:pPr>
            <w:r w:rsidRPr="00732FB5">
              <w:rPr>
                <w:rFonts w:ascii="Times New Roman" w:eastAsia="Times New Roman" w:hAnsi="Times New Roman" w:cs="Times New Roman"/>
                <w:b/>
                <w:sz w:val="16"/>
                <w:szCs w:val="16"/>
              </w:rPr>
              <w:t xml:space="preserve">   </w:t>
            </w:r>
          </w:p>
        </w:tc>
        <w:tc>
          <w:tcPr>
            <w:tcW w:w="5414" w:type="dxa"/>
            <w:gridSpan w:val="3"/>
            <w:vMerge w:val="restart"/>
            <w:tcBorders>
              <w:top w:val="single" w:sz="4" w:space="0" w:color="auto"/>
              <w:left w:val="single" w:sz="4" w:space="0" w:color="auto"/>
              <w:bottom w:val="nil"/>
              <w:right w:val="single" w:sz="4" w:space="0" w:color="auto"/>
            </w:tcBorders>
            <w:shd w:val="clear" w:color="auto" w:fill="000000"/>
            <w:vAlign w:val="center"/>
            <w:hideMark/>
          </w:tcPr>
          <w:p w14:paraId="4DC7A0BB" w14:textId="77777777" w:rsidR="00732FB5" w:rsidRPr="00732FB5" w:rsidRDefault="00732FB5" w:rsidP="00732FB5">
            <w:pPr>
              <w:spacing w:after="0" w:line="240" w:lineRule="auto"/>
              <w:rPr>
                <w:rFonts w:ascii="Times New Roman" w:eastAsia="Times New Roman" w:hAnsi="Times New Roman" w:cs="Times New Roman"/>
                <w:b/>
                <w:sz w:val="16"/>
                <w:szCs w:val="16"/>
              </w:rPr>
            </w:pPr>
          </w:p>
          <w:p w14:paraId="7E6E06D0" w14:textId="77777777" w:rsidR="00732FB5" w:rsidRPr="00732FB5" w:rsidRDefault="00732FB5" w:rsidP="00732FB5">
            <w:pPr>
              <w:spacing w:after="0" w:line="240" w:lineRule="auto"/>
              <w:jc w:val="center"/>
              <w:rPr>
                <w:rFonts w:ascii="Times New Roman" w:eastAsia="Times New Roman" w:hAnsi="Times New Roman" w:cs="Times New Roman"/>
                <w:b/>
                <w:sz w:val="16"/>
                <w:szCs w:val="16"/>
              </w:rPr>
            </w:pPr>
          </w:p>
        </w:tc>
      </w:tr>
      <w:tr w:rsidR="00732FB5" w:rsidRPr="00732FB5" w14:paraId="4197AD49" w14:textId="77777777" w:rsidTr="002870DF">
        <w:trPr>
          <w:gridAfter w:val="2"/>
          <w:wAfter w:w="46" w:type="dxa"/>
          <w:trHeight w:val="450"/>
        </w:trPr>
        <w:tc>
          <w:tcPr>
            <w:tcW w:w="1251" w:type="dxa"/>
            <w:vMerge/>
            <w:tcBorders>
              <w:top w:val="single" w:sz="4" w:space="0" w:color="auto"/>
              <w:left w:val="single" w:sz="4" w:space="0" w:color="auto"/>
              <w:bottom w:val="single" w:sz="4" w:space="0" w:color="auto"/>
              <w:right w:val="single" w:sz="4" w:space="0" w:color="auto"/>
            </w:tcBorders>
            <w:vAlign w:val="center"/>
            <w:hideMark/>
          </w:tcPr>
          <w:p w14:paraId="009C6F10"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360" w:type="dxa"/>
            <w:gridSpan w:val="6"/>
            <w:vMerge w:val="restart"/>
            <w:tcBorders>
              <w:top w:val="single" w:sz="4" w:space="0" w:color="auto"/>
              <w:left w:val="single" w:sz="4" w:space="0" w:color="auto"/>
              <w:right w:val="single" w:sz="4" w:space="0" w:color="auto"/>
            </w:tcBorders>
          </w:tcPr>
          <w:p w14:paraId="0C5D5D88" w14:textId="77777777" w:rsidR="00732FB5" w:rsidRPr="00732FB5" w:rsidRDefault="00732FB5" w:rsidP="00732FB5">
            <w:pPr>
              <w:widowControl w:val="0"/>
              <w:autoSpaceDE w:val="0"/>
              <w:autoSpaceDN w:val="0"/>
              <w:spacing w:before="1" w:after="0" w:line="240" w:lineRule="auto"/>
              <w:ind w:left="8" w:right="18" w:firstLine="48"/>
              <w:rPr>
                <w:rFonts w:ascii="Times New Roman" w:eastAsia="Times New Roman" w:hAnsi="Times New Roman" w:cs="Times New Roman"/>
                <w:b/>
                <w:bCs/>
                <w:kern w:val="0"/>
                <w:sz w:val="36"/>
                <w:szCs w:val="36"/>
                <w14:ligatures w14:val="none"/>
              </w:rPr>
            </w:pPr>
            <w:r w:rsidRPr="00732FB5">
              <w:rPr>
                <w:rFonts w:ascii="Times New Roman" w:eastAsia="Times New Roman" w:hAnsi="Times New Roman" w:cs="Times New Roman"/>
                <w:b/>
                <w:kern w:val="0"/>
                <w:sz w:val="36"/>
                <w14:ligatures w14:val="none"/>
              </w:rPr>
              <w:t xml:space="preserve">                             END </w:t>
            </w:r>
            <w:r w:rsidRPr="00732FB5">
              <w:rPr>
                <w:rFonts w:ascii="Times New Roman" w:eastAsia="Times New Roman" w:hAnsi="Times New Roman" w:cs="Times New Roman"/>
                <w:b/>
                <w:spacing w:val="-12"/>
                <w:kern w:val="0"/>
                <w:sz w:val="36"/>
                <w14:ligatures w14:val="none"/>
              </w:rPr>
              <w:t>block</w:t>
            </w:r>
            <w:r w:rsidRPr="00732FB5">
              <w:rPr>
                <w:rFonts w:ascii="Times New Roman" w:eastAsia="Times New Roman" w:hAnsi="Times New Roman" w:cs="Times New Roman"/>
                <w:b/>
                <w:spacing w:val="-6"/>
                <w:kern w:val="0"/>
                <w:sz w:val="36"/>
                <w14:ligatures w14:val="none"/>
              </w:rPr>
              <w:t xml:space="preserve"> </w:t>
            </w:r>
            <w:r w:rsidRPr="00732FB5">
              <w:rPr>
                <w:rFonts w:ascii="Times New Roman" w:eastAsia="Times New Roman" w:hAnsi="Times New Roman" w:cs="Times New Roman"/>
                <w:b/>
                <w:kern w:val="0"/>
                <w:sz w:val="36"/>
                <w14:ligatures w14:val="none"/>
              </w:rPr>
              <w:t>ASSESSMENT</w:t>
            </w:r>
          </w:p>
        </w:tc>
        <w:tc>
          <w:tcPr>
            <w:tcW w:w="25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4D9DE08"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5414" w:type="dxa"/>
            <w:gridSpan w:val="3"/>
            <w:vMerge/>
            <w:tcBorders>
              <w:left w:val="single" w:sz="4" w:space="0" w:color="auto"/>
              <w:bottom w:val="single" w:sz="4" w:space="0" w:color="auto"/>
              <w:right w:val="single" w:sz="4" w:space="0" w:color="auto"/>
            </w:tcBorders>
          </w:tcPr>
          <w:p w14:paraId="6527C404" w14:textId="77777777" w:rsidR="00732FB5" w:rsidRPr="00732FB5" w:rsidRDefault="00732FB5" w:rsidP="00732FB5">
            <w:pPr>
              <w:widowControl w:val="0"/>
              <w:autoSpaceDE w:val="0"/>
              <w:autoSpaceDN w:val="0"/>
              <w:spacing w:after="0" w:line="240" w:lineRule="auto"/>
              <w:ind w:right="72"/>
              <w:rPr>
                <w:rFonts w:ascii="Times New Roman" w:eastAsia="Times New Roman" w:hAnsi="Times New Roman" w:cs="Times New Roman"/>
                <w:kern w:val="0"/>
                <w:sz w:val="16"/>
                <w:szCs w:val="16"/>
                <w14:ligatures w14:val="none"/>
              </w:rPr>
            </w:pPr>
          </w:p>
        </w:tc>
      </w:tr>
      <w:tr w:rsidR="00732FB5" w:rsidRPr="00732FB5" w14:paraId="43D23BD8" w14:textId="77777777" w:rsidTr="002870DF">
        <w:trPr>
          <w:trHeight w:val="1634"/>
        </w:trPr>
        <w:tc>
          <w:tcPr>
            <w:tcW w:w="1251" w:type="dxa"/>
            <w:vMerge/>
            <w:tcBorders>
              <w:top w:val="single" w:sz="4" w:space="0" w:color="auto"/>
              <w:left w:val="single" w:sz="4" w:space="0" w:color="auto"/>
              <w:bottom w:val="single" w:sz="4" w:space="0" w:color="auto"/>
              <w:right w:val="single" w:sz="4" w:space="0" w:color="auto"/>
            </w:tcBorders>
            <w:vAlign w:val="center"/>
          </w:tcPr>
          <w:p w14:paraId="72DFAF92"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360" w:type="dxa"/>
            <w:gridSpan w:val="6"/>
            <w:vMerge/>
            <w:tcBorders>
              <w:left w:val="single" w:sz="4" w:space="0" w:color="auto"/>
              <w:right w:val="single" w:sz="4" w:space="0" w:color="auto"/>
            </w:tcBorders>
            <w:vAlign w:val="center"/>
          </w:tcPr>
          <w:p w14:paraId="0A5F5D04" w14:textId="77777777" w:rsidR="00732FB5" w:rsidRPr="00732FB5" w:rsidRDefault="00732FB5" w:rsidP="00732FB5">
            <w:pPr>
              <w:spacing w:after="0" w:line="240" w:lineRule="auto"/>
              <w:rPr>
                <w:rFonts w:ascii="Times New Roman" w:eastAsia="Times New Roman" w:hAnsi="Times New Roman" w:cs="Times New Roman"/>
                <w:sz w:val="16"/>
                <w:szCs w:val="16"/>
              </w:rPr>
            </w:pPr>
          </w:p>
        </w:tc>
        <w:tc>
          <w:tcPr>
            <w:tcW w:w="25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780285D"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5460" w:type="dxa"/>
            <w:gridSpan w:val="5"/>
            <w:tcBorders>
              <w:top w:val="single" w:sz="4" w:space="0" w:color="auto"/>
              <w:left w:val="single" w:sz="4" w:space="0" w:color="auto"/>
              <w:right w:val="single" w:sz="4" w:space="0" w:color="auto"/>
            </w:tcBorders>
          </w:tcPr>
          <w:p w14:paraId="5A993D51" w14:textId="77777777" w:rsidR="00732FB5" w:rsidRPr="00732FB5" w:rsidRDefault="00732FB5" w:rsidP="00732FB5">
            <w:pPr>
              <w:spacing w:after="0" w:line="240" w:lineRule="auto"/>
              <w:rPr>
                <w:rFonts w:ascii="Times New Roman" w:eastAsia="Times New Roman" w:hAnsi="Times New Roman" w:cs="Times New Roman"/>
                <w:sz w:val="16"/>
                <w:szCs w:val="16"/>
              </w:rPr>
            </w:pPr>
          </w:p>
        </w:tc>
      </w:tr>
      <w:tr w:rsidR="00732FB5" w:rsidRPr="00732FB5" w14:paraId="228D00E8" w14:textId="77777777" w:rsidTr="002870DF">
        <w:trPr>
          <w:trHeight w:val="1069"/>
        </w:trPr>
        <w:tc>
          <w:tcPr>
            <w:tcW w:w="1251" w:type="dxa"/>
            <w:tcBorders>
              <w:top w:val="single" w:sz="4" w:space="0" w:color="auto"/>
              <w:left w:val="single" w:sz="4" w:space="0" w:color="auto"/>
              <w:bottom w:val="single" w:sz="4" w:space="0" w:color="auto"/>
              <w:right w:val="single" w:sz="4" w:space="0" w:color="auto"/>
            </w:tcBorders>
            <w:vAlign w:val="center"/>
          </w:tcPr>
          <w:p w14:paraId="734EAB20"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8360" w:type="dxa"/>
            <w:gridSpan w:val="6"/>
            <w:tcBorders>
              <w:top w:val="single" w:sz="4" w:space="0" w:color="auto"/>
              <w:left w:val="single" w:sz="4" w:space="0" w:color="auto"/>
              <w:bottom w:val="single" w:sz="4" w:space="0" w:color="auto"/>
              <w:right w:val="single" w:sz="4" w:space="0" w:color="auto"/>
            </w:tcBorders>
            <w:vAlign w:val="center"/>
          </w:tcPr>
          <w:p w14:paraId="2C07ECC7" w14:textId="77777777" w:rsidR="00732FB5" w:rsidRPr="00732FB5" w:rsidRDefault="00732FB5" w:rsidP="00732FB5">
            <w:pPr>
              <w:spacing w:after="0" w:line="240" w:lineRule="auto"/>
              <w:rPr>
                <w:rFonts w:ascii="Times New Roman" w:eastAsia="Aptos" w:hAnsi="Times New Roman" w:cs="Times New Roman"/>
                <w:spacing w:val="-1"/>
                <w:sz w:val="16"/>
                <w:szCs w:val="16"/>
              </w:rPr>
            </w:pPr>
          </w:p>
        </w:tc>
        <w:tc>
          <w:tcPr>
            <w:tcW w:w="259" w:type="dxa"/>
            <w:tcBorders>
              <w:top w:val="single" w:sz="4" w:space="0" w:color="auto"/>
              <w:left w:val="single" w:sz="4" w:space="0" w:color="auto"/>
              <w:bottom w:val="single" w:sz="4" w:space="0" w:color="auto"/>
              <w:right w:val="single" w:sz="4" w:space="0" w:color="auto"/>
            </w:tcBorders>
            <w:vAlign w:val="center"/>
          </w:tcPr>
          <w:p w14:paraId="47135566" w14:textId="77777777" w:rsidR="00732FB5" w:rsidRPr="00732FB5" w:rsidRDefault="00732FB5" w:rsidP="00732FB5">
            <w:pPr>
              <w:spacing w:after="0" w:line="256" w:lineRule="auto"/>
              <w:rPr>
                <w:rFonts w:ascii="Times New Roman" w:eastAsia="Times New Roman" w:hAnsi="Times New Roman" w:cs="Times New Roman"/>
                <w:b/>
                <w:sz w:val="16"/>
                <w:szCs w:val="16"/>
              </w:rPr>
            </w:pPr>
          </w:p>
        </w:tc>
        <w:tc>
          <w:tcPr>
            <w:tcW w:w="5460" w:type="dxa"/>
            <w:gridSpan w:val="5"/>
            <w:tcBorders>
              <w:top w:val="single" w:sz="4" w:space="0" w:color="auto"/>
              <w:left w:val="single" w:sz="4" w:space="0" w:color="auto"/>
              <w:bottom w:val="single" w:sz="4" w:space="0" w:color="auto"/>
              <w:right w:val="single" w:sz="4" w:space="0" w:color="auto"/>
            </w:tcBorders>
          </w:tcPr>
          <w:p w14:paraId="4BC0125B" w14:textId="77777777" w:rsidR="00732FB5" w:rsidRPr="00732FB5" w:rsidRDefault="00732FB5" w:rsidP="00732FB5">
            <w:pPr>
              <w:widowControl w:val="0"/>
              <w:autoSpaceDE w:val="0"/>
              <w:autoSpaceDN w:val="0"/>
              <w:spacing w:after="0" w:line="240" w:lineRule="auto"/>
              <w:rPr>
                <w:rFonts w:ascii="Times New Roman" w:eastAsia="Times New Roman" w:hAnsi="Times New Roman" w:cs="Times New Roman"/>
                <w:kern w:val="0"/>
                <w:sz w:val="16"/>
                <w:szCs w:val="16"/>
                <w14:ligatures w14:val="none"/>
              </w:rPr>
            </w:pPr>
          </w:p>
        </w:tc>
      </w:tr>
    </w:tbl>
    <w:p w14:paraId="33EAC924" w14:textId="182C7FAD" w:rsidR="003976A0" w:rsidRDefault="003976A0" w:rsidP="00DF5FFB">
      <w:pPr>
        <w:ind w:left="2880" w:firstLine="720"/>
        <w:rPr>
          <w:rFonts w:ascii="Times New Roman" w:hAnsi="Times New Roman" w:cs="Times New Roman"/>
          <w:b/>
          <w:color w:val="000000" w:themeColor="text1"/>
          <w:sz w:val="32"/>
          <w:szCs w:val="32"/>
        </w:rPr>
      </w:pPr>
    </w:p>
    <w:p w14:paraId="7E2ABB87" w14:textId="48692646" w:rsidR="00E427CD" w:rsidRDefault="00E427CD" w:rsidP="00DF5FFB">
      <w:pPr>
        <w:ind w:left="2880" w:firstLine="720"/>
        <w:rPr>
          <w:rFonts w:ascii="Times New Roman" w:hAnsi="Times New Roman" w:cs="Times New Roman"/>
          <w:b/>
          <w:color w:val="000000" w:themeColor="text1"/>
          <w:sz w:val="32"/>
          <w:szCs w:val="32"/>
        </w:rPr>
      </w:pPr>
    </w:p>
    <w:p w14:paraId="04EE2B91" w14:textId="400A0EE0" w:rsidR="00E427CD" w:rsidRDefault="00E427CD" w:rsidP="00DF5FFB">
      <w:pPr>
        <w:ind w:left="2880" w:firstLine="720"/>
        <w:rPr>
          <w:rFonts w:ascii="Times New Roman" w:hAnsi="Times New Roman" w:cs="Times New Roman"/>
          <w:b/>
          <w:color w:val="000000" w:themeColor="text1"/>
          <w:sz w:val="32"/>
          <w:szCs w:val="32"/>
        </w:rPr>
      </w:pPr>
    </w:p>
    <w:p w14:paraId="5CE97FDD" w14:textId="04DB2EFC" w:rsidR="00E427CD" w:rsidRDefault="00E427CD" w:rsidP="00DF5FFB">
      <w:pPr>
        <w:ind w:left="2880" w:firstLine="720"/>
        <w:rPr>
          <w:rFonts w:ascii="Times New Roman" w:hAnsi="Times New Roman" w:cs="Times New Roman"/>
          <w:b/>
          <w:color w:val="000000" w:themeColor="text1"/>
          <w:sz w:val="32"/>
          <w:szCs w:val="32"/>
        </w:rPr>
      </w:pPr>
    </w:p>
    <w:p w14:paraId="67A62A06" w14:textId="6CA71606" w:rsidR="00E427CD" w:rsidRDefault="00E427CD" w:rsidP="00DF5FFB">
      <w:pPr>
        <w:ind w:left="2880" w:firstLine="720"/>
        <w:rPr>
          <w:rFonts w:ascii="Times New Roman" w:hAnsi="Times New Roman" w:cs="Times New Roman"/>
          <w:b/>
          <w:color w:val="000000" w:themeColor="text1"/>
          <w:sz w:val="32"/>
          <w:szCs w:val="32"/>
        </w:rPr>
      </w:pPr>
    </w:p>
    <w:p w14:paraId="6104C8F5" w14:textId="0F9E44AF" w:rsidR="00E427CD" w:rsidRDefault="00E427CD" w:rsidP="00DF5FFB">
      <w:pPr>
        <w:ind w:left="2880" w:firstLine="720"/>
        <w:rPr>
          <w:rFonts w:ascii="Times New Roman" w:hAnsi="Times New Roman" w:cs="Times New Roman"/>
          <w:b/>
          <w:color w:val="000000" w:themeColor="text1"/>
          <w:sz w:val="32"/>
          <w:szCs w:val="32"/>
        </w:rPr>
      </w:pPr>
    </w:p>
    <w:p w14:paraId="45BDB3B5" w14:textId="19A40132" w:rsidR="00E427CD" w:rsidRDefault="00E427CD" w:rsidP="00DF5FFB">
      <w:pPr>
        <w:ind w:left="2880" w:firstLine="720"/>
        <w:rPr>
          <w:rFonts w:ascii="Times New Roman" w:hAnsi="Times New Roman" w:cs="Times New Roman"/>
          <w:b/>
          <w:color w:val="000000" w:themeColor="text1"/>
          <w:sz w:val="32"/>
          <w:szCs w:val="32"/>
        </w:rPr>
      </w:pPr>
    </w:p>
    <w:p w14:paraId="389604CE" w14:textId="6E431DFD" w:rsidR="00E427CD" w:rsidRDefault="00E427CD" w:rsidP="00964749">
      <w:pPr>
        <w:rPr>
          <w:rFonts w:ascii="Times New Roman" w:hAnsi="Times New Roman" w:cs="Times New Roman"/>
          <w:b/>
          <w:color w:val="000000" w:themeColor="text1"/>
          <w:sz w:val="32"/>
          <w:szCs w:val="32"/>
        </w:rPr>
      </w:pPr>
    </w:p>
    <w:p w14:paraId="1FE253DF" w14:textId="77777777" w:rsidR="00E427CD" w:rsidRDefault="00E427CD" w:rsidP="00DF5FFB">
      <w:pPr>
        <w:ind w:left="2880" w:firstLine="720"/>
        <w:rPr>
          <w:rFonts w:ascii="Times New Roman" w:hAnsi="Times New Roman" w:cs="Times New Roman"/>
          <w:b/>
          <w:color w:val="000000" w:themeColor="text1"/>
          <w:sz w:val="32"/>
          <w:szCs w:val="32"/>
        </w:rPr>
      </w:pPr>
    </w:p>
    <w:p w14:paraId="20541E49" w14:textId="2825F0B0" w:rsidR="003976A0" w:rsidRPr="003976A0" w:rsidRDefault="00964749" w:rsidP="003976A0">
      <w:pPr>
        <w:keepNext/>
        <w:keepLines/>
        <w:tabs>
          <w:tab w:val="center" w:pos="5057"/>
          <w:tab w:val="center" w:pos="9472"/>
        </w:tabs>
        <w:spacing w:after="0"/>
        <w:outlineLvl w:val="4"/>
        <w:rPr>
          <w:rFonts w:ascii="Times New Roman" w:eastAsia="Times New Roman" w:hAnsi="Times New Roman" w:cs="Times New Roman"/>
          <w:b/>
          <w:color w:val="000000"/>
          <w:kern w:val="0"/>
          <w:sz w:val="36"/>
          <w14:ligatures w14:val="none"/>
        </w:rPr>
      </w:pPr>
      <w:r>
        <w:rPr>
          <w:rFonts w:ascii="Times New Roman" w:eastAsia="Times New Roman" w:hAnsi="Times New Roman" w:cs="Times New Roman"/>
          <w:b/>
          <w:color w:val="000000"/>
          <w:kern w:val="0"/>
          <w:sz w:val="36"/>
          <w14:ligatures w14:val="none"/>
        </w:rPr>
        <w:t xml:space="preserve">                             </w:t>
      </w:r>
      <w:r w:rsidR="003976A0" w:rsidRPr="003976A0">
        <w:rPr>
          <w:rFonts w:ascii="Times New Roman" w:eastAsia="Times New Roman" w:hAnsi="Times New Roman" w:cs="Times New Roman"/>
          <w:b/>
          <w:color w:val="000000"/>
          <w:kern w:val="0"/>
          <w:sz w:val="36"/>
          <w14:ligatures w14:val="none"/>
        </w:rPr>
        <w:t xml:space="preserve">Community Oriented Clerkship Module (annex I) </w:t>
      </w:r>
    </w:p>
    <w:p w14:paraId="561A8ECA" w14:textId="679BE660" w:rsidR="003976A0" w:rsidRPr="003976A0" w:rsidRDefault="003976A0" w:rsidP="003976A0">
      <w:pPr>
        <w:spacing w:after="0" w:line="376" w:lineRule="auto"/>
        <w:ind w:left="-15" w:right="8376" w:firstLine="8898"/>
        <w:rPr>
          <w:rFonts w:ascii="Calibri" w:eastAsia="Calibri" w:hAnsi="Calibri" w:cs="Calibri"/>
          <w:color w:val="000000"/>
          <w:kern w:val="0"/>
          <w14:ligatures w14:val="none"/>
        </w:rPr>
      </w:pPr>
      <w:r w:rsidRPr="003976A0">
        <w:rPr>
          <w:rFonts w:ascii="Calibri" w:eastAsia="Calibri" w:hAnsi="Calibri" w:cs="Calibri"/>
          <w:color w:val="000000"/>
          <w:kern w:val="0"/>
          <w14:ligatures w14:val="none"/>
        </w:rPr>
        <w:t xml:space="preserve"> </w:t>
      </w:r>
      <w:r w:rsidRPr="003976A0">
        <w:rPr>
          <w:rFonts w:ascii="Times New Roman" w:eastAsia="Times New Roman" w:hAnsi="Times New Roman" w:cs="Times New Roman"/>
          <w:b/>
          <w:color w:val="000000"/>
          <w:kern w:val="0"/>
          <w:sz w:val="28"/>
          <w14:ligatures w14:val="none"/>
        </w:rPr>
        <w:t>Theme (A</w:t>
      </w:r>
      <w:r w:rsidR="001A77C9">
        <w:rPr>
          <w:rFonts w:ascii="Times New Roman" w:eastAsia="Times New Roman" w:hAnsi="Times New Roman" w:cs="Times New Roman"/>
          <w:b/>
          <w:color w:val="000000"/>
          <w:kern w:val="0"/>
          <w:sz w:val="28"/>
          <w14:ligatures w14:val="none"/>
        </w:rPr>
        <w:t>im</w:t>
      </w:r>
      <w:r w:rsidRPr="003976A0">
        <w:rPr>
          <w:rFonts w:ascii="Times New Roman" w:eastAsia="Times New Roman" w:hAnsi="Times New Roman" w:cs="Times New Roman"/>
          <w:b/>
          <w:color w:val="000000"/>
          <w:kern w:val="0"/>
          <w:sz w:val="28"/>
          <w14:ligatures w14:val="none"/>
        </w:rPr>
        <w:t xml:space="preserve">): </w:t>
      </w:r>
    </w:p>
    <w:p w14:paraId="53E4C508" w14:textId="77777777" w:rsidR="003976A0" w:rsidRPr="003976A0" w:rsidRDefault="003976A0" w:rsidP="003976A0">
      <w:pPr>
        <w:spacing w:after="166" w:line="250" w:lineRule="auto"/>
        <w:ind w:left="-5" w:right="1215" w:hanging="10"/>
        <w:rPr>
          <w:rFonts w:ascii="Calibri" w:eastAsia="Calibri" w:hAnsi="Calibri" w:cs="Calibri"/>
          <w:color w:val="000000"/>
          <w:kern w:val="0"/>
          <w14:ligatures w14:val="none"/>
        </w:rPr>
      </w:pPr>
      <w:r w:rsidRPr="003976A0">
        <w:rPr>
          <w:rFonts w:ascii="Times New Roman" w:eastAsia="Times New Roman" w:hAnsi="Times New Roman" w:cs="Times New Roman"/>
          <w:color w:val="000000"/>
          <w:kern w:val="0"/>
          <w:sz w:val="24"/>
          <w14:ligatures w14:val="none"/>
        </w:rPr>
        <w:t xml:space="preserve">The primary purpose of this module is to educate students in those areas of the subject of CM&amp;PH which are learnt better by onsite presence of the students at certain sites, processes, agencies which have public health relevance and in general community setting. Moreover some, areas of the subject which demands close interactive teachings in small group like HHS data analysis &amp; report writing skills, contraceptive use skills, vaccination skills, etc are also covered during this rotation. All opportunities available within and outside the institution within affordable logistics, time, are focused for this purpose. A short time of this batch rotation is dedicated for health education communication practices as Health awareness work and other social work. </w:t>
      </w:r>
    </w:p>
    <w:p w14:paraId="0A67A218" w14:textId="0C303463" w:rsidR="003976A0" w:rsidRPr="003976A0" w:rsidRDefault="003976A0" w:rsidP="003976A0">
      <w:pPr>
        <w:spacing w:after="140"/>
        <w:ind w:left="-5" w:hanging="10"/>
        <w:rPr>
          <w:rFonts w:ascii="Calibri" w:eastAsia="Calibri" w:hAnsi="Calibri" w:cs="Calibri"/>
          <w:color w:val="000000"/>
          <w:kern w:val="0"/>
          <w14:ligatures w14:val="none"/>
        </w:rPr>
      </w:pPr>
      <w:r w:rsidRPr="003976A0">
        <w:rPr>
          <w:rFonts w:ascii="Times New Roman" w:eastAsia="Times New Roman" w:hAnsi="Times New Roman" w:cs="Times New Roman"/>
          <w:b/>
          <w:color w:val="000000"/>
          <w:kern w:val="0"/>
          <w:sz w:val="24"/>
          <w14:ligatures w14:val="none"/>
        </w:rPr>
        <w:t xml:space="preserve">      </w:t>
      </w:r>
      <w:r w:rsidR="001A77C9" w:rsidRPr="003976A0">
        <w:rPr>
          <w:rFonts w:ascii="Times New Roman" w:eastAsia="Times New Roman" w:hAnsi="Times New Roman" w:cs="Times New Roman"/>
          <w:b/>
          <w:color w:val="000000"/>
          <w:kern w:val="0"/>
          <w:sz w:val="24"/>
          <w14:ligatures w14:val="none"/>
        </w:rPr>
        <w:t xml:space="preserve">Learning Outcomes </w:t>
      </w:r>
      <w:r w:rsidRPr="003976A0">
        <w:rPr>
          <w:rFonts w:ascii="Times New Roman" w:eastAsia="Times New Roman" w:hAnsi="Times New Roman" w:cs="Times New Roman"/>
          <w:b/>
          <w:color w:val="000000"/>
          <w:kern w:val="0"/>
          <w:sz w:val="24"/>
          <w14:ligatures w14:val="none"/>
        </w:rPr>
        <w:t>(LO</w:t>
      </w:r>
      <w:r w:rsidR="001A77C9">
        <w:rPr>
          <w:rFonts w:ascii="Times New Roman" w:eastAsia="Times New Roman" w:hAnsi="Times New Roman" w:cs="Times New Roman"/>
          <w:b/>
          <w:color w:val="000000"/>
          <w:kern w:val="0"/>
          <w:sz w:val="24"/>
          <w14:ligatures w14:val="none"/>
        </w:rPr>
        <w:t>s</w:t>
      </w:r>
      <w:r w:rsidRPr="003976A0">
        <w:rPr>
          <w:rFonts w:ascii="Times New Roman" w:eastAsia="Times New Roman" w:hAnsi="Times New Roman" w:cs="Times New Roman"/>
          <w:b/>
          <w:color w:val="000000"/>
          <w:kern w:val="0"/>
          <w:sz w:val="24"/>
          <w14:ligatures w14:val="none"/>
        </w:rPr>
        <w:t>):</w:t>
      </w:r>
      <w:r w:rsidRPr="003976A0">
        <w:rPr>
          <w:rFonts w:ascii="Times New Roman" w:eastAsia="Times New Roman" w:hAnsi="Times New Roman" w:cs="Times New Roman"/>
          <w:b/>
          <w:color w:val="000000"/>
          <w:kern w:val="0"/>
          <w14:ligatures w14:val="none"/>
        </w:rPr>
        <w:t xml:space="preserve">  </w:t>
      </w:r>
    </w:p>
    <w:p w14:paraId="44C2328F" w14:textId="77777777" w:rsidR="003976A0" w:rsidRPr="003976A0" w:rsidRDefault="003976A0" w:rsidP="003976A0">
      <w:pPr>
        <w:spacing w:after="170" w:line="249" w:lineRule="auto"/>
        <w:ind w:left="-5" w:right="1259" w:hanging="10"/>
        <w:rPr>
          <w:rFonts w:ascii="Calibri" w:eastAsia="Calibri" w:hAnsi="Calibri" w:cs="Calibri"/>
          <w:color w:val="000000"/>
          <w:kern w:val="0"/>
          <w14:ligatures w14:val="none"/>
        </w:rPr>
      </w:pPr>
      <w:r w:rsidRPr="003976A0">
        <w:rPr>
          <w:rFonts w:ascii="Times New Roman" w:eastAsia="Times New Roman" w:hAnsi="Times New Roman" w:cs="Times New Roman"/>
          <w:color w:val="000000"/>
          <w:kern w:val="0"/>
          <w14:ligatures w14:val="none"/>
        </w:rPr>
        <w:t>At the end of this learning module students are expected</w:t>
      </w:r>
      <w:r w:rsidRPr="003976A0">
        <w:rPr>
          <w:rFonts w:ascii="Times New Roman" w:eastAsia="Times New Roman" w:hAnsi="Times New Roman" w:cs="Times New Roman"/>
          <w:b/>
          <w:color w:val="000000"/>
          <w:kern w:val="0"/>
          <w14:ligatures w14:val="none"/>
        </w:rPr>
        <w:t xml:space="preserve"> </w:t>
      </w:r>
      <w:r w:rsidRPr="003976A0">
        <w:rPr>
          <w:rFonts w:ascii="Times New Roman" w:eastAsia="Times New Roman" w:hAnsi="Times New Roman" w:cs="Times New Roman"/>
          <w:color w:val="000000"/>
          <w:kern w:val="0"/>
          <w14:ligatures w14:val="none"/>
        </w:rPr>
        <w:t>to achieve following Public health Competencies as will be able to:</w:t>
      </w:r>
      <w:r w:rsidRPr="003976A0">
        <w:rPr>
          <w:rFonts w:ascii="Times New Roman" w:eastAsia="Times New Roman" w:hAnsi="Times New Roman" w:cs="Times New Roman"/>
          <w:b/>
          <w:color w:val="000000"/>
          <w:kern w:val="0"/>
          <w14:ligatures w14:val="none"/>
        </w:rPr>
        <w:t xml:space="preserve"> </w:t>
      </w:r>
    </w:p>
    <w:p w14:paraId="691A687F" w14:textId="77777777" w:rsidR="003976A0" w:rsidRPr="003976A0" w:rsidRDefault="003976A0" w:rsidP="003C4170">
      <w:pPr>
        <w:numPr>
          <w:ilvl w:val="0"/>
          <w:numId w:val="46"/>
        </w:numPr>
        <w:spacing w:after="12" w:line="249" w:lineRule="auto"/>
        <w:ind w:right="1259" w:firstLine="1980"/>
        <w:rPr>
          <w:rFonts w:ascii="Calibri" w:eastAsia="Calibri" w:hAnsi="Calibri" w:cs="Calibri"/>
          <w:color w:val="000000"/>
          <w:kern w:val="0"/>
          <w14:ligatures w14:val="none"/>
        </w:rPr>
      </w:pPr>
      <w:r w:rsidRPr="003976A0">
        <w:rPr>
          <w:rFonts w:ascii="Times New Roman" w:eastAsia="Times New Roman" w:hAnsi="Times New Roman" w:cs="Times New Roman"/>
          <w:color w:val="000000"/>
          <w:kern w:val="0"/>
          <w14:ligatures w14:val="none"/>
        </w:rPr>
        <w:t xml:space="preserve">Undertake a population-based health survey (HHS)  </w:t>
      </w:r>
    </w:p>
    <w:p w14:paraId="3527B418" w14:textId="77777777" w:rsidR="003976A0" w:rsidRPr="003976A0" w:rsidRDefault="003976A0" w:rsidP="003C4170">
      <w:pPr>
        <w:numPr>
          <w:ilvl w:val="0"/>
          <w:numId w:val="46"/>
        </w:numPr>
        <w:spacing w:after="12" w:line="249" w:lineRule="auto"/>
        <w:ind w:right="1259" w:firstLine="1980"/>
        <w:rPr>
          <w:rFonts w:ascii="Calibri" w:eastAsia="Calibri" w:hAnsi="Calibri" w:cs="Calibri"/>
          <w:color w:val="000000"/>
          <w:kern w:val="0"/>
          <w14:ligatures w14:val="none"/>
        </w:rPr>
      </w:pPr>
      <w:r w:rsidRPr="003976A0">
        <w:rPr>
          <w:rFonts w:ascii="Times New Roman" w:eastAsia="Times New Roman" w:hAnsi="Times New Roman" w:cs="Times New Roman"/>
          <w:color w:val="000000"/>
          <w:kern w:val="0"/>
          <w14:ligatures w14:val="none"/>
        </w:rPr>
        <w:t xml:space="preserve">Appreciate working of First level Care Facility (Public Sector) </w:t>
      </w:r>
    </w:p>
    <w:p w14:paraId="4F34BC08" w14:textId="77777777" w:rsidR="003976A0" w:rsidRPr="003976A0" w:rsidRDefault="003976A0" w:rsidP="003C4170">
      <w:pPr>
        <w:numPr>
          <w:ilvl w:val="0"/>
          <w:numId w:val="46"/>
        </w:numPr>
        <w:spacing w:after="12" w:line="249" w:lineRule="auto"/>
        <w:ind w:right="1259" w:firstLine="1980"/>
        <w:rPr>
          <w:rFonts w:ascii="Calibri" w:eastAsia="Calibri" w:hAnsi="Calibri" w:cs="Calibri"/>
          <w:color w:val="000000"/>
          <w:kern w:val="0"/>
          <w14:ligatures w14:val="none"/>
        </w:rPr>
      </w:pPr>
      <w:r w:rsidRPr="003976A0">
        <w:rPr>
          <w:rFonts w:ascii="Times New Roman" w:eastAsia="Times New Roman" w:hAnsi="Times New Roman" w:cs="Times New Roman"/>
          <w:color w:val="000000"/>
          <w:kern w:val="0"/>
          <w14:ligatures w14:val="none"/>
        </w:rPr>
        <w:t xml:space="preserve">Perform Community Immunization / EPI vaccinations.  </w:t>
      </w:r>
    </w:p>
    <w:p w14:paraId="351E6B67" w14:textId="77777777" w:rsidR="003976A0" w:rsidRPr="003976A0" w:rsidRDefault="003976A0" w:rsidP="003C4170">
      <w:pPr>
        <w:numPr>
          <w:ilvl w:val="0"/>
          <w:numId w:val="46"/>
        </w:numPr>
        <w:spacing w:after="12" w:line="249" w:lineRule="auto"/>
        <w:ind w:right="1259" w:firstLine="1980"/>
        <w:rPr>
          <w:rFonts w:ascii="Calibri" w:eastAsia="Calibri" w:hAnsi="Calibri" w:cs="Calibri"/>
          <w:color w:val="000000"/>
          <w:kern w:val="0"/>
          <w14:ligatures w14:val="none"/>
        </w:rPr>
      </w:pPr>
      <w:r w:rsidRPr="003976A0">
        <w:rPr>
          <w:rFonts w:ascii="Times New Roman" w:eastAsia="Times New Roman" w:hAnsi="Times New Roman" w:cs="Times New Roman"/>
          <w:color w:val="000000"/>
          <w:kern w:val="0"/>
          <w14:ligatures w14:val="none"/>
        </w:rPr>
        <w:t xml:space="preserve">Develop Hospital waste management plans. </w:t>
      </w:r>
    </w:p>
    <w:p w14:paraId="6B0B28DB" w14:textId="77777777" w:rsidR="003976A0" w:rsidRPr="003976A0" w:rsidRDefault="003976A0" w:rsidP="003C4170">
      <w:pPr>
        <w:numPr>
          <w:ilvl w:val="0"/>
          <w:numId w:val="46"/>
        </w:numPr>
        <w:spacing w:after="12" w:line="249" w:lineRule="auto"/>
        <w:ind w:right="1259" w:firstLine="1980"/>
        <w:rPr>
          <w:rFonts w:ascii="Calibri" w:eastAsia="Calibri" w:hAnsi="Calibri" w:cs="Calibri"/>
          <w:color w:val="000000"/>
          <w:kern w:val="0"/>
          <w14:ligatures w14:val="none"/>
        </w:rPr>
      </w:pPr>
      <w:r w:rsidRPr="003976A0">
        <w:rPr>
          <w:rFonts w:ascii="Times New Roman" w:eastAsia="Times New Roman" w:hAnsi="Times New Roman" w:cs="Times New Roman"/>
          <w:color w:val="000000"/>
          <w:kern w:val="0"/>
          <w14:ligatures w14:val="none"/>
        </w:rPr>
        <w:t xml:space="preserve">Develop Community based health awareness message. </w:t>
      </w:r>
    </w:p>
    <w:p w14:paraId="262B3C9E" w14:textId="77777777" w:rsidR="003976A0" w:rsidRPr="003976A0" w:rsidRDefault="003976A0" w:rsidP="003C4170">
      <w:pPr>
        <w:numPr>
          <w:ilvl w:val="0"/>
          <w:numId w:val="46"/>
        </w:numPr>
        <w:spacing w:after="12" w:line="249" w:lineRule="auto"/>
        <w:ind w:right="1259" w:firstLine="1980"/>
        <w:rPr>
          <w:rFonts w:ascii="Calibri" w:eastAsia="Calibri" w:hAnsi="Calibri" w:cs="Calibri"/>
          <w:color w:val="000000"/>
          <w:kern w:val="0"/>
          <w14:ligatures w14:val="none"/>
        </w:rPr>
      </w:pPr>
      <w:r w:rsidRPr="003976A0">
        <w:rPr>
          <w:rFonts w:ascii="Times New Roman" w:eastAsia="Times New Roman" w:hAnsi="Times New Roman" w:cs="Times New Roman"/>
          <w:color w:val="000000"/>
          <w:kern w:val="0"/>
          <w14:ligatures w14:val="none"/>
        </w:rPr>
        <w:t xml:space="preserve">Communicate for Health awareness in community settings.   </w:t>
      </w:r>
    </w:p>
    <w:p w14:paraId="63C131F8" w14:textId="77777777" w:rsidR="003976A0" w:rsidRPr="003976A0" w:rsidRDefault="003976A0" w:rsidP="003C4170">
      <w:pPr>
        <w:numPr>
          <w:ilvl w:val="0"/>
          <w:numId w:val="46"/>
        </w:numPr>
        <w:spacing w:after="12" w:line="249" w:lineRule="auto"/>
        <w:ind w:right="1259" w:firstLine="1980"/>
        <w:rPr>
          <w:rFonts w:ascii="Calibri" w:eastAsia="Calibri" w:hAnsi="Calibri" w:cs="Calibri"/>
          <w:color w:val="000000"/>
          <w:kern w:val="0"/>
          <w14:ligatures w14:val="none"/>
        </w:rPr>
      </w:pPr>
      <w:r w:rsidRPr="003976A0">
        <w:rPr>
          <w:rFonts w:ascii="Times New Roman" w:eastAsia="Times New Roman" w:hAnsi="Times New Roman" w:cs="Times New Roman"/>
          <w:color w:val="000000"/>
          <w:kern w:val="0"/>
          <w14:ligatures w14:val="none"/>
        </w:rPr>
        <w:t xml:space="preserve">Commemorate International public health days.  </w:t>
      </w:r>
    </w:p>
    <w:p w14:paraId="05A6D642" w14:textId="77777777" w:rsidR="003976A0" w:rsidRPr="003976A0" w:rsidRDefault="003976A0" w:rsidP="003C4170">
      <w:pPr>
        <w:numPr>
          <w:ilvl w:val="0"/>
          <w:numId w:val="46"/>
        </w:numPr>
        <w:spacing w:after="12" w:line="249" w:lineRule="auto"/>
        <w:ind w:right="1259" w:firstLine="1980"/>
        <w:rPr>
          <w:rFonts w:ascii="Calibri" w:eastAsia="Calibri" w:hAnsi="Calibri" w:cs="Calibri"/>
          <w:color w:val="000000"/>
          <w:kern w:val="0"/>
          <w14:ligatures w14:val="none"/>
        </w:rPr>
      </w:pPr>
      <w:r w:rsidRPr="003976A0">
        <w:rPr>
          <w:rFonts w:ascii="Times New Roman" w:eastAsia="Times New Roman" w:hAnsi="Times New Roman" w:cs="Times New Roman"/>
          <w:color w:val="000000"/>
          <w:kern w:val="0"/>
          <w14:ligatures w14:val="none"/>
        </w:rPr>
        <w:t xml:space="preserve">Develop Hospital administration Plans.   </w:t>
      </w:r>
    </w:p>
    <w:p w14:paraId="6C764950" w14:textId="77777777" w:rsidR="003976A0" w:rsidRPr="003976A0" w:rsidRDefault="003976A0" w:rsidP="003C4170">
      <w:pPr>
        <w:numPr>
          <w:ilvl w:val="0"/>
          <w:numId w:val="46"/>
        </w:numPr>
        <w:spacing w:after="12" w:line="249" w:lineRule="auto"/>
        <w:ind w:right="1259" w:firstLine="1980"/>
        <w:rPr>
          <w:rFonts w:ascii="Calibri" w:eastAsia="Calibri" w:hAnsi="Calibri" w:cs="Calibri"/>
          <w:color w:val="000000"/>
          <w:kern w:val="0"/>
          <w14:ligatures w14:val="none"/>
        </w:rPr>
      </w:pPr>
      <w:r w:rsidRPr="003976A0">
        <w:rPr>
          <w:rFonts w:ascii="Times New Roman" w:eastAsia="Times New Roman" w:hAnsi="Times New Roman" w:cs="Times New Roman"/>
          <w:color w:val="000000"/>
          <w:kern w:val="0"/>
          <w14:ligatures w14:val="none"/>
        </w:rPr>
        <w:t xml:space="preserve">Undertake Preventive healthcare inquiries and NCDs Risk Factors Surveillance  </w:t>
      </w:r>
    </w:p>
    <w:p w14:paraId="3898786F" w14:textId="77777777" w:rsidR="00F42C9C" w:rsidRPr="00F42C9C" w:rsidRDefault="003976A0" w:rsidP="003C4170">
      <w:pPr>
        <w:numPr>
          <w:ilvl w:val="0"/>
          <w:numId w:val="46"/>
        </w:numPr>
        <w:spacing w:after="12" w:line="376" w:lineRule="auto"/>
        <w:ind w:right="1259" w:firstLine="1980"/>
        <w:rPr>
          <w:rFonts w:ascii="Calibri" w:eastAsia="Calibri" w:hAnsi="Calibri" w:cs="Calibri"/>
          <w:color w:val="000000"/>
          <w:kern w:val="0"/>
          <w14:ligatures w14:val="none"/>
        </w:rPr>
      </w:pPr>
      <w:r w:rsidRPr="003976A0">
        <w:rPr>
          <w:rFonts w:ascii="Times New Roman" w:eastAsia="Times New Roman" w:hAnsi="Times New Roman" w:cs="Times New Roman"/>
          <w:color w:val="000000"/>
          <w:kern w:val="0"/>
          <w14:ligatures w14:val="none"/>
        </w:rPr>
        <w:t xml:space="preserve">Counsel for the contraceptive devices to the community  </w:t>
      </w:r>
      <w:r w:rsidRPr="003976A0">
        <w:rPr>
          <w:rFonts w:ascii="Times New Roman" w:eastAsia="Times New Roman" w:hAnsi="Times New Roman" w:cs="Times New Roman"/>
          <w:b/>
          <w:color w:val="000000"/>
          <w:kern w:val="0"/>
          <w14:ligatures w14:val="none"/>
        </w:rPr>
        <w:t xml:space="preserve">         </w:t>
      </w:r>
    </w:p>
    <w:p w14:paraId="10E769C4" w14:textId="75FA29B1" w:rsidR="003976A0" w:rsidRPr="003976A0" w:rsidRDefault="00F42C9C" w:rsidP="00F42C9C">
      <w:pPr>
        <w:spacing w:after="12" w:line="376" w:lineRule="auto"/>
        <w:ind w:right="1259"/>
        <w:rPr>
          <w:rFonts w:ascii="Calibri" w:eastAsia="Calibri" w:hAnsi="Calibri" w:cs="Calibri"/>
          <w:color w:val="000000"/>
          <w:kern w:val="0"/>
          <w14:ligatures w14:val="none"/>
        </w:rPr>
      </w:pPr>
      <w:r>
        <w:rPr>
          <w:rFonts w:ascii="Times New Roman" w:eastAsia="Times New Roman" w:hAnsi="Times New Roman" w:cs="Times New Roman"/>
          <w:b/>
          <w:color w:val="000000"/>
          <w:kern w:val="0"/>
          <w14:ligatures w14:val="none"/>
        </w:rPr>
        <w:t xml:space="preserve">       </w:t>
      </w:r>
      <w:r w:rsidR="003976A0" w:rsidRPr="003976A0">
        <w:rPr>
          <w:rFonts w:ascii="Times New Roman" w:eastAsia="Times New Roman" w:hAnsi="Times New Roman" w:cs="Times New Roman"/>
          <w:b/>
          <w:color w:val="000000"/>
          <w:kern w:val="0"/>
          <w14:ligatures w14:val="none"/>
        </w:rPr>
        <w:t xml:space="preserve"> </w:t>
      </w:r>
      <w:r w:rsidR="001A77C9" w:rsidRPr="003976A0">
        <w:rPr>
          <w:rFonts w:ascii="Times New Roman" w:eastAsia="Times New Roman" w:hAnsi="Times New Roman" w:cs="Times New Roman"/>
          <w:b/>
          <w:color w:val="000000"/>
          <w:kern w:val="0"/>
          <w:sz w:val="24"/>
          <w14:ligatures w14:val="none"/>
        </w:rPr>
        <w:t>Module Outline</w:t>
      </w:r>
      <w:r w:rsidR="003976A0" w:rsidRPr="003976A0">
        <w:rPr>
          <w:rFonts w:ascii="Times New Roman" w:eastAsia="Times New Roman" w:hAnsi="Times New Roman" w:cs="Times New Roman"/>
          <w:b/>
          <w:color w:val="000000"/>
          <w:kern w:val="0"/>
          <w:sz w:val="24"/>
          <w14:ligatures w14:val="none"/>
        </w:rPr>
        <w:t>:</w:t>
      </w:r>
      <w:r w:rsidR="003976A0" w:rsidRPr="003976A0">
        <w:rPr>
          <w:rFonts w:ascii="Times New Roman" w:eastAsia="Times New Roman" w:hAnsi="Times New Roman" w:cs="Times New Roman"/>
          <w:color w:val="000000"/>
          <w:kern w:val="0"/>
          <w:sz w:val="24"/>
          <w14:ligatures w14:val="none"/>
        </w:rPr>
        <w:t xml:space="preserve">  </w:t>
      </w:r>
    </w:p>
    <w:p w14:paraId="18D146AB" w14:textId="77777777" w:rsidR="003976A0" w:rsidRPr="003976A0" w:rsidRDefault="003976A0" w:rsidP="003C4170">
      <w:pPr>
        <w:numPr>
          <w:ilvl w:val="0"/>
          <w:numId w:val="47"/>
        </w:numPr>
        <w:spacing w:after="62" w:line="249" w:lineRule="auto"/>
        <w:ind w:right="1259" w:hanging="360"/>
        <w:rPr>
          <w:rFonts w:ascii="Calibri" w:eastAsia="Calibri" w:hAnsi="Calibri" w:cs="Calibri"/>
          <w:color w:val="000000"/>
          <w:kern w:val="0"/>
          <w14:ligatures w14:val="none"/>
        </w:rPr>
      </w:pPr>
      <w:r w:rsidRPr="003976A0">
        <w:rPr>
          <w:rFonts w:ascii="Times New Roman" w:eastAsia="Times New Roman" w:hAnsi="Times New Roman" w:cs="Times New Roman"/>
          <w:color w:val="000000"/>
          <w:kern w:val="0"/>
          <w14:ligatures w14:val="none"/>
        </w:rPr>
        <w:t xml:space="preserve">A batch comprising 20-22 students is posted in the department of CM &amp; PH for a period of 2weeks </w:t>
      </w:r>
      <w:r w:rsidRPr="003976A0">
        <w:rPr>
          <w:rFonts w:ascii="Times New Roman" w:eastAsia="Times New Roman" w:hAnsi="Times New Roman" w:cs="Times New Roman"/>
          <w:b/>
          <w:color w:val="000000"/>
          <w:kern w:val="0"/>
          <w14:ligatures w14:val="none"/>
        </w:rPr>
        <w:t>(Monday to Thursday-04 hrs. /day &amp; for 32hrs in total</w:t>
      </w:r>
      <w:r w:rsidRPr="003976A0">
        <w:rPr>
          <w:rFonts w:ascii="Times New Roman" w:eastAsia="Times New Roman" w:hAnsi="Times New Roman" w:cs="Times New Roman"/>
          <w:color w:val="000000"/>
          <w:kern w:val="0"/>
          <w14:ligatures w14:val="none"/>
        </w:rPr>
        <w:t>). This schedule is run over the whole academic year, till all students of 4</w:t>
      </w:r>
      <w:r w:rsidRPr="003976A0">
        <w:rPr>
          <w:rFonts w:ascii="Times New Roman" w:eastAsia="Times New Roman" w:hAnsi="Times New Roman" w:cs="Times New Roman"/>
          <w:color w:val="000000"/>
          <w:kern w:val="0"/>
          <w:vertAlign w:val="superscript"/>
          <w14:ligatures w14:val="none"/>
        </w:rPr>
        <w:t>th</w:t>
      </w:r>
      <w:r w:rsidRPr="003976A0">
        <w:rPr>
          <w:rFonts w:ascii="Times New Roman" w:eastAsia="Times New Roman" w:hAnsi="Times New Roman" w:cs="Times New Roman"/>
          <w:color w:val="000000"/>
          <w:kern w:val="0"/>
          <w14:ligatures w14:val="none"/>
        </w:rPr>
        <w:t xml:space="preserve"> year MBBS class passes through this rotation.  </w:t>
      </w:r>
    </w:p>
    <w:p w14:paraId="2F90C605" w14:textId="77777777" w:rsidR="003976A0" w:rsidRPr="003976A0" w:rsidRDefault="003976A0" w:rsidP="003C4170">
      <w:pPr>
        <w:numPr>
          <w:ilvl w:val="0"/>
          <w:numId w:val="47"/>
        </w:numPr>
        <w:spacing w:after="12" w:line="249" w:lineRule="auto"/>
        <w:ind w:right="1259" w:hanging="360"/>
        <w:rPr>
          <w:rFonts w:ascii="Calibri" w:eastAsia="Calibri" w:hAnsi="Calibri" w:cs="Calibri"/>
          <w:color w:val="000000"/>
          <w:kern w:val="0"/>
          <w14:ligatures w14:val="none"/>
        </w:rPr>
      </w:pPr>
      <w:r w:rsidRPr="003976A0">
        <w:rPr>
          <w:rFonts w:ascii="Times New Roman" w:eastAsia="Times New Roman" w:hAnsi="Times New Roman" w:cs="Times New Roman"/>
          <w:color w:val="000000"/>
          <w:kern w:val="0"/>
          <w14:ligatures w14:val="none"/>
        </w:rPr>
        <w:t xml:space="preserve">Batch formation and schedules of rotation for whole class as notified by the DME / Student’s section will be followed accordingly.  </w:t>
      </w:r>
    </w:p>
    <w:p w14:paraId="6009749F" w14:textId="77777777" w:rsidR="003976A0" w:rsidRPr="003976A0" w:rsidRDefault="003976A0" w:rsidP="003C4170">
      <w:pPr>
        <w:numPr>
          <w:ilvl w:val="0"/>
          <w:numId w:val="47"/>
        </w:numPr>
        <w:spacing w:after="153" w:line="249" w:lineRule="auto"/>
        <w:ind w:right="1259" w:hanging="360"/>
        <w:rPr>
          <w:rFonts w:ascii="Calibri" w:eastAsia="Calibri" w:hAnsi="Calibri" w:cs="Calibri"/>
          <w:color w:val="000000"/>
          <w:kern w:val="0"/>
          <w14:ligatures w14:val="none"/>
        </w:rPr>
      </w:pPr>
      <w:r w:rsidRPr="003976A0">
        <w:rPr>
          <w:rFonts w:ascii="Times New Roman" w:eastAsia="Times New Roman" w:hAnsi="Times New Roman" w:cs="Times New Roman"/>
          <w:color w:val="000000"/>
          <w:kern w:val="0"/>
          <w14:ligatures w14:val="none"/>
        </w:rPr>
        <w:t xml:space="preserve">At commencement of the academic year overall batch learning module coordinator, nomination of batch in-charges, senior faculty in charges and calendar schedule of batch rotation for all batches over the whole academic year will be notified by the Department of CM &amp; PH.  </w:t>
      </w:r>
    </w:p>
    <w:p w14:paraId="65CBEA8D" w14:textId="77777777" w:rsidR="003976A0" w:rsidRPr="003976A0" w:rsidRDefault="003976A0" w:rsidP="003976A0">
      <w:pPr>
        <w:tabs>
          <w:tab w:val="center" w:pos="2164"/>
          <w:tab w:val="center" w:pos="5927"/>
        </w:tabs>
        <w:spacing w:after="192" w:line="249" w:lineRule="auto"/>
        <w:rPr>
          <w:rFonts w:ascii="Calibri" w:eastAsia="Calibri" w:hAnsi="Calibri" w:cs="Calibri"/>
          <w:color w:val="000000"/>
          <w:kern w:val="0"/>
          <w14:ligatures w14:val="none"/>
        </w:rPr>
      </w:pPr>
      <w:r w:rsidRPr="003976A0">
        <w:rPr>
          <w:rFonts w:ascii="Calibri" w:eastAsia="Calibri" w:hAnsi="Calibri" w:cs="Calibri"/>
          <w:color w:val="000000"/>
          <w:kern w:val="0"/>
          <w14:ligatures w14:val="none"/>
        </w:rPr>
        <w:tab/>
      </w:r>
      <w:r w:rsidRPr="003976A0">
        <w:rPr>
          <w:rFonts w:ascii="Times New Roman" w:eastAsia="Times New Roman" w:hAnsi="Times New Roman" w:cs="Times New Roman"/>
          <w:b/>
          <w:color w:val="000000"/>
          <w:kern w:val="0"/>
          <w14:ligatures w14:val="none"/>
        </w:rPr>
        <w:t xml:space="preserve">Domains of learning:  </w:t>
      </w:r>
      <w:r w:rsidRPr="003976A0">
        <w:rPr>
          <w:rFonts w:ascii="Times New Roman" w:eastAsia="Times New Roman" w:hAnsi="Times New Roman" w:cs="Times New Roman"/>
          <w:b/>
          <w:color w:val="000000"/>
          <w:kern w:val="0"/>
          <w14:ligatures w14:val="none"/>
        </w:rPr>
        <w:tab/>
      </w:r>
      <w:r w:rsidRPr="003976A0">
        <w:rPr>
          <w:rFonts w:ascii="Times New Roman" w:eastAsia="Times New Roman" w:hAnsi="Times New Roman" w:cs="Times New Roman"/>
          <w:color w:val="000000"/>
          <w:kern w:val="0"/>
          <w14:ligatures w14:val="none"/>
        </w:rPr>
        <w:t xml:space="preserve">learning will occur in all the three domains C, A &amp; P </w:t>
      </w:r>
    </w:p>
    <w:p w14:paraId="17138D23" w14:textId="68DFBCF0" w:rsidR="00617494" w:rsidRDefault="00617494" w:rsidP="003976A0">
      <w:pPr>
        <w:spacing w:after="155"/>
        <w:ind w:left="1532"/>
        <w:rPr>
          <w:rFonts w:ascii="Times New Roman" w:eastAsia="Times New Roman" w:hAnsi="Times New Roman" w:cs="Times New Roman"/>
          <w:b/>
          <w:color w:val="000000"/>
          <w:kern w:val="0"/>
          <w:sz w:val="24"/>
          <w:u w:val="single" w:color="000000"/>
          <w14:ligatures w14:val="none"/>
        </w:rPr>
      </w:pPr>
    </w:p>
    <w:p w14:paraId="6A604004" w14:textId="77777777" w:rsidR="00617494" w:rsidRDefault="00617494" w:rsidP="003976A0">
      <w:pPr>
        <w:spacing w:after="155"/>
        <w:ind w:left="1532"/>
        <w:rPr>
          <w:rFonts w:ascii="Times New Roman" w:eastAsia="Times New Roman" w:hAnsi="Times New Roman" w:cs="Times New Roman"/>
          <w:b/>
          <w:color w:val="000000"/>
          <w:kern w:val="0"/>
          <w:sz w:val="24"/>
          <w:u w:val="single" w:color="000000"/>
          <w14:ligatures w14:val="none"/>
        </w:rPr>
      </w:pPr>
    </w:p>
    <w:p w14:paraId="5B3705A0" w14:textId="77777777" w:rsidR="00617494" w:rsidRDefault="00617494" w:rsidP="003976A0">
      <w:pPr>
        <w:spacing w:after="155"/>
        <w:ind w:left="1532"/>
        <w:rPr>
          <w:rFonts w:ascii="Times New Roman" w:eastAsia="Times New Roman" w:hAnsi="Times New Roman" w:cs="Times New Roman"/>
          <w:b/>
          <w:color w:val="000000"/>
          <w:kern w:val="0"/>
          <w:sz w:val="24"/>
          <w:u w:val="single" w:color="000000"/>
          <w14:ligatures w14:val="none"/>
        </w:rPr>
      </w:pPr>
    </w:p>
    <w:p w14:paraId="5AF2078D" w14:textId="7FEAAB9F" w:rsidR="003976A0" w:rsidRPr="003976A0" w:rsidRDefault="003976A0" w:rsidP="003976A0">
      <w:pPr>
        <w:spacing w:after="155"/>
        <w:ind w:left="1532"/>
        <w:rPr>
          <w:rFonts w:ascii="Calibri" w:eastAsia="Calibri" w:hAnsi="Calibri" w:cs="Calibri"/>
          <w:color w:val="000000"/>
          <w:kern w:val="0"/>
          <w14:ligatures w14:val="none"/>
        </w:rPr>
      </w:pPr>
      <w:r w:rsidRPr="003976A0">
        <w:rPr>
          <w:rFonts w:ascii="Times New Roman" w:eastAsia="Times New Roman" w:hAnsi="Times New Roman" w:cs="Times New Roman"/>
          <w:b/>
          <w:color w:val="000000"/>
          <w:kern w:val="0"/>
          <w:sz w:val="24"/>
          <w:u w:val="single" w:color="000000"/>
          <w14:ligatures w14:val="none"/>
        </w:rPr>
        <w:t>SOP</w:t>
      </w:r>
      <w:r w:rsidR="001A77C9">
        <w:rPr>
          <w:rFonts w:ascii="Times New Roman" w:eastAsia="Times New Roman" w:hAnsi="Times New Roman" w:cs="Times New Roman"/>
          <w:b/>
          <w:color w:val="000000"/>
          <w:kern w:val="0"/>
          <w:sz w:val="24"/>
          <w:u w:val="single" w:color="000000"/>
          <w14:ligatures w14:val="none"/>
        </w:rPr>
        <w:t>s</w:t>
      </w:r>
      <w:r w:rsidRPr="003976A0">
        <w:rPr>
          <w:rFonts w:ascii="Times New Roman" w:eastAsia="Times New Roman" w:hAnsi="Times New Roman" w:cs="Times New Roman"/>
          <w:b/>
          <w:color w:val="000000"/>
          <w:kern w:val="0"/>
          <w:sz w:val="24"/>
          <w:u w:val="single" w:color="000000"/>
          <w14:ligatures w14:val="none"/>
        </w:rPr>
        <w:t xml:space="preserve"> </w:t>
      </w:r>
      <w:r w:rsidR="001A77C9" w:rsidRPr="003976A0">
        <w:rPr>
          <w:rFonts w:ascii="Times New Roman" w:eastAsia="Times New Roman" w:hAnsi="Times New Roman" w:cs="Times New Roman"/>
          <w:b/>
          <w:color w:val="000000"/>
          <w:kern w:val="0"/>
          <w:sz w:val="24"/>
          <w:u w:val="single" w:color="000000"/>
          <w14:ligatures w14:val="none"/>
        </w:rPr>
        <w:t>Of Learning &amp; Assessments</w:t>
      </w:r>
      <w:r w:rsidRPr="003976A0">
        <w:rPr>
          <w:rFonts w:ascii="Times New Roman" w:eastAsia="Times New Roman" w:hAnsi="Times New Roman" w:cs="Times New Roman"/>
          <w:b/>
          <w:color w:val="000000"/>
          <w:kern w:val="0"/>
          <w:sz w:val="24"/>
          <w:u w:val="single" w:color="000000"/>
          <w14:ligatures w14:val="none"/>
        </w:rPr>
        <w:t>:</w:t>
      </w:r>
      <w:r w:rsidRPr="003976A0">
        <w:rPr>
          <w:rFonts w:ascii="Times New Roman" w:eastAsia="Times New Roman" w:hAnsi="Times New Roman" w:cs="Times New Roman"/>
          <w:b/>
          <w:color w:val="000000"/>
          <w:kern w:val="0"/>
          <w:sz w:val="24"/>
          <w14:ligatures w14:val="none"/>
        </w:rPr>
        <w:t xml:space="preserve">  </w:t>
      </w:r>
    </w:p>
    <w:p w14:paraId="12188E62" w14:textId="77777777" w:rsidR="003976A0" w:rsidRPr="003976A0" w:rsidRDefault="003976A0" w:rsidP="003C4170">
      <w:pPr>
        <w:numPr>
          <w:ilvl w:val="0"/>
          <w:numId w:val="47"/>
        </w:numPr>
        <w:spacing w:after="12" w:line="249" w:lineRule="auto"/>
        <w:ind w:right="1259" w:hanging="360"/>
        <w:rPr>
          <w:rFonts w:ascii="Calibri" w:eastAsia="Calibri" w:hAnsi="Calibri" w:cs="Calibri"/>
          <w:color w:val="000000"/>
          <w:kern w:val="0"/>
          <w14:ligatures w14:val="none"/>
        </w:rPr>
      </w:pPr>
      <w:r w:rsidRPr="003976A0">
        <w:rPr>
          <w:rFonts w:ascii="Times New Roman" w:eastAsia="Times New Roman" w:hAnsi="Times New Roman" w:cs="Times New Roman"/>
          <w:color w:val="000000"/>
          <w:kern w:val="0"/>
          <w14:ligatures w14:val="none"/>
        </w:rPr>
        <w:t xml:space="preserve">Active participation will be graded by the batch in charge </w:t>
      </w:r>
      <w:r w:rsidRPr="003976A0">
        <w:rPr>
          <w:rFonts w:ascii="Times New Roman" w:eastAsia="Times New Roman" w:hAnsi="Times New Roman" w:cs="Times New Roman"/>
          <w:b/>
          <w:color w:val="000000"/>
          <w:kern w:val="0"/>
          <w14:ligatures w14:val="none"/>
        </w:rPr>
        <w:t>(under a check list)</w:t>
      </w:r>
      <w:r w:rsidRPr="003976A0">
        <w:rPr>
          <w:rFonts w:ascii="Times New Roman" w:eastAsia="Times New Roman" w:hAnsi="Times New Roman" w:cs="Times New Roman"/>
          <w:color w:val="000000"/>
          <w:kern w:val="0"/>
          <w14:ligatures w14:val="none"/>
        </w:rPr>
        <w:t xml:space="preserve"> during the activity / session and grades/marks will be entered in the practical manual as out of 05 (Max marks 05) by the batch in charge. O5 Max Marks are reserved for CHC (HMDTD and Health awareness work. </w:t>
      </w:r>
    </w:p>
    <w:p w14:paraId="531AF721" w14:textId="77777777" w:rsidR="003976A0" w:rsidRPr="003976A0" w:rsidRDefault="003976A0" w:rsidP="003C4170">
      <w:pPr>
        <w:numPr>
          <w:ilvl w:val="0"/>
          <w:numId w:val="47"/>
        </w:numPr>
        <w:spacing w:after="12" w:line="249" w:lineRule="auto"/>
        <w:ind w:right="1259" w:hanging="360"/>
        <w:rPr>
          <w:rFonts w:ascii="Calibri" w:eastAsia="Calibri" w:hAnsi="Calibri" w:cs="Calibri"/>
          <w:color w:val="000000"/>
          <w:kern w:val="0"/>
          <w14:ligatures w14:val="none"/>
        </w:rPr>
      </w:pPr>
      <w:r w:rsidRPr="003976A0">
        <w:rPr>
          <w:rFonts w:ascii="Times New Roman" w:eastAsia="Times New Roman" w:hAnsi="Times New Roman" w:cs="Times New Roman"/>
          <w:color w:val="000000"/>
          <w:kern w:val="0"/>
          <w14:ligatures w14:val="none"/>
        </w:rPr>
        <w:t xml:space="preserve">Assessment will be done by </w:t>
      </w:r>
      <w:r w:rsidRPr="003976A0">
        <w:rPr>
          <w:rFonts w:ascii="Times New Roman" w:eastAsia="Times New Roman" w:hAnsi="Times New Roman" w:cs="Times New Roman"/>
          <w:b/>
          <w:color w:val="000000"/>
          <w:kern w:val="0"/>
          <w14:ligatures w14:val="none"/>
        </w:rPr>
        <w:t>OSPE / MCQs Exam</w:t>
      </w:r>
      <w:r w:rsidRPr="003976A0">
        <w:rPr>
          <w:rFonts w:ascii="Times New Roman" w:eastAsia="Times New Roman" w:hAnsi="Times New Roman" w:cs="Times New Roman"/>
          <w:color w:val="000000"/>
          <w:kern w:val="0"/>
          <w14:ligatures w14:val="none"/>
        </w:rPr>
        <w:t xml:space="preserve"> / </w:t>
      </w:r>
      <w:r w:rsidRPr="003976A0">
        <w:rPr>
          <w:rFonts w:ascii="Times New Roman" w:eastAsia="Times New Roman" w:hAnsi="Times New Roman" w:cs="Times New Roman"/>
          <w:b/>
          <w:color w:val="000000"/>
          <w:kern w:val="0"/>
          <w14:ligatures w14:val="none"/>
        </w:rPr>
        <w:t xml:space="preserve">Viva voce </w:t>
      </w:r>
      <w:r w:rsidRPr="003976A0">
        <w:rPr>
          <w:rFonts w:ascii="Times New Roman" w:eastAsia="Times New Roman" w:hAnsi="Times New Roman" w:cs="Times New Roman"/>
          <w:color w:val="000000"/>
          <w:kern w:val="0"/>
          <w14:ligatures w14:val="none"/>
        </w:rPr>
        <w:t xml:space="preserve">at the end of each module and credit will be objectively recorded for the purpose of internal assessment.  (Max mark 10)  </w:t>
      </w:r>
    </w:p>
    <w:p w14:paraId="4C87894D" w14:textId="77777777" w:rsidR="003976A0" w:rsidRPr="003976A0" w:rsidRDefault="003976A0" w:rsidP="003C4170">
      <w:pPr>
        <w:numPr>
          <w:ilvl w:val="0"/>
          <w:numId w:val="47"/>
        </w:numPr>
        <w:spacing w:after="12" w:line="249" w:lineRule="auto"/>
        <w:ind w:right="1259" w:hanging="360"/>
        <w:rPr>
          <w:rFonts w:ascii="Calibri" w:eastAsia="Calibri" w:hAnsi="Calibri" w:cs="Calibri"/>
          <w:color w:val="000000"/>
          <w:kern w:val="0"/>
          <w14:ligatures w14:val="none"/>
        </w:rPr>
      </w:pPr>
      <w:r w:rsidRPr="003976A0">
        <w:rPr>
          <w:rFonts w:ascii="Times New Roman" w:eastAsia="Times New Roman" w:hAnsi="Times New Roman" w:cs="Times New Roman"/>
          <w:color w:val="000000"/>
          <w:kern w:val="0"/>
          <w14:ligatures w14:val="none"/>
        </w:rPr>
        <w:t xml:space="preserve">General assessment of the subject learning will be through MCQs, SEQs &amp; OSPE on the relevant subjects in the relevant end of modules, block exams and Send up Exams.  </w:t>
      </w:r>
    </w:p>
    <w:p w14:paraId="06AB206C" w14:textId="77777777" w:rsidR="003976A0" w:rsidRPr="003976A0" w:rsidRDefault="003976A0" w:rsidP="003C4170">
      <w:pPr>
        <w:numPr>
          <w:ilvl w:val="0"/>
          <w:numId w:val="47"/>
        </w:numPr>
        <w:spacing w:after="5" w:line="249" w:lineRule="auto"/>
        <w:ind w:right="1259" w:hanging="360"/>
        <w:rPr>
          <w:rFonts w:ascii="Calibri" w:eastAsia="Calibri" w:hAnsi="Calibri" w:cs="Calibri"/>
          <w:color w:val="000000"/>
          <w:kern w:val="0"/>
          <w14:ligatures w14:val="none"/>
        </w:rPr>
      </w:pPr>
      <w:r w:rsidRPr="003976A0">
        <w:rPr>
          <w:rFonts w:ascii="Times New Roman" w:eastAsia="Times New Roman" w:hAnsi="Times New Roman" w:cs="Times New Roman"/>
          <w:b/>
          <w:color w:val="000000"/>
          <w:kern w:val="0"/>
          <w14:ligatures w14:val="none"/>
        </w:rPr>
        <w:t xml:space="preserve">Students are required to report / write the relevant work in Practical Journal, House Hold Survey Report Book and log all the clerkship activities in the Logbook on daily basis.  </w:t>
      </w:r>
    </w:p>
    <w:p w14:paraId="6E0793B7" w14:textId="77777777" w:rsidR="003976A0" w:rsidRPr="003976A0" w:rsidRDefault="003976A0" w:rsidP="003976A0">
      <w:pPr>
        <w:spacing w:after="0"/>
        <w:ind w:left="1532"/>
        <w:rPr>
          <w:rFonts w:ascii="Calibri" w:eastAsia="Calibri" w:hAnsi="Calibri" w:cs="Calibri"/>
          <w:color w:val="000000"/>
          <w:kern w:val="0"/>
          <w14:ligatures w14:val="none"/>
        </w:rPr>
      </w:pPr>
      <w:r w:rsidRPr="003976A0">
        <w:rPr>
          <w:rFonts w:ascii="Times New Roman" w:eastAsia="Times New Roman" w:hAnsi="Times New Roman" w:cs="Times New Roman"/>
          <w:b/>
          <w:color w:val="000000"/>
          <w:kern w:val="0"/>
          <w14:ligatures w14:val="none"/>
        </w:rPr>
        <w:t xml:space="preserve"> </w:t>
      </w:r>
    </w:p>
    <w:tbl>
      <w:tblPr>
        <w:tblStyle w:val="TableGrid7"/>
        <w:tblpPr w:leftFromText="180" w:rightFromText="180" w:horzAnchor="page" w:tblpX="1973" w:tblpY="571"/>
        <w:tblW w:w="14396" w:type="dxa"/>
        <w:tblInd w:w="0" w:type="dxa"/>
        <w:tblCellMar>
          <w:right w:w="77" w:type="dxa"/>
        </w:tblCellMar>
        <w:tblLook w:val="04A0" w:firstRow="1" w:lastRow="0" w:firstColumn="1" w:lastColumn="0" w:noHBand="0" w:noVBand="1"/>
      </w:tblPr>
      <w:tblGrid>
        <w:gridCol w:w="473"/>
        <w:gridCol w:w="1436"/>
        <w:gridCol w:w="1354"/>
        <w:gridCol w:w="1513"/>
        <w:gridCol w:w="1609"/>
        <w:gridCol w:w="1713"/>
        <w:gridCol w:w="1844"/>
        <w:gridCol w:w="4454"/>
      </w:tblGrid>
      <w:tr w:rsidR="003976A0" w:rsidRPr="003976A0" w14:paraId="5D9490EE" w14:textId="77777777" w:rsidTr="00F3691D">
        <w:trPr>
          <w:trHeight w:val="682"/>
        </w:trPr>
        <w:tc>
          <w:tcPr>
            <w:tcW w:w="473" w:type="dxa"/>
            <w:tcBorders>
              <w:top w:val="single" w:sz="3" w:space="0" w:color="000000"/>
              <w:left w:val="single" w:sz="3" w:space="0" w:color="000000"/>
              <w:bottom w:val="single" w:sz="3" w:space="0" w:color="000000"/>
              <w:right w:val="single" w:sz="3" w:space="0" w:color="000000"/>
            </w:tcBorders>
          </w:tcPr>
          <w:p w14:paraId="33BAD46F" w14:textId="77777777" w:rsidR="003976A0" w:rsidRPr="003976A0" w:rsidRDefault="003976A0" w:rsidP="007F2C53">
            <w:pPr>
              <w:ind w:left="112"/>
              <w:jc w:val="both"/>
              <w:rPr>
                <w:rFonts w:ascii="Calibri" w:eastAsia="Calibri" w:hAnsi="Calibri" w:cs="Calibri"/>
                <w:color w:val="000000"/>
              </w:rPr>
            </w:pPr>
            <w:r w:rsidRPr="003976A0">
              <w:rPr>
                <w:rFonts w:ascii="Times New Roman" w:hAnsi="Times New Roman" w:cs="Times New Roman"/>
                <w:b/>
                <w:color w:val="000000"/>
              </w:rPr>
              <w:t>Da</w:t>
            </w:r>
          </w:p>
          <w:p w14:paraId="21747108" w14:textId="77777777" w:rsidR="003976A0" w:rsidRPr="003976A0" w:rsidRDefault="003976A0" w:rsidP="007F2C53">
            <w:pPr>
              <w:ind w:left="112"/>
              <w:rPr>
                <w:rFonts w:ascii="Calibri" w:eastAsia="Calibri" w:hAnsi="Calibri" w:cs="Calibri"/>
                <w:color w:val="000000"/>
              </w:rPr>
            </w:pPr>
            <w:r w:rsidRPr="003976A0">
              <w:rPr>
                <w:rFonts w:ascii="Times New Roman" w:hAnsi="Times New Roman" w:cs="Times New Roman"/>
                <w:b/>
                <w:color w:val="000000"/>
              </w:rPr>
              <w:t xml:space="preserve">y </w:t>
            </w:r>
          </w:p>
        </w:tc>
        <w:tc>
          <w:tcPr>
            <w:tcW w:w="1436" w:type="dxa"/>
            <w:tcBorders>
              <w:top w:val="single" w:sz="3" w:space="0" w:color="000000"/>
              <w:left w:val="single" w:sz="3" w:space="0" w:color="000000"/>
              <w:bottom w:val="single" w:sz="3" w:space="0" w:color="000000"/>
              <w:right w:val="single" w:sz="3" w:space="0" w:color="000000"/>
            </w:tcBorders>
          </w:tcPr>
          <w:p w14:paraId="0B20F70F" w14:textId="77777777" w:rsidR="003976A0" w:rsidRPr="003976A0" w:rsidRDefault="003976A0" w:rsidP="007F2C53">
            <w:pPr>
              <w:ind w:left="116"/>
              <w:rPr>
                <w:rFonts w:ascii="Calibri" w:eastAsia="Calibri" w:hAnsi="Calibri" w:cs="Calibri"/>
                <w:color w:val="000000"/>
              </w:rPr>
            </w:pPr>
            <w:r w:rsidRPr="003976A0">
              <w:rPr>
                <w:rFonts w:ascii="Times New Roman" w:hAnsi="Times New Roman" w:cs="Times New Roman"/>
                <w:b/>
                <w:color w:val="000000"/>
              </w:rPr>
              <w:t xml:space="preserve">Activity -I </w:t>
            </w:r>
          </w:p>
          <w:p w14:paraId="0AB2A1F1" w14:textId="77777777" w:rsidR="003976A0" w:rsidRPr="003976A0" w:rsidRDefault="003976A0" w:rsidP="007F2C53">
            <w:pPr>
              <w:ind w:left="116"/>
              <w:rPr>
                <w:rFonts w:ascii="Calibri" w:eastAsia="Calibri" w:hAnsi="Calibri" w:cs="Calibri"/>
                <w:color w:val="000000"/>
              </w:rPr>
            </w:pPr>
            <w:r w:rsidRPr="003976A0">
              <w:rPr>
                <w:rFonts w:ascii="Times New Roman" w:hAnsi="Times New Roman" w:cs="Times New Roman"/>
                <w:b/>
                <w:color w:val="000000"/>
              </w:rPr>
              <w:t xml:space="preserve">10.30 – </w:t>
            </w:r>
          </w:p>
          <w:p w14:paraId="01FB4377" w14:textId="77777777" w:rsidR="003976A0" w:rsidRPr="003976A0" w:rsidRDefault="003976A0" w:rsidP="007F2C53">
            <w:pPr>
              <w:ind w:left="116"/>
              <w:rPr>
                <w:rFonts w:ascii="Calibri" w:eastAsia="Calibri" w:hAnsi="Calibri" w:cs="Calibri"/>
                <w:color w:val="000000"/>
              </w:rPr>
            </w:pPr>
            <w:r w:rsidRPr="003976A0">
              <w:rPr>
                <w:rFonts w:ascii="Times New Roman" w:hAnsi="Times New Roman" w:cs="Times New Roman"/>
                <w:b/>
                <w:color w:val="000000"/>
              </w:rPr>
              <w:t xml:space="preserve">11.00 </w:t>
            </w:r>
          </w:p>
        </w:tc>
        <w:tc>
          <w:tcPr>
            <w:tcW w:w="1354" w:type="dxa"/>
            <w:tcBorders>
              <w:top w:val="single" w:sz="3" w:space="0" w:color="000000"/>
              <w:left w:val="single" w:sz="3" w:space="0" w:color="000000"/>
              <w:bottom w:val="single" w:sz="3" w:space="0" w:color="000000"/>
              <w:right w:val="single" w:sz="3" w:space="0" w:color="000000"/>
            </w:tcBorders>
          </w:tcPr>
          <w:p w14:paraId="1F57E674" w14:textId="77777777" w:rsidR="003976A0" w:rsidRPr="003976A0" w:rsidRDefault="003976A0" w:rsidP="007F2C53">
            <w:pPr>
              <w:ind w:left="108"/>
              <w:rPr>
                <w:rFonts w:ascii="Calibri" w:eastAsia="Calibri" w:hAnsi="Calibri" w:cs="Calibri"/>
                <w:color w:val="000000"/>
              </w:rPr>
            </w:pPr>
            <w:r w:rsidRPr="003976A0">
              <w:rPr>
                <w:rFonts w:ascii="Times New Roman" w:hAnsi="Times New Roman" w:cs="Times New Roman"/>
                <w:b/>
                <w:color w:val="000000"/>
              </w:rPr>
              <w:t xml:space="preserve">Activity – </w:t>
            </w:r>
          </w:p>
          <w:p w14:paraId="0A30A8CB" w14:textId="77777777" w:rsidR="003976A0" w:rsidRPr="003976A0" w:rsidRDefault="003976A0" w:rsidP="007F2C53">
            <w:pPr>
              <w:ind w:left="108"/>
              <w:rPr>
                <w:rFonts w:ascii="Calibri" w:eastAsia="Calibri" w:hAnsi="Calibri" w:cs="Calibri"/>
                <w:color w:val="000000"/>
              </w:rPr>
            </w:pPr>
            <w:r w:rsidRPr="003976A0">
              <w:rPr>
                <w:rFonts w:ascii="Times New Roman" w:hAnsi="Times New Roman" w:cs="Times New Roman"/>
                <w:b/>
                <w:color w:val="000000"/>
              </w:rPr>
              <w:t xml:space="preserve">II 11.00- </w:t>
            </w:r>
          </w:p>
          <w:p w14:paraId="07C82427" w14:textId="77777777" w:rsidR="003976A0" w:rsidRPr="003976A0" w:rsidRDefault="003976A0" w:rsidP="007F2C53">
            <w:pPr>
              <w:ind w:left="108"/>
              <w:rPr>
                <w:rFonts w:ascii="Calibri" w:eastAsia="Calibri" w:hAnsi="Calibri" w:cs="Calibri"/>
                <w:color w:val="000000"/>
              </w:rPr>
            </w:pPr>
            <w:r w:rsidRPr="003976A0">
              <w:rPr>
                <w:rFonts w:ascii="Times New Roman" w:hAnsi="Times New Roman" w:cs="Times New Roman"/>
                <w:b/>
                <w:color w:val="000000"/>
              </w:rPr>
              <w:t xml:space="preserve">11.30am </w:t>
            </w:r>
          </w:p>
        </w:tc>
        <w:tc>
          <w:tcPr>
            <w:tcW w:w="1513" w:type="dxa"/>
            <w:tcBorders>
              <w:top w:val="single" w:sz="3" w:space="0" w:color="000000"/>
              <w:left w:val="single" w:sz="3" w:space="0" w:color="000000"/>
              <w:bottom w:val="single" w:sz="3" w:space="0" w:color="000000"/>
              <w:right w:val="single" w:sz="3" w:space="0" w:color="000000"/>
            </w:tcBorders>
          </w:tcPr>
          <w:p w14:paraId="241FACAF" w14:textId="77777777" w:rsidR="003976A0" w:rsidRPr="003976A0" w:rsidRDefault="003976A0" w:rsidP="007F2C53">
            <w:pPr>
              <w:spacing w:line="216" w:lineRule="auto"/>
              <w:ind w:left="112" w:right="305"/>
              <w:jc w:val="both"/>
              <w:rPr>
                <w:rFonts w:ascii="Calibri" w:eastAsia="Calibri" w:hAnsi="Calibri" w:cs="Calibri"/>
                <w:color w:val="000000"/>
              </w:rPr>
            </w:pPr>
            <w:r w:rsidRPr="003976A0">
              <w:rPr>
                <w:rFonts w:ascii="Times New Roman" w:hAnsi="Times New Roman" w:cs="Times New Roman"/>
                <w:b/>
                <w:color w:val="000000"/>
              </w:rPr>
              <w:t xml:space="preserve">Activity III 11.30- </w:t>
            </w:r>
          </w:p>
          <w:p w14:paraId="6E30781C" w14:textId="77777777" w:rsidR="003976A0" w:rsidRPr="003976A0" w:rsidRDefault="003976A0" w:rsidP="007F2C53">
            <w:pPr>
              <w:ind w:left="112"/>
              <w:rPr>
                <w:rFonts w:ascii="Calibri" w:eastAsia="Calibri" w:hAnsi="Calibri" w:cs="Calibri"/>
                <w:color w:val="000000"/>
              </w:rPr>
            </w:pPr>
            <w:r w:rsidRPr="003976A0">
              <w:rPr>
                <w:rFonts w:ascii="Times New Roman" w:hAnsi="Times New Roman" w:cs="Times New Roman"/>
                <w:b/>
                <w:color w:val="000000"/>
              </w:rPr>
              <w:t xml:space="preserve">01.00pm </w:t>
            </w:r>
          </w:p>
        </w:tc>
        <w:tc>
          <w:tcPr>
            <w:tcW w:w="1609" w:type="dxa"/>
            <w:tcBorders>
              <w:top w:val="single" w:sz="3" w:space="0" w:color="000000"/>
              <w:left w:val="single" w:sz="3" w:space="0" w:color="000000"/>
              <w:bottom w:val="single" w:sz="3" w:space="0" w:color="000000"/>
              <w:right w:val="single" w:sz="3" w:space="0" w:color="000000"/>
            </w:tcBorders>
          </w:tcPr>
          <w:p w14:paraId="547CAF66" w14:textId="77777777" w:rsidR="003976A0" w:rsidRPr="003976A0" w:rsidRDefault="003976A0" w:rsidP="007F2C53">
            <w:pPr>
              <w:ind w:left="112"/>
              <w:rPr>
                <w:rFonts w:ascii="Calibri" w:eastAsia="Calibri" w:hAnsi="Calibri" w:cs="Calibri"/>
                <w:color w:val="000000"/>
              </w:rPr>
            </w:pPr>
            <w:r w:rsidRPr="003976A0">
              <w:rPr>
                <w:rFonts w:ascii="Times New Roman" w:hAnsi="Times New Roman" w:cs="Times New Roman"/>
                <w:b/>
                <w:color w:val="000000"/>
              </w:rPr>
              <w:t xml:space="preserve">Act-V </w:t>
            </w:r>
          </w:p>
          <w:p w14:paraId="4E61C52E" w14:textId="77777777" w:rsidR="003976A0" w:rsidRPr="003976A0" w:rsidRDefault="003976A0" w:rsidP="007F2C53">
            <w:pPr>
              <w:ind w:left="112"/>
              <w:rPr>
                <w:rFonts w:ascii="Calibri" w:eastAsia="Calibri" w:hAnsi="Calibri" w:cs="Calibri"/>
                <w:color w:val="000000"/>
              </w:rPr>
            </w:pPr>
            <w:r w:rsidRPr="003976A0">
              <w:rPr>
                <w:rFonts w:ascii="Times New Roman" w:hAnsi="Times New Roman" w:cs="Times New Roman"/>
                <w:b/>
                <w:color w:val="000000"/>
              </w:rPr>
              <w:t xml:space="preserve">01.00 – 2.00pm </w:t>
            </w:r>
          </w:p>
        </w:tc>
        <w:tc>
          <w:tcPr>
            <w:tcW w:w="1713" w:type="dxa"/>
            <w:vMerge w:val="restart"/>
            <w:tcBorders>
              <w:top w:val="single" w:sz="3" w:space="0" w:color="000000"/>
              <w:left w:val="single" w:sz="3" w:space="0" w:color="000000"/>
              <w:bottom w:val="single" w:sz="3" w:space="0" w:color="000000"/>
              <w:right w:val="single" w:sz="3" w:space="0" w:color="000000"/>
            </w:tcBorders>
          </w:tcPr>
          <w:p w14:paraId="17D6497C" w14:textId="77777777" w:rsidR="003976A0" w:rsidRPr="003976A0" w:rsidRDefault="003976A0" w:rsidP="007F2C53">
            <w:pPr>
              <w:ind w:left="112"/>
              <w:rPr>
                <w:rFonts w:ascii="Calibri" w:eastAsia="Calibri" w:hAnsi="Calibri" w:cs="Calibri"/>
                <w:color w:val="000000"/>
              </w:rPr>
            </w:pPr>
            <w:r w:rsidRPr="003976A0">
              <w:rPr>
                <w:rFonts w:ascii="Times New Roman" w:hAnsi="Times New Roman" w:cs="Times New Roman"/>
                <w:b/>
                <w:color w:val="000000"/>
              </w:rPr>
              <w:t xml:space="preserve">Sites of teaching- learning </w:t>
            </w:r>
          </w:p>
        </w:tc>
        <w:tc>
          <w:tcPr>
            <w:tcW w:w="1844" w:type="dxa"/>
            <w:vMerge w:val="restart"/>
            <w:tcBorders>
              <w:top w:val="single" w:sz="3" w:space="0" w:color="000000"/>
              <w:left w:val="single" w:sz="3" w:space="0" w:color="000000"/>
              <w:bottom w:val="single" w:sz="3" w:space="0" w:color="000000"/>
              <w:right w:val="single" w:sz="3" w:space="0" w:color="000000"/>
            </w:tcBorders>
          </w:tcPr>
          <w:p w14:paraId="12CDD05F" w14:textId="77777777" w:rsidR="003976A0" w:rsidRPr="003976A0" w:rsidRDefault="003976A0" w:rsidP="007F2C53">
            <w:pPr>
              <w:ind w:left="108"/>
              <w:rPr>
                <w:rFonts w:ascii="Calibri" w:eastAsia="Calibri" w:hAnsi="Calibri" w:cs="Calibri"/>
                <w:color w:val="000000"/>
              </w:rPr>
            </w:pPr>
            <w:r w:rsidRPr="003976A0">
              <w:rPr>
                <w:rFonts w:ascii="Times New Roman" w:hAnsi="Times New Roman" w:cs="Times New Roman"/>
                <w:b/>
                <w:color w:val="000000"/>
              </w:rPr>
              <w:t xml:space="preserve">Assessment </w:t>
            </w:r>
          </w:p>
        </w:tc>
        <w:tc>
          <w:tcPr>
            <w:tcW w:w="4454" w:type="dxa"/>
            <w:vMerge w:val="restart"/>
            <w:tcBorders>
              <w:top w:val="single" w:sz="3" w:space="0" w:color="000000"/>
              <w:left w:val="single" w:sz="3" w:space="0" w:color="000000"/>
              <w:bottom w:val="single" w:sz="3" w:space="0" w:color="000000"/>
              <w:right w:val="single" w:sz="3" w:space="0" w:color="000000"/>
            </w:tcBorders>
          </w:tcPr>
          <w:p w14:paraId="7CBF9A6F" w14:textId="77777777" w:rsidR="003976A0" w:rsidRPr="003976A0" w:rsidRDefault="003976A0" w:rsidP="007F2C53">
            <w:pPr>
              <w:ind w:left="108"/>
              <w:rPr>
                <w:rFonts w:ascii="Calibri" w:eastAsia="Calibri" w:hAnsi="Calibri" w:cs="Calibri"/>
                <w:color w:val="000000"/>
              </w:rPr>
            </w:pPr>
            <w:r w:rsidRPr="003976A0">
              <w:rPr>
                <w:rFonts w:ascii="Times New Roman" w:hAnsi="Times New Roman" w:cs="Times New Roman"/>
                <w:b/>
                <w:color w:val="000000"/>
              </w:rPr>
              <w:t xml:space="preserve">Session outcome (level of learning) </w:t>
            </w:r>
          </w:p>
        </w:tc>
      </w:tr>
      <w:tr w:rsidR="003976A0" w:rsidRPr="003976A0" w14:paraId="4D117171" w14:textId="77777777" w:rsidTr="00F3691D">
        <w:trPr>
          <w:trHeight w:val="402"/>
        </w:trPr>
        <w:tc>
          <w:tcPr>
            <w:tcW w:w="473" w:type="dxa"/>
            <w:tcBorders>
              <w:top w:val="single" w:sz="3" w:space="0" w:color="000000"/>
              <w:left w:val="single" w:sz="3" w:space="0" w:color="000000"/>
              <w:bottom w:val="single" w:sz="3" w:space="0" w:color="000000"/>
              <w:right w:val="single" w:sz="3" w:space="0" w:color="000000"/>
            </w:tcBorders>
          </w:tcPr>
          <w:p w14:paraId="2788D700" w14:textId="665F3972" w:rsidR="003976A0" w:rsidRPr="003976A0" w:rsidRDefault="003976A0" w:rsidP="007F2C53">
            <w:pPr>
              <w:ind w:left="8"/>
              <w:rPr>
                <w:rFonts w:ascii="Calibri" w:eastAsia="Calibri" w:hAnsi="Calibri" w:cs="Calibri"/>
                <w:color w:val="000000"/>
              </w:rPr>
            </w:pPr>
            <w:r w:rsidRPr="003976A0">
              <w:rPr>
                <w:rFonts w:ascii="Times New Roman" w:hAnsi="Times New Roman" w:cs="Times New Roman"/>
                <w:color w:val="000000"/>
              </w:rPr>
              <w:t xml:space="preserve"> </w:t>
            </w:r>
          </w:p>
        </w:tc>
        <w:tc>
          <w:tcPr>
            <w:tcW w:w="1436" w:type="dxa"/>
            <w:tcBorders>
              <w:top w:val="single" w:sz="3" w:space="0" w:color="000000"/>
              <w:left w:val="single" w:sz="3" w:space="0" w:color="000000"/>
              <w:bottom w:val="single" w:sz="3" w:space="0" w:color="000000"/>
              <w:right w:val="single" w:sz="3" w:space="0" w:color="000000"/>
            </w:tcBorders>
          </w:tcPr>
          <w:p w14:paraId="47ACDAFD" w14:textId="77777777" w:rsidR="003976A0" w:rsidRPr="003976A0" w:rsidRDefault="003976A0" w:rsidP="007F2C53">
            <w:pPr>
              <w:ind w:left="116"/>
              <w:rPr>
                <w:rFonts w:ascii="Calibri" w:eastAsia="Calibri" w:hAnsi="Calibri" w:cs="Calibri"/>
                <w:color w:val="000000"/>
              </w:rPr>
            </w:pPr>
            <w:r w:rsidRPr="003976A0">
              <w:rPr>
                <w:rFonts w:ascii="Times New Roman" w:hAnsi="Times New Roman" w:cs="Times New Roman"/>
                <w:color w:val="000000"/>
              </w:rPr>
              <w:t xml:space="preserve">Session topic </w:t>
            </w:r>
          </w:p>
        </w:tc>
        <w:tc>
          <w:tcPr>
            <w:tcW w:w="1354" w:type="dxa"/>
            <w:tcBorders>
              <w:top w:val="single" w:sz="3" w:space="0" w:color="000000"/>
              <w:left w:val="single" w:sz="3" w:space="0" w:color="000000"/>
              <w:bottom w:val="single" w:sz="3" w:space="0" w:color="000000"/>
              <w:right w:val="single" w:sz="3" w:space="0" w:color="000000"/>
            </w:tcBorders>
          </w:tcPr>
          <w:p w14:paraId="4D59FA65" w14:textId="77777777" w:rsidR="003976A0" w:rsidRPr="003976A0" w:rsidRDefault="003976A0" w:rsidP="007F2C53">
            <w:pPr>
              <w:ind w:left="108"/>
              <w:rPr>
                <w:rFonts w:ascii="Calibri" w:eastAsia="Calibri" w:hAnsi="Calibri" w:cs="Calibri"/>
                <w:color w:val="000000"/>
              </w:rPr>
            </w:pPr>
            <w:r w:rsidRPr="003976A0">
              <w:rPr>
                <w:rFonts w:ascii="Times New Roman" w:hAnsi="Times New Roman" w:cs="Times New Roman"/>
                <w:color w:val="000000"/>
              </w:rPr>
              <w:t xml:space="preserve">Session topic </w:t>
            </w:r>
          </w:p>
        </w:tc>
        <w:tc>
          <w:tcPr>
            <w:tcW w:w="1513" w:type="dxa"/>
            <w:tcBorders>
              <w:top w:val="single" w:sz="3" w:space="0" w:color="000000"/>
              <w:left w:val="single" w:sz="3" w:space="0" w:color="000000"/>
              <w:bottom w:val="single" w:sz="3" w:space="0" w:color="000000"/>
              <w:right w:val="single" w:sz="3" w:space="0" w:color="000000"/>
            </w:tcBorders>
          </w:tcPr>
          <w:p w14:paraId="0FE7D068" w14:textId="77777777" w:rsidR="003976A0" w:rsidRPr="003976A0" w:rsidRDefault="003976A0" w:rsidP="007F2C53">
            <w:pPr>
              <w:ind w:left="112"/>
              <w:rPr>
                <w:rFonts w:ascii="Calibri" w:eastAsia="Calibri" w:hAnsi="Calibri" w:cs="Calibri"/>
                <w:color w:val="000000"/>
              </w:rPr>
            </w:pPr>
            <w:r w:rsidRPr="003976A0">
              <w:rPr>
                <w:rFonts w:ascii="Times New Roman" w:hAnsi="Times New Roman" w:cs="Times New Roman"/>
                <w:color w:val="000000"/>
              </w:rPr>
              <w:t xml:space="preserve">Session topic </w:t>
            </w:r>
          </w:p>
        </w:tc>
        <w:tc>
          <w:tcPr>
            <w:tcW w:w="1609" w:type="dxa"/>
            <w:tcBorders>
              <w:top w:val="single" w:sz="3" w:space="0" w:color="000000"/>
              <w:left w:val="single" w:sz="3" w:space="0" w:color="000000"/>
              <w:bottom w:val="single" w:sz="3" w:space="0" w:color="000000"/>
              <w:right w:val="single" w:sz="3" w:space="0" w:color="000000"/>
            </w:tcBorders>
          </w:tcPr>
          <w:p w14:paraId="4B32E5D8" w14:textId="77777777" w:rsidR="003976A0" w:rsidRPr="003976A0" w:rsidRDefault="003976A0" w:rsidP="007F2C53">
            <w:pPr>
              <w:ind w:left="112"/>
              <w:rPr>
                <w:rFonts w:ascii="Calibri" w:eastAsia="Calibri" w:hAnsi="Calibri" w:cs="Calibri"/>
                <w:color w:val="000000"/>
              </w:rPr>
            </w:pPr>
            <w:r w:rsidRPr="003976A0">
              <w:rPr>
                <w:rFonts w:ascii="Times New Roman" w:hAnsi="Times New Roman" w:cs="Times New Roman"/>
                <w:color w:val="000000"/>
              </w:rPr>
              <w:t xml:space="preserve">Session topic </w:t>
            </w:r>
          </w:p>
        </w:tc>
        <w:tc>
          <w:tcPr>
            <w:tcW w:w="0" w:type="auto"/>
            <w:vMerge/>
            <w:tcBorders>
              <w:top w:val="nil"/>
              <w:left w:val="single" w:sz="3" w:space="0" w:color="000000"/>
              <w:bottom w:val="single" w:sz="3" w:space="0" w:color="000000"/>
              <w:right w:val="single" w:sz="3" w:space="0" w:color="000000"/>
            </w:tcBorders>
          </w:tcPr>
          <w:p w14:paraId="7AA874EB" w14:textId="77777777" w:rsidR="003976A0" w:rsidRPr="003976A0" w:rsidRDefault="003976A0" w:rsidP="007F2C53">
            <w:pPr>
              <w:rPr>
                <w:rFonts w:ascii="Calibri" w:eastAsia="Calibri" w:hAnsi="Calibri" w:cs="Calibri"/>
                <w:color w:val="000000"/>
              </w:rPr>
            </w:pPr>
          </w:p>
        </w:tc>
        <w:tc>
          <w:tcPr>
            <w:tcW w:w="0" w:type="auto"/>
            <w:vMerge/>
            <w:tcBorders>
              <w:top w:val="nil"/>
              <w:left w:val="single" w:sz="3" w:space="0" w:color="000000"/>
              <w:bottom w:val="single" w:sz="3" w:space="0" w:color="000000"/>
              <w:right w:val="single" w:sz="3" w:space="0" w:color="000000"/>
            </w:tcBorders>
          </w:tcPr>
          <w:p w14:paraId="2B9A5954" w14:textId="77777777" w:rsidR="003976A0" w:rsidRPr="003976A0" w:rsidRDefault="003976A0" w:rsidP="007F2C53">
            <w:pPr>
              <w:rPr>
                <w:rFonts w:ascii="Calibri" w:eastAsia="Calibri" w:hAnsi="Calibri" w:cs="Calibri"/>
                <w:color w:val="000000"/>
              </w:rPr>
            </w:pPr>
          </w:p>
        </w:tc>
        <w:tc>
          <w:tcPr>
            <w:tcW w:w="4454" w:type="dxa"/>
            <w:vMerge/>
            <w:tcBorders>
              <w:top w:val="nil"/>
              <w:left w:val="single" w:sz="3" w:space="0" w:color="000000"/>
              <w:bottom w:val="single" w:sz="3" w:space="0" w:color="000000"/>
              <w:right w:val="single" w:sz="3" w:space="0" w:color="000000"/>
            </w:tcBorders>
          </w:tcPr>
          <w:p w14:paraId="5B61AC07" w14:textId="77777777" w:rsidR="003976A0" w:rsidRPr="003976A0" w:rsidRDefault="003976A0" w:rsidP="007F2C53">
            <w:pPr>
              <w:rPr>
                <w:rFonts w:ascii="Calibri" w:eastAsia="Calibri" w:hAnsi="Calibri" w:cs="Calibri"/>
                <w:color w:val="000000"/>
              </w:rPr>
            </w:pPr>
          </w:p>
        </w:tc>
      </w:tr>
      <w:tr w:rsidR="003976A0" w:rsidRPr="003976A0" w14:paraId="29C962DD" w14:textId="77777777" w:rsidTr="00F3691D">
        <w:trPr>
          <w:trHeight w:val="2647"/>
        </w:trPr>
        <w:tc>
          <w:tcPr>
            <w:tcW w:w="473" w:type="dxa"/>
            <w:tcBorders>
              <w:top w:val="single" w:sz="3" w:space="0" w:color="000000"/>
              <w:left w:val="single" w:sz="3" w:space="0" w:color="000000"/>
              <w:bottom w:val="single" w:sz="3" w:space="0" w:color="000000"/>
              <w:right w:val="single" w:sz="3" w:space="0" w:color="000000"/>
            </w:tcBorders>
          </w:tcPr>
          <w:p w14:paraId="3139E148" w14:textId="77777777" w:rsidR="003976A0" w:rsidRPr="003976A0" w:rsidRDefault="003976A0" w:rsidP="007F2C53">
            <w:pPr>
              <w:ind w:left="120"/>
              <w:rPr>
                <w:rFonts w:ascii="Calibri" w:eastAsia="Calibri" w:hAnsi="Calibri" w:cs="Calibri"/>
                <w:color w:val="000000"/>
              </w:rPr>
            </w:pPr>
            <w:r w:rsidRPr="003976A0">
              <w:rPr>
                <w:rFonts w:ascii="Calibri" w:eastAsia="Calibri" w:hAnsi="Calibri" w:cs="Calibri"/>
                <w:noProof/>
                <w:color w:val="000000"/>
              </w:rPr>
              <mc:AlternateContent>
                <mc:Choice Requires="wpg">
                  <w:drawing>
                    <wp:inline distT="0" distB="0" distL="0" distR="0" wp14:anchorId="05B5CADD" wp14:editId="2A344047">
                      <wp:extent cx="160185" cy="401066"/>
                      <wp:effectExtent l="0" t="0" r="0" b="0"/>
                      <wp:docPr id="163313" name="Group 163313"/>
                      <wp:cNvGraphicFramePr/>
                      <a:graphic xmlns:a="http://schemas.openxmlformats.org/drawingml/2006/main">
                        <a:graphicData uri="http://schemas.microsoft.com/office/word/2010/wordprocessingGroup">
                          <wpg:wgp>
                            <wpg:cNvGrpSpPr/>
                            <wpg:grpSpPr>
                              <a:xfrm>
                                <a:off x="0" y="0"/>
                                <a:ext cx="160185" cy="401066"/>
                                <a:chOff x="0" y="0"/>
                                <a:chExt cx="160185" cy="401066"/>
                              </a:xfrm>
                            </wpg:grpSpPr>
                            <wps:wsp>
                              <wps:cNvPr id="21237" name="Rectangle 21237"/>
                              <wps:cNvSpPr/>
                              <wps:spPr>
                                <a:xfrm rot="-5399999">
                                  <a:off x="61928" y="251775"/>
                                  <a:ext cx="92901" cy="205682"/>
                                </a:xfrm>
                                <a:prstGeom prst="rect">
                                  <a:avLst/>
                                </a:prstGeom>
                                <a:ln>
                                  <a:noFill/>
                                </a:ln>
                              </wps:spPr>
                              <wps:txbx>
                                <w:txbxContent>
                                  <w:p w14:paraId="3B52CD72" w14:textId="77777777" w:rsidR="005871A4" w:rsidRDefault="005871A4" w:rsidP="003976A0">
                                    <w:r>
                                      <w:rPr>
                                        <w:rFonts w:ascii="Times New Roman" w:eastAsia="Times New Roman" w:hAnsi="Times New Roman" w:cs="Times New Roman"/>
                                      </w:rPr>
                                      <w:t>1</w:t>
                                    </w:r>
                                  </w:p>
                                </w:txbxContent>
                              </wps:txbx>
                              <wps:bodyPr horzOverflow="overflow" vert="horz" lIns="0" tIns="0" rIns="0" bIns="0" rtlCol="0">
                                <a:noAutofit/>
                              </wps:bodyPr>
                            </wps:wsp>
                            <wps:wsp>
                              <wps:cNvPr id="21238" name="Rectangle 21238"/>
                              <wps:cNvSpPr/>
                              <wps:spPr>
                                <a:xfrm rot="-5399999">
                                  <a:off x="24711" y="223770"/>
                                  <a:ext cx="81465" cy="130888"/>
                                </a:xfrm>
                                <a:prstGeom prst="rect">
                                  <a:avLst/>
                                </a:prstGeom>
                                <a:ln>
                                  <a:noFill/>
                                </a:ln>
                              </wps:spPr>
                              <wps:txbx>
                                <w:txbxContent>
                                  <w:p w14:paraId="0FAC8D33" w14:textId="77777777" w:rsidR="005871A4" w:rsidRDefault="005871A4" w:rsidP="003976A0">
                                    <w:r>
                                      <w:rPr>
                                        <w:rFonts w:ascii="Times New Roman" w:eastAsia="Times New Roman" w:hAnsi="Times New Roman" w:cs="Times New Roman"/>
                                        <w:sz w:val="14"/>
                                      </w:rPr>
                                      <w:t>st</w:t>
                                    </w:r>
                                  </w:p>
                                </w:txbxContent>
                              </wps:txbx>
                              <wps:bodyPr horzOverflow="overflow" vert="horz" lIns="0" tIns="0" rIns="0" bIns="0" rtlCol="0">
                                <a:noAutofit/>
                              </wps:bodyPr>
                            </wps:wsp>
                            <wps:wsp>
                              <wps:cNvPr id="21239" name="Rectangle 21239"/>
                              <wps:cNvSpPr/>
                              <wps:spPr>
                                <a:xfrm rot="-5399999">
                                  <a:off x="85153" y="142920"/>
                                  <a:ext cx="46450" cy="205682"/>
                                </a:xfrm>
                                <a:prstGeom prst="rect">
                                  <a:avLst/>
                                </a:prstGeom>
                                <a:ln>
                                  <a:noFill/>
                                </a:ln>
                              </wps:spPr>
                              <wps:txbx>
                                <w:txbxContent>
                                  <w:p w14:paraId="5F957CAF" w14:textId="77777777" w:rsidR="005871A4" w:rsidRDefault="005871A4" w:rsidP="003976A0">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240" name="Rectangle 21240"/>
                              <wps:cNvSpPr/>
                              <wps:spPr>
                                <a:xfrm rot="-5399999">
                                  <a:off x="-25769" y="-1022"/>
                                  <a:ext cx="268297" cy="205682"/>
                                </a:xfrm>
                                <a:prstGeom prst="rect">
                                  <a:avLst/>
                                </a:prstGeom>
                                <a:ln>
                                  <a:noFill/>
                                </a:ln>
                              </wps:spPr>
                              <wps:txbx>
                                <w:txbxContent>
                                  <w:p w14:paraId="34C297E2" w14:textId="77777777" w:rsidR="005871A4" w:rsidRDefault="005871A4" w:rsidP="003976A0">
                                    <w:r>
                                      <w:rPr>
                                        <w:rFonts w:ascii="Times New Roman" w:eastAsia="Times New Roman" w:hAnsi="Times New Roman" w:cs="Times New Roman"/>
                                      </w:rPr>
                                      <w:t>day</w:t>
                                    </w:r>
                                  </w:p>
                                </w:txbxContent>
                              </wps:txbx>
                              <wps:bodyPr horzOverflow="overflow" vert="horz" lIns="0" tIns="0" rIns="0" bIns="0" rtlCol="0">
                                <a:noAutofit/>
                              </wps:bodyPr>
                            </wps:wsp>
                            <wps:wsp>
                              <wps:cNvPr id="21241" name="Rectangle 21241"/>
                              <wps:cNvSpPr/>
                              <wps:spPr>
                                <a:xfrm rot="-5399999">
                                  <a:off x="85153" y="-91140"/>
                                  <a:ext cx="46450" cy="205682"/>
                                </a:xfrm>
                                <a:prstGeom prst="rect">
                                  <a:avLst/>
                                </a:prstGeom>
                                <a:ln>
                                  <a:noFill/>
                                </a:ln>
                              </wps:spPr>
                              <wps:txbx>
                                <w:txbxContent>
                                  <w:p w14:paraId="298B79BE" w14:textId="77777777" w:rsidR="005871A4" w:rsidRDefault="005871A4" w:rsidP="003976A0">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w14:anchorId="05B5CADD" id="Group 163313" o:spid="_x0000_s1064" style="width:12.6pt;height:31.6pt;mso-position-horizontal-relative:char;mso-position-vertical-relative:line" coordsize="160185,40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">
                      <v:rect id="Rectangle 21237" o:spid="_x0000_s1065" style="position:absolute;left:61928;top:251775;width:92901;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" filled="f" stroked="f">
                        <v:textbox inset="0,0,0,0">
                          <w:txbxContent>
                            <w:p w14:paraId="3B52CD72" w14:textId="77777777" w:rsidR="005871A4" w:rsidRDefault="005871A4" w:rsidP="003976A0">
                              <w:r>
                                <w:rPr>
                                  <w:rFonts w:ascii="Times New Roman" w:eastAsia="Times New Roman" w:hAnsi="Times New Roman" w:cs="Times New Roman"/>
                                </w:rPr>
                                <w:t>1</w:t>
                              </w:r>
                            </w:p>
                          </w:txbxContent>
                        </v:textbox>
                      </v:rect>
                      <v:rect id="Rectangle 21238" o:spid="_x0000_s1066" style="position:absolute;left:24711;top:223770;width:81465;height:1308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" filled="f" stroked="f">
                        <v:textbox inset="0,0,0,0">
                          <w:txbxContent>
                            <w:p w14:paraId="0FAC8D33" w14:textId="77777777" w:rsidR="005871A4" w:rsidRDefault="005871A4" w:rsidP="003976A0">
                              <w:r>
                                <w:rPr>
                                  <w:rFonts w:ascii="Times New Roman" w:eastAsia="Times New Roman" w:hAnsi="Times New Roman" w:cs="Times New Roman"/>
                                  <w:sz w:val="14"/>
                                </w:rPr>
                                <w:t>st</w:t>
                              </w:r>
                            </w:p>
                          </w:txbxContent>
                        </v:textbox>
                      </v:rect>
                      <v:rect id="Rectangle 21239" o:spid="_x0000_s1067" style="position:absolute;left:85153;top:142920;width:46450;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" filled="f" stroked="f">
                        <v:textbox inset="0,0,0,0">
                          <w:txbxContent>
                            <w:p w14:paraId="5F957CAF" w14:textId="77777777" w:rsidR="005871A4" w:rsidRDefault="005871A4" w:rsidP="003976A0">
                              <w:r>
                                <w:rPr>
                                  <w:rFonts w:ascii="Times New Roman" w:eastAsia="Times New Roman" w:hAnsi="Times New Roman" w:cs="Times New Roman"/>
                                </w:rPr>
                                <w:t xml:space="preserve"> </w:t>
                              </w:r>
                            </w:p>
                          </w:txbxContent>
                        </v:textbox>
                      </v:rect>
                      <v:rect id="Rectangle 21240" o:spid="_x0000_s1068" style="position:absolute;left:-25769;top:-1022;width:268297;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" filled="f" stroked="f">
                        <v:textbox inset="0,0,0,0">
                          <w:txbxContent>
                            <w:p w14:paraId="34C297E2" w14:textId="77777777" w:rsidR="005871A4" w:rsidRDefault="005871A4" w:rsidP="003976A0">
                              <w:r>
                                <w:rPr>
                                  <w:rFonts w:ascii="Times New Roman" w:eastAsia="Times New Roman" w:hAnsi="Times New Roman" w:cs="Times New Roman"/>
                                </w:rPr>
                                <w:t>day</w:t>
                              </w:r>
                            </w:p>
                          </w:txbxContent>
                        </v:textbox>
                      </v:rect>
                      <v:rect id="Rectangle 21241" o:spid="_x0000_s1069" style="position:absolute;left:85153;top:-91140;width:46450;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" filled="f" stroked="f">
                        <v:textbox inset="0,0,0,0">
                          <w:txbxContent>
                            <w:p w14:paraId="298B79BE" w14:textId="77777777" w:rsidR="005871A4" w:rsidRDefault="005871A4" w:rsidP="003976A0">
                              <w:r>
                                <w:rPr>
                                  <w:rFonts w:ascii="Times New Roman" w:eastAsia="Times New Roman" w:hAnsi="Times New Roman" w:cs="Times New Roman"/>
                                </w:rPr>
                                <w:t xml:space="preserve"> </w:t>
                              </w:r>
                            </w:p>
                          </w:txbxContent>
                        </v:textbox>
                      </v:rect>
                      <w10:anchorlock/>
                    </v:group>
                  </w:pict>
                </mc:Fallback>
              </mc:AlternateContent>
            </w:r>
          </w:p>
        </w:tc>
        <w:tc>
          <w:tcPr>
            <w:tcW w:w="1436" w:type="dxa"/>
            <w:tcBorders>
              <w:top w:val="single" w:sz="3" w:space="0" w:color="000000"/>
              <w:left w:val="single" w:sz="3" w:space="0" w:color="000000"/>
              <w:bottom w:val="single" w:sz="3" w:space="0" w:color="000000"/>
              <w:right w:val="single" w:sz="3" w:space="0" w:color="000000"/>
            </w:tcBorders>
          </w:tcPr>
          <w:p w14:paraId="148449D8" w14:textId="77777777" w:rsidR="003976A0" w:rsidRPr="003976A0" w:rsidRDefault="003976A0" w:rsidP="007F2C53">
            <w:pPr>
              <w:spacing w:after="1" w:line="241" w:lineRule="auto"/>
              <w:ind w:left="116" w:right="191"/>
              <w:jc w:val="both"/>
              <w:rPr>
                <w:rFonts w:ascii="Calibri" w:eastAsia="Calibri" w:hAnsi="Calibri" w:cs="Calibri"/>
                <w:color w:val="000000"/>
              </w:rPr>
            </w:pPr>
            <w:r w:rsidRPr="003976A0">
              <w:rPr>
                <w:rFonts w:ascii="Times New Roman" w:hAnsi="Times New Roman" w:cs="Times New Roman"/>
                <w:color w:val="000000"/>
              </w:rPr>
              <w:t>instructing / demonstrati on on Practical Manual based Assignment</w:t>
            </w:r>
          </w:p>
          <w:p w14:paraId="3211B045" w14:textId="77777777" w:rsidR="003976A0" w:rsidRPr="003976A0" w:rsidRDefault="003976A0" w:rsidP="007F2C53">
            <w:pPr>
              <w:ind w:left="116"/>
              <w:rPr>
                <w:rFonts w:ascii="Calibri" w:eastAsia="Calibri" w:hAnsi="Calibri" w:cs="Calibri"/>
                <w:color w:val="000000"/>
              </w:rPr>
            </w:pPr>
            <w:r w:rsidRPr="003976A0">
              <w:rPr>
                <w:rFonts w:ascii="Times New Roman" w:hAnsi="Times New Roman" w:cs="Times New Roman"/>
                <w:color w:val="000000"/>
              </w:rPr>
              <w:t xml:space="preserve">s </w:t>
            </w:r>
          </w:p>
        </w:tc>
        <w:tc>
          <w:tcPr>
            <w:tcW w:w="1354" w:type="dxa"/>
            <w:tcBorders>
              <w:top w:val="single" w:sz="3" w:space="0" w:color="000000"/>
              <w:left w:val="single" w:sz="3" w:space="0" w:color="000000"/>
              <w:bottom w:val="single" w:sz="3" w:space="0" w:color="000000"/>
              <w:right w:val="single" w:sz="3" w:space="0" w:color="000000"/>
            </w:tcBorders>
          </w:tcPr>
          <w:p w14:paraId="6BA427DF" w14:textId="77777777" w:rsidR="003976A0" w:rsidRPr="003976A0" w:rsidRDefault="003976A0" w:rsidP="007F2C53">
            <w:pPr>
              <w:ind w:left="144"/>
              <w:rPr>
                <w:rFonts w:ascii="Calibri" w:eastAsia="Calibri" w:hAnsi="Calibri" w:cs="Calibri"/>
                <w:color w:val="000000"/>
              </w:rPr>
            </w:pPr>
            <w:r w:rsidRPr="003976A0">
              <w:rPr>
                <w:rFonts w:ascii="Times New Roman" w:hAnsi="Times New Roman" w:cs="Times New Roman"/>
                <w:color w:val="000000"/>
              </w:rPr>
              <w:t xml:space="preserve">Visit to CHC </w:t>
            </w:r>
          </w:p>
          <w:p w14:paraId="139A89EE" w14:textId="77777777" w:rsidR="003976A0" w:rsidRPr="003976A0" w:rsidRDefault="003976A0" w:rsidP="007F2C53">
            <w:pPr>
              <w:spacing w:line="239" w:lineRule="auto"/>
              <w:ind w:left="144" w:hanging="148"/>
              <w:jc w:val="both"/>
              <w:rPr>
                <w:rFonts w:ascii="Calibri" w:eastAsia="Calibri" w:hAnsi="Calibri" w:cs="Calibri"/>
                <w:color w:val="000000"/>
              </w:rPr>
            </w:pPr>
            <w:r w:rsidRPr="003976A0">
              <w:rPr>
                <w:rFonts w:ascii="Segoe UI Symbol" w:eastAsia="Segoe UI Symbol" w:hAnsi="Segoe UI Symbol" w:cs="Segoe UI Symbol"/>
                <w:color w:val="000000"/>
                <w:sz w:val="16"/>
              </w:rPr>
              <w:t>•</w:t>
            </w:r>
            <w:r w:rsidRPr="003976A0">
              <w:rPr>
                <w:rFonts w:ascii="Arial" w:eastAsia="Arial" w:hAnsi="Arial" w:cs="Arial"/>
                <w:color w:val="000000"/>
                <w:sz w:val="16"/>
              </w:rPr>
              <w:t xml:space="preserve"> </w:t>
            </w:r>
            <w:r w:rsidRPr="003976A0">
              <w:rPr>
                <w:rFonts w:ascii="Times New Roman" w:hAnsi="Times New Roman" w:cs="Times New Roman"/>
                <w:color w:val="000000"/>
              </w:rPr>
              <w:t xml:space="preserve">SGIS on Health days </w:t>
            </w:r>
          </w:p>
          <w:p w14:paraId="2AAA22F0" w14:textId="77777777" w:rsidR="003976A0" w:rsidRPr="003976A0" w:rsidRDefault="003976A0" w:rsidP="007F2C53">
            <w:pPr>
              <w:ind w:left="144"/>
              <w:rPr>
                <w:rFonts w:ascii="Calibri" w:eastAsia="Calibri" w:hAnsi="Calibri" w:cs="Calibri"/>
                <w:color w:val="000000"/>
              </w:rPr>
            </w:pPr>
            <w:r w:rsidRPr="003976A0">
              <w:rPr>
                <w:rFonts w:ascii="Times New Roman" w:hAnsi="Times New Roman" w:cs="Times New Roman"/>
                <w:color w:val="000000"/>
              </w:rPr>
              <w:t xml:space="preserve">commemor ation work, Display material, PPT. </w:t>
            </w:r>
          </w:p>
        </w:tc>
        <w:tc>
          <w:tcPr>
            <w:tcW w:w="1513" w:type="dxa"/>
            <w:tcBorders>
              <w:top w:val="single" w:sz="3" w:space="0" w:color="000000"/>
              <w:left w:val="single" w:sz="3" w:space="0" w:color="000000"/>
              <w:bottom w:val="single" w:sz="3" w:space="0" w:color="000000"/>
              <w:right w:val="single" w:sz="3" w:space="0" w:color="000000"/>
            </w:tcBorders>
          </w:tcPr>
          <w:p w14:paraId="5C0B22DC" w14:textId="77777777" w:rsidR="003976A0" w:rsidRPr="003976A0" w:rsidRDefault="003976A0" w:rsidP="007F2C53">
            <w:pPr>
              <w:spacing w:after="3" w:line="238" w:lineRule="auto"/>
              <w:ind w:left="148" w:hanging="140"/>
              <w:rPr>
                <w:rFonts w:ascii="Calibri" w:eastAsia="Calibri" w:hAnsi="Calibri" w:cs="Calibri"/>
                <w:color w:val="000000"/>
              </w:rPr>
            </w:pPr>
            <w:r w:rsidRPr="003976A0">
              <w:rPr>
                <w:rFonts w:ascii="Segoe UI Symbol" w:eastAsia="Segoe UI Symbol" w:hAnsi="Segoe UI Symbol" w:cs="Segoe UI Symbol"/>
                <w:color w:val="000000"/>
                <w:sz w:val="16"/>
              </w:rPr>
              <w:t>•</w:t>
            </w:r>
            <w:r w:rsidRPr="003976A0">
              <w:rPr>
                <w:rFonts w:ascii="Arial" w:eastAsia="Arial" w:hAnsi="Arial" w:cs="Arial"/>
                <w:color w:val="000000"/>
                <w:sz w:val="16"/>
              </w:rPr>
              <w:t xml:space="preserve"> </w:t>
            </w:r>
            <w:r w:rsidRPr="003976A0">
              <w:rPr>
                <w:rFonts w:ascii="Times New Roman" w:hAnsi="Times New Roman" w:cs="Times New Roman"/>
                <w:color w:val="000000"/>
              </w:rPr>
              <w:t xml:space="preserve">SGIS on HMDTD </w:t>
            </w:r>
          </w:p>
          <w:p w14:paraId="32452B50" w14:textId="77777777" w:rsidR="003976A0" w:rsidRPr="003976A0" w:rsidRDefault="003976A0" w:rsidP="007F2C53">
            <w:pPr>
              <w:spacing w:line="237" w:lineRule="auto"/>
              <w:ind w:left="148"/>
              <w:rPr>
                <w:rFonts w:ascii="Calibri" w:eastAsia="Calibri" w:hAnsi="Calibri" w:cs="Calibri"/>
                <w:color w:val="000000"/>
              </w:rPr>
            </w:pPr>
            <w:r w:rsidRPr="003976A0">
              <w:rPr>
                <w:rFonts w:ascii="Times New Roman" w:hAnsi="Times New Roman" w:cs="Times New Roman"/>
                <w:color w:val="000000"/>
              </w:rPr>
              <w:t xml:space="preserve">practicum. Topic finalization, </w:t>
            </w:r>
          </w:p>
          <w:p w14:paraId="229B6A4A" w14:textId="77777777" w:rsidR="003976A0" w:rsidRPr="003976A0" w:rsidRDefault="003976A0" w:rsidP="007F2C53">
            <w:pPr>
              <w:ind w:left="148"/>
              <w:rPr>
                <w:rFonts w:ascii="Calibri" w:eastAsia="Calibri" w:hAnsi="Calibri" w:cs="Calibri"/>
                <w:color w:val="000000"/>
              </w:rPr>
            </w:pPr>
            <w:r w:rsidRPr="003976A0">
              <w:rPr>
                <w:rFonts w:ascii="Times New Roman" w:hAnsi="Times New Roman" w:cs="Times New Roman"/>
                <w:color w:val="000000"/>
              </w:rPr>
              <w:t xml:space="preserve">CHC- </w:t>
            </w:r>
          </w:p>
          <w:p w14:paraId="3F4964A3" w14:textId="77777777" w:rsidR="003976A0" w:rsidRPr="003976A0" w:rsidRDefault="003976A0" w:rsidP="007F2C53">
            <w:pPr>
              <w:ind w:left="148"/>
              <w:rPr>
                <w:rFonts w:ascii="Calibri" w:eastAsia="Calibri" w:hAnsi="Calibri" w:cs="Calibri"/>
                <w:color w:val="000000"/>
              </w:rPr>
            </w:pPr>
            <w:r w:rsidRPr="003976A0">
              <w:rPr>
                <w:rFonts w:ascii="Times New Roman" w:hAnsi="Times New Roman" w:cs="Times New Roman"/>
                <w:color w:val="000000"/>
              </w:rPr>
              <w:t xml:space="preserve">Message draft outlines finalization. </w:t>
            </w:r>
          </w:p>
        </w:tc>
        <w:tc>
          <w:tcPr>
            <w:tcW w:w="1609" w:type="dxa"/>
            <w:tcBorders>
              <w:top w:val="single" w:sz="3" w:space="0" w:color="000000"/>
              <w:left w:val="single" w:sz="3" w:space="0" w:color="000000"/>
              <w:bottom w:val="single" w:sz="3" w:space="0" w:color="000000"/>
              <w:right w:val="single" w:sz="3" w:space="0" w:color="000000"/>
            </w:tcBorders>
          </w:tcPr>
          <w:p w14:paraId="7DA68D30" w14:textId="77777777" w:rsidR="003976A0" w:rsidRPr="003976A0" w:rsidRDefault="003976A0" w:rsidP="003C4170">
            <w:pPr>
              <w:numPr>
                <w:ilvl w:val="0"/>
                <w:numId w:val="49"/>
              </w:numPr>
              <w:ind w:right="29" w:hanging="284"/>
              <w:rPr>
                <w:rFonts w:ascii="Calibri" w:eastAsia="Calibri" w:hAnsi="Calibri" w:cs="Calibri"/>
                <w:color w:val="000000"/>
              </w:rPr>
            </w:pPr>
            <w:r w:rsidRPr="003976A0">
              <w:rPr>
                <w:rFonts w:ascii="Times New Roman" w:hAnsi="Times New Roman" w:cs="Times New Roman"/>
                <w:color w:val="000000"/>
              </w:rPr>
              <w:t xml:space="preserve">PPT based </w:t>
            </w:r>
          </w:p>
          <w:p w14:paraId="798371AE" w14:textId="77777777" w:rsidR="003976A0" w:rsidRPr="003976A0" w:rsidRDefault="003976A0" w:rsidP="007F2C53">
            <w:pPr>
              <w:spacing w:after="5" w:line="239" w:lineRule="auto"/>
              <w:ind w:left="288" w:right="265"/>
              <w:jc w:val="both"/>
              <w:rPr>
                <w:rFonts w:ascii="Calibri" w:eastAsia="Calibri" w:hAnsi="Calibri" w:cs="Calibri"/>
                <w:color w:val="000000"/>
              </w:rPr>
            </w:pPr>
            <w:r w:rsidRPr="003976A0">
              <w:rPr>
                <w:rFonts w:ascii="Times New Roman" w:hAnsi="Times New Roman" w:cs="Times New Roman"/>
                <w:color w:val="000000"/>
              </w:rPr>
              <w:t xml:space="preserve">Demo on How to conduct &amp; report HHS. </w:t>
            </w:r>
          </w:p>
          <w:p w14:paraId="42AD1B2B" w14:textId="77777777" w:rsidR="003976A0" w:rsidRPr="003976A0" w:rsidRDefault="003976A0" w:rsidP="003C4170">
            <w:pPr>
              <w:numPr>
                <w:ilvl w:val="0"/>
                <w:numId w:val="49"/>
              </w:numPr>
              <w:ind w:right="29" w:hanging="284"/>
              <w:rPr>
                <w:rFonts w:ascii="Calibri" w:eastAsia="Calibri" w:hAnsi="Calibri" w:cs="Calibri"/>
                <w:color w:val="000000"/>
              </w:rPr>
            </w:pPr>
            <w:r w:rsidRPr="003976A0">
              <w:rPr>
                <w:rFonts w:ascii="Times New Roman" w:hAnsi="Times New Roman" w:cs="Times New Roman"/>
                <w:color w:val="000000"/>
              </w:rPr>
              <w:t xml:space="preserve">Guidelines on PHI work to be done during </w:t>
            </w:r>
          </w:p>
          <w:p w14:paraId="05F81D50" w14:textId="77777777" w:rsidR="003976A0" w:rsidRPr="003976A0" w:rsidRDefault="003976A0" w:rsidP="007F2C53">
            <w:pPr>
              <w:ind w:left="288" w:right="362"/>
              <w:jc w:val="both"/>
              <w:rPr>
                <w:rFonts w:ascii="Calibri" w:eastAsia="Calibri" w:hAnsi="Calibri" w:cs="Calibri"/>
                <w:color w:val="000000"/>
              </w:rPr>
            </w:pPr>
            <w:r w:rsidRPr="003976A0">
              <w:rPr>
                <w:rFonts w:ascii="Times New Roman" w:hAnsi="Times New Roman" w:cs="Times New Roman"/>
                <w:color w:val="000000"/>
              </w:rPr>
              <w:t xml:space="preserve">clinical rotations / ward duties </w:t>
            </w:r>
          </w:p>
        </w:tc>
        <w:tc>
          <w:tcPr>
            <w:tcW w:w="1713" w:type="dxa"/>
            <w:tcBorders>
              <w:top w:val="single" w:sz="3" w:space="0" w:color="000000"/>
              <w:left w:val="single" w:sz="3" w:space="0" w:color="000000"/>
              <w:bottom w:val="single" w:sz="3" w:space="0" w:color="000000"/>
              <w:right w:val="single" w:sz="3" w:space="0" w:color="000000"/>
            </w:tcBorders>
          </w:tcPr>
          <w:p w14:paraId="1A892DA1" w14:textId="77777777" w:rsidR="003976A0" w:rsidRPr="003976A0" w:rsidRDefault="003976A0" w:rsidP="003C4170">
            <w:pPr>
              <w:numPr>
                <w:ilvl w:val="0"/>
                <w:numId w:val="50"/>
              </w:numPr>
              <w:spacing w:after="9"/>
              <w:ind w:right="44" w:hanging="144"/>
              <w:rPr>
                <w:rFonts w:ascii="Calibri" w:eastAsia="Calibri" w:hAnsi="Calibri" w:cs="Calibri"/>
                <w:color w:val="000000"/>
              </w:rPr>
            </w:pPr>
            <w:r w:rsidRPr="003976A0">
              <w:rPr>
                <w:rFonts w:ascii="Times New Roman" w:hAnsi="Times New Roman" w:cs="Times New Roman"/>
                <w:color w:val="000000"/>
              </w:rPr>
              <w:t xml:space="preserve">Demonstration on n / lec Hall 3 </w:t>
            </w:r>
          </w:p>
          <w:p w14:paraId="1BA8295F" w14:textId="77777777" w:rsidR="003976A0" w:rsidRPr="003976A0" w:rsidRDefault="003976A0" w:rsidP="003C4170">
            <w:pPr>
              <w:numPr>
                <w:ilvl w:val="0"/>
                <w:numId w:val="50"/>
              </w:numPr>
              <w:ind w:right="44" w:hanging="144"/>
              <w:rPr>
                <w:rFonts w:ascii="Calibri" w:eastAsia="Calibri" w:hAnsi="Calibri" w:cs="Calibri"/>
                <w:color w:val="000000"/>
              </w:rPr>
            </w:pPr>
            <w:r w:rsidRPr="003976A0">
              <w:rPr>
                <w:rFonts w:ascii="Times New Roman" w:hAnsi="Times New Roman" w:cs="Times New Roman"/>
                <w:color w:val="000000"/>
              </w:rPr>
              <w:t xml:space="preserve">CHC </w:t>
            </w:r>
            <w:r w:rsidRPr="003976A0">
              <w:rPr>
                <w:rFonts w:ascii="Times New Roman" w:hAnsi="Times New Roman" w:cs="Times New Roman"/>
                <w:color w:val="000000"/>
              </w:rPr>
              <w:tab/>
              <w:t>-</w:t>
            </w:r>
          </w:p>
          <w:p w14:paraId="1D47D79D" w14:textId="77777777" w:rsidR="003976A0" w:rsidRPr="003976A0" w:rsidRDefault="003976A0" w:rsidP="007F2C53">
            <w:pPr>
              <w:spacing w:after="3" w:line="234" w:lineRule="auto"/>
              <w:ind w:left="284"/>
              <w:rPr>
                <w:rFonts w:ascii="Calibri" w:eastAsia="Calibri" w:hAnsi="Calibri" w:cs="Calibri"/>
                <w:color w:val="000000"/>
              </w:rPr>
            </w:pPr>
            <w:r w:rsidRPr="003976A0">
              <w:rPr>
                <w:rFonts w:ascii="Times New Roman" w:hAnsi="Times New Roman" w:cs="Times New Roman"/>
                <w:color w:val="000000"/>
              </w:rPr>
              <w:t xml:space="preserve">Dept. CM NTB </w:t>
            </w:r>
          </w:p>
          <w:p w14:paraId="68275B0E" w14:textId="77777777" w:rsidR="003976A0" w:rsidRPr="003976A0" w:rsidRDefault="003976A0" w:rsidP="007F2C53">
            <w:pPr>
              <w:ind w:left="284"/>
              <w:rPr>
                <w:rFonts w:ascii="Calibri" w:eastAsia="Calibri" w:hAnsi="Calibri" w:cs="Calibri"/>
                <w:color w:val="000000"/>
              </w:rPr>
            </w:pPr>
            <w:r w:rsidRPr="003976A0">
              <w:rPr>
                <w:rFonts w:ascii="Times New Roman" w:hAnsi="Times New Roman" w:cs="Times New Roman"/>
                <w:color w:val="000000"/>
              </w:rPr>
              <w:t xml:space="preserve">RMU. </w:t>
            </w:r>
          </w:p>
        </w:tc>
        <w:tc>
          <w:tcPr>
            <w:tcW w:w="1844" w:type="dxa"/>
            <w:tcBorders>
              <w:top w:val="single" w:sz="3" w:space="0" w:color="000000"/>
              <w:left w:val="single" w:sz="3" w:space="0" w:color="000000"/>
              <w:bottom w:val="single" w:sz="3" w:space="0" w:color="000000"/>
              <w:right w:val="single" w:sz="3" w:space="0" w:color="000000"/>
            </w:tcBorders>
          </w:tcPr>
          <w:p w14:paraId="48DD0AB1" w14:textId="77777777" w:rsidR="003976A0" w:rsidRPr="003976A0" w:rsidRDefault="003976A0" w:rsidP="003C4170">
            <w:pPr>
              <w:numPr>
                <w:ilvl w:val="0"/>
                <w:numId w:val="51"/>
              </w:numPr>
              <w:ind w:right="25" w:hanging="172"/>
              <w:rPr>
                <w:rFonts w:ascii="Calibri" w:eastAsia="Calibri" w:hAnsi="Calibri" w:cs="Calibri"/>
                <w:color w:val="000000"/>
              </w:rPr>
            </w:pPr>
            <w:r w:rsidRPr="003976A0">
              <w:rPr>
                <w:rFonts w:ascii="Times New Roman" w:hAnsi="Times New Roman" w:cs="Times New Roman"/>
                <w:color w:val="000000"/>
              </w:rPr>
              <w:t xml:space="preserve">1-2 OSPE in end of clerkship exam (credit will </w:t>
            </w:r>
          </w:p>
          <w:p w14:paraId="62F003A3" w14:textId="77777777" w:rsidR="003976A0" w:rsidRPr="003976A0" w:rsidRDefault="003976A0" w:rsidP="007F2C53">
            <w:pPr>
              <w:ind w:left="280"/>
              <w:rPr>
                <w:rFonts w:ascii="Calibri" w:eastAsia="Calibri" w:hAnsi="Calibri" w:cs="Calibri"/>
                <w:color w:val="000000"/>
              </w:rPr>
            </w:pPr>
            <w:r w:rsidRPr="003976A0">
              <w:rPr>
                <w:rFonts w:ascii="Times New Roman" w:hAnsi="Times New Roman" w:cs="Times New Roman"/>
                <w:color w:val="000000"/>
              </w:rPr>
              <w:t xml:space="preserve">part of IA) </w:t>
            </w:r>
          </w:p>
          <w:p w14:paraId="2CC86E2A" w14:textId="77777777" w:rsidR="003976A0" w:rsidRPr="003976A0" w:rsidRDefault="003976A0" w:rsidP="003C4170">
            <w:pPr>
              <w:numPr>
                <w:ilvl w:val="0"/>
                <w:numId w:val="51"/>
              </w:numPr>
              <w:ind w:right="25" w:hanging="172"/>
              <w:rPr>
                <w:rFonts w:ascii="Calibri" w:eastAsia="Calibri" w:hAnsi="Calibri" w:cs="Calibri"/>
                <w:color w:val="000000"/>
              </w:rPr>
            </w:pPr>
            <w:r w:rsidRPr="003976A0">
              <w:rPr>
                <w:rFonts w:ascii="Times New Roman" w:hAnsi="Times New Roman" w:cs="Times New Roman"/>
                <w:color w:val="000000"/>
              </w:rPr>
              <w:t xml:space="preserve">Assessment of </w:t>
            </w:r>
          </w:p>
          <w:p w14:paraId="203714F4" w14:textId="77777777" w:rsidR="003976A0" w:rsidRPr="003976A0" w:rsidRDefault="003976A0" w:rsidP="007F2C53">
            <w:pPr>
              <w:spacing w:after="38" w:line="231" w:lineRule="auto"/>
              <w:ind w:left="280" w:right="377"/>
              <w:jc w:val="both"/>
              <w:rPr>
                <w:rFonts w:ascii="Calibri" w:eastAsia="Calibri" w:hAnsi="Calibri" w:cs="Calibri"/>
                <w:color w:val="000000"/>
              </w:rPr>
            </w:pPr>
            <w:r w:rsidRPr="003976A0">
              <w:rPr>
                <w:rFonts w:ascii="Times New Roman" w:hAnsi="Times New Roman" w:cs="Times New Roman"/>
                <w:color w:val="000000"/>
              </w:rPr>
              <w:t>HHS -Report (Max marks:5 part practical /viva exam 4</w:t>
            </w:r>
            <w:r w:rsidRPr="003976A0">
              <w:rPr>
                <w:rFonts w:ascii="Times New Roman" w:hAnsi="Times New Roman" w:cs="Times New Roman"/>
                <w:color w:val="000000"/>
                <w:vertAlign w:val="superscript"/>
              </w:rPr>
              <w:t>th</w:t>
            </w:r>
            <w:r w:rsidRPr="003976A0">
              <w:rPr>
                <w:rFonts w:ascii="Times New Roman" w:hAnsi="Times New Roman" w:cs="Times New Roman"/>
                <w:color w:val="000000"/>
              </w:rPr>
              <w:t xml:space="preserve"> </w:t>
            </w:r>
          </w:p>
          <w:p w14:paraId="7C2BAA5B" w14:textId="77777777" w:rsidR="003976A0" w:rsidRPr="003976A0" w:rsidRDefault="003976A0" w:rsidP="007F2C53">
            <w:pPr>
              <w:ind w:left="280"/>
              <w:rPr>
                <w:rFonts w:ascii="Calibri" w:eastAsia="Calibri" w:hAnsi="Calibri" w:cs="Calibri"/>
                <w:color w:val="000000"/>
              </w:rPr>
            </w:pPr>
            <w:r w:rsidRPr="003976A0">
              <w:rPr>
                <w:rFonts w:ascii="Times New Roman" w:hAnsi="Times New Roman" w:cs="Times New Roman"/>
                <w:color w:val="000000"/>
              </w:rPr>
              <w:t xml:space="preserve">Prof MBBS) </w:t>
            </w:r>
          </w:p>
        </w:tc>
        <w:tc>
          <w:tcPr>
            <w:tcW w:w="4454" w:type="dxa"/>
            <w:tcBorders>
              <w:top w:val="single" w:sz="3" w:space="0" w:color="000000"/>
              <w:left w:val="single" w:sz="3" w:space="0" w:color="000000"/>
              <w:bottom w:val="single" w:sz="3" w:space="0" w:color="000000"/>
              <w:right w:val="single" w:sz="3" w:space="0" w:color="000000"/>
            </w:tcBorders>
          </w:tcPr>
          <w:p w14:paraId="32335D78" w14:textId="77777777" w:rsidR="003976A0" w:rsidRPr="003976A0" w:rsidRDefault="003976A0" w:rsidP="003C4170">
            <w:pPr>
              <w:numPr>
                <w:ilvl w:val="0"/>
                <w:numId w:val="52"/>
              </w:numPr>
              <w:ind w:hanging="140"/>
              <w:rPr>
                <w:rFonts w:ascii="Calibri" w:eastAsia="Calibri" w:hAnsi="Calibri" w:cs="Calibri"/>
                <w:color w:val="000000"/>
              </w:rPr>
            </w:pPr>
            <w:r w:rsidRPr="003976A0">
              <w:rPr>
                <w:rFonts w:ascii="Times New Roman" w:hAnsi="Times New Roman" w:cs="Times New Roman"/>
                <w:color w:val="000000"/>
              </w:rPr>
              <w:t xml:space="preserve">Construct a health message. (C6) </w:t>
            </w:r>
          </w:p>
          <w:p w14:paraId="77959A89" w14:textId="77777777" w:rsidR="003976A0" w:rsidRPr="003976A0" w:rsidRDefault="003976A0" w:rsidP="003C4170">
            <w:pPr>
              <w:numPr>
                <w:ilvl w:val="0"/>
                <w:numId w:val="52"/>
              </w:numPr>
              <w:spacing w:line="242" w:lineRule="auto"/>
              <w:ind w:hanging="140"/>
              <w:rPr>
                <w:rFonts w:ascii="Calibri" w:eastAsia="Calibri" w:hAnsi="Calibri" w:cs="Calibri"/>
                <w:color w:val="000000"/>
              </w:rPr>
            </w:pPr>
            <w:r w:rsidRPr="003976A0">
              <w:rPr>
                <w:rFonts w:ascii="Times New Roman" w:hAnsi="Times New Roman" w:cs="Times New Roman"/>
                <w:color w:val="000000"/>
              </w:rPr>
              <w:t xml:space="preserve">Prepare Health days commemoration stuff, Display material, PPT, (P) </w:t>
            </w:r>
          </w:p>
          <w:p w14:paraId="415660B9" w14:textId="77777777" w:rsidR="003976A0" w:rsidRPr="003976A0" w:rsidRDefault="003976A0" w:rsidP="003C4170">
            <w:pPr>
              <w:numPr>
                <w:ilvl w:val="0"/>
                <w:numId w:val="52"/>
              </w:numPr>
              <w:ind w:hanging="140"/>
              <w:rPr>
                <w:rFonts w:ascii="Calibri" w:eastAsia="Calibri" w:hAnsi="Calibri" w:cs="Calibri"/>
                <w:color w:val="000000"/>
              </w:rPr>
            </w:pPr>
            <w:r w:rsidRPr="003976A0">
              <w:rPr>
                <w:rFonts w:ascii="Times New Roman" w:hAnsi="Times New Roman" w:cs="Times New Roman"/>
                <w:color w:val="000000"/>
              </w:rPr>
              <w:t xml:space="preserve">Undertake a health survey. (HHS) (C3) </w:t>
            </w:r>
          </w:p>
        </w:tc>
      </w:tr>
    </w:tbl>
    <w:p w14:paraId="2DE280F8" w14:textId="77777777" w:rsidR="003976A0" w:rsidRPr="003976A0" w:rsidRDefault="003976A0" w:rsidP="003976A0">
      <w:pPr>
        <w:spacing w:after="0"/>
        <w:ind w:left="-1441" w:right="2240"/>
        <w:rPr>
          <w:rFonts w:ascii="Calibri" w:eastAsia="Calibri" w:hAnsi="Calibri" w:cs="Calibri"/>
          <w:color w:val="000000"/>
          <w:kern w:val="0"/>
          <w14:ligatures w14:val="none"/>
        </w:rPr>
      </w:pPr>
    </w:p>
    <w:tbl>
      <w:tblPr>
        <w:tblStyle w:val="TableGrid7"/>
        <w:tblW w:w="13892" w:type="dxa"/>
        <w:tblInd w:w="536" w:type="dxa"/>
        <w:tblLayout w:type="fixed"/>
        <w:tblCellMar>
          <w:right w:w="9" w:type="dxa"/>
        </w:tblCellMar>
        <w:tblLook w:val="04A0" w:firstRow="1" w:lastRow="0" w:firstColumn="1" w:lastColumn="0" w:noHBand="0" w:noVBand="1"/>
      </w:tblPr>
      <w:tblGrid>
        <w:gridCol w:w="449"/>
        <w:gridCol w:w="1449"/>
        <w:gridCol w:w="1432"/>
        <w:gridCol w:w="1440"/>
        <w:gridCol w:w="341"/>
        <w:gridCol w:w="1279"/>
        <w:gridCol w:w="1710"/>
        <w:gridCol w:w="1800"/>
        <w:gridCol w:w="3992"/>
      </w:tblGrid>
      <w:tr w:rsidR="007F2C53" w:rsidRPr="003976A0" w14:paraId="20D9478C" w14:textId="77777777" w:rsidTr="007F2C53">
        <w:trPr>
          <w:trHeight w:val="2573"/>
        </w:trPr>
        <w:tc>
          <w:tcPr>
            <w:tcW w:w="449" w:type="dxa"/>
            <w:tcBorders>
              <w:top w:val="single" w:sz="3" w:space="0" w:color="000000"/>
              <w:left w:val="single" w:sz="3" w:space="0" w:color="000000"/>
              <w:bottom w:val="single" w:sz="3" w:space="0" w:color="000000"/>
              <w:right w:val="single" w:sz="3" w:space="0" w:color="000000"/>
            </w:tcBorders>
          </w:tcPr>
          <w:p w14:paraId="657A64E9" w14:textId="77777777" w:rsidR="003976A0" w:rsidRPr="003976A0" w:rsidRDefault="003976A0" w:rsidP="003976A0">
            <w:pPr>
              <w:ind w:left="120"/>
              <w:rPr>
                <w:rFonts w:ascii="Calibri" w:eastAsia="Calibri" w:hAnsi="Calibri" w:cs="Calibri"/>
                <w:color w:val="000000"/>
              </w:rPr>
            </w:pPr>
            <w:r w:rsidRPr="003976A0">
              <w:rPr>
                <w:rFonts w:ascii="Calibri" w:eastAsia="Calibri" w:hAnsi="Calibri" w:cs="Calibri"/>
                <w:noProof/>
                <w:color w:val="000000"/>
              </w:rPr>
              <mc:AlternateContent>
                <mc:Choice Requires="wpg">
                  <w:drawing>
                    <wp:inline distT="0" distB="0" distL="0" distR="0" wp14:anchorId="31929BEA" wp14:editId="60743BB8">
                      <wp:extent cx="160185" cy="428625"/>
                      <wp:effectExtent l="0" t="0" r="0" b="0"/>
                      <wp:docPr id="169826" name="Group 169826"/>
                      <wp:cNvGraphicFramePr/>
                      <a:graphic xmlns:a="http://schemas.openxmlformats.org/drawingml/2006/main">
                        <a:graphicData uri="http://schemas.microsoft.com/office/word/2010/wordprocessingGroup">
                          <wpg:wgp>
                            <wpg:cNvGrpSpPr/>
                            <wpg:grpSpPr>
                              <a:xfrm>
                                <a:off x="0" y="0"/>
                                <a:ext cx="160185" cy="428625"/>
                                <a:chOff x="0" y="0"/>
                                <a:chExt cx="160185" cy="428625"/>
                              </a:xfrm>
                            </wpg:grpSpPr>
                            <wps:wsp>
                              <wps:cNvPr id="21529" name="Rectangle 21529"/>
                              <wps:cNvSpPr/>
                              <wps:spPr>
                                <a:xfrm rot="-5399999">
                                  <a:off x="61928" y="279334"/>
                                  <a:ext cx="92901" cy="205682"/>
                                </a:xfrm>
                                <a:prstGeom prst="rect">
                                  <a:avLst/>
                                </a:prstGeom>
                                <a:ln>
                                  <a:noFill/>
                                </a:ln>
                              </wps:spPr>
                              <wps:txbx>
                                <w:txbxContent>
                                  <w:p w14:paraId="75DB217E" w14:textId="77777777" w:rsidR="005871A4" w:rsidRDefault="005871A4" w:rsidP="003976A0">
                                    <w:r>
                                      <w:rPr>
                                        <w:rFonts w:ascii="Times New Roman" w:eastAsia="Times New Roman" w:hAnsi="Times New Roman" w:cs="Times New Roman"/>
                                      </w:rPr>
                                      <w:t>2</w:t>
                                    </w:r>
                                  </w:p>
                                </w:txbxContent>
                              </wps:txbx>
                              <wps:bodyPr horzOverflow="overflow" vert="horz" lIns="0" tIns="0" rIns="0" bIns="0" rtlCol="0">
                                <a:noAutofit/>
                              </wps:bodyPr>
                            </wps:wsp>
                            <wps:wsp>
                              <wps:cNvPr id="21530" name="Rectangle 21530"/>
                              <wps:cNvSpPr/>
                              <wps:spPr>
                                <a:xfrm rot="-5399999">
                                  <a:off x="4637" y="231126"/>
                                  <a:ext cx="121615" cy="130888"/>
                                </a:xfrm>
                                <a:prstGeom prst="rect">
                                  <a:avLst/>
                                </a:prstGeom>
                                <a:ln>
                                  <a:noFill/>
                                </a:ln>
                              </wps:spPr>
                              <wps:txbx>
                                <w:txbxContent>
                                  <w:p w14:paraId="2096EE92" w14:textId="77777777" w:rsidR="005871A4" w:rsidRDefault="005871A4" w:rsidP="003976A0">
                                    <w:r>
                                      <w:rPr>
                                        <w:rFonts w:ascii="Times New Roman" w:eastAsia="Times New Roman" w:hAnsi="Times New Roman" w:cs="Times New Roman"/>
                                        <w:sz w:val="14"/>
                                      </w:rPr>
                                      <w:t>nd</w:t>
                                    </w:r>
                                  </w:p>
                                </w:txbxContent>
                              </wps:txbx>
                              <wps:bodyPr horzOverflow="overflow" vert="horz" lIns="0" tIns="0" rIns="0" bIns="0" rtlCol="0">
                                <a:noAutofit/>
                              </wps:bodyPr>
                            </wps:wsp>
                            <wps:wsp>
                              <wps:cNvPr id="21531" name="Rectangle 21531"/>
                              <wps:cNvSpPr/>
                              <wps:spPr>
                                <a:xfrm rot="-5399999">
                                  <a:off x="85153" y="142411"/>
                                  <a:ext cx="46450" cy="205682"/>
                                </a:xfrm>
                                <a:prstGeom prst="rect">
                                  <a:avLst/>
                                </a:prstGeom>
                                <a:ln>
                                  <a:noFill/>
                                </a:ln>
                              </wps:spPr>
                              <wps:txbx>
                                <w:txbxContent>
                                  <w:p w14:paraId="2FDC303F" w14:textId="77777777" w:rsidR="005871A4" w:rsidRDefault="005871A4" w:rsidP="003976A0">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532" name="Rectangle 21532"/>
                              <wps:cNvSpPr/>
                              <wps:spPr>
                                <a:xfrm rot="-5399999">
                                  <a:off x="-25769" y="-1530"/>
                                  <a:ext cx="268296" cy="205682"/>
                                </a:xfrm>
                                <a:prstGeom prst="rect">
                                  <a:avLst/>
                                </a:prstGeom>
                                <a:ln>
                                  <a:noFill/>
                                </a:ln>
                              </wps:spPr>
                              <wps:txbx>
                                <w:txbxContent>
                                  <w:p w14:paraId="31E32206" w14:textId="77777777" w:rsidR="005871A4" w:rsidRDefault="005871A4" w:rsidP="003976A0">
                                    <w:r>
                                      <w:rPr>
                                        <w:rFonts w:ascii="Times New Roman" w:eastAsia="Times New Roman" w:hAnsi="Times New Roman" w:cs="Times New Roman"/>
                                      </w:rPr>
                                      <w:t>day</w:t>
                                    </w:r>
                                  </w:p>
                                </w:txbxContent>
                              </wps:txbx>
                              <wps:bodyPr horzOverflow="overflow" vert="horz" lIns="0" tIns="0" rIns="0" bIns="0" rtlCol="0">
                                <a:noAutofit/>
                              </wps:bodyPr>
                            </wps:wsp>
                            <wps:wsp>
                              <wps:cNvPr id="21533" name="Rectangle 21533"/>
                              <wps:cNvSpPr/>
                              <wps:spPr>
                                <a:xfrm rot="-5399999">
                                  <a:off x="85153" y="-91140"/>
                                  <a:ext cx="46450" cy="205682"/>
                                </a:xfrm>
                                <a:prstGeom prst="rect">
                                  <a:avLst/>
                                </a:prstGeom>
                                <a:ln>
                                  <a:noFill/>
                                </a:ln>
                              </wps:spPr>
                              <wps:txbx>
                                <w:txbxContent>
                                  <w:p w14:paraId="306CA0FA" w14:textId="77777777" w:rsidR="005871A4" w:rsidRDefault="005871A4" w:rsidP="003976A0">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w14:anchorId="31929BEA" id="Group 169826" o:spid="_x0000_s1070" style="width:12.6pt;height:33.75pt;mso-position-horizontal-relative:char;mso-position-vertical-relative:line" coordsize="16018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">
                      <v:rect id="Rectangle 21529" o:spid="_x0000_s1071" style="position:absolute;left:61928;top:279334;width:92901;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" filled="f" stroked="f">
                        <v:textbox inset="0,0,0,0">
                          <w:txbxContent>
                            <w:p w14:paraId="75DB217E" w14:textId="77777777" w:rsidR="005871A4" w:rsidRDefault="005871A4" w:rsidP="003976A0">
                              <w:r>
                                <w:rPr>
                                  <w:rFonts w:ascii="Times New Roman" w:eastAsia="Times New Roman" w:hAnsi="Times New Roman" w:cs="Times New Roman"/>
                                </w:rPr>
                                <w:t>2</w:t>
                              </w:r>
                            </w:p>
                          </w:txbxContent>
                        </v:textbox>
                      </v:rect>
                      <v:rect id="Rectangle 21530" o:spid="_x0000_s1072" style="position:absolute;left:4637;top:231126;width:121615;height:1308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" filled="f" stroked="f">
                        <v:textbox inset="0,0,0,0">
                          <w:txbxContent>
                            <w:p w14:paraId="2096EE92" w14:textId="77777777" w:rsidR="005871A4" w:rsidRDefault="005871A4" w:rsidP="003976A0">
                              <w:r>
                                <w:rPr>
                                  <w:rFonts w:ascii="Times New Roman" w:eastAsia="Times New Roman" w:hAnsi="Times New Roman" w:cs="Times New Roman"/>
                                  <w:sz w:val="14"/>
                                </w:rPr>
                                <w:t>nd</w:t>
                              </w:r>
                            </w:p>
                          </w:txbxContent>
                        </v:textbox>
                      </v:rect>
                      <v:rect id="Rectangle 21531" o:spid="_x0000_s1073" style="position:absolute;left:85153;top:142411;width:46450;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" filled="f" stroked="f">
                        <v:textbox inset="0,0,0,0">
                          <w:txbxContent>
                            <w:p w14:paraId="2FDC303F" w14:textId="77777777" w:rsidR="005871A4" w:rsidRDefault="005871A4" w:rsidP="003976A0">
                              <w:r>
                                <w:rPr>
                                  <w:rFonts w:ascii="Times New Roman" w:eastAsia="Times New Roman" w:hAnsi="Times New Roman" w:cs="Times New Roman"/>
                                </w:rPr>
                                <w:t xml:space="preserve"> </w:t>
                              </w:r>
                            </w:p>
                          </w:txbxContent>
                        </v:textbox>
                      </v:rect>
                      <v:rect id="Rectangle 21532" o:spid="_x0000_s1074" style="position:absolute;left:-25769;top:-1530;width:268296;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" filled="f" stroked="f">
                        <v:textbox inset="0,0,0,0">
                          <w:txbxContent>
                            <w:p w14:paraId="31E32206" w14:textId="77777777" w:rsidR="005871A4" w:rsidRDefault="005871A4" w:rsidP="003976A0">
                              <w:r>
                                <w:rPr>
                                  <w:rFonts w:ascii="Times New Roman" w:eastAsia="Times New Roman" w:hAnsi="Times New Roman" w:cs="Times New Roman"/>
                                </w:rPr>
                                <w:t>day</w:t>
                              </w:r>
                            </w:p>
                          </w:txbxContent>
                        </v:textbox>
                      </v:rect>
                      <v:rect id="Rectangle 21533" o:spid="_x0000_s1075" style="position:absolute;left:85153;top:-91140;width:46450;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" filled="f" stroked="f">
                        <v:textbox inset="0,0,0,0">
                          <w:txbxContent>
                            <w:p w14:paraId="306CA0FA" w14:textId="77777777" w:rsidR="005871A4" w:rsidRDefault="005871A4" w:rsidP="003976A0">
                              <w:r>
                                <w:rPr>
                                  <w:rFonts w:ascii="Times New Roman" w:eastAsia="Times New Roman" w:hAnsi="Times New Roman" w:cs="Times New Roman"/>
                                </w:rPr>
                                <w:t xml:space="preserve"> </w:t>
                              </w:r>
                            </w:p>
                          </w:txbxContent>
                        </v:textbox>
                      </v:rect>
                      <w10:anchorlock/>
                    </v:group>
                  </w:pict>
                </mc:Fallback>
              </mc:AlternateContent>
            </w:r>
          </w:p>
        </w:tc>
        <w:tc>
          <w:tcPr>
            <w:tcW w:w="1449" w:type="dxa"/>
            <w:tcBorders>
              <w:top w:val="single" w:sz="3" w:space="0" w:color="000000"/>
              <w:left w:val="single" w:sz="3" w:space="0" w:color="000000"/>
              <w:bottom w:val="single" w:sz="3" w:space="0" w:color="000000"/>
              <w:right w:val="single" w:sz="3" w:space="0" w:color="000000"/>
            </w:tcBorders>
          </w:tcPr>
          <w:p w14:paraId="237E2F0A" w14:textId="77777777" w:rsidR="003976A0" w:rsidRPr="003976A0" w:rsidRDefault="003976A0" w:rsidP="003976A0">
            <w:pPr>
              <w:spacing w:after="7" w:line="239" w:lineRule="auto"/>
              <w:ind w:left="116" w:right="411"/>
              <w:rPr>
                <w:rFonts w:ascii="Calibri" w:eastAsia="Calibri" w:hAnsi="Calibri" w:cs="Calibri"/>
                <w:color w:val="000000"/>
              </w:rPr>
            </w:pPr>
            <w:r w:rsidRPr="003976A0">
              <w:rPr>
                <w:rFonts w:ascii="Times New Roman" w:hAnsi="Times New Roman" w:cs="Times New Roman"/>
                <w:color w:val="000000"/>
              </w:rPr>
              <w:t xml:space="preserve">Follow up session on. </w:t>
            </w:r>
          </w:p>
          <w:p w14:paraId="3ADF57CB" w14:textId="77777777" w:rsidR="003976A0" w:rsidRPr="003976A0" w:rsidRDefault="003976A0" w:rsidP="003976A0">
            <w:pPr>
              <w:spacing w:after="23" w:line="216" w:lineRule="auto"/>
              <w:ind w:left="116" w:right="163"/>
              <w:jc w:val="both"/>
              <w:rPr>
                <w:rFonts w:ascii="Calibri" w:eastAsia="Calibri" w:hAnsi="Calibri" w:cs="Calibri"/>
                <w:color w:val="000000"/>
              </w:rPr>
            </w:pPr>
            <w:r w:rsidRPr="003976A0">
              <w:rPr>
                <w:rFonts w:ascii="Times New Roman" w:hAnsi="Times New Roman" w:cs="Times New Roman"/>
                <w:color w:val="000000"/>
                <w:sz w:val="16"/>
              </w:rPr>
              <w:t>-</w:t>
            </w:r>
            <w:r w:rsidRPr="003976A0">
              <w:rPr>
                <w:rFonts w:ascii="Arial" w:eastAsia="Arial" w:hAnsi="Arial" w:cs="Arial"/>
                <w:color w:val="000000"/>
                <w:sz w:val="16"/>
              </w:rPr>
              <w:t xml:space="preserve"> </w:t>
            </w:r>
            <w:r w:rsidRPr="003976A0">
              <w:rPr>
                <w:rFonts w:ascii="Times New Roman" w:hAnsi="Times New Roman" w:cs="Times New Roman"/>
                <w:color w:val="000000"/>
              </w:rPr>
              <w:t xml:space="preserve">HM-DTD work </w:t>
            </w:r>
            <w:r w:rsidRPr="003976A0">
              <w:rPr>
                <w:rFonts w:ascii="Times New Roman" w:hAnsi="Times New Roman" w:cs="Times New Roman"/>
                <w:color w:val="000000"/>
                <w:sz w:val="16"/>
              </w:rPr>
              <w:t>-</w:t>
            </w:r>
            <w:r w:rsidRPr="003976A0">
              <w:rPr>
                <w:rFonts w:ascii="Arial" w:eastAsia="Arial" w:hAnsi="Arial" w:cs="Arial"/>
                <w:color w:val="000000"/>
                <w:sz w:val="16"/>
              </w:rPr>
              <w:t xml:space="preserve"> </w:t>
            </w:r>
            <w:r w:rsidRPr="003976A0">
              <w:rPr>
                <w:rFonts w:ascii="Times New Roman" w:hAnsi="Times New Roman" w:cs="Times New Roman"/>
                <w:color w:val="000000"/>
              </w:rPr>
              <w:t xml:space="preserve">HHS work </w:t>
            </w:r>
            <w:r w:rsidRPr="003976A0">
              <w:rPr>
                <w:rFonts w:ascii="Times New Roman" w:hAnsi="Times New Roman" w:cs="Times New Roman"/>
                <w:color w:val="000000"/>
                <w:sz w:val="16"/>
              </w:rPr>
              <w:t>-</w:t>
            </w:r>
            <w:r w:rsidRPr="003976A0">
              <w:rPr>
                <w:rFonts w:ascii="Arial" w:eastAsia="Arial" w:hAnsi="Arial" w:cs="Arial"/>
                <w:color w:val="000000"/>
                <w:sz w:val="16"/>
              </w:rPr>
              <w:t xml:space="preserve"> </w:t>
            </w:r>
            <w:r w:rsidRPr="003976A0">
              <w:rPr>
                <w:rFonts w:ascii="Times New Roman" w:hAnsi="Times New Roman" w:cs="Times New Roman"/>
                <w:color w:val="000000"/>
              </w:rPr>
              <w:t>health days commemorat</w:t>
            </w:r>
          </w:p>
          <w:p w14:paraId="2537D353" w14:textId="77777777" w:rsidR="003976A0" w:rsidRPr="003976A0" w:rsidRDefault="003976A0" w:rsidP="003976A0">
            <w:pPr>
              <w:ind w:left="116"/>
              <w:rPr>
                <w:rFonts w:ascii="Calibri" w:eastAsia="Calibri" w:hAnsi="Calibri" w:cs="Calibri"/>
                <w:color w:val="000000"/>
              </w:rPr>
            </w:pPr>
            <w:r w:rsidRPr="003976A0">
              <w:rPr>
                <w:rFonts w:ascii="Times New Roman" w:hAnsi="Times New Roman" w:cs="Times New Roman"/>
                <w:color w:val="000000"/>
              </w:rPr>
              <w:t xml:space="preserve">ion work </w:t>
            </w:r>
          </w:p>
        </w:tc>
        <w:tc>
          <w:tcPr>
            <w:tcW w:w="1432" w:type="dxa"/>
            <w:tcBorders>
              <w:top w:val="single" w:sz="3" w:space="0" w:color="000000"/>
              <w:left w:val="single" w:sz="3" w:space="0" w:color="000000"/>
              <w:bottom w:val="single" w:sz="3" w:space="0" w:color="000000"/>
              <w:right w:val="single" w:sz="3" w:space="0" w:color="000000"/>
            </w:tcBorders>
          </w:tcPr>
          <w:p w14:paraId="69B2E30D" w14:textId="77777777" w:rsidR="003976A0" w:rsidRPr="003976A0" w:rsidRDefault="003976A0" w:rsidP="003976A0">
            <w:pPr>
              <w:ind w:left="108"/>
              <w:rPr>
                <w:rFonts w:ascii="Calibri" w:eastAsia="Calibri" w:hAnsi="Calibri" w:cs="Calibri"/>
                <w:color w:val="000000"/>
              </w:rPr>
            </w:pPr>
            <w:r w:rsidRPr="003976A0">
              <w:rPr>
                <w:rFonts w:ascii="Times New Roman" w:hAnsi="Times New Roman" w:cs="Times New Roman"/>
                <w:color w:val="000000"/>
              </w:rPr>
              <w:t xml:space="preserve">SGIS/ </w:t>
            </w:r>
          </w:p>
          <w:p w14:paraId="0EBD6A01" w14:textId="77777777" w:rsidR="003976A0" w:rsidRPr="003976A0" w:rsidRDefault="003976A0" w:rsidP="003976A0">
            <w:pPr>
              <w:ind w:left="108" w:right="153"/>
              <w:jc w:val="both"/>
              <w:rPr>
                <w:rFonts w:ascii="Calibri" w:eastAsia="Calibri" w:hAnsi="Calibri" w:cs="Calibri"/>
                <w:color w:val="000000"/>
              </w:rPr>
            </w:pPr>
            <w:r w:rsidRPr="003976A0">
              <w:rPr>
                <w:rFonts w:ascii="Times New Roman" w:hAnsi="Times New Roman" w:cs="Times New Roman"/>
                <w:color w:val="000000"/>
              </w:rPr>
              <w:t xml:space="preserve">Briefing / PPT based guidelines on field visit of the day ( EPI services center HFH) </w:t>
            </w:r>
          </w:p>
        </w:tc>
        <w:tc>
          <w:tcPr>
            <w:tcW w:w="1440" w:type="dxa"/>
            <w:tcBorders>
              <w:top w:val="single" w:sz="3" w:space="0" w:color="000000"/>
              <w:left w:val="single" w:sz="3" w:space="0" w:color="000000"/>
              <w:bottom w:val="single" w:sz="3" w:space="0" w:color="000000"/>
              <w:right w:val="single" w:sz="3" w:space="0" w:color="000000"/>
            </w:tcBorders>
          </w:tcPr>
          <w:p w14:paraId="13985AA5" w14:textId="77777777" w:rsidR="003976A0" w:rsidRPr="003976A0" w:rsidRDefault="003976A0" w:rsidP="003976A0">
            <w:pPr>
              <w:ind w:left="112"/>
              <w:jc w:val="both"/>
              <w:rPr>
                <w:rFonts w:ascii="Calibri" w:eastAsia="Calibri" w:hAnsi="Calibri" w:cs="Calibri"/>
                <w:color w:val="000000"/>
              </w:rPr>
            </w:pPr>
            <w:r w:rsidRPr="003976A0">
              <w:rPr>
                <w:rFonts w:ascii="Times New Roman" w:hAnsi="Times New Roman" w:cs="Times New Roman"/>
                <w:color w:val="000000"/>
              </w:rPr>
              <w:t xml:space="preserve">FV to the EPI center HFH </w:t>
            </w:r>
          </w:p>
        </w:tc>
        <w:tc>
          <w:tcPr>
            <w:tcW w:w="1620" w:type="dxa"/>
            <w:gridSpan w:val="2"/>
            <w:tcBorders>
              <w:top w:val="single" w:sz="3" w:space="0" w:color="000000"/>
              <w:left w:val="single" w:sz="3" w:space="0" w:color="000000"/>
              <w:bottom w:val="single" w:sz="3" w:space="0" w:color="000000"/>
              <w:right w:val="single" w:sz="3" w:space="0" w:color="000000"/>
            </w:tcBorders>
          </w:tcPr>
          <w:p w14:paraId="56DA1AD8" w14:textId="77777777" w:rsidR="003976A0" w:rsidRPr="003976A0" w:rsidRDefault="003976A0" w:rsidP="003976A0">
            <w:pPr>
              <w:ind w:left="112"/>
              <w:rPr>
                <w:rFonts w:ascii="Calibri" w:eastAsia="Calibri" w:hAnsi="Calibri" w:cs="Calibri"/>
                <w:color w:val="000000"/>
              </w:rPr>
            </w:pPr>
            <w:r w:rsidRPr="003976A0">
              <w:rPr>
                <w:rFonts w:ascii="Times New Roman" w:hAnsi="Times New Roman" w:cs="Times New Roman"/>
                <w:color w:val="000000"/>
              </w:rPr>
              <w:t xml:space="preserve">Health </w:t>
            </w:r>
          </w:p>
          <w:p w14:paraId="0844C56F" w14:textId="77777777" w:rsidR="003976A0" w:rsidRPr="003976A0" w:rsidRDefault="003976A0" w:rsidP="003976A0">
            <w:pPr>
              <w:ind w:left="112"/>
              <w:rPr>
                <w:rFonts w:ascii="Calibri" w:eastAsia="Calibri" w:hAnsi="Calibri" w:cs="Calibri"/>
                <w:color w:val="000000"/>
              </w:rPr>
            </w:pPr>
            <w:r w:rsidRPr="003976A0">
              <w:rPr>
                <w:rFonts w:ascii="Times New Roman" w:hAnsi="Times New Roman" w:cs="Times New Roman"/>
                <w:color w:val="000000"/>
              </w:rPr>
              <w:t xml:space="preserve">awareness work </w:t>
            </w:r>
          </w:p>
          <w:p w14:paraId="5156FB8E" w14:textId="77777777" w:rsidR="003976A0" w:rsidRPr="003976A0" w:rsidRDefault="003976A0" w:rsidP="003976A0">
            <w:pPr>
              <w:ind w:left="112"/>
              <w:rPr>
                <w:rFonts w:ascii="Calibri" w:eastAsia="Calibri" w:hAnsi="Calibri" w:cs="Calibri"/>
                <w:color w:val="000000"/>
              </w:rPr>
            </w:pPr>
            <w:r w:rsidRPr="003976A0">
              <w:rPr>
                <w:rFonts w:ascii="Times New Roman" w:hAnsi="Times New Roman" w:cs="Times New Roman"/>
                <w:color w:val="000000"/>
              </w:rPr>
              <w:t xml:space="preserve">(HAW) </w:t>
            </w:r>
          </w:p>
        </w:tc>
        <w:tc>
          <w:tcPr>
            <w:tcW w:w="1710" w:type="dxa"/>
            <w:tcBorders>
              <w:top w:val="single" w:sz="3" w:space="0" w:color="000000"/>
              <w:left w:val="single" w:sz="3" w:space="0" w:color="000000"/>
              <w:bottom w:val="single" w:sz="3" w:space="0" w:color="000000"/>
              <w:right w:val="single" w:sz="3" w:space="0" w:color="000000"/>
            </w:tcBorders>
          </w:tcPr>
          <w:p w14:paraId="10FD5453" w14:textId="77777777" w:rsidR="003976A0" w:rsidRPr="003976A0" w:rsidRDefault="003976A0" w:rsidP="003C4170">
            <w:pPr>
              <w:numPr>
                <w:ilvl w:val="0"/>
                <w:numId w:val="53"/>
              </w:numPr>
              <w:ind w:hanging="176"/>
              <w:rPr>
                <w:rFonts w:ascii="Calibri" w:eastAsia="Calibri" w:hAnsi="Calibri" w:cs="Calibri"/>
                <w:color w:val="000000"/>
              </w:rPr>
            </w:pPr>
            <w:r w:rsidRPr="003976A0">
              <w:rPr>
                <w:rFonts w:ascii="Times New Roman" w:hAnsi="Times New Roman" w:cs="Times New Roman"/>
                <w:color w:val="000000"/>
              </w:rPr>
              <w:t xml:space="preserve">Demo Room, </w:t>
            </w:r>
          </w:p>
          <w:p w14:paraId="6198B08B" w14:textId="77777777" w:rsidR="003976A0" w:rsidRPr="003976A0" w:rsidRDefault="003976A0" w:rsidP="003C4170">
            <w:pPr>
              <w:numPr>
                <w:ilvl w:val="0"/>
                <w:numId w:val="53"/>
              </w:numPr>
              <w:ind w:hanging="176"/>
              <w:rPr>
                <w:rFonts w:ascii="Calibri" w:eastAsia="Calibri" w:hAnsi="Calibri" w:cs="Calibri"/>
                <w:color w:val="000000"/>
              </w:rPr>
            </w:pPr>
            <w:r w:rsidRPr="003976A0">
              <w:rPr>
                <w:rFonts w:ascii="Times New Roman" w:hAnsi="Times New Roman" w:cs="Times New Roman"/>
                <w:color w:val="000000"/>
              </w:rPr>
              <w:t xml:space="preserve">EPI </w:t>
            </w:r>
          </w:p>
          <w:p w14:paraId="39B9ADC5" w14:textId="77777777" w:rsidR="003976A0" w:rsidRPr="003976A0" w:rsidRDefault="003976A0" w:rsidP="003976A0">
            <w:pPr>
              <w:ind w:left="284"/>
              <w:rPr>
                <w:rFonts w:ascii="Calibri" w:eastAsia="Calibri" w:hAnsi="Calibri" w:cs="Calibri"/>
                <w:color w:val="000000"/>
              </w:rPr>
            </w:pPr>
            <w:r w:rsidRPr="003976A0">
              <w:rPr>
                <w:rFonts w:ascii="Times New Roman" w:hAnsi="Times New Roman" w:cs="Times New Roman"/>
                <w:color w:val="000000"/>
              </w:rPr>
              <w:t xml:space="preserve">Center </w:t>
            </w:r>
          </w:p>
          <w:p w14:paraId="234C4046" w14:textId="77777777" w:rsidR="003976A0" w:rsidRPr="003976A0" w:rsidRDefault="003976A0" w:rsidP="003976A0">
            <w:pPr>
              <w:ind w:left="284"/>
              <w:rPr>
                <w:rFonts w:ascii="Calibri" w:eastAsia="Calibri" w:hAnsi="Calibri" w:cs="Calibri"/>
                <w:color w:val="000000"/>
              </w:rPr>
            </w:pPr>
            <w:r w:rsidRPr="003976A0">
              <w:rPr>
                <w:rFonts w:ascii="Times New Roman" w:hAnsi="Times New Roman" w:cs="Times New Roman"/>
                <w:color w:val="000000"/>
              </w:rPr>
              <w:t xml:space="preserve">HFH </w:t>
            </w:r>
          </w:p>
          <w:p w14:paraId="3F4A91E0" w14:textId="77777777" w:rsidR="003976A0" w:rsidRPr="003976A0" w:rsidRDefault="003976A0" w:rsidP="003C4170">
            <w:pPr>
              <w:numPr>
                <w:ilvl w:val="0"/>
                <w:numId w:val="53"/>
              </w:numPr>
              <w:ind w:hanging="176"/>
              <w:rPr>
                <w:rFonts w:ascii="Calibri" w:eastAsia="Calibri" w:hAnsi="Calibri" w:cs="Calibri"/>
                <w:color w:val="000000"/>
              </w:rPr>
            </w:pPr>
            <w:r w:rsidRPr="003976A0">
              <w:rPr>
                <w:rFonts w:ascii="Times New Roman" w:hAnsi="Times New Roman" w:cs="Times New Roman"/>
                <w:color w:val="000000"/>
              </w:rPr>
              <w:t xml:space="preserve">OPD, </w:t>
            </w:r>
          </w:p>
          <w:p w14:paraId="2ACB0D0D" w14:textId="77777777" w:rsidR="003976A0" w:rsidRPr="003976A0" w:rsidRDefault="003976A0" w:rsidP="003976A0">
            <w:pPr>
              <w:spacing w:after="4" w:line="237" w:lineRule="auto"/>
              <w:ind w:left="284"/>
              <w:rPr>
                <w:rFonts w:ascii="Calibri" w:eastAsia="Calibri" w:hAnsi="Calibri" w:cs="Calibri"/>
                <w:color w:val="000000"/>
              </w:rPr>
            </w:pPr>
            <w:r w:rsidRPr="003976A0">
              <w:rPr>
                <w:rFonts w:ascii="Times New Roman" w:hAnsi="Times New Roman" w:cs="Times New Roman"/>
                <w:color w:val="000000"/>
              </w:rPr>
              <w:t xml:space="preserve">hospital shelters sites for health awareness </w:t>
            </w:r>
          </w:p>
          <w:p w14:paraId="4AC07AEC" w14:textId="77777777" w:rsidR="003976A0" w:rsidRPr="003976A0" w:rsidRDefault="003976A0" w:rsidP="003976A0">
            <w:pPr>
              <w:ind w:left="284" w:right="59"/>
              <w:rPr>
                <w:rFonts w:ascii="Calibri" w:eastAsia="Calibri" w:hAnsi="Calibri" w:cs="Calibri"/>
                <w:color w:val="000000"/>
              </w:rPr>
            </w:pPr>
            <w:r w:rsidRPr="003976A0">
              <w:rPr>
                <w:rFonts w:ascii="Times New Roman" w:hAnsi="Times New Roman" w:cs="Times New Roman"/>
                <w:color w:val="000000"/>
              </w:rPr>
              <w:t xml:space="preserve">work (HAW) </w:t>
            </w:r>
          </w:p>
        </w:tc>
        <w:tc>
          <w:tcPr>
            <w:tcW w:w="1800" w:type="dxa"/>
            <w:tcBorders>
              <w:top w:val="single" w:sz="3" w:space="0" w:color="000000"/>
              <w:left w:val="single" w:sz="3" w:space="0" w:color="000000"/>
              <w:bottom w:val="single" w:sz="3" w:space="0" w:color="000000"/>
              <w:right w:val="single" w:sz="3" w:space="0" w:color="000000"/>
            </w:tcBorders>
          </w:tcPr>
          <w:p w14:paraId="55388959" w14:textId="77777777" w:rsidR="003976A0" w:rsidRPr="003976A0" w:rsidRDefault="003976A0" w:rsidP="003C4170">
            <w:pPr>
              <w:numPr>
                <w:ilvl w:val="0"/>
                <w:numId w:val="54"/>
              </w:numPr>
              <w:spacing w:after="11" w:line="239" w:lineRule="auto"/>
              <w:ind w:right="10" w:hanging="284"/>
              <w:rPr>
                <w:rFonts w:ascii="Calibri" w:eastAsia="Calibri" w:hAnsi="Calibri" w:cs="Calibri"/>
                <w:color w:val="000000"/>
              </w:rPr>
            </w:pPr>
            <w:r w:rsidRPr="003976A0">
              <w:rPr>
                <w:rFonts w:ascii="Times New Roman" w:hAnsi="Times New Roman" w:cs="Times New Roman"/>
                <w:color w:val="000000"/>
              </w:rPr>
              <w:t xml:space="preserve">1-2 OSPE in end of clerkship exam (credit will part of IA) </w:t>
            </w:r>
          </w:p>
          <w:p w14:paraId="74F9FE76" w14:textId="77777777" w:rsidR="003976A0" w:rsidRPr="003976A0" w:rsidRDefault="003976A0" w:rsidP="003C4170">
            <w:pPr>
              <w:numPr>
                <w:ilvl w:val="0"/>
                <w:numId w:val="54"/>
              </w:numPr>
              <w:spacing w:line="239" w:lineRule="auto"/>
              <w:ind w:right="10" w:hanging="284"/>
              <w:rPr>
                <w:rFonts w:ascii="Calibri" w:eastAsia="Calibri" w:hAnsi="Calibri" w:cs="Calibri"/>
                <w:color w:val="000000"/>
              </w:rPr>
            </w:pPr>
            <w:r w:rsidRPr="003976A0">
              <w:rPr>
                <w:rFonts w:ascii="Times New Roman" w:hAnsi="Times New Roman" w:cs="Times New Roman"/>
                <w:color w:val="000000"/>
              </w:rPr>
              <w:t xml:space="preserve">Grade of performance in EPI visit reporting. </w:t>
            </w:r>
          </w:p>
          <w:p w14:paraId="35A3DA9F" w14:textId="77777777" w:rsidR="003976A0" w:rsidRPr="003976A0" w:rsidRDefault="003976A0" w:rsidP="003C4170">
            <w:pPr>
              <w:numPr>
                <w:ilvl w:val="0"/>
                <w:numId w:val="54"/>
              </w:numPr>
              <w:ind w:right="10" w:hanging="284"/>
              <w:rPr>
                <w:rFonts w:ascii="Calibri" w:eastAsia="Calibri" w:hAnsi="Calibri" w:cs="Calibri"/>
                <w:color w:val="000000"/>
              </w:rPr>
            </w:pPr>
            <w:r w:rsidRPr="003976A0">
              <w:rPr>
                <w:rFonts w:ascii="Times New Roman" w:hAnsi="Times New Roman" w:cs="Times New Roman"/>
                <w:color w:val="000000"/>
              </w:rPr>
              <w:t xml:space="preserve">Credit of HAW </w:t>
            </w:r>
          </w:p>
        </w:tc>
        <w:tc>
          <w:tcPr>
            <w:tcW w:w="3992" w:type="dxa"/>
            <w:tcBorders>
              <w:top w:val="single" w:sz="3" w:space="0" w:color="000000"/>
              <w:left w:val="single" w:sz="3" w:space="0" w:color="000000"/>
              <w:bottom w:val="single" w:sz="3" w:space="0" w:color="000000"/>
              <w:right w:val="single" w:sz="3" w:space="0" w:color="000000"/>
            </w:tcBorders>
          </w:tcPr>
          <w:p w14:paraId="6A06D303" w14:textId="77777777" w:rsidR="003976A0" w:rsidRPr="003976A0" w:rsidRDefault="003976A0" w:rsidP="003C4170">
            <w:pPr>
              <w:numPr>
                <w:ilvl w:val="0"/>
                <w:numId w:val="55"/>
              </w:numPr>
              <w:spacing w:line="241" w:lineRule="auto"/>
              <w:ind w:hanging="360"/>
              <w:rPr>
                <w:rFonts w:ascii="Calibri" w:eastAsia="Calibri" w:hAnsi="Calibri" w:cs="Calibri"/>
                <w:color w:val="000000"/>
              </w:rPr>
            </w:pPr>
            <w:r w:rsidRPr="003976A0">
              <w:rPr>
                <w:rFonts w:ascii="Times New Roman" w:hAnsi="Times New Roman" w:cs="Times New Roman"/>
                <w:color w:val="000000"/>
              </w:rPr>
              <w:t xml:space="preserve">Explain cold chain component at EPI center </w:t>
            </w:r>
          </w:p>
          <w:p w14:paraId="22D9FE59" w14:textId="77777777" w:rsidR="003976A0" w:rsidRPr="003976A0" w:rsidRDefault="003976A0" w:rsidP="003C4170">
            <w:pPr>
              <w:numPr>
                <w:ilvl w:val="0"/>
                <w:numId w:val="55"/>
              </w:numPr>
              <w:ind w:hanging="360"/>
              <w:rPr>
                <w:rFonts w:ascii="Calibri" w:eastAsia="Calibri" w:hAnsi="Calibri" w:cs="Calibri"/>
                <w:color w:val="000000"/>
              </w:rPr>
            </w:pPr>
            <w:r w:rsidRPr="003976A0">
              <w:rPr>
                <w:rFonts w:ascii="Times New Roman" w:hAnsi="Times New Roman" w:cs="Times New Roman"/>
                <w:color w:val="000000"/>
              </w:rPr>
              <w:t xml:space="preserve">Vaccinate (EPI) vaccines to the clients. </w:t>
            </w:r>
          </w:p>
          <w:p w14:paraId="1FFF5129" w14:textId="77777777" w:rsidR="003976A0" w:rsidRPr="003976A0" w:rsidRDefault="003976A0" w:rsidP="003C4170">
            <w:pPr>
              <w:numPr>
                <w:ilvl w:val="0"/>
                <w:numId w:val="55"/>
              </w:numPr>
              <w:ind w:hanging="360"/>
              <w:rPr>
                <w:rFonts w:ascii="Calibri" w:eastAsia="Calibri" w:hAnsi="Calibri" w:cs="Calibri"/>
                <w:color w:val="000000"/>
              </w:rPr>
            </w:pPr>
            <w:r w:rsidRPr="003976A0">
              <w:rPr>
                <w:rFonts w:ascii="Times New Roman" w:hAnsi="Times New Roman" w:cs="Times New Roman"/>
                <w:color w:val="000000"/>
              </w:rPr>
              <w:t xml:space="preserve">Comprehend EPI system </w:t>
            </w:r>
          </w:p>
        </w:tc>
      </w:tr>
      <w:tr w:rsidR="007F2C53" w:rsidRPr="003976A0" w14:paraId="1B85FA9E" w14:textId="77777777" w:rsidTr="007F2C53">
        <w:trPr>
          <w:trHeight w:val="2127"/>
        </w:trPr>
        <w:tc>
          <w:tcPr>
            <w:tcW w:w="449" w:type="dxa"/>
            <w:tcBorders>
              <w:top w:val="single" w:sz="3" w:space="0" w:color="000000"/>
              <w:left w:val="single" w:sz="3" w:space="0" w:color="000000"/>
              <w:bottom w:val="single" w:sz="5" w:space="0" w:color="000000"/>
              <w:right w:val="single" w:sz="3" w:space="0" w:color="000000"/>
            </w:tcBorders>
          </w:tcPr>
          <w:p w14:paraId="4A9A7B6F" w14:textId="77777777" w:rsidR="003976A0" w:rsidRPr="003976A0" w:rsidRDefault="003976A0" w:rsidP="003976A0">
            <w:pPr>
              <w:ind w:left="120"/>
              <w:rPr>
                <w:rFonts w:ascii="Calibri" w:eastAsia="Calibri" w:hAnsi="Calibri" w:cs="Calibri"/>
                <w:color w:val="000000"/>
              </w:rPr>
            </w:pPr>
            <w:r w:rsidRPr="003976A0">
              <w:rPr>
                <w:rFonts w:ascii="Calibri" w:eastAsia="Calibri" w:hAnsi="Calibri" w:cs="Calibri"/>
                <w:noProof/>
                <w:color w:val="000000"/>
              </w:rPr>
              <mc:AlternateContent>
                <mc:Choice Requires="wpg">
                  <w:drawing>
                    <wp:inline distT="0" distB="0" distL="0" distR="0" wp14:anchorId="6623E845" wp14:editId="0A928486">
                      <wp:extent cx="160185" cy="416306"/>
                      <wp:effectExtent l="0" t="0" r="0" b="0"/>
                      <wp:docPr id="171350" name="Group 171350"/>
                      <wp:cNvGraphicFramePr/>
                      <a:graphic xmlns:a="http://schemas.openxmlformats.org/drawingml/2006/main">
                        <a:graphicData uri="http://schemas.microsoft.com/office/word/2010/wordprocessingGroup">
                          <wpg:wgp>
                            <wpg:cNvGrpSpPr/>
                            <wpg:grpSpPr>
                              <a:xfrm>
                                <a:off x="0" y="0"/>
                                <a:ext cx="160185" cy="416306"/>
                                <a:chOff x="0" y="0"/>
                                <a:chExt cx="160185" cy="416306"/>
                              </a:xfrm>
                            </wpg:grpSpPr>
                            <wps:wsp>
                              <wps:cNvPr id="21738" name="Rectangle 21738"/>
                              <wps:cNvSpPr/>
                              <wps:spPr>
                                <a:xfrm rot="-5399999">
                                  <a:off x="61928" y="267015"/>
                                  <a:ext cx="92900" cy="205682"/>
                                </a:xfrm>
                                <a:prstGeom prst="rect">
                                  <a:avLst/>
                                </a:prstGeom>
                                <a:ln>
                                  <a:noFill/>
                                </a:ln>
                              </wps:spPr>
                              <wps:txbx>
                                <w:txbxContent>
                                  <w:p w14:paraId="08BFF736" w14:textId="77777777" w:rsidR="005871A4" w:rsidRDefault="005871A4" w:rsidP="003976A0">
                                    <w:r>
                                      <w:rPr>
                                        <w:rFonts w:ascii="Times New Roman" w:eastAsia="Times New Roman" w:hAnsi="Times New Roman" w:cs="Times New Roman"/>
                                      </w:rPr>
                                      <w:t>3</w:t>
                                    </w:r>
                                  </w:p>
                                </w:txbxContent>
                              </wps:txbx>
                              <wps:bodyPr horzOverflow="overflow" vert="horz" lIns="0" tIns="0" rIns="0" bIns="0" rtlCol="0">
                                <a:noAutofit/>
                              </wps:bodyPr>
                            </wps:wsp>
                            <wps:wsp>
                              <wps:cNvPr id="21739" name="Rectangle 21739"/>
                              <wps:cNvSpPr/>
                              <wps:spPr>
                                <a:xfrm rot="-5399999">
                                  <a:off x="15033" y="229204"/>
                                  <a:ext cx="100822" cy="130888"/>
                                </a:xfrm>
                                <a:prstGeom prst="rect">
                                  <a:avLst/>
                                </a:prstGeom>
                                <a:ln>
                                  <a:noFill/>
                                </a:ln>
                              </wps:spPr>
                              <wps:txbx>
                                <w:txbxContent>
                                  <w:p w14:paraId="6AD3C15E" w14:textId="77777777" w:rsidR="005871A4" w:rsidRDefault="005871A4" w:rsidP="003976A0">
                                    <w:r>
                                      <w:rPr>
                                        <w:rFonts w:ascii="Times New Roman" w:eastAsia="Times New Roman" w:hAnsi="Times New Roman" w:cs="Times New Roman"/>
                                        <w:sz w:val="14"/>
                                      </w:rPr>
                                      <w:t>rd</w:t>
                                    </w:r>
                                  </w:p>
                                </w:txbxContent>
                              </wps:txbx>
                              <wps:bodyPr horzOverflow="overflow" vert="horz" lIns="0" tIns="0" rIns="0" bIns="0" rtlCol="0">
                                <a:noAutofit/>
                              </wps:bodyPr>
                            </wps:wsp>
                            <wps:wsp>
                              <wps:cNvPr id="21740" name="Rectangle 21740"/>
                              <wps:cNvSpPr/>
                              <wps:spPr>
                                <a:xfrm rot="-5399999">
                                  <a:off x="85153" y="145333"/>
                                  <a:ext cx="46450" cy="205682"/>
                                </a:xfrm>
                                <a:prstGeom prst="rect">
                                  <a:avLst/>
                                </a:prstGeom>
                                <a:ln>
                                  <a:noFill/>
                                </a:ln>
                              </wps:spPr>
                              <wps:txbx>
                                <w:txbxContent>
                                  <w:p w14:paraId="2D315E3D" w14:textId="77777777" w:rsidR="005871A4" w:rsidRDefault="005871A4" w:rsidP="003976A0">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741" name="Rectangle 21741"/>
                              <wps:cNvSpPr/>
                              <wps:spPr>
                                <a:xfrm rot="-5399999">
                                  <a:off x="-25769" y="-1403"/>
                                  <a:ext cx="268296" cy="205682"/>
                                </a:xfrm>
                                <a:prstGeom prst="rect">
                                  <a:avLst/>
                                </a:prstGeom>
                                <a:ln>
                                  <a:noFill/>
                                </a:ln>
                              </wps:spPr>
                              <wps:txbx>
                                <w:txbxContent>
                                  <w:p w14:paraId="42E1A876" w14:textId="77777777" w:rsidR="005871A4" w:rsidRDefault="005871A4" w:rsidP="003976A0">
                                    <w:r>
                                      <w:rPr>
                                        <w:rFonts w:ascii="Times New Roman" w:eastAsia="Times New Roman" w:hAnsi="Times New Roman" w:cs="Times New Roman"/>
                                      </w:rPr>
                                      <w:t>day</w:t>
                                    </w:r>
                                  </w:p>
                                </w:txbxContent>
                              </wps:txbx>
                              <wps:bodyPr horzOverflow="overflow" vert="horz" lIns="0" tIns="0" rIns="0" bIns="0" rtlCol="0">
                                <a:noAutofit/>
                              </wps:bodyPr>
                            </wps:wsp>
                            <wps:wsp>
                              <wps:cNvPr id="21742" name="Rectangle 21742"/>
                              <wps:cNvSpPr/>
                              <wps:spPr>
                                <a:xfrm rot="-5399999">
                                  <a:off x="85153" y="-91140"/>
                                  <a:ext cx="46450" cy="205682"/>
                                </a:xfrm>
                                <a:prstGeom prst="rect">
                                  <a:avLst/>
                                </a:prstGeom>
                                <a:ln>
                                  <a:noFill/>
                                </a:ln>
                              </wps:spPr>
                              <wps:txbx>
                                <w:txbxContent>
                                  <w:p w14:paraId="70FAA90E" w14:textId="77777777" w:rsidR="005871A4" w:rsidRDefault="005871A4" w:rsidP="003976A0">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w14:anchorId="6623E845" id="Group 171350" o:spid="_x0000_s1076" style="width:12.6pt;height:32.8pt;mso-position-horizontal-relative:char;mso-position-vertical-relative:line" coordsize="160185,416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">
                      <v:rect id="Rectangle 21738" o:spid="_x0000_s1077" style="position:absolute;left:61928;top:267015;width:92900;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" filled="f" stroked="f">
                        <v:textbox inset="0,0,0,0">
                          <w:txbxContent>
                            <w:p w14:paraId="08BFF736" w14:textId="77777777" w:rsidR="005871A4" w:rsidRDefault="005871A4" w:rsidP="003976A0">
                              <w:r>
                                <w:rPr>
                                  <w:rFonts w:ascii="Times New Roman" w:eastAsia="Times New Roman" w:hAnsi="Times New Roman" w:cs="Times New Roman"/>
                                </w:rPr>
                                <w:t>3</w:t>
                              </w:r>
                            </w:p>
                          </w:txbxContent>
                        </v:textbox>
                      </v:rect>
                      <v:rect id="Rectangle 21739" o:spid="_x0000_s1078" style="position:absolute;left:15033;top:229204;width:100822;height:1308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" filled="f" stroked="f">
                        <v:textbox inset="0,0,0,0">
                          <w:txbxContent>
                            <w:p w14:paraId="6AD3C15E" w14:textId="77777777" w:rsidR="005871A4" w:rsidRDefault="005871A4" w:rsidP="003976A0">
                              <w:proofErr w:type="spellStart"/>
                              <w:r>
                                <w:rPr>
                                  <w:rFonts w:ascii="Times New Roman" w:eastAsia="Times New Roman" w:hAnsi="Times New Roman" w:cs="Times New Roman"/>
                                  <w:sz w:val="14"/>
                                </w:rPr>
                                <w:t>rd</w:t>
                              </w:r>
                              <w:proofErr w:type="spellEnd"/>
                            </w:p>
                          </w:txbxContent>
                        </v:textbox>
                      </v:rect>
                      <v:rect id="Rectangle 21740" o:spid="_x0000_s1079" style="position:absolute;left:85153;top:145333;width:46450;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" filled="f" stroked="f">
                        <v:textbox inset="0,0,0,0">
                          <w:txbxContent>
                            <w:p w14:paraId="2D315E3D" w14:textId="77777777" w:rsidR="005871A4" w:rsidRDefault="005871A4" w:rsidP="003976A0">
                              <w:r>
                                <w:rPr>
                                  <w:rFonts w:ascii="Times New Roman" w:eastAsia="Times New Roman" w:hAnsi="Times New Roman" w:cs="Times New Roman"/>
                                </w:rPr>
                                <w:t xml:space="preserve"> </w:t>
                              </w:r>
                            </w:p>
                          </w:txbxContent>
                        </v:textbox>
                      </v:rect>
                      <v:rect id="Rectangle 21741" o:spid="_x0000_s1080" style="position:absolute;left:-25769;top:-1403;width:268296;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" filled="f" stroked="f">
                        <v:textbox inset="0,0,0,0">
                          <w:txbxContent>
                            <w:p w14:paraId="42E1A876" w14:textId="77777777" w:rsidR="005871A4" w:rsidRDefault="005871A4" w:rsidP="003976A0">
                              <w:r>
                                <w:rPr>
                                  <w:rFonts w:ascii="Times New Roman" w:eastAsia="Times New Roman" w:hAnsi="Times New Roman" w:cs="Times New Roman"/>
                                </w:rPr>
                                <w:t>day</w:t>
                              </w:r>
                            </w:p>
                          </w:txbxContent>
                        </v:textbox>
                      </v:rect>
                      <v:rect id="Rectangle 21742" o:spid="_x0000_s1081" style="position:absolute;left:85153;top:-91140;width:46450;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" filled="f" stroked="f">
                        <v:textbox inset="0,0,0,0">
                          <w:txbxContent>
                            <w:p w14:paraId="70FAA90E" w14:textId="77777777" w:rsidR="005871A4" w:rsidRDefault="005871A4" w:rsidP="003976A0">
                              <w:r>
                                <w:rPr>
                                  <w:rFonts w:ascii="Times New Roman" w:eastAsia="Times New Roman" w:hAnsi="Times New Roman" w:cs="Times New Roman"/>
                                </w:rPr>
                                <w:t xml:space="preserve"> </w:t>
                              </w:r>
                            </w:p>
                          </w:txbxContent>
                        </v:textbox>
                      </v:rect>
                      <w10:anchorlock/>
                    </v:group>
                  </w:pict>
                </mc:Fallback>
              </mc:AlternateContent>
            </w:r>
          </w:p>
        </w:tc>
        <w:tc>
          <w:tcPr>
            <w:tcW w:w="1449" w:type="dxa"/>
            <w:tcBorders>
              <w:top w:val="single" w:sz="3" w:space="0" w:color="000000"/>
              <w:left w:val="single" w:sz="3" w:space="0" w:color="000000"/>
              <w:bottom w:val="single" w:sz="5" w:space="0" w:color="000000"/>
              <w:right w:val="single" w:sz="3" w:space="0" w:color="000000"/>
            </w:tcBorders>
          </w:tcPr>
          <w:p w14:paraId="237E264C" w14:textId="77777777" w:rsidR="003976A0" w:rsidRPr="003976A0" w:rsidRDefault="003976A0" w:rsidP="003976A0">
            <w:pPr>
              <w:spacing w:line="237" w:lineRule="auto"/>
              <w:ind w:left="116"/>
              <w:jc w:val="both"/>
              <w:rPr>
                <w:rFonts w:ascii="Calibri" w:eastAsia="Calibri" w:hAnsi="Calibri" w:cs="Calibri"/>
                <w:color w:val="000000"/>
              </w:rPr>
            </w:pPr>
            <w:r w:rsidRPr="003976A0">
              <w:rPr>
                <w:rFonts w:ascii="Times New Roman" w:hAnsi="Times New Roman" w:cs="Times New Roman"/>
                <w:color w:val="000000"/>
              </w:rPr>
              <w:t xml:space="preserve">Follow up session on </w:t>
            </w:r>
          </w:p>
          <w:p w14:paraId="398FE456" w14:textId="77777777" w:rsidR="003976A0" w:rsidRPr="003976A0" w:rsidRDefault="003976A0" w:rsidP="003976A0">
            <w:pPr>
              <w:ind w:left="116"/>
              <w:jc w:val="both"/>
              <w:rPr>
                <w:rFonts w:ascii="Calibri" w:eastAsia="Calibri" w:hAnsi="Calibri" w:cs="Calibri"/>
                <w:color w:val="000000"/>
              </w:rPr>
            </w:pPr>
            <w:r w:rsidRPr="003976A0">
              <w:rPr>
                <w:rFonts w:ascii="Times New Roman" w:hAnsi="Times New Roman" w:cs="Times New Roman"/>
                <w:color w:val="000000"/>
              </w:rPr>
              <w:t xml:space="preserve">HM- DTD work &amp; HHS </w:t>
            </w:r>
          </w:p>
        </w:tc>
        <w:tc>
          <w:tcPr>
            <w:tcW w:w="1432" w:type="dxa"/>
            <w:tcBorders>
              <w:top w:val="single" w:sz="3" w:space="0" w:color="000000"/>
              <w:left w:val="single" w:sz="3" w:space="0" w:color="000000"/>
              <w:bottom w:val="single" w:sz="5" w:space="0" w:color="000000"/>
              <w:right w:val="single" w:sz="3" w:space="0" w:color="000000"/>
            </w:tcBorders>
          </w:tcPr>
          <w:p w14:paraId="60378FF5" w14:textId="77777777" w:rsidR="003976A0" w:rsidRPr="003976A0" w:rsidRDefault="003976A0" w:rsidP="003976A0">
            <w:pPr>
              <w:ind w:left="108"/>
              <w:rPr>
                <w:rFonts w:ascii="Calibri" w:eastAsia="Calibri" w:hAnsi="Calibri" w:cs="Calibri"/>
                <w:color w:val="000000"/>
              </w:rPr>
            </w:pPr>
            <w:r w:rsidRPr="003976A0">
              <w:rPr>
                <w:rFonts w:ascii="Times New Roman" w:hAnsi="Times New Roman" w:cs="Times New Roman"/>
                <w:color w:val="000000"/>
              </w:rPr>
              <w:t xml:space="preserve">SGIS / </w:t>
            </w:r>
          </w:p>
          <w:p w14:paraId="4E9A863D" w14:textId="77777777" w:rsidR="003976A0" w:rsidRPr="003976A0" w:rsidRDefault="003976A0" w:rsidP="003976A0">
            <w:pPr>
              <w:spacing w:line="237" w:lineRule="auto"/>
              <w:ind w:left="108" w:right="390"/>
              <w:jc w:val="both"/>
              <w:rPr>
                <w:rFonts w:ascii="Calibri" w:eastAsia="Calibri" w:hAnsi="Calibri" w:cs="Calibri"/>
                <w:color w:val="000000"/>
              </w:rPr>
            </w:pPr>
            <w:r w:rsidRPr="003976A0">
              <w:rPr>
                <w:rFonts w:ascii="Times New Roman" w:hAnsi="Times New Roman" w:cs="Times New Roman"/>
                <w:color w:val="000000"/>
              </w:rPr>
              <w:t xml:space="preserve">Briefing / PPT based guidelines </w:t>
            </w:r>
          </w:p>
          <w:p w14:paraId="191CC301" w14:textId="77777777" w:rsidR="003976A0" w:rsidRPr="003976A0" w:rsidRDefault="003976A0" w:rsidP="003976A0">
            <w:pPr>
              <w:ind w:left="108"/>
              <w:rPr>
                <w:rFonts w:ascii="Calibri" w:eastAsia="Calibri" w:hAnsi="Calibri" w:cs="Calibri"/>
                <w:color w:val="000000"/>
              </w:rPr>
            </w:pPr>
            <w:r w:rsidRPr="003976A0">
              <w:rPr>
                <w:rFonts w:ascii="Times New Roman" w:hAnsi="Times New Roman" w:cs="Times New Roman"/>
                <w:color w:val="000000"/>
              </w:rPr>
              <w:t xml:space="preserve">on FV to </w:t>
            </w:r>
          </w:p>
          <w:p w14:paraId="7F71C5F7" w14:textId="77777777" w:rsidR="003976A0" w:rsidRPr="003976A0" w:rsidRDefault="003976A0" w:rsidP="003976A0">
            <w:pPr>
              <w:ind w:left="108"/>
              <w:rPr>
                <w:rFonts w:ascii="Calibri" w:eastAsia="Calibri" w:hAnsi="Calibri" w:cs="Calibri"/>
                <w:color w:val="000000"/>
              </w:rPr>
            </w:pPr>
            <w:r w:rsidRPr="003976A0">
              <w:rPr>
                <w:rFonts w:ascii="Times New Roman" w:hAnsi="Times New Roman" w:cs="Times New Roman"/>
                <w:color w:val="000000"/>
              </w:rPr>
              <w:t xml:space="preserve">MCH &amp; FP </w:t>
            </w:r>
          </w:p>
          <w:p w14:paraId="4AC4954F" w14:textId="77777777" w:rsidR="003976A0" w:rsidRPr="003976A0" w:rsidRDefault="003976A0" w:rsidP="003976A0">
            <w:pPr>
              <w:ind w:left="108"/>
              <w:rPr>
                <w:rFonts w:ascii="Calibri" w:eastAsia="Calibri" w:hAnsi="Calibri" w:cs="Calibri"/>
                <w:color w:val="000000"/>
              </w:rPr>
            </w:pPr>
            <w:r w:rsidRPr="003976A0">
              <w:rPr>
                <w:rFonts w:ascii="Times New Roman" w:hAnsi="Times New Roman" w:cs="Times New Roman"/>
                <w:color w:val="000000"/>
              </w:rPr>
              <w:t xml:space="preserve">Services </w:t>
            </w:r>
          </w:p>
          <w:p w14:paraId="72A0C5D9" w14:textId="77777777" w:rsidR="003976A0" w:rsidRPr="003976A0" w:rsidRDefault="003976A0" w:rsidP="003976A0">
            <w:pPr>
              <w:ind w:left="108"/>
              <w:rPr>
                <w:rFonts w:ascii="Calibri" w:eastAsia="Calibri" w:hAnsi="Calibri" w:cs="Calibri"/>
                <w:color w:val="000000"/>
              </w:rPr>
            </w:pPr>
            <w:r w:rsidRPr="003976A0">
              <w:rPr>
                <w:rFonts w:ascii="Times New Roman" w:hAnsi="Times New Roman" w:cs="Times New Roman"/>
                <w:color w:val="000000"/>
              </w:rPr>
              <w:t xml:space="preserve">Center HFH </w:t>
            </w:r>
          </w:p>
        </w:tc>
        <w:tc>
          <w:tcPr>
            <w:tcW w:w="1440" w:type="dxa"/>
            <w:tcBorders>
              <w:top w:val="single" w:sz="3" w:space="0" w:color="000000"/>
              <w:left w:val="single" w:sz="3" w:space="0" w:color="000000"/>
              <w:bottom w:val="single" w:sz="5" w:space="0" w:color="000000"/>
              <w:right w:val="single" w:sz="3" w:space="0" w:color="000000"/>
            </w:tcBorders>
          </w:tcPr>
          <w:p w14:paraId="1CD300FB" w14:textId="77777777" w:rsidR="003976A0" w:rsidRPr="003976A0" w:rsidRDefault="003976A0" w:rsidP="003976A0">
            <w:pPr>
              <w:ind w:left="112" w:right="110"/>
              <w:jc w:val="both"/>
              <w:rPr>
                <w:rFonts w:ascii="Calibri" w:eastAsia="Calibri" w:hAnsi="Calibri" w:cs="Calibri"/>
                <w:color w:val="000000"/>
              </w:rPr>
            </w:pPr>
            <w:r w:rsidRPr="003976A0">
              <w:rPr>
                <w:rFonts w:ascii="Times New Roman" w:hAnsi="Times New Roman" w:cs="Times New Roman"/>
                <w:color w:val="000000"/>
              </w:rPr>
              <w:t xml:space="preserve">FV to the MCH services &amp; FP center HFH </w:t>
            </w:r>
          </w:p>
        </w:tc>
        <w:tc>
          <w:tcPr>
            <w:tcW w:w="1620" w:type="dxa"/>
            <w:gridSpan w:val="2"/>
            <w:tcBorders>
              <w:top w:val="single" w:sz="3" w:space="0" w:color="000000"/>
              <w:left w:val="single" w:sz="3" w:space="0" w:color="000000"/>
              <w:bottom w:val="single" w:sz="5" w:space="0" w:color="000000"/>
              <w:right w:val="single" w:sz="3" w:space="0" w:color="000000"/>
            </w:tcBorders>
          </w:tcPr>
          <w:p w14:paraId="65D96D6E" w14:textId="77777777" w:rsidR="003976A0" w:rsidRPr="003976A0" w:rsidRDefault="003976A0" w:rsidP="003976A0">
            <w:pPr>
              <w:ind w:left="112"/>
              <w:rPr>
                <w:rFonts w:ascii="Calibri" w:eastAsia="Calibri" w:hAnsi="Calibri" w:cs="Calibri"/>
                <w:color w:val="000000"/>
              </w:rPr>
            </w:pPr>
            <w:r w:rsidRPr="003976A0">
              <w:rPr>
                <w:rFonts w:ascii="Times New Roman" w:hAnsi="Times New Roman" w:cs="Times New Roman"/>
                <w:color w:val="000000"/>
              </w:rPr>
              <w:t xml:space="preserve">Health </w:t>
            </w:r>
          </w:p>
          <w:p w14:paraId="61480367" w14:textId="77777777" w:rsidR="003976A0" w:rsidRPr="003976A0" w:rsidRDefault="003976A0" w:rsidP="003976A0">
            <w:pPr>
              <w:ind w:left="112"/>
              <w:rPr>
                <w:rFonts w:ascii="Calibri" w:eastAsia="Calibri" w:hAnsi="Calibri" w:cs="Calibri"/>
                <w:color w:val="000000"/>
              </w:rPr>
            </w:pPr>
            <w:r w:rsidRPr="003976A0">
              <w:rPr>
                <w:rFonts w:ascii="Times New Roman" w:hAnsi="Times New Roman" w:cs="Times New Roman"/>
                <w:color w:val="000000"/>
              </w:rPr>
              <w:t xml:space="preserve">awareness work </w:t>
            </w:r>
          </w:p>
          <w:p w14:paraId="22B77C95" w14:textId="77777777" w:rsidR="003976A0" w:rsidRPr="003976A0" w:rsidRDefault="003976A0" w:rsidP="003976A0">
            <w:pPr>
              <w:ind w:left="112"/>
              <w:rPr>
                <w:rFonts w:ascii="Calibri" w:eastAsia="Calibri" w:hAnsi="Calibri" w:cs="Calibri"/>
                <w:color w:val="000000"/>
              </w:rPr>
            </w:pPr>
            <w:r w:rsidRPr="003976A0">
              <w:rPr>
                <w:rFonts w:ascii="Times New Roman" w:hAnsi="Times New Roman" w:cs="Times New Roman"/>
                <w:color w:val="000000"/>
              </w:rPr>
              <w:t xml:space="preserve">(HAW) </w:t>
            </w:r>
          </w:p>
        </w:tc>
        <w:tc>
          <w:tcPr>
            <w:tcW w:w="1710" w:type="dxa"/>
            <w:tcBorders>
              <w:top w:val="single" w:sz="3" w:space="0" w:color="000000"/>
              <w:left w:val="single" w:sz="3" w:space="0" w:color="000000"/>
              <w:bottom w:val="single" w:sz="5" w:space="0" w:color="000000"/>
              <w:right w:val="single" w:sz="3" w:space="0" w:color="000000"/>
            </w:tcBorders>
          </w:tcPr>
          <w:p w14:paraId="743324C3" w14:textId="77777777" w:rsidR="003976A0" w:rsidRPr="003976A0" w:rsidRDefault="003976A0" w:rsidP="003C4170">
            <w:pPr>
              <w:numPr>
                <w:ilvl w:val="0"/>
                <w:numId w:val="56"/>
              </w:numPr>
              <w:ind w:right="271" w:hanging="144"/>
              <w:rPr>
                <w:rFonts w:ascii="Calibri" w:eastAsia="Calibri" w:hAnsi="Calibri" w:cs="Calibri"/>
                <w:color w:val="000000"/>
              </w:rPr>
            </w:pPr>
            <w:r w:rsidRPr="003976A0">
              <w:rPr>
                <w:rFonts w:ascii="Times New Roman" w:hAnsi="Times New Roman" w:cs="Times New Roman"/>
                <w:color w:val="000000"/>
              </w:rPr>
              <w:t xml:space="preserve">FP Center </w:t>
            </w:r>
          </w:p>
          <w:p w14:paraId="6916355D" w14:textId="77777777" w:rsidR="003976A0" w:rsidRPr="003976A0" w:rsidRDefault="003976A0" w:rsidP="003976A0">
            <w:pPr>
              <w:ind w:left="284"/>
              <w:rPr>
                <w:rFonts w:ascii="Calibri" w:eastAsia="Calibri" w:hAnsi="Calibri" w:cs="Calibri"/>
                <w:color w:val="000000"/>
              </w:rPr>
            </w:pPr>
            <w:r w:rsidRPr="003976A0">
              <w:rPr>
                <w:rFonts w:ascii="Times New Roman" w:hAnsi="Times New Roman" w:cs="Times New Roman"/>
                <w:color w:val="000000"/>
              </w:rPr>
              <w:t xml:space="preserve">HFH </w:t>
            </w:r>
          </w:p>
          <w:p w14:paraId="140A199D" w14:textId="77777777" w:rsidR="003976A0" w:rsidRPr="003976A0" w:rsidRDefault="003976A0" w:rsidP="003C4170">
            <w:pPr>
              <w:numPr>
                <w:ilvl w:val="0"/>
                <w:numId w:val="56"/>
              </w:numPr>
              <w:spacing w:line="239" w:lineRule="auto"/>
              <w:ind w:right="271" w:hanging="144"/>
              <w:rPr>
                <w:rFonts w:ascii="Calibri" w:eastAsia="Calibri" w:hAnsi="Calibri" w:cs="Calibri"/>
                <w:color w:val="000000"/>
              </w:rPr>
            </w:pPr>
            <w:r w:rsidRPr="003976A0">
              <w:rPr>
                <w:rFonts w:ascii="Times New Roman" w:hAnsi="Times New Roman" w:cs="Times New Roman"/>
                <w:color w:val="000000"/>
              </w:rPr>
              <w:t xml:space="preserve">OPD, hospital shelters sites for </w:t>
            </w:r>
          </w:p>
          <w:p w14:paraId="628553EE" w14:textId="77777777" w:rsidR="003976A0" w:rsidRPr="003976A0" w:rsidRDefault="003976A0" w:rsidP="003976A0">
            <w:pPr>
              <w:ind w:left="284"/>
              <w:rPr>
                <w:rFonts w:ascii="Calibri" w:eastAsia="Calibri" w:hAnsi="Calibri" w:cs="Calibri"/>
                <w:color w:val="000000"/>
              </w:rPr>
            </w:pPr>
            <w:r w:rsidRPr="003976A0">
              <w:rPr>
                <w:rFonts w:ascii="Times New Roman" w:hAnsi="Times New Roman" w:cs="Times New Roman"/>
                <w:color w:val="000000"/>
              </w:rPr>
              <w:t xml:space="preserve">HAW </w:t>
            </w:r>
          </w:p>
        </w:tc>
        <w:tc>
          <w:tcPr>
            <w:tcW w:w="1800" w:type="dxa"/>
            <w:tcBorders>
              <w:top w:val="single" w:sz="3" w:space="0" w:color="000000"/>
              <w:left w:val="single" w:sz="3" w:space="0" w:color="000000"/>
              <w:bottom w:val="single" w:sz="5" w:space="0" w:color="000000"/>
              <w:right w:val="single" w:sz="3" w:space="0" w:color="000000"/>
            </w:tcBorders>
          </w:tcPr>
          <w:p w14:paraId="2FF1BEA2" w14:textId="77777777" w:rsidR="003976A0" w:rsidRPr="003976A0" w:rsidRDefault="003976A0" w:rsidP="003C4170">
            <w:pPr>
              <w:numPr>
                <w:ilvl w:val="0"/>
                <w:numId w:val="57"/>
              </w:numPr>
              <w:spacing w:after="13" w:line="238" w:lineRule="auto"/>
              <w:ind w:right="193" w:hanging="184"/>
              <w:jc w:val="both"/>
              <w:rPr>
                <w:rFonts w:ascii="Calibri" w:eastAsia="Calibri" w:hAnsi="Calibri" w:cs="Calibri"/>
                <w:color w:val="000000"/>
              </w:rPr>
            </w:pPr>
            <w:r w:rsidRPr="003976A0">
              <w:rPr>
                <w:rFonts w:ascii="Times New Roman" w:hAnsi="Times New Roman" w:cs="Times New Roman"/>
                <w:color w:val="000000"/>
              </w:rPr>
              <w:t xml:space="preserve">1-2 OSPE in end of clerkship exam (credit will part of IA) </w:t>
            </w:r>
          </w:p>
          <w:p w14:paraId="682B1947" w14:textId="77777777" w:rsidR="003976A0" w:rsidRPr="003976A0" w:rsidRDefault="003976A0" w:rsidP="003C4170">
            <w:pPr>
              <w:numPr>
                <w:ilvl w:val="0"/>
                <w:numId w:val="57"/>
              </w:numPr>
              <w:spacing w:line="239" w:lineRule="auto"/>
              <w:ind w:right="193" w:hanging="184"/>
              <w:jc w:val="both"/>
              <w:rPr>
                <w:rFonts w:ascii="Calibri" w:eastAsia="Calibri" w:hAnsi="Calibri" w:cs="Calibri"/>
                <w:color w:val="000000"/>
              </w:rPr>
            </w:pPr>
            <w:r w:rsidRPr="003976A0">
              <w:rPr>
                <w:rFonts w:ascii="Times New Roman" w:hAnsi="Times New Roman" w:cs="Times New Roman"/>
                <w:color w:val="000000"/>
              </w:rPr>
              <w:t xml:space="preserve">Grade of performance in EPI visit reporting. </w:t>
            </w:r>
          </w:p>
          <w:p w14:paraId="58759D1F" w14:textId="77777777" w:rsidR="003976A0" w:rsidRPr="003976A0" w:rsidRDefault="003976A0" w:rsidP="003C4170">
            <w:pPr>
              <w:numPr>
                <w:ilvl w:val="0"/>
                <w:numId w:val="57"/>
              </w:numPr>
              <w:ind w:right="193" w:hanging="184"/>
              <w:jc w:val="both"/>
              <w:rPr>
                <w:rFonts w:ascii="Calibri" w:eastAsia="Calibri" w:hAnsi="Calibri" w:cs="Calibri"/>
                <w:color w:val="000000"/>
              </w:rPr>
            </w:pPr>
            <w:r w:rsidRPr="003976A0">
              <w:rPr>
                <w:rFonts w:ascii="Times New Roman" w:hAnsi="Times New Roman" w:cs="Times New Roman"/>
                <w:color w:val="000000"/>
              </w:rPr>
              <w:t xml:space="preserve">Credit of HAW </w:t>
            </w:r>
          </w:p>
        </w:tc>
        <w:tc>
          <w:tcPr>
            <w:tcW w:w="3992" w:type="dxa"/>
            <w:tcBorders>
              <w:top w:val="single" w:sz="3" w:space="0" w:color="000000"/>
              <w:left w:val="single" w:sz="3" w:space="0" w:color="000000"/>
              <w:bottom w:val="single" w:sz="5" w:space="0" w:color="000000"/>
              <w:right w:val="single" w:sz="3" w:space="0" w:color="000000"/>
            </w:tcBorders>
          </w:tcPr>
          <w:p w14:paraId="3319906B" w14:textId="77777777" w:rsidR="003976A0" w:rsidRPr="003976A0" w:rsidRDefault="003976A0" w:rsidP="003C4170">
            <w:pPr>
              <w:numPr>
                <w:ilvl w:val="0"/>
                <w:numId w:val="58"/>
              </w:numPr>
              <w:spacing w:after="2" w:line="238" w:lineRule="auto"/>
              <w:ind w:hanging="140"/>
              <w:rPr>
                <w:rFonts w:ascii="Calibri" w:eastAsia="Calibri" w:hAnsi="Calibri" w:cs="Calibri"/>
                <w:color w:val="000000"/>
              </w:rPr>
            </w:pPr>
            <w:r w:rsidRPr="003976A0">
              <w:rPr>
                <w:rFonts w:ascii="Times New Roman" w:hAnsi="Times New Roman" w:cs="Times New Roman"/>
                <w:color w:val="000000"/>
              </w:rPr>
              <w:t xml:space="preserve">Identify CP devices available at MHC FP center </w:t>
            </w:r>
          </w:p>
          <w:p w14:paraId="76C630C2" w14:textId="77777777" w:rsidR="003976A0" w:rsidRPr="003976A0" w:rsidRDefault="003976A0" w:rsidP="003C4170">
            <w:pPr>
              <w:numPr>
                <w:ilvl w:val="0"/>
                <w:numId w:val="58"/>
              </w:numPr>
              <w:spacing w:line="238" w:lineRule="auto"/>
              <w:ind w:hanging="140"/>
              <w:rPr>
                <w:rFonts w:ascii="Calibri" w:eastAsia="Calibri" w:hAnsi="Calibri" w:cs="Calibri"/>
                <w:color w:val="000000"/>
              </w:rPr>
            </w:pPr>
            <w:r w:rsidRPr="003976A0">
              <w:rPr>
                <w:rFonts w:ascii="Times New Roman" w:hAnsi="Times New Roman" w:cs="Times New Roman"/>
                <w:color w:val="000000"/>
              </w:rPr>
              <w:t xml:space="preserve">Counsel clients for use of a contraception method </w:t>
            </w:r>
          </w:p>
          <w:p w14:paraId="2C498527" w14:textId="77777777" w:rsidR="003976A0" w:rsidRPr="003976A0" w:rsidRDefault="003976A0" w:rsidP="003C4170">
            <w:pPr>
              <w:numPr>
                <w:ilvl w:val="0"/>
                <w:numId w:val="58"/>
              </w:numPr>
              <w:ind w:hanging="140"/>
              <w:rPr>
                <w:rFonts w:ascii="Calibri" w:eastAsia="Calibri" w:hAnsi="Calibri" w:cs="Calibri"/>
                <w:color w:val="000000"/>
              </w:rPr>
            </w:pPr>
            <w:r w:rsidRPr="003976A0">
              <w:rPr>
                <w:rFonts w:ascii="Times New Roman" w:hAnsi="Times New Roman" w:cs="Times New Roman"/>
                <w:color w:val="000000"/>
              </w:rPr>
              <w:t xml:space="preserve">Place CP devices to client (P) </w:t>
            </w:r>
          </w:p>
        </w:tc>
      </w:tr>
      <w:tr w:rsidR="007F2C53" w:rsidRPr="003976A0" w14:paraId="7263F6BC" w14:textId="77777777" w:rsidTr="007F2C53">
        <w:trPr>
          <w:trHeight w:val="1721"/>
        </w:trPr>
        <w:tc>
          <w:tcPr>
            <w:tcW w:w="449" w:type="dxa"/>
            <w:tcBorders>
              <w:top w:val="single" w:sz="5" w:space="0" w:color="000000"/>
              <w:left w:val="single" w:sz="3" w:space="0" w:color="000000"/>
              <w:bottom w:val="single" w:sz="3" w:space="0" w:color="000000"/>
              <w:right w:val="single" w:sz="3" w:space="0" w:color="000000"/>
            </w:tcBorders>
            <w:vAlign w:val="center"/>
          </w:tcPr>
          <w:p w14:paraId="7DEC43E1" w14:textId="77777777" w:rsidR="003976A0" w:rsidRPr="003976A0" w:rsidRDefault="003976A0" w:rsidP="003976A0">
            <w:pPr>
              <w:ind w:left="120"/>
              <w:rPr>
                <w:rFonts w:ascii="Calibri" w:eastAsia="Calibri" w:hAnsi="Calibri" w:cs="Calibri"/>
                <w:color w:val="000000"/>
              </w:rPr>
            </w:pPr>
            <w:r w:rsidRPr="003976A0">
              <w:rPr>
                <w:rFonts w:ascii="Calibri" w:eastAsia="Calibri" w:hAnsi="Calibri" w:cs="Calibri"/>
                <w:noProof/>
                <w:color w:val="000000"/>
              </w:rPr>
              <mc:AlternateContent>
                <mc:Choice Requires="wpg">
                  <w:drawing>
                    <wp:inline distT="0" distB="0" distL="0" distR="0" wp14:anchorId="31F2B9E9" wp14:editId="47D2E015">
                      <wp:extent cx="160185" cy="410845"/>
                      <wp:effectExtent l="0" t="0" r="0" b="0"/>
                      <wp:docPr id="172268" name="Group 172268"/>
                      <wp:cNvGraphicFramePr/>
                      <a:graphic xmlns:a="http://schemas.openxmlformats.org/drawingml/2006/main">
                        <a:graphicData uri="http://schemas.microsoft.com/office/word/2010/wordprocessingGroup">
                          <wpg:wgp>
                            <wpg:cNvGrpSpPr/>
                            <wpg:grpSpPr>
                              <a:xfrm>
                                <a:off x="0" y="0"/>
                                <a:ext cx="160185" cy="410845"/>
                                <a:chOff x="0" y="0"/>
                                <a:chExt cx="160185" cy="410845"/>
                              </a:xfrm>
                            </wpg:grpSpPr>
                            <wps:wsp>
                              <wps:cNvPr id="21919" name="Rectangle 21919"/>
                              <wps:cNvSpPr/>
                              <wps:spPr>
                                <a:xfrm rot="-5399999">
                                  <a:off x="61928" y="261554"/>
                                  <a:ext cx="92901" cy="205682"/>
                                </a:xfrm>
                                <a:prstGeom prst="rect">
                                  <a:avLst/>
                                </a:prstGeom>
                                <a:ln>
                                  <a:noFill/>
                                </a:ln>
                              </wps:spPr>
                              <wps:txbx>
                                <w:txbxContent>
                                  <w:p w14:paraId="03FDFB53" w14:textId="77777777" w:rsidR="005871A4" w:rsidRDefault="005871A4" w:rsidP="003976A0">
                                    <w:r>
                                      <w:rPr>
                                        <w:rFonts w:ascii="Times New Roman" w:eastAsia="Times New Roman" w:hAnsi="Times New Roman" w:cs="Times New Roman"/>
                                      </w:rPr>
                                      <w:t>4</w:t>
                                    </w:r>
                                  </w:p>
                                </w:txbxContent>
                              </wps:txbx>
                              <wps:bodyPr horzOverflow="overflow" vert="horz" lIns="0" tIns="0" rIns="0" bIns="0" rtlCol="0">
                                <a:noAutofit/>
                              </wps:bodyPr>
                            </wps:wsp>
                            <wps:wsp>
                              <wps:cNvPr id="21920" name="Rectangle 21920"/>
                              <wps:cNvSpPr/>
                              <wps:spPr>
                                <a:xfrm rot="-5399999">
                                  <a:off x="18538" y="227374"/>
                                  <a:ext cx="93812" cy="130889"/>
                                </a:xfrm>
                                <a:prstGeom prst="rect">
                                  <a:avLst/>
                                </a:prstGeom>
                                <a:ln>
                                  <a:noFill/>
                                </a:ln>
                              </wps:spPr>
                              <wps:txbx>
                                <w:txbxContent>
                                  <w:p w14:paraId="1A9040E0" w14:textId="77777777" w:rsidR="005871A4" w:rsidRDefault="005871A4" w:rsidP="003976A0">
                                    <w:r>
                                      <w:rPr>
                                        <w:rFonts w:ascii="Times New Roman" w:eastAsia="Times New Roman" w:hAnsi="Times New Roman" w:cs="Times New Roman"/>
                                        <w:sz w:val="14"/>
                                      </w:rPr>
                                      <w:t>th</w:t>
                                    </w:r>
                                  </w:p>
                                </w:txbxContent>
                              </wps:txbx>
                              <wps:bodyPr horzOverflow="overflow" vert="horz" lIns="0" tIns="0" rIns="0" bIns="0" rtlCol="0">
                                <a:noAutofit/>
                              </wps:bodyPr>
                            </wps:wsp>
                            <wps:wsp>
                              <wps:cNvPr id="21921" name="Rectangle 21921"/>
                              <wps:cNvSpPr/>
                              <wps:spPr>
                                <a:xfrm rot="-5399999">
                                  <a:off x="85153" y="145079"/>
                                  <a:ext cx="46450" cy="205682"/>
                                </a:xfrm>
                                <a:prstGeom prst="rect">
                                  <a:avLst/>
                                </a:prstGeom>
                                <a:ln>
                                  <a:noFill/>
                                </a:ln>
                              </wps:spPr>
                              <wps:txbx>
                                <w:txbxContent>
                                  <w:p w14:paraId="7570BB87" w14:textId="77777777" w:rsidR="005871A4" w:rsidRDefault="005871A4" w:rsidP="003976A0">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922" name="Rectangle 21922"/>
                              <wps:cNvSpPr/>
                              <wps:spPr>
                                <a:xfrm rot="-5399999">
                                  <a:off x="-25769" y="-1403"/>
                                  <a:ext cx="268297" cy="205682"/>
                                </a:xfrm>
                                <a:prstGeom prst="rect">
                                  <a:avLst/>
                                </a:prstGeom>
                                <a:ln>
                                  <a:noFill/>
                                </a:ln>
                              </wps:spPr>
                              <wps:txbx>
                                <w:txbxContent>
                                  <w:p w14:paraId="5540D577" w14:textId="77777777" w:rsidR="005871A4" w:rsidRDefault="005871A4" w:rsidP="003976A0">
                                    <w:r>
                                      <w:rPr>
                                        <w:rFonts w:ascii="Times New Roman" w:eastAsia="Times New Roman" w:hAnsi="Times New Roman" w:cs="Times New Roman"/>
                                      </w:rPr>
                                      <w:t>day</w:t>
                                    </w:r>
                                  </w:p>
                                </w:txbxContent>
                              </wps:txbx>
                              <wps:bodyPr horzOverflow="overflow" vert="horz" lIns="0" tIns="0" rIns="0" bIns="0" rtlCol="0">
                                <a:noAutofit/>
                              </wps:bodyPr>
                            </wps:wsp>
                            <wps:wsp>
                              <wps:cNvPr id="21923" name="Rectangle 21923"/>
                              <wps:cNvSpPr/>
                              <wps:spPr>
                                <a:xfrm rot="-5399999">
                                  <a:off x="85153" y="-91140"/>
                                  <a:ext cx="46450" cy="205682"/>
                                </a:xfrm>
                                <a:prstGeom prst="rect">
                                  <a:avLst/>
                                </a:prstGeom>
                                <a:ln>
                                  <a:noFill/>
                                </a:ln>
                              </wps:spPr>
                              <wps:txbx>
                                <w:txbxContent>
                                  <w:p w14:paraId="3A7A09A2" w14:textId="77777777" w:rsidR="005871A4" w:rsidRDefault="005871A4" w:rsidP="003976A0">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w14:anchorId="31F2B9E9" id="Group 172268" o:spid="_x0000_s1082" style="width:12.6pt;height:32.35pt;mso-position-horizontal-relative:char;mso-position-vertical-relative:line" coordsize="160185,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">
                      <v:rect id="Rectangle 21919" o:spid="_x0000_s1083" style="position:absolute;left:61928;top:261554;width:92901;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" filled="f" stroked="f">
                        <v:textbox inset="0,0,0,0">
                          <w:txbxContent>
                            <w:p w14:paraId="03FDFB53" w14:textId="77777777" w:rsidR="005871A4" w:rsidRDefault="005871A4" w:rsidP="003976A0">
                              <w:r>
                                <w:rPr>
                                  <w:rFonts w:ascii="Times New Roman" w:eastAsia="Times New Roman" w:hAnsi="Times New Roman" w:cs="Times New Roman"/>
                                </w:rPr>
                                <w:t>4</w:t>
                              </w:r>
                            </w:p>
                          </w:txbxContent>
                        </v:textbox>
                      </v:rect>
                      <v:rect id="Rectangle 21920" o:spid="_x0000_s1084" style="position:absolute;left:18538;top:227374;width:93812;height:1308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" filled="f" stroked="f">
                        <v:textbox inset="0,0,0,0">
                          <w:txbxContent>
                            <w:p w14:paraId="1A9040E0" w14:textId="77777777" w:rsidR="005871A4" w:rsidRDefault="005871A4" w:rsidP="003976A0">
                              <w:proofErr w:type="spellStart"/>
                              <w:r>
                                <w:rPr>
                                  <w:rFonts w:ascii="Times New Roman" w:eastAsia="Times New Roman" w:hAnsi="Times New Roman" w:cs="Times New Roman"/>
                                  <w:sz w:val="14"/>
                                </w:rPr>
                                <w:t>th</w:t>
                              </w:r>
                              <w:proofErr w:type="spellEnd"/>
                            </w:p>
                          </w:txbxContent>
                        </v:textbox>
                      </v:rect>
                      <v:rect id="Rectangle 21921" o:spid="_x0000_s1085" style="position:absolute;left:85153;top:145079;width:46450;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" filled="f" stroked="f">
                        <v:textbox inset="0,0,0,0">
                          <w:txbxContent>
                            <w:p w14:paraId="7570BB87" w14:textId="77777777" w:rsidR="005871A4" w:rsidRDefault="005871A4" w:rsidP="003976A0">
                              <w:r>
                                <w:rPr>
                                  <w:rFonts w:ascii="Times New Roman" w:eastAsia="Times New Roman" w:hAnsi="Times New Roman" w:cs="Times New Roman"/>
                                </w:rPr>
                                <w:t xml:space="preserve"> </w:t>
                              </w:r>
                            </w:p>
                          </w:txbxContent>
                        </v:textbox>
                      </v:rect>
                      <v:rect id="Rectangle 21922" o:spid="_x0000_s1086" style="position:absolute;left:-25769;top:-1403;width:268297;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" filled="f" stroked="f">
                        <v:textbox inset="0,0,0,0">
                          <w:txbxContent>
                            <w:p w14:paraId="5540D577" w14:textId="77777777" w:rsidR="005871A4" w:rsidRDefault="005871A4" w:rsidP="003976A0">
                              <w:r>
                                <w:rPr>
                                  <w:rFonts w:ascii="Times New Roman" w:eastAsia="Times New Roman" w:hAnsi="Times New Roman" w:cs="Times New Roman"/>
                                </w:rPr>
                                <w:t>day</w:t>
                              </w:r>
                            </w:p>
                          </w:txbxContent>
                        </v:textbox>
                      </v:rect>
                      <v:rect id="Rectangle 21923" o:spid="_x0000_s1087" style="position:absolute;left:85153;top:-91140;width:46450;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" filled="f" stroked="f">
                        <v:textbox inset="0,0,0,0">
                          <w:txbxContent>
                            <w:p w14:paraId="3A7A09A2" w14:textId="77777777" w:rsidR="005871A4" w:rsidRDefault="005871A4" w:rsidP="003976A0">
                              <w:r>
                                <w:rPr>
                                  <w:rFonts w:ascii="Times New Roman" w:eastAsia="Times New Roman" w:hAnsi="Times New Roman" w:cs="Times New Roman"/>
                                </w:rPr>
                                <w:t xml:space="preserve"> </w:t>
                              </w:r>
                            </w:p>
                          </w:txbxContent>
                        </v:textbox>
                      </v:rect>
                      <w10:anchorlock/>
                    </v:group>
                  </w:pict>
                </mc:Fallback>
              </mc:AlternateContent>
            </w:r>
          </w:p>
        </w:tc>
        <w:tc>
          <w:tcPr>
            <w:tcW w:w="1449" w:type="dxa"/>
            <w:tcBorders>
              <w:top w:val="single" w:sz="5" w:space="0" w:color="000000"/>
              <w:left w:val="single" w:sz="3" w:space="0" w:color="000000"/>
              <w:bottom w:val="single" w:sz="3" w:space="0" w:color="000000"/>
              <w:right w:val="single" w:sz="3" w:space="0" w:color="000000"/>
            </w:tcBorders>
          </w:tcPr>
          <w:p w14:paraId="6BF50FB0" w14:textId="77777777" w:rsidR="003976A0" w:rsidRPr="003976A0" w:rsidRDefault="003976A0" w:rsidP="003976A0">
            <w:pPr>
              <w:spacing w:after="4" w:line="237" w:lineRule="auto"/>
              <w:ind w:left="116"/>
              <w:jc w:val="both"/>
              <w:rPr>
                <w:rFonts w:ascii="Calibri" w:eastAsia="Calibri" w:hAnsi="Calibri" w:cs="Calibri"/>
                <w:color w:val="000000"/>
              </w:rPr>
            </w:pPr>
            <w:r w:rsidRPr="003976A0">
              <w:rPr>
                <w:rFonts w:ascii="Times New Roman" w:hAnsi="Times New Roman" w:cs="Times New Roman"/>
                <w:color w:val="000000"/>
              </w:rPr>
              <w:t xml:space="preserve">Follow up session on </w:t>
            </w:r>
          </w:p>
          <w:p w14:paraId="3367C401" w14:textId="77777777" w:rsidR="003976A0" w:rsidRPr="003976A0" w:rsidRDefault="003976A0" w:rsidP="003976A0">
            <w:pPr>
              <w:ind w:left="116"/>
              <w:jc w:val="both"/>
              <w:rPr>
                <w:rFonts w:ascii="Calibri" w:eastAsia="Calibri" w:hAnsi="Calibri" w:cs="Calibri"/>
                <w:color w:val="000000"/>
              </w:rPr>
            </w:pPr>
            <w:r w:rsidRPr="003976A0">
              <w:rPr>
                <w:rFonts w:ascii="Times New Roman" w:hAnsi="Times New Roman" w:cs="Times New Roman"/>
                <w:color w:val="000000"/>
              </w:rPr>
              <w:t xml:space="preserve">HM- DTD work &amp; HHS </w:t>
            </w:r>
          </w:p>
        </w:tc>
        <w:tc>
          <w:tcPr>
            <w:tcW w:w="1432" w:type="dxa"/>
            <w:tcBorders>
              <w:top w:val="single" w:sz="5" w:space="0" w:color="000000"/>
              <w:left w:val="single" w:sz="3" w:space="0" w:color="000000"/>
              <w:bottom w:val="single" w:sz="3" w:space="0" w:color="000000"/>
              <w:right w:val="single" w:sz="3" w:space="0" w:color="000000"/>
            </w:tcBorders>
          </w:tcPr>
          <w:p w14:paraId="2ED737F3" w14:textId="77777777" w:rsidR="003976A0" w:rsidRPr="003976A0" w:rsidRDefault="003976A0" w:rsidP="003976A0">
            <w:pPr>
              <w:ind w:left="108" w:right="141"/>
              <w:jc w:val="both"/>
              <w:rPr>
                <w:rFonts w:ascii="Calibri" w:eastAsia="Calibri" w:hAnsi="Calibri" w:cs="Calibri"/>
                <w:color w:val="000000"/>
              </w:rPr>
            </w:pPr>
            <w:r w:rsidRPr="003976A0">
              <w:rPr>
                <w:rFonts w:ascii="Times New Roman" w:hAnsi="Times New Roman" w:cs="Times New Roman"/>
                <w:color w:val="000000"/>
              </w:rPr>
              <w:t xml:space="preserve">Briefing / guidelines on FV Hospital waste disposal system in hospitals </w:t>
            </w:r>
          </w:p>
        </w:tc>
        <w:tc>
          <w:tcPr>
            <w:tcW w:w="1440" w:type="dxa"/>
            <w:tcBorders>
              <w:top w:val="single" w:sz="5" w:space="0" w:color="000000"/>
              <w:left w:val="single" w:sz="3" w:space="0" w:color="000000"/>
              <w:bottom w:val="single" w:sz="3" w:space="0" w:color="000000"/>
              <w:right w:val="single" w:sz="3" w:space="0" w:color="000000"/>
            </w:tcBorders>
          </w:tcPr>
          <w:p w14:paraId="118A3A19" w14:textId="77777777" w:rsidR="003976A0" w:rsidRPr="003976A0" w:rsidRDefault="003976A0" w:rsidP="003976A0">
            <w:pPr>
              <w:spacing w:line="239" w:lineRule="auto"/>
              <w:ind w:left="292" w:right="106" w:hanging="180"/>
              <w:jc w:val="both"/>
              <w:rPr>
                <w:rFonts w:ascii="Calibri" w:eastAsia="Calibri" w:hAnsi="Calibri" w:cs="Calibri"/>
                <w:color w:val="000000"/>
              </w:rPr>
            </w:pPr>
            <w:r w:rsidRPr="003976A0">
              <w:rPr>
                <w:rFonts w:ascii="Segoe UI Symbol" w:eastAsia="Segoe UI Symbol" w:hAnsi="Segoe UI Symbol" w:cs="Segoe UI Symbol"/>
                <w:color w:val="000000"/>
                <w:sz w:val="16"/>
              </w:rPr>
              <w:t>•</w:t>
            </w:r>
            <w:r w:rsidRPr="003976A0">
              <w:rPr>
                <w:rFonts w:ascii="Arial" w:eastAsia="Arial" w:hAnsi="Arial" w:cs="Arial"/>
                <w:color w:val="000000"/>
                <w:sz w:val="16"/>
              </w:rPr>
              <w:t xml:space="preserve"> </w:t>
            </w:r>
            <w:r w:rsidRPr="003976A0">
              <w:rPr>
                <w:rFonts w:ascii="Times New Roman" w:hAnsi="Times New Roman" w:cs="Times New Roman"/>
                <w:color w:val="000000"/>
              </w:rPr>
              <w:t xml:space="preserve">FV to the hospital waste disposal system &amp; </w:t>
            </w:r>
          </w:p>
          <w:p w14:paraId="7EE39C3B" w14:textId="77777777" w:rsidR="003976A0" w:rsidRPr="003976A0" w:rsidRDefault="003976A0" w:rsidP="003976A0">
            <w:pPr>
              <w:ind w:left="292" w:right="87"/>
              <w:jc w:val="both"/>
              <w:rPr>
                <w:rFonts w:ascii="Calibri" w:eastAsia="Calibri" w:hAnsi="Calibri" w:cs="Calibri"/>
                <w:color w:val="000000"/>
              </w:rPr>
            </w:pPr>
            <w:r w:rsidRPr="003976A0">
              <w:rPr>
                <w:rFonts w:ascii="Times New Roman" w:hAnsi="Times New Roman" w:cs="Times New Roman"/>
                <w:color w:val="000000"/>
              </w:rPr>
              <w:t xml:space="preserve">relevant sites / Incinerator </w:t>
            </w:r>
          </w:p>
        </w:tc>
        <w:tc>
          <w:tcPr>
            <w:tcW w:w="1620" w:type="dxa"/>
            <w:gridSpan w:val="2"/>
            <w:tcBorders>
              <w:top w:val="single" w:sz="5" w:space="0" w:color="000000"/>
              <w:left w:val="single" w:sz="3" w:space="0" w:color="000000"/>
              <w:bottom w:val="single" w:sz="3" w:space="0" w:color="000000"/>
              <w:right w:val="single" w:sz="3" w:space="0" w:color="000000"/>
            </w:tcBorders>
          </w:tcPr>
          <w:p w14:paraId="7CED8AC0" w14:textId="77777777" w:rsidR="003976A0" w:rsidRPr="003976A0" w:rsidRDefault="003976A0" w:rsidP="003976A0">
            <w:pPr>
              <w:ind w:left="112"/>
              <w:rPr>
                <w:rFonts w:ascii="Calibri" w:eastAsia="Calibri" w:hAnsi="Calibri" w:cs="Calibri"/>
                <w:color w:val="000000"/>
              </w:rPr>
            </w:pPr>
            <w:r w:rsidRPr="003976A0">
              <w:rPr>
                <w:rFonts w:ascii="Times New Roman" w:hAnsi="Times New Roman" w:cs="Times New Roman"/>
                <w:color w:val="000000"/>
              </w:rPr>
              <w:t xml:space="preserve">Health </w:t>
            </w:r>
          </w:p>
          <w:p w14:paraId="3FF0E9C0" w14:textId="77777777" w:rsidR="003976A0" w:rsidRPr="003976A0" w:rsidRDefault="003976A0" w:rsidP="003976A0">
            <w:pPr>
              <w:ind w:left="112"/>
              <w:rPr>
                <w:rFonts w:ascii="Calibri" w:eastAsia="Calibri" w:hAnsi="Calibri" w:cs="Calibri"/>
                <w:color w:val="000000"/>
              </w:rPr>
            </w:pPr>
            <w:r w:rsidRPr="003976A0">
              <w:rPr>
                <w:rFonts w:ascii="Times New Roman" w:hAnsi="Times New Roman" w:cs="Times New Roman"/>
                <w:color w:val="000000"/>
              </w:rPr>
              <w:t xml:space="preserve">awareness work </w:t>
            </w:r>
          </w:p>
          <w:p w14:paraId="18444A49" w14:textId="77777777" w:rsidR="003976A0" w:rsidRPr="003976A0" w:rsidRDefault="003976A0" w:rsidP="003976A0">
            <w:pPr>
              <w:ind w:left="112"/>
              <w:rPr>
                <w:rFonts w:ascii="Calibri" w:eastAsia="Calibri" w:hAnsi="Calibri" w:cs="Calibri"/>
                <w:color w:val="000000"/>
              </w:rPr>
            </w:pPr>
            <w:r w:rsidRPr="003976A0">
              <w:rPr>
                <w:rFonts w:ascii="Times New Roman" w:hAnsi="Times New Roman" w:cs="Times New Roman"/>
                <w:color w:val="000000"/>
              </w:rPr>
              <w:t xml:space="preserve">(HAW) </w:t>
            </w:r>
          </w:p>
        </w:tc>
        <w:tc>
          <w:tcPr>
            <w:tcW w:w="1710" w:type="dxa"/>
            <w:tcBorders>
              <w:top w:val="single" w:sz="5" w:space="0" w:color="000000"/>
              <w:left w:val="single" w:sz="3" w:space="0" w:color="000000"/>
              <w:bottom w:val="single" w:sz="3" w:space="0" w:color="000000"/>
              <w:right w:val="single" w:sz="3" w:space="0" w:color="000000"/>
            </w:tcBorders>
          </w:tcPr>
          <w:p w14:paraId="0EE29CB4" w14:textId="77777777" w:rsidR="003976A0" w:rsidRPr="003976A0" w:rsidRDefault="003976A0" w:rsidP="003976A0">
            <w:pPr>
              <w:ind w:left="140"/>
              <w:rPr>
                <w:rFonts w:ascii="Calibri" w:eastAsia="Calibri" w:hAnsi="Calibri" w:cs="Calibri"/>
                <w:color w:val="000000"/>
              </w:rPr>
            </w:pPr>
            <w:r w:rsidRPr="003976A0">
              <w:rPr>
                <w:rFonts w:ascii="Segoe UI Symbol" w:eastAsia="Segoe UI Symbol" w:hAnsi="Segoe UI Symbol" w:cs="Segoe UI Symbol"/>
                <w:color w:val="000000"/>
                <w:sz w:val="16"/>
              </w:rPr>
              <w:t>•</w:t>
            </w:r>
            <w:r w:rsidRPr="003976A0">
              <w:rPr>
                <w:rFonts w:ascii="Arial" w:eastAsia="Arial" w:hAnsi="Arial" w:cs="Arial"/>
                <w:color w:val="000000"/>
                <w:sz w:val="16"/>
              </w:rPr>
              <w:t xml:space="preserve"> </w:t>
            </w:r>
            <w:r w:rsidRPr="003976A0">
              <w:rPr>
                <w:rFonts w:ascii="Times New Roman" w:hAnsi="Times New Roman" w:cs="Times New Roman"/>
                <w:color w:val="000000"/>
              </w:rPr>
              <w:t xml:space="preserve">FP Center </w:t>
            </w:r>
          </w:p>
          <w:p w14:paraId="26A25220" w14:textId="77777777" w:rsidR="003976A0" w:rsidRPr="003976A0" w:rsidRDefault="003976A0" w:rsidP="003976A0">
            <w:pPr>
              <w:ind w:left="284"/>
              <w:rPr>
                <w:rFonts w:ascii="Calibri" w:eastAsia="Calibri" w:hAnsi="Calibri" w:cs="Calibri"/>
                <w:color w:val="000000"/>
              </w:rPr>
            </w:pPr>
            <w:r w:rsidRPr="003976A0">
              <w:rPr>
                <w:rFonts w:ascii="Times New Roman" w:hAnsi="Times New Roman" w:cs="Times New Roman"/>
                <w:color w:val="000000"/>
              </w:rPr>
              <w:t xml:space="preserve">HFH </w:t>
            </w:r>
          </w:p>
          <w:p w14:paraId="3C3559F6" w14:textId="77777777" w:rsidR="003976A0" w:rsidRPr="003976A0" w:rsidRDefault="003976A0" w:rsidP="003976A0">
            <w:pPr>
              <w:spacing w:after="4" w:line="234" w:lineRule="auto"/>
              <w:ind w:left="112"/>
              <w:rPr>
                <w:rFonts w:ascii="Calibri" w:eastAsia="Calibri" w:hAnsi="Calibri" w:cs="Calibri"/>
                <w:color w:val="000000"/>
              </w:rPr>
            </w:pPr>
            <w:r w:rsidRPr="003976A0">
              <w:rPr>
                <w:rFonts w:ascii="Times New Roman" w:hAnsi="Times New Roman" w:cs="Times New Roman"/>
                <w:color w:val="000000"/>
              </w:rPr>
              <w:t xml:space="preserve">OPD, hospital shelters sites </w:t>
            </w:r>
          </w:p>
          <w:p w14:paraId="65C8FF04" w14:textId="77777777" w:rsidR="003976A0" w:rsidRPr="003976A0" w:rsidRDefault="003976A0" w:rsidP="003976A0">
            <w:pPr>
              <w:ind w:left="112"/>
              <w:rPr>
                <w:rFonts w:ascii="Calibri" w:eastAsia="Calibri" w:hAnsi="Calibri" w:cs="Calibri"/>
                <w:color w:val="000000"/>
              </w:rPr>
            </w:pPr>
            <w:r w:rsidRPr="003976A0">
              <w:rPr>
                <w:rFonts w:ascii="Times New Roman" w:hAnsi="Times New Roman" w:cs="Times New Roman"/>
                <w:color w:val="000000"/>
              </w:rPr>
              <w:t xml:space="preserve">for HAW </w:t>
            </w:r>
          </w:p>
        </w:tc>
        <w:tc>
          <w:tcPr>
            <w:tcW w:w="1800" w:type="dxa"/>
            <w:tcBorders>
              <w:top w:val="single" w:sz="5" w:space="0" w:color="000000"/>
              <w:left w:val="single" w:sz="3" w:space="0" w:color="000000"/>
              <w:bottom w:val="single" w:sz="3" w:space="0" w:color="000000"/>
              <w:right w:val="single" w:sz="3" w:space="0" w:color="000000"/>
            </w:tcBorders>
          </w:tcPr>
          <w:p w14:paraId="6AEC35AF" w14:textId="77777777" w:rsidR="003976A0" w:rsidRPr="003976A0" w:rsidRDefault="003976A0" w:rsidP="003C4170">
            <w:pPr>
              <w:numPr>
                <w:ilvl w:val="0"/>
                <w:numId w:val="59"/>
              </w:numPr>
              <w:spacing w:after="12" w:line="238" w:lineRule="auto"/>
              <w:ind w:right="183" w:hanging="172"/>
              <w:rPr>
                <w:rFonts w:ascii="Calibri" w:eastAsia="Calibri" w:hAnsi="Calibri" w:cs="Calibri"/>
                <w:color w:val="000000"/>
              </w:rPr>
            </w:pPr>
            <w:r w:rsidRPr="003976A0">
              <w:rPr>
                <w:rFonts w:ascii="Times New Roman" w:hAnsi="Times New Roman" w:cs="Times New Roman"/>
                <w:color w:val="000000"/>
              </w:rPr>
              <w:t xml:space="preserve">End of module OSPE </w:t>
            </w:r>
          </w:p>
          <w:p w14:paraId="02D476BC" w14:textId="77777777" w:rsidR="003976A0" w:rsidRPr="003976A0" w:rsidRDefault="003976A0" w:rsidP="003C4170">
            <w:pPr>
              <w:numPr>
                <w:ilvl w:val="0"/>
                <w:numId w:val="59"/>
              </w:numPr>
              <w:ind w:right="183" w:hanging="172"/>
              <w:rPr>
                <w:rFonts w:ascii="Calibri" w:eastAsia="Calibri" w:hAnsi="Calibri" w:cs="Calibri"/>
                <w:color w:val="000000"/>
              </w:rPr>
            </w:pPr>
            <w:r w:rsidRPr="003976A0">
              <w:rPr>
                <w:rFonts w:ascii="Times New Roman" w:hAnsi="Times New Roman" w:cs="Times New Roman"/>
                <w:color w:val="000000"/>
              </w:rPr>
              <w:t xml:space="preserve">Grade of performance in visits to sites </w:t>
            </w:r>
          </w:p>
        </w:tc>
        <w:tc>
          <w:tcPr>
            <w:tcW w:w="3992" w:type="dxa"/>
            <w:vMerge w:val="restart"/>
            <w:tcBorders>
              <w:top w:val="single" w:sz="5" w:space="0" w:color="000000"/>
              <w:left w:val="single" w:sz="3" w:space="0" w:color="000000"/>
              <w:bottom w:val="single" w:sz="3" w:space="0" w:color="000000"/>
              <w:right w:val="single" w:sz="3" w:space="0" w:color="000000"/>
            </w:tcBorders>
          </w:tcPr>
          <w:p w14:paraId="2BDBBD06" w14:textId="77777777" w:rsidR="003976A0" w:rsidRPr="003976A0" w:rsidRDefault="003976A0" w:rsidP="003C4170">
            <w:pPr>
              <w:numPr>
                <w:ilvl w:val="0"/>
                <w:numId w:val="60"/>
              </w:numPr>
              <w:ind w:hanging="176"/>
              <w:rPr>
                <w:rFonts w:ascii="Calibri" w:eastAsia="Calibri" w:hAnsi="Calibri" w:cs="Calibri"/>
                <w:color w:val="000000"/>
              </w:rPr>
            </w:pPr>
            <w:r w:rsidRPr="003976A0">
              <w:rPr>
                <w:rFonts w:ascii="Times New Roman" w:hAnsi="Times New Roman" w:cs="Times New Roman"/>
                <w:color w:val="000000"/>
              </w:rPr>
              <w:t xml:space="preserve">Explain hospital waste disposal system </w:t>
            </w:r>
          </w:p>
          <w:p w14:paraId="27EF67E6" w14:textId="77777777" w:rsidR="003976A0" w:rsidRPr="003976A0" w:rsidRDefault="003976A0" w:rsidP="003C4170">
            <w:pPr>
              <w:numPr>
                <w:ilvl w:val="0"/>
                <w:numId w:val="60"/>
              </w:numPr>
              <w:ind w:hanging="176"/>
              <w:rPr>
                <w:rFonts w:ascii="Calibri" w:eastAsia="Calibri" w:hAnsi="Calibri" w:cs="Calibri"/>
                <w:color w:val="000000"/>
              </w:rPr>
            </w:pPr>
            <w:r w:rsidRPr="003976A0">
              <w:rPr>
                <w:rFonts w:ascii="Times New Roman" w:hAnsi="Times New Roman" w:cs="Times New Roman"/>
                <w:color w:val="000000"/>
              </w:rPr>
              <w:t xml:space="preserve">Develop a hospital waste management plan </w:t>
            </w:r>
          </w:p>
          <w:p w14:paraId="2671AF6F" w14:textId="77777777" w:rsidR="003976A0" w:rsidRPr="003976A0" w:rsidRDefault="003976A0" w:rsidP="003C4170">
            <w:pPr>
              <w:numPr>
                <w:ilvl w:val="0"/>
                <w:numId w:val="60"/>
              </w:numPr>
              <w:ind w:hanging="176"/>
              <w:rPr>
                <w:rFonts w:ascii="Calibri" w:eastAsia="Calibri" w:hAnsi="Calibri" w:cs="Calibri"/>
                <w:color w:val="000000"/>
              </w:rPr>
            </w:pPr>
            <w:r w:rsidRPr="003976A0">
              <w:rPr>
                <w:rFonts w:ascii="Times New Roman" w:hAnsi="Times New Roman" w:cs="Times New Roman"/>
                <w:color w:val="000000"/>
              </w:rPr>
              <w:t xml:space="preserve">Explains various domains of hospital management (C2) </w:t>
            </w:r>
          </w:p>
        </w:tc>
      </w:tr>
      <w:tr w:rsidR="003976A0" w:rsidRPr="003976A0" w14:paraId="4B55A2A8" w14:textId="77777777" w:rsidTr="007F2C53">
        <w:trPr>
          <w:trHeight w:val="1963"/>
        </w:trPr>
        <w:tc>
          <w:tcPr>
            <w:tcW w:w="449" w:type="dxa"/>
            <w:tcBorders>
              <w:top w:val="single" w:sz="3" w:space="0" w:color="000000"/>
              <w:left w:val="single" w:sz="3" w:space="0" w:color="000000"/>
              <w:bottom w:val="single" w:sz="3" w:space="0" w:color="000000"/>
              <w:right w:val="single" w:sz="3" w:space="0" w:color="000000"/>
            </w:tcBorders>
          </w:tcPr>
          <w:p w14:paraId="7FFD7A16" w14:textId="77777777" w:rsidR="003976A0" w:rsidRPr="003976A0" w:rsidRDefault="003976A0" w:rsidP="003976A0">
            <w:pPr>
              <w:ind w:left="100"/>
              <w:rPr>
                <w:rFonts w:ascii="Calibri" w:eastAsia="Calibri" w:hAnsi="Calibri" w:cs="Calibri"/>
                <w:color w:val="000000"/>
              </w:rPr>
            </w:pPr>
            <w:r w:rsidRPr="003976A0">
              <w:rPr>
                <w:rFonts w:ascii="Calibri" w:eastAsia="Calibri" w:hAnsi="Calibri" w:cs="Calibri"/>
                <w:noProof/>
                <w:color w:val="000000"/>
              </w:rPr>
              <mc:AlternateContent>
                <mc:Choice Requires="wpg">
                  <w:drawing>
                    <wp:inline distT="0" distB="0" distL="0" distR="0" wp14:anchorId="7FEB678E" wp14:editId="04F0C24D">
                      <wp:extent cx="160185" cy="906145"/>
                      <wp:effectExtent l="0" t="0" r="0" b="0"/>
                      <wp:docPr id="173627" name="Group 173627"/>
                      <wp:cNvGraphicFramePr/>
                      <a:graphic xmlns:a="http://schemas.openxmlformats.org/drawingml/2006/main">
                        <a:graphicData uri="http://schemas.microsoft.com/office/word/2010/wordprocessingGroup">
                          <wpg:wgp>
                            <wpg:cNvGrpSpPr/>
                            <wpg:grpSpPr>
                              <a:xfrm>
                                <a:off x="0" y="0"/>
                                <a:ext cx="160185" cy="906145"/>
                                <a:chOff x="0" y="0"/>
                                <a:chExt cx="160185" cy="906145"/>
                              </a:xfrm>
                            </wpg:grpSpPr>
                            <wps:wsp>
                              <wps:cNvPr id="22083" name="Rectangle 22083"/>
                              <wps:cNvSpPr/>
                              <wps:spPr>
                                <a:xfrm rot="-5399999">
                                  <a:off x="61927" y="756853"/>
                                  <a:ext cx="92901" cy="205682"/>
                                </a:xfrm>
                                <a:prstGeom prst="rect">
                                  <a:avLst/>
                                </a:prstGeom>
                                <a:ln>
                                  <a:noFill/>
                                </a:ln>
                              </wps:spPr>
                              <wps:txbx>
                                <w:txbxContent>
                                  <w:p w14:paraId="3424C59C" w14:textId="77777777" w:rsidR="005871A4" w:rsidRDefault="005871A4" w:rsidP="003976A0">
                                    <w:r>
                                      <w:rPr>
                                        <w:rFonts w:ascii="Times New Roman" w:eastAsia="Times New Roman" w:hAnsi="Times New Roman" w:cs="Times New Roman"/>
                                      </w:rPr>
                                      <w:t>5</w:t>
                                    </w:r>
                                  </w:p>
                                </w:txbxContent>
                              </wps:txbx>
                              <wps:bodyPr horzOverflow="overflow" vert="horz" lIns="0" tIns="0" rIns="0" bIns="0" rtlCol="0">
                                <a:noAutofit/>
                              </wps:bodyPr>
                            </wps:wsp>
                            <wps:wsp>
                              <wps:cNvPr id="22084" name="Rectangle 22084"/>
                              <wps:cNvSpPr/>
                              <wps:spPr>
                                <a:xfrm rot="-5399999">
                                  <a:off x="21916" y="726052"/>
                                  <a:ext cx="87057" cy="130889"/>
                                </a:xfrm>
                                <a:prstGeom prst="rect">
                                  <a:avLst/>
                                </a:prstGeom>
                                <a:ln>
                                  <a:noFill/>
                                </a:ln>
                              </wps:spPr>
                              <wps:txbx>
                                <w:txbxContent>
                                  <w:p w14:paraId="6A54A554" w14:textId="77777777" w:rsidR="005871A4" w:rsidRDefault="005871A4" w:rsidP="003976A0">
                                    <w:r>
                                      <w:rPr>
                                        <w:rFonts w:ascii="Times New Roman" w:eastAsia="Times New Roman" w:hAnsi="Times New Roman" w:cs="Times New Roman"/>
                                        <w:sz w:val="14"/>
                                      </w:rPr>
                                      <w:t>th</w:t>
                                    </w:r>
                                  </w:p>
                                </w:txbxContent>
                              </wps:txbx>
                              <wps:bodyPr horzOverflow="overflow" vert="horz" lIns="0" tIns="0" rIns="0" bIns="0" rtlCol="0">
                                <a:noAutofit/>
                              </wps:bodyPr>
                            </wps:wsp>
                            <wps:wsp>
                              <wps:cNvPr id="22085" name="Rectangle 22085"/>
                              <wps:cNvSpPr/>
                              <wps:spPr>
                                <a:xfrm rot="-5399999">
                                  <a:off x="85153" y="640379"/>
                                  <a:ext cx="46450" cy="205682"/>
                                </a:xfrm>
                                <a:prstGeom prst="rect">
                                  <a:avLst/>
                                </a:prstGeom>
                                <a:ln>
                                  <a:noFill/>
                                </a:ln>
                              </wps:spPr>
                              <wps:txbx>
                                <w:txbxContent>
                                  <w:p w14:paraId="50A8F870" w14:textId="77777777" w:rsidR="005871A4" w:rsidRDefault="005871A4" w:rsidP="003976A0">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086" name="Rectangle 22086"/>
                              <wps:cNvSpPr/>
                              <wps:spPr>
                                <a:xfrm rot="-5399999">
                                  <a:off x="-25769" y="501516"/>
                                  <a:ext cx="268296" cy="205682"/>
                                </a:xfrm>
                                <a:prstGeom prst="rect">
                                  <a:avLst/>
                                </a:prstGeom>
                                <a:ln>
                                  <a:noFill/>
                                </a:ln>
                              </wps:spPr>
                              <wps:txbx>
                                <w:txbxContent>
                                  <w:p w14:paraId="77F2B05B" w14:textId="77777777" w:rsidR="005871A4" w:rsidRDefault="005871A4" w:rsidP="003976A0">
                                    <w:r>
                                      <w:rPr>
                                        <w:rFonts w:ascii="Times New Roman" w:eastAsia="Times New Roman" w:hAnsi="Times New Roman" w:cs="Times New Roman"/>
                                      </w:rPr>
                                      <w:t>day</w:t>
                                    </w:r>
                                  </w:p>
                                </w:txbxContent>
                              </wps:txbx>
                              <wps:bodyPr horzOverflow="overflow" vert="horz" lIns="0" tIns="0" rIns="0" bIns="0" rtlCol="0">
                                <a:noAutofit/>
                              </wps:bodyPr>
                            </wps:wsp>
                            <wps:wsp>
                              <wps:cNvPr id="22087" name="Rectangle 22087"/>
                              <wps:cNvSpPr/>
                              <wps:spPr>
                                <a:xfrm rot="-5399999">
                                  <a:off x="85153" y="409366"/>
                                  <a:ext cx="46450" cy="205682"/>
                                </a:xfrm>
                                <a:prstGeom prst="rect">
                                  <a:avLst/>
                                </a:prstGeom>
                                <a:ln>
                                  <a:noFill/>
                                </a:ln>
                              </wps:spPr>
                              <wps:txbx>
                                <w:txbxContent>
                                  <w:p w14:paraId="11D3FEB1" w14:textId="77777777" w:rsidR="005871A4" w:rsidRDefault="005871A4" w:rsidP="003976A0">
                                    <w:r>
                                      <w:rPr>
                                        <w:rFonts w:ascii="Times New Roman" w:eastAsia="Times New Roman" w:hAnsi="Times New Roman" w:cs="Times New Roman"/>
                                      </w:rPr>
                                      <w:t xml:space="preserve"> </w:t>
                                    </w:r>
                                  </w:p>
                                </w:txbxContent>
                              </wps:txbx>
                              <wps:bodyPr horzOverflow="overflow" vert="horz" lIns="0" tIns="0" rIns="0" bIns="0" rtlCol="0">
                                <a:noAutofit/>
                              </wps:bodyPr>
                            </wps:wsp>
                            <wps:wsp>
                              <wps:cNvPr id="146946" name="Rectangle 146946"/>
                              <wps:cNvSpPr/>
                              <wps:spPr>
                                <a:xfrm rot="-5399999">
                                  <a:off x="29220" y="322953"/>
                                  <a:ext cx="450568" cy="205681"/>
                                </a:xfrm>
                                <a:prstGeom prst="rect">
                                  <a:avLst/>
                                </a:prstGeom>
                                <a:ln>
                                  <a:noFill/>
                                </a:ln>
                              </wps:spPr>
                              <wps:txbx>
                                <w:txbxContent>
                                  <w:p w14:paraId="51D284B1" w14:textId="77777777" w:rsidR="005871A4" w:rsidRDefault="005871A4" w:rsidP="003976A0">
                                    <w:r>
                                      <w:rPr>
                                        <w:rFonts w:ascii="Times New Roman" w:eastAsia="Times New Roman" w:hAnsi="Times New Roman" w:cs="Times New Roman"/>
                                      </w:rPr>
                                      <w:t>(</w:t>
                                    </w:r>
                                  </w:p>
                                </w:txbxContent>
                              </wps:txbx>
                              <wps:bodyPr horzOverflow="overflow" vert="horz" lIns="0" tIns="0" rIns="0" bIns="0" rtlCol="0">
                                <a:noAutofit/>
                              </wps:bodyPr>
                            </wps:wsp>
                            <wps:wsp>
                              <wps:cNvPr id="146947" name="Rectangle 146947"/>
                              <wps:cNvSpPr/>
                              <wps:spPr>
                                <a:xfrm rot="-5399999">
                                  <a:off x="-139745" y="153986"/>
                                  <a:ext cx="450568" cy="205682"/>
                                </a:xfrm>
                                <a:prstGeom prst="rect">
                                  <a:avLst/>
                                </a:prstGeom>
                                <a:ln>
                                  <a:noFill/>
                                </a:ln>
                              </wps:spPr>
                              <wps:txbx>
                                <w:txbxContent>
                                  <w:p w14:paraId="795D3837" w14:textId="77777777" w:rsidR="005871A4" w:rsidRDefault="005871A4" w:rsidP="003976A0">
                                    <w:r>
                                      <w:rPr>
                                        <w:rFonts w:ascii="Times New Roman" w:eastAsia="Times New Roman" w:hAnsi="Times New Roman" w:cs="Times New Roman"/>
                                      </w:rPr>
                                      <w:t>week</w:t>
                                    </w:r>
                                  </w:p>
                                </w:txbxContent>
                              </wps:txbx>
                              <wps:bodyPr horzOverflow="overflow" vert="horz" lIns="0" tIns="0" rIns="0" bIns="0" rtlCol="0">
                                <a:noAutofit/>
                              </wps:bodyPr>
                            </wps:wsp>
                            <wps:wsp>
                              <wps:cNvPr id="22089" name="Rectangle 22089"/>
                              <wps:cNvSpPr/>
                              <wps:spPr>
                                <a:xfrm rot="-5399999">
                                  <a:off x="85153" y="38526"/>
                                  <a:ext cx="46450" cy="205682"/>
                                </a:xfrm>
                                <a:prstGeom prst="rect">
                                  <a:avLst/>
                                </a:prstGeom>
                                <a:ln>
                                  <a:noFill/>
                                </a:ln>
                              </wps:spPr>
                              <wps:txbx>
                                <w:txbxContent>
                                  <w:p w14:paraId="7F4BA670" w14:textId="77777777" w:rsidR="005871A4" w:rsidRDefault="005871A4" w:rsidP="003976A0">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090" name="Rectangle 22090"/>
                              <wps:cNvSpPr/>
                              <wps:spPr>
                                <a:xfrm rot="-5399999">
                                  <a:off x="29302" y="-32690"/>
                                  <a:ext cx="158151" cy="205682"/>
                                </a:xfrm>
                                <a:prstGeom prst="rect">
                                  <a:avLst/>
                                </a:prstGeom>
                                <a:ln>
                                  <a:noFill/>
                                </a:ln>
                              </wps:spPr>
                              <wps:txbx>
                                <w:txbxContent>
                                  <w:p w14:paraId="07591282" w14:textId="77777777" w:rsidR="005871A4" w:rsidRDefault="005871A4" w:rsidP="003976A0">
                                    <w:r>
                                      <w:rPr>
                                        <w:rFonts w:ascii="Times New Roman" w:eastAsia="Times New Roman" w:hAnsi="Times New Roman" w:cs="Times New Roman"/>
                                      </w:rPr>
                                      <w:t>2)</w:t>
                                    </w:r>
                                  </w:p>
                                </w:txbxContent>
                              </wps:txbx>
                              <wps:bodyPr horzOverflow="overflow" vert="horz" lIns="0" tIns="0" rIns="0" bIns="0" rtlCol="0">
                                <a:noAutofit/>
                              </wps:bodyPr>
                            </wps:wsp>
                            <wps:wsp>
                              <wps:cNvPr id="22091" name="Rectangle 22091"/>
                              <wps:cNvSpPr/>
                              <wps:spPr>
                                <a:xfrm rot="-5399999">
                                  <a:off x="85153" y="-91140"/>
                                  <a:ext cx="46450" cy="205682"/>
                                </a:xfrm>
                                <a:prstGeom prst="rect">
                                  <a:avLst/>
                                </a:prstGeom>
                                <a:ln>
                                  <a:noFill/>
                                </a:ln>
                              </wps:spPr>
                              <wps:txbx>
                                <w:txbxContent>
                                  <w:p w14:paraId="2F815E9C" w14:textId="77777777" w:rsidR="005871A4" w:rsidRDefault="005871A4" w:rsidP="003976A0">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w14:anchorId="7FEB678E" id="Group 173627" o:spid="_x0000_s1088" style="width:12.6pt;height:71.35pt;mso-position-horizontal-relative:char;mso-position-vertical-relative:line" coordsize="1601,9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">
                      <v:rect id="Rectangle 22083" o:spid="_x0000_s1089" style="position:absolute;left:619;top:7568;width:929;height:20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" filled="f" stroked="f">
                        <v:textbox inset="0,0,0,0">
                          <w:txbxContent>
                            <w:p w14:paraId="3424C59C" w14:textId="77777777" w:rsidR="005871A4" w:rsidRDefault="005871A4" w:rsidP="003976A0">
                              <w:r>
                                <w:rPr>
                                  <w:rFonts w:ascii="Times New Roman" w:eastAsia="Times New Roman" w:hAnsi="Times New Roman" w:cs="Times New Roman"/>
                                </w:rPr>
                                <w:t>5</w:t>
                              </w:r>
                            </w:p>
                          </w:txbxContent>
                        </v:textbox>
                      </v:rect>
                      <v:rect id="Rectangle 22084" o:spid="_x0000_s1090" style="position:absolute;left:218;top:7261;width:871;height:130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" filled="f" stroked="f">
                        <v:textbox inset="0,0,0,0">
                          <w:txbxContent>
                            <w:p w14:paraId="6A54A554" w14:textId="77777777" w:rsidR="005871A4" w:rsidRDefault="005871A4" w:rsidP="003976A0">
                              <w:proofErr w:type="spellStart"/>
                              <w:r>
                                <w:rPr>
                                  <w:rFonts w:ascii="Times New Roman" w:eastAsia="Times New Roman" w:hAnsi="Times New Roman" w:cs="Times New Roman"/>
                                  <w:sz w:val="14"/>
                                </w:rPr>
                                <w:t>th</w:t>
                              </w:r>
                              <w:proofErr w:type="spellEnd"/>
                            </w:p>
                          </w:txbxContent>
                        </v:textbox>
                      </v:rect>
                      <v:rect id="Rectangle 22085" o:spid="_x0000_s1091" style="position:absolute;left:851;top:6403;width:465;height:20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" filled="f" stroked="f">
                        <v:textbox inset="0,0,0,0">
                          <w:txbxContent>
                            <w:p w14:paraId="50A8F870" w14:textId="77777777" w:rsidR="005871A4" w:rsidRDefault="005871A4" w:rsidP="003976A0">
                              <w:r>
                                <w:rPr>
                                  <w:rFonts w:ascii="Times New Roman" w:eastAsia="Times New Roman" w:hAnsi="Times New Roman" w:cs="Times New Roman"/>
                                </w:rPr>
                                <w:t xml:space="preserve"> </w:t>
                              </w:r>
                            </w:p>
                          </w:txbxContent>
                        </v:textbox>
                      </v:rect>
                      <v:rect id="Rectangle 22086" o:spid="_x0000_s1092" style="position:absolute;left:-258;top:5015;width:2683;height:20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" filled="f" stroked="f">
                        <v:textbox inset="0,0,0,0">
                          <w:txbxContent>
                            <w:p w14:paraId="77F2B05B" w14:textId="77777777" w:rsidR="005871A4" w:rsidRDefault="005871A4" w:rsidP="003976A0">
                              <w:r>
                                <w:rPr>
                                  <w:rFonts w:ascii="Times New Roman" w:eastAsia="Times New Roman" w:hAnsi="Times New Roman" w:cs="Times New Roman"/>
                                </w:rPr>
                                <w:t>day</w:t>
                              </w:r>
                            </w:p>
                          </w:txbxContent>
                        </v:textbox>
                      </v:rect>
                      <v:rect id="Rectangle 22087" o:spid="_x0000_s1093" style="position:absolute;left:851;top:4093;width:465;height:20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" filled="f" stroked="f">
                        <v:textbox inset="0,0,0,0">
                          <w:txbxContent>
                            <w:p w14:paraId="11D3FEB1" w14:textId="77777777" w:rsidR="005871A4" w:rsidRDefault="005871A4" w:rsidP="003976A0">
                              <w:r>
                                <w:rPr>
                                  <w:rFonts w:ascii="Times New Roman" w:eastAsia="Times New Roman" w:hAnsi="Times New Roman" w:cs="Times New Roman"/>
                                </w:rPr>
                                <w:t xml:space="preserve"> </w:t>
                              </w:r>
                            </w:p>
                          </w:txbxContent>
                        </v:textbox>
                      </v:rect>
                      <v:rect id="Rectangle 146946" o:spid="_x0000_s1094" style="position:absolute;left:292;top:3229;width:4505;height:20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" filled="f" stroked="f">
                        <v:textbox inset="0,0,0,0">
                          <w:txbxContent>
                            <w:p w14:paraId="51D284B1" w14:textId="77777777" w:rsidR="005871A4" w:rsidRDefault="005871A4" w:rsidP="003976A0">
                              <w:r>
                                <w:rPr>
                                  <w:rFonts w:ascii="Times New Roman" w:eastAsia="Times New Roman" w:hAnsi="Times New Roman" w:cs="Times New Roman"/>
                                </w:rPr>
                                <w:t>(</w:t>
                              </w:r>
                            </w:p>
                          </w:txbxContent>
                        </v:textbox>
                      </v:rect>
                      <v:rect id="Rectangle 146947" o:spid="_x0000_s1095" style="position:absolute;left:-1398;top:1540;width:4506;height:20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" filled="f" stroked="f">
                        <v:textbox inset="0,0,0,0">
                          <w:txbxContent>
                            <w:p w14:paraId="795D3837" w14:textId="77777777" w:rsidR="005871A4" w:rsidRDefault="005871A4" w:rsidP="003976A0">
                              <w:r>
                                <w:rPr>
                                  <w:rFonts w:ascii="Times New Roman" w:eastAsia="Times New Roman" w:hAnsi="Times New Roman" w:cs="Times New Roman"/>
                                </w:rPr>
                                <w:t>week</w:t>
                              </w:r>
                            </w:p>
                          </w:txbxContent>
                        </v:textbox>
                      </v:rect>
                      <v:rect id="Rectangle 22089" o:spid="_x0000_s1096" style="position:absolute;left:852;top:384;width:464;height:20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" filled="f" stroked="f">
                        <v:textbox inset="0,0,0,0">
                          <w:txbxContent>
                            <w:p w14:paraId="7F4BA670" w14:textId="77777777" w:rsidR="005871A4" w:rsidRDefault="005871A4" w:rsidP="003976A0">
                              <w:r>
                                <w:rPr>
                                  <w:rFonts w:ascii="Times New Roman" w:eastAsia="Times New Roman" w:hAnsi="Times New Roman" w:cs="Times New Roman"/>
                                </w:rPr>
                                <w:t xml:space="preserve"> </w:t>
                              </w:r>
                            </w:p>
                          </w:txbxContent>
                        </v:textbox>
                      </v:rect>
                      <v:rect id="Rectangle 22090" o:spid="_x0000_s1097" style="position:absolute;left:293;top:-327;width:1581;height:20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" filled="f" stroked="f">
                        <v:textbox inset="0,0,0,0">
                          <w:txbxContent>
                            <w:p w14:paraId="07591282" w14:textId="77777777" w:rsidR="005871A4" w:rsidRDefault="005871A4" w:rsidP="003976A0">
                              <w:r>
                                <w:rPr>
                                  <w:rFonts w:ascii="Times New Roman" w:eastAsia="Times New Roman" w:hAnsi="Times New Roman" w:cs="Times New Roman"/>
                                </w:rPr>
                                <w:t>2)</w:t>
                              </w:r>
                            </w:p>
                          </w:txbxContent>
                        </v:textbox>
                      </v:rect>
                      <v:rect id="Rectangle 22091" o:spid="_x0000_s1098" style="position:absolute;left:852;top:-912;width:464;height:20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" filled="f" stroked="f">
                        <v:textbox inset="0,0,0,0">
                          <w:txbxContent>
                            <w:p w14:paraId="2F815E9C" w14:textId="77777777" w:rsidR="005871A4" w:rsidRDefault="005871A4" w:rsidP="003976A0">
                              <w:r>
                                <w:rPr>
                                  <w:rFonts w:ascii="Times New Roman" w:eastAsia="Times New Roman" w:hAnsi="Times New Roman" w:cs="Times New Roman"/>
                                </w:rPr>
                                <w:t xml:space="preserve"> </w:t>
                              </w:r>
                            </w:p>
                          </w:txbxContent>
                        </v:textbox>
                      </v:rect>
                      <w10:anchorlock/>
                    </v:group>
                  </w:pict>
                </mc:Fallback>
              </mc:AlternateContent>
            </w:r>
          </w:p>
        </w:tc>
        <w:tc>
          <w:tcPr>
            <w:tcW w:w="1449" w:type="dxa"/>
            <w:tcBorders>
              <w:top w:val="single" w:sz="3" w:space="0" w:color="000000"/>
              <w:left w:val="single" w:sz="3" w:space="0" w:color="000000"/>
              <w:bottom w:val="single" w:sz="3" w:space="0" w:color="000000"/>
              <w:right w:val="single" w:sz="3" w:space="0" w:color="000000"/>
            </w:tcBorders>
          </w:tcPr>
          <w:p w14:paraId="3A419E7F" w14:textId="77777777" w:rsidR="003976A0" w:rsidRPr="003976A0" w:rsidRDefault="003976A0" w:rsidP="003976A0">
            <w:pPr>
              <w:spacing w:line="239" w:lineRule="auto"/>
              <w:ind w:left="116" w:right="67"/>
              <w:rPr>
                <w:rFonts w:ascii="Calibri" w:eastAsia="Calibri" w:hAnsi="Calibri" w:cs="Calibri"/>
                <w:color w:val="000000"/>
              </w:rPr>
            </w:pPr>
            <w:r w:rsidRPr="003976A0">
              <w:rPr>
                <w:rFonts w:ascii="Times New Roman" w:hAnsi="Times New Roman" w:cs="Times New Roman"/>
                <w:color w:val="000000"/>
              </w:rPr>
              <w:t xml:space="preserve">SGIS / PPT based briefing on Hospital management </w:t>
            </w:r>
          </w:p>
          <w:p w14:paraId="026A3566" w14:textId="77777777" w:rsidR="003976A0" w:rsidRPr="003976A0" w:rsidRDefault="003976A0" w:rsidP="003976A0">
            <w:pPr>
              <w:ind w:left="116"/>
              <w:rPr>
                <w:rFonts w:ascii="Calibri" w:eastAsia="Calibri" w:hAnsi="Calibri" w:cs="Calibri"/>
                <w:color w:val="000000"/>
              </w:rPr>
            </w:pPr>
            <w:r w:rsidRPr="003976A0">
              <w:rPr>
                <w:rFonts w:ascii="Times New Roman" w:hAnsi="Times New Roman" w:cs="Times New Roman"/>
                <w:color w:val="000000"/>
              </w:rPr>
              <w:t xml:space="preserve">&amp; </w:t>
            </w:r>
          </w:p>
          <w:p w14:paraId="3F8F3391" w14:textId="5FDFC2B5" w:rsidR="003976A0" w:rsidRPr="003976A0" w:rsidRDefault="00F42C9C" w:rsidP="003976A0">
            <w:pPr>
              <w:ind w:left="116" w:right="45"/>
              <w:rPr>
                <w:rFonts w:ascii="Calibri" w:eastAsia="Calibri" w:hAnsi="Calibri" w:cs="Calibri"/>
                <w:color w:val="000000"/>
              </w:rPr>
            </w:pPr>
            <w:r w:rsidRPr="003976A0">
              <w:rPr>
                <w:rFonts w:ascii="Times New Roman" w:hAnsi="Times New Roman" w:cs="Times New Roman"/>
                <w:color w:val="000000"/>
              </w:rPr>
              <w:t>administration</w:t>
            </w:r>
            <w:r w:rsidR="003976A0" w:rsidRPr="003976A0">
              <w:rPr>
                <w:rFonts w:ascii="Times New Roman" w:hAnsi="Times New Roman" w:cs="Times New Roman"/>
                <w:color w:val="000000"/>
              </w:rPr>
              <w:t xml:space="preserve"> on </w:t>
            </w:r>
          </w:p>
        </w:tc>
        <w:tc>
          <w:tcPr>
            <w:tcW w:w="2872" w:type="dxa"/>
            <w:gridSpan w:val="2"/>
            <w:tcBorders>
              <w:top w:val="single" w:sz="3" w:space="0" w:color="000000"/>
              <w:left w:val="single" w:sz="3" w:space="0" w:color="000000"/>
              <w:bottom w:val="single" w:sz="3" w:space="0" w:color="000000"/>
              <w:right w:val="single" w:sz="3" w:space="0" w:color="000000"/>
            </w:tcBorders>
          </w:tcPr>
          <w:p w14:paraId="73BA0D47" w14:textId="77777777" w:rsidR="003976A0" w:rsidRPr="003976A0" w:rsidRDefault="003976A0" w:rsidP="003976A0">
            <w:pPr>
              <w:ind w:left="540"/>
              <w:rPr>
                <w:rFonts w:ascii="Calibri" w:eastAsia="Calibri" w:hAnsi="Calibri" w:cs="Calibri"/>
                <w:color w:val="000000"/>
              </w:rPr>
            </w:pPr>
            <w:r w:rsidRPr="003976A0">
              <w:rPr>
                <w:rFonts w:ascii="Times New Roman" w:hAnsi="Times New Roman" w:cs="Times New Roman"/>
                <w:color w:val="000000"/>
              </w:rPr>
              <w:t xml:space="preserve">Visit to Hospital </w:t>
            </w:r>
          </w:p>
          <w:p w14:paraId="439C5833" w14:textId="77777777" w:rsidR="003976A0" w:rsidRPr="003976A0" w:rsidRDefault="003976A0" w:rsidP="003976A0">
            <w:pPr>
              <w:ind w:left="677" w:right="463"/>
              <w:jc w:val="both"/>
              <w:rPr>
                <w:rFonts w:ascii="Calibri" w:eastAsia="Calibri" w:hAnsi="Calibri" w:cs="Calibri"/>
                <w:color w:val="000000"/>
              </w:rPr>
            </w:pPr>
            <w:r w:rsidRPr="003976A0">
              <w:rPr>
                <w:rFonts w:ascii="Times New Roman" w:hAnsi="Times New Roman" w:cs="Times New Roman"/>
                <w:color w:val="000000"/>
              </w:rPr>
              <w:t xml:space="preserve">management &amp; administration (HFH) office </w:t>
            </w:r>
          </w:p>
        </w:tc>
        <w:tc>
          <w:tcPr>
            <w:tcW w:w="1620" w:type="dxa"/>
            <w:gridSpan w:val="2"/>
            <w:tcBorders>
              <w:top w:val="single" w:sz="3" w:space="0" w:color="000000"/>
              <w:left w:val="single" w:sz="3" w:space="0" w:color="000000"/>
              <w:bottom w:val="single" w:sz="3" w:space="0" w:color="000000"/>
              <w:right w:val="single" w:sz="3" w:space="0" w:color="000000"/>
            </w:tcBorders>
          </w:tcPr>
          <w:p w14:paraId="5FF07CA9" w14:textId="77777777" w:rsidR="003976A0" w:rsidRPr="003976A0" w:rsidRDefault="003976A0" w:rsidP="003976A0">
            <w:pPr>
              <w:ind w:left="112"/>
              <w:rPr>
                <w:rFonts w:ascii="Calibri" w:eastAsia="Calibri" w:hAnsi="Calibri" w:cs="Calibri"/>
                <w:color w:val="000000"/>
              </w:rPr>
            </w:pPr>
            <w:r w:rsidRPr="003976A0">
              <w:rPr>
                <w:rFonts w:ascii="Times New Roman" w:hAnsi="Times New Roman" w:cs="Times New Roman"/>
                <w:color w:val="000000"/>
              </w:rPr>
              <w:t xml:space="preserve">Health </w:t>
            </w:r>
          </w:p>
          <w:p w14:paraId="27EB3AF5" w14:textId="77777777" w:rsidR="003976A0" w:rsidRPr="003976A0" w:rsidRDefault="003976A0" w:rsidP="003976A0">
            <w:pPr>
              <w:ind w:left="112"/>
              <w:rPr>
                <w:rFonts w:ascii="Calibri" w:eastAsia="Calibri" w:hAnsi="Calibri" w:cs="Calibri"/>
                <w:color w:val="000000"/>
              </w:rPr>
            </w:pPr>
            <w:r w:rsidRPr="003976A0">
              <w:rPr>
                <w:rFonts w:ascii="Times New Roman" w:hAnsi="Times New Roman" w:cs="Times New Roman"/>
                <w:color w:val="000000"/>
              </w:rPr>
              <w:t xml:space="preserve">awareness work </w:t>
            </w:r>
          </w:p>
          <w:p w14:paraId="0641A180" w14:textId="77777777" w:rsidR="003976A0" w:rsidRPr="003976A0" w:rsidRDefault="003976A0" w:rsidP="003976A0">
            <w:pPr>
              <w:ind w:left="112"/>
              <w:rPr>
                <w:rFonts w:ascii="Calibri" w:eastAsia="Calibri" w:hAnsi="Calibri" w:cs="Calibri"/>
                <w:color w:val="000000"/>
              </w:rPr>
            </w:pPr>
            <w:r w:rsidRPr="003976A0">
              <w:rPr>
                <w:rFonts w:ascii="Times New Roman" w:hAnsi="Times New Roman" w:cs="Times New Roman"/>
                <w:color w:val="000000"/>
              </w:rPr>
              <w:t xml:space="preserve">(HAW </w:t>
            </w:r>
          </w:p>
        </w:tc>
        <w:tc>
          <w:tcPr>
            <w:tcW w:w="1710" w:type="dxa"/>
            <w:tcBorders>
              <w:top w:val="single" w:sz="3" w:space="0" w:color="000000"/>
              <w:left w:val="single" w:sz="3" w:space="0" w:color="000000"/>
              <w:bottom w:val="single" w:sz="3" w:space="0" w:color="000000"/>
              <w:right w:val="single" w:sz="3" w:space="0" w:color="000000"/>
            </w:tcBorders>
          </w:tcPr>
          <w:p w14:paraId="1EDD4C79" w14:textId="77777777" w:rsidR="003976A0" w:rsidRPr="003976A0" w:rsidRDefault="003976A0" w:rsidP="003976A0">
            <w:pPr>
              <w:ind w:left="112"/>
              <w:rPr>
                <w:rFonts w:ascii="Calibri" w:eastAsia="Calibri" w:hAnsi="Calibri" w:cs="Calibri"/>
                <w:color w:val="000000"/>
              </w:rPr>
            </w:pPr>
            <w:r w:rsidRPr="003976A0">
              <w:rPr>
                <w:rFonts w:ascii="Times New Roman" w:hAnsi="Times New Roman" w:cs="Times New Roman"/>
                <w:color w:val="000000"/>
              </w:rPr>
              <w:t xml:space="preserve">HHF </w:t>
            </w:r>
          </w:p>
        </w:tc>
        <w:tc>
          <w:tcPr>
            <w:tcW w:w="1800" w:type="dxa"/>
            <w:tcBorders>
              <w:top w:val="single" w:sz="3" w:space="0" w:color="000000"/>
              <w:left w:val="single" w:sz="3" w:space="0" w:color="000000"/>
              <w:bottom w:val="single" w:sz="3" w:space="0" w:color="000000"/>
              <w:right w:val="single" w:sz="3" w:space="0" w:color="000000"/>
            </w:tcBorders>
          </w:tcPr>
          <w:p w14:paraId="2ACB6E70" w14:textId="77777777" w:rsidR="003976A0" w:rsidRPr="003976A0" w:rsidRDefault="003976A0" w:rsidP="003C4170">
            <w:pPr>
              <w:numPr>
                <w:ilvl w:val="0"/>
                <w:numId w:val="61"/>
              </w:numPr>
              <w:spacing w:after="4" w:line="242" w:lineRule="auto"/>
              <w:ind w:right="183" w:hanging="172"/>
              <w:rPr>
                <w:rFonts w:ascii="Calibri" w:eastAsia="Calibri" w:hAnsi="Calibri" w:cs="Calibri"/>
                <w:color w:val="000000"/>
              </w:rPr>
            </w:pPr>
            <w:r w:rsidRPr="003976A0">
              <w:rPr>
                <w:rFonts w:ascii="Times New Roman" w:hAnsi="Times New Roman" w:cs="Times New Roman"/>
                <w:color w:val="000000"/>
              </w:rPr>
              <w:t xml:space="preserve">End of module OSPE </w:t>
            </w:r>
          </w:p>
          <w:p w14:paraId="5958862B" w14:textId="77777777" w:rsidR="003976A0" w:rsidRPr="003976A0" w:rsidRDefault="003976A0" w:rsidP="003C4170">
            <w:pPr>
              <w:numPr>
                <w:ilvl w:val="0"/>
                <w:numId w:val="61"/>
              </w:numPr>
              <w:ind w:right="183" w:hanging="172"/>
              <w:rPr>
                <w:rFonts w:ascii="Calibri" w:eastAsia="Calibri" w:hAnsi="Calibri" w:cs="Calibri"/>
                <w:color w:val="000000"/>
              </w:rPr>
            </w:pPr>
            <w:r w:rsidRPr="003976A0">
              <w:rPr>
                <w:rFonts w:ascii="Times New Roman" w:hAnsi="Times New Roman" w:cs="Times New Roman"/>
                <w:color w:val="000000"/>
              </w:rPr>
              <w:t xml:space="preserve">Grade of performance in visits to sites </w:t>
            </w:r>
          </w:p>
        </w:tc>
        <w:tc>
          <w:tcPr>
            <w:tcW w:w="3992" w:type="dxa"/>
            <w:vMerge/>
            <w:tcBorders>
              <w:top w:val="nil"/>
              <w:left w:val="single" w:sz="3" w:space="0" w:color="000000"/>
              <w:bottom w:val="single" w:sz="3" w:space="0" w:color="000000"/>
              <w:right w:val="single" w:sz="3" w:space="0" w:color="000000"/>
            </w:tcBorders>
          </w:tcPr>
          <w:p w14:paraId="34200467" w14:textId="77777777" w:rsidR="003976A0" w:rsidRPr="003976A0" w:rsidRDefault="003976A0" w:rsidP="003976A0">
            <w:pPr>
              <w:rPr>
                <w:rFonts w:ascii="Calibri" w:eastAsia="Calibri" w:hAnsi="Calibri" w:cs="Calibri"/>
                <w:color w:val="000000"/>
              </w:rPr>
            </w:pPr>
          </w:p>
        </w:tc>
      </w:tr>
      <w:tr w:rsidR="003976A0" w:rsidRPr="003976A0" w14:paraId="74B15ED1" w14:textId="77777777" w:rsidTr="007F2C53">
        <w:trPr>
          <w:trHeight w:val="2206"/>
        </w:trPr>
        <w:tc>
          <w:tcPr>
            <w:tcW w:w="449" w:type="dxa"/>
            <w:tcBorders>
              <w:top w:val="single" w:sz="3" w:space="0" w:color="000000"/>
              <w:left w:val="single" w:sz="3" w:space="0" w:color="000000"/>
              <w:bottom w:val="single" w:sz="3" w:space="0" w:color="000000"/>
              <w:right w:val="single" w:sz="3" w:space="0" w:color="000000"/>
            </w:tcBorders>
          </w:tcPr>
          <w:p w14:paraId="2F4DEC8F" w14:textId="77777777" w:rsidR="003976A0" w:rsidRPr="003976A0" w:rsidRDefault="003976A0" w:rsidP="003976A0">
            <w:pPr>
              <w:ind w:left="120"/>
              <w:rPr>
                <w:rFonts w:ascii="Calibri" w:eastAsia="Calibri" w:hAnsi="Calibri" w:cs="Calibri"/>
                <w:color w:val="000000"/>
              </w:rPr>
            </w:pPr>
            <w:r w:rsidRPr="003976A0">
              <w:rPr>
                <w:rFonts w:ascii="Calibri" w:eastAsia="Calibri" w:hAnsi="Calibri" w:cs="Calibri"/>
                <w:noProof/>
                <w:color w:val="000000"/>
              </w:rPr>
              <mc:AlternateContent>
                <mc:Choice Requires="wpg">
                  <w:drawing>
                    <wp:inline distT="0" distB="0" distL="0" distR="0" wp14:anchorId="235AC670" wp14:editId="6C7B6E95">
                      <wp:extent cx="160185" cy="410845"/>
                      <wp:effectExtent l="0" t="0" r="0" b="0"/>
                      <wp:docPr id="174529" name="Group 174529"/>
                      <wp:cNvGraphicFramePr/>
                      <a:graphic xmlns:a="http://schemas.openxmlformats.org/drawingml/2006/main">
                        <a:graphicData uri="http://schemas.microsoft.com/office/word/2010/wordprocessingGroup">
                          <wpg:wgp>
                            <wpg:cNvGrpSpPr/>
                            <wpg:grpSpPr>
                              <a:xfrm>
                                <a:off x="0" y="0"/>
                                <a:ext cx="160185" cy="410845"/>
                                <a:chOff x="0" y="0"/>
                                <a:chExt cx="160185" cy="410845"/>
                              </a:xfrm>
                            </wpg:grpSpPr>
                            <wps:wsp>
                              <wps:cNvPr id="22179" name="Rectangle 22179"/>
                              <wps:cNvSpPr/>
                              <wps:spPr>
                                <a:xfrm rot="-5399999">
                                  <a:off x="61928" y="261553"/>
                                  <a:ext cx="92901" cy="205682"/>
                                </a:xfrm>
                                <a:prstGeom prst="rect">
                                  <a:avLst/>
                                </a:prstGeom>
                                <a:ln>
                                  <a:noFill/>
                                </a:ln>
                              </wps:spPr>
                              <wps:txbx>
                                <w:txbxContent>
                                  <w:p w14:paraId="48209BCC" w14:textId="77777777" w:rsidR="005871A4" w:rsidRDefault="005871A4" w:rsidP="003976A0">
                                    <w:r>
                                      <w:rPr>
                                        <w:rFonts w:ascii="Times New Roman" w:eastAsia="Times New Roman" w:hAnsi="Times New Roman" w:cs="Times New Roman"/>
                                      </w:rPr>
                                      <w:t>6</w:t>
                                    </w:r>
                                  </w:p>
                                </w:txbxContent>
                              </wps:txbx>
                              <wps:bodyPr horzOverflow="overflow" vert="horz" lIns="0" tIns="0" rIns="0" bIns="0" rtlCol="0">
                                <a:noAutofit/>
                              </wps:bodyPr>
                            </wps:wsp>
                            <wps:wsp>
                              <wps:cNvPr id="22180" name="Rectangle 22180"/>
                              <wps:cNvSpPr/>
                              <wps:spPr>
                                <a:xfrm rot="-5399999">
                                  <a:off x="18537" y="227375"/>
                                  <a:ext cx="93813" cy="130888"/>
                                </a:xfrm>
                                <a:prstGeom prst="rect">
                                  <a:avLst/>
                                </a:prstGeom>
                                <a:ln>
                                  <a:noFill/>
                                </a:ln>
                              </wps:spPr>
                              <wps:txbx>
                                <w:txbxContent>
                                  <w:p w14:paraId="4554C8C7" w14:textId="77777777" w:rsidR="005871A4" w:rsidRDefault="005871A4" w:rsidP="003976A0">
                                    <w:r>
                                      <w:rPr>
                                        <w:rFonts w:ascii="Times New Roman" w:eastAsia="Times New Roman" w:hAnsi="Times New Roman" w:cs="Times New Roman"/>
                                        <w:sz w:val="14"/>
                                      </w:rPr>
                                      <w:t>th</w:t>
                                    </w:r>
                                  </w:p>
                                </w:txbxContent>
                              </wps:txbx>
                              <wps:bodyPr horzOverflow="overflow" vert="horz" lIns="0" tIns="0" rIns="0" bIns="0" rtlCol="0">
                                <a:noAutofit/>
                              </wps:bodyPr>
                            </wps:wsp>
                            <wps:wsp>
                              <wps:cNvPr id="22181" name="Rectangle 22181"/>
                              <wps:cNvSpPr/>
                              <wps:spPr>
                                <a:xfrm rot="-5399999">
                                  <a:off x="85153" y="145079"/>
                                  <a:ext cx="46450" cy="205682"/>
                                </a:xfrm>
                                <a:prstGeom prst="rect">
                                  <a:avLst/>
                                </a:prstGeom>
                                <a:ln>
                                  <a:noFill/>
                                </a:ln>
                              </wps:spPr>
                              <wps:txbx>
                                <w:txbxContent>
                                  <w:p w14:paraId="0C8D4276" w14:textId="77777777" w:rsidR="005871A4" w:rsidRDefault="005871A4" w:rsidP="003976A0">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182" name="Rectangle 22182"/>
                              <wps:cNvSpPr/>
                              <wps:spPr>
                                <a:xfrm rot="-5399999">
                                  <a:off x="-25770" y="-1404"/>
                                  <a:ext cx="268297" cy="205682"/>
                                </a:xfrm>
                                <a:prstGeom prst="rect">
                                  <a:avLst/>
                                </a:prstGeom>
                                <a:ln>
                                  <a:noFill/>
                                </a:ln>
                              </wps:spPr>
                              <wps:txbx>
                                <w:txbxContent>
                                  <w:p w14:paraId="5A18F03A" w14:textId="77777777" w:rsidR="005871A4" w:rsidRDefault="005871A4" w:rsidP="003976A0">
                                    <w:r>
                                      <w:rPr>
                                        <w:rFonts w:ascii="Times New Roman" w:eastAsia="Times New Roman" w:hAnsi="Times New Roman" w:cs="Times New Roman"/>
                                      </w:rPr>
                                      <w:t>day</w:t>
                                    </w:r>
                                  </w:p>
                                </w:txbxContent>
                              </wps:txbx>
                              <wps:bodyPr horzOverflow="overflow" vert="horz" lIns="0" tIns="0" rIns="0" bIns="0" rtlCol="0">
                                <a:noAutofit/>
                              </wps:bodyPr>
                            </wps:wsp>
                            <wps:wsp>
                              <wps:cNvPr id="22183" name="Rectangle 22183"/>
                              <wps:cNvSpPr/>
                              <wps:spPr>
                                <a:xfrm rot="-5399999">
                                  <a:off x="85153" y="-91140"/>
                                  <a:ext cx="46450" cy="205682"/>
                                </a:xfrm>
                                <a:prstGeom prst="rect">
                                  <a:avLst/>
                                </a:prstGeom>
                                <a:ln>
                                  <a:noFill/>
                                </a:ln>
                              </wps:spPr>
                              <wps:txbx>
                                <w:txbxContent>
                                  <w:p w14:paraId="5C0C8543" w14:textId="77777777" w:rsidR="005871A4" w:rsidRDefault="005871A4" w:rsidP="003976A0">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w14:anchorId="235AC670" id="Group 174529" o:spid="_x0000_s1099" style="width:12.6pt;height:32.35pt;mso-position-horizontal-relative:char;mso-position-vertical-relative:line" coordsize="160185,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">
                      <v:rect id="Rectangle 22179" o:spid="_x0000_s1100" style="position:absolute;left:61928;top:261553;width:92901;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" filled="f" stroked="f">
                        <v:textbox inset="0,0,0,0">
                          <w:txbxContent>
                            <w:p w14:paraId="48209BCC" w14:textId="77777777" w:rsidR="005871A4" w:rsidRDefault="005871A4" w:rsidP="003976A0">
                              <w:r>
                                <w:rPr>
                                  <w:rFonts w:ascii="Times New Roman" w:eastAsia="Times New Roman" w:hAnsi="Times New Roman" w:cs="Times New Roman"/>
                                </w:rPr>
                                <w:t>6</w:t>
                              </w:r>
                            </w:p>
                          </w:txbxContent>
                        </v:textbox>
                      </v:rect>
                      <v:rect id="Rectangle 22180" o:spid="_x0000_s1101" style="position:absolute;left:18537;top:227375;width:93813;height:1308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" filled="f" stroked="f">
                        <v:textbox inset="0,0,0,0">
                          <w:txbxContent>
                            <w:p w14:paraId="4554C8C7" w14:textId="77777777" w:rsidR="005871A4" w:rsidRDefault="005871A4" w:rsidP="003976A0">
                              <w:proofErr w:type="spellStart"/>
                              <w:r>
                                <w:rPr>
                                  <w:rFonts w:ascii="Times New Roman" w:eastAsia="Times New Roman" w:hAnsi="Times New Roman" w:cs="Times New Roman"/>
                                  <w:sz w:val="14"/>
                                </w:rPr>
                                <w:t>th</w:t>
                              </w:r>
                              <w:proofErr w:type="spellEnd"/>
                            </w:p>
                          </w:txbxContent>
                        </v:textbox>
                      </v:rect>
                      <v:rect id="Rectangle 22181" o:spid="_x0000_s1102" style="position:absolute;left:85153;top:145079;width:46450;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" filled="f" stroked="f">
                        <v:textbox inset="0,0,0,0">
                          <w:txbxContent>
                            <w:p w14:paraId="0C8D4276" w14:textId="77777777" w:rsidR="005871A4" w:rsidRDefault="005871A4" w:rsidP="003976A0">
                              <w:r>
                                <w:rPr>
                                  <w:rFonts w:ascii="Times New Roman" w:eastAsia="Times New Roman" w:hAnsi="Times New Roman" w:cs="Times New Roman"/>
                                </w:rPr>
                                <w:t xml:space="preserve"> </w:t>
                              </w:r>
                            </w:p>
                          </w:txbxContent>
                        </v:textbox>
                      </v:rect>
                      <v:rect id="Rectangle 22182" o:spid="_x0000_s1103" style="position:absolute;left:-25770;top:-1404;width:268297;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" filled="f" stroked="f">
                        <v:textbox inset="0,0,0,0">
                          <w:txbxContent>
                            <w:p w14:paraId="5A18F03A" w14:textId="77777777" w:rsidR="005871A4" w:rsidRDefault="005871A4" w:rsidP="003976A0">
                              <w:r>
                                <w:rPr>
                                  <w:rFonts w:ascii="Times New Roman" w:eastAsia="Times New Roman" w:hAnsi="Times New Roman" w:cs="Times New Roman"/>
                                </w:rPr>
                                <w:t>day</w:t>
                              </w:r>
                            </w:p>
                          </w:txbxContent>
                        </v:textbox>
                      </v:rect>
                      <v:rect id="Rectangle 22183" o:spid="_x0000_s1104" style="position:absolute;left:85153;top:-91140;width:46450;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" filled="f" stroked="f">
                        <v:textbox inset="0,0,0,0">
                          <w:txbxContent>
                            <w:p w14:paraId="5C0C8543" w14:textId="77777777" w:rsidR="005871A4" w:rsidRDefault="005871A4" w:rsidP="003976A0">
                              <w:r>
                                <w:rPr>
                                  <w:rFonts w:ascii="Times New Roman" w:eastAsia="Times New Roman" w:hAnsi="Times New Roman" w:cs="Times New Roman"/>
                                </w:rPr>
                                <w:t xml:space="preserve"> </w:t>
                              </w:r>
                            </w:p>
                          </w:txbxContent>
                        </v:textbox>
                      </v:rect>
                      <w10:anchorlock/>
                    </v:group>
                  </w:pict>
                </mc:Fallback>
              </mc:AlternateContent>
            </w:r>
          </w:p>
        </w:tc>
        <w:tc>
          <w:tcPr>
            <w:tcW w:w="1449" w:type="dxa"/>
            <w:tcBorders>
              <w:top w:val="single" w:sz="3" w:space="0" w:color="000000"/>
              <w:left w:val="single" w:sz="3" w:space="0" w:color="000000"/>
              <w:bottom w:val="single" w:sz="3" w:space="0" w:color="000000"/>
              <w:right w:val="single" w:sz="3" w:space="0" w:color="000000"/>
            </w:tcBorders>
          </w:tcPr>
          <w:p w14:paraId="5B790882" w14:textId="77777777" w:rsidR="003976A0" w:rsidRPr="003976A0" w:rsidRDefault="003976A0" w:rsidP="003976A0">
            <w:pPr>
              <w:spacing w:line="239" w:lineRule="auto"/>
              <w:ind w:left="116" w:right="67"/>
              <w:rPr>
                <w:rFonts w:ascii="Calibri" w:eastAsia="Calibri" w:hAnsi="Calibri" w:cs="Calibri"/>
                <w:color w:val="000000"/>
              </w:rPr>
            </w:pPr>
            <w:r w:rsidRPr="003976A0">
              <w:rPr>
                <w:rFonts w:ascii="Times New Roman" w:hAnsi="Times New Roman" w:cs="Times New Roman"/>
                <w:color w:val="000000"/>
              </w:rPr>
              <w:t xml:space="preserve">SGIS / PPT based briefing on visit to First level of health care facility </w:t>
            </w:r>
          </w:p>
          <w:p w14:paraId="4D4845E8" w14:textId="77777777" w:rsidR="003976A0" w:rsidRPr="003976A0" w:rsidRDefault="003976A0" w:rsidP="003976A0">
            <w:pPr>
              <w:ind w:left="116"/>
              <w:rPr>
                <w:rFonts w:ascii="Calibri" w:eastAsia="Calibri" w:hAnsi="Calibri" w:cs="Calibri"/>
                <w:color w:val="000000"/>
              </w:rPr>
            </w:pPr>
            <w:r w:rsidRPr="003976A0">
              <w:rPr>
                <w:rFonts w:ascii="Times New Roman" w:hAnsi="Times New Roman" w:cs="Times New Roman"/>
                <w:color w:val="000000"/>
              </w:rPr>
              <w:t xml:space="preserve">(FLCF) </w:t>
            </w:r>
          </w:p>
          <w:p w14:paraId="68AEB796" w14:textId="77777777" w:rsidR="003976A0" w:rsidRPr="003976A0" w:rsidRDefault="003976A0" w:rsidP="003976A0">
            <w:pPr>
              <w:ind w:left="116"/>
              <w:rPr>
                <w:rFonts w:ascii="Calibri" w:eastAsia="Calibri" w:hAnsi="Calibri" w:cs="Calibri"/>
                <w:color w:val="000000"/>
              </w:rPr>
            </w:pPr>
            <w:r w:rsidRPr="003976A0">
              <w:rPr>
                <w:rFonts w:ascii="Times New Roman" w:hAnsi="Times New Roman" w:cs="Times New Roman"/>
                <w:color w:val="000000"/>
              </w:rPr>
              <w:t xml:space="preserve">BHU/RHC </w:t>
            </w:r>
          </w:p>
        </w:tc>
        <w:tc>
          <w:tcPr>
            <w:tcW w:w="2872" w:type="dxa"/>
            <w:gridSpan w:val="2"/>
            <w:tcBorders>
              <w:top w:val="single" w:sz="3" w:space="0" w:color="000000"/>
              <w:left w:val="single" w:sz="3" w:space="0" w:color="000000"/>
              <w:bottom w:val="single" w:sz="3" w:space="0" w:color="000000"/>
              <w:right w:val="single" w:sz="3" w:space="0" w:color="000000"/>
            </w:tcBorders>
          </w:tcPr>
          <w:p w14:paraId="11C5DB53" w14:textId="77777777" w:rsidR="003976A0" w:rsidRPr="003976A0" w:rsidRDefault="003976A0" w:rsidP="003976A0">
            <w:pPr>
              <w:ind w:left="380"/>
              <w:rPr>
                <w:rFonts w:ascii="Calibri" w:eastAsia="Calibri" w:hAnsi="Calibri" w:cs="Calibri"/>
                <w:color w:val="000000"/>
              </w:rPr>
            </w:pPr>
            <w:r w:rsidRPr="003976A0">
              <w:rPr>
                <w:rFonts w:ascii="Times New Roman" w:hAnsi="Times New Roman" w:cs="Times New Roman"/>
                <w:color w:val="000000"/>
              </w:rPr>
              <w:t xml:space="preserve">Field visit to RHC </w:t>
            </w:r>
          </w:p>
          <w:p w14:paraId="6E7BACDB" w14:textId="77777777" w:rsidR="003976A0" w:rsidRPr="003976A0" w:rsidRDefault="003976A0" w:rsidP="003976A0">
            <w:pPr>
              <w:ind w:right="250"/>
              <w:jc w:val="right"/>
              <w:rPr>
                <w:rFonts w:ascii="Calibri" w:eastAsia="Calibri" w:hAnsi="Calibri" w:cs="Calibri"/>
                <w:color w:val="000000"/>
              </w:rPr>
            </w:pPr>
            <w:r w:rsidRPr="003976A0">
              <w:rPr>
                <w:rFonts w:ascii="Times New Roman" w:hAnsi="Times New Roman" w:cs="Times New Roman"/>
                <w:color w:val="000000"/>
              </w:rPr>
              <w:t xml:space="preserve">Khayaban Sir-Syed </w:t>
            </w:r>
          </w:p>
          <w:p w14:paraId="19A3461F" w14:textId="77777777" w:rsidR="003976A0" w:rsidRPr="003976A0" w:rsidRDefault="003976A0" w:rsidP="003976A0">
            <w:pPr>
              <w:ind w:left="1084"/>
              <w:rPr>
                <w:rFonts w:ascii="Calibri" w:eastAsia="Calibri" w:hAnsi="Calibri" w:cs="Calibri"/>
                <w:color w:val="000000"/>
              </w:rPr>
            </w:pPr>
            <w:r w:rsidRPr="003976A0">
              <w:rPr>
                <w:rFonts w:ascii="Times New Roman" w:hAnsi="Times New Roman" w:cs="Times New Roman"/>
                <w:color w:val="000000"/>
              </w:rPr>
              <w:t xml:space="preserve">(RHC) or BHU </w:t>
            </w:r>
          </w:p>
        </w:tc>
        <w:tc>
          <w:tcPr>
            <w:tcW w:w="1620" w:type="dxa"/>
            <w:gridSpan w:val="2"/>
            <w:tcBorders>
              <w:top w:val="single" w:sz="3" w:space="0" w:color="000000"/>
              <w:left w:val="single" w:sz="3" w:space="0" w:color="000000"/>
              <w:bottom w:val="single" w:sz="3" w:space="0" w:color="000000"/>
              <w:right w:val="single" w:sz="3" w:space="0" w:color="000000"/>
            </w:tcBorders>
          </w:tcPr>
          <w:p w14:paraId="27C5D0C8" w14:textId="77777777" w:rsidR="003976A0" w:rsidRPr="003976A0" w:rsidRDefault="003976A0" w:rsidP="003C4170">
            <w:pPr>
              <w:numPr>
                <w:ilvl w:val="0"/>
                <w:numId w:val="62"/>
              </w:numPr>
              <w:spacing w:after="4"/>
              <w:ind w:right="121" w:hanging="144"/>
              <w:rPr>
                <w:rFonts w:ascii="Calibri" w:eastAsia="Calibri" w:hAnsi="Calibri" w:cs="Calibri"/>
                <w:color w:val="000000"/>
              </w:rPr>
            </w:pPr>
            <w:r w:rsidRPr="003976A0">
              <w:rPr>
                <w:rFonts w:ascii="Times New Roman" w:hAnsi="Times New Roman" w:cs="Times New Roman"/>
                <w:color w:val="000000"/>
              </w:rPr>
              <w:t xml:space="preserve">Demo room / lec Hall 3 NTB / CPC-Hall. </w:t>
            </w:r>
          </w:p>
          <w:p w14:paraId="6AE74100" w14:textId="77777777" w:rsidR="003976A0" w:rsidRPr="003976A0" w:rsidRDefault="003976A0" w:rsidP="003C4170">
            <w:pPr>
              <w:numPr>
                <w:ilvl w:val="0"/>
                <w:numId w:val="62"/>
              </w:numPr>
              <w:ind w:right="121" w:hanging="144"/>
              <w:rPr>
                <w:rFonts w:ascii="Calibri" w:eastAsia="Calibri" w:hAnsi="Calibri" w:cs="Calibri"/>
                <w:color w:val="000000"/>
              </w:rPr>
            </w:pPr>
            <w:r w:rsidRPr="003976A0">
              <w:rPr>
                <w:rFonts w:ascii="Times New Roman" w:hAnsi="Times New Roman" w:cs="Times New Roman"/>
                <w:color w:val="000000"/>
              </w:rPr>
              <w:t xml:space="preserve">RHC / BHU </w:t>
            </w:r>
          </w:p>
        </w:tc>
        <w:tc>
          <w:tcPr>
            <w:tcW w:w="1710" w:type="dxa"/>
            <w:tcBorders>
              <w:top w:val="single" w:sz="3" w:space="0" w:color="000000"/>
              <w:left w:val="single" w:sz="3" w:space="0" w:color="000000"/>
              <w:bottom w:val="single" w:sz="3" w:space="0" w:color="000000"/>
              <w:right w:val="single" w:sz="3" w:space="0" w:color="000000"/>
            </w:tcBorders>
          </w:tcPr>
          <w:p w14:paraId="44B58D9E" w14:textId="77777777" w:rsidR="003976A0" w:rsidRPr="003976A0" w:rsidRDefault="003976A0" w:rsidP="003976A0">
            <w:pPr>
              <w:spacing w:after="4" w:line="237" w:lineRule="auto"/>
              <w:ind w:left="112"/>
              <w:rPr>
                <w:rFonts w:ascii="Calibri" w:eastAsia="Calibri" w:hAnsi="Calibri" w:cs="Calibri"/>
                <w:color w:val="000000"/>
              </w:rPr>
            </w:pPr>
            <w:r w:rsidRPr="003976A0">
              <w:rPr>
                <w:rFonts w:ascii="Times New Roman" w:hAnsi="Times New Roman" w:cs="Times New Roman"/>
                <w:color w:val="000000"/>
              </w:rPr>
              <w:t xml:space="preserve">Health awareness </w:t>
            </w:r>
          </w:p>
          <w:p w14:paraId="0406C08B" w14:textId="77777777" w:rsidR="003976A0" w:rsidRPr="003976A0" w:rsidRDefault="003976A0" w:rsidP="003976A0">
            <w:pPr>
              <w:ind w:left="112"/>
              <w:rPr>
                <w:rFonts w:ascii="Calibri" w:eastAsia="Calibri" w:hAnsi="Calibri" w:cs="Calibri"/>
                <w:color w:val="000000"/>
              </w:rPr>
            </w:pPr>
            <w:r w:rsidRPr="003976A0">
              <w:rPr>
                <w:rFonts w:ascii="Times New Roman" w:hAnsi="Times New Roman" w:cs="Times New Roman"/>
                <w:color w:val="000000"/>
              </w:rPr>
              <w:t xml:space="preserve">work (HAW at </w:t>
            </w:r>
          </w:p>
          <w:p w14:paraId="12153551" w14:textId="77777777" w:rsidR="003976A0" w:rsidRPr="003976A0" w:rsidRDefault="003976A0" w:rsidP="003976A0">
            <w:pPr>
              <w:ind w:left="112"/>
              <w:rPr>
                <w:rFonts w:ascii="Calibri" w:eastAsia="Calibri" w:hAnsi="Calibri" w:cs="Calibri"/>
                <w:color w:val="000000"/>
              </w:rPr>
            </w:pPr>
            <w:r w:rsidRPr="003976A0">
              <w:rPr>
                <w:rFonts w:ascii="Times New Roman" w:hAnsi="Times New Roman" w:cs="Times New Roman"/>
                <w:color w:val="000000"/>
              </w:rPr>
              <w:t xml:space="preserve">site visited </w:t>
            </w:r>
          </w:p>
        </w:tc>
        <w:tc>
          <w:tcPr>
            <w:tcW w:w="1800" w:type="dxa"/>
            <w:tcBorders>
              <w:top w:val="single" w:sz="3" w:space="0" w:color="000000"/>
              <w:left w:val="single" w:sz="3" w:space="0" w:color="000000"/>
              <w:bottom w:val="single" w:sz="3" w:space="0" w:color="000000"/>
              <w:right w:val="single" w:sz="3" w:space="0" w:color="000000"/>
            </w:tcBorders>
          </w:tcPr>
          <w:p w14:paraId="52AB2D55" w14:textId="77777777" w:rsidR="003976A0" w:rsidRPr="003976A0" w:rsidRDefault="003976A0" w:rsidP="003C4170">
            <w:pPr>
              <w:numPr>
                <w:ilvl w:val="0"/>
                <w:numId w:val="63"/>
              </w:numPr>
              <w:spacing w:after="8" w:line="238" w:lineRule="auto"/>
              <w:ind w:right="23" w:hanging="172"/>
              <w:rPr>
                <w:rFonts w:ascii="Calibri" w:eastAsia="Calibri" w:hAnsi="Calibri" w:cs="Calibri"/>
                <w:color w:val="000000"/>
              </w:rPr>
            </w:pPr>
            <w:r w:rsidRPr="003976A0">
              <w:rPr>
                <w:rFonts w:ascii="Times New Roman" w:hAnsi="Times New Roman" w:cs="Times New Roman"/>
                <w:color w:val="000000"/>
              </w:rPr>
              <w:t xml:space="preserve">End of module OSPE </w:t>
            </w:r>
          </w:p>
          <w:p w14:paraId="0BF6E59B" w14:textId="77777777" w:rsidR="003976A0" w:rsidRPr="003976A0" w:rsidRDefault="003976A0" w:rsidP="003C4170">
            <w:pPr>
              <w:numPr>
                <w:ilvl w:val="0"/>
                <w:numId w:val="63"/>
              </w:numPr>
              <w:ind w:right="23" w:hanging="172"/>
              <w:rPr>
                <w:rFonts w:ascii="Calibri" w:eastAsia="Calibri" w:hAnsi="Calibri" w:cs="Calibri"/>
                <w:color w:val="000000"/>
              </w:rPr>
            </w:pPr>
            <w:r w:rsidRPr="003976A0">
              <w:rPr>
                <w:rFonts w:ascii="Times New Roman" w:hAnsi="Times New Roman" w:cs="Times New Roman"/>
                <w:color w:val="000000"/>
              </w:rPr>
              <w:t xml:space="preserve">Report credit in PJ </w:t>
            </w:r>
          </w:p>
        </w:tc>
        <w:tc>
          <w:tcPr>
            <w:tcW w:w="3992" w:type="dxa"/>
            <w:tcBorders>
              <w:top w:val="single" w:sz="3" w:space="0" w:color="000000"/>
              <w:left w:val="single" w:sz="3" w:space="0" w:color="000000"/>
              <w:bottom w:val="single" w:sz="3" w:space="0" w:color="000000"/>
              <w:right w:val="single" w:sz="3" w:space="0" w:color="000000"/>
            </w:tcBorders>
          </w:tcPr>
          <w:p w14:paraId="19D328FA" w14:textId="77777777" w:rsidR="003976A0" w:rsidRPr="003976A0" w:rsidRDefault="003976A0" w:rsidP="003C4170">
            <w:pPr>
              <w:numPr>
                <w:ilvl w:val="0"/>
                <w:numId w:val="64"/>
              </w:numPr>
              <w:ind w:hanging="220"/>
              <w:rPr>
                <w:rFonts w:ascii="Calibri" w:eastAsia="Calibri" w:hAnsi="Calibri" w:cs="Calibri"/>
                <w:color w:val="000000"/>
              </w:rPr>
            </w:pPr>
            <w:r w:rsidRPr="003976A0">
              <w:rPr>
                <w:rFonts w:ascii="Times New Roman" w:hAnsi="Times New Roman" w:cs="Times New Roman"/>
                <w:color w:val="000000"/>
              </w:rPr>
              <w:t xml:space="preserve">Explain working of FLCF </w:t>
            </w:r>
          </w:p>
          <w:p w14:paraId="54D7C51A" w14:textId="77777777" w:rsidR="003976A0" w:rsidRPr="003976A0" w:rsidRDefault="003976A0" w:rsidP="003C4170">
            <w:pPr>
              <w:numPr>
                <w:ilvl w:val="0"/>
                <w:numId w:val="64"/>
              </w:numPr>
              <w:ind w:hanging="220"/>
              <w:rPr>
                <w:rFonts w:ascii="Calibri" w:eastAsia="Calibri" w:hAnsi="Calibri" w:cs="Calibri"/>
                <w:color w:val="000000"/>
              </w:rPr>
            </w:pPr>
            <w:r w:rsidRPr="003976A0">
              <w:rPr>
                <w:rFonts w:ascii="Times New Roman" w:hAnsi="Times New Roman" w:cs="Times New Roman"/>
                <w:color w:val="000000"/>
              </w:rPr>
              <w:t xml:space="preserve">Appreciate PHC elements at FLCF. (C2) </w:t>
            </w:r>
          </w:p>
        </w:tc>
      </w:tr>
      <w:tr w:rsidR="003976A0" w:rsidRPr="003976A0" w14:paraId="0293E105" w14:textId="77777777" w:rsidTr="007F2C53">
        <w:trPr>
          <w:trHeight w:val="1223"/>
        </w:trPr>
        <w:tc>
          <w:tcPr>
            <w:tcW w:w="449" w:type="dxa"/>
            <w:tcBorders>
              <w:top w:val="single" w:sz="3" w:space="0" w:color="000000"/>
              <w:left w:val="single" w:sz="3" w:space="0" w:color="000000"/>
              <w:bottom w:val="single" w:sz="3" w:space="0" w:color="000000"/>
              <w:right w:val="single" w:sz="3" w:space="0" w:color="000000"/>
            </w:tcBorders>
          </w:tcPr>
          <w:p w14:paraId="538F791A" w14:textId="77777777" w:rsidR="003976A0" w:rsidRPr="003976A0" w:rsidRDefault="003976A0" w:rsidP="003976A0">
            <w:pPr>
              <w:ind w:left="120"/>
              <w:rPr>
                <w:rFonts w:ascii="Calibri" w:eastAsia="Calibri" w:hAnsi="Calibri" w:cs="Calibri"/>
                <w:color w:val="000000"/>
              </w:rPr>
            </w:pPr>
            <w:r w:rsidRPr="003976A0">
              <w:rPr>
                <w:rFonts w:ascii="Calibri" w:eastAsia="Calibri" w:hAnsi="Calibri" w:cs="Calibri"/>
                <w:noProof/>
                <w:color w:val="000000"/>
              </w:rPr>
              <mc:AlternateContent>
                <mc:Choice Requires="wpg">
                  <w:drawing>
                    <wp:inline distT="0" distB="0" distL="0" distR="0" wp14:anchorId="564E374C" wp14:editId="0359C6E3">
                      <wp:extent cx="160185" cy="411099"/>
                      <wp:effectExtent l="0" t="0" r="0" b="0"/>
                      <wp:docPr id="155006" name="Group 155006"/>
                      <wp:cNvGraphicFramePr/>
                      <a:graphic xmlns:a="http://schemas.openxmlformats.org/drawingml/2006/main">
                        <a:graphicData uri="http://schemas.microsoft.com/office/word/2010/wordprocessingGroup">
                          <wpg:wgp>
                            <wpg:cNvGrpSpPr/>
                            <wpg:grpSpPr>
                              <a:xfrm>
                                <a:off x="0" y="0"/>
                                <a:ext cx="211219" cy="443555"/>
                                <a:chOff x="1" y="-32456"/>
                                <a:chExt cx="211219" cy="443555"/>
                              </a:xfrm>
                            </wpg:grpSpPr>
                            <wps:wsp>
                              <wps:cNvPr id="22367" name="Rectangle 22367"/>
                              <wps:cNvSpPr/>
                              <wps:spPr>
                                <a:xfrm rot="-5399999">
                                  <a:off x="61928" y="261808"/>
                                  <a:ext cx="92901" cy="205682"/>
                                </a:xfrm>
                                <a:prstGeom prst="rect">
                                  <a:avLst/>
                                </a:prstGeom>
                                <a:ln>
                                  <a:noFill/>
                                </a:ln>
                              </wps:spPr>
                              <wps:txbx>
                                <w:txbxContent>
                                  <w:p w14:paraId="19F3D859" w14:textId="77777777" w:rsidR="005871A4" w:rsidRDefault="005871A4" w:rsidP="003976A0">
                                    <w:r>
                                      <w:rPr>
                                        <w:rFonts w:ascii="Times New Roman" w:eastAsia="Times New Roman" w:hAnsi="Times New Roman" w:cs="Times New Roman"/>
                                      </w:rPr>
                                      <w:t>7</w:t>
                                    </w:r>
                                  </w:p>
                                </w:txbxContent>
                              </wps:txbx>
                              <wps:bodyPr horzOverflow="overflow" vert="horz" lIns="0" tIns="0" rIns="0" bIns="0" rtlCol="0">
                                <a:noAutofit/>
                              </wps:bodyPr>
                            </wps:wsp>
                            <wps:wsp>
                              <wps:cNvPr id="22368" name="Rectangle 22368"/>
                              <wps:cNvSpPr/>
                              <wps:spPr>
                                <a:xfrm rot="-5399999">
                                  <a:off x="18538" y="227756"/>
                                  <a:ext cx="93813" cy="130888"/>
                                </a:xfrm>
                                <a:prstGeom prst="rect">
                                  <a:avLst/>
                                </a:prstGeom>
                                <a:ln>
                                  <a:noFill/>
                                </a:ln>
                              </wps:spPr>
                              <wps:txbx>
                                <w:txbxContent>
                                  <w:p w14:paraId="61146629" w14:textId="77777777" w:rsidR="005871A4" w:rsidRDefault="005871A4" w:rsidP="003976A0">
                                    <w:r>
                                      <w:rPr>
                                        <w:rFonts w:ascii="Times New Roman" w:eastAsia="Times New Roman" w:hAnsi="Times New Roman" w:cs="Times New Roman"/>
                                        <w:sz w:val="14"/>
                                      </w:rPr>
                                      <w:t>th</w:t>
                                    </w:r>
                                  </w:p>
                                </w:txbxContent>
                              </wps:txbx>
                              <wps:bodyPr horzOverflow="overflow" vert="horz" lIns="0" tIns="0" rIns="0" bIns="0" rtlCol="0">
                                <a:noAutofit/>
                              </wps:bodyPr>
                            </wps:wsp>
                            <wps:wsp>
                              <wps:cNvPr id="22369" name="Rectangle 22369"/>
                              <wps:cNvSpPr/>
                              <wps:spPr>
                                <a:xfrm rot="-5399999">
                                  <a:off x="85153" y="142793"/>
                                  <a:ext cx="46450" cy="205682"/>
                                </a:xfrm>
                                <a:prstGeom prst="rect">
                                  <a:avLst/>
                                </a:prstGeom>
                                <a:ln>
                                  <a:noFill/>
                                </a:ln>
                              </wps:spPr>
                              <wps:txbx>
                                <w:txbxContent>
                                  <w:p w14:paraId="288AB223" w14:textId="77777777" w:rsidR="005871A4" w:rsidRDefault="005871A4" w:rsidP="003976A0">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370" name="Rectangle 22370"/>
                              <wps:cNvSpPr/>
                              <wps:spPr>
                                <a:xfrm rot="16200001">
                                  <a:off x="-25769" y="-1149"/>
                                  <a:ext cx="268296" cy="205682"/>
                                </a:xfrm>
                                <a:prstGeom prst="rect">
                                  <a:avLst/>
                                </a:prstGeom>
                                <a:ln>
                                  <a:noFill/>
                                </a:ln>
                              </wps:spPr>
                              <wps:txbx>
                                <w:txbxContent>
                                  <w:p w14:paraId="2804D9BA" w14:textId="77777777" w:rsidR="005871A4" w:rsidRDefault="005871A4" w:rsidP="003976A0">
                                    <w:r>
                                      <w:rPr>
                                        <w:rFonts w:ascii="Times New Roman" w:eastAsia="Times New Roman" w:hAnsi="Times New Roman" w:cs="Times New Roman"/>
                                      </w:rPr>
                                      <w:t>day</w:t>
                                    </w:r>
                                  </w:p>
                                </w:txbxContent>
                              </wps:txbx>
                              <wps:bodyPr horzOverflow="overflow" vert="horz" lIns="0" tIns="0" rIns="0" bIns="0" rtlCol="0">
                                <a:noAutofit/>
                              </wps:bodyPr>
                            </wps:wsp>
                            <wps:wsp>
                              <wps:cNvPr id="22371" name="Rectangle 22371"/>
                              <wps:cNvSpPr/>
                              <wps:spPr>
                                <a:xfrm rot="-5399999">
                                  <a:off x="85153" y="-91140"/>
                                  <a:ext cx="46450" cy="205682"/>
                                </a:xfrm>
                                <a:prstGeom prst="rect">
                                  <a:avLst/>
                                </a:prstGeom>
                                <a:ln>
                                  <a:noFill/>
                                </a:ln>
                              </wps:spPr>
                              <wps:txbx>
                                <w:txbxContent>
                                  <w:p w14:paraId="67B24E3C" w14:textId="77777777" w:rsidR="005871A4" w:rsidRDefault="005871A4" w:rsidP="003976A0">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w14:anchorId="564E374C" id="Group 155006" o:spid="_x0000_s1105" style="width:12.6pt;height:32.35pt;mso-position-horizontal-relative:char;mso-position-vertical-relative:line" coordorigin="1,-32456" coordsize="211219,44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">
                      <v:rect id="Rectangle 22367" o:spid="_x0000_s1106" style="position:absolute;left:61928;top:261808;width:92901;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" filled="f" stroked="f">
                        <v:textbox inset="0,0,0,0">
                          <w:txbxContent>
                            <w:p w14:paraId="19F3D859" w14:textId="77777777" w:rsidR="005871A4" w:rsidRDefault="005871A4" w:rsidP="003976A0">
                              <w:r>
                                <w:rPr>
                                  <w:rFonts w:ascii="Times New Roman" w:eastAsia="Times New Roman" w:hAnsi="Times New Roman" w:cs="Times New Roman"/>
                                </w:rPr>
                                <w:t>7</w:t>
                              </w:r>
                            </w:p>
                          </w:txbxContent>
                        </v:textbox>
                      </v:rect>
                      <v:rect id="Rectangle 22368" o:spid="_x0000_s1107" style="position:absolute;left:18538;top:227756;width:93813;height:1308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" filled="f" stroked="f">
                        <v:textbox inset="0,0,0,0">
                          <w:txbxContent>
                            <w:p w14:paraId="61146629" w14:textId="77777777" w:rsidR="005871A4" w:rsidRDefault="005871A4" w:rsidP="003976A0">
                              <w:proofErr w:type="spellStart"/>
                              <w:r>
                                <w:rPr>
                                  <w:rFonts w:ascii="Times New Roman" w:eastAsia="Times New Roman" w:hAnsi="Times New Roman" w:cs="Times New Roman"/>
                                  <w:sz w:val="14"/>
                                </w:rPr>
                                <w:t>th</w:t>
                              </w:r>
                              <w:proofErr w:type="spellEnd"/>
                            </w:p>
                          </w:txbxContent>
                        </v:textbox>
                      </v:rect>
                      <v:rect id="Rectangle 22369" o:spid="_x0000_s1108" style="position:absolute;left:85153;top:142793;width:46450;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" filled="f" stroked="f">
                        <v:textbox inset="0,0,0,0">
                          <w:txbxContent>
                            <w:p w14:paraId="288AB223" w14:textId="77777777" w:rsidR="005871A4" w:rsidRDefault="005871A4" w:rsidP="003976A0">
                              <w:r>
                                <w:rPr>
                                  <w:rFonts w:ascii="Times New Roman" w:eastAsia="Times New Roman" w:hAnsi="Times New Roman" w:cs="Times New Roman"/>
                                </w:rPr>
                                <w:t xml:space="preserve"> </w:t>
                              </w:r>
                            </w:p>
                          </w:txbxContent>
                        </v:textbox>
                      </v:rect>
                      <v:rect id="Rectangle 22370" o:spid="_x0000_s1109" style="position:absolute;left:-25769;top:-1149;width:268296;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" filled="f" stroked="f">
                        <v:textbox inset="0,0,0,0">
                          <w:txbxContent>
                            <w:p w14:paraId="2804D9BA" w14:textId="77777777" w:rsidR="005871A4" w:rsidRDefault="005871A4" w:rsidP="003976A0">
                              <w:r>
                                <w:rPr>
                                  <w:rFonts w:ascii="Times New Roman" w:eastAsia="Times New Roman" w:hAnsi="Times New Roman" w:cs="Times New Roman"/>
                                </w:rPr>
                                <w:t>day</w:t>
                              </w:r>
                            </w:p>
                          </w:txbxContent>
                        </v:textbox>
                      </v:rect>
                      <v:rect id="Rectangle 22371" o:spid="_x0000_s1110" style="position:absolute;left:85153;top:-91140;width:46450;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" filled="f" stroked="f">
                        <v:textbox inset="0,0,0,0">
                          <w:txbxContent>
                            <w:p w14:paraId="67B24E3C" w14:textId="77777777" w:rsidR="005871A4" w:rsidRDefault="005871A4" w:rsidP="003976A0">
                              <w:r>
                                <w:rPr>
                                  <w:rFonts w:ascii="Times New Roman" w:eastAsia="Times New Roman" w:hAnsi="Times New Roman" w:cs="Times New Roman"/>
                                </w:rPr>
                                <w:t xml:space="preserve"> </w:t>
                              </w:r>
                            </w:p>
                          </w:txbxContent>
                        </v:textbox>
                      </v:rect>
                      <w10:anchorlock/>
                    </v:group>
                  </w:pict>
                </mc:Fallback>
              </mc:AlternateContent>
            </w:r>
          </w:p>
        </w:tc>
        <w:tc>
          <w:tcPr>
            <w:tcW w:w="4662" w:type="dxa"/>
            <w:gridSpan w:val="4"/>
            <w:tcBorders>
              <w:top w:val="single" w:sz="3" w:space="0" w:color="000000"/>
              <w:left w:val="single" w:sz="3" w:space="0" w:color="000000"/>
              <w:bottom w:val="single" w:sz="3" w:space="0" w:color="000000"/>
              <w:right w:val="single" w:sz="3" w:space="0" w:color="000000"/>
            </w:tcBorders>
          </w:tcPr>
          <w:p w14:paraId="4225B9FB" w14:textId="77777777" w:rsidR="003976A0" w:rsidRPr="003976A0" w:rsidRDefault="003976A0" w:rsidP="003976A0">
            <w:pPr>
              <w:ind w:left="116"/>
              <w:rPr>
                <w:rFonts w:ascii="Calibri" w:eastAsia="Calibri" w:hAnsi="Calibri" w:cs="Calibri"/>
                <w:color w:val="000000"/>
              </w:rPr>
            </w:pPr>
            <w:r w:rsidRPr="003976A0">
              <w:rPr>
                <w:rFonts w:ascii="Times New Roman" w:hAnsi="Times New Roman" w:cs="Times New Roman"/>
                <w:color w:val="000000"/>
              </w:rPr>
              <w:t xml:space="preserve">Health days commemoration </w:t>
            </w:r>
          </w:p>
          <w:p w14:paraId="3C5C9C5D" w14:textId="77777777" w:rsidR="003976A0" w:rsidRPr="003976A0" w:rsidRDefault="003976A0" w:rsidP="003976A0">
            <w:pPr>
              <w:spacing w:line="241" w:lineRule="auto"/>
              <w:ind w:left="116" w:right="504"/>
              <w:jc w:val="both"/>
              <w:rPr>
                <w:rFonts w:ascii="Calibri" w:eastAsia="Calibri" w:hAnsi="Calibri" w:cs="Calibri"/>
                <w:color w:val="000000"/>
              </w:rPr>
            </w:pPr>
            <w:r w:rsidRPr="003976A0">
              <w:rPr>
                <w:rFonts w:ascii="Times New Roman" w:hAnsi="Times New Roman" w:cs="Times New Roman"/>
                <w:color w:val="000000"/>
              </w:rPr>
              <w:t xml:space="preserve">(walk/ seminar/ presentation/ CHC-message dissemination work </w:t>
            </w:r>
          </w:p>
          <w:p w14:paraId="47E76EE1" w14:textId="77777777" w:rsidR="003976A0" w:rsidRPr="003976A0" w:rsidRDefault="003976A0" w:rsidP="003976A0">
            <w:pPr>
              <w:ind w:left="116"/>
              <w:rPr>
                <w:rFonts w:ascii="Calibri" w:eastAsia="Calibri" w:hAnsi="Calibri" w:cs="Calibri"/>
                <w:color w:val="000000"/>
              </w:rPr>
            </w:pPr>
            <w:r w:rsidRPr="003976A0">
              <w:rPr>
                <w:rFonts w:ascii="Times New Roman" w:hAnsi="Times New Roman" w:cs="Times New Roman"/>
                <w:color w:val="000000"/>
              </w:rPr>
              <w:t xml:space="preserve">(10.30 – 12.00pm) </w:t>
            </w:r>
          </w:p>
        </w:tc>
        <w:tc>
          <w:tcPr>
            <w:tcW w:w="2989" w:type="dxa"/>
            <w:gridSpan w:val="2"/>
            <w:tcBorders>
              <w:top w:val="single" w:sz="3" w:space="0" w:color="000000"/>
              <w:left w:val="single" w:sz="3" w:space="0" w:color="000000"/>
              <w:bottom w:val="single" w:sz="3" w:space="0" w:color="000000"/>
              <w:right w:val="single" w:sz="3" w:space="0" w:color="000000"/>
            </w:tcBorders>
          </w:tcPr>
          <w:p w14:paraId="14959870" w14:textId="77777777" w:rsidR="003976A0" w:rsidRPr="003976A0" w:rsidRDefault="003976A0" w:rsidP="003976A0">
            <w:pPr>
              <w:ind w:left="108"/>
              <w:rPr>
                <w:rFonts w:ascii="Calibri" w:eastAsia="Calibri" w:hAnsi="Calibri" w:cs="Calibri"/>
                <w:color w:val="000000"/>
              </w:rPr>
            </w:pPr>
            <w:r w:rsidRPr="003976A0">
              <w:rPr>
                <w:rFonts w:ascii="Times New Roman" w:hAnsi="Times New Roman" w:cs="Times New Roman"/>
                <w:color w:val="000000"/>
              </w:rPr>
              <w:t xml:space="preserve">12.00 – 2.00pm </w:t>
            </w:r>
          </w:p>
          <w:p w14:paraId="4A05CD57" w14:textId="77777777" w:rsidR="003976A0" w:rsidRPr="003976A0" w:rsidRDefault="003976A0" w:rsidP="003C4170">
            <w:pPr>
              <w:numPr>
                <w:ilvl w:val="0"/>
                <w:numId w:val="65"/>
              </w:numPr>
              <w:spacing w:line="238" w:lineRule="auto"/>
              <w:ind w:hanging="360"/>
              <w:rPr>
                <w:rFonts w:ascii="Calibri" w:eastAsia="Calibri" w:hAnsi="Calibri" w:cs="Calibri"/>
                <w:color w:val="000000"/>
              </w:rPr>
            </w:pPr>
            <w:r w:rsidRPr="003976A0">
              <w:rPr>
                <w:rFonts w:ascii="Times New Roman" w:hAnsi="Times New Roman" w:cs="Times New Roman"/>
                <w:color w:val="000000"/>
              </w:rPr>
              <w:t xml:space="preserve">Completion &amp; assessment of relevant Practical Journal work, </w:t>
            </w:r>
          </w:p>
          <w:p w14:paraId="5BA3557A" w14:textId="77777777" w:rsidR="003976A0" w:rsidRPr="003976A0" w:rsidRDefault="003976A0" w:rsidP="003C4170">
            <w:pPr>
              <w:numPr>
                <w:ilvl w:val="0"/>
                <w:numId w:val="65"/>
              </w:numPr>
              <w:ind w:hanging="360"/>
              <w:rPr>
                <w:rFonts w:ascii="Calibri" w:eastAsia="Calibri" w:hAnsi="Calibri" w:cs="Calibri"/>
                <w:color w:val="000000"/>
              </w:rPr>
            </w:pPr>
            <w:r w:rsidRPr="003976A0">
              <w:rPr>
                <w:rFonts w:ascii="Times New Roman" w:hAnsi="Times New Roman" w:cs="Times New Roman"/>
                <w:color w:val="000000"/>
              </w:rPr>
              <w:t xml:space="preserve">HHS-report book, </w:t>
            </w:r>
          </w:p>
          <w:p w14:paraId="2412FF1E" w14:textId="77777777" w:rsidR="003976A0" w:rsidRPr="003976A0" w:rsidRDefault="003976A0" w:rsidP="003C4170">
            <w:pPr>
              <w:numPr>
                <w:ilvl w:val="0"/>
                <w:numId w:val="65"/>
              </w:numPr>
              <w:ind w:hanging="360"/>
              <w:rPr>
                <w:rFonts w:ascii="Calibri" w:eastAsia="Calibri" w:hAnsi="Calibri" w:cs="Calibri"/>
                <w:color w:val="000000"/>
              </w:rPr>
            </w:pPr>
            <w:r w:rsidRPr="003976A0">
              <w:rPr>
                <w:rFonts w:ascii="Times New Roman" w:hAnsi="Times New Roman" w:cs="Times New Roman"/>
                <w:color w:val="000000"/>
              </w:rPr>
              <w:t xml:space="preserve">Logbook etc. </w:t>
            </w:r>
          </w:p>
          <w:p w14:paraId="07D1D48E" w14:textId="77777777" w:rsidR="003976A0" w:rsidRPr="003976A0" w:rsidRDefault="003976A0" w:rsidP="003C4170">
            <w:pPr>
              <w:numPr>
                <w:ilvl w:val="0"/>
                <w:numId w:val="65"/>
              </w:numPr>
              <w:ind w:hanging="360"/>
              <w:rPr>
                <w:rFonts w:ascii="Calibri" w:eastAsia="Calibri" w:hAnsi="Calibri" w:cs="Calibri"/>
                <w:color w:val="000000"/>
              </w:rPr>
            </w:pPr>
            <w:r w:rsidRPr="003976A0">
              <w:rPr>
                <w:rFonts w:ascii="Times New Roman" w:hAnsi="Times New Roman" w:cs="Times New Roman"/>
                <w:color w:val="000000"/>
              </w:rPr>
              <w:t xml:space="preserve">Feedback discussion on PHI </w:t>
            </w:r>
          </w:p>
        </w:tc>
        <w:tc>
          <w:tcPr>
            <w:tcW w:w="5792" w:type="dxa"/>
            <w:gridSpan w:val="2"/>
            <w:tcBorders>
              <w:top w:val="single" w:sz="3" w:space="0" w:color="000000"/>
              <w:left w:val="single" w:sz="3" w:space="0" w:color="000000"/>
              <w:bottom w:val="single" w:sz="3" w:space="0" w:color="000000"/>
              <w:right w:val="single" w:sz="3" w:space="0" w:color="000000"/>
            </w:tcBorders>
          </w:tcPr>
          <w:p w14:paraId="17D3F6F9" w14:textId="77777777" w:rsidR="003976A0" w:rsidRPr="003976A0" w:rsidRDefault="003976A0" w:rsidP="003C4170">
            <w:pPr>
              <w:numPr>
                <w:ilvl w:val="0"/>
                <w:numId w:val="66"/>
              </w:numPr>
              <w:ind w:hanging="140"/>
              <w:rPr>
                <w:rFonts w:ascii="Calibri" w:eastAsia="Calibri" w:hAnsi="Calibri" w:cs="Calibri"/>
                <w:color w:val="000000"/>
              </w:rPr>
            </w:pPr>
            <w:r w:rsidRPr="003976A0">
              <w:rPr>
                <w:rFonts w:ascii="Times New Roman" w:hAnsi="Times New Roman" w:cs="Times New Roman"/>
                <w:color w:val="000000"/>
              </w:rPr>
              <w:t xml:space="preserve">Communication skills </w:t>
            </w:r>
          </w:p>
          <w:p w14:paraId="39B66874" w14:textId="77777777" w:rsidR="003976A0" w:rsidRPr="003976A0" w:rsidRDefault="003976A0" w:rsidP="003C4170">
            <w:pPr>
              <w:numPr>
                <w:ilvl w:val="0"/>
                <w:numId w:val="66"/>
              </w:numPr>
              <w:spacing w:after="5" w:line="234" w:lineRule="auto"/>
              <w:ind w:hanging="140"/>
              <w:rPr>
                <w:rFonts w:ascii="Calibri" w:eastAsia="Calibri" w:hAnsi="Calibri" w:cs="Calibri"/>
                <w:color w:val="000000"/>
              </w:rPr>
            </w:pPr>
            <w:r w:rsidRPr="003976A0">
              <w:rPr>
                <w:rFonts w:ascii="Times New Roman" w:hAnsi="Times New Roman" w:cs="Times New Roman"/>
                <w:color w:val="000000"/>
              </w:rPr>
              <w:t xml:space="preserve">Comprehend frequency Preventable RFs of NCDs in the real population (RF surveillance) </w:t>
            </w:r>
          </w:p>
          <w:p w14:paraId="25D1F43F" w14:textId="77777777" w:rsidR="003976A0" w:rsidRPr="003976A0" w:rsidRDefault="003976A0" w:rsidP="003C4170">
            <w:pPr>
              <w:numPr>
                <w:ilvl w:val="0"/>
                <w:numId w:val="66"/>
              </w:numPr>
              <w:ind w:hanging="140"/>
              <w:rPr>
                <w:rFonts w:ascii="Calibri" w:eastAsia="Calibri" w:hAnsi="Calibri" w:cs="Calibri"/>
                <w:color w:val="000000"/>
              </w:rPr>
            </w:pPr>
            <w:r w:rsidRPr="003976A0">
              <w:rPr>
                <w:rFonts w:ascii="Times New Roman" w:hAnsi="Times New Roman" w:cs="Times New Roman"/>
                <w:color w:val="000000"/>
              </w:rPr>
              <w:t xml:space="preserve">Undertake a preventive Healthcare inquiry </w:t>
            </w:r>
          </w:p>
        </w:tc>
      </w:tr>
    </w:tbl>
    <w:p w14:paraId="7E2C1EE8" w14:textId="77777777" w:rsidR="003976A0" w:rsidRPr="003976A0" w:rsidRDefault="003976A0" w:rsidP="003976A0">
      <w:pPr>
        <w:spacing w:after="221"/>
        <w:rPr>
          <w:rFonts w:ascii="Calibri" w:eastAsia="Calibri" w:hAnsi="Calibri" w:cs="Calibri"/>
          <w:color w:val="000000"/>
          <w:kern w:val="0"/>
          <w14:ligatures w14:val="none"/>
        </w:rPr>
      </w:pPr>
      <w:r w:rsidRPr="003976A0">
        <w:rPr>
          <w:rFonts w:ascii="Times New Roman" w:eastAsia="Times New Roman" w:hAnsi="Times New Roman" w:cs="Times New Roman"/>
          <w:b/>
          <w:color w:val="000000"/>
          <w:kern w:val="0"/>
          <w14:ligatures w14:val="none"/>
        </w:rPr>
        <w:t xml:space="preserve">  </w:t>
      </w:r>
    </w:p>
    <w:p w14:paraId="7DAA9CEC" w14:textId="77777777" w:rsidR="003976A0" w:rsidRPr="003976A0" w:rsidRDefault="003976A0" w:rsidP="003976A0">
      <w:pPr>
        <w:spacing w:after="0"/>
        <w:rPr>
          <w:rFonts w:ascii="Calibri" w:eastAsia="Calibri" w:hAnsi="Calibri" w:cs="Calibri"/>
          <w:color w:val="000000"/>
          <w:kern w:val="0"/>
          <w14:ligatures w14:val="none"/>
        </w:rPr>
      </w:pPr>
      <w:r w:rsidRPr="003976A0">
        <w:rPr>
          <w:rFonts w:ascii="Times New Roman" w:eastAsia="Times New Roman" w:hAnsi="Times New Roman" w:cs="Times New Roman"/>
          <w:b/>
          <w:color w:val="000000"/>
          <w:kern w:val="0"/>
          <w:sz w:val="32"/>
          <w14:ligatures w14:val="none"/>
        </w:rPr>
        <w:t xml:space="preserve"> </w:t>
      </w:r>
    </w:p>
    <w:p w14:paraId="1A6BE8F4" w14:textId="62D7DEE6" w:rsidR="003976A0" w:rsidRPr="009B3578" w:rsidRDefault="003976A0" w:rsidP="009B3578">
      <w:pPr>
        <w:spacing w:after="0"/>
        <w:rPr>
          <w:rFonts w:ascii="Times New Roman" w:eastAsia="Times New Roman" w:hAnsi="Times New Roman" w:cs="Times New Roman"/>
          <w:b/>
          <w:color w:val="000000"/>
          <w:kern w:val="0"/>
          <w:sz w:val="32"/>
          <w14:ligatures w14:val="none"/>
        </w:rPr>
      </w:pPr>
    </w:p>
    <w:p w14:paraId="38D49CFA" w14:textId="528F4C8E" w:rsidR="003976A0" w:rsidRDefault="003976A0" w:rsidP="003976A0">
      <w:pPr>
        <w:spacing w:after="0" w:line="240" w:lineRule="auto"/>
        <w:rPr>
          <w:rFonts w:ascii="Times New Roman" w:eastAsia="Times New Roman" w:hAnsi="Times New Roman" w:cs="Times New Roman"/>
          <w:b/>
          <w:kern w:val="0"/>
          <w:sz w:val="30"/>
          <w:szCs w:val="24"/>
          <w:u w:val="single"/>
          <w14:ligatures w14:val="none"/>
        </w:rPr>
      </w:pPr>
    </w:p>
    <w:p w14:paraId="5E78BB66" w14:textId="58BA33C3" w:rsidR="00964749" w:rsidRDefault="00964749" w:rsidP="003976A0">
      <w:pPr>
        <w:spacing w:after="0" w:line="240" w:lineRule="auto"/>
        <w:rPr>
          <w:rFonts w:ascii="Times New Roman" w:eastAsia="Times New Roman" w:hAnsi="Times New Roman" w:cs="Times New Roman"/>
          <w:b/>
          <w:kern w:val="0"/>
          <w:sz w:val="30"/>
          <w:szCs w:val="24"/>
          <w:u w:val="single"/>
          <w14:ligatures w14:val="none"/>
        </w:rPr>
      </w:pPr>
    </w:p>
    <w:p w14:paraId="7A609568" w14:textId="6650A141" w:rsidR="00964749" w:rsidRDefault="00964749" w:rsidP="003976A0">
      <w:pPr>
        <w:spacing w:after="0" w:line="240" w:lineRule="auto"/>
        <w:rPr>
          <w:rFonts w:ascii="Times New Roman" w:eastAsia="Times New Roman" w:hAnsi="Times New Roman" w:cs="Times New Roman"/>
          <w:b/>
          <w:kern w:val="0"/>
          <w:sz w:val="30"/>
          <w:szCs w:val="24"/>
          <w:u w:val="single"/>
          <w14:ligatures w14:val="none"/>
        </w:rPr>
      </w:pPr>
    </w:p>
    <w:p w14:paraId="3E4718CC" w14:textId="55DF2928" w:rsidR="00964749" w:rsidRDefault="00964749" w:rsidP="003976A0">
      <w:pPr>
        <w:spacing w:after="0" w:line="240" w:lineRule="auto"/>
        <w:rPr>
          <w:rFonts w:ascii="Times New Roman" w:eastAsia="Times New Roman" w:hAnsi="Times New Roman" w:cs="Times New Roman"/>
          <w:b/>
          <w:kern w:val="0"/>
          <w:sz w:val="30"/>
          <w:szCs w:val="24"/>
          <w:u w:val="single"/>
          <w14:ligatures w14:val="none"/>
        </w:rPr>
      </w:pPr>
    </w:p>
    <w:p w14:paraId="6D3ACAA1" w14:textId="037C804C" w:rsidR="00EE4581" w:rsidRDefault="00EE4581" w:rsidP="003976A0">
      <w:pPr>
        <w:spacing w:after="0" w:line="240" w:lineRule="auto"/>
        <w:rPr>
          <w:rFonts w:ascii="Times New Roman" w:eastAsia="Times New Roman" w:hAnsi="Times New Roman" w:cs="Times New Roman"/>
          <w:b/>
          <w:kern w:val="0"/>
          <w:sz w:val="30"/>
          <w:szCs w:val="24"/>
          <w:u w:val="single"/>
          <w14:ligatures w14:val="none"/>
        </w:rPr>
      </w:pPr>
    </w:p>
    <w:p w14:paraId="5A52962F" w14:textId="2D587A38" w:rsidR="00EE4581" w:rsidRDefault="00EE4581" w:rsidP="003976A0">
      <w:pPr>
        <w:spacing w:after="0" w:line="240" w:lineRule="auto"/>
        <w:rPr>
          <w:rFonts w:ascii="Times New Roman" w:eastAsia="Times New Roman" w:hAnsi="Times New Roman" w:cs="Times New Roman"/>
          <w:b/>
          <w:kern w:val="0"/>
          <w:sz w:val="30"/>
          <w:szCs w:val="24"/>
          <w:u w:val="single"/>
          <w14:ligatures w14:val="none"/>
        </w:rPr>
      </w:pPr>
    </w:p>
    <w:p w14:paraId="36557476" w14:textId="07619C9A" w:rsidR="00EE4581" w:rsidRDefault="00EE4581" w:rsidP="003976A0">
      <w:pPr>
        <w:spacing w:after="0" w:line="240" w:lineRule="auto"/>
        <w:rPr>
          <w:rFonts w:ascii="Times New Roman" w:eastAsia="Times New Roman" w:hAnsi="Times New Roman" w:cs="Times New Roman"/>
          <w:b/>
          <w:kern w:val="0"/>
          <w:sz w:val="30"/>
          <w:szCs w:val="24"/>
          <w:u w:val="single"/>
          <w14:ligatures w14:val="none"/>
        </w:rPr>
      </w:pPr>
    </w:p>
    <w:p w14:paraId="46C1693B" w14:textId="04EED980" w:rsidR="00EE4581" w:rsidRDefault="00EE4581" w:rsidP="003976A0">
      <w:pPr>
        <w:spacing w:after="0" w:line="240" w:lineRule="auto"/>
        <w:rPr>
          <w:rFonts w:ascii="Times New Roman" w:eastAsia="Times New Roman" w:hAnsi="Times New Roman" w:cs="Times New Roman"/>
          <w:b/>
          <w:kern w:val="0"/>
          <w:sz w:val="30"/>
          <w:szCs w:val="24"/>
          <w:u w:val="single"/>
          <w14:ligatures w14:val="none"/>
        </w:rPr>
      </w:pPr>
    </w:p>
    <w:p w14:paraId="5A1AA78A" w14:textId="4B9A4122" w:rsidR="00EE4581" w:rsidRDefault="00EE4581" w:rsidP="003976A0">
      <w:pPr>
        <w:spacing w:after="0" w:line="240" w:lineRule="auto"/>
        <w:rPr>
          <w:rFonts w:ascii="Times New Roman" w:eastAsia="Times New Roman" w:hAnsi="Times New Roman" w:cs="Times New Roman"/>
          <w:b/>
          <w:kern w:val="0"/>
          <w:sz w:val="30"/>
          <w:szCs w:val="24"/>
          <w:u w:val="single"/>
          <w14:ligatures w14:val="none"/>
        </w:rPr>
      </w:pPr>
    </w:p>
    <w:p w14:paraId="77C193AF" w14:textId="584B94B6" w:rsidR="00EE4581" w:rsidRDefault="00EE4581" w:rsidP="003976A0">
      <w:pPr>
        <w:spacing w:after="0" w:line="240" w:lineRule="auto"/>
        <w:rPr>
          <w:rFonts w:ascii="Times New Roman" w:eastAsia="Times New Roman" w:hAnsi="Times New Roman" w:cs="Times New Roman"/>
          <w:b/>
          <w:kern w:val="0"/>
          <w:sz w:val="30"/>
          <w:szCs w:val="24"/>
          <w:u w:val="single"/>
          <w14:ligatures w14:val="none"/>
        </w:rPr>
      </w:pPr>
    </w:p>
    <w:p w14:paraId="6694F8EF" w14:textId="7C1EDB76" w:rsidR="00EE4581" w:rsidRDefault="00EE4581" w:rsidP="003976A0">
      <w:pPr>
        <w:spacing w:after="0" w:line="240" w:lineRule="auto"/>
        <w:rPr>
          <w:rFonts w:ascii="Times New Roman" w:eastAsia="Times New Roman" w:hAnsi="Times New Roman" w:cs="Times New Roman"/>
          <w:b/>
          <w:kern w:val="0"/>
          <w:sz w:val="30"/>
          <w:szCs w:val="24"/>
          <w:u w:val="single"/>
          <w14:ligatures w14:val="none"/>
        </w:rPr>
      </w:pPr>
    </w:p>
    <w:p w14:paraId="46D63A9F" w14:textId="2393D03D" w:rsidR="00EE4581" w:rsidRDefault="00EE4581" w:rsidP="003976A0">
      <w:pPr>
        <w:spacing w:after="0" w:line="240" w:lineRule="auto"/>
        <w:rPr>
          <w:rFonts w:ascii="Times New Roman" w:eastAsia="Times New Roman" w:hAnsi="Times New Roman" w:cs="Times New Roman"/>
          <w:b/>
          <w:kern w:val="0"/>
          <w:sz w:val="30"/>
          <w:szCs w:val="24"/>
          <w:u w:val="single"/>
          <w14:ligatures w14:val="none"/>
        </w:rPr>
      </w:pPr>
    </w:p>
    <w:p w14:paraId="78A86BE7" w14:textId="70408283" w:rsidR="00EE4581" w:rsidRDefault="00EE4581" w:rsidP="003976A0">
      <w:pPr>
        <w:spacing w:after="0" w:line="240" w:lineRule="auto"/>
        <w:rPr>
          <w:rFonts w:ascii="Times New Roman" w:eastAsia="Times New Roman" w:hAnsi="Times New Roman" w:cs="Times New Roman"/>
          <w:b/>
          <w:kern w:val="0"/>
          <w:sz w:val="30"/>
          <w:szCs w:val="24"/>
          <w:u w:val="single"/>
          <w14:ligatures w14:val="none"/>
        </w:rPr>
      </w:pPr>
    </w:p>
    <w:p w14:paraId="75DBD6B2" w14:textId="0DC8554A" w:rsidR="00EE4581" w:rsidRDefault="00EE4581" w:rsidP="003976A0">
      <w:pPr>
        <w:spacing w:after="0" w:line="240" w:lineRule="auto"/>
        <w:rPr>
          <w:rFonts w:ascii="Times New Roman" w:eastAsia="Times New Roman" w:hAnsi="Times New Roman" w:cs="Times New Roman"/>
          <w:b/>
          <w:kern w:val="0"/>
          <w:sz w:val="30"/>
          <w:szCs w:val="24"/>
          <w:u w:val="single"/>
          <w14:ligatures w14:val="none"/>
        </w:rPr>
      </w:pPr>
    </w:p>
    <w:p w14:paraId="597CBDA4" w14:textId="21841A8A" w:rsidR="00EE4581" w:rsidRDefault="00EE4581" w:rsidP="003976A0">
      <w:pPr>
        <w:spacing w:after="0" w:line="240" w:lineRule="auto"/>
        <w:rPr>
          <w:rFonts w:ascii="Times New Roman" w:eastAsia="Times New Roman" w:hAnsi="Times New Roman" w:cs="Times New Roman"/>
          <w:b/>
          <w:kern w:val="0"/>
          <w:sz w:val="30"/>
          <w:szCs w:val="24"/>
          <w:u w:val="single"/>
          <w14:ligatures w14:val="none"/>
        </w:rPr>
      </w:pPr>
    </w:p>
    <w:p w14:paraId="63FAF16E" w14:textId="2D0CE5E0" w:rsidR="00EE4581" w:rsidRDefault="00EE4581" w:rsidP="003976A0">
      <w:pPr>
        <w:spacing w:after="0" w:line="240" w:lineRule="auto"/>
        <w:rPr>
          <w:rFonts w:ascii="Times New Roman" w:eastAsia="Times New Roman" w:hAnsi="Times New Roman" w:cs="Times New Roman"/>
          <w:b/>
          <w:kern w:val="0"/>
          <w:sz w:val="30"/>
          <w:szCs w:val="24"/>
          <w:u w:val="single"/>
          <w14:ligatures w14:val="none"/>
        </w:rPr>
      </w:pPr>
    </w:p>
    <w:p w14:paraId="62DB7ED7" w14:textId="77777777" w:rsidR="00EE4581" w:rsidRPr="003976A0" w:rsidRDefault="00EE4581" w:rsidP="003976A0">
      <w:pPr>
        <w:spacing w:after="0" w:line="240" w:lineRule="auto"/>
        <w:rPr>
          <w:rFonts w:ascii="Times New Roman" w:eastAsia="Times New Roman" w:hAnsi="Times New Roman" w:cs="Times New Roman"/>
          <w:b/>
          <w:kern w:val="0"/>
          <w:sz w:val="30"/>
          <w:szCs w:val="24"/>
          <w:u w:val="single"/>
          <w14:ligatures w14:val="none"/>
        </w:rPr>
      </w:pPr>
    </w:p>
    <w:p w14:paraId="4F96EF79" w14:textId="77777777" w:rsidR="003976A0" w:rsidRPr="003976A0" w:rsidRDefault="003976A0" w:rsidP="003976A0">
      <w:pPr>
        <w:spacing w:after="0" w:line="240" w:lineRule="auto"/>
        <w:rPr>
          <w:rFonts w:ascii="Times New Roman" w:eastAsia="Times New Roman" w:hAnsi="Times New Roman" w:cs="Times New Roman"/>
          <w:b/>
          <w:kern w:val="0"/>
          <w:sz w:val="30"/>
          <w:szCs w:val="24"/>
          <w:u w:val="single"/>
          <w14:ligatures w14:val="none"/>
        </w:rPr>
      </w:pPr>
    </w:p>
    <w:p w14:paraId="6C6DC7D3" w14:textId="77777777" w:rsidR="003976A0" w:rsidRPr="003976A0" w:rsidRDefault="003976A0" w:rsidP="003976A0">
      <w:pPr>
        <w:spacing w:after="0" w:line="240" w:lineRule="auto"/>
        <w:jc w:val="center"/>
        <w:rPr>
          <w:rFonts w:ascii="Times New Roman" w:eastAsia="Times New Roman" w:hAnsi="Times New Roman" w:cs="Times New Roman"/>
          <w:b/>
          <w:kern w:val="0"/>
          <w:sz w:val="30"/>
          <w:szCs w:val="24"/>
          <w:u w:val="single"/>
          <w14:ligatures w14:val="none"/>
        </w:rPr>
      </w:pPr>
      <w:r w:rsidRPr="003976A0">
        <w:rPr>
          <w:rFonts w:ascii="Times New Roman" w:eastAsia="Times New Roman" w:hAnsi="Times New Roman" w:cs="Times New Roman"/>
          <w:b/>
          <w:kern w:val="0"/>
          <w:sz w:val="30"/>
          <w:szCs w:val="24"/>
          <w:u w:val="single"/>
          <w14:ligatures w14:val="none"/>
        </w:rPr>
        <w:t xml:space="preserve">RAWALPINDI MEDICAL UNIVERSITY, RAWALPINDI  </w:t>
      </w:r>
    </w:p>
    <w:p w14:paraId="4A97E5CF" w14:textId="320FA35C" w:rsidR="003976A0" w:rsidRPr="003976A0" w:rsidRDefault="003976A0" w:rsidP="003976A0">
      <w:pPr>
        <w:spacing w:after="0" w:line="240" w:lineRule="auto"/>
        <w:jc w:val="center"/>
        <w:rPr>
          <w:rFonts w:ascii="Times New Roman" w:eastAsia="Times New Roman" w:hAnsi="Times New Roman" w:cs="Times New Roman"/>
          <w:b/>
          <w:kern w:val="0"/>
          <w:sz w:val="30"/>
          <w:szCs w:val="24"/>
          <w:u w:val="single"/>
          <w14:ligatures w14:val="none"/>
        </w:rPr>
      </w:pPr>
      <w:r w:rsidRPr="003976A0">
        <w:rPr>
          <w:rFonts w:ascii="Times New Roman" w:eastAsia="Times New Roman" w:hAnsi="Times New Roman" w:cs="Times New Roman"/>
          <w:b/>
          <w:kern w:val="0"/>
          <w:sz w:val="30"/>
          <w:szCs w:val="24"/>
          <w:u w:val="single"/>
          <w14:ligatures w14:val="none"/>
        </w:rPr>
        <w:t>CLINICAL TRAINING ROTATIONS 4</w:t>
      </w:r>
      <w:r w:rsidRPr="003976A0">
        <w:rPr>
          <w:rFonts w:ascii="Times New Roman" w:eastAsia="Times New Roman" w:hAnsi="Times New Roman" w:cs="Times New Roman"/>
          <w:b/>
          <w:kern w:val="0"/>
          <w:sz w:val="30"/>
          <w:szCs w:val="24"/>
          <w:u w:val="single"/>
          <w:vertAlign w:val="superscript"/>
          <w14:ligatures w14:val="none"/>
        </w:rPr>
        <w:t>TH</w:t>
      </w:r>
      <w:r w:rsidRPr="003976A0">
        <w:rPr>
          <w:rFonts w:ascii="Times New Roman" w:eastAsia="Times New Roman" w:hAnsi="Times New Roman" w:cs="Times New Roman"/>
          <w:b/>
          <w:kern w:val="0"/>
          <w:sz w:val="30"/>
          <w:szCs w:val="24"/>
          <w:u w:val="single"/>
          <w14:ligatures w14:val="none"/>
        </w:rPr>
        <w:t xml:space="preserve"> YEAR MBBS CLASS (SESSION </w:t>
      </w:r>
      <w:r w:rsidR="002870DF">
        <w:rPr>
          <w:rFonts w:ascii="Times New Roman" w:eastAsia="Times New Roman" w:hAnsi="Times New Roman" w:cs="Times New Roman"/>
          <w:b/>
          <w:kern w:val="0"/>
          <w:sz w:val="30"/>
          <w:szCs w:val="24"/>
          <w:u w:val="single"/>
          <w14:ligatures w14:val="none"/>
        </w:rPr>
        <w:t>2024</w:t>
      </w:r>
      <w:r w:rsidRPr="003976A0">
        <w:rPr>
          <w:rFonts w:ascii="Times New Roman" w:eastAsia="Times New Roman" w:hAnsi="Times New Roman" w:cs="Times New Roman"/>
          <w:b/>
          <w:kern w:val="0"/>
          <w:sz w:val="30"/>
          <w:szCs w:val="24"/>
          <w:u w:val="single"/>
          <w14:ligatures w14:val="none"/>
        </w:rPr>
        <w:t>-202</w:t>
      </w:r>
      <w:r w:rsidR="00EE4581">
        <w:rPr>
          <w:rFonts w:ascii="Times New Roman" w:eastAsia="Times New Roman" w:hAnsi="Times New Roman" w:cs="Times New Roman"/>
          <w:b/>
          <w:kern w:val="0"/>
          <w:sz w:val="30"/>
          <w:szCs w:val="24"/>
          <w:u w:val="single"/>
          <w14:ligatures w14:val="none"/>
        </w:rPr>
        <w:t>5</w:t>
      </w:r>
      <w:r w:rsidRPr="003976A0">
        <w:rPr>
          <w:rFonts w:ascii="Times New Roman" w:eastAsia="Times New Roman" w:hAnsi="Times New Roman" w:cs="Times New Roman"/>
          <w:b/>
          <w:kern w:val="0"/>
          <w:sz w:val="30"/>
          <w:szCs w:val="24"/>
          <w:u w:val="single"/>
          <w14:ligatures w14:val="none"/>
        </w:rPr>
        <w:t>)</w:t>
      </w:r>
    </w:p>
    <w:p w14:paraId="40580F4A" w14:textId="77777777" w:rsidR="003976A0" w:rsidRPr="003976A0" w:rsidRDefault="003976A0" w:rsidP="003976A0">
      <w:pPr>
        <w:spacing w:after="0" w:line="240" w:lineRule="auto"/>
        <w:jc w:val="center"/>
        <w:rPr>
          <w:rFonts w:ascii="Times New Roman" w:eastAsia="Times New Roman" w:hAnsi="Times New Roman" w:cs="Times New Roman"/>
          <w:b/>
          <w:kern w:val="0"/>
          <w:sz w:val="8"/>
          <w:szCs w:val="24"/>
          <w:u w:val="single"/>
          <w14:ligatures w14:val="none"/>
        </w:rPr>
      </w:pPr>
    </w:p>
    <w:p w14:paraId="0D4F629A" w14:textId="2B58D15E" w:rsidR="003976A0" w:rsidRDefault="003976A0" w:rsidP="003976A0">
      <w:pPr>
        <w:spacing w:after="0" w:line="240" w:lineRule="auto"/>
        <w:jc w:val="center"/>
        <w:rPr>
          <w:rFonts w:ascii="Times New Roman" w:eastAsia="Times New Roman" w:hAnsi="Times New Roman" w:cs="Times New Roman"/>
          <w:b/>
          <w:kern w:val="0"/>
          <w:sz w:val="30"/>
          <w:szCs w:val="24"/>
          <w:u w:val="single"/>
          <w14:ligatures w14:val="none"/>
        </w:rPr>
      </w:pPr>
      <w:r w:rsidRPr="003976A0">
        <w:rPr>
          <w:rFonts w:ascii="Times New Roman" w:eastAsia="Times New Roman" w:hAnsi="Times New Roman" w:cs="Times New Roman"/>
          <w:b/>
          <w:kern w:val="0"/>
          <w:sz w:val="30"/>
          <w:szCs w:val="24"/>
          <w:u w:val="single"/>
          <w14:ligatures w14:val="none"/>
        </w:rPr>
        <w:t>STARTING w.e.f</w:t>
      </w:r>
      <w:r w:rsidR="001B04D0">
        <w:rPr>
          <w:rFonts w:ascii="Times New Roman" w:eastAsia="Times New Roman" w:hAnsi="Times New Roman" w:cs="Times New Roman"/>
          <w:b/>
          <w:kern w:val="0"/>
          <w:sz w:val="30"/>
          <w:szCs w:val="24"/>
          <w:u w:val="single"/>
          <w14:ligatures w14:val="none"/>
        </w:rPr>
        <w:t>.</w:t>
      </w:r>
      <w:r w:rsidRPr="003976A0">
        <w:rPr>
          <w:rFonts w:ascii="Times New Roman" w:eastAsia="Times New Roman" w:hAnsi="Times New Roman" w:cs="Times New Roman"/>
          <w:b/>
          <w:kern w:val="0"/>
          <w:sz w:val="30"/>
          <w:szCs w:val="24"/>
          <w:u w:val="single"/>
          <w14:ligatures w14:val="none"/>
        </w:rPr>
        <w:t xml:space="preserve"> 19-02-</w:t>
      </w:r>
      <w:r w:rsidR="002870DF">
        <w:rPr>
          <w:rFonts w:ascii="Times New Roman" w:eastAsia="Times New Roman" w:hAnsi="Times New Roman" w:cs="Times New Roman"/>
          <w:b/>
          <w:kern w:val="0"/>
          <w:sz w:val="30"/>
          <w:szCs w:val="24"/>
          <w:u w:val="single"/>
          <w14:ligatures w14:val="none"/>
        </w:rPr>
        <w:t>2025</w:t>
      </w:r>
      <w:r w:rsidRPr="003976A0">
        <w:rPr>
          <w:rFonts w:ascii="Times New Roman" w:eastAsia="Times New Roman" w:hAnsi="Times New Roman" w:cs="Times New Roman"/>
          <w:b/>
          <w:kern w:val="0"/>
          <w:sz w:val="30"/>
          <w:szCs w:val="24"/>
          <w:u w:val="single"/>
          <w14:ligatures w14:val="none"/>
        </w:rPr>
        <w:t xml:space="preserve"> ENDING 20-11-202</w:t>
      </w:r>
      <w:r w:rsidR="00FF23A9">
        <w:rPr>
          <w:rFonts w:ascii="Times New Roman" w:eastAsia="Times New Roman" w:hAnsi="Times New Roman" w:cs="Times New Roman"/>
          <w:b/>
          <w:kern w:val="0"/>
          <w:sz w:val="30"/>
          <w:szCs w:val="24"/>
          <w:u w:val="single"/>
          <w14:ligatures w14:val="none"/>
        </w:rPr>
        <w:t>5</w:t>
      </w:r>
      <w:r w:rsidRPr="003976A0">
        <w:rPr>
          <w:rFonts w:ascii="Times New Roman" w:eastAsia="Times New Roman" w:hAnsi="Times New Roman" w:cs="Times New Roman"/>
          <w:b/>
          <w:kern w:val="0"/>
          <w:sz w:val="30"/>
          <w:szCs w:val="24"/>
          <w:u w:val="single"/>
          <w14:ligatures w14:val="none"/>
        </w:rPr>
        <w:t>.</w:t>
      </w:r>
    </w:p>
    <w:p w14:paraId="2053713C" w14:textId="3C2BBCB3" w:rsidR="009B3578" w:rsidRDefault="009B3578" w:rsidP="003976A0">
      <w:pPr>
        <w:spacing w:after="0" w:line="240" w:lineRule="auto"/>
        <w:jc w:val="center"/>
        <w:rPr>
          <w:rFonts w:ascii="Times New Roman" w:eastAsia="Times New Roman" w:hAnsi="Times New Roman" w:cs="Times New Roman"/>
          <w:b/>
          <w:kern w:val="0"/>
          <w:sz w:val="30"/>
          <w:szCs w:val="24"/>
          <w:u w:val="single"/>
          <w14:ligatures w14:val="none"/>
        </w:rPr>
      </w:pPr>
    </w:p>
    <w:p w14:paraId="74F2F7D1" w14:textId="77777777" w:rsidR="009B3578" w:rsidRPr="003976A0" w:rsidRDefault="009B3578" w:rsidP="003976A0">
      <w:pPr>
        <w:spacing w:after="0" w:line="240" w:lineRule="auto"/>
        <w:jc w:val="center"/>
        <w:rPr>
          <w:rFonts w:ascii="Times New Roman" w:eastAsia="Times New Roman" w:hAnsi="Times New Roman" w:cs="Times New Roman"/>
          <w:b/>
          <w:kern w:val="0"/>
          <w:sz w:val="30"/>
          <w:szCs w:val="24"/>
          <w:u w:val="single"/>
          <w14:ligatures w14:val="none"/>
        </w:rPr>
      </w:pPr>
    </w:p>
    <w:tbl>
      <w:tblPr>
        <w:tblW w:w="1496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1"/>
        <w:gridCol w:w="1016"/>
        <w:gridCol w:w="1147"/>
        <w:gridCol w:w="1138"/>
        <w:gridCol w:w="783"/>
        <w:gridCol w:w="958"/>
        <w:gridCol w:w="653"/>
        <w:gridCol w:w="725"/>
        <w:gridCol w:w="1054"/>
        <w:gridCol w:w="941"/>
        <w:gridCol w:w="725"/>
        <w:gridCol w:w="725"/>
        <w:gridCol w:w="725"/>
        <w:gridCol w:w="725"/>
        <w:gridCol w:w="943"/>
        <w:gridCol w:w="728"/>
        <w:gridCol w:w="822"/>
      </w:tblGrid>
      <w:tr w:rsidR="003976A0" w:rsidRPr="003976A0" w14:paraId="14805C93" w14:textId="77777777" w:rsidTr="009B3578">
        <w:trPr>
          <w:trHeight w:val="642"/>
        </w:trPr>
        <w:tc>
          <w:tcPr>
            <w:tcW w:w="1161" w:type="dxa"/>
            <w:vAlign w:val="center"/>
          </w:tcPr>
          <w:p w14:paraId="398663D2"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Date</w:t>
            </w:r>
          </w:p>
        </w:tc>
        <w:tc>
          <w:tcPr>
            <w:tcW w:w="1016" w:type="dxa"/>
            <w:vAlign w:val="center"/>
          </w:tcPr>
          <w:p w14:paraId="73B039C4"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Medicine</w:t>
            </w:r>
          </w:p>
          <w:p w14:paraId="4AA5032C"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 xml:space="preserve">/Neurology </w:t>
            </w:r>
          </w:p>
          <w:p w14:paraId="37778946"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DHQ</w:t>
            </w:r>
          </w:p>
        </w:tc>
        <w:tc>
          <w:tcPr>
            <w:tcW w:w="1147" w:type="dxa"/>
            <w:vAlign w:val="center"/>
          </w:tcPr>
          <w:p w14:paraId="7FDA178B"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OBS/GYN</w:t>
            </w:r>
          </w:p>
          <w:p w14:paraId="6CC63CE2"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HFH</w:t>
            </w:r>
          </w:p>
          <w:p w14:paraId="0C1AA104"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I &amp; II</w:t>
            </w:r>
          </w:p>
        </w:tc>
        <w:tc>
          <w:tcPr>
            <w:tcW w:w="1138" w:type="dxa"/>
          </w:tcPr>
          <w:p w14:paraId="749FD41E"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OBS/GYN</w:t>
            </w:r>
          </w:p>
          <w:p w14:paraId="32996F8C"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18"/>
                <w:szCs w:val="20"/>
                <w14:ligatures w14:val="none"/>
              </w:rPr>
              <w:t>BBH &amp; DHQ</w:t>
            </w:r>
          </w:p>
        </w:tc>
        <w:tc>
          <w:tcPr>
            <w:tcW w:w="783" w:type="dxa"/>
            <w:vAlign w:val="center"/>
          </w:tcPr>
          <w:p w14:paraId="43591005"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C.MED</w:t>
            </w:r>
          </w:p>
        </w:tc>
        <w:tc>
          <w:tcPr>
            <w:tcW w:w="958" w:type="dxa"/>
            <w:vAlign w:val="center"/>
          </w:tcPr>
          <w:p w14:paraId="4AC87891"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E.N.T.</w:t>
            </w:r>
          </w:p>
          <w:p w14:paraId="07C629F9"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H.F.H.</w:t>
            </w:r>
          </w:p>
          <w:p w14:paraId="5844DA05"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p>
        </w:tc>
        <w:tc>
          <w:tcPr>
            <w:tcW w:w="653" w:type="dxa"/>
            <w:vAlign w:val="center"/>
          </w:tcPr>
          <w:p w14:paraId="646CE43B"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E.N.T.</w:t>
            </w:r>
          </w:p>
          <w:p w14:paraId="407C9349"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B.B.H</w:t>
            </w:r>
          </w:p>
        </w:tc>
        <w:tc>
          <w:tcPr>
            <w:tcW w:w="725" w:type="dxa"/>
            <w:vAlign w:val="center"/>
          </w:tcPr>
          <w:p w14:paraId="062B27EC"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E.N.T.</w:t>
            </w:r>
          </w:p>
          <w:p w14:paraId="40A73864"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D.H.Q</w:t>
            </w:r>
          </w:p>
        </w:tc>
        <w:tc>
          <w:tcPr>
            <w:tcW w:w="1054" w:type="dxa"/>
            <w:vAlign w:val="center"/>
          </w:tcPr>
          <w:p w14:paraId="6A2B1BE2"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Medicine DHQ</w:t>
            </w:r>
          </w:p>
        </w:tc>
        <w:tc>
          <w:tcPr>
            <w:tcW w:w="941" w:type="dxa"/>
            <w:vAlign w:val="center"/>
          </w:tcPr>
          <w:p w14:paraId="12D998DA"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EYE</w:t>
            </w:r>
          </w:p>
          <w:p w14:paraId="40C99E50"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H.F.H</w:t>
            </w:r>
          </w:p>
        </w:tc>
        <w:tc>
          <w:tcPr>
            <w:tcW w:w="725" w:type="dxa"/>
            <w:vAlign w:val="center"/>
          </w:tcPr>
          <w:p w14:paraId="11CB48F8"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EYE</w:t>
            </w:r>
          </w:p>
          <w:p w14:paraId="3EBB06C5"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B.B.H.</w:t>
            </w:r>
          </w:p>
        </w:tc>
        <w:tc>
          <w:tcPr>
            <w:tcW w:w="725" w:type="dxa"/>
            <w:vAlign w:val="center"/>
          </w:tcPr>
          <w:p w14:paraId="27FF81A5"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EYE</w:t>
            </w:r>
          </w:p>
          <w:p w14:paraId="101D54C3"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DHQ</w:t>
            </w:r>
          </w:p>
        </w:tc>
        <w:tc>
          <w:tcPr>
            <w:tcW w:w="725" w:type="dxa"/>
            <w:vAlign w:val="center"/>
          </w:tcPr>
          <w:p w14:paraId="50496AB2"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PEADS</w:t>
            </w:r>
          </w:p>
          <w:p w14:paraId="2B8F0ECC"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H.F.H</w:t>
            </w:r>
          </w:p>
        </w:tc>
        <w:tc>
          <w:tcPr>
            <w:tcW w:w="725" w:type="dxa"/>
            <w:vAlign w:val="center"/>
          </w:tcPr>
          <w:p w14:paraId="2A3783AC"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PEADS</w:t>
            </w:r>
          </w:p>
          <w:p w14:paraId="2EC335FA"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B.B.H.</w:t>
            </w:r>
          </w:p>
        </w:tc>
        <w:tc>
          <w:tcPr>
            <w:tcW w:w="943" w:type="dxa"/>
            <w:vAlign w:val="center"/>
          </w:tcPr>
          <w:p w14:paraId="11FA7F28"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CARDIO</w:t>
            </w:r>
          </w:p>
          <w:p w14:paraId="51ECD202"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p>
          <w:p w14:paraId="05418493"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p>
        </w:tc>
        <w:tc>
          <w:tcPr>
            <w:tcW w:w="728" w:type="dxa"/>
            <w:vAlign w:val="center"/>
          </w:tcPr>
          <w:p w14:paraId="3D87B9D1"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PATH</w:t>
            </w:r>
          </w:p>
        </w:tc>
        <w:tc>
          <w:tcPr>
            <w:tcW w:w="822" w:type="dxa"/>
            <w:vAlign w:val="center"/>
          </w:tcPr>
          <w:p w14:paraId="1AF06C88"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NEUROSURGERY</w:t>
            </w:r>
          </w:p>
        </w:tc>
      </w:tr>
      <w:tr w:rsidR="003976A0" w:rsidRPr="003976A0" w14:paraId="3E5BE7EB" w14:textId="77777777" w:rsidTr="009B3578">
        <w:trPr>
          <w:trHeight w:val="885"/>
        </w:trPr>
        <w:tc>
          <w:tcPr>
            <w:tcW w:w="1161" w:type="dxa"/>
          </w:tcPr>
          <w:p w14:paraId="1B6C2B9A" w14:textId="488AD8EE"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19-02-</w:t>
            </w:r>
            <w:r w:rsidR="002870DF">
              <w:rPr>
                <w:rFonts w:ascii="Times New Roman" w:eastAsia="Times New Roman" w:hAnsi="Times New Roman" w:cs="Times New Roman"/>
                <w:b/>
                <w:kern w:val="0"/>
                <w:sz w:val="24"/>
                <w:szCs w:val="24"/>
                <w14:ligatures w14:val="none"/>
              </w:rPr>
              <w:t>25</w:t>
            </w:r>
          </w:p>
          <w:p w14:paraId="1FD16F44"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To</w:t>
            </w:r>
          </w:p>
          <w:p w14:paraId="40A63FA5" w14:textId="4ED45BBF"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03-03-</w:t>
            </w:r>
            <w:r w:rsidR="002870DF">
              <w:rPr>
                <w:rFonts w:ascii="Times New Roman" w:eastAsia="Times New Roman" w:hAnsi="Times New Roman" w:cs="Times New Roman"/>
                <w:b/>
                <w:kern w:val="0"/>
                <w:sz w:val="24"/>
                <w:szCs w:val="24"/>
                <w14:ligatures w14:val="none"/>
              </w:rPr>
              <w:t>25</w:t>
            </w:r>
            <w:r w:rsidRPr="003976A0">
              <w:rPr>
                <w:rFonts w:ascii="Times New Roman" w:eastAsia="Times New Roman" w:hAnsi="Times New Roman" w:cs="Times New Roman"/>
                <w:b/>
                <w:kern w:val="0"/>
                <w:sz w:val="24"/>
                <w:szCs w:val="24"/>
                <w14:ligatures w14:val="none"/>
              </w:rPr>
              <w:t xml:space="preserve"> </w:t>
            </w:r>
          </w:p>
        </w:tc>
        <w:tc>
          <w:tcPr>
            <w:tcW w:w="1016" w:type="dxa"/>
            <w:vAlign w:val="center"/>
          </w:tcPr>
          <w:p w14:paraId="44E482C5"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A</w:t>
            </w:r>
          </w:p>
        </w:tc>
        <w:tc>
          <w:tcPr>
            <w:tcW w:w="1147" w:type="dxa"/>
            <w:vAlign w:val="center"/>
          </w:tcPr>
          <w:p w14:paraId="0D7993A4"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B1, HFH-1</w:t>
            </w:r>
          </w:p>
          <w:p w14:paraId="0C21A66A"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B2, HFH-2</w:t>
            </w:r>
          </w:p>
        </w:tc>
        <w:tc>
          <w:tcPr>
            <w:tcW w:w="1138" w:type="dxa"/>
          </w:tcPr>
          <w:p w14:paraId="01F9EDF4"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C1, BBH</w:t>
            </w:r>
          </w:p>
          <w:p w14:paraId="6C2A5B04"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C2, DHQ</w:t>
            </w:r>
          </w:p>
        </w:tc>
        <w:tc>
          <w:tcPr>
            <w:tcW w:w="783" w:type="dxa"/>
            <w:vAlign w:val="center"/>
          </w:tcPr>
          <w:p w14:paraId="2FF29D32"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D</w:t>
            </w:r>
          </w:p>
        </w:tc>
        <w:tc>
          <w:tcPr>
            <w:tcW w:w="958" w:type="dxa"/>
            <w:vAlign w:val="center"/>
          </w:tcPr>
          <w:p w14:paraId="09855192"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E</w:t>
            </w:r>
          </w:p>
          <w:p w14:paraId="5A970FAD"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p>
        </w:tc>
        <w:tc>
          <w:tcPr>
            <w:tcW w:w="653" w:type="dxa"/>
            <w:vAlign w:val="center"/>
          </w:tcPr>
          <w:p w14:paraId="70413E2E"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F</w:t>
            </w:r>
          </w:p>
        </w:tc>
        <w:tc>
          <w:tcPr>
            <w:tcW w:w="725" w:type="dxa"/>
            <w:vAlign w:val="center"/>
          </w:tcPr>
          <w:p w14:paraId="11FB5EDA"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G</w:t>
            </w:r>
          </w:p>
        </w:tc>
        <w:tc>
          <w:tcPr>
            <w:tcW w:w="1054" w:type="dxa"/>
            <w:vAlign w:val="center"/>
          </w:tcPr>
          <w:p w14:paraId="737299A6"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0"/>
                <w:szCs w:val="24"/>
                <w14:ligatures w14:val="none"/>
              </w:rPr>
              <w:t>H</w:t>
            </w:r>
          </w:p>
        </w:tc>
        <w:tc>
          <w:tcPr>
            <w:tcW w:w="941" w:type="dxa"/>
            <w:vAlign w:val="center"/>
          </w:tcPr>
          <w:p w14:paraId="0E7D67F3"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I</w:t>
            </w:r>
          </w:p>
        </w:tc>
        <w:tc>
          <w:tcPr>
            <w:tcW w:w="725" w:type="dxa"/>
            <w:vAlign w:val="center"/>
          </w:tcPr>
          <w:p w14:paraId="7C098574"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J</w:t>
            </w:r>
          </w:p>
        </w:tc>
        <w:tc>
          <w:tcPr>
            <w:tcW w:w="725" w:type="dxa"/>
            <w:vAlign w:val="center"/>
          </w:tcPr>
          <w:p w14:paraId="1451AB7A"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K</w:t>
            </w:r>
          </w:p>
          <w:p w14:paraId="1C2C365F"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p>
        </w:tc>
        <w:tc>
          <w:tcPr>
            <w:tcW w:w="725" w:type="dxa"/>
            <w:vAlign w:val="center"/>
          </w:tcPr>
          <w:p w14:paraId="672EA630"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L</w:t>
            </w:r>
          </w:p>
        </w:tc>
        <w:tc>
          <w:tcPr>
            <w:tcW w:w="725" w:type="dxa"/>
            <w:vMerge w:val="restart"/>
            <w:vAlign w:val="center"/>
          </w:tcPr>
          <w:p w14:paraId="03AA6AD0"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M</w:t>
            </w:r>
          </w:p>
          <w:p w14:paraId="3BD06C34"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tc>
        <w:tc>
          <w:tcPr>
            <w:tcW w:w="943" w:type="dxa"/>
            <w:vAlign w:val="center"/>
          </w:tcPr>
          <w:p w14:paraId="45D3DB09"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N</w:t>
            </w:r>
          </w:p>
        </w:tc>
        <w:tc>
          <w:tcPr>
            <w:tcW w:w="728" w:type="dxa"/>
            <w:vAlign w:val="center"/>
          </w:tcPr>
          <w:p w14:paraId="6B86C16F"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O</w:t>
            </w:r>
          </w:p>
        </w:tc>
        <w:tc>
          <w:tcPr>
            <w:tcW w:w="822" w:type="dxa"/>
            <w:vAlign w:val="center"/>
          </w:tcPr>
          <w:p w14:paraId="2BB79F02"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P</w:t>
            </w:r>
          </w:p>
        </w:tc>
      </w:tr>
      <w:tr w:rsidR="003976A0" w:rsidRPr="003976A0" w14:paraId="59372997" w14:textId="77777777" w:rsidTr="009B3578">
        <w:trPr>
          <w:trHeight w:val="885"/>
        </w:trPr>
        <w:tc>
          <w:tcPr>
            <w:tcW w:w="1161" w:type="dxa"/>
          </w:tcPr>
          <w:p w14:paraId="66DCF431" w14:textId="32A223C2"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04-03-</w:t>
            </w:r>
            <w:r w:rsidR="002870DF">
              <w:rPr>
                <w:rFonts w:ascii="Times New Roman" w:eastAsia="Times New Roman" w:hAnsi="Times New Roman" w:cs="Times New Roman"/>
                <w:b/>
                <w:kern w:val="0"/>
                <w:sz w:val="24"/>
                <w:szCs w:val="24"/>
                <w14:ligatures w14:val="none"/>
              </w:rPr>
              <w:t>25</w:t>
            </w:r>
            <w:r w:rsidRPr="003976A0">
              <w:rPr>
                <w:rFonts w:ascii="Times New Roman" w:eastAsia="Times New Roman" w:hAnsi="Times New Roman" w:cs="Times New Roman"/>
                <w:b/>
                <w:kern w:val="0"/>
                <w:sz w:val="24"/>
                <w:szCs w:val="24"/>
                <w14:ligatures w14:val="none"/>
              </w:rPr>
              <w:t xml:space="preserve">        to</w:t>
            </w:r>
          </w:p>
          <w:p w14:paraId="4590E320" w14:textId="45941FAF"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17-03-</w:t>
            </w:r>
            <w:r w:rsidR="002870DF">
              <w:rPr>
                <w:rFonts w:ascii="Times New Roman" w:eastAsia="Times New Roman" w:hAnsi="Times New Roman" w:cs="Times New Roman"/>
                <w:b/>
                <w:kern w:val="0"/>
                <w:sz w:val="24"/>
                <w:szCs w:val="24"/>
                <w14:ligatures w14:val="none"/>
              </w:rPr>
              <w:t>25</w:t>
            </w:r>
          </w:p>
        </w:tc>
        <w:tc>
          <w:tcPr>
            <w:tcW w:w="1016" w:type="dxa"/>
            <w:vAlign w:val="center"/>
          </w:tcPr>
          <w:p w14:paraId="62662EF8"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B</w:t>
            </w:r>
          </w:p>
        </w:tc>
        <w:tc>
          <w:tcPr>
            <w:tcW w:w="1147" w:type="dxa"/>
            <w:vAlign w:val="center"/>
          </w:tcPr>
          <w:p w14:paraId="0524D2F6"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C1, HFH-1</w:t>
            </w:r>
          </w:p>
          <w:p w14:paraId="70BDEC4C"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C2, HFH-2</w:t>
            </w:r>
          </w:p>
        </w:tc>
        <w:tc>
          <w:tcPr>
            <w:tcW w:w="1138" w:type="dxa"/>
          </w:tcPr>
          <w:p w14:paraId="411F2402"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p w14:paraId="62B53911"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D1, BBH</w:t>
            </w:r>
          </w:p>
          <w:p w14:paraId="5D5B20EF"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D2, DHQ</w:t>
            </w:r>
          </w:p>
        </w:tc>
        <w:tc>
          <w:tcPr>
            <w:tcW w:w="783" w:type="dxa"/>
            <w:vAlign w:val="center"/>
          </w:tcPr>
          <w:p w14:paraId="0C0B4FE9"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E</w:t>
            </w:r>
          </w:p>
        </w:tc>
        <w:tc>
          <w:tcPr>
            <w:tcW w:w="958" w:type="dxa"/>
            <w:vAlign w:val="center"/>
          </w:tcPr>
          <w:p w14:paraId="29056461"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F</w:t>
            </w:r>
          </w:p>
          <w:p w14:paraId="4EE8A2B2"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p>
        </w:tc>
        <w:tc>
          <w:tcPr>
            <w:tcW w:w="653" w:type="dxa"/>
            <w:vAlign w:val="center"/>
          </w:tcPr>
          <w:p w14:paraId="4DB66F1D"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G</w:t>
            </w:r>
          </w:p>
        </w:tc>
        <w:tc>
          <w:tcPr>
            <w:tcW w:w="725" w:type="dxa"/>
            <w:vAlign w:val="center"/>
          </w:tcPr>
          <w:p w14:paraId="6AD18D50"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H</w:t>
            </w:r>
          </w:p>
        </w:tc>
        <w:tc>
          <w:tcPr>
            <w:tcW w:w="1054" w:type="dxa"/>
            <w:vAlign w:val="center"/>
          </w:tcPr>
          <w:p w14:paraId="042737D8"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0"/>
                <w:szCs w:val="24"/>
                <w14:ligatures w14:val="none"/>
              </w:rPr>
              <w:t>I</w:t>
            </w:r>
          </w:p>
        </w:tc>
        <w:tc>
          <w:tcPr>
            <w:tcW w:w="941" w:type="dxa"/>
            <w:vAlign w:val="center"/>
          </w:tcPr>
          <w:p w14:paraId="6F95FDA8"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J</w:t>
            </w:r>
          </w:p>
        </w:tc>
        <w:tc>
          <w:tcPr>
            <w:tcW w:w="725" w:type="dxa"/>
            <w:vAlign w:val="center"/>
          </w:tcPr>
          <w:p w14:paraId="68310BF7"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K</w:t>
            </w:r>
          </w:p>
        </w:tc>
        <w:tc>
          <w:tcPr>
            <w:tcW w:w="725" w:type="dxa"/>
            <w:vAlign w:val="center"/>
          </w:tcPr>
          <w:p w14:paraId="3CA4FF56"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L</w:t>
            </w:r>
          </w:p>
          <w:p w14:paraId="20E462B5"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tc>
        <w:tc>
          <w:tcPr>
            <w:tcW w:w="725" w:type="dxa"/>
            <w:vMerge w:val="restart"/>
            <w:vAlign w:val="center"/>
          </w:tcPr>
          <w:p w14:paraId="74AB72C5"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N</w:t>
            </w:r>
          </w:p>
        </w:tc>
        <w:tc>
          <w:tcPr>
            <w:tcW w:w="725" w:type="dxa"/>
            <w:vMerge/>
            <w:vAlign w:val="center"/>
          </w:tcPr>
          <w:p w14:paraId="705EF888"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tc>
        <w:tc>
          <w:tcPr>
            <w:tcW w:w="943" w:type="dxa"/>
            <w:vAlign w:val="center"/>
          </w:tcPr>
          <w:p w14:paraId="06717B1C"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O</w:t>
            </w:r>
          </w:p>
        </w:tc>
        <w:tc>
          <w:tcPr>
            <w:tcW w:w="728" w:type="dxa"/>
            <w:vAlign w:val="center"/>
          </w:tcPr>
          <w:p w14:paraId="4A8CA4D5"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P</w:t>
            </w:r>
          </w:p>
        </w:tc>
        <w:tc>
          <w:tcPr>
            <w:tcW w:w="822" w:type="dxa"/>
            <w:vAlign w:val="center"/>
          </w:tcPr>
          <w:p w14:paraId="109C5A0C"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A</w:t>
            </w:r>
          </w:p>
        </w:tc>
      </w:tr>
      <w:tr w:rsidR="003976A0" w:rsidRPr="003976A0" w14:paraId="7F28E7FB" w14:textId="77777777" w:rsidTr="009B3578">
        <w:trPr>
          <w:trHeight w:val="894"/>
        </w:trPr>
        <w:tc>
          <w:tcPr>
            <w:tcW w:w="1161" w:type="dxa"/>
          </w:tcPr>
          <w:p w14:paraId="34437EA4" w14:textId="6072C7A5"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18-03-</w:t>
            </w:r>
            <w:r w:rsidR="002870DF">
              <w:rPr>
                <w:rFonts w:ascii="Times New Roman" w:eastAsia="Times New Roman" w:hAnsi="Times New Roman" w:cs="Times New Roman"/>
                <w:b/>
                <w:kern w:val="0"/>
                <w:sz w:val="24"/>
                <w:szCs w:val="24"/>
                <w14:ligatures w14:val="none"/>
              </w:rPr>
              <w:t>25</w:t>
            </w:r>
          </w:p>
          <w:p w14:paraId="1C5E2BED"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To</w:t>
            </w:r>
          </w:p>
          <w:p w14:paraId="63C7EE79" w14:textId="0063BA04"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31-03-</w:t>
            </w:r>
            <w:r w:rsidR="002870DF">
              <w:rPr>
                <w:rFonts w:ascii="Times New Roman" w:eastAsia="Times New Roman" w:hAnsi="Times New Roman" w:cs="Times New Roman"/>
                <w:b/>
                <w:kern w:val="0"/>
                <w:sz w:val="24"/>
                <w:szCs w:val="24"/>
                <w14:ligatures w14:val="none"/>
              </w:rPr>
              <w:t>25</w:t>
            </w:r>
          </w:p>
        </w:tc>
        <w:tc>
          <w:tcPr>
            <w:tcW w:w="1016" w:type="dxa"/>
            <w:vAlign w:val="center"/>
          </w:tcPr>
          <w:p w14:paraId="08148DD3"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C</w:t>
            </w:r>
          </w:p>
        </w:tc>
        <w:tc>
          <w:tcPr>
            <w:tcW w:w="1147" w:type="dxa"/>
            <w:vAlign w:val="center"/>
          </w:tcPr>
          <w:p w14:paraId="1791806B"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D1, HFH-1</w:t>
            </w:r>
          </w:p>
          <w:p w14:paraId="43F83527"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D2, HFH-2</w:t>
            </w:r>
          </w:p>
        </w:tc>
        <w:tc>
          <w:tcPr>
            <w:tcW w:w="1138" w:type="dxa"/>
            <w:vAlign w:val="center"/>
          </w:tcPr>
          <w:p w14:paraId="241C006C"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E1, BBH</w:t>
            </w:r>
          </w:p>
          <w:p w14:paraId="6148EE3F"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E2, DHQ</w:t>
            </w:r>
          </w:p>
        </w:tc>
        <w:tc>
          <w:tcPr>
            <w:tcW w:w="783" w:type="dxa"/>
            <w:vAlign w:val="center"/>
          </w:tcPr>
          <w:p w14:paraId="45E8DDDF"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F</w:t>
            </w:r>
          </w:p>
        </w:tc>
        <w:tc>
          <w:tcPr>
            <w:tcW w:w="958" w:type="dxa"/>
            <w:vAlign w:val="center"/>
          </w:tcPr>
          <w:p w14:paraId="11949EF0"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G</w:t>
            </w:r>
          </w:p>
        </w:tc>
        <w:tc>
          <w:tcPr>
            <w:tcW w:w="653" w:type="dxa"/>
            <w:vAlign w:val="center"/>
          </w:tcPr>
          <w:p w14:paraId="0DA21862"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H</w:t>
            </w:r>
          </w:p>
        </w:tc>
        <w:tc>
          <w:tcPr>
            <w:tcW w:w="725" w:type="dxa"/>
            <w:vAlign w:val="center"/>
          </w:tcPr>
          <w:p w14:paraId="1E8E2E1D"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I</w:t>
            </w:r>
          </w:p>
        </w:tc>
        <w:tc>
          <w:tcPr>
            <w:tcW w:w="1054" w:type="dxa"/>
            <w:vAlign w:val="center"/>
          </w:tcPr>
          <w:p w14:paraId="4F8BBF17"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0"/>
                <w:szCs w:val="24"/>
                <w14:ligatures w14:val="none"/>
              </w:rPr>
              <w:t>J</w:t>
            </w:r>
          </w:p>
        </w:tc>
        <w:tc>
          <w:tcPr>
            <w:tcW w:w="941" w:type="dxa"/>
            <w:vAlign w:val="center"/>
          </w:tcPr>
          <w:p w14:paraId="3F2EA3CE"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K</w:t>
            </w:r>
          </w:p>
        </w:tc>
        <w:tc>
          <w:tcPr>
            <w:tcW w:w="725" w:type="dxa"/>
            <w:vAlign w:val="center"/>
          </w:tcPr>
          <w:p w14:paraId="7B4EF67D"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L</w:t>
            </w:r>
          </w:p>
        </w:tc>
        <w:tc>
          <w:tcPr>
            <w:tcW w:w="725" w:type="dxa"/>
            <w:vAlign w:val="center"/>
          </w:tcPr>
          <w:p w14:paraId="1F5325C1"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M</w:t>
            </w:r>
          </w:p>
          <w:p w14:paraId="53DC18D5"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tc>
        <w:tc>
          <w:tcPr>
            <w:tcW w:w="725" w:type="dxa"/>
            <w:vMerge/>
            <w:vAlign w:val="center"/>
          </w:tcPr>
          <w:p w14:paraId="3DB1744D"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tc>
        <w:tc>
          <w:tcPr>
            <w:tcW w:w="725" w:type="dxa"/>
            <w:vMerge w:val="restart"/>
            <w:vAlign w:val="center"/>
          </w:tcPr>
          <w:p w14:paraId="5BC78E67"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O</w:t>
            </w:r>
          </w:p>
        </w:tc>
        <w:tc>
          <w:tcPr>
            <w:tcW w:w="943" w:type="dxa"/>
            <w:vAlign w:val="center"/>
          </w:tcPr>
          <w:p w14:paraId="11AEFCDB"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P</w:t>
            </w:r>
          </w:p>
        </w:tc>
        <w:tc>
          <w:tcPr>
            <w:tcW w:w="728" w:type="dxa"/>
            <w:vAlign w:val="center"/>
          </w:tcPr>
          <w:p w14:paraId="01272592"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A</w:t>
            </w:r>
          </w:p>
        </w:tc>
        <w:tc>
          <w:tcPr>
            <w:tcW w:w="822" w:type="dxa"/>
            <w:vAlign w:val="center"/>
          </w:tcPr>
          <w:p w14:paraId="55D8F481"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B</w:t>
            </w:r>
          </w:p>
        </w:tc>
      </w:tr>
      <w:tr w:rsidR="003976A0" w:rsidRPr="003976A0" w14:paraId="43F1EC9D" w14:textId="77777777" w:rsidTr="009B3578">
        <w:trPr>
          <w:trHeight w:val="1184"/>
        </w:trPr>
        <w:tc>
          <w:tcPr>
            <w:tcW w:w="1161" w:type="dxa"/>
          </w:tcPr>
          <w:p w14:paraId="5F587BCC" w14:textId="1C2E6AAC"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01-04-</w:t>
            </w:r>
            <w:r w:rsidR="002870DF">
              <w:rPr>
                <w:rFonts w:ascii="Times New Roman" w:eastAsia="Times New Roman" w:hAnsi="Times New Roman" w:cs="Times New Roman"/>
                <w:b/>
                <w:kern w:val="0"/>
                <w:sz w:val="24"/>
                <w:szCs w:val="24"/>
                <w14:ligatures w14:val="none"/>
              </w:rPr>
              <w:t>25</w:t>
            </w:r>
          </w:p>
          <w:p w14:paraId="60922570"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To</w:t>
            </w:r>
          </w:p>
          <w:p w14:paraId="61B31BD8" w14:textId="2B6F6410"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21-04-</w:t>
            </w:r>
            <w:r w:rsidR="002870DF">
              <w:rPr>
                <w:rFonts w:ascii="Times New Roman" w:eastAsia="Times New Roman" w:hAnsi="Times New Roman" w:cs="Times New Roman"/>
                <w:b/>
                <w:kern w:val="0"/>
                <w:sz w:val="24"/>
                <w:szCs w:val="24"/>
                <w14:ligatures w14:val="none"/>
              </w:rPr>
              <w:t>25</w:t>
            </w:r>
          </w:p>
          <w:p w14:paraId="2F40055C"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S.V</w:t>
            </w:r>
          </w:p>
        </w:tc>
        <w:tc>
          <w:tcPr>
            <w:tcW w:w="1016" w:type="dxa"/>
            <w:vAlign w:val="center"/>
          </w:tcPr>
          <w:p w14:paraId="461A76BC"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D</w:t>
            </w:r>
          </w:p>
        </w:tc>
        <w:tc>
          <w:tcPr>
            <w:tcW w:w="1147" w:type="dxa"/>
            <w:vAlign w:val="center"/>
          </w:tcPr>
          <w:p w14:paraId="0049DBC0"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E1, HFH-1</w:t>
            </w:r>
          </w:p>
          <w:p w14:paraId="2C7FF2DF"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E2, HFH-2</w:t>
            </w:r>
          </w:p>
        </w:tc>
        <w:tc>
          <w:tcPr>
            <w:tcW w:w="1138" w:type="dxa"/>
            <w:vAlign w:val="center"/>
          </w:tcPr>
          <w:p w14:paraId="43952F9A"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F1, BBH</w:t>
            </w:r>
          </w:p>
          <w:p w14:paraId="4D4FFFF6"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F2, DHQ</w:t>
            </w:r>
          </w:p>
        </w:tc>
        <w:tc>
          <w:tcPr>
            <w:tcW w:w="783" w:type="dxa"/>
            <w:vAlign w:val="center"/>
          </w:tcPr>
          <w:p w14:paraId="111B521E"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G</w:t>
            </w:r>
          </w:p>
        </w:tc>
        <w:tc>
          <w:tcPr>
            <w:tcW w:w="958" w:type="dxa"/>
            <w:vAlign w:val="center"/>
          </w:tcPr>
          <w:p w14:paraId="602A02E4"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H</w:t>
            </w:r>
          </w:p>
        </w:tc>
        <w:tc>
          <w:tcPr>
            <w:tcW w:w="653" w:type="dxa"/>
            <w:vAlign w:val="center"/>
          </w:tcPr>
          <w:p w14:paraId="46BDD54C"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I</w:t>
            </w:r>
          </w:p>
        </w:tc>
        <w:tc>
          <w:tcPr>
            <w:tcW w:w="725" w:type="dxa"/>
            <w:vAlign w:val="center"/>
          </w:tcPr>
          <w:p w14:paraId="7BAC90BC"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J</w:t>
            </w:r>
          </w:p>
        </w:tc>
        <w:tc>
          <w:tcPr>
            <w:tcW w:w="1054" w:type="dxa"/>
            <w:vAlign w:val="center"/>
          </w:tcPr>
          <w:p w14:paraId="26396B1E"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0"/>
                <w:szCs w:val="24"/>
                <w14:ligatures w14:val="none"/>
              </w:rPr>
              <w:t>K</w:t>
            </w:r>
          </w:p>
        </w:tc>
        <w:tc>
          <w:tcPr>
            <w:tcW w:w="941" w:type="dxa"/>
            <w:vAlign w:val="center"/>
          </w:tcPr>
          <w:p w14:paraId="03CF2A41"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L</w:t>
            </w:r>
          </w:p>
        </w:tc>
        <w:tc>
          <w:tcPr>
            <w:tcW w:w="725" w:type="dxa"/>
            <w:vAlign w:val="center"/>
          </w:tcPr>
          <w:p w14:paraId="3D94B69C"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M</w:t>
            </w:r>
          </w:p>
        </w:tc>
        <w:tc>
          <w:tcPr>
            <w:tcW w:w="725" w:type="dxa"/>
            <w:vAlign w:val="center"/>
          </w:tcPr>
          <w:p w14:paraId="0D2E64F4"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N</w:t>
            </w:r>
          </w:p>
          <w:p w14:paraId="47E395CB"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tc>
        <w:tc>
          <w:tcPr>
            <w:tcW w:w="725" w:type="dxa"/>
            <w:vMerge w:val="restart"/>
            <w:vAlign w:val="center"/>
          </w:tcPr>
          <w:p w14:paraId="00F66C95"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P</w:t>
            </w:r>
          </w:p>
        </w:tc>
        <w:tc>
          <w:tcPr>
            <w:tcW w:w="725" w:type="dxa"/>
            <w:vMerge/>
            <w:vAlign w:val="center"/>
          </w:tcPr>
          <w:p w14:paraId="08B04FD2"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tc>
        <w:tc>
          <w:tcPr>
            <w:tcW w:w="943" w:type="dxa"/>
            <w:vAlign w:val="center"/>
          </w:tcPr>
          <w:p w14:paraId="6EF2EDE6"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A</w:t>
            </w:r>
          </w:p>
        </w:tc>
        <w:tc>
          <w:tcPr>
            <w:tcW w:w="728" w:type="dxa"/>
            <w:vAlign w:val="center"/>
          </w:tcPr>
          <w:p w14:paraId="789D8840"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B</w:t>
            </w:r>
          </w:p>
        </w:tc>
        <w:tc>
          <w:tcPr>
            <w:tcW w:w="822" w:type="dxa"/>
            <w:vAlign w:val="center"/>
          </w:tcPr>
          <w:p w14:paraId="4E80F2DD"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C</w:t>
            </w:r>
          </w:p>
        </w:tc>
      </w:tr>
      <w:tr w:rsidR="003976A0" w:rsidRPr="003976A0" w14:paraId="2625B8E8" w14:textId="77777777" w:rsidTr="009B3578">
        <w:trPr>
          <w:trHeight w:val="1184"/>
        </w:trPr>
        <w:tc>
          <w:tcPr>
            <w:tcW w:w="1161" w:type="dxa"/>
          </w:tcPr>
          <w:p w14:paraId="330F2531" w14:textId="240BB998"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22-04-</w:t>
            </w:r>
            <w:r w:rsidR="002870DF">
              <w:rPr>
                <w:rFonts w:ascii="Times New Roman" w:eastAsia="Times New Roman" w:hAnsi="Times New Roman" w:cs="Times New Roman"/>
                <w:b/>
                <w:kern w:val="0"/>
                <w:sz w:val="24"/>
                <w:szCs w:val="24"/>
                <w14:ligatures w14:val="none"/>
              </w:rPr>
              <w:t>25</w:t>
            </w:r>
          </w:p>
          <w:p w14:paraId="6712A0B1"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To</w:t>
            </w:r>
          </w:p>
          <w:p w14:paraId="50AB829D" w14:textId="3B84DC92"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12-05-</w:t>
            </w:r>
            <w:r w:rsidR="002870DF">
              <w:rPr>
                <w:rFonts w:ascii="Times New Roman" w:eastAsia="Times New Roman" w:hAnsi="Times New Roman" w:cs="Times New Roman"/>
                <w:b/>
                <w:kern w:val="0"/>
                <w:sz w:val="24"/>
                <w:szCs w:val="24"/>
                <w14:ligatures w14:val="none"/>
              </w:rPr>
              <w:t>25</w:t>
            </w:r>
          </w:p>
          <w:p w14:paraId="5EBE927B"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(S.W)</w:t>
            </w:r>
          </w:p>
        </w:tc>
        <w:tc>
          <w:tcPr>
            <w:tcW w:w="1016" w:type="dxa"/>
            <w:vAlign w:val="center"/>
          </w:tcPr>
          <w:p w14:paraId="50066388"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E</w:t>
            </w:r>
          </w:p>
        </w:tc>
        <w:tc>
          <w:tcPr>
            <w:tcW w:w="1147" w:type="dxa"/>
            <w:vAlign w:val="center"/>
          </w:tcPr>
          <w:p w14:paraId="202532FF"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F1, HFH-1</w:t>
            </w:r>
          </w:p>
          <w:p w14:paraId="4E222B44"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F2, HFH-2</w:t>
            </w:r>
          </w:p>
        </w:tc>
        <w:tc>
          <w:tcPr>
            <w:tcW w:w="1138" w:type="dxa"/>
            <w:vAlign w:val="center"/>
          </w:tcPr>
          <w:p w14:paraId="0FE2A640"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G1, BBH</w:t>
            </w:r>
          </w:p>
          <w:p w14:paraId="051090DD"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G2, DHQ</w:t>
            </w:r>
          </w:p>
        </w:tc>
        <w:tc>
          <w:tcPr>
            <w:tcW w:w="783" w:type="dxa"/>
            <w:vAlign w:val="center"/>
          </w:tcPr>
          <w:p w14:paraId="679216D2"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H</w:t>
            </w:r>
          </w:p>
        </w:tc>
        <w:tc>
          <w:tcPr>
            <w:tcW w:w="958" w:type="dxa"/>
            <w:vAlign w:val="center"/>
          </w:tcPr>
          <w:p w14:paraId="6A825A64"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I</w:t>
            </w:r>
          </w:p>
        </w:tc>
        <w:tc>
          <w:tcPr>
            <w:tcW w:w="653" w:type="dxa"/>
            <w:vAlign w:val="center"/>
          </w:tcPr>
          <w:p w14:paraId="25D2A1F2"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J</w:t>
            </w:r>
          </w:p>
        </w:tc>
        <w:tc>
          <w:tcPr>
            <w:tcW w:w="725" w:type="dxa"/>
            <w:vAlign w:val="center"/>
          </w:tcPr>
          <w:p w14:paraId="1C9B7ECF"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K</w:t>
            </w:r>
          </w:p>
        </w:tc>
        <w:tc>
          <w:tcPr>
            <w:tcW w:w="1054" w:type="dxa"/>
            <w:vAlign w:val="center"/>
          </w:tcPr>
          <w:p w14:paraId="145C8007"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L</w:t>
            </w:r>
          </w:p>
        </w:tc>
        <w:tc>
          <w:tcPr>
            <w:tcW w:w="941" w:type="dxa"/>
            <w:vAlign w:val="center"/>
          </w:tcPr>
          <w:p w14:paraId="3BA84231"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M</w:t>
            </w:r>
          </w:p>
        </w:tc>
        <w:tc>
          <w:tcPr>
            <w:tcW w:w="725" w:type="dxa"/>
            <w:vAlign w:val="center"/>
          </w:tcPr>
          <w:p w14:paraId="41002DBD"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N</w:t>
            </w:r>
          </w:p>
        </w:tc>
        <w:tc>
          <w:tcPr>
            <w:tcW w:w="725" w:type="dxa"/>
            <w:vAlign w:val="center"/>
          </w:tcPr>
          <w:p w14:paraId="3EE780A1"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O</w:t>
            </w:r>
          </w:p>
          <w:p w14:paraId="523E7994"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tc>
        <w:tc>
          <w:tcPr>
            <w:tcW w:w="725" w:type="dxa"/>
            <w:vMerge/>
            <w:vAlign w:val="center"/>
          </w:tcPr>
          <w:p w14:paraId="41CAFB7B"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tc>
        <w:tc>
          <w:tcPr>
            <w:tcW w:w="725" w:type="dxa"/>
            <w:vMerge w:val="restart"/>
            <w:vAlign w:val="center"/>
          </w:tcPr>
          <w:p w14:paraId="231E79EC"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A</w:t>
            </w:r>
          </w:p>
        </w:tc>
        <w:tc>
          <w:tcPr>
            <w:tcW w:w="943" w:type="dxa"/>
            <w:vAlign w:val="center"/>
          </w:tcPr>
          <w:p w14:paraId="63381D36"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B</w:t>
            </w:r>
          </w:p>
        </w:tc>
        <w:tc>
          <w:tcPr>
            <w:tcW w:w="728" w:type="dxa"/>
            <w:vAlign w:val="center"/>
          </w:tcPr>
          <w:p w14:paraId="7AC58F95"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C</w:t>
            </w:r>
          </w:p>
        </w:tc>
        <w:tc>
          <w:tcPr>
            <w:tcW w:w="822" w:type="dxa"/>
            <w:vAlign w:val="center"/>
          </w:tcPr>
          <w:p w14:paraId="082247B6"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D</w:t>
            </w:r>
          </w:p>
        </w:tc>
      </w:tr>
      <w:tr w:rsidR="003976A0" w:rsidRPr="003976A0" w14:paraId="50D55192" w14:textId="77777777" w:rsidTr="009B3578">
        <w:trPr>
          <w:trHeight w:val="1175"/>
        </w:trPr>
        <w:tc>
          <w:tcPr>
            <w:tcW w:w="1161" w:type="dxa"/>
          </w:tcPr>
          <w:p w14:paraId="10336112" w14:textId="15164C8D"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13-05-</w:t>
            </w:r>
            <w:r w:rsidR="002870DF">
              <w:rPr>
                <w:rFonts w:ascii="Times New Roman" w:eastAsia="Times New Roman" w:hAnsi="Times New Roman" w:cs="Times New Roman"/>
                <w:b/>
                <w:kern w:val="0"/>
                <w:sz w:val="24"/>
                <w:szCs w:val="24"/>
                <w14:ligatures w14:val="none"/>
              </w:rPr>
              <w:t>25</w:t>
            </w:r>
          </w:p>
          <w:p w14:paraId="1E1F9947"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To</w:t>
            </w:r>
          </w:p>
          <w:p w14:paraId="3D47F2F0" w14:textId="345956C5"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26-05-</w:t>
            </w:r>
            <w:r w:rsidR="002870DF">
              <w:rPr>
                <w:rFonts w:ascii="Times New Roman" w:eastAsia="Times New Roman" w:hAnsi="Times New Roman" w:cs="Times New Roman"/>
                <w:b/>
                <w:kern w:val="0"/>
                <w:sz w:val="24"/>
                <w:szCs w:val="24"/>
                <w14:ligatures w14:val="none"/>
              </w:rPr>
              <w:t>25</w:t>
            </w:r>
          </w:p>
          <w:p w14:paraId="0C3FB93B"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tc>
        <w:tc>
          <w:tcPr>
            <w:tcW w:w="1016" w:type="dxa"/>
            <w:vAlign w:val="center"/>
          </w:tcPr>
          <w:p w14:paraId="03B1D053"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F</w:t>
            </w:r>
          </w:p>
        </w:tc>
        <w:tc>
          <w:tcPr>
            <w:tcW w:w="1147" w:type="dxa"/>
            <w:vAlign w:val="center"/>
          </w:tcPr>
          <w:p w14:paraId="5791A2FE"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G1, HFH-1</w:t>
            </w:r>
          </w:p>
          <w:p w14:paraId="0926D5E0"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G2, HFH-2</w:t>
            </w:r>
          </w:p>
        </w:tc>
        <w:tc>
          <w:tcPr>
            <w:tcW w:w="1138" w:type="dxa"/>
            <w:vAlign w:val="center"/>
          </w:tcPr>
          <w:p w14:paraId="31E79F8F"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H1, BBH</w:t>
            </w:r>
          </w:p>
          <w:p w14:paraId="1DE0F8BC"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H2, DHQ</w:t>
            </w:r>
          </w:p>
        </w:tc>
        <w:tc>
          <w:tcPr>
            <w:tcW w:w="783" w:type="dxa"/>
            <w:vAlign w:val="center"/>
          </w:tcPr>
          <w:p w14:paraId="5AB2F839"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I</w:t>
            </w:r>
          </w:p>
        </w:tc>
        <w:tc>
          <w:tcPr>
            <w:tcW w:w="958" w:type="dxa"/>
            <w:vAlign w:val="center"/>
          </w:tcPr>
          <w:p w14:paraId="1EE977D4"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J</w:t>
            </w:r>
          </w:p>
          <w:p w14:paraId="7DA6C0AD"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p>
        </w:tc>
        <w:tc>
          <w:tcPr>
            <w:tcW w:w="653" w:type="dxa"/>
            <w:vAlign w:val="center"/>
          </w:tcPr>
          <w:p w14:paraId="013AA3B0"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K</w:t>
            </w:r>
          </w:p>
        </w:tc>
        <w:tc>
          <w:tcPr>
            <w:tcW w:w="725" w:type="dxa"/>
            <w:vAlign w:val="center"/>
          </w:tcPr>
          <w:p w14:paraId="41A64DB6"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L</w:t>
            </w:r>
          </w:p>
        </w:tc>
        <w:tc>
          <w:tcPr>
            <w:tcW w:w="1054" w:type="dxa"/>
            <w:vAlign w:val="center"/>
          </w:tcPr>
          <w:p w14:paraId="2400107E"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M</w:t>
            </w:r>
          </w:p>
        </w:tc>
        <w:tc>
          <w:tcPr>
            <w:tcW w:w="941" w:type="dxa"/>
            <w:vAlign w:val="center"/>
          </w:tcPr>
          <w:p w14:paraId="31857AC1"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N</w:t>
            </w:r>
          </w:p>
        </w:tc>
        <w:tc>
          <w:tcPr>
            <w:tcW w:w="725" w:type="dxa"/>
            <w:vAlign w:val="center"/>
          </w:tcPr>
          <w:p w14:paraId="68C314CE"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O</w:t>
            </w:r>
          </w:p>
        </w:tc>
        <w:tc>
          <w:tcPr>
            <w:tcW w:w="725" w:type="dxa"/>
            <w:vAlign w:val="center"/>
          </w:tcPr>
          <w:p w14:paraId="1F0202BF"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P</w:t>
            </w:r>
          </w:p>
          <w:p w14:paraId="2B30200C"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tc>
        <w:tc>
          <w:tcPr>
            <w:tcW w:w="725" w:type="dxa"/>
            <w:vMerge w:val="restart"/>
            <w:vAlign w:val="center"/>
          </w:tcPr>
          <w:p w14:paraId="704A2AD9"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B</w:t>
            </w:r>
          </w:p>
        </w:tc>
        <w:tc>
          <w:tcPr>
            <w:tcW w:w="725" w:type="dxa"/>
            <w:vMerge/>
            <w:vAlign w:val="center"/>
          </w:tcPr>
          <w:p w14:paraId="685AB367"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tc>
        <w:tc>
          <w:tcPr>
            <w:tcW w:w="943" w:type="dxa"/>
            <w:vAlign w:val="center"/>
          </w:tcPr>
          <w:p w14:paraId="7AA157E5"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C</w:t>
            </w:r>
          </w:p>
        </w:tc>
        <w:tc>
          <w:tcPr>
            <w:tcW w:w="728" w:type="dxa"/>
            <w:vAlign w:val="center"/>
          </w:tcPr>
          <w:p w14:paraId="1AB5F876"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D</w:t>
            </w:r>
          </w:p>
        </w:tc>
        <w:tc>
          <w:tcPr>
            <w:tcW w:w="822" w:type="dxa"/>
            <w:vAlign w:val="center"/>
          </w:tcPr>
          <w:p w14:paraId="52097B8A"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E</w:t>
            </w:r>
          </w:p>
        </w:tc>
      </w:tr>
      <w:tr w:rsidR="003976A0" w:rsidRPr="003976A0" w14:paraId="39BA4FB3" w14:textId="77777777" w:rsidTr="009B3578">
        <w:trPr>
          <w:trHeight w:val="894"/>
        </w:trPr>
        <w:tc>
          <w:tcPr>
            <w:tcW w:w="1161" w:type="dxa"/>
            <w:shd w:val="clear" w:color="auto" w:fill="FFFFFF" w:themeFill="background1"/>
          </w:tcPr>
          <w:p w14:paraId="22A73238" w14:textId="7A8E43D9"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27-05-</w:t>
            </w:r>
            <w:r w:rsidR="002870DF">
              <w:rPr>
                <w:rFonts w:ascii="Times New Roman" w:eastAsia="Times New Roman" w:hAnsi="Times New Roman" w:cs="Times New Roman"/>
                <w:b/>
                <w:kern w:val="0"/>
                <w:sz w:val="24"/>
                <w:szCs w:val="24"/>
                <w14:ligatures w14:val="none"/>
              </w:rPr>
              <w:t>25</w:t>
            </w:r>
          </w:p>
          <w:p w14:paraId="033E6291"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To</w:t>
            </w:r>
          </w:p>
          <w:p w14:paraId="0B580E73" w14:textId="7B14904A"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09-05-</w:t>
            </w:r>
            <w:r w:rsidR="002870DF">
              <w:rPr>
                <w:rFonts w:ascii="Times New Roman" w:eastAsia="Times New Roman" w:hAnsi="Times New Roman" w:cs="Times New Roman"/>
                <w:b/>
                <w:kern w:val="0"/>
                <w:sz w:val="24"/>
                <w:szCs w:val="24"/>
                <w14:ligatures w14:val="none"/>
              </w:rPr>
              <w:t>25</w:t>
            </w:r>
          </w:p>
        </w:tc>
        <w:tc>
          <w:tcPr>
            <w:tcW w:w="1016" w:type="dxa"/>
            <w:shd w:val="clear" w:color="auto" w:fill="FFFFFF" w:themeFill="background1"/>
            <w:vAlign w:val="center"/>
          </w:tcPr>
          <w:p w14:paraId="4C2F06FA"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G</w:t>
            </w:r>
          </w:p>
        </w:tc>
        <w:tc>
          <w:tcPr>
            <w:tcW w:w="1147" w:type="dxa"/>
            <w:shd w:val="clear" w:color="auto" w:fill="FFFFFF" w:themeFill="background1"/>
            <w:vAlign w:val="center"/>
          </w:tcPr>
          <w:p w14:paraId="432B944E"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H1, HFH-1</w:t>
            </w:r>
          </w:p>
          <w:p w14:paraId="79E549AD"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H2, HFH-2</w:t>
            </w:r>
          </w:p>
        </w:tc>
        <w:tc>
          <w:tcPr>
            <w:tcW w:w="1138" w:type="dxa"/>
            <w:shd w:val="clear" w:color="auto" w:fill="FFFFFF" w:themeFill="background1"/>
            <w:vAlign w:val="center"/>
          </w:tcPr>
          <w:p w14:paraId="6C486DC7"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I1, BBH</w:t>
            </w:r>
          </w:p>
          <w:p w14:paraId="31A855EB"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I2, DHQ</w:t>
            </w:r>
          </w:p>
        </w:tc>
        <w:tc>
          <w:tcPr>
            <w:tcW w:w="783" w:type="dxa"/>
            <w:shd w:val="clear" w:color="auto" w:fill="FFFFFF" w:themeFill="background1"/>
            <w:vAlign w:val="center"/>
          </w:tcPr>
          <w:p w14:paraId="21F4DE22"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J</w:t>
            </w:r>
          </w:p>
        </w:tc>
        <w:tc>
          <w:tcPr>
            <w:tcW w:w="958" w:type="dxa"/>
            <w:shd w:val="clear" w:color="auto" w:fill="FFFFFF" w:themeFill="background1"/>
            <w:vAlign w:val="center"/>
          </w:tcPr>
          <w:p w14:paraId="49FA75F3"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K</w:t>
            </w:r>
          </w:p>
          <w:p w14:paraId="288BBC94"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p>
        </w:tc>
        <w:tc>
          <w:tcPr>
            <w:tcW w:w="653" w:type="dxa"/>
            <w:shd w:val="clear" w:color="auto" w:fill="FFFFFF" w:themeFill="background1"/>
            <w:vAlign w:val="center"/>
          </w:tcPr>
          <w:p w14:paraId="13CE3051"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L</w:t>
            </w:r>
          </w:p>
        </w:tc>
        <w:tc>
          <w:tcPr>
            <w:tcW w:w="725" w:type="dxa"/>
            <w:shd w:val="clear" w:color="auto" w:fill="FFFFFF" w:themeFill="background1"/>
            <w:vAlign w:val="center"/>
          </w:tcPr>
          <w:p w14:paraId="68204FE4"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M</w:t>
            </w:r>
          </w:p>
        </w:tc>
        <w:tc>
          <w:tcPr>
            <w:tcW w:w="1054" w:type="dxa"/>
            <w:shd w:val="clear" w:color="auto" w:fill="FFFFFF" w:themeFill="background1"/>
            <w:vAlign w:val="center"/>
          </w:tcPr>
          <w:p w14:paraId="3AA5CE12"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N</w:t>
            </w:r>
          </w:p>
        </w:tc>
        <w:tc>
          <w:tcPr>
            <w:tcW w:w="941" w:type="dxa"/>
            <w:shd w:val="clear" w:color="auto" w:fill="FFFFFF" w:themeFill="background1"/>
            <w:vAlign w:val="center"/>
          </w:tcPr>
          <w:p w14:paraId="05DF6621"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O</w:t>
            </w:r>
          </w:p>
        </w:tc>
        <w:tc>
          <w:tcPr>
            <w:tcW w:w="725" w:type="dxa"/>
            <w:shd w:val="clear" w:color="auto" w:fill="FFFFFF" w:themeFill="background1"/>
            <w:vAlign w:val="center"/>
          </w:tcPr>
          <w:p w14:paraId="665DAE71"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P</w:t>
            </w:r>
          </w:p>
        </w:tc>
        <w:tc>
          <w:tcPr>
            <w:tcW w:w="725" w:type="dxa"/>
            <w:shd w:val="clear" w:color="auto" w:fill="FFFFFF" w:themeFill="background1"/>
            <w:vAlign w:val="center"/>
          </w:tcPr>
          <w:p w14:paraId="32FA1691"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A</w:t>
            </w:r>
          </w:p>
          <w:p w14:paraId="3F4099A2"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tc>
        <w:tc>
          <w:tcPr>
            <w:tcW w:w="725" w:type="dxa"/>
            <w:vMerge/>
            <w:shd w:val="clear" w:color="auto" w:fill="FFFFFF" w:themeFill="background1"/>
            <w:vAlign w:val="center"/>
          </w:tcPr>
          <w:p w14:paraId="2C52B757"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tc>
        <w:tc>
          <w:tcPr>
            <w:tcW w:w="725" w:type="dxa"/>
            <w:vMerge w:val="restart"/>
            <w:shd w:val="clear" w:color="auto" w:fill="FFFFFF" w:themeFill="background1"/>
            <w:vAlign w:val="center"/>
          </w:tcPr>
          <w:p w14:paraId="7C505620"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C</w:t>
            </w:r>
          </w:p>
        </w:tc>
        <w:tc>
          <w:tcPr>
            <w:tcW w:w="943" w:type="dxa"/>
            <w:shd w:val="clear" w:color="auto" w:fill="FFFFFF" w:themeFill="background1"/>
            <w:vAlign w:val="center"/>
          </w:tcPr>
          <w:p w14:paraId="3104FB71"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D</w:t>
            </w:r>
          </w:p>
        </w:tc>
        <w:tc>
          <w:tcPr>
            <w:tcW w:w="728" w:type="dxa"/>
            <w:shd w:val="clear" w:color="auto" w:fill="FFFFFF" w:themeFill="background1"/>
            <w:vAlign w:val="center"/>
          </w:tcPr>
          <w:p w14:paraId="272EF498"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E</w:t>
            </w:r>
          </w:p>
        </w:tc>
        <w:tc>
          <w:tcPr>
            <w:tcW w:w="822" w:type="dxa"/>
            <w:shd w:val="clear" w:color="auto" w:fill="FFFFFF" w:themeFill="background1"/>
            <w:vAlign w:val="center"/>
          </w:tcPr>
          <w:p w14:paraId="4F6A3D31"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F</w:t>
            </w:r>
          </w:p>
        </w:tc>
      </w:tr>
      <w:tr w:rsidR="003976A0" w:rsidRPr="003976A0" w14:paraId="38D8EC55" w14:textId="77777777" w:rsidTr="009B3578">
        <w:trPr>
          <w:trHeight w:val="587"/>
        </w:trPr>
        <w:tc>
          <w:tcPr>
            <w:tcW w:w="1161" w:type="dxa"/>
            <w:shd w:val="clear" w:color="auto" w:fill="FFFFFF" w:themeFill="background1"/>
          </w:tcPr>
          <w:p w14:paraId="3B906A22" w14:textId="454B445C"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10-06-</w:t>
            </w:r>
            <w:r w:rsidR="002870DF">
              <w:rPr>
                <w:rFonts w:ascii="Times New Roman" w:eastAsia="Times New Roman" w:hAnsi="Times New Roman" w:cs="Times New Roman"/>
                <w:b/>
                <w:kern w:val="0"/>
                <w:sz w:val="24"/>
                <w:szCs w:val="24"/>
                <w14:ligatures w14:val="none"/>
              </w:rPr>
              <w:t>25</w:t>
            </w:r>
          </w:p>
          <w:p w14:paraId="2E44679B"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To</w:t>
            </w:r>
          </w:p>
          <w:p w14:paraId="11476334" w14:textId="1E9887A0"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23-06-</w:t>
            </w:r>
            <w:r w:rsidR="002870DF">
              <w:rPr>
                <w:rFonts w:ascii="Times New Roman" w:eastAsia="Times New Roman" w:hAnsi="Times New Roman" w:cs="Times New Roman"/>
                <w:b/>
                <w:kern w:val="0"/>
                <w:sz w:val="24"/>
                <w:szCs w:val="24"/>
                <w14:ligatures w14:val="none"/>
              </w:rPr>
              <w:t>25</w:t>
            </w:r>
          </w:p>
          <w:p w14:paraId="7AB576B6"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p w14:paraId="1E98267F"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tc>
        <w:tc>
          <w:tcPr>
            <w:tcW w:w="1016" w:type="dxa"/>
            <w:shd w:val="clear" w:color="auto" w:fill="FFFFFF" w:themeFill="background1"/>
            <w:vAlign w:val="center"/>
          </w:tcPr>
          <w:p w14:paraId="4E098BB6"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H</w:t>
            </w:r>
          </w:p>
          <w:p w14:paraId="5F419A16" w14:textId="77777777" w:rsidR="003976A0" w:rsidRPr="003976A0" w:rsidRDefault="003976A0" w:rsidP="003976A0">
            <w:pPr>
              <w:spacing w:after="0" w:line="276" w:lineRule="auto"/>
              <w:jc w:val="center"/>
              <w:rPr>
                <w:rFonts w:ascii="Times New Roman" w:eastAsia="Times New Roman" w:hAnsi="Times New Roman" w:cs="Times New Roman"/>
                <w:kern w:val="0"/>
                <w:sz w:val="24"/>
                <w:szCs w:val="24"/>
                <w14:ligatures w14:val="none"/>
              </w:rPr>
            </w:pPr>
          </w:p>
        </w:tc>
        <w:tc>
          <w:tcPr>
            <w:tcW w:w="1147" w:type="dxa"/>
            <w:shd w:val="clear" w:color="auto" w:fill="FFFFFF" w:themeFill="background1"/>
            <w:vAlign w:val="center"/>
          </w:tcPr>
          <w:p w14:paraId="72C11714"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I1, HFH-1</w:t>
            </w:r>
          </w:p>
          <w:p w14:paraId="749F5957"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I2, HFH-2</w:t>
            </w:r>
          </w:p>
        </w:tc>
        <w:tc>
          <w:tcPr>
            <w:tcW w:w="1138" w:type="dxa"/>
            <w:shd w:val="clear" w:color="auto" w:fill="FFFFFF" w:themeFill="background1"/>
            <w:vAlign w:val="center"/>
          </w:tcPr>
          <w:p w14:paraId="20336135"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J1, BBH</w:t>
            </w:r>
          </w:p>
          <w:p w14:paraId="6E24F8CE"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J2, DHQ</w:t>
            </w:r>
          </w:p>
        </w:tc>
        <w:tc>
          <w:tcPr>
            <w:tcW w:w="783" w:type="dxa"/>
            <w:shd w:val="clear" w:color="auto" w:fill="FFFFFF" w:themeFill="background1"/>
            <w:vAlign w:val="center"/>
          </w:tcPr>
          <w:p w14:paraId="1B69ECC7"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K</w:t>
            </w:r>
          </w:p>
        </w:tc>
        <w:tc>
          <w:tcPr>
            <w:tcW w:w="958" w:type="dxa"/>
            <w:shd w:val="clear" w:color="auto" w:fill="FFFFFF" w:themeFill="background1"/>
            <w:vAlign w:val="center"/>
          </w:tcPr>
          <w:p w14:paraId="49AD3E2C"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L</w:t>
            </w:r>
          </w:p>
        </w:tc>
        <w:tc>
          <w:tcPr>
            <w:tcW w:w="653" w:type="dxa"/>
            <w:shd w:val="clear" w:color="auto" w:fill="FFFFFF" w:themeFill="background1"/>
            <w:vAlign w:val="center"/>
          </w:tcPr>
          <w:p w14:paraId="1636FA73"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M</w:t>
            </w:r>
          </w:p>
        </w:tc>
        <w:tc>
          <w:tcPr>
            <w:tcW w:w="725" w:type="dxa"/>
            <w:shd w:val="clear" w:color="auto" w:fill="FFFFFF" w:themeFill="background1"/>
            <w:vAlign w:val="center"/>
          </w:tcPr>
          <w:p w14:paraId="5632C6CC"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N</w:t>
            </w:r>
          </w:p>
        </w:tc>
        <w:tc>
          <w:tcPr>
            <w:tcW w:w="1054" w:type="dxa"/>
            <w:shd w:val="clear" w:color="auto" w:fill="FFFFFF" w:themeFill="background1"/>
            <w:vAlign w:val="center"/>
          </w:tcPr>
          <w:p w14:paraId="750162B6"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O</w:t>
            </w:r>
          </w:p>
        </w:tc>
        <w:tc>
          <w:tcPr>
            <w:tcW w:w="941" w:type="dxa"/>
            <w:shd w:val="clear" w:color="auto" w:fill="FFFFFF" w:themeFill="background1"/>
            <w:vAlign w:val="center"/>
          </w:tcPr>
          <w:p w14:paraId="5134E1D1"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P</w:t>
            </w:r>
          </w:p>
        </w:tc>
        <w:tc>
          <w:tcPr>
            <w:tcW w:w="725" w:type="dxa"/>
            <w:shd w:val="clear" w:color="auto" w:fill="FFFFFF" w:themeFill="background1"/>
            <w:vAlign w:val="center"/>
          </w:tcPr>
          <w:p w14:paraId="74C7F8F2"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A</w:t>
            </w:r>
          </w:p>
        </w:tc>
        <w:tc>
          <w:tcPr>
            <w:tcW w:w="725" w:type="dxa"/>
            <w:shd w:val="clear" w:color="auto" w:fill="FFFFFF" w:themeFill="background1"/>
            <w:vAlign w:val="center"/>
          </w:tcPr>
          <w:p w14:paraId="36A65CF1"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B</w:t>
            </w:r>
          </w:p>
          <w:p w14:paraId="27485B4D"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 xml:space="preserve">     </w:t>
            </w:r>
          </w:p>
        </w:tc>
        <w:tc>
          <w:tcPr>
            <w:tcW w:w="725" w:type="dxa"/>
            <w:vMerge w:val="restart"/>
            <w:shd w:val="clear" w:color="auto" w:fill="FFFFFF" w:themeFill="background1"/>
            <w:vAlign w:val="center"/>
          </w:tcPr>
          <w:p w14:paraId="1DE352F8"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D</w:t>
            </w:r>
          </w:p>
        </w:tc>
        <w:tc>
          <w:tcPr>
            <w:tcW w:w="725" w:type="dxa"/>
            <w:vMerge/>
            <w:shd w:val="clear" w:color="auto" w:fill="FFFFFF" w:themeFill="background1"/>
            <w:vAlign w:val="center"/>
          </w:tcPr>
          <w:p w14:paraId="34F2BE33"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tc>
        <w:tc>
          <w:tcPr>
            <w:tcW w:w="943" w:type="dxa"/>
            <w:shd w:val="clear" w:color="auto" w:fill="FFFFFF" w:themeFill="background1"/>
            <w:vAlign w:val="center"/>
          </w:tcPr>
          <w:p w14:paraId="5F7776A7"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E</w:t>
            </w:r>
          </w:p>
        </w:tc>
        <w:tc>
          <w:tcPr>
            <w:tcW w:w="728" w:type="dxa"/>
            <w:shd w:val="clear" w:color="auto" w:fill="FFFFFF" w:themeFill="background1"/>
            <w:vAlign w:val="center"/>
          </w:tcPr>
          <w:p w14:paraId="050FD37E"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F</w:t>
            </w:r>
          </w:p>
        </w:tc>
        <w:tc>
          <w:tcPr>
            <w:tcW w:w="822" w:type="dxa"/>
            <w:shd w:val="clear" w:color="auto" w:fill="FFFFFF" w:themeFill="background1"/>
            <w:vAlign w:val="center"/>
          </w:tcPr>
          <w:p w14:paraId="4B312EB0"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G</w:t>
            </w:r>
          </w:p>
        </w:tc>
      </w:tr>
      <w:tr w:rsidR="00596FCB" w:rsidRPr="003976A0" w14:paraId="3CAA16CF" w14:textId="77777777" w:rsidTr="00596FCB">
        <w:trPr>
          <w:trHeight w:val="695"/>
        </w:trPr>
        <w:tc>
          <w:tcPr>
            <w:tcW w:w="1161" w:type="dxa"/>
            <w:shd w:val="clear" w:color="auto" w:fill="83CAEB" w:themeFill="accent1" w:themeFillTint="66"/>
          </w:tcPr>
          <w:p w14:paraId="74EF3CE9" w14:textId="69E35C19" w:rsidR="003976A0" w:rsidRPr="003976A0" w:rsidRDefault="002870DF" w:rsidP="003976A0">
            <w:pPr>
              <w:spacing w:after="0" w:line="276" w:lineRule="auto"/>
              <w:jc w:val="center"/>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25</w:t>
            </w:r>
            <w:r w:rsidR="003976A0" w:rsidRPr="003976A0">
              <w:rPr>
                <w:rFonts w:ascii="Times New Roman" w:eastAsia="Times New Roman" w:hAnsi="Times New Roman" w:cs="Times New Roman"/>
                <w:b/>
                <w:kern w:val="0"/>
                <w:sz w:val="24"/>
                <w:szCs w:val="24"/>
                <w14:ligatures w14:val="none"/>
              </w:rPr>
              <w:t>-06-</w:t>
            </w:r>
            <w:r>
              <w:rPr>
                <w:rFonts w:ascii="Times New Roman" w:eastAsia="Times New Roman" w:hAnsi="Times New Roman" w:cs="Times New Roman"/>
                <w:b/>
                <w:kern w:val="0"/>
                <w:sz w:val="24"/>
                <w:szCs w:val="24"/>
                <w14:ligatures w14:val="none"/>
              </w:rPr>
              <w:t>25</w:t>
            </w:r>
          </w:p>
          <w:p w14:paraId="1900B427"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To</w:t>
            </w:r>
          </w:p>
          <w:p w14:paraId="4B0BF93C" w14:textId="0E6C676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08-08-</w:t>
            </w:r>
            <w:r w:rsidR="002870DF">
              <w:rPr>
                <w:rFonts w:ascii="Times New Roman" w:eastAsia="Times New Roman" w:hAnsi="Times New Roman" w:cs="Times New Roman"/>
                <w:b/>
                <w:kern w:val="0"/>
                <w:sz w:val="24"/>
                <w:szCs w:val="24"/>
                <w14:ligatures w14:val="none"/>
              </w:rPr>
              <w:t>25</w:t>
            </w:r>
          </w:p>
        </w:tc>
        <w:tc>
          <w:tcPr>
            <w:tcW w:w="1016" w:type="dxa"/>
            <w:shd w:val="clear" w:color="auto" w:fill="83CAEB" w:themeFill="accent1" w:themeFillTint="66"/>
            <w:vAlign w:val="center"/>
          </w:tcPr>
          <w:p w14:paraId="25654E10"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I</w:t>
            </w:r>
          </w:p>
        </w:tc>
        <w:tc>
          <w:tcPr>
            <w:tcW w:w="1147" w:type="dxa"/>
            <w:shd w:val="clear" w:color="auto" w:fill="83CAEB" w:themeFill="accent1" w:themeFillTint="66"/>
            <w:vAlign w:val="center"/>
          </w:tcPr>
          <w:p w14:paraId="3A70786E"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J1, HFH-1</w:t>
            </w:r>
          </w:p>
          <w:p w14:paraId="07C8EBC8"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J2, HFH-2</w:t>
            </w:r>
          </w:p>
        </w:tc>
        <w:tc>
          <w:tcPr>
            <w:tcW w:w="1138" w:type="dxa"/>
            <w:shd w:val="clear" w:color="auto" w:fill="83CAEB" w:themeFill="accent1" w:themeFillTint="66"/>
            <w:vAlign w:val="center"/>
          </w:tcPr>
          <w:p w14:paraId="420A06A3"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K1, BBH</w:t>
            </w:r>
          </w:p>
          <w:p w14:paraId="15AD70C9"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K2, DHQ</w:t>
            </w:r>
          </w:p>
        </w:tc>
        <w:tc>
          <w:tcPr>
            <w:tcW w:w="783" w:type="dxa"/>
            <w:shd w:val="clear" w:color="auto" w:fill="83CAEB" w:themeFill="accent1" w:themeFillTint="66"/>
            <w:vAlign w:val="center"/>
          </w:tcPr>
          <w:p w14:paraId="39CC9321"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L</w:t>
            </w:r>
          </w:p>
        </w:tc>
        <w:tc>
          <w:tcPr>
            <w:tcW w:w="958" w:type="dxa"/>
            <w:shd w:val="clear" w:color="auto" w:fill="83CAEB" w:themeFill="accent1" w:themeFillTint="66"/>
            <w:vAlign w:val="center"/>
          </w:tcPr>
          <w:p w14:paraId="78353718"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M</w:t>
            </w:r>
          </w:p>
        </w:tc>
        <w:tc>
          <w:tcPr>
            <w:tcW w:w="653" w:type="dxa"/>
            <w:shd w:val="clear" w:color="auto" w:fill="83CAEB" w:themeFill="accent1" w:themeFillTint="66"/>
            <w:vAlign w:val="center"/>
          </w:tcPr>
          <w:p w14:paraId="2C8F9951"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N</w:t>
            </w:r>
          </w:p>
        </w:tc>
        <w:tc>
          <w:tcPr>
            <w:tcW w:w="725" w:type="dxa"/>
            <w:shd w:val="clear" w:color="auto" w:fill="83CAEB" w:themeFill="accent1" w:themeFillTint="66"/>
            <w:vAlign w:val="center"/>
          </w:tcPr>
          <w:p w14:paraId="1BF98D2C"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O</w:t>
            </w:r>
          </w:p>
        </w:tc>
        <w:tc>
          <w:tcPr>
            <w:tcW w:w="1054" w:type="dxa"/>
            <w:shd w:val="clear" w:color="auto" w:fill="83CAEB" w:themeFill="accent1" w:themeFillTint="66"/>
            <w:vAlign w:val="center"/>
          </w:tcPr>
          <w:p w14:paraId="4FA9952B"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P</w:t>
            </w:r>
          </w:p>
        </w:tc>
        <w:tc>
          <w:tcPr>
            <w:tcW w:w="941" w:type="dxa"/>
            <w:shd w:val="clear" w:color="auto" w:fill="83CAEB" w:themeFill="accent1" w:themeFillTint="66"/>
            <w:vAlign w:val="center"/>
          </w:tcPr>
          <w:p w14:paraId="37CC77B3"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A</w:t>
            </w:r>
          </w:p>
          <w:p w14:paraId="3A18E924"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tc>
        <w:tc>
          <w:tcPr>
            <w:tcW w:w="725" w:type="dxa"/>
            <w:shd w:val="clear" w:color="auto" w:fill="83CAEB" w:themeFill="accent1" w:themeFillTint="66"/>
            <w:vAlign w:val="center"/>
          </w:tcPr>
          <w:p w14:paraId="68B4DF1F"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B</w:t>
            </w:r>
          </w:p>
        </w:tc>
        <w:tc>
          <w:tcPr>
            <w:tcW w:w="725" w:type="dxa"/>
            <w:shd w:val="clear" w:color="auto" w:fill="83CAEB" w:themeFill="accent1" w:themeFillTint="66"/>
            <w:vAlign w:val="center"/>
          </w:tcPr>
          <w:p w14:paraId="7DE08851"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p w14:paraId="29DA8663"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C</w:t>
            </w:r>
          </w:p>
        </w:tc>
        <w:tc>
          <w:tcPr>
            <w:tcW w:w="725" w:type="dxa"/>
            <w:vMerge/>
            <w:shd w:val="clear" w:color="auto" w:fill="83CAEB" w:themeFill="accent1" w:themeFillTint="66"/>
            <w:vAlign w:val="center"/>
          </w:tcPr>
          <w:p w14:paraId="3F623A4A"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tc>
        <w:tc>
          <w:tcPr>
            <w:tcW w:w="725" w:type="dxa"/>
            <w:vMerge w:val="restart"/>
            <w:shd w:val="clear" w:color="auto" w:fill="83CAEB" w:themeFill="accent1" w:themeFillTint="66"/>
            <w:vAlign w:val="center"/>
          </w:tcPr>
          <w:p w14:paraId="3662F6CF"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E</w:t>
            </w:r>
          </w:p>
        </w:tc>
        <w:tc>
          <w:tcPr>
            <w:tcW w:w="943" w:type="dxa"/>
            <w:shd w:val="clear" w:color="auto" w:fill="83CAEB" w:themeFill="accent1" w:themeFillTint="66"/>
            <w:vAlign w:val="center"/>
          </w:tcPr>
          <w:p w14:paraId="0DA33972"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F</w:t>
            </w:r>
          </w:p>
        </w:tc>
        <w:tc>
          <w:tcPr>
            <w:tcW w:w="728" w:type="dxa"/>
            <w:shd w:val="clear" w:color="auto" w:fill="83CAEB" w:themeFill="accent1" w:themeFillTint="66"/>
            <w:vAlign w:val="center"/>
          </w:tcPr>
          <w:p w14:paraId="49DF8083"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G</w:t>
            </w:r>
          </w:p>
        </w:tc>
        <w:tc>
          <w:tcPr>
            <w:tcW w:w="822" w:type="dxa"/>
            <w:shd w:val="clear" w:color="auto" w:fill="83CAEB" w:themeFill="accent1" w:themeFillTint="66"/>
            <w:vAlign w:val="center"/>
          </w:tcPr>
          <w:p w14:paraId="1E5200FA"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H</w:t>
            </w:r>
          </w:p>
          <w:p w14:paraId="4AFC3310"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p w14:paraId="483FC826"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p w14:paraId="51EE43C1"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tc>
      </w:tr>
      <w:tr w:rsidR="003976A0" w:rsidRPr="003976A0" w14:paraId="365CA262" w14:textId="77777777" w:rsidTr="009B3578">
        <w:trPr>
          <w:trHeight w:val="885"/>
        </w:trPr>
        <w:tc>
          <w:tcPr>
            <w:tcW w:w="1161" w:type="dxa"/>
            <w:shd w:val="clear" w:color="auto" w:fill="60CAF3" w:themeFill="accent4" w:themeFillTint="99"/>
          </w:tcPr>
          <w:p w14:paraId="6439D8EA" w14:textId="5670124B"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05-08-</w:t>
            </w:r>
            <w:r w:rsidR="002870DF">
              <w:rPr>
                <w:rFonts w:ascii="Times New Roman" w:eastAsia="Times New Roman" w:hAnsi="Times New Roman" w:cs="Times New Roman"/>
                <w:b/>
                <w:kern w:val="0"/>
                <w:sz w:val="24"/>
                <w:szCs w:val="24"/>
                <w14:ligatures w14:val="none"/>
              </w:rPr>
              <w:t>25</w:t>
            </w:r>
          </w:p>
          <w:p w14:paraId="1A43816C"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To</w:t>
            </w:r>
          </w:p>
          <w:p w14:paraId="2AC8BBBE" w14:textId="0FBC1815"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18-08-</w:t>
            </w:r>
            <w:r w:rsidR="002870DF">
              <w:rPr>
                <w:rFonts w:ascii="Times New Roman" w:eastAsia="Times New Roman" w:hAnsi="Times New Roman" w:cs="Times New Roman"/>
                <w:b/>
                <w:kern w:val="0"/>
                <w:sz w:val="24"/>
                <w:szCs w:val="24"/>
                <w14:ligatures w14:val="none"/>
              </w:rPr>
              <w:t>25</w:t>
            </w:r>
          </w:p>
        </w:tc>
        <w:tc>
          <w:tcPr>
            <w:tcW w:w="1016" w:type="dxa"/>
            <w:shd w:val="clear" w:color="auto" w:fill="60CAF3" w:themeFill="accent4" w:themeFillTint="99"/>
            <w:vAlign w:val="center"/>
          </w:tcPr>
          <w:p w14:paraId="71D721A4"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J</w:t>
            </w:r>
          </w:p>
        </w:tc>
        <w:tc>
          <w:tcPr>
            <w:tcW w:w="1147" w:type="dxa"/>
            <w:shd w:val="clear" w:color="auto" w:fill="60CAF3" w:themeFill="accent4" w:themeFillTint="99"/>
            <w:vAlign w:val="center"/>
          </w:tcPr>
          <w:p w14:paraId="65328491"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K1, HFH-1</w:t>
            </w:r>
          </w:p>
          <w:p w14:paraId="5E148F68"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K2, HFH-2</w:t>
            </w:r>
          </w:p>
        </w:tc>
        <w:tc>
          <w:tcPr>
            <w:tcW w:w="1138" w:type="dxa"/>
            <w:shd w:val="clear" w:color="auto" w:fill="60CAF3" w:themeFill="accent4" w:themeFillTint="99"/>
            <w:vAlign w:val="center"/>
          </w:tcPr>
          <w:p w14:paraId="55CE75BA"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L1, BBH</w:t>
            </w:r>
          </w:p>
          <w:p w14:paraId="6C873E74"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L2, DHQ</w:t>
            </w:r>
          </w:p>
        </w:tc>
        <w:tc>
          <w:tcPr>
            <w:tcW w:w="783" w:type="dxa"/>
            <w:shd w:val="clear" w:color="auto" w:fill="60CAF3" w:themeFill="accent4" w:themeFillTint="99"/>
            <w:vAlign w:val="center"/>
          </w:tcPr>
          <w:p w14:paraId="1B73D8D6"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M</w:t>
            </w:r>
          </w:p>
        </w:tc>
        <w:tc>
          <w:tcPr>
            <w:tcW w:w="958" w:type="dxa"/>
            <w:shd w:val="clear" w:color="auto" w:fill="60CAF3" w:themeFill="accent4" w:themeFillTint="99"/>
            <w:vAlign w:val="center"/>
          </w:tcPr>
          <w:p w14:paraId="46524469"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N</w:t>
            </w:r>
          </w:p>
          <w:p w14:paraId="5D175299"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tc>
        <w:tc>
          <w:tcPr>
            <w:tcW w:w="653" w:type="dxa"/>
            <w:shd w:val="clear" w:color="auto" w:fill="60CAF3" w:themeFill="accent4" w:themeFillTint="99"/>
            <w:vAlign w:val="center"/>
          </w:tcPr>
          <w:p w14:paraId="62C8AB58"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O</w:t>
            </w:r>
          </w:p>
        </w:tc>
        <w:tc>
          <w:tcPr>
            <w:tcW w:w="725" w:type="dxa"/>
            <w:shd w:val="clear" w:color="auto" w:fill="60CAF3" w:themeFill="accent4" w:themeFillTint="99"/>
            <w:vAlign w:val="center"/>
          </w:tcPr>
          <w:p w14:paraId="47624129"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P</w:t>
            </w:r>
          </w:p>
        </w:tc>
        <w:tc>
          <w:tcPr>
            <w:tcW w:w="1054" w:type="dxa"/>
            <w:shd w:val="clear" w:color="auto" w:fill="60CAF3" w:themeFill="accent4" w:themeFillTint="99"/>
            <w:vAlign w:val="center"/>
          </w:tcPr>
          <w:p w14:paraId="1F6A94D8"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A</w:t>
            </w:r>
          </w:p>
        </w:tc>
        <w:tc>
          <w:tcPr>
            <w:tcW w:w="941" w:type="dxa"/>
            <w:shd w:val="clear" w:color="auto" w:fill="60CAF3" w:themeFill="accent4" w:themeFillTint="99"/>
            <w:vAlign w:val="center"/>
          </w:tcPr>
          <w:p w14:paraId="56DCD8DE"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B</w:t>
            </w:r>
          </w:p>
        </w:tc>
        <w:tc>
          <w:tcPr>
            <w:tcW w:w="725" w:type="dxa"/>
            <w:shd w:val="clear" w:color="auto" w:fill="60CAF3" w:themeFill="accent4" w:themeFillTint="99"/>
            <w:vAlign w:val="center"/>
          </w:tcPr>
          <w:p w14:paraId="7178918A"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C</w:t>
            </w:r>
          </w:p>
        </w:tc>
        <w:tc>
          <w:tcPr>
            <w:tcW w:w="725" w:type="dxa"/>
            <w:shd w:val="clear" w:color="auto" w:fill="60CAF3" w:themeFill="accent4" w:themeFillTint="99"/>
            <w:vAlign w:val="center"/>
          </w:tcPr>
          <w:p w14:paraId="3974539E"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D</w:t>
            </w:r>
          </w:p>
          <w:p w14:paraId="3EB8B13C"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tc>
        <w:tc>
          <w:tcPr>
            <w:tcW w:w="725" w:type="dxa"/>
            <w:vMerge w:val="restart"/>
            <w:shd w:val="clear" w:color="auto" w:fill="60CAF3" w:themeFill="accent4" w:themeFillTint="99"/>
            <w:vAlign w:val="center"/>
          </w:tcPr>
          <w:p w14:paraId="4E7426A9"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F</w:t>
            </w:r>
          </w:p>
        </w:tc>
        <w:tc>
          <w:tcPr>
            <w:tcW w:w="725" w:type="dxa"/>
            <w:vMerge/>
            <w:shd w:val="clear" w:color="auto" w:fill="60CAF3" w:themeFill="accent4" w:themeFillTint="99"/>
            <w:vAlign w:val="center"/>
          </w:tcPr>
          <w:p w14:paraId="58FBEF65"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tc>
        <w:tc>
          <w:tcPr>
            <w:tcW w:w="943" w:type="dxa"/>
            <w:shd w:val="clear" w:color="auto" w:fill="60CAF3" w:themeFill="accent4" w:themeFillTint="99"/>
            <w:vAlign w:val="center"/>
          </w:tcPr>
          <w:p w14:paraId="541BD2E7"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G</w:t>
            </w:r>
          </w:p>
        </w:tc>
        <w:tc>
          <w:tcPr>
            <w:tcW w:w="728" w:type="dxa"/>
            <w:shd w:val="clear" w:color="auto" w:fill="60CAF3" w:themeFill="accent4" w:themeFillTint="99"/>
            <w:vAlign w:val="center"/>
          </w:tcPr>
          <w:p w14:paraId="4A76C042"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H</w:t>
            </w:r>
          </w:p>
        </w:tc>
        <w:tc>
          <w:tcPr>
            <w:tcW w:w="822" w:type="dxa"/>
            <w:shd w:val="clear" w:color="auto" w:fill="60CAF3" w:themeFill="accent4" w:themeFillTint="99"/>
            <w:vAlign w:val="center"/>
          </w:tcPr>
          <w:p w14:paraId="48BA83BC"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I</w:t>
            </w:r>
          </w:p>
        </w:tc>
      </w:tr>
      <w:tr w:rsidR="003976A0" w:rsidRPr="003976A0" w14:paraId="560B5AED" w14:textId="77777777" w:rsidTr="009B3578">
        <w:trPr>
          <w:trHeight w:val="894"/>
        </w:trPr>
        <w:tc>
          <w:tcPr>
            <w:tcW w:w="1161" w:type="dxa"/>
            <w:shd w:val="clear" w:color="auto" w:fill="60CAF3" w:themeFill="accent4" w:themeFillTint="99"/>
          </w:tcPr>
          <w:p w14:paraId="1ACE5056" w14:textId="6983D515"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19-08-</w:t>
            </w:r>
            <w:r w:rsidR="002870DF">
              <w:rPr>
                <w:rFonts w:ascii="Times New Roman" w:eastAsia="Times New Roman" w:hAnsi="Times New Roman" w:cs="Times New Roman"/>
                <w:b/>
                <w:kern w:val="0"/>
                <w:sz w:val="24"/>
                <w:szCs w:val="24"/>
                <w14:ligatures w14:val="none"/>
              </w:rPr>
              <w:t>25</w:t>
            </w:r>
          </w:p>
          <w:p w14:paraId="77ECB8B3"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To</w:t>
            </w:r>
          </w:p>
          <w:p w14:paraId="4F76937A" w14:textId="6C207880"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01-09-</w:t>
            </w:r>
            <w:r w:rsidR="002870DF">
              <w:rPr>
                <w:rFonts w:ascii="Times New Roman" w:eastAsia="Times New Roman" w:hAnsi="Times New Roman" w:cs="Times New Roman"/>
                <w:b/>
                <w:kern w:val="0"/>
                <w:sz w:val="24"/>
                <w:szCs w:val="24"/>
                <w14:ligatures w14:val="none"/>
              </w:rPr>
              <w:t>25</w:t>
            </w:r>
          </w:p>
        </w:tc>
        <w:tc>
          <w:tcPr>
            <w:tcW w:w="1016" w:type="dxa"/>
            <w:shd w:val="clear" w:color="auto" w:fill="60CAF3" w:themeFill="accent4" w:themeFillTint="99"/>
            <w:vAlign w:val="center"/>
          </w:tcPr>
          <w:p w14:paraId="13049141"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K</w:t>
            </w:r>
          </w:p>
        </w:tc>
        <w:tc>
          <w:tcPr>
            <w:tcW w:w="1147" w:type="dxa"/>
            <w:shd w:val="clear" w:color="auto" w:fill="60CAF3" w:themeFill="accent4" w:themeFillTint="99"/>
            <w:vAlign w:val="center"/>
          </w:tcPr>
          <w:p w14:paraId="31452D9A"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L1, HFH-1</w:t>
            </w:r>
          </w:p>
          <w:p w14:paraId="45F32F42"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L2, HFH-2</w:t>
            </w:r>
          </w:p>
        </w:tc>
        <w:tc>
          <w:tcPr>
            <w:tcW w:w="1138" w:type="dxa"/>
            <w:shd w:val="clear" w:color="auto" w:fill="60CAF3" w:themeFill="accent4" w:themeFillTint="99"/>
            <w:vAlign w:val="center"/>
          </w:tcPr>
          <w:p w14:paraId="1D68C74D"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M1, BBH</w:t>
            </w:r>
          </w:p>
          <w:p w14:paraId="57B2A405"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M2, DHQ</w:t>
            </w:r>
          </w:p>
        </w:tc>
        <w:tc>
          <w:tcPr>
            <w:tcW w:w="783" w:type="dxa"/>
            <w:shd w:val="clear" w:color="auto" w:fill="60CAF3" w:themeFill="accent4" w:themeFillTint="99"/>
            <w:vAlign w:val="center"/>
          </w:tcPr>
          <w:p w14:paraId="7B4B45DB"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N</w:t>
            </w:r>
          </w:p>
        </w:tc>
        <w:tc>
          <w:tcPr>
            <w:tcW w:w="958" w:type="dxa"/>
            <w:shd w:val="clear" w:color="auto" w:fill="60CAF3" w:themeFill="accent4" w:themeFillTint="99"/>
            <w:vAlign w:val="center"/>
          </w:tcPr>
          <w:p w14:paraId="11C3CDEF"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O</w:t>
            </w:r>
          </w:p>
          <w:p w14:paraId="1FC0088B"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p>
        </w:tc>
        <w:tc>
          <w:tcPr>
            <w:tcW w:w="653" w:type="dxa"/>
            <w:shd w:val="clear" w:color="auto" w:fill="60CAF3" w:themeFill="accent4" w:themeFillTint="99"/>
            <w:vAlign w:val="center"/>
          </w:tcPr>
          <w:p w14:paraId="2514713F"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P</w:t>
            </w:r>
          </w:p>
        </w:tc>
        <w:tc>
          <w:tcPr>
            <w:tcW w:w="725" w:type="dxa"/>
            <w:shd w:val="clear" w:color="auto" w:fill="60CAF3" w:themeFill="accent4" w:themeFillTint="99"/>
            <w:vAlign w:val="center"/>
          </w:tcPr>
          <w:p w14:paraId="1C4952EF"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A</w:t>
            </w:r>
          </w:p>
        </w:tc>
        <w:tc>
          <w:tcPr>
            <w:tcW w:w="1054" w:type="dxa"/>
            <w:shd w:val="clear" w:color="auto" w:fill="60CAF3" w:themeFill="accent4" w:themeFillTint="99"/>
            <w:vAlign w:val="center"/>
          </w:tcPr>
          <w:p w14:paraId="43FF5485"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B</w:t>
            </w:r>
          </w:p>
        </w:tc>
        <w:tc>
          <w:tcPr>
            <w:tcW w:w="941" w:type="dxa"/>
            <w:shd w:val="clear" w:color="auto" w:fill="60CAF3" w:themeFill="accent4" w:themeFillTint="99"/>
            <w:vAlign w:val="center"/>
          </w:tcPr>
          <w:p w14:paraId="355A46E9"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C</w:t>
            </w:r>
          </w:p>
        </w:tc>
        <w:tc>
          <w:tcPr>
            <w:tcW w:w="725" w:type="dxa"/>
            <w:shd w:val="clear" w:color="auto" w:fill="60CAF3" w:themeFill="accent4" w:themeFillTint="99"/>
            <w:vAlign w:val="center"/>
          </w:tcPr>
          <w:p w14:paraId="635F3541"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D</w:t>
            </w:r>
          </w:p>
        </w:tc>
        <w:tc>
          <w:tcPr>
            <w:tcW w:w="725" w:type="dxa"/>
            <w:shd w:val="clear" w:color="auto" w:fill="60CAF3" w:themeFill="accent4" w:themeFillTint="99"/>
            <w:vAlign w:val="center"/>
          </w:tcPr>
          <w:p w14:paraId="568AEBEF"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E</w:t>
            </w:r>
          </w:p>
          <w:p w14:paraId="2A8A0A30"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tc>
        <w:tc>
          <w:tcPr>
            <w:tcW w:w="725" w:type="dxa"/>
            <w:vMerge/>
            <w:shd w:val="clear" w:color="auto" w:fill="60CAF3" w:themeFill="accent4" w:themeFillTint="99"/>
            <w:vAlign w:val="center"/>
          </w:tcPr>
          <w:p w14:paraId="0CB5AF87"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tc>
        <w:tc>
          <w:tcPr>
            <w:tcW w:w="725" w:type="dxa"/>
            <w:vMerge w:val="restart"/>
            <w:shd w:val="clear" w:color="auto" w:fill="60CAF3" w:themeFill="accent4" w:themeFillTint="99"/>
            <w:vAlign w:val="center"/>
          </w:tcPr>
          <w:p w14:paraId="311B8A96"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G</w:t>
            </w:r>
          </w:p>
        </w:tc>
        <w:tc>
          <w:tcPr>
            <w:tcW w:w="943" w:type="dxa"/>
            <w:shd w:val="clear" w:color="auto" w:fill="60CAF3" w:themeFill="accent4" w:themeFillTint="99"/>
            <w:vAlign w:val="center"/>
          </w:tcPr>
          <w:p w14:paraId="08A06D58"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H</w:t>
            </w:r>
          </w:p>
        </w:tc>
        <w:tc>
          <w:tcPr>
            <w:tcW w:w="728" w:type="dxa"/>
            <w:shd w:val="clear" w:color="auto" w:fill="60CAF3" w:themeFill="accent4" w:themeFillTint="99"/>
            <w:vAlign w:val="center"/>
          </w:tcPr>
          <w:p w14:paraId="0D8F7C13"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I</w:t>
            </w:r>
          </w:p>
        </w:tc>
        <w:tc>
          <w:tcPr>
            <w:tcW w:w="822" w:type="dxa"/>
            <w:shd w:val="clear" w:color="auto" w:fill="60CAF3" w:themeFill="accent4" w:themeFillTint="99"/>
            <w:vAlign w:val="center"/>
          </w:tcPr>
          <w:p w14:paraId="549793BB"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J</w:t>
            </w:r>
          </w:p>
        </w:tc>
      </w:tr>
      <w:tr w:rsidR="00596FCB" w:rsidRPr="003976A0" w14:paraId="492EC7E7" w14:textId="77777777" w:rsidTr="00964749">
        <w:trPr>
          <w:trHeight w:val="885"/>
        </w:trPr>
        <w:tc>
          <w:tcPr>
            <w:tcW w:w="1161" w:type="dxa"/>
            <w:shd w:val="clear" w:color="auto" w:fill="60CAF3" w:themeFill="accent4" w:themeFillTint="99"/>
          </w:tcPr>
          <w:p w14:paraId="0CAC28D1" w14:textId="1DEEBC4A"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02-09-</w:t>
            </w:r>
            <w:r w:rsidR="002870DF">
              <w:rPr>
                <w:rFonts w:ascii="Times New Roman" w:eastAsia="Times New Roman" w:hAnsi="Times New Roman" w:cs="Times New Roman"/>
                <w:b/>
                <w:kern w:val="0"/>
                <w:sz w:val="24"/>
                <w:szCs w:val="24"/>
                <w14:ligatures w14:val="none"/>
              </w:rPr>
              <w:t>25</w:t>
            </w:r>
          </w:p>
          <w:p w14:paraId="43A690EC"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To</w:t>
            </w:r>
          </w:p>
          <w:p w14:paraId="68129402" w14:textId="01E422FC"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15-09-</w:t>
            </w:r>
            <w:r w:rsidR="002870DF">
              <w:rPr>
                <w:rFonts w:ascii="Times New Roman" w:eastAsia="Times New Roman" w:hAnsi="Times New Roman" w:cs="Times New Roman"/>
                <w:b/>
                <w:kern w:val="0"/>
                <w:sz w:val="24"/>
                <w:szCs w:val="24"/>
                <w14:ligatures w14:val="none"/>
              </w:rPr>
              <w:t>25</w:t>
            </w:r>
          </w:p>
        </w:tc>
        <w:tc>
          <w:tcPr>
            <w:tcW w:w="1016" w:type="dxa"/>
            <w:shd w:val="clear" w:color="auto" w:fill="60CAF3" w:themeFill="accent4" w:themeFillTint="99"/>
            <w:vAlign w:val="center"/>
          </w:tcPr>
          <w:p w14:paraId="2BC50E9C"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L</w:t>
            </w:r>
          </w:p>
        </w:tc>
        <w:tc>
          <w:tcPr>
            <w:tcW w:w="1147" w:type="dxa"/>
            <w:shd w:val="clear" w:color="auto" w:fill="60CAF3" w:themeFill="accent4" w:themeFillTint="99"/>
            <w:vAlign w:val="center"/>
          </w:tcPr>
          <w:p w14:paraId="41CE3024"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M1, HFH-1</w:t>
            </w:r>
          </w:p>
          <w:p w14:paraId="1E19BB22"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M2, HFH-2</w:t>
            </w:r>
          </w:p>
        </w:tc>
        <w:tc>
          <w:tcPr>
            <w:tcW w:w="1138" w:type="dxa"/>
            <w:shd w:val="clear" w:color="auto" w:fill="60CAF3" w:themeFill="accent4" w:themeFillTint="99"/>
            <w:vAlign w:val="center"/>
          </w:tcPr>
          <w:p w14:paraId="5C2CC9F6"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N1, BBH</w:t>
            </w:r>
          </w:p>
          <w:p w14:paraId="3D4CCE90"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N2, DHQ</w:t>
            </w:r>
          </w:p>
        </w:tc>
        <w:tc>
          <w:tcPr>
            <w:tcW w:w="783" w:type="dxa"/>
            <w:shd w:val="clear" w:color="auto" w:fill="60CAF3" w:themeFill="accent4" w:themeFillTint="99"/>
            <w:vAlign w:val="center"/>
          </w:tcPr>
          <w:p w14:paraId="469D4F3E"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O</w:t>
            </w:r>
          </w:p>
        </w:tc>
        <w:tc>
          <w:tcPr>
            <w:tcW w:w="958" w:type="dxa"/>
            <w:shd w:val="clear" w:color="auto" w:fill="60CAF3" w:themeFill="accent4" w:themeFillTint="99"/>
            <w:vAlign w:val="center"/>
          </w:tcPr>
          <w:p w14:paraId="1BF5CAB4"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P</w:t>
            </w:r>
          </w:p>
          <w:p w14:paraId="3F6E1250"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p>
        </w:tc>
        <w:tc>
          <w:tcPr>
            <w:tcW w:w="653" w:type="dxa"/>
            <w:shd w:val="clear" w:color="auto" w:fill="60CAF3" w:themeFill="accent4" w:themeFillTint="99"/>
            <w:vAlign w:val="center"/>
          </w:tcPr>
          <w:p w14:paraId="7CC1665E"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A</w:t>
            </w:r>
          </w:p>
        </w:tc>
        <w:tc>
          <w:tcPr>
            <w:tcW w:w="725" w:type="dxa"/>
            <w:shd w:val="clear" w:color="auto" w:fill="60CAF3" w:themeFill="accent4" w:themeFillTint="99"/>
            <w:vAlign w:val="center"/>
          </w:tcPr>
          <w:p w14:paraId="22812627"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B</w:t>
            </w:r>
          </w:p>
        </w:tc>
        <w:tc>
          <w:tcPr>
            <w:tcW w:w="1054" w:type="dxa"/>
            <w:shd w:val="clear" w:color="auto" w:fill="60CAF3" w:themeFill="accent4" w:themeFillTint="99"/>
            <w:vAlign w:val="center"/>
          </w:tcPr>
          <w:p w14:paraId="4FA15F56"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C</w:t>
            </w:r>
          </w:p>
        </w:tc>
        <w:tc>
          <w:tcPr>
            <w:tcW w:w="941" w:type="dxa"/>
            <w:shd w:val="clear" w:color="auto" w:fill="60CAF3" w:themeFill="accent4" w:themeFillTint="99"/>
            <w:vAlign w:val="center"/>
          </w:tcPr>
          <w:p w14:paraId="7CD356C8"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D</w:t>
            </w:r>
          </w:p>
        </w:tc>
        <w:tc>
          <w:tcPr>
            <w:tcW w:w="725" w:type="dxa"/>
            <w:shd w:val="clear" w:color="auto" w:fill="60CAF3" w:themeFill="accent4" w:themeFillTint="99"/>
            <w:vAlign w:val="center"/>
          </w:tcPr>
          <w:p w14:paraId="52B5301D"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E</w:t>
            </w:r>
          </w:p>
        </w:tc>
        <w:tc>
          <w:tcPr>
            <w:tcW w:w="725" w:type="dxa"/>
            <w:shd w:val="clear" w:color="auto" w:fill="60CAF3" w:themeFill="accent4" w:themeFillTint="99"/>
            <w:vAlign w:val="center"/>
          </w:tcPr>
          <w:p w14:paraId="0C03B350"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F</w:t>
            </w:r>
          </w:p>
          <w:p w14:paraId="0502B153"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tc>
        <w:tc>
          <w:tcPr>
            <w:tcW w:w="725" w:type="dxa"/>
            <w:vMerge w:val="restart"/>
            <w:shd w:val="clear" w:color="auto" w:fill="60CAF3" w:themeFill="accent4" w:themeFillTint="99"/>
            <w:vAlign w:val="center"/>
          </w:tcPr>
          <w:p w14:paraId="5359658A"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H</w:t>
            </w:r>
          </w:p>
        </w:tc>
        <w:tc>
          <w:tcPr>
            <w:tcW w:w="725" w:type="dxa"/>
            <w:vMerge/>
            <w:shd w:val="clear" w:color="auto" w:fill="60CAF3" w:themeFill="accent4" w:themeFillTint="99"/>
            <w:vAlign w:val="center"/>
          </w:tcPr>
          <w:p w14:paraId="2799354D"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tc>
        <w:tc>
          <w:tcPr>
            <w:tcW w:w="943" w:type="dxa"/>
            <w:shd w:val="clear" w:color="auto" w:fill="60CAF3" w:themeFill="accent4" w:themeFillTint="99"/>
            <w:vAlign w:val="center"/>
          </w:tcPr>
          <w:p w14:paraId="3B9EA077"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I</w:t>
            </w:r>
          </w:p>
        </w:tc>
        <w:tc>
          <w:tcPr>
            <w:tcW w:w="728" w:type="dxa"/>
            <w:shd w:val="clear" w:color="auto" w:fill="60CAF3" w:themeFill="accent4" w:themeFillTint="99"/>
            <w:vAlign w:val="center"/>
          </w:tcPr>
          <w:p w14:paraId="4F7ED8BC"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G</w:t>
            </w:r>
          </w:p>
        </w:tc>
        <w:tc>
          <w:tcPr>
            <w:tcW w:w="822" w:type="dxa"/>
            <w:shd w:val="clear" w:color="auto" w:fill="60CAF3" w:themeFill="accent4" w:themeFillTint="99"/>
            <w:vAlign w:val="center"/>
          </w:tcPr>
          <w:p w14:paraId="504D8687"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K</w:t>
            </w:r>
          </w:p>
        </w:tc>
      </w:tr>
      <w:tr w:rsidR="003976A0" w:rsidRPr="003976A0" w14:paraId="12AC16A0" w14:textId="77777777" w:rsidTr="009B3578">
        <w:trPr>
          <w:trHeight w:val="885"/>
        </w:trPr>
        <w:tc>
          <w:tcPr>
            <w:tcW w:w="1161" w:type="dxa"/>
          </w:tcPr>
          <w:p w14:paraId="22B7C11C" w14:textId="3F151E13"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16-09-</w:t>
            </w:r>
            <w:r w:rsidR="002870DF">
              <w:rPr>
                <w:rFonts w:ascii="Times New Roman" w:eastAsia="Times New Roman" w:hAnsi="Times New Roman" w:cs="Times New Roman"/>
                <w:b/>
                <w:kern w:val="0"/>
                <w:sz w:val="24"/>
                <w:szCs w:val="24"/>
                <w14:ligatures w14:val="none"/>
              </w:rPr>
              <w:t>25</w:t>
            </w:r>
          </w:p>
          <w:p w14:paraId="7E7820FD"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To</w:t>
            </w:r>
          </w:p>
          <w:p w14:paraId="61969799" w14:textId="4257617A"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29-09-</w:t>
            </w:r>
            <w:r w:rsidR="002870DF">
              <w:rPr>
                <w:rFonts w:ascii="Times New Roman" w:eastAsia="Times New Roman" w:hAnsi="Times New Roman" w:cs="Times New Roman"/>
                <w:b/>
                <w:kern w:val="0"/>
                <w:sz w:val="24"/>
                <w:szCs w:val="24"/>
                <w14:ligatures w14:val="none"/>
              </w:rPr>
              <w:t>25</w:t>
            </w:r>
          </w:p>
        </w:tc>
        <w:tc>
          <w:tcPr>
            <w:tcW w:w="1016" w:type="dxa"/>
            <w:vAlign w:val="center"/>
          </w:tcPr>
          <w:p w14:paraId="6942B500"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M</w:t>
            </w:r>
          </w:p>
        </w:tc>
        <w:tc>
          <w:tcPr>
            <w:tcW w:w="1147" w:type="dxa"/>
            <w:vAlign w:val="center"/>
          </w:tcPr>
          <w:p w14:paraId="3F26BAD5"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N1, HFH-1</w:t>
            </w:r>
          </w:p>
          <w:p w14:paraId="4BDA648E"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N2, HFH-2</w:t>
            </w:r>
          </w:p>
        </w:tc>
        <w:tc>
          <w:tcPr>
            <w:tcW w:w="1138" w:type="dxa"/>
            <w:vAlign w:val="center"/>
          </w:tcPr>
          <w:p w14:paraId="14507A00"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O1, BBH</w:t>
            </w:r>
          </w:p>
          <w:p w14:paraId="6E650061"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O2, DHQ</w:t>
            </w:r>
          </w:p>
        </w:tc>
        <w:tc>
          <w:tcPr>
            <w:tcW w:w="783" w:type="dxa"/>
            <w:vAlign w:val="center"/>
          </w:tcPr>
          <w:p w14:paraId="33CC73CA"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P</w:t>
            </w:r>
          </w:p>
        </w:tc>
        <w:tc>
          <w:tcPr>
            <w:tcW w:w="958" w:type="dxa"/>
            <w:vAlign w:val="center"/>
          </w:tcPr>
          <w:p w14:paraId="4582CB3F"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A</w:t>
            </w:r>
          </w:p>
        </w:tc>
        <w:tc>
          <w:tcPr>
            <w:tcW w:w="653" w:type="dxa"/>
            <w:vAlign w:val="center"/>
          </w:tcPr>
          <w:p w14:paraId="45BC18F0"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B</w:t>
            </w:r>
          </w:p>
        </w:tc>
        <w:tc>
          <w:tcPr>
            <w:tcW w:w="725" w:type="dxa"/>
            <w:vAlign w:val="center"/>
          </w:tcPr>
          <w:p w14:paraId="5C157BFD"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C</w:t>
            </w:r>
          </w:p>
        </w:tc>
        <w:tc>
          <w:tcPr>
            <w:tcW w:w="1054" w:type="dxa"/>
            <w:vAlign w:val="center"/>
          </w:tcPr>
          <w:p w14:paraId="3F4279B8"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D</w:t>
            </w:r>
          </w:p>
        </w:tc>
        <w:tc>
          <w:tcPr>
            <w:tcW w:w="941" w:type="dxa"/>
            <w:vAlign w:val="center"/>
          </w:tcPr>
          <w:p w14:paraId="74445564"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E</w:t>
            </w:r>
          </w:p>
        </w:tc>
        <w:tc>
          <w:tcPr>
            <w:tcW w:w="725" w:type="dxa"/>
            <w:vAlign w:val="center"/>
          </w:tcPr>
          <w:p w14:paraId="7C8CDD74"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F</w:t>
            </w:r>
          </w:p>
        </w:tc>
        <w:tc>
          <w:tcPr>
            <w:tcW w:w="725" w:type="dxa"/>
            <w:vAlign w:val="center"/>
          </w:tcPr>
          <w:p w14:paraId="43189C5B"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G</w:t>
            </w:r>
          </w:p>
          <w:p w14:paraId="22333A95"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tc>
        <w:tc>
          <w:tcPr>
            <w:tcW w:w="725" w:type="dxa"/>
            <w:vMerge/>
            <w:vAlign w:val="center"/>
          </w:tcPr>
          <w:p w14:paraId="225B32B5"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tc>
        <w:tc>
          <w:tcPr>
            <w:tcW w:w="725" w:type="dxa"/>
            <w:vMerge w:val="restart"/>
            <w:vAlign w:val="center"/>
          </w:tcPr>
          <w:p w14:paraId="1FB515A9"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I</w:t>
            </w:r>
          </w:p>
        </w:tc>
        <w:tc>
          <w:tcPr>
            <w:tcW w:w="943" w:type="dxa"/>
            <w:vAlign w:val="center"/>
          </w:tcPr>
          <w:p w14:paraId="010CA7F3"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J</w:t>
            </w:r>
          </w:p>
        </w:tc>
        <w:tc>
          <w:tcPr>
            <w:tcW w:w="728" w:type="dxa"/>
            <w:vAlign w:val="center"/>
          </w:tcPr>
          <w:p w14:paraId="5D93C78E"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K</w:t>
            </w:r>
          </w:p>
        </w:tc>
        <w:tc>
          <w:tcPr>
            <w:tcW w:w="822" w:type="dxa"/>
            <w:vAlign w:val="center"/>
          </w:tcPr>
          <w:p w14:paraId="095B67DC"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L</w:t>
            </w:r>
          </w:p>
        </w:tc>
      </w:tr>
      <w:tr w:rsidR="003976A0" w:rsidRPr="003976A0" w14:paraId="4AFBCEB2" w14:textId="77777777" w:rsidTr="009B3578">
        <w:trPr>
          <w:trHeight w:val="885"/>
        </w:trPr>
        <w:tc>
          <w:tcPr>
            <w:tcW w:w="1161" w:type="dxa"/>
          </w:tcPr>
          <w:p w14:paraId="6EECB856" w14:textId="0A17170E"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30-09-</w:t>
            </w:r>
            <w:r w:rsidR="002870DF">
              <w:rPr>
                <w:rFonts w:ascii="Times New Roman" w:eastAsia="Times New Roman" w:hAnsi="Times New Roman" w:cs="Times New Roman"/>
                <w:b/>
                <w:kern w:val="0"/>
                <w:sz w:val="24"/>
                <w:szCs w:val="24"/>
                <w14:ligatures w14:val="none"/>
              </w:rPr>
              <w:t>25</w:t>
            </w:r>
          </w:p>
          <w:p w14:paraId="0A68AEA3"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To</w:t>
            </w:r>
          </w:p>
          <w:p w14:paraId="6D004C33" w14:textId="45A9B12C"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13-10-</w:t>
            </w:r>
            <w:r w:rsidR="002870DF">
              <w:rPr>
                <w:rFonts w:ascii="Times New Roman" w:eastAsia="Times New Roman" w:hAnsi="Times New Roman" w:cs="Times New Roman"/>
                <w:b/>
                <w:kern w:val="0"/>
                <w:sz w:val="24"/>
                <w:szCs w:val="24"/>
                <w14:ligatures w14:val="none"/>
              </w:rPr>
              <w:t>25</w:t>
            </w:r>
          </w:p>
        </w:tc>
        <w:tc>
          <w:tcPr>
            <w:tcW w:w="1016" w:type="dxa"/>
            <w:vAlign w:val="center"/>
          </w:tcPr>
          <w:p w14:paraId="3F782814"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N</w:t>
            </w:r>
          </w:p>
        </w:tc>
        <w:tc>
          <w:tcPr>
            <w:tcW w:w="1147" w:type="dxa"/>
            <w:vAlign w:val="center"/>
          </w:tcPr>
          <w:p w14:paraId="7FA6624D"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O1, HFH-1</w:t>
            </w:r>
          </w:p>
          <w:p w14:paraId="2D16186A"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O2, HFH-2</w:t>
            </w:r>
          </w:p>
        </w:tc>
        <w:tc>
          <w:tcPr>
            <w:tcW w:w="1138" w:type="dxa"/>
            <w:vAlign w:val="center"/>
          </w:tcPr>
          <w:p w14:paraId="43B35879"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P1, BBH</w:t>
            </w:r>
          </w:p>
          <w:p w14:paraId="5255FC1D"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P2, DHQ</w:t>
            </w:r>
          </w:p>
        </w:tc>
        <w:tc>
          <w:tcPr>
            <w:tcW w:w="783" w:type="dxa"/>
            <w:vAlign w:val="center"/>
          </w:tcPr>
          <w:p w14:paraId="47B5BC6D"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A</w:t>
            </w:r>
          </w:p>
        </w:tc>
        <w:tc>
          <w:tcPr>
            <w:tcW w:w="958" w:type="dxa"/>
            <w:vAlign w:val="center"/>
          </w:tcPr>
          <w:p w14:paraId="220A7DE9"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B</w:t>
            </w:r>
          </w:p>
          <w:p w14:paraId="078D2518"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p>
        </w:tc>
        <w:tc>
          <w:tcPr>
            <w:tcW w:w="653" w:type="dxa"/>
            <w:vAlign w:val="center"/>
          </w:tcPr>
          <w:p w14:paraId="4CD4CE34"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C</w:t>
            </w:r>
          </w:p>
        </w:tc>
        <w:tc>
          <w:tcPr>
            <w:tcW w:w="725" w:type="dxa"/>
            <w:vAlign w:val="center"/>
          </w:tcPr>
          <w:p w14:paraId="1AF77B7B"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D</w:t>
            </w:r>
          </w:p>
        </w:tc>
        <w:tc>
          <w:tcPr>
            <w:tcW w:w="1054" w:type="dxa"/>
            <w:vAlign w:val="center"/>
          </w:tcPr>
          <w:p w14:paraId="2348E850"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E</w:t>
            </w:r>
          </w:p>
        </w:tc>
        <w:tc>
          <w:tcPr>
            <w:tcW w:w="941" w:type="dxa"/>
            <w:vAlign w:val="center"/>
          </w:tcPr>
          <w:p w14:paraId="3F051B9B"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F</w:t>
            </w:r>
          </w:p>
        </w:tc>
        <w:tc>
          <w:tcPr>
            <w:tcW w:w="725" w:type="dxa"/>
            <w:vAlign w:val="center"/>
          </w:tcPr>
          <w:p w14:paraId="4200DB48"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G</w:t>
            </w:r>
          </w:p>
        </w:tc>
        <w:tc>
          <w:tcPr>
            <w:tcW w:w="725" w:type="dxa"/>
            <w:vAlign w:val="center"/>
          </w:tcPr>
          <w:p w14:paraId="35E9280F"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H</w:t>
            </w:r>
          </w:p>
          <w:p w14:paraId="4CB28531"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tc>
        <w:tc>
          <w:tcPr>
            <w:tcW w:w="725" w:type="dxa"/>
            <w:vMerge w:val="restart"/>
            <w:vAlign w:val="center"/>
          </w:tcPr>
          <w:p w14:paraId="77AC760C"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J</w:t>
            </w:r>
          </w:p>
        </w:tc>
        <w:tc>
          <w:tcPr>
            <w:tcW w:w="725" w:type="dxa"/>
            <w:vMerge/>
            <w:vAlign w:val="center"/>
          </w:tcPr>
          <w:p w14:paraId="2E39B4FA"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tc>
        <w:tc>
          <w:tcPr>
            <w:tcW w:w="943" w:type="dxa"/>
            <w:vAlign w:val="center"/>
          </w:tcPr>
          <w:p w14:paraId="76E0B628"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K</w:t>
            </w:r>
          </w:p>
        </w:tc>
        <w:tc>
          <w:tcPr>
            <w:tcW w:w="728" w:type="dxa"/>
            <w:vAlign w:val="center"/>
          </w:tcPr>
          <w:p w14:paraId="25B9067B"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L</w:t>
            </w:r>
          </w:p>
        </w:tc>
        <w:tc>
          <w:tcPr>
            <w:tcW w:w="822" w:type="dxa"/>
            <w:vAlign w:val="center"/>
          </w:tcPr>
          <w:p w14:paraId="463A7087"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M</w:t>
            </w:r>
          </w:p>
        </w:tc>
      </w:tr>
      <w:tr w:rsidR="003976A0" w:rsidRPr="003976A0" w14:paraId="6B51EC09" w14:textId="77777777" w:rsidTr="009B3578">
        <w:trPr>
          <w:trHeight w:val="885"/>
        </w:trPr>
        <w:tc>
          <w:tcPr>
            <w:tcW w:w="1161" w:type="dxa"/>
          </w:tcPr>
          <w:p w14:paraId="393572D5" w14:textId="5A67934B"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14-10-</w:t>
            </w:r>
            <w:r w:rsidR="002870DF">
              <w:rPr>
                <w:rFonts w:ascii="Times New Roman" w:eastAsia="Times New Roman" w:hAnsi="Times New Roman" w:cs="Times New Roman"/>
                <w:b/>
                <w:kern w:val="0"/>
                <w:sz w:val="24"/>
                <w:szCs w:val="24"/>
                <w14:ligatures w14:val="none"/>
              </w:rPr>
              <w:t>25</w:t>
            </w:r>
          </w:p>
          <w:p w14:paraId="52832BFF"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To</w:t>
            </w:r>
          </w:p>
          <w:p w14:paraId="0D3BAE94" w14:textId="265EA04E"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27-10-</w:t>
            </w:r>
            <w:r w:rsidR="002870DF">
              <w:rPr>
                <w:rFonts w:ascii="Times New Roman" w:eastAsia="Times New Roman" w:hAnsi="Times New Roman" w:cs="Times New Roman"/>
                <w:b/>
                <w:kern w:val="0"/>
                <w:sz w:val="24"/>
                <w:szCs w:val="24"/>
                <w14:ligatures w14:val="none"/>
              </w:rPr>
              <w:t>25</w:t>
            </w:r>
          </w:p>
        </w:tc>
        <w:tc>
          <w:tcPr>
            <w:tcW w:w="1016" w:type="dxa"/>
            <w:vAlign w:val="center"/>
          </w:tcPr>
          <w:p w14:paraId="45A52E8B"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O</w:t>
            </w:r>
          </w:p>
        </w:tc>
        <w:tc>
          <w:tcPr>
            <w:tcW w:w="1147" w:type="dxa"/>
            <w:vAlign w:val="center"/>
          </w:tcPr>
          <w:p w14:paraId="6CF76EF9"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P1, HFH-1</w:t>
            </w:r>
          </w:p>
          <w:p w14:paraId="6B69368C"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P2, HFH-2</w:t>
            </w:r>
          </w:p>
        </w:tc>
        <w:tc>
          <w:tcPr>
            <w:tcW w:w="1138" w:type="dxa"/>
            <w:vAlign w:val="center"/>
          </w:tcPr>
          <w:p w14:paraId="3E5E8EDF"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A1, BBH</w:t>
            </w:r>
          </w:p>
          <w:p w14:paraId="4C9BDE26"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A2, DHQ</w:t>
            </w:r>
          </w:p>
        </w:tc>
        <w:tc>
          <w:tcPr>
            <w:tcW w:w="783" w:type="dxa"/>
            <w:vAlign w:val="center"/>
          </w:tcPr>
          <w:p w14:paraId="12A6292E"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B</w:t>
            </w:r>
          </w:p>
        </w:tc>
        <w:tc>
          <w:tcPr>
            <w:tcW w:w="958" w:type="dxa"/>
            <w:vAlign w:val="center"/>
          </w:tcPr>
          <w:p w14:paraId="0B86873B"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C</w:t>
            </w:r>
          </w:p>
          <w:p w14:paraId="42FE9AC8"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p>
        </w:tc>
        <w:tc>
          <w:tcPr>
            <w:tcW w:w="653" w:type="dxa"/>
            <w:vAlign w:val="center"/>
          </w:tcPr>
          <w:p w14:paraId="3C84B4E9"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D</w:t>
            </w:r>
          </w:p>
        </w:tc>
        <w:tc>
          <w:tcPr>
            <w:tcW w:w="725" w:type="dxa"/>
            <w:vAlign w:val="center"/>
          </w:tcPr>
          <w:p w14:paraId="4A1D28B5"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E</w:t>
            </w:r>
          </w:p>
        </w:tc>
        <w:tc>
          <w:tcPr>
            <w:tcW w:w="1054" w:type="dxa"/>
            <w:vAlign w:val="center"/>
          </w:tcPr>
          <w:p w14:paraId="5BAF8E54"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F</w:t>
            </w:r>
          </w:p>
        </w:tc>
        <w:tc>
          <w:tcPr>
            <w:tcW w:w="941" w:type="dxa"/>
            <w:vAlign w:val="center"/>
          </w:tcPr>
          <w:p w14:paraId="78F41FE7"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G</w:t>
            </w:r>
          </w:p>
        </w:tc>
        <w:tc>
          <w:tcPr>
            <w:tcW w:w="725" w:type="dxa"/>
            <w:vAlign w:val="center"/>
          </w:tcPr>
          <w:p w14:paraId="4878D6A1"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H</w:t>
            </w:r>
          </w:p>
        </w:tc>
        <w:tc>
          <w:tcPr>
            <w:tcW w:w="725" w:type="dxa"/>
            <w:vAlign w:val="center"/>
          </w:tcPr>
          <w:p w14:paraId="5ECEC61D"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I</w:t>
            </w:r>
          </w:p>
          <w:p w14:paraId="3D932864"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tc>
        <w:tc>
          <w:tcPr>
            <w:tcW w:w="725" w:type="dxa"/>
            <w:vMerge/>
            <w:vAlign w:val="center"/>
          </w:tcPr>
          <w:p w14:paraId="518166B5"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tc>
        <w:tc>
          <w:tcPr>
            <w:tcW w:w="725" w:type="dxa"/>
            <w:vMerge w:val="restart"/>
            <w:vAlign w:val="center"/>
          </w:tcPr>
          <w:p w14:paraId="6C4E1A8C"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K</w:t>
            </w:r>
          </w:p>
        </w:tc>
        <w:tc>
          <w:tcPr>
            <w:tcW w:w="943" w:type="dxa"/>
            <w:vAlign w:val="center"/>
          </w:tcPr>
          <w:p w14:paraId="0B5D632D"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L</w:t>
            </w:r>
          </w:p>
        </w:tc>
        <w:tc>
          <w:tcPr>
            <w:tcW w:w="728" w:type="dxa"/>
            <w:vAlign w:val="center"/>
          </w:tcPr>
          <w:p w14:paraId="18B261A2"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M</w:t>
            </w:r>
          </w:p>
        </w:tc>
        <w:tc>
          <w:tcPr>
            <w:tcW w:w="822" w:type="dxa"/>
            <w:vAlign w:val="center"/>
          </w:tcPr>
          <w:p w14:paraId="0E5844BE"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N</w:t>
            </w:r>
          </w:p>
        </w:tc>
      </w:tr>
      <w:tr w:rsidR="003976A0" w:rsidRPr="003976A0" w14:paraId="108C806A" w14:textId="77777777" w:rsidTr="009B3578">
        <w:trPr>
          <w:trHeight w:val="820"/>
        </w:trPr>
        <w:tc>
          <w:tcPr>
            <w:tcW w:w="1161" w:type="dxa"/>
            <w:vAlign w:val="center"/>
          </w:tcPr>
          <w:p w14:paraId="40D90C42" w14:textId="6F45074D" w:rsidR="003976A0" w:rsidRPr="003976A0" w:rsidRDefault="003976A0" w:rsidP="003976A0">
            <w:pPr>
              <w:spacing w:after="0" w:line="276" w:lineRule="auto"/>
              <w:jc w:val="center"/>
              <w:rPr>
                <w:rFonts w:ascii="Times New Roman" w:eastAsia="Times New Roman" w:hAnsi="Times New Roman" w:cs="Times New Roman"/>
                <w:b/>
                <w:kern w:val="0"/>
                <w:sz w:val="24"/>
                <w:szCs w:val="20"/>
                <w14:ligatures w14:val="none"/>
              </w:rPr>
            </w:pPr>
            <w:r w:rsidRPr="003976A0">
              <w:rPr>
                <w:rFonts w:ascii="Times New Roman" w:eastAsia="Times New Roman" w:hAnsi="Times New Roman" w:cs="Times New Roman"/>
                <w:b/>
                <w:kern w:val="0"/>
                <w:szCs w:val="20"/>
                <w14:ligatures w14:val="none"/>
              </w:rPr>
              <w:t>28-10-</w:t>
            </w:r>
            <w:r w:rsidR="002870DF">
              <w:rPr>
                <w:rFonts w:ascii="Times New Roman" w:eastAsia="Times New Roman" w:hAnsi="Times New Roman" w:cs="Times New Roman"/>
                <w:b/>
                <w:kern w:val="0"/>
                <w:szCs w:val="20"/>
                <w14:ligatures w14:val="none"/>
              </w:rPr>
              <w:t>25</w:t>
            </w:r>
          </w:p>
          <w:p w14:paraId="61B80489"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0"/>
                <w14:ligatures w14:val="none"/>
              </w:rPr>
            </w:pPr>
            <w:r w:rsidRPr="003976A0">
              <w:rPr>
                <w:rFonts w:ascii="Times New Roman" w:eastAsia="Times New Roman" w:hAnsi="Times New Roman" w:cs="Times New Roman"/>
                <w:b/>
                <w:kern w:val="0"/>
                <w:szCs w:val="20"/>
                <w14:ligatures w14:val="none"/>
              </w:rPr>
              <w:t>To</w:t>
            </w:r>
          </w:p>
          <w:p w14:paraId="6B92DD53" w14:textId="1F81A304" w:rsidR="003976A0" w:rsidRPr="003976A0" w:rsidRDefault="003976A0" w:rsidP="003976A0">
            <w:pPr>
              <w:spacing w:after="0" w:line="276" w:lineRule="auto"/>
              <w:jc w:val="center"/>
              <w:rPr>
                <w:rFonts w:ascii="Times New Roman" w:eastAsia="Times New Roman" w:hAnsi="Times New Roman" w:cs="Times New Roman"/>
                <w:b/>
                <w:kern w:val="0"/>
                <w:sz w:val="24"/>
                <w:szCs w:val="20"/>
                <w14:ligatures w14:val="none"/>
              </w:rPr>
            </w:pPr>
            <w:r w:rsidRPr="003976A0">
              <w:rPr>
                <w:rFonts w:ascii="Times New Roman" w:eastAsia="Times New Roman" w:hAnsi="Times New Roman" w:cs="Times New Roman"/>
                <w:b/>
                <w:kern w:val="0"/>
                <w:szCs w:val="20"/>
                <w14:ligatures w14:val="none"/>
              </w:rPr>
              <w:t>10-11-</w:t>
            </w:r>
            <w:r w:rsidR="002870DF">
              <w:rPr>
                <w:rFonts w:ascii="Times New Roman" w:eastAsia="Times New Roman" w:hAnsi="Times New Roman" w:cs="Times New Roman"/>
                <w:b/>
                <w:kern w:val="0"/>
                <w:szCs w:val="20"/>
                <w14:ligatures w14:val="none"/>
              </w:rPr>
              <w:t>25</w:t>
            </w:r>
          </w:p>
        </w:tc>
        <w:tc>
          <w:tcPr>
            <w:tcW w:w="1016" w:type="dxa"/>
            <w:vAlign w:val="center"/>
          </w:tcPr>
          <w:p w14:paraId="7C41A605" w14:textId="77777777" w:rsidR="003976A0" w:rsidRPr="003976A0" w:rsidRDefault="003976A0" w:rsidP="003976A0">
            <w:pPr>
              <w:spacing w:after="0" w:line="276"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P</w:t>
            </w:r>
          </w:p>
        </w:tc>
        <w:tc>
          <w:tcPr>
            <w:tcW w:w="1147" w:type="dxa"/>
            <w:vAlign w:val="center"/>
          </w:tcPr>
          <w:p w14:paraId="7D8B0B2B"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A1, HFH-1</w:t>
            </w:r>
          </w:p>
          <w:p w14:paraId="5A386C7A"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A2, HFH-2</w:t>
            </w:r>
          </w:p>
        </w:tc>
        <w:tc>
          <w:tcPr>
            <w:tcW w:w="1138" w:type="dxa"/>
          </w:tcPr>
          <w:p w14:paraId="41A667E6" w14:textId="77777777" w:rsidR="003976A0" w:rsidRPr="003976A0" w:rsidRDefault="003976A0" w:rsidP="003976A0">
            <w:pPr>
              <w:spacing w:after="0" w:line="276" w:lineRule="auto"/>
              <w:jc w:val="center"/>
              <w:rPr>
                <w:rFonts w:ascii="Times New Roman" w:eastAsia="Times New Roman" w:hAnsi="Times New Roman" w:cs="Times New Roman"/>
                <w:b/>
                <w:kern w:val="0"/>
                <w:sz w:val="20"/>
                <w:szCs w:val="20"/>
                <w14:ligatures w14:val="none"/>
              </w:rPr>
            </w:pPr>
          </w:p>
          <w:p w14:paraId="27ECCBC1" w14:textId="77777777" w:rsidR="003976A0" w:rsidRPr="003976A0" w:rsidRDefault="003976A0" w:rsidP="003976A0">
            <w:pPr>
              <w:spacing w:after="0" w:line="276" w:lineRule="auto"/>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B1, BBH</w:t>
            </w:r>
          </w:p>
          <w:p w14:paraId="425185DA" w14:textId="77777777" w:rsidR="003976A0" w:rsidRPr="003976A0" w:rsidRDefault="003976A0" w:rsidP="003976A0">
            <w:pPr>
              <w:spacing w:after="0" w:line="276" w:lineRule="auto"/>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B2, DHQ</w:t>
            </w:r>
          </w:p>
        </w:tc>
        <w:tc>
          <w:tcPr>
            <w:tcW w:w="783" w:type="dxa"/>
            <w:vAlign w:val="center"/>
          </w:tcPr>
          <w:p w14:paraId="4C88D4C3"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C</w:t>
            </w:r>
          </w:p>
        </w:tc>
        <w:tc>
          <w:tcPr>
            <w:tcW w:w="958" w:type="dxa"/>
            <w:vAlign w:val="center"/>
          </w:tcPr>
          <w:p w14:paraId="38570B24"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D</w:t>
            </w:r>
          </w:p>
          <w:p w14:paraId="7E5336CC" w14:textId="77777777" w:rsidR="003976A0" w:rsidRPr="003976A0" w:rsidRDefault="003976A0" w:rsidP="003976A0">
            <w:pPr>
              <w:spacing w:after="0" w:line="276" w:lineRule="auto"/>
              <w:rPr>
                <w:rFonts w:ascii="Times New Roman" w:eastAsia="Times New Roman" w:hAnsi="Times New Roman" w:cs="Times New Roman"/>
                <w:b/>
                <w:kern w:val="0"/>
                <w:sz w:val="24"/>
                <w:szCs w:val="24"/>
                <w14:ligatures w14:val="none"/>
              </w:rPr>
            </w:pPr>
          </w:p>
        </w:tc>
        <w:tc>
          <w:tcPr>
            <w:tcW w:w="653" w:type="dxa"/>
            <w:vAlign w:val="center"/>
          </w:tcPr>
          <w:p w14:paraId="596A1E54"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E</w:t>
            </w:r>
          </w:p>
        </w:tc>
        <w:tc>
          <w:tcPr>
            <w:tcW w:w="725" w:type="dxa"/>
            <w:vAlign w:val="center"/>
          </w:tcPr>
          <w:p w14:paraId="571A5DD9"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F</w:t>
            </w:r>
          </w:p>
        </w:tc>
        <w:tc>
          <w:tcPr>
            <w:tcW w:w="1054" w:type="dxa"/>
            <w:vAlign w:val="center"/>
          </w:tcPr>
          <w:p w14:paraId="298F25CD" w14:textId="77777777" w:rsidR="003976A0" w:rsidRPr="003976A0" w:rsidRDefault="003976A0" w:rsidP="003976A0">
            <w:pPr>
              <w:spacing w:after="0" w:line="276"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G</w:t>
            </w:r>
          </w:p>
        </w:tc>
        <w:tc>
          <w:tcPr>
            <w:tcW w:w="941" w:type="dxa"/>
            <w:vAlign w:val="center"/>
          </w:tcPr>
          <w:p w14:paraId="73A9E663"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H</w:t>
            </w:r>
          </w:p>
        </w:tc>
        <w:tc>
          <w:tcPr>
            <w:tcW w:w="725" w:type="dxa"/>
            <w:vAlign w:val="center"/>
          </w:tcPr>
          <w:p w14:paraId="57F857A7" w14:textId="77777777" w:rsidR="003976A0" w:rsidRPr="003976A0" w:rsidRDefault="003976A0" w:rsidP="003976A0">
            <w:pPr>
              <w:spacing w:after="0" w:line="276"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I</w:t>
            </w:r>
          </w:p>
        </w:tc>
        <w:tc>
          <w:tcPr>
            <w:tcW w:w="725" w:type="dxa"/>
            <w:vAlign w:val="center"/>
          </w:tcPr>
          <w:p w14:paraId="6D478CE3"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J</w:t>
            </w:r>
          </w:p>
          <w:p w14:paraId="6CF4DDE4"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p>
        </w:tc>
        <w:tc>
          <w:tcPr>
            <w:tcW w:w="725" w:type="dxa"/>
            <w:vAlign w:val="center"/>
          </w:tcPr>
          <w:p w14:paraId="08F176BB" w14:textId="77777777" w:rsidR="003976A0" w:rsidRPr="003976A0" w:rsidRDefault="003976A0" w:rsidP="003976A0">
            <w:pPr>
              <w:spacing w:after="0" w:line="276"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L</w:t>
            </w:r>
          </w:p>
        </w:tc>
        <w:tc>
          <w:tcPr>
            <w:tcW w:w="725" w:type="dxa"/>
            <w:vMerge/>
            <w:vAlign w:val="center"/>
          </w:tcPr>
          <w:p w14:paraId="3264A400" w14:textId="77777777" w:rsidR="003976A0" w:rsidRPr="003976A0" w:rsidRDefault="003976A0" w:rsidP="003976A0">
            <w:pPr>
              <w:spacing w:after="0" w:line="276" w:lineRule="auto"/>
              <w:jc w:val="center"/>
              <w:rPr>
                <w:rFonts w:ascii="Times New Roman" w:eastAsia="Times New Roman" w:hAnsi="Times New Roman" w:cs="Times New Roman"/>
                <w:b/>
                <w:kern w:val="0"/>
                <w:sz w:val="20"/>
                <w:szCs w:val="20"/>
                <w14:ligatures w14:val="none"/>
              </w:rPr>
            </w:pPr>
          </w:p>
        </w:tc>
        <w:tc>
          <w:tcPr>
            <w:tcW w:w="943" w:type="dxa"/>
            <w:vAlign w:val="center"/>
          </w:tcPr>
          <w:p w14:paraId="59F45317"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M</w:t>
            </w:r>
          </w:p>
        </w:tc>
        <w:tc>
          <w:tcPr>
            <w:tcW w:w="728" w:type="dxa"/>
            <w:vAlign w:val="center"/>
          </w:tcPr>
          <w:p w14:paraId="0D2470F3"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N</w:t>
            </w:r>
          </w:p>
        </w:tc>
        <w:tc>
          <w:tcPr>
            <w:tcW w:w="822" w:type="dxa"/>
            <w:vAlign w:val="center"/>
          </w:tcPr>
          <w:p w14:paraId="4A0DDAB7"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O</w:t>
            </w:r>
          </w:p>
        </w:tc>
      </w:tr>
      <w:tr w:rsidR="003976A0" w:rsidRPr="003976A0" w14:paraId="50189E5F" w14:textId="77777777" w:rsidTr="009B3578">
        <w:trPr>
          <w:trHeight w:val="736"/>
        </w:trPr>
        <w:tc>
          <w:tcPr>
            <w:tcW w:w="1161" w:type="dxa"/>
            <w:vAlign w:val="center"/>
          </w:tcPr>
          <w:p w14:paraId="7927257E" w14:textId="77777777" w:rsidR="003976A0" w:rsidRPr="003976A0" w:rsidRDefault="003976A0" w:rsidP="003976A0">
            <w:pPr>
              <w:spacing w:after="0" w:line="276" w:lineRule="auto"/>
              <w:jc w:val="center"/>
              <w:rPr>
                <w:rFonts w:ascii="Times New Roman" w:eastAsia="Times New Roman" w:hAnsi="Times New Roman" w:cs="Times New Roman"/>
                <w:b/>
                <w:kern w:val="0"/>
                <w:sz w:val="24"/>
                <w:szCs w:val="20"/>
                <w14:ligatures w14:val="none"/>
              </w:rPr>
            </w:pPr>
            <w:r w:rsidRPr="003976A0">
              <w:rPr>
                <w:rFonts w:ascii="Times New Roman" w:eastAsia="Times New Roman" w:hAnsi="Times New Roman" w:cs="Times New Roman"/>
                <w:b/>
                <w:kern w:val="0"/>
                <w:szCs w:val="20"/>
                <w14:ligatures w14:val="none"/>
              </w:rPr>
              <w:t>Date</w:t>
            </w:r>
          </w:p>
        </w:tc>
        <w:tc>
          <w:tcPr>
            <w:tcW w:w="1016" w:type="dxa"/>
            <w:vAlign w:val="center"/>
          </w:tcPr>
          <w:p w14:paraId="6DD63B72"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Medicine</w:t>
            </w:r>
          </w:p>
          <w:p w14:paraId="4EB37B2D"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 xml:space="preserve">/Neurology </w:t>
            </w:r>
          </w:p>
          <w:p w14:paraId="56894370" w14:textId="77777777" w:rsidR="003976A0" w:rsidRPr="003976A0" w:rsidRDefault="003976A0" w:rsidP="003976A0">
            <w:pPr>
              <w:spacing w:after="0" w:line="276"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DHQ</w:t>
            </w:r>
          </w:p>
        </w:tc>
        <w:tc>
          <w:tcPr>
            <w:tcW w:w="1147" w:type="dxa"/>
            <w:vAlign w:val="center"/>
          </w:tcPr>
          <w:p w14:paraId="6AED1493"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OBS/GYN</w:t>
            </w:r>
          </w:p>
          <w:p w14:paraId="243B3308"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HFH</w:t>
            </w:r>
          </w:p>
          <w:p w14:paraId="0E21757A" w14:textId="77777777" w:rsidR="003976A0" w:rsidRPr="003976A0" w:rsidRDefault="003976A0" w:rsidP="003976A0">
            <w:pPr>
              <w:spacing w:after="0" w:line="276"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I &amp; II</w:t>
            </w:r>
          </w:p>
        </w:tc>
        <w:tc>
          <w:tcPr>
            <w:tcW w:w="1138" w:type="dxa"/>
          </w:tcPr>
          <w:p w14:paraId="34A48C4F"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OBS/GYN</w:t>
            </w:r>
          </w:p>
          <w:p w14:paraId="27A77503" w14:textId="77777777" w:rsidR="003976A0" w:rsidRPr="003976A0" w:rsidRDefault="003976A0" w:rsidP="003976A0">
            <w:pPr>
              <w:spacing w:after="0" w:line="276"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18"/>
                <w:szCs w:val="20"/>
                <w14:ligatures w14:val="none"/>
              </w:rPr>
              <w:t>BBH &amp; DHQ</w:t>
            </w:r>
          </w:p>
        </w:tc>
        <w:tc>
          <w:tcPr>
            <w:tcW w:w="783" w:type="dxa"/>
            <w:vAlign w:val="center"/>
          </w:tcPr>
          <w:p w14:paraId="5E40C469" w14:textId="77777777" w:rsidR="003976A0" w:rsidRPr="003976A0" w:rsidRDefault="003976A0" w:rsidP="003976A0">
            <w:pPr>
              <w:spacing w:after="0" w:line="276"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C.MED</w:t>
            </w:r>
          </w:p>
        </w:tc>
        <w:tc>
          <w:tcPr>
            <w:tcW w:w="958" w:type="dxa"/>
            <w:vAlign w:val="center"/>
          </w:tcPr>
          <w:p w14:paraId="75BBE58E" w14:textId="77777777" w:rsidR="003976A0" w:rsidRPr="003976A0" w:rsidRDefault="003976A0" w:rsidP="003976A0">
            <w:pPr>
              <w:spacing w:after="0" w:line="276"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E.N.T.</w:t>
            </w:r>
          </w:p>
          <w:p w14:paraId="44626AA0" w14:textId="77777777" w:rsidR="003976A0" w:rsidRPr="003976A0" w:rsidRDefault="003976A0" w:rsidP="003976A0">
            <w:pPr>
              <w:spacing w:after="0" w:line="276"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H.F.H.</w:t>
            </w:r>
          </w:p>
          <w:p w14:paraId="0EA167A7" w14:textId="77777777" w:rsidR="003976A0" w:rsidRPr="003976A0" w:rsidRDefault="003976A0" w:rsidP="003976A0">
            <w:pPr>
              <w:spacing w:after="0" w:line="276" w:lineRule="auto"/>
              <w:jc w:val="center"/>
              <w:rPr>
                <w:rFonts w:ascii="Times New Roman" w:eastAsia="Times New Roman" w:hAnsi="Times New Roman" w:cs="Times New Roman"/>
                <w:b/>
                <w:kern w:val="0"/>
                <w:sz w:val="20"/>
                <w:szCs w:val="20"/>
                <w14:ligatures w14:val="none"/>
              </w:rPr>
            </w:pPr>
          </w:p>
        </w:tc>
        <w:tc>
          <w:tcPr>
            <w:tcW w:w="653" w:type="dxa"/>
            <w:vAlign w:val="center"/>
          </w:tcPr>
          <w:p w14:paraId="611217E1" w14:textId="77777777" w:rsidR="003976A0" w:rsidRPr="003976A0" w:rsidRDefault="003976A0" w:rsidP="003976A0">
            <w:pPr>
              <w:spacing w:after="0" w:line="276"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E.N.T.</w:t>
            </w:r>
          </w:p>
          <w:p w14:paraId="0E2B0502" w14:textId="77777777" w:rsidR="003976A0" w:rsidRPr="003976A0" w:rsidRDefault="003976A0" w:rsidP="003976A0">
            <w:pPr>
              <w:spacing w:after="0" w:line="276"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B.B.H.</w:t>
            </w:r>
          </w:p>
        </w:tc>
        <w:tc>
          <w:tcPr>
            <w:tcW w:w="725" w:type="dxa"/>
            <w:vAlign w:val="center"/>
          </w:tcPr>
          <w:p w14:paraId="236BD148" w14:textId="77777777" w:rsidR="003976A0" w:rsidRPr="003976A0" w:rsidRDefault="003976A0" w:rsidP="003976A0">
            <w:pPr>
              <w:spacing w:after="0" w:line="276"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E.N.T.</w:t>
            </w:r>
          </w:p>
          <w:p w14:paraId="7A48696E" w14:textId="77777777" w:rsidR="003976A0" w:rsidRPr="003976A0" w:rsidRDefault="003976A0" w:rsidP="003976A0">
            <w:pPr>
              <w:spacing w:after="0" w:line="276"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D.H.Q</w:t>
            </w:r>
          </w:p>
        </w:tc>
        <w:tc>
          <w:tcPr>
            <w:tcW w:w="1054" w:type="dxa"/>
            <w:vAlign w:val="center"/>
          </w:tcPr>
          <w:p w14:paraId="47019C98"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ENT / EYE</w:t>
            </w:r>
          </w:p>
          <w:p w14:paraId="23E141F8" w14:textId="77777777" w:rsidR="003976A0" w:rsidRPr="003976A0" w:rsidRDefault="003976A0" w:rsidP="003976A0">
            <w:pPr>
              <w:spacing w:after="0" w:line="276"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HFH / HFH</w:t>
            </w:r>
          </w:p>
        </w:tc>
        <w:tc>
          <w:tcPr>
            <w:tcW w:w="941" w:type="dxa"/>
            <w:vAlign w:val="center"/>
          </w:tcPr>
          <w:p w14:paraId="13AC9D44" w14:textId="77777777" w:rsidR="003976A0" w:rsidRPr="003976A0" w:rsidRDefault="003976A0" w:rsidP="003976A0">
            <w:pPr>
              <w:spacing w:after="0" w:line="276"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EYE</w:t>
            </w:r>
          </w:p>
          <w:p w14:paraId="6019E8D5" w14:textId="77777777" w:rsidR="003976A0" w:rsidRPr="003976A0" w:rsidRDefault="003976A0" w:rsidP="003976A0">
            <w:pPr>
              <w:spacing w:after="0" w:line="276"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H.F.H</w:t>
            </w:r>
          </w:p>
        </w:tc>
        <w:tc>
          <w:tcPr>
            <w:tcW w:w="725" w:type="dxa"/>
            <w:vAlign w:val="center"/>
          </w:tcPr>
          <w:p w14:paraId="5D0616E2" w14:textId="77777777" w:rsidR="003976A0" w:rsidRPr="003976A0" w:rsidRDefault="003976A0" w:rsidP="003976A0">
            <w:pPr>
              <w:spacing w:after="0" w:line="276"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EYE</w:t>
            </w:r>
          </w:p>
          <w:p w14:paraId="4DA8BE55" w14:textId="77777777" w:rsidR="003976A0" w:rsidRPr="003976A0" w:rsidRDefault="003976A0" w:rsidP="003976A0">
            <w:pPr>
              <w:spacing w:after="0" w:line="276"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B.B.H.</w:t>
            </w:r>
          </w:p>
        </w:tc>
        <w:tc>
          <w:tcPr>
            <w:tcW w:w="725" w:type="dxa"/>
            <w:vAlign w:val="center"/>
          </w:tcPr>
          <w:p w14:paraId="5D9AA1BD" w14:textId="77777777" w:rsidR="003976A0" w:rsidRPr="003976A0" w:rsidRDefault="003976A0" w:rsidP="003976A0">
            <w:pPr>
              <w:spacing w:after="0" w:line="240"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EYE</w:t>
            </w:r>
          </w:p>
          <w:p w14:paraId="103BA7DB" w14:textId="77777777" w:rsidR="003976A0" w:rsidRPr="003976A0" w:rsidRDefault="003976A0" w:rsidP="003976A0">
            <w:pPr>
              <w:spacing w:after="0" w:line="276"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DHQ</w:t>
            </w:r>
          </w:p>
        </w:tc>
        <w:tc>
          <w:tcPr>
            <w:tcW w:w="725" w:type="dxa"/>
            <w:vAlign w:val="center"/>
          </w:tcPr>
          <w:p w14:paraId="5BA32804" w14:textId="77777777" w:rsidR="003976A0" w:rsidRPr="003976A0" w:rsidRDefault="003976A0" w:rsidP="003976A0">
            <w:pPr>
              <w:spacing w:after="0" w:line="276"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PEADS</w:t>
            </w:r>
          </w:p>
          <w:p w14:paraId="1D4308C8" w14:textId="77777777" w:rsidR="003976A0" w:rsidRPr="003976A0" w:rsidRDefault="003976A0" w:rsidP="003976A0">
            <w:pPr>
              <w:spacing w:after="0" w:line="276"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H.F.H</w:t>
            </w:r>
          </w:p>
        </w:tc>
        <w:tc>
          <w:tcPr>
            <w:tcW w:w="725" w:type="dxa"/>
            <w:vAlign w:val="center"/>
          </w:tcPr>
          <w:p w14:paraId="2FB4A6A4" w14:textId="77777777" w:rsidR="003976A0" w:rsidRPr="003976A0" w:rsidRDefault="003976A0" w:rsidP="003976A0">
            <w:pPr>
              <w:spacing w:after="0" w:line="276"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PEADS</w:t>
            </w:r>
          </w:p>
          <w:p w14:paraId="4069AE15" w14:textId="77777777" w:rsidR="003976A0" w:rsidRPr="003976A0" w:rsidRDefault="003976A0" w:rsidP="003976A0">
            <w:pPr>
              <w:spacing w:after="0" w:line="276"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B.B.H.</w:t>
            </w:r>
          </w:p>
        </w:tc>
        <w:tc>
          <w:tcPr>
            <w:tcW w:w="943" w:type="dxa"/>
            <w:vAlign w:val="center"/>
          </w:tcPr>
          <w:p w14:paraId="31482090" w14:textId="77777777" w:rsidR="003976A0" w:rsidRPr="003976A0" w:rsidRDefault="003976A0" w:rsidP="003976A0">
            <w:pPr>
              <w:spacing w:after="0" w:line="276"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CARDIO</w:t>
            </w:r>
          </w:p>
        </w:tc>
        <w:tc>
          <w:tcPr>
            <w:tcW w:w="728" w:type="dxa"/>
            <w:vAlign w:val="center"/>
          </w:tcPr>
          <w:p w14:paraId="37161259" w14:textId="77777777" w:rsidR="003976A0" w:rsidRPr="003976A0" w:rsidRDefault="003976A0" w:rsidP="003976A0">
            <w:pPr>
              <w:spacing w:after="0" w:line="276"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PATH</w:t>
            </w:r>
          </w:p>
        </w:tc>
        <w:tc>
          <w:tcPr>
            <w:tcW w:w="822" w:type="dxa"/>
            <w:vAlign w:val="center"/>
          </w:tcPr>
          <w:p w14:paraId="64CAB898" w14:textId="77777777" w:rsidR="003976A0" w:rsidRPr="003976A0" w:rsidRDefault="003976A0" w:rsidP="003976A0">
            <w:pPr>
              <w:spacing w:after="0" w:line="276" w:lineRule="auto"/>
              <w:jc w:val="center"/>
              <w:rPr>
                <w:rFonts w:ascii="Times New Roman" w:eastAsia="Times New Roman" w:hAnsi="Times New Roman" w:cs="Times New Roman"/>
                <w:b/>
                <w:kern w:val="0"/>
                <w:sz w:val="20"/>
                <w:szCs w:val="20"/>
                <w14:ligatures w14:val="none"/>
              </w:rPr>
            </w:pPr>
            <w:r w:rsidRPr="003976A0">
              <w:rPr>
                <w:rFonts w:ascii="Times New Roman" w:eastAsia="Times New Roman" w:hAnsi="Times New Roman" w:cs="Times New Roman"/>
                <w:b/>
                <w:kern w:val="0"/>
                <w:sz w:val="20"/>
                <w:szCs w:val="20"/>
                <w14:ligatures w14:val="none"/>
              </w:rPr>
              <w:t>NEUROSURGERY</w:t>
            </w:r>
          </w:p>
        </w:tc>
      </w:tr>
    </w:tbl>
    <w:p w14:paraId="5B8085B7" w14:textId="77777777" w:rsidR="003976A0" w:rsidRPr="003976A0" w:rsidRDefault="003976A0" w:rsidP="003976A0">
      <w:pPr>
        <w:spacing w:after="0" w:line="240" w:lineRule="auto"/>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ab/>
      </w:r>
      <w:r w:rsidRPr="003976A0">
        <w:rPr>
          <w:rFonts w:ascii="Times New Roman" w:eastAsia="Times New Roman" w:hAnsi="Times New Roman" w:cs="Times New Roman"/>
          <w:b/>
          <w:kern w:val="0"/>
          <w:sz w:val="24"/>
          <w:szCs w:val="24"/>
          <w14:ligatures w14:val="none"/>
        </w:rPr>
        <w:tab/>
      </w:r>
      <w:r w:rsidRPr="003976A0">
        <w:rPr>
          <w:rFonts w:ascii="Times New Roman" w:eastAsia="Times New Roman" w:hAnsi="Times New Roman" w:cs="Times New Roman"/>
          <w:b/>
          <w:kern w:val="0"/>
          <w:sz w:val="24"/>
          <w:szCs w:val="24"/>
          <w14:ligatures w14:val="none"/>
        </w:rPr>
        <w:tab/>
      </w:r>
      <w:r w:rsidRPr="003976A0">
        <w:rPr>
          <w:rFonts w:ascii="Times New Roman" w:eastAsia="Times New Roman" w:hAnsi="Times New Roman" w:cs="Times New Roman"/>
          <w:b/>
          <w:kern w:val="0"/>
          <w:sz w:val="24"/>
          <w:szCs w:val="24"/>
          <w14:ligatures w14:val="none"/>
        </w:rPr>
        <w:tab/>
      </w:r>
      <w:r w:rsidRPr="003976A0">
        <w:rPr>
          <w:rFonts w:ascii="Times New Roman" w:eastAsia="Times New Roman" w:hAnsi="Times New Roman" w:cs="Times New Roman"/>
          <w:b/>
          <w:kern w:val="0"/>
          <w:sz w:val="24"/>
          <w:szCs w:val="24"/>
          <w14:ligatures w14:val="none"/>
        </w:rPr>
        <w:tab/>
      </w:r>
      <w:r w:rsidRPr="003976A0">
        <w:rPr>
          <w:rFonts w:ascii="Times New Roman" w:eastAsia="Times New Roman" w:hAnsi="Times New Roman" w:cs="Times New Roman"/>
          <w:b/>
          <w:kern w:val="0"/>
          <w:sz w:val="24"/>
          <w:szCs w:val="24"/>
          <w14:ligatures w14:val="none"/>
        </w:rPr>
        <w:tab/>
      </w:r>
      <w:r w:rsidRPr="003976A0">
        <w:rPr>
          <w:rFonts w:ascii="Times New Roman" w:eastAsia="Times New Roman" w:hAnsi="Times New Roman" w:cs="Times New Roman"/>
          <w:b/>
          <w:kern w:val="0"/>
          <w:sz w:val="24"/>
          <w:szCs w:val="24"/>
          <w14:ligatures w14:val="none"/>
        </w:rPr>
        <w:tab/>
      </w:r>
      <w:r w:rsidRPr="003976A0">
        <w:rPr>
          <w:rFonts w:ascii="Times New Roman" w:eastAsia="Times New Roman" w:hAnsi="Times New Roman" w:cs="Times New Roman"/>
          <w:b/>
          <w:kern w:val="0"/>
          <w:sz w:val="24"/>
          <w:szCs w:val="24"/>
          <w14:ligatures w14:val="none"/>
        </w:rPr>
        <w:tab/>
      </w:r>
      <w:r w:rsidRPr="003976A0">
        <w:rPr>
          <w:rFonts w:ascii="Times New Roman" w:eastAsia="Times New Roman" w:hAnsi="Times New Roman" w:cs="Times New Roman"/>
          <w:b/>
          <w:kern w:val="0"/>
          <w:sz w:val="24"/>
          <w:szCs w:val="24"/>
          <w14:ligatures w14:val="none"/>
        </w:rPr>
        <w:tab/>
      </w:r>
      <w:r w:rsidRPr="003976A0">
        <w:rPr>
          <w:rFonts w:ascii="Times New Roman" w:eastAsia="Times New Roman" w:hAnsi="Times New Roman" w:cs="Times New Roman"/>
          <w:b/>
          <w:kern w:val="0"/>
          <w:sz w:val="24"/>
          <w:szCs w:val="24"/>
          <w14:ligatures w14:val="none"/>
        </w:rPr>
        <w:tab/>
      </w:r>
      <w:r w:rsidRPr="003976A0">
        <w:rPr>
          <w:rFonts w:ascii="Times New Roman" w:eastAsia="Times New Roman" w:hAnsi="Times New Roman" w:cs="Times New Roman"/>
          <w:b/>
          <w:kern w:val="0"/>
          <w:sz w:val="24"/>
          <w:szCs w:val="24"/>
          <w14:ligatures w14:val="none"/>
        </w:rPr>
        <w:tab/>
      </w:r>
      <w:r w:rsidRPr="003976A0">
        <w:rPr>
          <w:rFonts w:ascii="Times New Roman" w:eastAsia="Times New Roman" w:hAnsi="Times New Roman" w:cs="Times New Roman"/>
          <w:b/>
          <w:kern w:val="0"/>
          <w:sz w:val="24"/>
          <w:szCs w:val="24"/>
          <w14:ligatures w14:val="none"/>
        </w:rPr>
        <w:tab/>
      </w:r>
      <w:r w:rsidRPr="003976A0">
        <w:rPr>
          <w:rFonts w:ascii="Times New Roman" w:eastAsia="Times New Roman" w:hAnsi="Times New Roman" w:cs="Times New Roman"/>
          <w:b/>
          <w:kern w:val="0"/>
          <w:sz w:val="24"/>
          <w:szCs w:val="24"/>
          <w14:ligatures w14:val="none"/>
        </w:rPr>
        <w:tab/>
      </w:r>
      <w:r w:rsidRPr="003976A0">
        <w:rPr>
          <w:rFonts w:ascii="Times New Roman" w:eastAsia="Times New Roman" w:hAnsi="Times New Roman" w:cs="Times New Roman"/>
          <w:b/>
          <w:kern w:val="0"/>
          <w:sz w:val="24"/>
          <w:szCs w:val="24"/>
          <w14:ligatures w14:val="none"/>
        </w:rPr>
        <w:tab/>
      </w:r>
      <w:r w:rsidRPr="003976A0">
        <w:rPr>
          <w:rFonts w:ascii="Times New Roman" w:eastAsia="Times New Roman" w:hAnsi="Times New Roman" w:cs="Times New Roman"/>
          <w:b/>
          <w:kern w:val="0"/>
          <w:sz w:val="24"/>
          <w:szCs w:val="24"/>
          <w14:ligatures w14:val="none"/>
        </w:rPr>
        <w:tab/>
      </w:r>
      <w:r w:rsidRPr="003976A0">
        <w:rPr>
          <w:rFonts w:ascii="Times New Roman" w:eastAsia="Times New Roman" w:hAnsi="Times New Roman" w:cs="Times New Roman"/>
          <w:b/>
          <w:kern w:val="0"/>
          <w:sz w:val="24"/>
          <w:szCs w:val="24"/>
          <w14:ligatures w14:val="none"/>
        </w:rPr>
        <w:tab/>
      </w:r>
      <w:r w:rsidRPr="003976A0">
        <w:rPr>
          <w:rFonts w:ascii="Times New Roman" w:eastAsia="Times New Roman" w:hAnsi="Times New Roman" w:cs="Times New Roman"/>
          <w:b/>
          <w:kern w:val="0"/>
          <w:sz w:val="24"/>
          <w:szCs w:val="24"/>
          <w14:ligatures w14:val="none"/>
        </w:rPr>
        <w:tab/>
      </w:r>
      <w:r w:rsidRPr="003976A0">
        <w:rPr>
          <w:rFonts w:ascii="Times New Roman" w:eastAsia="Times New Roman" w:hAnsi="Times New Roman" w:cs="Times New Roman"/>
          <w:b/>
          <w:kern w:val="0"/>
          <w:sz w:val="24"/>
          <w:szCs w:val="24"/>
          <w14:ligatures w14:val="none"/>
        </w:rPr>
        <w:tab/>
      </w:r>
      <w:r w:rsidRPr="003976A0">
        <w:rPr>
          <w:rFonts w:ascii="Times New Roman" w:eastAsia="Times New Roman" w:hAnsi="Times New Roman" w:cs="Times New Roman"/>
          <w:b/>
          <w:kern w:val="0"/>
          <w:sz w:val="24"/>
          <w:szCs w:val="24"/>
          <w14:ligatures w14:val="none"/>
        </w:rPr>
        <w:tab/>
      </w:r>
    </w:p>
    <w:p w14:paraId="6C96AA33" w14:textId="77777777" w:rsidR="003976A0" w:rsidRPr="003976A0" w:rsidRDefault="003976A0" w:rsidP="003976A0">
      <w:pPr>
        <w:spacing w:after="0" w:line="240" w:lineRule="auto"/>
        <w:rPr>
          <w:rFonts w:ascii="Times New Roman" w:eastAsia="Times New Roman" w:hAnsi="Times New Roman" w:cs="Times New Roman"/>
          <w:b/>
          <w:kern w:val="0"/>
          <w:sz w:val="24"/>
          <w:szCs w:val="24"/>
          <w14:ligatures w14:val="none"/>
        </w:rPr>
      </w:pPr>
    </w:p>
    <w:p w14:paraId="6B0C55DE" w14:textId="77777777" w:rsidR="003976A0" w:rsidRPr="003976A0" w:rsidRDefault="003976A0" w:rsidP="00F42C9C">
      <w:pPr>
        <w:spacing w:after="0" w:line="240" w:lineRule="auto"/>
        <w:ind w:left="12240" w:firstLine="720"/>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8"/>
          <w:szCs w:val="28"/>
          <w14:ligatures w14:val="none"/>
        </w:rPr>
        <w:t xml:space="preserve">Vice Chancellor </w:t>
      </w:r>
    </w:p>
    <w:p w14:paraId="534722DA" w14:textId="77777777" w:rsidR="003976A0" w:rsidRPr="003976A0" w:rsidRDefault="003976A0" w:rsidP="00F42C9C">
      <w:pPr>
        <w:spacing w:after="0" w:line="240" w:lineRule="auto"/>
        <w:ind w:left="6480" w:firstLine="720"/>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ab/>
      </w:r>
      <w:r w:rsidRPr="003976A0">
        <w:rPr>
          <w:rFonts w:ascii="Times New Roman" w:eastAsia="Times New Roman" w:hAnsi="Times New Roman" w:cs="Times New Roman"/>
          <w:b/>
          <w:kern w:val="0"/>
          <w:sz w:val="24"/>
          <w:szCs w:val="24"/>
          <w14:ligatures w14:val="none"/>
        </w:rPr>
        <w:tab/>
      </w:r>
      <w:r w:rsidRPr="003976A0">
        <w:rPr>
          <w:rFonts w:ascii="Times New Roman" w:eastAsia="Times New Roman" w:hAnsi="Times New Roman" w:cs="Times New Roman"/>
          <w:b/>
          <w:kern w:val="0"/>
          <w:sz w:val="24"/>
          <w:szCs w:val="24"/>
          <w14:ligatures w14:val="none"/>
        </w:rPr>
        <w:tab/>
      </w:r>
      <w:r w:rsidRPr="003976A0">
        <w:rPr>
          <w:rFonts w:ascii="Times New Roman" w:eastAsia="Times New Roman" w:hAnsi="Times New Roman" w:cs="Times New Roman"/>
          <w:b/>
          <w:kern w:val="0"/>
          <w:sz w:val="24"/>
          <w:szCs w:val="24"/>
          <w14:ligatures w14:val="none"/>
        </w:rPr>
        <w:tab/>
      </w:r>
      <w:r w:rsidRPr="003976A0">
        <w:rPr>
          <w:rFonts w:ascii="Times New Roman" w:eastAsia="Times New Roman" w:hAnsi="Times New Roman" w:cs="Times New Roman"/>
          <w:b/>
          <w:kern w:val="0"/>
          <w:sz w:val="24"/>
          <w:szCs w:val="24"/>
          <w14:ligatures w14:val="none"/>
        </w:rPr>
        <w:tab/>
      </w:r>
      <w:r w:rsidRPr="003976A0">
        <w:rPr>
          <w:rFonts w:ascii="Times New Roman" w:eastAsia="Times New Roman" w:hAnsi="Times New Roman" w:cs="Times New Roman"/>
          <w:b/>
          <w:kern w:val="0"/>
          <w:sz w:val="24"/>
          <w:szCs w:val="24"/>
          <w14:ligatures w14:val="none"/>
        </w:rPr>
        <w:tab/>
        <w:t xml:space="preserve">             Rawalpindi Medical University  </w:t>
      </w:r>
    </w:p>
    <w:p w14:paraId="6B10F31D" w14:textId="77777777" w:rsidR="003976A0" w:rsidRPr="003976A0" w:rsidRDefault="003976A0" w:rsidP="003976A0">
      <w:pPr>
        <w:spacing w:after="0" w:line="240" w:lineRule="auto"/>
        <w:ind w:left="7200" w:firstLine="720"/>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ab/>
      </w:r>
      <w:r w:rsidRPr="003976A0">
        <w:rPr>
          <w:rFonts w:ascii="Times New Roman" w:eastAsia="Times New Roman" w:hAnsi="Times New Roman" w:cs="Times New Roman"/>
          <w:b/>
          <w:kern w:val="0"/>
          <w:sz w:val="24"/>
          <w:szCs w:val="24"/>
          <w14:ligatures w14:val="none"/>
        </w:rPr>
        <w:tab/>
      </w:r>
      <w:r w:rsidRPr="003976A0">
        <w:rPr>
          <w:rFonts w:ascii="Times New Roman" w:eastAsia="Times New Roman" w:hAnsi="Times New Roman" w:cs="Times New Roman"/>
          <w:b/>
          <w:kern w:val="0"/>
          <w:sz w:val="24"/>
          <w:szCs w:val="24"/>
          <w14:ligatures w14:val="none"/>
        </w:rPr>
        <w:tab/>
      </w:r>
      <w:r w:rsidRPr="003976A0">
        <w:rPr>
          <w:rFonts w:ascii="Times New Roman" w:eastAsia="Times New Roman" w:hAnsi="Times New Roman" w:cs="Times New Roman"/>
          <w:b/>
          <w:kern w:val="0"/>
          <w:sz w:val="24"/>
          <w:szCs w:val="24"/>
          <w14:ligatures w14:val="none"/>
        </w:rPr>
        <w:tab/>
      </w:r>
      <w:r w:rsidRPr="003976A0">
        <w:rPr>
          <w:rFonts w:ascii="Times New Roman" w:eastAsia="Times New Roman" w:hAnsi="Times New Roman" w:cs="Times New Roman"/>
          <w:b/>
          <w:kern w:val="0"/>
          <w:sz w:val="24"/>
          <w:szCs w:val="24"/>
          <w14:ligatures w14:val="none"/>
        </w:rPr>
        <w:tab/>
      </w:r>
      <w:r w:rsidRPr="003976A0">
        <w:rPr>
          <w:rFonts w:ascii="Times New Roman" w:eastAsia="Times New Roman" w:hAnsi="Times New Roman" w:cs="Times New Roman"/>
          <w:b/>
          <w:kern w:val="0"/>
          <w:sz w:val="24"/>
          <w:szCs w:val="24"/>
          <w14:ligatures w14:val="none"/>
        </w:rPr>
        <w:tab/>
      </w:r>
      <w:r w:rsidRPr="003976A0">
        <w:rPr>
          <w:rFonts w:ascii="Times New Roman" w:eastAsia="Times New Roman" w:hAnsi="Times New Roman" w:cs="Times New Roman"/>
          <w:b/>
          <w:kern w:val="0"/>
          <w:sz w:val="24"/>
          <w:szCs w:val="24"/>
          <w14:ligatures w14:val="none"/>
        </w:rPr>
        <w:tab/>
        <w:t xml:space="preserve">             Rawalpindi</w:t>
      </w:r>
    </w:p>
    <w:p w14:paraId="044B8B49" w14:textId="69C057B2" w:rsidR="003976A0" w:rsidRPr="003976A0" w:rsidRDefault="00F42C9C" w:rsidP="003976A0">
      <w:pPr>
        <w:spacing w:after="0" w:line="240" w:lineRule="auto"/>
        <w:ind w:left="720" w:firstLine="720"/>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No. T</w:t>
      </w:r>
      <w:r w:rsidR="003976A0" w:rsidRPr="003976A0">
        <w:rPr>
          <w:rFonts w:ascii="Times New Roman" w:eastAsia="Times New Roman" w:hAnsi="Times New Roman" w:cs="Times New Roman"/>
          <w:b/>
          <w:kern w:val="0"/>
          <w:sz w:val="24"/>
          <w:szCs w:val="24"/>
          <w14:ligatures w14:val="none"/>
        </w:rPr>
        <w:t>-9/______________/RMU, RWP. Dated__________________</w:t>
      </w:r>
      <w:r w:rsidR="002870DF">
        <w:rPr>
          <w:rFonts w:ascii="Times New Roman" w:eastAsia="Times New Roman" w:hAnsi="Times New Roman" w:cs="Times New Roman"/>
          <w:b/>
          <w:kern w:val="0"/>
          <w:sz w:val="24"/>
          <w:szCs w:val="24"/>
          <w14:ligatures w14:val="none"/>
        </w:rPr>
        <w:t>2025</w:t>
      </w:r>
      <w:r w:rsidR="003976A0" w:rsidRPr="003976A0">
        <w:rPr>
          <w:rFonts w:ascii="Times New Roman" w:eastAsia="Times New Roman" w:hAnsi="Times New Roman" w:cs="Times New Roman"/>
          <w:b/>
          <w:kern w:val="0"/>
          <w:sz w:val="24"/>
          <w:szCs w:val="24"/>
          <w14:ligatures w14:val="none"/>
        </w:rPr>
        <w:t>.</w:t>
      </w:r>
    </w:p>
    <w:p w14:paraId="612B2AC9" w14:textId="77777777" w:rsidR="003976A0" w:rsidRPr="003976A0" w:rsidRDefault="003976A0" w:rsidP="003976A0">
      <w:pPr>
        <w:spacing w:after="0" w:line="240" w:lineRule="auto"/>
        <w:ind w:left="720" w:firstLine="720"/>
        <w:rPr>
          <w:rFonts w:ascii="Times New Roman" w:eastAsia="Times New Roman" w:hAnsi="Times New Roman" w:cs="Times New Roman"/>
          <w:b/>
          <w:kern w:val="0"/>
          <w:sz w:val="14"/>
          <w:szCs w:val="24"/>
          <w14:ligatures w14:val="none"/>
        </w:rPr>
      </w:pPr>
    </w:p>
    <w:p w14:paraId="501554DC" w14:textId="77777777" w:rsidR="003976A0" w:rsidRPr="003976A0" w:rsidRDefault="003976A0" w:rsidP="003976A0">
      <w:pPr>
        <w:spacing w:after="0" w:line="240" w:lineRule="auto"/>
        <w:ind w:left="720" w:firstLine="720"/>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 xml:space="preserve">Copy to all concerned Departments. </w:t>
      </w:r>
    </w:p>
    <w:p w14:paraId="5D654EB7" w14:textId="77777777" w:rsidR="003976A0" w:rsidRPr="003976A0" w:rsidRDefault="003976A0" w:rsidP="003976A0">
      <w:pPr>
        <w:spacing w:after="0" w:line="240" w:lineRule="auto"/>
        <w:ind w:left="720" w:firstLine="720"/>
        <w:rPr>
          <w:rFonts w:ascii="Times New Roman" w:eastAsia="Times New Roman" w:hAnsi="Times New Roman" w:cs="Times New Roman"/>
          <w:b/>
          <w:kern w:val="0"/>
          <w:sz w:val="24"/>
          <w:szCs w:val="24"/>
          <w14:ligatures w14:val="none"/>
        </w:rPr>
      </w:pPr>
      <w:r w:rsidRPr="003976A0">
        <w:rPr>
          <w:rFonts w:ascii="Times New Roman" w:eastAsia="Times New Roman" w:hAnsi="Times New Roman" w:cs="Times New Roman"/>
          <w:b/>
          <w:kern w:val="0"/>
          <w:sz w:val="24"/>
          <w:szCs w:val="24"/>
          <w14:ligatures w14:val="none"/>
        </w:rPr>
        <w:t xml:space="preserve">You are also informing to send revised lecture schedule. </w:t>
      </w:r>
    </w:p>
    <w:p w14:paraId="1289B7AC" w14:textId="77777777" w:rsidR="003976A0" w:rsidRPr="003976A0" w:rsidRDefault="003976A0" w:rsidP="003976A0">
      <w:pPr>
        <w:spacing w:after="0" w:line="240" w:lineRule="auto"/>
        <w:rPr>
          <w:rFonts w:ascii="Times New Roman" w:eastAsia="Times New Roman" w:hAnsi="Times New Roman" w:cs="Times New Roman"/>
          <w:b/>
          <w:kern w:val="0"/>
          <w:sz w:val="24"/>
          <w:szCs w:val="24"/>
          <w14:ligatures w14:val="none"/>
        </w:rPr>
      </w:pPr>
    </w:p>
    <w:p w14:paraId="4857F842" w14:textId="77777777" w:rsidR="003976A0" w:rsidRPr="003976A0" w:rsidRDefault="003976A0" w:rsidP="003976A0">
      <w:pPr>
        <w:spacing w:after="0" w:line="240" w:lineRule="auto"/>
        <w:rPr>
          <w:rFonts w:ascii="Times New Roman" w:eastAsia="Times New Roman" w:hAnsi="Times New Roman" w:cs="Times New Roman"/>
          <w:b/>
          <w:kern w:val="0"/>
          <w:sz w:val="24"/>
          <w:szCs w:val="24"/>
          <w14:ligatures w14:val="none"/>
        </w:rPr>
      </w:pPr>
    </w:p>
    <w:p w14:paraId="71DBCD59" w14:textId="77777777" w:rsidR="003976A0" w:rsidRPr="003976A0" w:rsidRDefault="003976A0" w:rsidP="003976A0">
      <w:pPr>
        <w:spacing w:after="0" w:line="240" w:lineRule="auto"/>
        <w:rPr>
          <w:rFonts w:ascii="Times New Roman" w:eastAsia="Times New Roman" w:hAnsi="Times New Roman" w:cs="Times New Roman"/>
          <w:b/>
          <w:kern w:val="0"/>
          <w:sz w:val="24"/>
          <w:szCs w:val="24"/>
          <w14:ligatures w14:val="none"/>
        </w:rPr>
      </w:pPr>
    </w:p>
    <w:p w14:paraId="1861B337" w14:textId="77777777" w:rsidR="003976A0" w:rsidRPr="003976A0" w:rsidRDefault="003976A0" w:rsidP="003976A0">
      <w:pPr>
        <w:spacing w:after="0" w:line="240" w:lineRule="auto"/>
        <w:rPr>
          <w:rFonts w:ascii="Times New Roman" w:eastAsia="Times New Roman" w:hAnsi="Times New Roman" w:cs="Times New Roman"/>
          <w:b/>
          <w:kern w:val="0"/>
          <w:sz w:val="24"/>
          <w:szCs w:val="24"/>
          <w14:ligatures w14:val="none"/>
        </w:rPr>
      </w:pPr>
    </w:p>
    <w:p w14:paraId="7724FD66" w14:textId="77777777" w:rsidR="003976A0" w:rsidRPr="003976A0" w:rsidRDefault="003976A0" w:rsidP="003976A0">
      <w:pPr>
        <w:spacing w:after="0" w:line="240" w:lineRule="auto"/>
        <w:rPr>
          <w:rFonts w:ascii="Times New Roman" w:eastAsia="Times New Roman" w:hAnsi="Times New Roman" w:cs="Times New Roman"/>
          <w:b/>
          <w:kern w:val="0"/>
          <w:sz w:val="24"/>
          <w:szCs w:val="24"/>
          <w14:ligatures w14:val="none"/>
        </w:rPr>
      </w:pPr>
    </w:p>
    <w:p w14:paraId="611A29A3" w14:textId="77777777" w:rsidR="003976A0" w:rsidRPr="003976A0" w:rsidRDefault="003976A0" w:rsidP="003976A0">
      <w:pPr>
        <w:spacing w:after="0" w:line="240" w:lineRule="auto"/>
        <w:rPr>
          <w:rFonts w:ascii="Times New Roman" w:eastAsia="Times New Roman" w:hAnsi="Times New Roman" w:cs="Times New Roman"/>
          <w:b/>
          <w:kern w:val="0"/>
          <w:sz w:val="24"/>
          <w:szCs w:val="24"/>
          <w14:ligatures w14:val="none"/>
        </w:rPr>
      </w:pPr>
    </w:p>
    <w:p w14:paraId="43BC4E85" w14:textId="77777777" w:rsidR="003976A0" w:rsidRPr="003976A0" w:rsidRDefault="003976A0" w:rsidP="003976A0">
      <w:pPr>
        <w:spacing w:after="0" w:line="240" w:lineRule="auto"/>
        <w:rPr>
          <w:rFonts w:ascii="Times New Roman" w:eastAsia="Times New Roman" w:hAnsi="Times New Roman" w:cs="Times New Roman"/>
          <w:b/>
          <w:kern w:val="0"/>
          <w:sz w:val="24"/>
          <w:szCs w:val="24"/>
          <w14:ligatures w14:val="none"/>
        </w:rPr>
      </w:pPr>
    </w:p>
    <w:p w14:paraId="2A1D2B45" w14:textId="77777777" w:rsidR="003976A0" w:rsidRPr="003976A0" w:rsidRDefault="003976A0" w:rsidP="003976A0">
      <w:pPr>
        <w:spacing w:after="0" w:line="240" w:lineRule="auto"/>
        <w:rPr>
          <w:rFonts w:ascii="Times New Roman" w:eastAsia="Times New Roman" w:hAnsi="Times New Roman" w:cs="Times New Roman"/>
          <w:b/>
          <w:kern w:val="0"/>
          <w:sz w:val="24"/>
          <w:szCs w:val="24"/>
          <w14:ligatures w14:val="none"/>
        </w:rPr>
      </w:pPr>
    </w:p>
    <w:p w14:paraId="3C11BF92" w14:textId="77777777" w:rsidR="003976A0" w:rsidRPr="003976A0" w:rsidRDefault="003976A0" w:rsidP="003976A0">
      <w:pPr>
        <w:spacing w:after="0" w:line="240" w:lineRule="auto"/>
        <w:rPr>
          <w:rFonts w:ascii="Times New Roman" w:eastAsia="Times New Roman" w:hAnsi="Times New Roman" w:cs="Times New Roman"/>
          <w:b/>
          <w:kern w:val="0"/>
          <w:sz w:val="24"/>
          <w:szCs w:val="24"/>
          <w14:ligatures w14:val="none"/>
        </w:rPr>
      </w:pPr>
    </w:p>
    <w:p w14:paraId="0FEF2526" w14:textId="77777777" w:rsidR="003976A0" w:rsidRPr="003976A0" w:rsidRDefault="003976A0" w:rsidP="003976A0">
      <w:pPr>
        <w:spacing w:after="0" w:line="240" w:lineRule="auto"/>
        <w:rPr>
          <w:rFonts w:ascii="Times New Roman" w:eastAsia="Times New Roman" w:hAnsi="Times New Roman" w:cs="Times New Roman"/>
          <w:b/>
          <w:kern w:val="0"/>
          <w:sz w:val="24"/>
          <w:szCs w:val="24"/>
          <w14:ligatures w14:val="none"/>
        </w:rPr>
      </w:pPr>
    </w:p>
    <w:p w14:paraId="6470E5DD" w14:textId="77777777" w:rsidR="003976A0" w:rsidRPr="003976A0" w:rsidRDefault="003976A0" w:rsidP="003976A0">
      <w:pPr>
        <w:spacing w:after="0" w:line="240" w:lineRule="auto"/>
        <w:rPr>
          <w:rFonts w:ascii="Times New Roman" w:eastAsia="Times New Roman" w:hAnsi="Times New Roman" w:cs="Times New Roman"/>
          <w:b/>
          <w:kern w:val="0"/>
          <w:sz w:val="24"/>
          <w:szCs w:val="24"/>
          <w14:ligatures w14:val="none"/>
        </w:rPr>
      </w:pPr>
    </w:p>
    <w:p w14:paraId="5A2F3EED" w14:textId="77777777" w:rsidR="003976A0" w:rsidRPr="003976A0" w:rsidRDefault="003976A0" w:rsidP="003976A0">
      <w:pPr>
        <w:spacing w:after="0" w:line="240" w:lineRule="auto"/>
        <w:rPr>
          <w:rFonts w:ascii="Times New Roman" w:eastAsia="Times New Roman" w:hAnsi="Times New Roman" w:cs="Times New Roman"/>
          <w:b/>
          <w:kern w:val="0"/>
          <w:sz w:val="24"/>
          <w:szCs w:val="24"/>
          <w14:ligatures w14:val="none"/>
        </w:rPr>
      </w:pPr>
    </w:p>
    <w:p w14:paraId="618DFCA9" w14:textId="77777777" w:rsidR="003976A0" w:rsidRPr="003976A0" w:rsidRDefault="003976A0" w:rsidP="003976A0">
      <w:pPr>
        <w:spacing w:after="0" w:line="240" w:lineRule="auto"/>
        <w:rPr>
          <w:rFonts w:ascii="Times New Roman" w:eastAsia="Times New Roman" w:hAnsi="Times New Roman" w:cs="Times New Roman"/>
          <w:b/>
          <w:kern w:val="0"/>
          <w:sz w:val="24"/>
          <w:szCs w:val="24"/>
          <w14:ligatures w14:val="none"/>
        </w:rPr>
      </w:pPr>
    </w:p>
    <w:p w14:paraId="1F22D52F" w14:textId="77777777" w:rsidR="003976A0" w:rsidRPr="003976A0" w:rsidRDefault="003976A0" w:rsidP="003976A0">
      <w:pPr>
        <w:spacing w:after="0" w:line="240" w:lineRule="auto"/>
        <w:rPr>
          <w:rFonts w:ascii="Times New Roman" w:eastAsia="Times New Roman" w:hAnsi="Times New Roman" w:cs="Times New Roman"/>
          <w:b/>
          <w:kern w:val="0"/>
          <w:sz w:val="24"/>
          <w:szCs w:val="24"/>
          <w14:ligatures w14:val="none"/>
        </w:rPr>
      </w:pPr>
    </w:p>
    <w:p w14:paraId="1659343C" w14:textId="77777777" w:rsidR="003976A0" w:rsidRPr="003976A0" w:rsidRDefault="003976A0" w:rsidP="003976A0">
      <w:pPr>
        <w:spacing w:after="0" w:line="240" w:lineRule="auto"/>
        <w:rPr>
          <w:rFonts w:ascii="Times New Roman" w:eastAsia="Times New Roman" w:hAnsi="Times New Roman" w:cs="Times New Roman"/>
          <w:b/>
          <w:kern w:val="0"/>
          <w:sz w:val="24"/>
          <w:szCs w:val="24"/>
          <w14:ligatures w14:val="none"/>
        </w:rPr>
      </w:pPr>
    </w:p>
    <w:p w14:paraId="77359233" w14:textId="77777777" w:rsidR="003976A0" w:rsidRPr="003976A0" w:rsidRDefault="003976A0" w:rsidP="003976A0">
      <w:pPr>
        <w:keepNext/>
        <w:keepLines/>
        <w:spacing w:after="171"/>
        <w:ind w:left="521"/>
        <w:jc w:val="center"/>
        <w:outlineLvl w:val="0"/>
        <w:rPr>
          <w:rFonts w:ascii="Times New Roman" w:eastAsia="Times New Roman" w:hAnsi="Times New Roman" w:cs="Times New Roman"/>
          <w:b/>
          <w:iCs/>
          <w:color w:val="000000"/>
          <w:kern w:val="0"/>
          <w:sz w:val="56"/>
          <w14:ligatures w14:val="none"/>
        </w:rPr>
      </w:pPr>
      <w:bookmarkStart w:id="54" w:name="_Toc146649947"/>
      <w:r w:rsidRPr="003976A0">
        <w:rPr>
          <w:rFonts w:ascii="Times New Roman" w:eastAsia="Times New Roman" w:hAnsi="Times New Roman" w:cs="Times New Roman"/>
          <w:b/>
          <w:iCs/>
          <w:color w:val="000000"/>
          <w:kern w:val="0"/>
          <w:sz w:val="36"/>
          <w14:ligatures w14:val="none"/>
        </w:rPr>
        <w:t>12- Research</w:t>
      </w:r>
      <w:bookmarkEnd w:id="54"/>
      <w:r w:rsidRPr="003976A0">
        <w:rPr>
          <w:rFonts w:ascii="Times New Roman" w:eastAsia="Times New Roman" w:hAnsi="Times New Roman" w:cs="Times New Roman"/>
          <w:b/>
          <w:iCs/>
          <w:color w:val="000000"/>
          <w:kern w:val="0"/>
          <w:sz w:val="36"/>
          <w14:ligatures w14:val="none"/>
        </w:rPr>
        <w:t xml:space="preserve"> </w:t>
      </w:r>
    </w:p>
    <w:p w14:paraId="1EC766E7" w14:textId="6CD6BA12" w:rsidR="009B3578" w:rsidRDefault="003976A0" w:rsidP="003976A0">
      <w:pPr>
        <w:spacing w:after="0" w:line="275" w:lineRule="auto"/>
        <w:ind w:right="552"/>
        <w:rPr>
          <w:rFonts w:ascii="Times New Roman" w:eastAsia="Times New Roman" w:hAnsi="Times New Roman" w:cs="Times New Roman"/>
          <w:color w:val="444444"/>
          <w:kern w:val="0"/>
          <w:sz w:val="24"/>
          <w14:ligatures w14:val="none"/>
        </w:rPr>
      </w:pPr>
      <w:r w:rsidRPr="003976A0">
        <w:rPr>
          <w:rFonts w:ascii="Times New Roman" w:eastAsia="Times New Roman" w:hAnsi="Times New Roman" w:cs="Times New Roman"/>
          <w:color w:val="444444"/>
          <w:kern w:val="0"/>
          <w:sz w:val="24"/>
          <w14:ligatures w14:val="none"/>
        </w:rPr>
        <w:t xml:space="preserve">Cultivating the culture of Research has always been envisioned as one of the main pillars of Rawalpindi Medical University, as a means to develop healthcare professionals capable of contributing to the development of their country and the world. For the purpose thereof, right from the inception of Rawalpindi Medical University, efforts were concentrated to establish a comprehensive framework for research in Rawalpindi Medical University, as a matter of prime importance. With team efforts of specialists in the field of research, framework was made during the first year of the RMU, for the development and promotion of Research activities in RMU, called the Research Model of RMU, giving clear scheme and plan for establishment of required components for not only promoting, facilitating and monitoring the research activities but also to promote entrepreneurship through research for future development of RMU itself. </w:t>
      </w:r>
    </w:p>
    <w:p w14:paraId="5D369567" w14:textId="2BADB40A" w:rsidR="003976A0" w:rsidRPr="003976A0" w:rsidRDefault="009B3578" w:rsidP="003976A0">
      <w:pPr>
        <w:spacing w:after="0" w:line="275" w:lineRule="auto"/>
        <w:ind w:right="552"/>
        <w:rPr>
          <w:rFonts w:ascii="Calibri" w:eastAsia="Calibri" w:hAnsi="Calibri" w:cs="Calibri"/>
          <w:color w:val="000000"/>
          <w:kern w:val="0"/>
          <w14:ligatures w14:val="none"/>
        </w:rPr>
      </w:pPr>
      <w:r w:rsidRPr="003976A0">
        <w:rPr>
          <w:rFonts w:ascii="Calibri" w:eastAsia="Calibri" w:hAnsi="Calibri" w:cs="Calibri"/>
          <w:noProof/>
          <w:color w:val="000000"/>
          <w:kern w:val="0"/>
          <w14:ligatures w14:val="none"/>
        </w:rPr>
        <mc:AlternateContent>
          <mc:Choice Requires="wpg">
            <w:drawing>
              <wp:anchor distT="0" distB="0" distL="114300" distR="114300" simplePos="0" relativeHeight="251664384" behindDoc="0" locked="0" layoutInCell="1" allowOverlap="1" wp14:anchorId="1ABE7A42" wp14:editId="2C31F31A">
                <wp:simplePos x="0" y="0"/>
                <wp:positionH relativeFrom="column">
                  <wp:posOffset>2978150</wp:posOffset>
                </wp:positionH>
                <wp:positionV relativeFrom="paragraph">
                  <wp:posOffset>344805</wp:posOffset>
                </wp:positionV>
                <wp:extent cx="2436495" cy="2442210"/>
                <wp:effectExtent l="0" t="0" r="1905" b="0"/>
                <wp:wrapTopAndBottom/>
                <wp:docPr id="155680" name="Group 155680"/>
                <wp:cNvGraphicFramePr/>
                <a:graphic xmlns:a="http://schemas.openxmlformats.org/drawingml/2006/main">
                  <a:graphicData uri="http://schemas.microsoft.com/office/word/2010/wordprocessingGroup">
                    <wpg:wgp>
                      <wpg:cNvGrpSpPr/>
                      <wpg:grpSpPr>
                        <a:xfrm>
                          <a:off x="0" y="0"/>
                          <a:ext cx="2436495" cy="2442210"/>
                          <a:chOff x="0" y="0"/>
                          <a:chExt cx="2436495" cy="2442820"/>
                        </a:xfrm>
                      </wpg:grpSpPr>
                      <wps:wsp>
                        <wps:cNvPr id="22525" name="Rectangle 22525"/>
                        <wps:cNvSpPr/>
                        <wps:spPr>
                          <a:xfrm>
                            <a:off x="1220470" y="0"/>
                            <a:ext cx="76010" cy="336570"/>
                          </a:xfrm>
                          <a:prstGeom prst="rect">
                            <a:avLst/>
                          </a:prstGeom>
                          <a:ln>
                            <a:noFill/>
                          </a:ln>
                        </wps:spPr>
                        <wps:txbx>
                          <w:txbxContent>
                            <w:p w14:paraId="71DB4924" w14:textId="77777777" w:rsidR="005871A4" w:rsidRDefault="005871A4" w:rsidP="003976A0">
                              <w:r>
                                <w:rPr>
                                  <w:rFonts w:ascii="Times New Roman" w:eastAsia="Times New Roman" w:hAnsi="Times New Roman" w:cs="Times New Roman"/>
                                  <w:b/>
                                  <w:sz w:val="36"/>
                                </w:rPr>
                                <w:t xml:space="preserve"> </w:t>
                              </w:r>
                            </w:p>
                          </w:txbxContent>
                        </wps:txbx>
                        <wps:bodyPr horzOverflow="overflow" vert="horz" lIns="0" tIns="0" rIns="0" bIns="0" rtlCol="0">
                          <a:noAutofit/>
                        </wps:bodyPr>
                      </wps:wsp>
                      <wps:wsp>
                        <wps:cNvPr id="22530" name="Rectangle 22530"/>
                        <wps:cNvSpPr/>
                        <wps:spPr>
                          <a:xfrm>
                            <a:off x="1154430" y="1204684"/>
                            <a:ext cx="46450" cy="205682"/>
                          </a:xfrm>
                          <a:prstGeom prst="rect">
                            <a:avLst/>
                          </a:prstGeom>
                          <a:ln>
                            <a:noFill/>
                          </a:ln>
                        </wps:spPr>
                        <wps:txbx>
                          <w:txbxContent>
                            <w:p w14:paraId="6B5A2EF9" w14:textId="77777777" w:rsidR="005871A4" w:rsidRDefault="005871A4" w:rsidP="003976A0">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22534" name="Picture 22534"/>
                          <pic:cNvPicPr/>
                        </pic:nvPicPr>
                        <pic:blipFill>
                          <a:blip r:embed="rId31"/>
                          <a:stretch>
                            <a:fillRect/>
                          </a:stretch>
                        </pic:blipFill>
                        <pic:spPr>
                          <a:xfrm>
                            <a:off x="0" y="6324"/>
                            <a:ext cx="2436495" cy="2436495"/>
                          </a:xfrm>
                          <a:prstGeom prst="rect">
                            <a:avLst/>
                          </a:prstGeom>
                        </pic:spPr>
                      </pic:pic>
                    </wpg:wgp>
                  </a:graphicData>
                </a:graphic>
              </wp:anchor>
            </w:drawing>
          </mc:Choice>
          <mc:Fallback>
            <w:pict>
              <v:group w14:anchorId="1ABE7A42" id="Group 155680" o:spid="_x0000_s1111" style="position:absolute;margin-left:234.5pt;margin-top:27.15pt;width:191.85pt;height:192.3pt;z-index:251664384;mso-position-horizontal-relative:text;mso-position-vertical-relative:text" coordsize="24364,244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">
                <v:rect id="Rectangle 22525" o:spid="_x0000_s1112" style="position:absolute;left:12204;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" filled="f" stroked="f">
                  <v:textbox inset="0,0,0,0">
                    <w:txbxContent>
                      <w:p w14:paraId="71DB4924" w14:textId="77777777" w:rsidR="005871A4" w:rsidRDefault="005871A4" w:rsidP="003976A0">
                        <w:r>
                          <w:rPr>
                            <w:rFonts w:ascii="Times New Roman" w:eastAsia="Times New Roman" w:hAnsi="Times New Roman" w:cs="Times New Roman"/>
                            <w:b/>
                            <w:sz w:val="36"/>
                          </w:rPr>
                          <w:t xml:space="preserve"> </w:t>
                        </w:r>
                      </w:p>
                    </w:txbxContent>
                  </v:textbox>
                </v:rect>
                <v:rect id="Rectangle 22530" o:spid="_x0000_s1113" style="position:absolute;left:11544;top:12046;width:46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" filled="f" stroked="f">
                  <v:textbox inset="0,0,0,0">
                    <w:txbxContent>
                      <w:p w14:paraId="6B5A2EF9" w14:textId="77777777" w:rsidR="005871A4" w:rsidRDefault="005871A4" w:rsidP="003976A0">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34" o:spid="_x0000_s1114" type="#_x0000_t75" style="position:absolute;top:63;width:24364;height:24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">
                  <v:imagedata r:id="rId32" o:title=""/>
                </v:shape>
                <w10:wrap type="topAndBottom"/>
              </v:group>
            </w:pict>
          </mc:Fallback>
        </mc:AlternateContent>
      </w:r>
      <w:r w:rsidR="003976A0" w:rsidRPr="003976A0">
        <w:rPr>
          <w:rFonts w:ascii="Times New Roman" w:eastAsia="Times New Roman" w:hAnsi="Times New Roman" w:cs="Times New Roman"/>
          <w:b/>
          <w:color w:val="000000"/>
          <w:kern w:val="0"/>
          <w:sz w:val="32"/>
          <w14:ligatures w14:val="none"/>
        </w:rPr>
        <w:t xml:space="preserve"> </w:t>
      </w:r>
    </w:p>
    <w:p w14:paraId="120E7965" w14:textId="2893082F" w:rsidR="003976A0" w:rsidRPr="003976A0" w:rsidRDefault="003976A0" w:rsidP="003976A0">
      <w:pPr>
        <w:spacing w:after="0"/>
        <w:ind w:left="7260"/>
        <w:rPr>
          <w:rFonts w:ascii="Calibri" w:eastAsia="Calibri" w:hAnsi="Calibri" w:cs="Calibri"/>
          <w:color w:val="000000"/>
          <w:kern w:val="0"/>
          <w14:ligatures w14:val="none"/>
        </w:rPr>
      </w:pPr>
    </w:p>
    <w:p w14:paraId="5053DD86" w14:textId="77777777" w:rsidR="003976A0" w:rsidRPr="003976A0" w:rsidRDefault="003976A0" w:rsidP="003976A0">
      <w:pPr>
        <w:spacing w:after="215"/>
        <w:ind w:left="836"/>
        <w:rPr>
          <w:rFonts w:ascii="Calibri" w:eastAsia="Calibri" w:hAnsi="Calibri" w:cs="Calibri"/>
          <w:color w:val="000000"/>
          <w:kern w:val="0"/>
          <w14:ligatures w14:val="none"/>
        </w:rPr>
      </w:pPr>
    </w:p>
    <w:p w14:paraId="3C66429C" w14:textId="77777777" w:rsidR="003976A0" w:rsidRPr="003976A0" w:rsidRDefault="003976A0" w:rsidP="003976A0">
      <w:pPr>
        <w:keepNext/>
        <w:keepLines/>
        <w:spacing w:after="171"/>
        <w:ind w:left="521"/>
        <w:jc w:val="center"/>
        <w:outlineLvl w:val="0"/>
        <w:rPr>
          <w:rFonts w:ascii="Times New Roman" w:eastAsia="Times New Roman" w:hAnsi="Times New Roman" w:cs="Times New Roman"/>
          <w:b/>
          <w:iCs/>
          <w:color w:val="000000"/>
          <w:kern w:val="0"/>
          <w:sz w:val="32"/>
          <w:szCs w:val="10"/>
          <w14:ligatures w14:val="none"/>
        </w:rPr>
      </w:pPr>
      <w:bookmarkStart w:id="55" w:name="_Toc146649948"/>
      <w:r w:rsidRPr="003976A0">
        <w:rPr>
          <w:rFonts w:ascii="Times New Roman" w:eastAsia="Times New Roman" w:hAnsi="Times New Roman" w:cs="Times New Roman"/>
          <w:b/>
          <w:iCs/>
          <w:color w:val="000000"/>
          <w:kern w:val="0"/>
          <w:sz w:val="32"/>
          <w:szCs w:val="10"/>
          <w14:ligatures w14:val="none"/>
        </w:rPr>
        <w:t>13- Biomedical Ethics</w:t>
      </w:r>
      <w:bookmarkEnd w:id="55"/>
      <w:r w:rsidRPr="003976A0">
        <w:rPr>
          <w:rFonts w:ascii="Times New Roman" w:eastAsia="Times New Roman" w:hAnsi="Times New Roman" w:cs="Times New Roman"/>
          <w:b/>
          <w:iCs/>
          <w:color w:val="000000"/>
          <w:kern w:val="0"/>
          <w:sz w:val="32"/>
          <w:szCs w:val="10"/>
          <w14:ligatures w14:val="none"/>
        </w:rPr>
        <w:t xml:space="preserve"> </w:t>
      </w:r>
    </w:p>
    <w:p w14:paraId="3A1627D9" w14:textId="77777777" w:rsidR="003976A0" w:rsidRPr="003976A0" w:rsidRDefault="003976A0" w:rsidP="003976A0">
      <w:pPr>
        <w:spacing w:after="370"/>
        <w:ind w:left="836"/>
        <w:rPr>
          <w:rFonts w:ascii="Calibri" w:eastAsia="Calibri" w:hAnsi="Calibri" w:cs="Calibri"/>
          <w:color w:val="000000"/>
          <w:kern w:val="0"/>
          <w14:ligatures w14:val="none"/>
        </w:rPr>
      </w:pPr>
    </w:p>
    <w:p w14:paraId="7F038D1D" w14:textId="77777777" w:rsidR="003976A0" w:rsidRPr="003976A0" w:rsidRDefault="003976A0" w:rsidP="003976A0">
      <w:pPr>
        <w:spacing w:after="182" w:line="250" w:lineRule="auto"/>
        <w:ind w:left="910" w:right="1401" w:hanging="10"/>
        <w:rPr>
          <w:rFonts w:ascii="Calibri" w:eastAsia="Calibri" w:hAnsi="Calibri" w:cs="Calibri"/>
          <w:color w:val="000000"/>
          <w:kern w:val="0"/>
          <w14:ligatures w14:val="none"/>
        </w:rPr>
      </w:pPr>
      <w:r w:rsidRPr="003976A0">
        <w:rPr>
          <w:rFonts w:ascii="Times New Roman" w:eastAsia="Times New Roman" w:hAnsi="Times New Roman" w:cs="Times New Roman"/>
          <w:color w:val="000000"/>
          <w:kern w:val="0"/>
          <w:sz w:val="24"/>
          <w14:ligatures w14:val="none"/>
        </w:rPr>
        <w:t xml:space="preserve">Ethical choices, both minor and major, confront us every day in the provision of health care for persons with diverse values living in a pluralistic and multicultural society. </w:t>
      </w:r>
    </w:p>
    <w:p w14:paraId="46499735" w14:textId="77777777" w:rsidR="003976A0" w:rsidRPr="003976A0" w:rsidRDefault="003976A0" w:rsidP="003976A0">
      <w:pPr>
        <w:tabs>
          <w:tab w:val="center" w:pos="720"/>
          <w:tab w:val="center" w:pos="7227"/>
        </w:tabs>
        <w:spacing w:after="295" w:line="250" w:lineRule="auto"/>
        <w:ind w:left="-15"/>
        <w:rPr>
          <w:rFonts w:ascii="Calibri" w:eastAsia="Calibri" w:hAnsi="Calibri" w:cs="Calibri"/>
          <w:color w:val="000000"/>
          <w:kern w:val="0"/>
          <w14:ligatures w14:val="none"/>
        </w:rPr>
      </w:pPr>
      <w:r w:rsidRPr="003976A0">
        <w:rPr>
          <w:rFonts w:ascii="Times New Roman" w:eastAsia="Times New Roman" w:hAnsi="Times New Roman" w:cs="Times New Roman"/>
          <w:color w:val="000000"/>
          <w:kern w:val="0"/>
          <w:sz w:val="24"/>
          <w14:ligatures w14:val="none"/>
        </w:rPr>
        <w:t xml:space="preserve">       </w:t>
      </w:r>
      <w:r w:rsidRPr="003976A0">
        <w:rPr>
          <w:rFonts w:ascii="Times New Roman" w:eastAsia="Times New Roman" w:hAnsi="Times New Roman" w:cs="Times New Roman"/>
          <w:color w:val="000000"/>
          <w:kern w:val="0"/>
          <w:sz w:val="24"/>
          <w14:ligatures w14:val="none"/>
        </w:rPr>
        <w:tab/>
        <w:t xml:space="preserve"> </w:t>
      </w:r>
      <w:r w:rsidRPr="003976A0">
        <w:rPr>
          <w:rFonts w:ascii="Times New Roman" w:eastAsia="Times New Roman" w:hAnsi="Times New Roman" w:cs="Times New Roman"/>
          <w:color w:val="000000"/>
          <w:kern w:val="0"/>
          <w:sz w:val="24"/>
          <w14:ligatures w14:val="none"/>
        </w:rPr>
        <w:tab/>
        <w:t xml:space="preserve"> Four commonly accepted principles of health care ethics, excerpted from Beauchamp and Childress (2008), include the: </w:t>
      </w:r>
    </w:p>
    <w:p w14:paraId="103AA7E5" w14:textId="77777777" w:rsidR="003976A0" w:rsidRPr="003976A0" w:rsidRDefault="003976A0" w:rsidP="003C4170">
      <w:pPr>
        <w:numPr>
          <w:ilvl w:val="0"/>
          <w:numId w:val="48"/>
        </w:numPr>
        <w:spacing w:after="5" w:line="250" w:lineRule="auto"/>
        <w:ind w:right="6717" w:hanging="361"/>
        <w:rPr>
          <w:rFonts w:ascii="Calibri" w:eastAsia="Calibri" w:hAnsi="Calibri" w:cs="Calibri"/>
          <w:color w:val="000000"/>
          <w:kern w:val="0"/>
          <w14:ligatures w14:val="none"/>
        </w:rPr>
      </w:pPr>
      <w:r w:rsidRPr="003976A0">
        <w:rPr>
          <w:rFonts w:ascii="Times New Roman" w:eastAsia="Times New Roman" w:hAnsi="Times New Roman" w:cs="Times New Roman"/>
          <w:color w:val="000000"/>
          <w:kern w:val="0"/>
          <w:sz w:val="24"/>
          <w14:ligatures w14:val="none"/>
        </w:rPr>
        <w:t xml:space="preserve">Principle of respect for autonomy, </w:t>
      </w:r>
    </w:p>
    <w:p w14:paraId="3547B54A" w14:textId="77777777" w:rsidR="003976A0" w:rsidRPr="003976A0" w:rsidRDefault="003976A0" w:rsidP="003C4170">
      <w:pPr>
        <w:numPr>
          <w:ilvl w:val="0"/>
          <w:numId w:val="48"/>
        </w:numPr>
        <w:spacing w:after="76" w:line="250" w:lineRule="auto"/>
        <w:ind w:right="6717" w:hanging="361"/>
        <w:rPr>
          <w:rFonts w:ascii="Calibri" w:eastAsia="Calibri" w:hAnsi="Calibri" w:cs="Calibri"/>
          <w:color w:val="000000"/>
          <w:kern w:val="0"/>
          <w14:ligatures w14:val="none"/>
        </w:rPr>
      </w:pPr>
      <w:r w:rsidRPr="003976A0">
        <w:rPr>
          <w:rFonts w:ascii="Times New Roman" w:eastAsia="Times New Roman" w:hAnsi="Times New Roman" w:cs="Times New Roman"/>
          <w:color w:val="000000"/>
          <w:kern w:val="0"/>
          <w:sz w:val="24"/>
          <w14:ligatures w14:val="none"/>
        </w:rPr>
        <w:t>Principle of no maleficence, 3.</w:t>
      </w:r>
      <w:r w:rsidRPr="003976A0">
        <w:rPr>
          <w:rFonts w:ascii="Arial" w:eastAsia="Arial" w:hAnsi="Arial" w:cs="Arial"/>
          <w:color w:val="000000"/>
          <w:kern w:val="0"/>
          <w:sz w:val="24"/>
          <w14:ligatures w14:val="none"/>
        </w:rPr>
        <w:t xml:space="preserve"> </w:t>
      </w:r>
      <w:r w:rsidRPr="003976A0">
        <w:rPr>
          <w:rFonts w:ascii="Times New Roman" w:eastAsia="Times New Roman" w:hAnsi="Times New Roman" w:cs="Times New Roman"/>
          <w:color w:val="000000"/>
          <w:kern w:val="0"/>
          <w:sz w:val="24"/>
          <w14:ligatures w14:val="none"/>
        </w:rPr>
        <w:t>Principle of beneficence, and 4.</w:t>
      </w:r>
      <w:r w:rsidRPr="003976A0">
        <w:rPr>
          <w:rFonts w:ascii="Arial" w:eastAsia="Arial" w:hAnsi="Arial" w:cs="Arial"/>
          <w:color w:val="000000"/>
          <w:kern w:val="0"/>
          <w:sz w:val="24"/>
          <w14:ligatures w14:val="none"/>
        </w:rPr>
        <w:t xml:space="preserve"> </w:t>
      </w:r>
      <w:r w:rsidRPr="003976A0">
        <w:rPr>
          <w:rFonts w:ascii="Times New Roman" w:eastAsia="Times New Roman" w:hAnsi="Times New Roman" w:cs="Times New Roman"/>
          <w:color w:val="000000"/>
          <w:kern w:val="0"/>
          <w:sz w:val="24"/>
          <w14:ligatures w14:val="none"/>
        </w:rPr>
        <w:t xml:space="preserve">Principle of justice. </w:t>
      </w:r>
    </w:p>
    <w:p w14:paraId="1B029B19" w14:textId="77777777" w:rsidR="003976A0" w:rsidRPr="003976A0" w:rsidRDefault="003976A0" w:rsidP="003976A0">
      <w:pPr>
        <w:spacing w:after="76" w:line="250" w:lineRule="auto"/>
        <w:ind w:right="6717"/>
        <w:rPr>
          <w:rFonts w:ascii="Times New Roman" w:eastAsia="Times New Roman" w:hAnsi="Times New Roman" w:cs="Times New Roman"/>
          <w:color w:val="000000"/>
          <w:kern w:val="0"/>
          <w:sz w:val="24"/>
          <w14:ligatures w14:val="none"/>
        </w:rPr>
      </w:pPr>
    </w:p>
    <w:p w14:paraId="4E04BEEF" w14:textId="77777777" w:rsidR="003976A0" w:rsidRPr="003976A0" w:rsidRDefault="003976A0" w:rsidP="003976A0">
      <w:pPr>
        <w:spacing w:after="76" w:line="250" w:lineRule="auto"/>
        <w:ind w:right="6717"/>
        <w:rPr>
          <w:rFonts w:ascii="Calibri" w:eastAsia="Calibri" w:hAnsi="Calibri" w:cs="Calibri"/>
          <w:color w:val="000000"/>
          <w:kern w:val="0"/>
          <w14:ligatures w14:val="none"/>
        </w:rPr>
      </w:pPr>
    </w:p>
    <w:p w14:paraId="271DC126" w14:textId="77777777" w:rsidR="003976A0" w:rsidRPr="003976A0" w:rsidRDefault="003976A0" w:rsidP="003976A0">
      <w:pPr>
        <w:spacing w:after="215"/>
        <w:ind w:left="836"/>
        <w:rPr>
          <w:rFonts w:ascii="Calibri" w:eastAsia="Calibri" w:hAnsi="Calibri" w:cs="Calibri"/>
          <w:color w:val="000000"/>
          <w:kern w:val="0"/>
          <w14:ligatures w14:val="none"/>
        </w:rPr>
      </w:pPr>
    </w:p>
    <w:p w14:paraId="3B879EFB" w14:textId="77777777" w:rsidR="003976A0" w:rsidRPr="003976A0" w:rsidRDefault="003976A0" w:rsidP="003976A0">
      <w:pPr>
        <w:keepNext/>
        <w:keepLines/>
        <w:spacing w:after="171"/>
        <w:ind w:left="521"/>
        <w:jc w:val="center"/>
        <w:outlineLvl w:val="0"/>
        <w:rPr>
          <w:rFonts w:ascii="Times New Roman" w:eastAsia="Times New Roman" w:hAnsi="Times New Roman" w:cs="Times New Roman"/>
          <w:b/>
          <w:iCs/>
          <w:color w:val="000000"/>
          <w:kern w:val="0"/>
          <w:sz w:val="56"/>
          <w14:ligatures w14:val="none"/>
        </w:rPr>
      </w:pPr>
      <w:bookmarkStart w:id="56" w:name="_Toc146649949"/>
      <w:r w:rsidRPr="003976A0">
        <w:rPr>
          <w:rFonts w:ascii="Times New Roman" w:eastAsia="Times New Roman" w:hAnsi="Times New Roman" w:cs="Times New Roman"/>
          <w:b/>
          <w:iCs/>
          <w:color w:val="000000"/>
          <w:kern w:val="0"/>
          <w:sz w:val="32"/>
          <w:szCs w:val="10"/>
          <w14:ligatures w14:val="none"/>
        </w:rPr>
        <w:t>14- Family Medicine</w:t>
      </w:r>
      <w:bookmarkEnd w:id="56"/>
    </w:p>
    <w:p w14:paraId="5CEAC44B" w14:textId="77777777" w:rsidR="003976A0" w:rsidRPr="003976A0" w:rsidRDefault="003976A0" w:rsidP="003976A0">
      <w:pPr>
        <w:spacing w:after="371"/>
        <w:ind w:left="836"/>
        <w:rPr>
          <w:rFonts w:ascii="Calibri" w:eastAsia="Calibri" w:hAnsi="Calibri" w:cs="Calibri"/>
          <w:color w:val="000000"/>
          <w:kern w:val="0"/>
          <w14:ligatures w14:val="none"/>
        </w:rPr>
      </w:pPr>
    </w:p>
    <w:p w14:paraId="35796B88" w14:textId="77777777" w:rsidR="003976A0" w:rsidRPr="003976A0" w:rsidRDefault="003976A0" w:rsidP="003976A0">
      <w:pPr>
        <w:spacing w:after="278" w:line="357" w:lineRule="auto"/>
        <w:ind w:left="730" w:hanging="10"/>
        <w:rPr>
          <w:rFonts w:ascii="Calibri" w:eastAsia="Calibri" w:hAnsi="Calibri" w:cs="Calibri"/>
          <w:color w:val="000000"/>
          <w:kern w:val="0"/>
          <w14:ligatures w14:val="none"/>
        </w:rPr>
      </w:pPr>
      <w:r w:rsidRPr="003976A0">
        <w:rPr>
          <w:rFonts w:ascii="Times New Roman" w:eastAsia="Times New Roman" w:hAnsi="Times New Roman" w:cs="Times New Roman"/>
          <w:color w:val="000000"/>
          <w:kern w:val="0"/>
          <w:sz w:val="24"/>
          <w14:ligatures w14:val="none"/>
        </w:rPr>
        <w:t xml:space="preserve">  Family Medicine is the primary care medical specialty concerned with provision of comprehensive health care to the individual and        the family regardless of sex, age or type of problem. It is the specialty of breadth that integrates the biological, clinical and behavioral sciences.  Family physicians can themselves provide care for the majority of conditions encountered in the ambulatory setting and integrate all necessary health care services.</w:t>
      </w:r>
    </w:p>
    <w:p w14:paraId="0E1F04AB" w14:textId="77777777" w:rsidR="003976A0" w:rsidRPr="003976A0" w:rsidRDefault="003976A0" w:rsidP="003976A0">
      <w:pPr>
        <w:spacing w:after="215"/>
        <w:ind w:left="836"/>
        <w:rPr>
          <w:rFonts w:ascii="Calibri" w:eastAsia="Calibri" w:hAnsi="Calibri" w:cs="Calibri"/>
          <w:color w:val="000000"/>
          <w:kern w:val="0"/>
          <w14:ligatures w14:val="none"/>
        </w:rPr>
      </w:pPr>
    </w:p>
    <w:p w14:paraId="5702D9CE" w14:textId="77777777" w:rsidR="003976A0" w:rsidRPr="003976A0" w:rsidRDefault="003976A0" w:rsidP="003976A0">
      <w:pPr>
        <w:keepNext/>
        <w:keepLines/>
        <w:spacing w:after="171"/>
        <w:ind w:left="521"/>
        <w:jc w:val="center"/>
        <w:outlineLvl w:val="0"/>
        <w:rPr>
          <w:rFonts w:ascii="Times New Roman" w:eastAsia="Times New Roman" w:hAnsi="Times New Roman" w:cs="Times New Roman"/>
          <w:b/>
          <w:iCs/>
          <w:color w:val="000000"/>
          <w:kern w:val="0"/>
          <w:sz w:val="52"/>
          <w:szCs w:val="20"/>
          <w14:ligatures w14:val="none"/>
        </w:rPr>
      </w:pPr>
      <w:bookmarkStart w:id="57" w:name="_Toc146649950"/>
      <w:r w:rsidRPr="003976A0">
        <w:rPr>
          <w:rFonts w:ascii="Times New Roman" w:eastAsia="Times New Roman" w:hAnsi="Times New Roman" w:cs="Times New Roman"/>
          <w:b/>
          <w:iCs/>
          <w:color w:val="000000"/>
          <w:kern w:val="0"/>
          <w:sz w:val="28"/>
          <w:szCs w:val="8"/>
          <w14:ligatures w14:val="none"/>
        </w:rPr>
        <w:t>15- Artificial Intelligence</w:t>
      </w:r>
      <w:bookmarkEnd w:id="57"/>
    </w:p>
    <w:p w14:paraId="236A8AD4" w14:textId="77777777" w:rsidR="003976A0" w:rsidRPr="003976A0" w:rsidRDefault="003976A0" w:rsidP="003976A0">
      <w:pPr>
        <w:spacing w:after="370"/>
        <w:ind w:left="836"/>
        <w:rPr>
          <w:rFonts w:ascii="Calibri" w:eastAsia="Calibri" w:hAnsi="Calibri" w:cs="Calibri"/>
          <w:color w:val="000000"/>
          <w:kern w:val="0"/>
          <w14:ligatures w14:val="none"/>
        </w:rPr>
      </w:pPr>
    </w:p>
    <w:p w14:paraId="495CBC6F" w14:textId="77777777" w:rsidR="003976A0" w:rsidRPr="003976A0" w:rsidRDefault="003976A0" w:rsidP="003976A0">
      <w:pPr>
        <w:spacing w:after="257" w:line="358" w:lineRule="auto"/>
        <w:ind w:left="864" w:right="1507"/>
        <w:jc w:val="both"/>
        <w:rPr>
          <w:rFonts w:ascii="Calibri" w:eastAsia="Calibri" w:hAnsi="Calibri" w:cs="Calibri"/>
          <w:color w:val="000000"/>
          <w:kern w:val="0"/>
          <w14:ligatures w14:val="none"/>
        </w:rPr>
      </w:pPr>
      <w:r w:rsidRPr="003976A0">
        <w:rPr>
          <w:rFonts w:ascii="Times New Roman" w:eastAsia="Times New Roman" w:hAnsi="Times New Roman" w:cs="Times New Roman"/>
          <w:color w:val="161616"/>
          <w:kern w:val="0"/>
          <w:sz w:val="24"/>
          <w14:ligatures w14:val="none"/>
        </w:rPr>
        <w:t xml:space="preserve">Artificial intelligence in medicine is the use of machine learning models to search medical data and uncover insights to help improve health outcomes and patient experiences. Artificial intelligence (AI) is quickly becoming an integral part of modern healthcare. AI algorithms and other applications powered by AI are being used to support medical professionals in clinical settings and in ongoing research. Currently, the most common roles for AI in medical settings are clinical decision support and imaging analysis. </w:t>
      </w:r>
    </w:p>
    <w:p w14:paraId="36F51DB7" w14:textId="77777777" w:rsidR="003976A0" w:rsidRPr="005A1858" w:rsidRDefault="003976A0" w:rsidP="00DF5FFB">
      <w:pPr>
        <w:ind w:left="2880" w:firstLine="720"/>
        <w:rPr>
          <w:rFonts w:ascii="Times New Roman" w:hAnsi="Times New Roman" w:cs="Times New Roman"/>
          <w:b/>
          <w:color w:val="000000" w:themeColor="text1"/>
          <w:sz w:val="32"/>
          <w:szCs w:val="32"/>
        </w:rPr>
      </w:pPr>
    </w:p>
    <w:sectPr w:rsidR="003976A0" w:rsidRPr="005A1858" w:rsidSect="007A3D02">
      <w:pgSz w:w="20160" w:h="12240" w:orient="landscape" w:code="5"/>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82657" w14:textId="77777777" w:rsidR="005871A4" w:rsidRDefault="005871A4" w:rsidP="005662D7">
      <w:pPr>
        <w:spacing w:after="0" w:line="240" w:lineRule="auto"/>
      </w:pPr>
      <w:r>
        <w:separator/>
      </w:r>
    </w:p>
  </w:endnote>
  <w:endnote w:type="continuationSeparator" w:id="0">
    <w:p w14:paraId="0904BBE8" w14:textId="77777777" w:rsidR="005871A4" w:rsidRDefault="005871A4" w:rsidP="00566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n-ea">
    <w:panose1 w:val="00000000000000000000"/>
    <w:charset w:val="00"/>
    <w:family w:val="roman"/>
    <w:notTrueType/>
    <w:pitch w:val="default"/>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F9362" w14:textId="77777777" w:rsidR="005871A4" w:rsidRDefault="005871A4" w:rsidP="005662D7">
      <w:pPr>
        <w:spacing w:after="0" w:line="240" w:lineRule="auto"/>
      </w:pPr>
      <w:r>
        <w:separator/>
      </w:r>
    </w:p>
  </w:footnote>
  <w:footnote w:type="continuationSeparator" w:id="0">
    <w:p w14:paraId="23323934" w14:textId="77777777" w:rsidR="005871A4" w:rsidRDefault="005871A4" w:rsidP="005662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DE3063B0"/>
    <w:lvl w:ilvl="0" w:tplc="182EDFA4">
      <w:start w:val="1"/>
      <w:numFmt w:val="bullet"/>
      <w:lvlText w:val="•"/>
      <w:lvlJc w:val="left"/>
      <w:pPr>
        <w:ind w:left="-8386" w:hanging="360"/>
      </w:pPr>
      <w:rPr>
        <w:rFonts w:ascii="Arial" w:eastAsia="Arial" w:hAnsi="Arial" w:cs="Arial"/>
        <w:b w:val="0"/>
        <w:i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7666" w:hanging="360"/>
      </w:pPr>
    </w:lvl>
    <w:lvl w:ilvl="2" w:tplc="0409001B" w:tentative="1">
      <w:start w:val="1"/>
      <w:numFmt w:val="lowerRoman"/>
      <w:lvlText w:val="%3."/>
      <w:lvlJc w:val="right"/>
      <w:pPr>
        <w:ind w:left="-6946" w:hanging="180"/>
      </w:pPr>
    </w:lvl>
    <w:lvl w:ilvl="3" w:tplc="0409000F" w:tentative="1">
      <w:start w:val="1"/>
      <w:numFmt w:val="decimal"/>
      <w:lvlText w:val="%4."/>
      <w:lvlJc w:val="left"/>
      <w:pPr>
        <w:ind w:left="-6226" w:hanging="360"/>
      </w:pPr>
    </w:lvl>
    <w:lvl w:ilvl="4" w:tplc="04090019" w:tentative="1">
      <w:start w:val="1"/>
      <w:numFmt w:val="lowerLetter"/>
      <w:lvlText w:val="%5."/>
      <w:lvlJc w:val="left"/>
      <w:pPr>
        <w:ind w:left="-5506" w:hanging="360"/>
      </w:pPr>
    </w:lvl>
    <w:lvl w:ilvl="5" w:tplc="0409001B" w:tentative="1">
      <w:start w:val="1"/>
      <w:numFmt w:val="lowerRoman"/>
      <w:lvlText w:val="%6."/>
      <w:lvlJc w:val="right"/>
      <w:pPr>
        <w:ind w:left="-4786" w:hanging="180"/>
      </w:pPr>
    </w:lvl>
    <w:lvl w:ilvl="6" w:tplc="0409000F" w:tentative="1">
      <w:start w:val="1"/>
      <w:numFmt w:val="decimal"/>
      <w:lvlText w:val="%7."/>
      <w:lvlJc w:val="left"/>
      <w:pPr>
        <w:ind w:left="-4066" w:hanging="360"/>
      </w:pPr>
    </w:lvl>
    <w:lvl w:ilvl="7" w:tplc="04090019" w:tentative="1">
      <w:start w:val="1"/>
      <w:numFmt w:val="lowerLetter"/>
      <w:lvlText w:val="%8."/>
      <w:lvlJc w:val="left"/>
      <w:pPr>
        <w:ind w:left="-3346" w:hanging="360"/>
      </w:pPr>
    </w:lvl>
    <w:lvl w:ilvl="8" w:tplc="0409001B" w:tentative="1">
      <w:start w:val="1"/>
      <w:numFmt w:val="lowerRoman"/>
      <w:lvlText w:val="%9."/>
      <w:lvlJc w:val="right"/>
      <w:pPr>
        <w:ind w:left="-2626" w:hanging="180"/>
      </w:pPr>
    </w:lvl>
  </w:abstractNum>
  <w:abstractNum w:abstractNumId="1" w15:restartNumberingAfterBreak="0">
    <w:nsid w:val="00974B0D"/>
    <w:multiLevelType w:val="hybridMultilevel"/>
    <w:tmpl w:val="E72C2700"/>
    <w:lvl w:ilvl="0" w:tplc="836E7DB4">
      <w:start w:val="1"/>
      <w:numFmt w:val="bullet"/>
      <w:lvlText w:val=""/>
      <w:lvlJc w:val="left"/>
      <w:pPr>
        <w:ind w:left="360" w:hanging="360"/>
      </w:pPr>
      <w:rPr>
        <w:rFonts w:ascii="Symbol" w:hAnsi="Symbol"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0BF560F"/>
    <w:multiLevelType w:val="hybridMultilevel"/>
    <w:tmpl w:val="987C6E52"/>
    <w:lvl w:ilvl="0" w:tplc="99640972">
      <w:numFmt w:val="bullet"/>
      <w:lvlText w:val=""/>
      <w:lvlJc w:val="left"/>
      <w:pPr>
        <w:ind w:left="820" w:hanging="269"/>
      </w:pPr>
      <w:rPr>
        <w:rFonts w:ascii="Symbol" w:eastAsia="Symbol" w:hAnsi="Symbol" w:cs="Symbol" w:hint="default"/>
        <w:w w:val="100"/>
        <w:sz w:val="22"/>
        <w:szCs w:val="22"/>
        <w:lang w:val="en-US" w:eastAsia="en-US" w:bidi="ar-SA"/>
      </w:rPr>
    </w:lvl>
    <w:lvl w:ilvl="1" w:tplc="96A81F9A">
      <w:numFmt w:val="bullet"/>
      <w:lvlText w:val="•"/>
      <w:lvlJc w:val="left"/>
      <w:pPr>
        <w:ind w:left="999" w:hanging="269"/>
      </w:pPr>
      <w:rPr>
        <w:rFonts w:hint="default"/>
        <w:lang w:val="en-US" w:eastAsia="en-US" w:bidi="ar-SA"/>
      </w:rPr>
    </w:lvl>
    <w:lvl w:ilvl="2" w:tplc="9C68C16E">
      <w:numFmt w:val="bullet"/>
      <w:lvlText w:val="•"/>
      <w:lvlJc w:val="left"/>
      <w:pPr>
        <w:ind w:left="1179" w:hanging="269"/>
      </w:pPr>
      <w:rPr>
        <w:rFonts w:hint="default"/>
        <w:lang w:val="en-US" w:eastAsia="en-US" w:bidi="ar-SA"/>
      </w:rPr>
    </w:lvl>
    <w:lvl w:ilvl="3" w:tplc="1DD029AE">
      <w:numFmt w:val="bullet"/>
      <w:lvlText w:val="•"/>
      <w:lvlJc w:val="left"/>
      <w:pPr>
        <w:ind w:left="1358" w:hanging="269"/>
      </w:pPr>
      <w:rPr>
        <w:rFonts w:hint="default"/>
        <w:lang w:val="en-US" w:eastAsia="en-US" w:bidi="ar-SA"/>
      </w:rPr>
    </w:lvl>
    <w:lvl w:ilvl="4" w:tplc="445E25BA">
      <w:numFmt w:val="bullet"/>
      <w:lvlText w:val="•"/>
      <w:lvlJc w:val="left"/>
      <w:pPr>
        <w:ind w:left="1538" w:hanging="269"/>
      </w:pPr>
      <w:rPr>
        <w:rFonts w:hint="default"/>
        <w:lang w:val="en-US" w:eastAsia="en-US" w:bidi="ar-SA"/>
      </w:rPr>
    </w:lvl>
    <w:lvl w:ilvl="5" w:tplc="92F2BC90">
      <w:numFmt w:val="bullet"/>
      <w:lvlText w:val="•"/>
      <w:lvlJc w:val="left"/>
      <w:pPr>
        <w:ind w:left="1718" w:hanging="269"/>
      </w:pPr>
      <w:rPr>
        <w:rFonts w:hint="default"/>
        <w:lang w:val="en-US" w:eastAsia="en-US" w:bidi="ar-SA"/>
      </w:rPr>
    </w:lvl>
    <w:lvl w:ilvl="6" w:tplc="83E44FD8">
      <w:numFmt w:val="bullet"/>
      <w:lvlText w:val="•"/>
      <w:lvlJc w:val="left"/>
      <w:pPr>
        <w:ind w:left="1897" w:hanging="269"/>
      </w:pPr>
      <w:rPr>
        <w:rFonts w:hint="default"/>
        <w:lang w:val="en-US" w:eastAsia="en-US" w:bidi="ar-SA"/>
      </w:rPr>
    </w:lvl>
    <w:lvl w:ilvl="7" w:tplc="787E1A48">
      <w:numFmt w:val="bullet"/>
      <w:lvlText w:val="•"/>
      <w:lvlJc w:val="left"/>
      <w:pPr>
        <w:ind w:left="2077" w:hanging="269"/>
      </w:pPr>
      <w:rPr>
        <w:rFonts w:hint="default"/>
        <w:lang w:val="en-US" w:eastAsia="en-US" w:bidi="ar-SA"/>
      </w:rPr>
    </w:lvl>
    <w:lvl w:ilvl="8" w:tplc="7EA604E8">
      <w:numFmt w:val="bullet"/>
      <w:lvlText w:val="•"/>
      <w:lvlJc w:val="left"/>
      <w:pPr>
        <w:ind w:left="2256" w:hanging="269"/>
      </w:pPr>
      <w:rPr>
        <w:rFonts w:hint="default"/>
        <w:lang w:val="en-US" w:eastAsia="en-US" w:bidi="ar-SA"/>
      </w:rPr>
    </w:lvl>
  </w:abstractNum>
  <w:abstractNum w:abstractNumId="3" w15:restartNumberingAfterBreak="0">
    <w:nsid w:val="034C2516"/>
    <w:multiLevelType w:val="hybridMultilevel"/>
    <w:tmpl w:val="E4205AF4"/>
    <w:lvl w:ilvl="0" w:tplc="B06CCF22">
      <w:numFmt w:val="bullet"/>
      <w:lvlText w:val=""/>
      <w:lvlJc w:val="left"/>
      <w:pPr>
        <w:ind w:left="945" w:hanging="365"/>
      </w:pPr>
      <w:rPr>
        <w:rFonts w:ascii="Symbol" w:eastAsia="Symbol" w:hAnsi="Symbol" w:cs="Symbol" w:hint="default"/>
        <w:w w:val="100"/>
        <w:sz w:val="22"/>
        <w:szCs w:val="22"/>
        <w:lang w:val="en-US" w:eastAsia="en-US" w:bidi="ar-SA"/>
      </w:rPr>
    </w:lvl>
    <w:lvl w:ilvl="1" w:tplc="DDD6FBAC">
      <w:numFmt w:val="bullet"/>
      <w:lvlText w:val="•"/>
      <w:lvlJc w:val="left"/>
      <w:pPr>
        <w:ind w:left="1107" w:hanging="365"/>
      </w:pPr>
      <w:rPr>
        <w:rFonts w:hint="default"/>
        <w:lang w:val="en-US" w:eastAsia="en-US" w:bidi="ar-SA"/>
      </w:rPr>
    </w:lvl>
    <w:lvl w:ilvl="2" w:tplc="A3A475D6">
      <w:numFmt w:val="bullet"/>
      <w:lvlText w:val="•"/>
      <w:lvlJc w:val="left"/>
      <w:pPr>
        <w:ind w:left="1275" w:hanging="365"/>
      </w:pPr>
      <w:rPr>
        <w:rFonts w:hint="default"/>
        <w:lang w:val="en-US" w:eastAsia="en-US" w:bidi="ar-SA"/>
      </w:rPr>
    </w:lvl>
    <w:lvl w:ilvl="3" w:tplc="F774A2EA">
      <w:numFmt w:val="bullet"/>
      <w:lvlText w:val="•"/>
      <w:lvlJc w:val="left"/>
      <w:pPr>
        <w:ind w:left="1442" w:hanging="365"/>
      </w:pPr>
      <w:rPr>
        <w:rFonts w:hint="default"/>
        <w:lang w:val="en-US" w:eastAsia="en-US" w:bidi="ar-SA"/>
      </w:rPr>
    </w:lvl>
    <w:lvl w:ilvl="4" w:tplc="538CA6D6">
      <w:numFmt w:val="bullet"/>
      <w:lvlText w:val="•"/>
      <w:lvlJc w:val="left"/>
      <w:pPr>
        <w:ind w:left="1610" w:hanging="365"/>
      </w:pPr>
      <w:rPr>
        <w:rFonts w:hint="default"/>
        <w:lang w:val="en-US" w:eastAsia="en-US" w:bidi="ar-SA"/>
      </w:rPr>
    </w:lvl>
    <w:lvl w:ilvl="5" w:tplc="0DBAFFF0">
      <w:numFmt w:val="bullet"/>
      <w:lvlText w:val="•"/>
      <w:lvlJc w:val="left"/>
      <w:pPr>
        <w:ind w:left="1778" w:hanging="365"/>
      </w:pPr>
      <w:rPr>
        <w:rFonts w:hint="default"/>
        <w:lang w:val="en-US" w:eastAsia="en-US" w:bidi="ar-SA"/>
      </w:rPr>
    </w:lvl>
    <w:lvl w:ilvl="6" w:tplc="4B86CA26">
      <w:numFmt w:val="bullet"/>
      <w:lvlText w:val="•"/>
      <w:lvlJc w:val="left"/>
      <w:pPr>
        <w:ind w:left="1945" w:hanging="365"/>
      </w:pPr>
      <w:rPr>
        <w:rFonts w:hint="default"/>
        <w:lang w:val="en-US" w:eastAsia="en-US" w:bidi="ar-SA"/>
      </w:rPr>
    </w:lvl>
    <w:lvl w:ilvl="7" w:tplc="C1F68B82">
      <w:numFmt w:val="bullet"/>
      <w:lvlText w:val="•"/>
      <w:lvlJc w:val="left"/>
      <w:pPr>
        <w:ind w:left="2113" w:hanging="365"/>
      </w:pPr>
      <w:rPr>
        <w:rFonts w:hint="default"/>
        <w:lang w:val="en-US" w:eastAsia="en-US" w:bidi="ar-SA"/>
      </w:rPr>
    </w:lvl>
    <w:lvl w:ilvl="8" w:tplc="5C0A7696">
      <w:numFmt w:val="bullet"/>
      <w:lvlText w:val="•"/>
      <w:lvlJc w:val="left"/>
      <w:pPr>
        <w:ind w:left="2280" w:hanging="365"/>
      </w:pPr>
      <w:rPr>
        <w:rFonts w:hint="default"/>
        <w:lang w:val="en-US" w:eastAsia="en-US" w:bidi="ar-SA"/>
      </w:rPr>
    </w:lvl>
  </w:abstractNum>
  <w:abstractNum w:abstractNumId="4" w15:restartNumberingAfterBreak="0">
    <w:nsid w:val="03672E49"/>
    <w:multiLevelType w:val="hybridMultilevel"/>
    <w:tmpl w:val="86FA8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DD72C3"/>
    <w:multiLevelType w:val="hybridMultilevel"/>
    <w:tmpl w:val="E5627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196A1E"/>
    <w:multiLevelType w:val="hybridMultilevel"/>
    <w:tmpl w:val="0F824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DB7D55"/>
    <w:multiLevelType w:val="hybridMultilevel"/>
    <w:tmpl w:val="D44CF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325485"/>
    <w:multiLevelType w:val="multilevel"/>
    <w:tmpl w:val="9072D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9E8295E"/>
    <w:multiLevelType w:val="hybridMultilevel"/>
    <w:tmpl w:val="38E4E724"/>
    <w:lvl w:ilvl="0" w:tplc="04090001">
      <w:start w:val="1"/>
      <w:numFmt w:val="bullet"/>
      <w:lvlText w:val=""/>
      <w:lvlJc w:val="left"/>
      <w:pPr>
        <w:ind w:left="720" w:hanging="360"/>
      </w:pPr>
      <w:rPr>
        <w:rFonts w:ascii="Symbol" w:hAnsi="Symbol"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BBF5BDC"/>
    <w:multiLevelType w:val="hybridMultilevel"/>
    <w:tmpl w:val="C13C99AC"/>
    <w:lvl w:ilvl="0" w:tplc="D99AA31A">
      <w:start w:val="1"/>
      <w:numFmt w:val="bullet"/>
      <w:lvlText w:val="•"/>
      <w:lvlJc w:val="left"/>
      <w:pPr>
        <w:ind w:left="34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8ECFE30">
      <w:start w:val="1"/>
      <w:numFmt w:val="bullet"/>
      <w:lvlText w:val="o"/>
      <w:lvlJc w:val="left"/>
      <w:pPr>
        <w:ind w:left="113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310E2E90">
      <w:start w:val="1"/>
      <w:numFmt w:val="bullet"/>
      <w:lvlText w:val="▪"/>
      <w:lvlJc w:val="left"/>
      <w:pPr>
        <w:ind w:left="185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AA309390">
      <w:start w:val="1"/>
      <w:numFmt w:val="bullet"/>
      <w:lvlText w:val="•"/>
      <w:lvlJc w:val="left"/>
      <w:pPr>
        <w:ind w:left="25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DEAD09E">
      <w:start w:val="1"/>
      <w:numFmt w:val="bullet"/>
      <w:lvlText w:val="o"/>
      <w:lvlJc w:val="left"/>
      <w:pPr>
        <w:ind w:left="329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F17A636C">
      <w:start w:val="1"/>
      <w:numFmt w:val="bullet"/>
      <w:lvlText w:val="▪"/>
      <w:lvlJc w:val="left"/>
      <w:pPr>
        <w:ind w:left="401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C2A6EC7A">
      <w:start w:val="1"/>
      <w:numFmt w:val="bullet"/>
      <w:lvlText w:val="•"/>
      <w:lvlJc w:val="left"/>
      <w:pPr>
        <w:ind w:left="473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CB6EC00">
      <w:start w:val="1"/>
      <w:numFmt w:val="bullet"/>
      <w:lvlText w:val="o"/>
      <w:lvlJc w:val="left"/>
      <w:pPr>
        <w:ind w:left="545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F6440C2">
      <w:start w:val="1"/>
      <w:numFmt w:val="bullet"/>
      <w:lvlText w:val="▪"/>
      <w:lvlJc w:val="left"/>
      <w:pPr>
        <w:ind w:left="617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0E3E0991"/>
    <w:multiLevelType w:val="hybridMultilevel"/>
    <w:tmpl w:val="46407290"/>
    <w:lvl w:ilvl="0" w:tplc="8940D336">
      <w:numFmt w:val="bullet"/>
      <w:lvlText w:val=""/>
      <w:lvlJc w:val="left"/>
      <w:pPr>
        <w:ind w:left="835" w:hanging="360"/>
      </w:pPr>
      <w:rPr>
        <w:rFonts w:ascii="Symbol" w:eastAsia="Symbol" w:hAnsi="Symbol" w:cs="Symbol" w:hint="default"/>
        <w:b w:val="0"/>
        <w:bCs w:val="0"/>
        <w:i w:val="0"/>
        <w:iCs w:val="0"/>
        <w:spacing w:val="0"/>
        <w:w w:val="100"/>
        <w:sz w:val="24"/>
        <w:szCs w:val="24"/>
        <w:lang w:val="en-US" w:eastAsia="en-US" w:bidi="ar-SA"/>
      </w:rPr>
    </w:lvl>
    <w:lvl w:ilvl="1" w:tplc="3D44A458">
      <w:numFmt w:val="bullet"/>
      <w:lvlText w:val="•"/>
      <w:lvlJc w:val="left"/>
      <w:pPr>
        <w:ind w:left="1394" w:hanging="360"/>
      </w:pPr>
      <w:rPr>
        <w:rFonts w:hint="default"/>
        <w:lang w:val="en-US" w:eastAsia="en-US" w:bidi="ar-SA"/>
      </w:rPr>
    </w:lvl>
    <w:lvl w:ilvl="2" w:tplc="2E7CD116">
      <w:numFmt w:val="bullet"/>
      <w:lvlText w:val="•"/>
      <w:lvlJc w:val="left"/>
      <w:pPr>
        <w:ind w:left="1949" w:hanging="360"/>
      </w:pPr>
      <w:rPr>
        <w:rFonts w:hint="default"/>
        <w:lang w:val="en-US" w:eastAsia="en-US" w:bidi="ar-SA"/>
      </w:rPr>
    </w:lvl>
    <w:lvl w:ilvl="3" w:tplc="BACE1BF8">
      <w:numFmt w:val="bullet"/>
      <w:lvlText w:val="•"/>
      <w:lvlJc w:val="left"/>
      <w:pPr>
        <w:ind w:left="2503" w:hanging="360"/>
      </w:pPr>
      <w:rPr>
        <w:rFonts w:hint="default"/>
        <w:lang w:val="en-US" w:eastAsia="en-US" w:bidi="ar-SA"/>
      </w:rPr>
    </w:lvl>
    <w:lvl w:ilvl="4" w:tplc="7AB87B26">
      <w:numFmt w:val="bullet"/>
      <w:lvlText w:val="•"/>
      <w:lvlJc w:val="left"/>
      <w:pPr>
        <w:ind w:left="3058" w:hanging="360"/>
      </w:pPr>
      <w:rPr>
        <w:rFonts w:hint="default"/>
        <w:lang w:val="en-US" w:eastAsia="en-US" w:bidi="ar-SA"/>
      </w:rPr>
    </w:lvl>
    <w:lvl w:ilvl="5" w:tplc="C700D75E">
      <w:numFmt w:val="bullet"/>
      <w:lvlText w:val="•"/>
      <w:lvlJc w:val="left"/>
      <w:pPr>
        <w:ind w:left="3612" w:hanging="360"/>
      </w:pPr>
      <w:rPr>
        <w:rFonts w:hint="default"/>
        <w:lang w:val="en-US" w:eastAsia="en-US" w:bidi="ar-SA"/>
      </w:rPr>
    </w:lvl>
    <w:lvl w:ilvl="6" w:tplc="DFB01C78">
      <w:numFmt w:val="bullet"/>
      <w:lvlText w:val="•"/>
      <w:lvlJc w:val="left"/>
      <w:pPr>
        <w:ind w:left="4167" w:hanging="360"/>
      </w:pPr>
      <w:rPr>
        <w:rFonts w:hint="default"/>
        <w:lang w:val="en-US" w:eastAsia="en-US" w:bidi="ar-SA"/>
      </w:rPr>
    </w:lvl>
    <w:lvl w:ilvl="7" w:tplc="8AC2C51C">
      <w:numFmt w:val="bullet"/>
      <w:lvlText w:val="•"/>
      <w:lvlJc w:val="left"/>
      <w:pPr>
        <w:ind w:left="4721" w:hanging="360"/>
      </w:pPr>
      <w:rPr>
        <w:rFonts w:hint="default"/>
        <w:lang w:val="en-US" w:eastAsia="en-US" w:bidi="ar-SA"/>
      </w:rPr>
    </w:lvl>
    <w:lvl w:ilvl="8" w:tplc="6F0CB5B6">
      <w:numFmt w:val="bullet"/>
      <w:lvlText w:val="•"/>
      <w:lvlJc w:val="left"/>
      <w:pPr>
        <w:ind w:left="5276" w:hanging="360"/>
      </w:pPr>
      <w:rPr>
        <w:rFonts w:hint="default"/>
        <w:lang w:val="en-US" w:eastAsia="en-US" w:bidi="ar-SA"/>
      </w:rPr>
    </w:lvl>
  </w:abstractNum>
  <w:abstractNum w:abstractNumId="12" w15:restartNumberingAfterBreak="0">
    <w:nsid w:val="0FF6168C"/>
    <w:multiLevelType w:val="hybridMultilevel"/>
    <w:tmpl w:val="73E20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CE2E6A"/>
    <w:multiLevelType w:val="hybridMultilevel"/>
    <w:tmpl w:val="AA74A56C"/>
    <w:lvl w:ilvl="0" w:tplc="A652024C">
      <w:start w:val="1"/>
      <w:numFmt w:val="bullet"/>
      <w:lvlText w:val="•"/>
      <w:lvlJc w:val="left"/>
      <w:pPr>
        <w:ind w:left="75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000003" w:tentative="1">
      <w:start w:val="1"/>
      <w:numFmt w:val="bullet"/>
      <w:lvlText w:val="o"/>
      <w:lvlJc w:val="left"/>
      <w:pPr>
        <w:ind w:left="8280" w:hanging="360"/>
      </w:pPr>
      <w:rPr>
        <w:rFonts w:ascii="Courier New" w:hAnsi="Courier New" w:cs="Courier New" w:hint="default"/>
      </w:rPr>
    </w:lvl>
    <w:lvl w:ilvl="2" w:tplc="20000005" w:tentative="1">
      <w:start w:val="1"/>
      <w:numFmt w:val="bullet"/>
      <w:lvlText w:val=""/>
      <w:lvlJc w:val="left"/>
      <w:pPr>
        <w:ind w:left="9000" w:hanging="360"/>
      </w:pPr>
      <w:rPr>
        <w:rFonts w:ascii="Wingdings" w:hAnsi="Wingdings" w:hint="default"/>
      </w:rPr>
    </w:lvl>
    <w:lvl w:ilvl="3" w:tplc="20000001" w:tentative="1">
      <w:start w:val="1"/>
      <w:numFmt w:val="bullet"/>
      <w:lvlText w:val=""/>
      <w:lvlJc w:val="left"/>
      <w:pPr>
        <w:ind w:left="9720" w:hanging="360"/>
      </w:pPr>
      <w:rPr>
        <w:rFonts w:ascii="Symbol" w:hAnsi="Symbol" w:hint="default"/>
      </w:rPr>
    </w:lvl>
    <w:lvl w:ilvl="4" w:tplc="20000003" w:tentative="1">
      <w:start w:val="1"/>
      <w:numFmt w:val="bullet"/>
      <w:lvlText w:val="o"/>
      <w:lvlJc w:val="left"/>
      <w:pPr>
        <w:ind w:left="10440" w:hanging="360"/>
      </w:pPr>
      <w:rPr>
        <w:rFonts w:ascii="Courier New" w:hAnsi="Courier New" w:cs="Courier New" w:hint="default"/>
      </w:rPr>
    </w:lvl>
    <w:lvl w:ilvl="5" w:tplc="20000005" w:tentative="1">
      <w:start w:val="1"/>
      <w:numFmt w:val="bullet"/>
      <w:lvlText w:val=""/>
      <w:lvlJc w:val="left"/>
      <w:pPr>
        <w:ind w:left="11160" w:hanging="360"/>
      </w:pPr>
      <w:rPr>
        <w:rFonts w:ascii="Wingdings" w:hAnsi="Wingdings" w:hint="default"/>
      </w:rPr>
    </w:lvl>
    <w:lvl w:ilvl="6" w:tplc="20000001" w:tentative="1">
      <w:start w:val="1"/>
      <w:numFmt w:val="bullet"/>
      <w:lvlText w:val=""/>
      <w:lvlJc w:val="left"/>
      <w:pPr>
        <w:ind w:left="11880" w:hanging="360"/>
      </w:pPr>
      <w:rPr>
        <w:rFonts w:ascii="Symbol" w:hAnsi="Symbol" w:hint="default"/>
      </w:rPr>
    </w:lvl>
    <w:lvl w:ilvl="7" w:tplc="20000003" w:tentative="1">
      <w:start w:val="1"/>
      <w:numFmt w:val="bullet"/>
      <w:lvlText w:val="o"/>
      <w:lvlJc w:val="left"/>
      <w:pPr>
        <w:ind w:left="12600" w:hanging="360"/>
      </w:pPr>
      <w:rPr>
        <w:rFonts w:ascii="Courier New" w:hAnsi="Courier New" w:cs="Courier New" w:hint="default"/>
      </w:rPr>
    </w:lvl>
    <w:lvl w:ilvl="8" w:tplc="20000005" w:tentative="1">
      <w:start w:val="1"/>
      <w:numFmt w:val="bullet"/>
      <w:lvlText w:val=""/>
      <w:lvlJc w:val="left"/>
      <w:pPr>
        <w:ind w:left="13320" w:hanging="360"/>
      </w:pPr>
      <w:rPr>
        <w:rFonts w:ascii="Wingdings" w:hAnsi="Wingdings" w:hint="default"/>
      </w:rPr>
    </w:lvl>
  </w:abstractNum>
  <w:abstractNum w:abstractNumId="14" w15:restartNumberingAfterBreak="0">
    <w:nsid w:val="122D71EA"/>
    <w:multiLevelType w:val="hybridMultilevel"/>
    <w:tmpl w:val="BCA45032"/>
    <w:lvl w:ilvl="0" w:tplc="FFE6DBFE">
      <w:start w:val="1"/>
      <w:numFmt w:val="bullet"/>
      <w:lvlText w:val=""/>
      <w:lvlJc w:val="left"/>
      <w:pPr>
        <w:tabs>
          <w:tab w:val="num" w:pos="720"/>
        </w:tabs>
        <w:ind w:left="720" w:hanging="360"/>
      </w:pPr>
      <w:rPr>
        <w:rFonts w:ascii="Wingdings" w:hAnsi="Wingdings" w:hint="default"/>
      </w:rPr>
    </w:lvl>
    <w:lvl w:ilvl="1" w:tplc="61D8375A" w:tentative="1">
      <w:start w:val="1"/>
      <w:numFmt w:val="bullet"/>
      <w:lvlText w:val=""/>
      <w:lvlJc w:val="left"/>
      <w:pPr>
        <w:tabs>
          <w:tab w:val="num" w:pos="1440"/>
        </w:tabs>
        <w:ind w:left="1440" w:hanging="360"/>
      </w:pPr>
      <w:rPr>
        <w:rFonts w:ascii="Wingdings" w:hAnsi="Wingdings" w:hint="default"/>
      </w:rPr>
    </w:lvl>
    <w:lvl w:ilvl="2" w:tplc="CE9A9B64" w:tentative="1">
      <w:start w:val="1"/>
      <w:numFmt w:val="bullet"/>
      <w:lvlText w:val=""/>
      <w:lvlJc w:val="left"/>
      <w:pPr>
        <w:tabs>
          <w:tab w:val="num" w:pos="2160"/>
        </w:tabs>
        <w:ind w:left="2160" w:hanging="360"/>
      </w:pPr>
      <w:rPr>
        <w:rFonts w:ascii="Wingdings" w:hAnsi="Wingdings" w:hint="default"/>
      </w:rPr>
    </w:lvl>
    <w:lvl w:ilvl="3" w:tplc="CED0B304" w:tentative="1">
      <w:start w:val="1"/>
      <w:numFmt w:val="bullet"/>
      <w:lvlText w:val=""/>
      <w:lvlJc w:val="left"/>
      <w:pPr>
        <w:tabs>
          <w:tab w:val="num" w:pos="2880"/>
        </w:tabs>
        <w:ind w:left="2880" w:hanging="360"/>
      </w:pPr>
      <w:rPr>
        <w:rFonts w:ascii="Wingdings" w:hAnsi="Wingdings" w:hint="default"/>
      </w:rPr>
    </w:lvl>
    <w:lvl w:ilvl="4" w:tplc="34DE7204" w:tentative="1">
      <w:start w:val="1"/>
      <w:numFmt w:val="bullet"/>
      <w:lvlText w:val=""/>
      <w:lvlJc w:val="left"/>
      <w:pPr>
        <w:tabs>
          <w:tab w:val="num" w:pos="3600"/>
        </w:tabs>
        <w:ind w:left="3600" w:hanging="360"/>
      </w:pPr>
      <w:rPr>
        <w:rFonts w:ascii="Wingdings" w:hAnsi="Wingdings" w:hint="default"/>
      </w:rPr>
    </w:lvl>
    <w:lvl w:ilvl="5" w:tplc="8D183BEC" w:tentative="1">
      <w:start w:val="1"/>
      <w:numFmt w:val="bullet"/>
      <w:lvlText w:val=""/>
      <w:lvlJc w:val="left"/>
      <w:pPr>
        <w:tabs>
          <w:tab w:val="num" w:pos="4320"/>
        </w:tabs>
        <w:ind w:left="4320" w:hanging="360"/>
      </w:pPr>
      <w:rPr>
        <w:rFonts w:ascii="Wingdings" w:hAnsi="Wingdings" w:hint="default"/>
      </w:rPr>
    </w:lvl>
    <w:lvl w:ilvl="6" w:tplc="15DAAA5C" w:tentative="1">
      <w:start w:val="1"/>
      <w:numFmt w:val="bullet"/>
      <w:lvlText w:val=""/>
      <w:lvlJc w:val="left"/>
      <w:pPr>
        <w:tabs>
          <w:tab w:val="num" w:pos="5040"/>
        </w:tabs>
        <w:ind w:left="5040" w:hanging="360"/>
      </w:pPr>
      <w:rPr>
        <w:rFonts w:ascii="Wingdings" w:hAnsi="Wingdings" w:hint="default"/>
      </w:rPr>
    </w:lvl>
    <w:lvl w:ilvl="7" w:tplc="227E8728" w:tentative="1">
      <w:start w:val="1"/>
      <w:numFmt w:val="bullet"/>
      <w:lvlText w:val=""/>
      <w:lvlJc w:val="left"/>
      <w:pPr>
        <w:tabs>
          <w:tab w:val="num" w:pos="5760"/>
        </w:tabs>
        <w:ind w:left="5760" w:hanging="360"/>
      </w:pPr>
      <w:rPr>
        <w:rFonts w:ascii="Wingdings" w:hAnsi="Wingdings" w:hint="default"/>
      </w:rPr>
    </w:lvl>
    <w:lvl w:ilvl="8" w:tplc="AF4445C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3B0436"/>
    <w:multiLevelType w:val="hybridMultilevel"/>
    <w:tmpl w:val="6B563546"/>
    <w:lvl w:ilvl="0" w:tplc="14C4FDC2">
      <w:start w:val="1"/>
      <w:numFmt w:val="bullet"/>
      <w:lvlText w:val="•"/>
      <w:lvlJc w:val="left"/>
      <w:pPr>
        <w:ind w:left="2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4E6D12A">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D26ADC28">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A1A01A9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4F053DE">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BD18D058">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A20BD32">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FCEFC3C">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F22DA70">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13013B08"/>
    <w:multiLevelType w:val="hybridMultilevel"/>
    <w:tmpl w:val="B1906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B66DA0"/>
    <w:multiLevelType w:val="hybridMultilevel"/>
    <w:tmpl w:val="DE3063B0"/>
    <w:lvl w:ilvl="0" w:tplc="182EDFA4">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5129FF"/>
    <w:multiLevelType w:val="hybridMultilevel"/>
    <w:tmpl w:val="446C7784"/>
    <w:lvl w:ilvl="0" w:tplc="7BE80D40">
      <w:numFmt w:val="bullet"/>
      <w:lvlText w:val=""/>
      <w:lvlJc w:val="left"/>
      <w:pPr>
        <w:ind w:left="465" w:hanging="360"/>
      </w:pPr>
      <w:rPr>
        <w:rFonts w:ascii="Symbol" w:eastAsia="Symbol" w:hAnsi="Symbol" w:cs="Symbol" w:hint="default"/>
        <w:w w:val="100"/>
        <w:sz w:val="24"/>
        <w:szCs w:val="24"/>
        <w:lang w:val="en-US" w:eastAsia="en-US" w:bidi="ar-SA"/>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8E34AE"/>
    <w:multiLevelType w:val="hybridMultilevel"/>
    <w:tmpl w:val="7E84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B5014C"/>
    <w:multiLevelType w:val="hybridMultilevel"/>
    <w:tmpl w:val="EE28226E"/>
    <w:lvl w:ilvl="0" w:tplc="51A0EE38">
      <w:numFmt w:val="bullet"/>
      <w:lvlText w:val=""/>
      <w:lvlJc w:val="left"/>
      <w:pPr>
        <w:ind w:left="835" w:hanging="360"/>
      </w:pPr>
      <w:rPr>
        <w:rFonts w:ascii="Symbol" w:eastAsia="Symbol" w:hAnsi="Symbol" w:cs="Symbol" w:hint="default"/>
        <w:b w:val="0"/>
        <w:bCs w:val="0"/>
        <w:i w:val="0"/>
        <w:iCs w:val="0"/>
        <w:spacing w:val="0"/>
        <w:w w:val="100"/>
        <w:sz w:val="24"/>
        <w:szCs w:val="24"/>
        <w:lang w:val="en-US" w:eastAsia="en-US" w:bidi="ar-SA"/>
      </w:rPr>
    </w:lvl>
    <w:lvl w:ilvl="1" w:tplc="98E29AD8">
      <w:numFmt w:val="bullet"/>
      <w:lvlText w:val="•"/>
      <w:lvlJc w:val="left"/>
      <w:pPr>
        <w:ind w:left="1394" w:hanging="360"/>
      </w:pPr>
      <w:rPr>
        <w:rFonts w:hint="default"/>
        <w:lang w:val="en-US" w:eastAsia="en-US" w:bidi="ar-SA"/>
      </w:rPr>
    </w:lvl>
    <w:lvl w:ilvl="2" w:tplc="D8060094">
      <w:numFmt w:val="bullet"/>
      <w:lvlText w:val="•"/>
      <w:lvlJc w:val="left"/>
      <w:pPr>
        <w:ind w:left="1949" w:hanging="360"/>
      </w:pPr>
      <w:rPr>
        <w:rFonts w:hint="default"/>
        <w:lang w:val="en-US" w:eastAsia="en-US" w:bidi="ar-SA"/>
      </w:rPr>
    </w:lvl>
    <w:lvl w:ilvl="3" w:tplc="6994D4A0">
      <w:numFmt w:val="bullet"/>
      <w:lvlText w:val="•"/>
      <w:lvlJc w:val="left"/>
      <w:pPr>
        <w:ind w:left="2503" w:hanging="360"/>
      </w:pPr>
      <w:rPr>
        <w:rFonts w:hint="default"/>
        <w:lang w:val="en-US" w:eastAsia="en-US" w:bidi="ar-SA"/>
      </w:rPr>
    </w:lvl>
    <w:lvl w:ilvl="4" w:tplc="7D90A02C">
      <w:numFmt w:val="bullet"/>
      <w:lvlText w:val="•"/>
      <w:lvlJc w:val="left"/>
      <w:pPr>
        <w:ind w:left="3058" w:hanging="360"/>
      </w:pPr>
      <w:rPr>
        <w:rFonts w:hint="default"/>
        <w:lang w:val="en-US" w:eastAsia="en-US" w:bidi="ar-SA"/>
      </w:rPr>
    </w:lvl>
    <w:lvl w:ilvl="5" w:tplc="277C3892">
      <w:numFmt w:val="bullet"/>
      <w:lvlText w:val="•"/>
      <w:lvlJc w:val="left"/>
      <w:pPr>
        <w:ind w:left="3612" w:hanging="360"/>
      </w:pPr>
      <w:rPr>
        <w:rFonts w:hint="default"/>
        <w:lang w:val="en-US" w:eastAsia="en-US" w:bidi="ar-SA"/>
      </w:rPr>
    </w:lvl>
    <w:lvl w:ilvl="6" w:tplc="940AD948">
      <w:numFmt w:val="bullet"/>
      <w:lvlText w:val="•"/>
      <w:lvlJc w:val="left"/>
      <w:pPr>
        <w:ind w:left="4167" w:hanging="360"/>
      </w:pPr>
      <w:rPr>
        <w:rFonts w:hint="default"/>
        <w:lang w:val="en-US" w:eastAsia="en-US" w:bidi="ar-SA"/>
      </w:rPr>
    </w:lvl>
    <w:lvl w:ilvl="7" w:tplc="4F0CE198">
      <w:numFmt w:val="bullet"/>
      <w:lvlText w:val="•"/>
      <w:lvlJc w:val="left"/>
      <w:pPr>
        <w:ind w:left="4721" w:hanging="360"/>
      </w:pPr>
      <w:rPr>
        <w:rFonts w:hint="default"/>
        <w:lang w:val="en-US" w:eastAsia="en-US" w:bidi="ar-SA"/>
      </w:rPr>
    </w:lvl>
    <w:lvl w:ilvl="8" w:tplc="46A8FBF6">
      <w:numFmt w:val="bullet"/>
      <w:lvlText w:val="•"/>
      <w:lvlJc w:val="left"/>
      <w:pPr>
        <w:ind w:left="5276" w:hanging="360"/>
      </w:pPr>
      <w:rPr>
        <w:rFonts w:hint="default"/>
        <w:lang w:val="en-US" w:eastAsia="en-US" w:bidi="ar-SA"/>
      </w:rPr>
    </w:lvl>
  </w:abstractNum>
  <w:abstractNum w:abstractNumId="21" w15:restartNumberingAfterBreak="0">
    <w:nsid w:val="19185C6F"/>
    <w:multiLevelType w:val="hybridMultilevel"/>
    <w:tmpl w:val="D5501B96"/>
    <w:lvl w:ilvl="0" w:tplc="D4905864">
      <w:start w:val="1"/>
      <w:numFmt w:val="bullet"/>
      <w:lvlText w:val="•"/>
      <w:lvlJc w:val="left"/>
      <w:pPr>
        <w:ind w:left="2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0D081CE">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5CB03EA2">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460E0C7C">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77E0CDA">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50D6AEEE">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50C0CB0">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F66D798">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836FE8C">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1AA614E5"/>
    <w:multiLevelType w:val="hybridMultilevel"/>
    <w:tmpl w:val="76CCF98A"/>
    <w:lvl w:ilvl="0" w:tplc="C638D0F2">
      <w:numFmt w:val="bullet"/>
      <w:lvlText w:val=""/>
      <w:lvlJc w:val="left"/>
      <w:pPr>
        <w:ind w:left="835" w:hanging="360"/>
      </w:pPr>
      <w:rPr>
        <w:rFonts w:ascii="Symbol" w:eastAsia="Symbol" w:hAnsi="Symbol" w:cs="Symbol" w:hint="default"/>
        <w:b w:val="0"/>
        <w:bCs w:val="0"/>
        <w:i w:val="0"/>
        <w:iCs w:val="0"/>
        <w:spacing w:val="0"/>
        <w:w w:val="100"/>
        <w:sz w:val="24"/>
        <w:szCs w:val="24"/>
        <w:lang w:val="en-US" w:eastAsia="en-US" w:bidi="ar-SA"/>
      </w:rPr>
    </w:lvl>
    <w:lvl w:ilvl="1" w:tplc="67C6AE3C">
      <w:numFmt w:val="bullet"/>
      <w:lvlText w:val="•"/>
      <w:lvlJc w:val="left"/>
      <w:pPr>
        <w:ind w:left="1394" w:hanging="360"/>
      </w:pPr>
      <w:rPr>
        <w:rFonts w:hint="default"/>
        <w:lang w:val="en-US" w:eastAsia="en-US" w:bidi="ar-SA"/>
      </w:rPr>
    </w:lvl>
    <w:lvl w:ilvl="2" w:tplc="D3DE799C">
      <w:numFmt w:val="bullet"/>
      <w:lvlText w:val="•"/>
      <w:lvlJc w:val="left"/>
      <w:pPr>
        <w:ind w:left="1949" w:hanging="360"/>
      </w:pPr>
      <w:rPr>
        <w:rFonts w:hint="default"/>
        <w:lang w:val="en-US" w:eastAsia="en-US" w:bidi="ar-SA"/>
      </w:rPr>
    </w:lvl>
    <w:lvl w:ilvl="3" w:tplc="BAA28334">
      <w:numFmt w:val="bullet"/>
      <w:lvlText w:val="•"/>
      <w:lvlJc w:val="left"/>
      <w:pPr>
        <w:ind w:left="2503" w:hanging="360"/>
      </w:pPr>
      <w:rPr>
        <w:rFonts w:hint="default"/>
        <w:lang w:val="en-US" w:eastAsia="en-US" w:bidi="ar-SA"/>
      </w:rPr>
    </w:lvl>
    <w:lvl w:ilvl="4" w:tplc="C63C6F8E">
      <w:numFmt w:val="bullet"/>
      <w:lvlText w:val="•"/>
      <w:lvlJc w:val="left"/>
      <w:pPr>
        <w:ind w:left="3058" w:hanging="360"/>
      </w:pPr>
      <w:rPr>
        <w:rFonts w:hint="default"/>
        <w:lang w:val="en-US" w:eastAsia="en-US" w:bidi="ar-SA"/>
      </w:rPr>
    </w:lvl>
    <w:lvl w:ilvl="5" w:tplc="FCC47F7E">
      <w:numFmt w:val="bullet"/>
      <w:lvlText w:val="•"/>
      <w:lvlJc w:val="left"/>
      <w:pPr>
        <w:ind w:left="3612" w:hanging="360"/>
      </w:pPr>
      <w:rPr>
        <w:rFonts w:hint="default"/>
        <w:lang w:val="en-US" w:eastAsia="en-US" w:bidi="ar-SA"/>
      </w:rPr>
    </w:lvl>
    <w:lvl w:ilvl="6" w:tplc="8BB05D96">
      <w:numFmt w:val="bullet"/>
      <w:lvlText w:val="•"/>
      <w:lvlJc w:val="left"/>
      <w:pPr>
        <w:ind w:left="4167" w:hanging="360"/>
      </w:pPr>
      <w:rPr>
        <w:rFonts w:hint="default"/>
        <w:lang w:val="en-US" w:eastAsia="en-US" w:bidi="ar-SA"/>
      </w:rPr>
    </w:lvl>
    <w:lvl w:ilvl="7" w:tplc="A2A887AA">
      <w:numFmt w:val="bullet"/>
      <w:lvlText w:val="•"/>
      <w:lvlJc w:val="left"/>
      <w:pPr>
        <w:ind w:left="4721" w:hanging="360"/>
      </w:pPr>
      <w:rPr>
        <w:rFonts w:hint="default"/>
        <w:lang w:val="en-US" w:eastAsia="en-US" w:bidi="ar-SA"/>
      </w:rPr>
    </w:lvl>
    <w:lvl w:ilvl="8" w:tplc="0F9E7044">
      <w:numFmt w:val="bullet"/>
      <w:lvlText w:val="•"/>
      <w:lvlJc w:val="left"/>
      <w:pPr>
        <w:ind w:left="5276" w:hanging="360"/>
      </w:pPr>
      <w:rPr>
        <w:rFonts w:hint="default"/>
        <w:lang w:val="en-US" w:eastAsia="en-US" w:bidi="ar-SA"/>
      </w:rPr>
    </w:lvl>
  </w:abstractNum>
  <w:abstractNum w:abstractNumId="23" w15:restartNumberingAfterBreak="0">
    <w:nsid w:val="1C162151"/>
    <w:multiLevelType w:val="hybridMultilevel"/>
    <w:tmpl w:val="1C60D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D0C1174"/>
    <w:multiLevelType w:val="hybridMultilevel"/>
    <w:tmpl w:val="6BCE41EC"/>
    <w:lvl w:ilvl="0" w:tplc="5CEAE1FA">
      <w:numFmt w:val="bullet"/>
      <w:lvlText w:val=""/>
      <w:lvlJc w:val="left"/>
      <w:pPr>
        <w:ind w:left="835" w:hanging="360"/>
      </w:pPr>
      <w:rPr>
        <w:rFonts w:ascii="Symbol" w:eastAsia="Symbol" w:hAnsi="Symbol" w:cs="Symbol" w:hint="default"/>
        <w:b w:val="0"/>
        <w:bCs w:val="0"/>
        <w:i w:val="0"/>
        <w:iCs w:val="0"/>
        <w:spacing w:val="0"/>
        <w:w w:val="100"/>
        <w:sz w:val="24"/>
        <w:szCs w:val="24"/>
        <w:lang w:val="en-US" w:eastAsia="en-US" w:bidi="ar-SA"/>
      </w:rPr>
    </w:lvl>
    <w:lvl w:ilvl="1" w:tplc="DC72A41C">
      <w:numFmt w:val="bullet"/>
      <w:lvlText w:val="•"/>
      <w:lvlJc w:val="left"/>
      <w:pPr>
        <w:ind w:left="1394" w:hanging="360"/>
      </w:pPr>
      <w:rPr>
        <w:rFonts w:hint="default"/>
        <w:lang w:val="en-US" w:eastAsia="en-US" w:bidi="ar-SA"/>
      </w:rPr>
    </w:lvl>
    <w:lvl w:ilvl="2" w:tplc="738E8580">
      <w:numFmt w:val="bullet"/>
      <w:lvlText w:val="•"/>
      <w:lvlJc w:val="left"/>
      <w:pPr>
        <w:ind w:left="1949" w:hanging="360"/>
      </w:pPr>
      <w:rPr>
        <w:rFonts w:hint="default"/>
        <w:lang w:val="en-US" w:eastAsia="en-US" w:bidi="ar-SA"/>
      </w:rPr>
    </w:lvl>
    <w:lvl w:ilvl="3" w:tplc="21A4FC66">
      <w:numFmt w:val="bullet"/>
      <w:lvlText w:val="•"/>
      <w:lvlJc w:val="left"/>
      <w:pPr>
        <w:ind w:left="2503" w:hanging="360"/>
      </w:pPr>
      <w:rPr>
        <w:rFonts w:hint="default"/>
        <w:lang w:val="en-US" w:eastAsia="en-US" w:bidi="ar-SA"/>
      </w:rPr>
    </w:lvl>
    <w:lvl w:ilvl="4" w:tplc="60B45234">
      <w:numFmt w:val="bullet"/>
      <w:lvlText w:val="•"/>
      <w:lvlJc w:val="left"/>
      <w:pPr>
        <w:ind w:left="3058" w:hanging="360"/>
      </w:pPr>
      <w:rPr>
        <w:rFonts w:hint="default"/>
        <w:lang w:val="en-US" w:eastAsia="en-US" w:bidi="ar-SA"/>
      </w:rPr>
    </w:lvl>
    <w:lvl w:ilvl="5" w:tplc="01BE4DE2">
      <w:numFmt w:val="bullet"/>
      <w:lvlText w:val="•"/>
      <w:lvlJc w:val="left"/>
      <w:pPr>
        <w:ind w:left="3612" w:hanging="360"/>
      </w:pPr>
      <w:rPr>
        <w:rFonts w:hint="default"/>
        <w:lang w:val="en-US" w:eastAsia="en-US" w:bidi="ar-SA"/>
      </w:rPr>
    </w:lvl>
    <w:lvl w:ilvl="6" w:tplc="45764DC8">
      <w:numFmt w:val="bullet"/>
      <w:lvlText w:val="•"/>
      <w:lvlJc w:val="left"/>
      <w:pPr>
        <w:ind w:left="4167" w:hanging="360"/>
      </w:pPr>
      <w:rPr>
        <w:rFonts w:hint="default"/>
        <w:lang w:val="en-US" w:eastAsia="en-US" w:bidi="ar-SA"/>
      </w:rPr>
    </w:lvl>
    <w:lvl w:ilvl="7" w:tplc="6DF4CBD2">
      <w:numFmt w:val="bullet"/>
      <w:lvlText w:val="•"/>
      <w:lvlJc w:val="left"/>
      <w:pPr>
        <w:ind w:left="4721" w:hanging="360"/>
      </w:pPr>
      <w:rPr>
        <w:rFonts w:hint="default"/>
        <w:lang w:val="en-US" w:eastAsia="en-US" w:bidi="ar-SA"/>
      </w:rPr>
    </w:lvl>
    <w:lvl w:ilvl="8" w:tplc="BE067DC0">
      <w:numFmt w:val="bullet"/>
      <w:lvlText w:val="•"/>
      <w:lvlJc w:val="left"/>
      <w:pPr>
        <w:ind w:left="5276" w:hanging="360"/>
      </w:pPr>
      <w:rPr>
        <w:rFonts w:hint="default"/>
        <w:lang w:val="en-US" w:eastAsia="en-US" w:bidi="ar-SA"/>
      </w:rPr>
    </w:lvl>
  </w:abstractNum>
  <w:abstractNum w:abstractNumId="25" w15:restartNumberingAfterBreak="0">
    <w:nsid w:val="1D12050A"/>
    <w:multiLevelType w:val="hybridMultilevel"/>
    <w:tmpl w:val="FF8E78CA"/>
    <w:lvl w:ilvl="0" w:tplc="7BE80D40">
      <w:numFmt w:val="bullet"/>
      <w:lvlText w:val=""/>
      <w:lvlJc w:val="left"/>
      <w:pPr>
        <w:ind w:left="465" w:hanging="360"/>
      </w:pPr>
      <w:rPr>
        <w:rFonts w:ascii="Symbol" w:eastAsia="Symbol" w:hAnsi="Symbol" w:cs="Symbol" w:hint="default"/>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4B05CB"/>
    <w:multiLevelType w:val="hybridMultilevel"/>
    <w:tmpl w:val="C0389EB0"/>
    <w:lvl w:ilvl="0" w:tplc="41D28C84">
      <w:start w:val="1"/>
      <w:numFmt w:val="bullet"/>
      <w:lvlText w:val="•"/>
      <w:lvlJc w:val="left"/>
      <w:pPr>
        <w:ind w:left="2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B305476">
      <w:start w:val="1"/>
      <w:numFmt w:val="bullet"/>
      <w:lvlText w:val="o"/>
      <w:lvlJc w:val="left"/>
      <w:pPr>
        <w:ind w:left="118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9AB81E04">
      <w:start w:val="1"/>
      <w:numFmt w:val="bullet"/>
      <w:lvlText w:val="▪"/>
      <w:lvlJc w:val="left"/>
      <w:pPr>
        <w:ind w:left="190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C86C7DDC">
      <w:start w:val="1"/>
      <w:numFmt w:val="bullet"/>
      <w:lvlText w:val="•"/>
      <w:lvlJc w:val="left"/>
      <w:pPr>
        <w:ind w:left="26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16E43EC">
      <w:start w:val="1"/>
      <w:numFmt w:val="bullet"/>
      <w:lvlText w:val="o"/>
      <w:lvlJc w:val="left"/>
      <w:pPr>
        <w:ind w:left="334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26C845BE">
      <w:start w:val="1"/>
      <w:numFmt w:val="bullet"/>
      <w:lvlText w:val="▪"/>
      <w:lvlJc w:val="left"/>
      <w:pPr>
        <w:ind w:left="406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F2AC3B2A">
      <w:start w:val="1"/>
      <w:numFmt w:val="bullet"/>
      <w:lvlText w:val="•"/>
      <w:lvlJc w:val="left"/>
      <w:pPr>
        <w:ind w:left="47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84A3BD4">
      <w:start w:val="1"/>
      <w:numFmt w:val="bullet"/>
      <w:lvlText w:val="o"/>
      <w:lvlJc w:val="left"/>
      <w:pPr>
        <w:ind w:left="550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2706EC4">
      <w:start w:val="1"/>
      <w:numFmt w:val="bullet"/>
      <w:lvlText w:val="▪"/>
      <w:lvlJc w:val="left"/>
      <w:pPr>
        <w:ind w:left="622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7" w15:restartNumberingAfterBreak="0">
    <w:nsid w:val="1DD954DD"/>
    <w:multiLevelType w:val="hybridMultilevel"/>
    <w:tmpl w:val="D5FA9088"/>
    <w:lvl w:ilvl="0" w:tplc="44E6BD80">
      <w:numFmt w:val="bullet"/>
      <w:lvlText w:val=""/>
      <w:lvlJc w:val="left"/>
      <w:pPr>
        <w:ind w:left="835" w:hanging="360"/>
      </w:pPr>
      <w:rPr>
        <w:rFonts w:ascii="Symbol" w:eastAsia="Symbol" w:hAnsi="Symbol" w:cs="Symbol" w:hint="default"/>
        <w:b w:val="0"/>
        <w:bCs w:val="0"/>
        <w:i w:val="0"/>
        <w:iCs w:val="0"/>
        <w:spacing w:val="0"/>
        <w:w w:val="100"/>
        <w:sz w:val="24"/>
        <w:szCs w:val="24"/>
        <w:lang w:val="en-US" w:eastAsia="en-US" w:bidi="ar-SA"/>
      </w:rPr>
    </w:lvl>
    <w:lvl w:ilvl="1" w:tplc="5A38832A">
      <w:numFmt w:val="bullet"/>
      <w:lvlText w:val="•"/>
      <w:lvlJc w:val="left"/>
      <w:pPr>
        <w:ind w:left="1394" w:hanging="360"/>
      </w:pPr>
      <w:rPr>
        <w:rFonts w:hint="default"/>
        <w:lang w:val="en-US" w:eastAsia="en-US" w:bidi="ar-SA"/>
      </w:rPr>
    </w:lvl>
    <w:lvl w:ilvl="2" w:tplc="7BC487D8">
      <w:numFmt w:val="bullet"/>
      <w:lvlText w:val="•"/>
      <w:lvlJc w:val="left"/>
      <w:pPr>
        <w:ind w:left="1949" w:hanging="360"/>
      </w:pPr>
      <w:rPr>
        <w:rFonts w:hint="default"/>
        <w:lang w:val="en-US" w:eastAsia="en-US" w:bidi="ar-SA"/>
      </w:rPr>
    </w:lvl>
    <w:lvl w:ilvl="3" w:tplc="EE82AC3C">
      <w:numFmt w:val="bullet"/>
      <w:lvlText w:val="•"/>
      <w:lvlJc w:val="left"/>
      <w:pPr>
        <w:ind w:left="2503" w:hanging="360"/>
      </w:pPr>
      <w:rPr>
        <w:rFonts w:hint="default"/>
        <w:lang w:val="en-US" w:eastAsia="en-US" w:bidi="ar-SA"/>
      </w:rPr>
    </w:lvl>
    <w:lvl w:ilvl="4" w:tplc="1C8EC93A">
      <w:numFmt w:val="bullet"/>
      <w:lvlText w:val="•"/>
      <w:lvlJc w:val="left"/>
      <w:pPr>
        <w:ind w:left="3058" w:hanging="360"/>
      </w:pPr>
      <w:rPr>
        <w:rFonts w:hint="default"/>
        <w:lang w:val="en-US" w:eastAsia="en-US" w:bidi="ar-SA"/>
      </w:rPr>
    </w:lvl>
    <w:lvl w:ilvl="5" w:tplc="7338C986">
      <w:numFmt w:val="bullet"/>
      <w:lvlText w:val="•"/>
      <w:lvlJc w:val="left"/>
      <w:pPr>
        <w:ind w:left="3612" w:hanging="360"/>
      </w:pPr>
      <w:rPr>
        <w:rFonts w:hint="default"/>
        <w:lang w:val="en-US" w:eastAsia="en-US" w:bidi="ar-SA"/>
      </w:rPr>
    </w:lvl>
    <w:lvl w:ilvl="6" w:tplc="C046F998">
      <w:numFmt w:val="bullet"/>
      <w:lvlText w:val="•"/>
      <w:lvlJc w:val="left"/>
      <w:pPr>
        <w:ind w:left="4167" w:hanging="360"/>
      </w:pPr>
      <w:rPr>
        <w:rFonts w:hint="default"/>
        <w:lang w:val="en-US" w:eastAsia="en-US" w:bidi="ar-SA"/>
      </w:rPr>
    </w:lvl>
    <w:lvl w:ilvl="7" w:tplc="E4A88A74">
      <w:numFmt w:val="bullet"/>
      <w:lvlText w:val="•"/>
      <w:lvlJc w:val="left"/>
      <w:pPr>
        <w:ind w:left="4721" w:hanging="360"/>
      </w:pPr>
      <w:rPr>
        <w:rFonts w:hint="default"/>
        <w:lang w:val="en-US" w:eastAsia="en-US" w:bidi="ar-SA"/>
      </w:rPr>
    </w:lvl>
    <w:lvl w:ilvl="8" w:tplc="0A96912A">
      <w:numFmt w:val="bullet"/>
      <w:lvlText w:val="•"/>
      <w:lvlJc w:val="left"/>
      <w:pPr>
        <w:ind w:left="5276" w:hanging="360"/>
      </w:pPr>
      <w:rPr>
        <w:rFonts w:hint="default"/>
        <w:lang w:val="en-US" w:eastAsia="en-US" w:bidi="ar-SA"/>
      </w:rPr>
    </w:lvl>
  </w:abstractNum>
  <w:abstractNum w:abstractNumId="28" w15:restartNumberingAfterBreak="0">
    <w:nsid w:val="1DE46425"/>
    <w:multiLevelType w:val="hybridMultilevel"/>
    <w:tmpl w:val="4DB0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DFE4225"/>
    <w:multiLevelType w:val="hybridMultilevel"/>
    <w:tmpl w:val="7396C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E2C23E3"/>
    <w:multiLevelType w:val="hybridMultilevel"/>
    <w:tmpl w:val="F63AA0D0"/>
    <w:lvl w:ilvl="0" w:tplc="D5B86AFE">
      <w:start w:val="5"/>
      <w:numFmt w:val="decimal"/>
      <w:lvlText w:val="%1."/>
      <w:lvlJc w:val="left"/>
      <w:pPr>
        <w:ind w:left="770" w:hanging="360"/>
      </w:pPr>
      <w:rPr>
        <w:rFonts w:ascii="Times New Roman" w:eastAsia="Times New Roman" w:hAnsi="Times New Roman" w:cs="Times New Roman" w:hint="default"/>
      </w:rPr>
    </w:lvl>
    <w:lvl w:ilvl="1" w:tplc="04090019">
      <w:start w:val="1"/>
      <w:numFmt w:val="lowerLetter"/>
      <w:lvlText w:val="%2."/>
      <w:lvlJc w:val="left"/>
      <w:pPr>
        <w:ind w:left="1490" w:hanging="360"/>
      </w:pPr>
    </w:lvl>
    <w:lvl w:ilvl="2" w:tplc="0409001B">
      <w:start w:val="1"/>
      <w:numFmt w:val="lowerRoman"/>
      <w:lvlText w:val="%3."/>
      <w:lvlJc w:val="right"/>
      <w:pPr>
        <w:ind w:left="2210" w:hanging="180"/>
      </w:pPr>
    </w:lvl>
    <w:lvl w:ilvl="3" w:tplc="0409000F">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1" w15:restartNumberingAfterBreak="0">
    <w:nsid w:val="1E794CCD"/>
    <w:multiLevelType w:val="hybridMultilevel"/>
    <w:tmpl w:val="4D566F02"/>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32" w15:restartNumberingAfterBreak="0">
    <w:nsid w:val="1EE57868"/>
    <w:multiLevelType w:val="hybridMultilevel"/>
    <w:tmpl w:val="F0E65070"/>
    <w:lvl w:ilvl="0" w:tplc="836E7DB4">
      <w:start w:val="1"/>
      <w:numFmt w:val="bullet"/>
      <w:lvlText w:val=""/>
      <w:lvlJc w:val="left"/>
      <w:pPr>
        <w:ind w:left="360" w:hanging="360"/>
      </w:pPr>
      <w:rPr>
        <w:rFonts w:ascii="Symbol" w:hAnsi="Symbol"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FE60583"/>
    <w:multiLevelType w:val="hybridMultilevel"/>
    <w:tmpl w:val="4C92D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288750B"/>
    <w:multiLevelType w:val="hybridMultilevel"/>
    <w:tmpl w:val="0D4A434E"/>
    <w:lvl w:ilvl="0" w:tplc="836E7DB4">
      <w:start w:val="1"/>
      <w:numFmt w:val="bullet"/>
      <w:lvlText w:val=""/>
      <w:lvlJc w:val="left"/>
      <w:pPr>
        <w:ind w:left="360" w:hanging="360"/>
      </w:pPr>
      <w:rPr>
        <w:rFonts w:ascii="Symbol" w:hAnsi="Symbol" w:hint="default"/>
        <w:b w:val="0"/>
        <w:bCs w:val="0"/>
      </w:rPr>
    </w:lvl>
    <w:lvl w:ilvl="1" w:tplc="20000003" w:tentative="1">
      <w:start w:val="1"/>
      <w:numFmt w:val="bullet"/>
      <w:lvlText w:val="o"/>
      <w:lvlJc w:val="left"/>
      <w:pPr>
        <w:ind w:left="1476" w:hanging="360"/>
      </w:pPr>
      <w:rPr>
        <w:rFonts w:ascii="Courier New" w:hAnsi="Courier New" w:cs="Courier New" w:hint="default"/>
      </w:rPr>
    </w:lvl>
    <w:lvl w:ilvl="2" w:tplc="20000005" w:tentative="1">
      <w:start w:val="1"/>
      <w:numFmt w:val="bullet"/>
      <w:lvlText w:val=""/>
      <w:lvlJc w:val="left"/>
      <w:pPr>
        <w:ind w:left="2196" w:hanging="360"/>
      </w:pPr>
      <w:rPr>
        <w:rFonts w:ascii="Wingdings" w:hAnsi="Wingdings" w:hint="default"/>
      </w:rPr>
    </w:lvl>
    <w:lvl w:ilvl="3" w:tplc="20000001" w:tentative="1">
      <w:start w:val="1"/>
      <w:numFmt w:val="bullet"/>
      <w:lvlText w:val=""/>
      <w:lvlJc w:val="left"/>
      <w:pPr>
        <w:ind w:left="2916" w:hanging="360"/>
      </w:pPr>
      <w:rPr>
        <w:rFonts w:ascii="Symbol" w:hAnsi="Symbol" w:hint="default"/>
      </w:rPr>
    </w:lvl>
    <w:lvl w:ilvl="4" w:tplc="20000003" w:tentative="1">
      <w:start w:val="1"/>
      <w:numFmt w:val="bullet"/>
      <w:lvlText w:val="o"/>
      <w:lvlJc w:val="left"/>
      <w:pPr>
        <w:ind w:left="3636" w:hanging="360"/>
      </w:pPr>
      <w:rPr>
        <w:rFonts w:ascii="Courier New" w:hAnsi="Courier New" w:cs="Courier New" w:hint="default"/>
      </w:rPr>
    </w:lvl>
    <w:lvl w:ilvl="5" w:tplc="20000005" w:tentative="1">
      <w:start w:val="1"/>
      <w:numFmt w:val="bullet"/>
      <w:lvlText w:val=""/>
      <w:lvlJc w:val="left"/>
      <w:pPr>
        <w:ind w:left="4356" w:hanging="360"/>
      </w:pPr>
      <w:rPr>
        <w:rFonts w:ascii="Wingdings" w:hAnsi="Wingdings" w:hint="default"/>
      </w:rPr>
    </w:lvl>
    <w:lvl w:ilvl="6" w:tplc="20000001" w:tentative="1">
      <w:start w:val="1"/>
      <w:numFmt w:val="bullet"/>
      <w:lvlText w:val=""/>
      <w:lvlJc w:val="left"/>
      <w:pPr>
        <w:ind w:left="5076" w:hanging="360"/>
      </w:pPr>
      <w:rPr>
        <w:rFonts w:ascii="Symbol" w:hAnsi="Symbol" w:hint="default"/>
      </w:rPr>
    </w:lvl>
    <w:lvl w:ilvl="7" w:tplc="20000003" w:tentative="1">
      <w:start w:val="1"/>
      <w:numFmt w:val="bullet"/>
      <w:lvlText w:val="o"/>
      <w:lvlJc w:val="left"/>
      <w:pPr>
        <w:ind w:left="5796" w:hanging="360"/>
      </w:pPr>
      <w:rPr>
        <w:rFonts w:ascii="Courier New" w:hAnsi="Courier New" w:cs="Courier New" w:hint="default"/>
      </w:rPr>
    </w:lvl>
    <w:lvl w:ilvl="8" w:tplc="20000005" w:tentative="1">
      <w:start w:val="1"/>
      <w:numFmt w:val="bullet"/>
      <w:lvlText w:val=""/>
      <w:lvlJc w:val="left"/>
      <w:pPr>
        <w:ind w:left="6516" w:hanging="360"/>
      </w:pPr>
      <w:rPr>
        <w:rFonts w:ascii="Wingdings" w:hAnsi="Wingdings" w:hint="default"/>
      </w:rPr>
    </w:lvl>
  </w:abstractNum>
  <w:abstractNum w:abstractNumId="35" w15:restartNumberingAfterBreak="0">
    <w:nsid w:val="243651D9"/>
    <w:multiLevelType w:val="hybridMultilevel"/>
    <w:tmpl w:val="8626C5EE"/>
    <w:lvl w:ilvl="0" w:tplc="F2040892">
      <w:numFmt w:val="bullet"/>
      <w:lvlText w:val=""/>
      <w:lvlJc w:val="left"/>
      <w:pPr>
        <w:ind w:left="820" w:hanging="269"/>
      </w:pPr>
      <w:rPr>
        <w:rFonts w:ascii="Symbol" w:eastAsia="Symbol" w:hAnsi="Symbol" w:cs="Symbol" w:hint="default"/>
        <w:w w:val="100"/>
        <w:sz w:val="22"/>
        <w:szCs w:val="22"/>
        <w:lang w:val="en-US" w:eastAsia="en-US" w:bidi="ar-SA"/>
      </w:rPr>
    </w:lvl>
    <w:lvl w:ilvl="1" w:tplc="30A6AF46">
      <w:numFmt w:val="bullet"/>
      <w:lvlText w:val="•"/>
      <w:lvlJc w:val="left"/>
      <w:pPr>
        <w:ind w:left="999" w:hanging="269"/>
      </w:pPr>
      <w:rPr>
        <w:rFonts w:hint="default"/>
        <w:lang w:val="en-US" w:eastAsia="en-US" w:bidi="ar-SA"/>
      </w:rPr>
    </w:lvl>
    <w:lvl w:ilvl="2" w:tplc="AB1CFDB2">
      <w:numFmt w:val="bullet"/>
      <w:lvlText w:val="•"/>
      <w:lvlJc w:val="left"/>
      <w:pPr>
        <w:ind w:left="1179" w:hanging="269"/>
      </w:pPr>
      <w:rPr>
        <w:rFonts w:hint="default"/>
        <w:lang w:val="en-US" w:eastAsia="en-US" w:bidi="ar-SA"/>
      </w:rPr>
    </w:lvl>
    <w:lvl w:ilvl="3" w:tplc="3DB25B64">
      <w:numFmt w:val="bullet"/>
      <w:lvlText w:val="•"/>
      <w:lvlJc w:val="left"/>
      <w:pPr>
        <w:ind w:left="1358" w:hanging="269"/>
      </w:pPr>
      <w:rPr>
        <w:rFonts w:hint="default"/>
        <w:lang w:val="en-US" w:eastAsia="en-US" w:bidi="ar-SA"/>
      </w:rPr>
    </w:lvl>
    <w:lvl w:ilvl="4" w:tplc="5EC063BE">
      <w:numFmt w:val="bullet"/>
      <w:lvlText w:val="•"/>
      <w:lvlJc w:val="left"/>
      <w:pPr>
        <w:ind w:left="1538" w:hanging="269"/>
      </w:pPr>
      <w:rPr>
        <w:rFonts w:hint="default"/>
        <w:lang w:val="en-US" w:eastAsia="en-US" w:bidi="ar-SA"/>
      </w:rPr>
    </w:lvl>
    <w:lvl w:ilvl="5" w:tplc="0D524BD4">
      <w:numFmt w:val="bullet"/>
      <w:lvlText w:val="•"/>
      <w:lvlJc w:val="left"/>
      <w:pPr>
        <w:ind w:left="1718" w:hanging="269"/>
      </w:pPr>
      <w:rPr>
        <w:rFonts w:hint="default"/>
        <w:lang w:val="en-US" w:eastAsia="en-US" w:bidi="ar-SA"/>
      </w:rPr>
    </w:lvl>
    <w:lvl w:ilvl="6" w:tplc="918C0AB8">
      <w:numFmt w:val="bullet"/>
      <w:lvlText w:val="•"/>
      <w:lvlJc w:val="left"/>
      <w:pPr>
        <w:ind w:left="1897" w:hanging="269"/>
      </w:pPr>
      <w:rPr>
        <w:rFonts w:hint="default"/>
        <w:lang w:val="en-US" w:eastAsia="en-US" w:bidi="ar-SA"/>
      </w:rPr>
    </w:lvl>
    <w:lvl w:ilvl="7" w:tplc="87206CC0">
      <w:numFmt w:val="bullet"/>
      <w:lvlText w:val="•"/>
      <w:lvlJc w:val="left"/>
      <w:pPr>
        <w:ind w:left="2077" w:hanging="269"/>
      </w:pPr>
      <w:rPr>
        <w:rFonts w:hint="default"/>
        <w:lang w:val="en-US" w:eastAsia="en-US" w:bidi="ar-SA"/>
      </w:rPr>
    </w:lvl>
    <w:lvl w:ilvl="8" w:tplc="7DDCE9D6">
      <w:numFmt w:val="bullet"/>
      <w:lvlText w:val="•"/>
      <w:lvlJc w:val="left"/>
      <w:pPr>
        <w:ind w:left="2256" w:hanging="269"/>
      </w:pPr>
      <w:rPr>
        <w:rFonts w:hint="default"/>
        <w:lang w:val="en-US" w:eastAsia="en-US" w:bidi="ar-SA"/>
      </w:rPr>
    </w:lvl>
  </w:abstractNum>
  <w:abstractNum w:abstractNumId="36" w15:restartNumberingAfterBreak="0">
    <w:nsid w:val="25514C36"/>
    <w:multiLevelType w:val="hybridMultilevel"/>
    <w:tmpl w:val="D0828C52"/>
    <w:lvl w:ilvl="0" w:tplc="CC985C54">
      <w:numFmt w:val="bullet"/>
      <w:lvlText w:val=""/>
      <w:lvlJc w:val="left"/>
      <w:pPr>
        <w:ind w:left="835" w:hanging="360"/>
      </w:pPr>
      <w:rPr>
        <w:rFonts w:ascii="Symbol" w:eastAsia="Symbol" w:hAnsi="Symbol" w:cs="Symbol" w:hint="default"/>
        <w:b w:val="0"/>
        <w:bCs w:val="0"/>
        <w:i w:val="0"/>
        <w:iCs w:val="0"/>
        <w:spacing w:val="0"/>
        <w:w w:val="100"/>
        <w:sz w:val="24"/>
        <w:szCs w:val="24"/>
        <w:lang w:val="en-US" w:eastAsia="en-US" w:bidi="ar-SA"/>
      </w:rPr>
    </w:lvl>
    <w:lvl w:ilvl="1" w:tplc="6A409CCA">
      <w:numFmt w:val="bullet"/>
      <w:lvlText w:val="•"/>
      <w:lvlJc w:val="left"/>
      <w:pPr>
        <w:ind w:left="1394" w:hanging="360"/>
      </w:pPr>
      <w:rPr>
        <w:rFonts w:hint="default"/>
        <w:lang w:val="en-US" w:eastAsia="en-US" w:bidi="ar-SA"/>
      </w:rPr>
    </w:lvl>
    <w:lvl w:ilvl="2" w:tplc="7D9AEB6E">
      <w:numFmt w:val="bullet"/>
      <w:lvlText w:val="•"/>
      <w:lvlJc w:val="left"/>
      <w:pPr>
        <w:ind w:left="1949" w:hanging="360"/>
      </w:pPr>
      <w:rPr>
        <w:rFonts w:hint="default"/>
        <w:lang w:val="en-US" w:eastAsia="en-US" w:bidi="ar-SA"/>
      </w:rPr>
    </w:lvl>
    <w:lvl w:ilvl="3" w:tplc="59CA378E">
      <w:numFmt w:val="bullet"/>
      <w:lvlText w:val="•"/>
      <w:lvlJc w:val="left"/>
      <w:pPr>
        <w:ind w:left="2503" w:hanging="360"/>
      </w:pPr>
      <w:rPr>
        <w:rFonts w:hint="default"/>
        <w:lang w:val="en-US" w:eastAsia="en-US" w:bidi="ar-SA"/>
      </w:rPr>
    </w:lvl>
    <w:lvl w:ilvl="4" w:tplc="C5B672C8">
      <w:numFmt w:val="bullet"/>
      <w:lvlText w:val="•"/>
      <w:lvlJc w:val="left"/>
      <w:pPr>
        <w:ind w:left="3058" w:hanging="360"/>
      </w:pPr>
      <w:rPr>
        <w:rFonts w:hint="default"/>
        <w:lang w:val="en-US" w:eastAsia="en-US" w:bidi="ar-SA"/>
      </w:rPr>
    </w:lvl>
    <w:lvl w:ilvl="5" w:tplc="DB224B32">
      <w:numFmt w:val="bullet"/>
      <w:lvlText w:val="•"/>
      <w:lvlJc w:val="left"/>
      <w:pPr>
        <w:ind w:left="3612" w:hanging="360"/>
      </w:pPr>
      <w:rPr>
        <w:rFonts w:hint="default"/>
        <w:lang w:val="en-US" w:eastAsia="en-US" w:bidi="ar-SA"/>
      </w:rPr>
    </w:lvl>
    <w:lvl w:ilvl="6" w:tplc="3D22BC20">
      <w:numFmt w:val="bullet"/>
      <w:lvlText w:val="•"/>
      <w:lvlJc w:val="left"/>
      <w:pPr>
        <w:ind w:left="4167" w:hanging="360"/>
      </w:pPr>
      <w:rPr>
        <w:rFonts w:hint="default"/>
        <w:lang w:val="en-US" w:eastAsia="en-US" w:bidi="ar-SA"/>
      </w:rPr>
    </w:lvl>
    <w:lvl w:ilvl="7" w:tplc="B0180D8C">
      <w:numFmt w:val="bullet"/>
      <w:lvlText w:val="•"/>
      <w:lvlJc w:val="left"/>
      <w:pPr>
        <w:ind w:left="4721" w:hanging="360"/>
      </w:pPr>
      <w:rPr>
        <w:rFonts w:hint="default"/>
        <w:lang w:val="en-US" w:eastAsia="en-US" w:bidi="ar-SA"/>
      </w:rPr>
    </w:lvl>
    <w:lvl w:ilvl="8" w:tplc="F0768706">
      <w:numFmt w:val="bullet"/>
      <w:lvlText w:val="•"/>
      <w:lvlJc w:val="left"/>
      <w:pPr>
        <w:ind w:left="5276" w:hanging="360"/>
      </w:pPr>
      <w:rPr>
        <w:rFonts w:hint="default"/>
        <w:lang w:val="en-US" w:eastAsia="en-US" w:bidi="ar-SA"/>
      </w:rPr>
    </w:lvl>
  </w:abstractNum>
  <w:abstractNum w:abstractNumId="37" w15:restartNumberingAfterBreak="0">
    <w:nsid w:val="263A2B13"/>
    <w:multiLevelType w:val="hybridMultilevel"/>
    <w:tmpl w:val="2E3ABB08"/>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73563A4"/>
    <w:multiLevelType w:val="hybridMultilevel"/>
    <w:tmpl w:val="974E163A"/>
    <w:lvl w:ilvl="0" w:tplc="7BE80D40">
      <w:numFmt w:val="bullet"/>
      <w:lvlText w:val=""/>
      <w:lvlJc w:val="left"/>
      <w:pPr>
        <w:ind w:left="465" w:hanging="360"/>
      </w:pPr>
      <w:rPr>
        <w:rFonts w:ascii="Symbol" w:eastAsia="Symbol" w:hAnsi="Symbol" w:cs="Symbol" w:hint="default"/>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77D1D81"/>
    <w:multiLevelType w:val="hybridMultilevel"/>
    <w:tmpl w:val="147E8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4E7AB2"/>
    <w:multiLevelType w:val="hybridMultilevel"/>
    <w:tmpl w:val="8BB62FD8"/>
    <w:lvl w:ilvl="0" w:tplc="F8A679EE">
      <w:numFmt w:val="bullet"/>
      <w:lvlText w:val=""/>
      <w:lvlJc w:val="left"/>
      <w:pPr>
        <w:ind w:left="940" w:hanging="365"/>
      </w:pPr>
      <w:rPr>
        <w:rFonts w:ascii="Symbol" w:eastAsia="Symbol" w:hAnsi="Symbol" w:cs="Symbol" w:hint="default"/>
        <w:w w:val="100"/>
        <w:sz w:val="22"/>
        <w:szCs w:val="22"/>
        <w:lang w:val="en-US" w:eastAsia="en-US" w:bidi="ar-SA"/>
      </w:rPr>
    </w:lvl>
    <w:lvl w:ilvl="1" w:tplc="08284528">
      <w:numFmt w:val="bullet"/>
      <w:lvlText w:val="•"/>
      <w:lvlJc w:val="left"/>
      <w:pPr>
        <w:ind w:left="1107" w:hanging="365"/>
      </w:pPr>
      <w:rPr>
        <w:rFonts w:hint="default"/>
        <w:lang w:val="en-US" w:eastAsia="en-US" w:bidi="ar-SA"/>
      </w:rPr>
    </w:lvl>
    <w:lvl w:ilvl="2" w:tplc="8B1ACF46">
      <w:numFmt w:val="bullet"/>
      <w:lvlText w:val="•"/>
      <w:lvlJc w:val="left"/>
      <w:pPr>
        <w:ind w:left="1275" w:hanging="365"/>
      </w:pPr>
      <w:rPr>
        <w:rFonts w:hint="default"/>
        <w:lang w:val="en-US" w:eastAsia="en-US" w:bidi="ar-SA"/>
      </w:rPr>
    </w:lvl>
    <w:lvl w:ilvl="3" w:tplc="501EF494">
      <w:numFmt w:val="bullet"/>
      <w:lvlText w:val="•"/>
      <w:lvlJc w:val="left"/>
      <w:pPr>
        <w:ind w:left="1442" w:hanging="365"/>
      </w:pPr>
      <w:rPr>
        <w:rFonts w:hint="default"/>
        <w:lang w:val="en-US" w:eastAsia="en-US" w:bidi="ar-SA"/>
      </w:rPr>
    </w:lvl>
    <w:lvl w:ilvl="4" w:tplc="51F6A78E">
      <w:numFmt w:val="bullet"/>
      <w:lvlText w:val="•"/>
      <w:lvlJc w:val="left"/>
      <w:pPr>
        <w:ind w:left="1610" w:hanging="365"/>
      </w:pPr>
      <w:rPr>
        <w:rFonts w:hint="default"/>
        <w:lang w:val="en-US" w:eastAsia="en-US" w:bidi="ar-SA"/>
      </w:rPr>
    </w:lvl>
    <w:lvl w:ilvl="5" w:tplc="93A4A7C2">
      <w:numFmt w:val="bullet"/>
      <w:lvlText w:val="•"/>
      <w:lvlJc w:val="left"/>
      <w:pPr>
        <w:ind w:left="1778" w:hanging="365"/>
      </w:pPr>
      <w:rPr>
        <w:rFonts w:hint="default"/>
        <w:lang w:val="en-US" w:eastAsia="en-US" w:bidi="ar-SA"/>
      </w:rPr>
    </w:lvl>
    <w:lvl w:ilvl="6" w:tplc="4E581828">
      <w:numFmt w:val="bullet"/>
      <w:lvlText w:val="•"/>
      <w:lvlJc w:val="left"/>
      <w:pPr>
        <w:ind w:left="1945" w:hanging="365"/>
      </w:pPr>
      <w:rPr>
        <w:rFonts w:hint="default"/>
        <w:lang w:val="en-US" w:eastAsia="en-US" w:bidi="ar-SA"/>
      </w:rPr>
    </w:lvl>
    <w:lvl w:ilvl="7" w:tplc="2A36D65A">
      <w:numFmt w:val="bullet"/>
      <w:lvlText w:val="•"/>
      <w:lvlJc w:val="left"/>
      <w:pPr>
        <w:ind w:left="2113" w:hanging="365"/>
      </w:pPr>
      <w:rPr>
        <w:rFonts w:hint="default"/>
        <w:lang w:val="en-US" w:eastAsia="en-US" w:bidi="ar-SA"/>
      </w:rPr>
    </w:lvl>
    <w:lvl w:ilvl="8" w:tplc="D8A6F25C">
      <w:numFmt w:val="bullet"/>
      <w:lvlText w:val="•"/>
      <w:lvlJc w:val="left"/>
      <w:pPr>
        <w:ind w:left="2280" w:hanging="365"/>
      </w:pPr>
      <w:rPr>
        <w:rFonts w:hint="default"/>
        <w:lang w:val="en-US" w:eastAsia="en-US" w:bidi="ar-SA"/>
      </w:rPr>
    </w:lvl>
  </w:abstractNum>
  <w:abstractNum w:abstractNumId="41" w15:restartNumberingAfterBreak="0">
    <w:nsid w:val="29710818"/>
    <w:multiLevelType w:val="hybridMultilevel"/>
    <w:tmpl w:val="48009CB4"/>
    <w:lvl w:ilvl="0" w:tplc="362C8C7E">
      <w:start w:val="1"/>
      <w:numFmt w:val="lowerRoman"/>
      <w:lvlText w:val="%1."/>
      <w:lvlJc w:val="left"/>
      <w:pPr>
        <w:ind w:left="440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6450E80C">
      <w:start w:val="1"/>
      <w:numFmt w:val="lowerLetter"/>
      <w:lvlText w:val="%2"/>
      <w:lvlJc w:val="left"/>
      <w:pPr>
        <w:ind w:left="4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E456FE">
      <w:start w:val="1"/>
      <w:numFmt w:val="lowerRoman"/>
      <w:lvlText w:val="%3"/>
      <w:lvlJc w:val="left"/>
      <w:pPr>
        <w:ind w:left="5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86C572">
      <w:start w:val="1"/>
      <w:numFmt w:val="decimal"/>
      <w:lvlText w:val="%4"/>
      <w:lvlJc w:val="left"/>
      <w:pPr>
        <w:ind w:left="6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BCC088">
      <w:start w:val="1"/>
      <w:numFmt w:val="lowerLetter"/>
      <w:lvlText w:val="%5"/>
      <w:lvlJc w:val="left"/>
      <w:pPr>
        <w:ind w:left="7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2452DC">
      <w:start w:val="1"/>
      <w:numFmt w:val="lowerRoman"/>
      <w:lvlText w:val="%6"/>
      <w:lvlJc w:val="left"/>
      <w:pPr>
        <w:ind w:left="7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EAC402">
      <w:start w:val="1"/>
      <w:numFmt w:val="decimal"/>
      <w:lvlText w:val="%7"/>
      <w:lvlJc w:val="left"/>
      <w:pPr>
        <w:ind w:left="8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1CAC64">
      <w:start w:val="1"/>
      <w:numFmt w:val="lowerLetter"/>
      <w:lvlText w:val="%8"/>
      <w:lvlJc w:val="left"/>
      <w:pPr>
        <w:ind w:left="93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B682AC">
      <w:start w:val="1"/>
      <w:numFmt w:val="lowerRoman"/>
      <w:lvlText w:val="%9"/>
      <w:lvlJc w:val="left"/>
      <w:pPr>
        <w:ind w:left="100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29892641"/>
    <w:multiLevelType w:val="hybridMultilevel"/>
    <w:tmpl w:val="ADDEC3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B32AFF"/>
    <w:multiLevelType w:val="hybridMultilevel"/>
    <w:tmpl w:val="465A521C"/>
    <w:lvl w:ilvl="0" w:tplc="E58E1E72">
      <w:start w:val="1"/>
      <w:numFmt w:val="lowerRoman"/>
      <w:lvlText w:val="%1."/>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BD71086"/>
    <w:multiLevelType w:val="hybridMultilevel"/>
    <w:tmpl w:val="26E2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CC122D7"/>
    <w:multiLevelType w:val="hybridMultilevel"/>
    <w:tmpl w:val="887C915C"/>
    <w:lvl w:ilvl="0" w:tplc="0B5C0E04">
      <w:numFmt w:val="bullet"/>
      <w:lvlText w:val=""/>
      <w:lvlJc w:val="left"/>
      <w:pPr>
        <w:ind w:left="835" w:hanging="360"/>
      </w:pPr>
      <w:rPr>
        <w:rFonts w:ascii="Symbol" w:eastAsia="Symbol" w:hAnsi="Symbol" w:cs="Symbol" w:hint="default"/>
        <w:b w:val="0"/>
        <w:bCs w:val="0"/>
        <w:i w:val="0"/>
        <w:iCs w:val="0"/>
        <w:spacing w:val="0"/>
        <w:w w:val="100"/>
        <w:sz w:val="24"/>
        <w:szCs w:val="24"/>
        <w:lang w:val="en-US" w:eastAsia="en-US" w:bidi="ar-SA"/>
      </w:rPr>
    </w:lvl>
    <w:lvl w:ilvl="1" w:tplc="0E621262">
      <w:numFmt w:val="bullet"/>
      <w:lvlText w:val="•"/>
      <w:lvlJc w:val="left"/>
      <w:pPr>
        <w:ind w:left="1394" w:hanging="360"/>
      </w:pPr>
      <w:rPr>
        <w:rFonts w:hint="default"/>
        <w:lang w:val="en-US" w:eastAsia="en-US" w:bidi="ar-SA"/>
      </w:rPr>
    </w:lvl>
    <w:lvl w:ilvl="2" w:tplc="B6BE3C64">
      <w:numFmt w:val="bullet"/>
      <w:lvlText w:val="•"/>
      <w:lvlJc w:val="left"/>
      <w:pPr>
        <w:ind w:left="1949" w:hanging="360"/>
      </w:pPr>
      <w:rPr>
        <w:rFonts w:hint="default"/>
        <w:lang w:val="en-US" w:eastAsia="en-US" w:bidi="ar-SA"/>
      </w:rPr>
    </w:lvl>
    <w:lvl w:ilvl="3" w:tplc="1256B990">
      <w:numFmt w:val="bullet"/>
      <w:lvlText w:val="•"/>
      <w:lvlJc w:val="left"/>
      <w:pPr>
        <w:ind w:left="2503" w:hanging="360"/>
      </w:pPr>
      <w:rPr>
        <w:rFonts w:hint="default"/>
        <w:lang w:val="en-US" w:eastAsia="en-US" w:bidi="ar-SA"/>
      </w:rPr>
    </w:lvl>
    <w:lvl w:ilvl="4" w:tplc="7E2489F0">
      <w:numFmt w:val="bullet"/>
      <w:lvlText w:val="•"/>
      <w:lvlJc w:val="left"/>
      <w:pPr>
        <w:ind w:left="3058" w:hanging="360"/>
      </w:pPr>
      <w:rPr>
        <w:rFonts w:hint="default"/>
        <w:lang w:val="en-US" w:eastAsia="en-US" w:bidi="ar-SA"/>
      </w:rPr>
    </w:lvl>
    <w:lvl w:ilvl="5" w:tplc="61987ADE">
      <w:numFmt w:val="bullet"/>
      <w:lvlText w:val="•"/>
      <w:lvlJc w:val="left"/>
      <w:pPr>
        <w:ind w:left="3612" w:hanging="360"/>
      </w:pPr>
      <w:rPr>
        <w:rFonts w:hint="default"/>
        <w:lang w:val="en-US" w:eastAsia="en-US" w:bidi="ar-SA"/>
      </w:rPr>
    </w:lvl>
    <w:lvl w:ilvl="6" w:tplc="08A26C0A">
      <w:numFmt w:val="bullet"/>
      <w:lvlText w:val="•"/>
      <w:lvlJc w:val="left"/>
      <w:pPr>
        <w:ind w:left="4167" w:hanging="360"/>
      </w:pPr>
      <w:rPr>
        <w:rFonts w:hint="default"/>
        <w:lang w:val="en-US" w:eastAsia="en-US" w:bidi="ar-SA"/>
      </w:rPr>
    </w:lvl>
    <w:lvl w:ilvl="7" w:tplc="5754959E">
      <w:numFmt w:val="bullet"/>
      <w:lvlText w:val="•"/>
      <w:lvlJc w:val="left"/>
      <w:pPr>
        <w:ind w:left="4721" w:hanging="360"/>
      </w:pPr>
      <w:rPr>
        <w:rFonts w:hint="default"/>
        <w:lang w:val="en-US" w:eastAsia="en-US" w:bidi="ar-SA"/>
      </w:rPr>
    </w:lvl>
    <w:lvl w:ilvl="8" w:tplc="59A69498">
      <w:numFmt w:val="bullet"/>
      <w:lvlText w:val="•"/>
      <w:lvlJc w:val="left"/>
      <w:pPr>
        <w:ind w:left="5276" w:hanging="360"/>
      </w:pPr>
      <w:rPr>
        <w:rFonts w:hint="default"/>
        <w:lang w:val="en-US" w:eastAsia="en-US" w:bidi="ar-SA"/>
      </w:rPr>
    </w:lvl>
  </w:abstractNum>
  <w:abstractNum w:abstractNumId="46" w15:restartNumberingAfterBreak="0">
    <w:nsid w:val="2E122015"/>
    <w:multiLevelType w:val="hybridMultilevel"/>
    <w:tmpl w:val="0FF69B74"/>
    <w:lvl w:ilvl="0" w:tplc="E862A04C">
      <w:start w:val="1"/>
      <w:numFmt w:val="lowerRoman"/>
      <w:lvlText w:val="%1."/>
      <w:lvlJc w:val="left"/>
      <w:pPr>
        <w:ind w:left="1728" w:hanging="720"/>
      </w:pPr>
      <w:rPr>
        <w:rFonts w:eastAsia="+mn-ea"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47" w15:restartNumberingAfterBreak="0">
    <w:nsid w:val="2F144850"/>
    <w:multiLevelType w:val="hybridMultilevel"/>
    <w:tmpl w:val="35B27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FE76861"/>
    <w:multiLevelType w:val="hybridMultilevel"/>
    <w:tmpl w:val="34D6488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9" w15:restartNumberingAfterBreak="0">
    <w:nsid w:val="315843B8"/>
    <w:multiLevelType w:val="hybridMultilevel"/>
    <w:tmpl w:val="BDDEA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1886AD7"/>
    <w:multiLevelType w:val="hybridMultilevel"/>
    <w:tmpl w:val="EBF82162"/>
    <w:lvl w:ilvl="0" w:tplc="F70664F6">
      <w:start w:val="1"/>
      <w:numFmt w:val="bullet"/>
      <w:lvlText w:val="•"/>
      <w:lvlJc w:val="left"/>
      <w:pPr>
        <w:ind w:left="2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66883FE">
      <w:start w:val="1"/>
      <w:numFmt w:val="bullet"/>
      <w:lvlText w:val="o"/>
      <w:lvlJc w:val="left"/>
      <w:pPr>
        <w:ind w:left="12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5B66A28">
      <w:start w:val="1"/>
      <w:numFmt w:val="bullet"/>
      <w:lvlText w:val="▪"/>
      <w:lvlJc w:val="left"/>
      <w:pPr>
        <w:ind w:left="19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21E236AE">
      <w:start w:val="1"/>
      <w:numFmt w:val="bullet"/>
      <w:lvlText w:val="•"/>
      <w:lvlJc w:val="left"/>
      <w:pPr>
        <w:ind w:left="26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C0C0F1E">
      <w:start w:val="1"/>
      <w:numFmt w:val="bullet"/>
      <w:lvlText w:val="o"/>
      <w:lvlJc w:val="left"/>
      <w:pPr>
        <w:ind w:left="33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F808212">
      <w:start w:val="1"/>
      <w:numFmt w:val="bullet"/>
      <w:lvlText w:val="▪"/>
      <w:lvlJc w:val="left"/>
      <w:pPr>
        <w:ind w:left="41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2DE65A8">
      <w:start w:val="1"/>
      <w:numFmt w:val="bullet"/>
      <w:lvlText w:val="•"/>
      <w:lvlJc w:val="left"/>
      <w:pPr>
        <w:ind w:left="48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E8A0EEC">
      <w:start w:val="1"/>
      <w:numFmt w:val="bullet"/>
      <w:lvlText w:val="o"/>
      <w:lvlJc w:val="left"/>
      <w:pPr>
        <w:ind w:left="55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E9DEAA98">
      <w:start w:val="1"/>
      <w:numFmt w:val="bullet"/>
      <w:lvlText w:val="▪"/>
      <w:lvlJc w:val="left"/>
      <w:pPr>
        <w:ind w:left="62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1" w15:restartNumberingAfterBreak="0">
    <w:nsid w:val="31E43B5C"/>
    <w:multiLevelType w:val="hybridMultilevel"/>
    <w:tmpl w:val="F6FA7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5925BED"/>
    <w:multiLevelType w:val="hybridMultilevel"/>
    <w:tmpl w:val="06345C74"/>
    <w:lvl w:ilvl="0" w:tplc="58D6845A">
      <w:start w:val="1"/>
      <w:numFmt w:val="decimal"/>
      <w:lvlText w:val="%1."/>
      <w:lvlJc w:val="left"/>
      <w:pPr>
        <w:ind w:left="4021" w:hanging="365"/>
      </w:pPr>
      <w:rPr>
        <w:rFonts w:ascii="Times New Roman" w:eastAsiaTheme="minorHAnsi" w:hAnsi="Times New Roman" w:cs="Times New Roman"/>
        <w:b/>
        <w:bCs/>
        <w:spacing w:val="0"/>
        <w:w w:val="91"/>
        <w:sz w:val="28"/>
        <w:szCs w:val="28"/>
        <w:lang w:val="en-US" w:eastAsia="en-US" w:bidi="ar-SA"/>
      </w:rPr>
    </w:lvl>
    <w:lvl w:ilvl="1" w:tplc="713C7352">
      <w:numFmt w:val="bullet"/>
      <w:lvlText w:val="•"/>
      <w:lvlJc w:val="left"/>
      <w:pPr>
        <w:ind w:left="5614" w:hanging="365"/>
      </w:pPr>
      <w:rPr>
        <w:rFonts w:hint="default"/>
        <w:lang w:val="en-US" w:eastAsia="en-US" w:bidi="ar-SA"/>
      </w:rPr>
    </w:lvl>
    <w:lvl w:ilvl="2" w:tplc="77A80CC2">
      <w:numFmt w:val="bullet"/>
      <w:lvlText w:val="•"/>
      <w:lvlJc w:val="left"/>
      <w:pPr>
        <w:ind w:left="7208" w:hanging="365"/>
      </w:pPr>
      <w:rPr>
        <w:rFonts w:hint="default"/>
        <w:lang w:val="en-US" w:eastAsia="en-US" w:bidi="ar-SA"/>
      </w:rPr>
    </w:lvl>
    <w:lvl w:ilvl="3" w:tplc="D1903E36">
      <w:numFmt w:val="bullet"/>
      <w:lvlText w:val="•"/>
      <w:lvlJc w:val="left"/>
      <w:pPr>
        <w:ind w:left="8802" w:hanging="365"/>
      </w:pPr>
      <w:rPr>
        <w:rFonts w:hint="default"/>
        <w:lang w:val="en-US" w:eastAsia="en-US" w:bidi="ar-SA"/>
      </w:rPr>
    </w:lvl>
    <w:lvl w:ilvl="4" w:tplc="2DD21B8C">
      <w:numFmt w:val="bullet"/>
      <w:lvlText w:val="•"/>
      <w:lvlJc w:val="left"/>
      <w:pPr>
        <w:ind w:left="10396" w:hanging="365"/>
      </w:pPr>
      <w:rPr>
        <w:rFonts w:hint="default"/>
        <w:lang w:val="en-US" w:eastAsia="en-US" w:bidi="ar-SA"/>
      </w:rPr>
    </w:lvl>
    <w:lvl w:ilvl="5" w:tplc="4380F718">
      <w:numFmt w:val="bullet"/>
      <w:lvlText w:val="•"/>
      <w:lvlJc w:val="left"/>
      <w:pPr>
        <w:ind w:left="11990" w:hanging="365"/>
      </w:pPr>
      <w:rPr>
        <w:rFonts w:hint="default"/>
        <w:lang w:val="en-US" w:eastAsia="en-US" w:bidi="ar-SA"/>
      </w:rPr>
    </w:lvl>
    <w:lvl w:ilvl="6" w:tplc="F6C0B686">
      <w:numFmt w:val="bullet"/>
      <w:lvlText w:val="•"/>
      <w:lvlJc w:val="left"/>
      <w:pPr>
        <w:ind w:left="13584" w:hanging="365"/>
      </w:pPr>
      <w:rPr>
        <w:rFonts w:hint="default"/>
        <w:lang w:val="en-US" w:eastAsia="en-US" w:bidi="ar-SA"/>
      </w:rPr>
    </w:lvl>
    <w:lvl w:ilvl="7" w:tplc="BD3E7304">
      <w:numFmt w:val="bullet"/>
      <w:lvlText w:val="•"/>
      <w:lvlJc w:val="left"/>
      <w:pPr>
        <w:ind w:left="15178" w:hanging="365"/>
      </w:pPr>
      <w:rPr>
        <w:rFonts w:hint="default"/>
        <w:lang w:val="en-US" w:eastAsia="en-US" w:bidi="ar-SA"/>
      </w:rPr>
    </w:lvl>
    <w:lvl w:ilvl="8" w:tplc="CE48481E">
      <w:numFmt w:val="bullet"/>
      <w:lvlText w:val="•"/>
      <w:lvlJc w:val="left"/>
      <w:pPr>
        <w:ind w:left="16772" w:hanging="365"/>
      </w:pPr>
      <w:rPr>
        <w:rFonts w:hint="default"/>
        <w:lang w:val="en-US" w:eastAsia="en-US" w:bidi="ar-SA"/>
      </w:rPr>
    </w:lvl>
  </w:abstractNum>
  <w:abstractNum w:abstractNumId="53" w15:restartNumberingAfterBreak="0">
    <w:nsid w:val="36DC4BBC"/>
    <w:multiLevelType w:val="hybridMultilevel"/>
    <w:tmpl w:val="72D609C6"/>
    <w:lvl w:ilvl="0" w:tplc="5E6CBE4E">
      <w:start w:val="1"/>
      <w:numFmt w:val="bullet"/>
      <w:lvlText w:val=""/>
      <w:lvlJc w:val="left"/>
      <w:pPr>
        <w:tabs>
          <w:tab w:val="num" w:pos="720"/>
        </w:tabs>
        <w:ind w:left="720" w:hanging="360"/>
      </w:pPr>
      <w:rPr>
        <w:rFonts w:ascii="Wingdings" w:hAnsi="Wingdings" w:hint="default"/>
      </w:rPr>
    </w:lvl>
    <w:lvl w:ilvl="1" w:tplc="6BBEB2FE" w:tentative="1">
      <w:start w:val="1"/>
      <w:numFmt w:val="bullet"/>
      <w:lvlText w:val=""/>
      <w:lvlJc w:val="left"/>
      <w:pPr>
        <w:tabs>
          <w:tab w:val="num" w:pos="1440"/>
        </w:tabs>
        <w:ind w:left="1440" w:hanging="360"/>
      </w:pPr>
      <w:rPr>
        <w:rFonts w:ascii="Wingdings" w:hAnsi="Wingdings" w:hint="default"/>
      </w:rPr>
    </w:lvl>
    <w:lvl w:ilvl="2" w:tplc="3878CE48" w:tentative="1">
      <w:start w:val="1"/>
      <w:numFmt w:val="bullet"/>
      <w:lvlText w:val=""/>
      <w:lvlJc w:val="left"/>
      <w:pPr>
        <w:tabs>
          <w:tab w:val="num" w:pos="2160"/>
        </w:tabs>
        <w:ind w:left="2160" w:hanging="360"/>
      </w:pPr>
      <w:rPr>
        <w:rFonts w:ascii="Wingdings" w:hAnsi="Wingdings" w:hint="default"/>
      </w:rPr>
    </w:lvl>
    <w:lvl w:ilvl="3" w:tplc="4FDC2CEE" w:tentative="1">
      <w:start w:val="1"/>
      <w:numFmt w:val="bullet"/>
      <w:lvlText w:val=""/>
      <w:lvlJc w:val="left"/>
      <w:pPr>
        <w:tabs>
          <w:tab w:val="num" w:pos="2880"/>
        </w:tabs>
        <w:ind w:left="2880" w:hanging="360"/>
      </w:pPr>
      <w:rPr>
        <w:rFonts w:ascii="Wingdings" w:hAnsi="Wingdings" w:hint="default"/>
      </w:rPr>
    </w:lvl>
    <w:lvl w:ilvl="4" w:tplc="05DAC86C" w:tentative="1">
      <w:start w:val="1"/>
      <w:numFmt w:val="bullet"/>
      <w:lvlText w:val=""/>
      <w:lvlJc w:val="left"/>
      <w:pPr>
        <w:tabs>
          <w:tab w:val="num" w:pos="3600"/>
        </w:tabs>
        <w:ind w:left="3600" w:hanging="360"/>
      </w:pPr>
      <w:rPr>
        <w:rFonts w:ascii="Wingdings" w:hAnsi="Wingdings" w:hint="default"/>
      </w:rPr>
    </w:lvl>
    <w:lvl w:ilvl="5" w:tplc="920AF806" w:tentative="1">
      <w:start w:val="1"/>
      <w:numFmt w:val="bullet"/>
      <w:lvlText w:val=""/>
      <w:lvlJc w:val="left"/>
      <w:pPr>
        <w:tabs>
          <w:tab w:val="num" w:pos="4320"/>
        </w:tabs>
        <w:ind w:left="4320" w:hanging="360"/>
      </w:pPr>
      <w:rPr>
        <w:rFonts w:ascii="Wingdings" w:hAnsi="Wingdings" w:hint="default"/>
      </w:rPr>
    </w:lvl>
    <w:lvl w:ilvl="6" w:tplc="C8560CFC" w:tentative="1">
      <w:start w:val="1"/>
      <w:numFmt w:val="bullet"/>
      <w:lvlText w:val=""/>
      <w:lvlJc w:val="left"/>
      <w:pPr>
        <w:tabs>
          <w:tab w:val="num" w:pos="5040"/>
        </w:tabs>
        <w:ind w:left="5040" w:hanging="360"/>
      </w:pPr>
      <w:rPr>
        <w:rFonts w:ascii="Wingdings" w:hAnsi="Wingdings" w:hint="default"/>
      </w:rPr>
    </w:lvl>
    <w:lvl w:ilvl="7" w:tplc="8B50175A" w:tentative="1">
      <w:start w:val="1"/>
      <w:numFmt w:val="bullet"/>
      <w:lvlText w:val=""/>
      <w:lvlJc w:val="left"/>
      <w:pPr>
        <w:tabs>
          <w:tab w:val="num" w:pos="5760"/>
        </w:tabs>
        <w:ind w:left="5760" w:hanging="360"/>
      </w:pPr>
      <w:rPr>
        <w:rFonts w:ascii="Wingdings" w:hAnsi="Wingdings" w:hint="default"/>
      </w:rPr>
    </w:lvl>
    <w:lvl w:ilvl="8" w:tplc="157440DC"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84F63FA"/>
    <w:multiLevelType w:val="hybridMultilevel"/>
    <w:tmpl w:val="7F30DC7C"/>
    <w:lvl w:ilvl="0" w:tplc="115EA8B0">
      <w:numFmt w:val="bullet"/>
      <w:lvlText w:val=""/>
      <w:lvlJc w:val="left"/>
      <w:pPr>
        <w:ind w:left="940" w:hanging="365"/>
      </w:pPr>
      <w:rPr>
        <w:rFonts w:ascii="Symbol" w:eastAsia="Symbol" w:hAnsi="Symbol" w:cs="Symbol" w:hint="default"/>
        <w:w w:val="100"/>
        <w:sz w:val="22"/>
        <w:szCs w:val="22"/>
        <w:lang w:val="en-US" w:eastAsia="en-US" w:bidi="ar-SA"/>
      </w:rPr>
    </w:lvl>
    <w:lvl w:ilvl="1" w:tplc="07B4E040">
      <w:numFmt w:val="bullet"/>
      <w:lvlText w:val="•"/>
      <w:lvlJc w:val="left"/>
      <w:pPr>
        <w:ind w:left="1107" w:hanging="365"/>
      </w:pPr>
      <w:rPr>
        <w:rFonts w:hint="default"/>
        <w:lang w:val="en-US" w:eastAsia="en-US" w:bidi="ar-SA"/>
      </w:rPr>
    </w:lvl>
    <w:lvl w:ilvl="2" w:tplc="B792E03E">
      <w:numFmt w:val="bullet"/>
      <w:lvlText w:val="•"/>
      <w:lvlJc w:val="left"/>
      <w:pPr>
        <w:ind w:left="1275" w:hanging="365"/>
      </w:pPr>
      <w:rPr>
        <w:rFonts w:hint="default"/>
        <w:lang w:val="en-US" w:eastAsia="en-US" w:bidi="ar-SA"/>
      </w:rPr>
    </w:lvl>
    <w:lvl w:ilvl="3" w:tplc="4DB2F938">
      <w:numFmt w:val="bullet"/>
      <w:lvlText w:val="•"/>
      <w:lvlJc w:val="left"/>
      <w:pPr>
        <w:ind w:left="1442" w:hanging="365"/>
      </w:pPr>
      <w:rPr>
        <w:rFonts w:hint="default"/>
        <w:lang w:val="en-US" w:eastAsia="en-US" w:bidi="ar-SA"/>
      </w:rPr>
    </w:lvl>
    <w:lvl w:ilvl="4" w:tplc="A5702846">
      <w:numFmt w:val="bullet"/>
      <w:lvlText w:val="•"/>
      <w:lvlJc w:val="left"/>
      <w:pPr>
        <w:ind w:left="1610" w:hanging="365"/>
      </w:pPr>
      <w:rPr>
        <w:rFonts w:hint="default"/>
        <w:lang w:val="en-US" w:eastAsia="en-US" w:bidi="ar-SA"/>
      </w:rPr>
    </w:lvl>
    <w:lvl w:ilvl="5" w:tplc="8EAA82F8">
      <w:numFmt w:val="bullet"/>
      <w:lvlText w:val="•"/>
      <w:lvlJc w:val="left"/>
      <w:pPr>
        <w:ind w:left="1778" w:hanging="365"/>
      </w:pPr>
      <w:rPr>
        <w:rFonts w:hint="default"/>
        <w:lang w:val="en-US" w:eastAsia="en-US" w:bidi="ar-SA"/>
      </w:rPr>
    </w:lvl>
    <w:lvl w:ilvl="6" w:tplc="C4269D10">
      <w:numFmt w:val="bullet"/>
      <w:lvlText w:val="•"/>
      <w:lvlJc w:val="left"/>
      <w:pPr>
        <w:ind w:left="1945" w:hanging="365"/>
      </w:pPr>
      <w:rPr>
        <w:rFonts w:hint="default"/>
        <w:lang w:val="en-US" w:eastAsia="en-US" w:bidi="ar-SA"/>
      </w:rPr>
    </w:lvl>
    <w:lvl w:ilvl="7" w:tplc="1708E202">
      <w:numFmt w:val="bullet"/>
      <w:lvlText w:val="•"/>
      <w:lvlJc w:val="left"/>
      <w:pPr>
        <w:ind w:left="2113" w:hanging="365"/>
      </w:pPr>
      <w:rPr>
        <w:rFonts w:hint="default"/>
        <w:lang w:val="en-US" w:eastAsia="en-US" w:bidi="ar-SA"/>
      </w:rPr>
    </w:lvl>
    <w:lvl w:ilvl="8" w:tplc="0C0454F2">
      <w:numFmt w:val="bullet"/>
      <w:lvlText w:val="•"/>
      <w:lvlJc w:val="left"/>
      <w:pPr>
        <w:ind w:left="2280" w:hanging="365"/>
      </w:pPr>
      <w:rPr>
        <w:rFonts w:hint="default"/>
        <w:lang w:val="en-US" w:eastAsia="en-US" w:bidi="ar-SA"/>
      </w:rPr>
    </w:lvl>
  </w:abstractNum>
  <w:abstractNum w:abstractNumId="55" w15:restartNumberingAfterBreak="0">
    <w:nsid w:val="394B2675"/>
    <w:multiLevelType w:val="hybridMultilevel"/>
    <w:tmpl w:val="3432AD96"/>
    <w:lvl w:ilvl="0" w:tplc="C54216D2">
      <w:numFmt w:val="bullet"/>
      <w:lvlText w:val=""/>
      <w:lvlJc w:val="left"/>
      <w:pPr>
        <w:ind w:left="820" w:hanging="269"/>
      </w:pPr>
      <w:rPr>
        <w:rFonts w:ascii="Symbol" w:eastAsia="Symbol" w:hAnsi="Symbol" w:cs="Symbol" w:hint="default"/>
        <w:w w:val="100"/>
        <w:sz w:val="22"/>
        <w:szCs w:val="22"/>
        <w:lang w:val="en-US" w:eastAsia="en-US" w:bidi="ar-SA"/>
      </w:rPr>
    </w:lvl>
    <w:lvl w:ilvl="1" w:tplc="C08E90C0">
      <w:numFmt w:val="bullet"/>
      <w:lvlText w:val="•"/>
      <w:lvlJc w:val="left"/>
      <w:pPr>
        <w:ind w:left="999" w:hanging="269"/>
      </w:pPr>
      <w:rPr>
        <w:rFonts w:hint="default"/>
        <w:lang w:val="en-US" w:eastAsia="en-US" w:bidi="ar-SA"/>
      </w:rPr>
    </w:lvl>
    <w:lvl w:ilvl="2" w:tplc="A7EE08F0">
      <w:numFmt w:val="bullet"/>
      <w:lvlText w:val="•"/>
      <w:lvlJc w:val="left"/>
      <w:pPr>
        <w:ind w:left="1179" w:hanging="269"/>
      </w:pPr>
      <w:rPr>
        <w:rFonts w:hint="default"/>
        <w:lang w:val="en-US" w:eastAsia="en-US" w:bidi="ar-SA"/>
      </w:rPr>
    </w:lvl>
    <w:lvl w:ilvl="3" w:tplc="25861026">
      <w:numFmt w:val="bullet"/>
      <w:lvlText w:val="•"/>
      <w:lvlJc w:val="left"/>
      <w:pPr>
        <w:ind w:left="1358" w:hanging="269"/>
      </w:pPr>
      <w:rPr>
        <w:rFonts w:hint="default"/>
        <w:lang w:val="en-US" w:eastAsia="en-US" w:bidi="ar-SA"/>
      </w:rPr>
    </w:lvl>
    <w:lvl w:ilvl="4" w:tplc="F8DA6CA0">
      <w:numFmt w:val="bullet"/>
      <w:lvlText w:val="•"/>
      <w:lvlJc w:val="left"/>
      <w:pPr>
        <w:ind w:left="1538" w:hanging="269"/>
      </w:pPr>
      <w:rPr>
        <w:rFonts w:hint="default"/>
        <w:lang w:val="en-US" w:eastAsia="en-US" w:bidi="ar-SA"/>
      </w:rPr>
    </w:lvl>
    <w:lvl w:ilvl="5" w:tplc="D17050F4">
      <w:numFmt w:val="bullet"/>
      <w:lvlText w:val="•"/>
      <w:lvlJc w:val="left"/>
      <w:pPr>
        <w:ind w:left="1718" w:hanging="269"/>
      </w:pPr>
      <w:rPr>
        <w:rFonts w:hint="default"/>
        <w:lang w:val="en-US" w:eastAsia="en-US" w:bidi="ar-SA"/>
      </w:rPr>
    </w:lvl>
    <w:lvl w:ilvl="6" w:tplc="28A81018">
      <w:numFmt w:val="bullet"/>
      <w:lvlText w:val="•"/>
      <w:lvlJc w:val="left"/>
      <w:pPr>
        <w:ind w:left="1897" w:hanging="269"/>
      </w:pPr>
      <w:rPr>
        <w:rFonts w:hint="default"/>
        <w:lang w:val="en-US" w:eastAsia="en-US" w:bidi="ar-SA"/>
      </w:rPr>
    </w:lvl>
    <w:lvl w:ilvl="7" w:tplc="C2E8E6DA">
      <w:numFmt w:val="bullet"/>
      <w:lvlText w:val="•"/>
      <w:lvlJc w:val="left"/>
      <w:pPr>
        <w:ind w:left="2077" w:hanging="269"/>
      </w:pPr>
      <w:rPr>
        <w:rFonts w:hint="default"/>
        <w:lang w:val="en-US" w:eastAsia="en-US" w:bidi="ar-SA"/>
      </w:rPr>
    </w:lvl>
    <w:lvl w:ilvl="8" w:tplc="C8B2F97C">
      <w:numFmt w:val="bullet"/>
      <w:lvlText w:val="•"/>
      <w:lvlJc w:val="left"/>
      <w:pPr>
        <w:ind w:left="2256" w:hanging="269"/>
      </w:pPr>
      <w:rPr>
        <w:rFonts w:hint="default"/>
        <w:lang w:val="en-US" w:eastAsia="en-US" w:bidi="ar-SA"/>
      </w:rPr>
    </w:lvl>
  </w:abstractNum>
  <w:abstractNum w:abstractNumId="56" w15:restartNumberingAfterBreak="0">
    <w:nsid w:val="399B3E5C"/>
    <w:multiLevelType w:val="hybridMultilevel"/>
    <w:tmpl w:val="20362E8C"/>
    <w:lvl w:ilvl="0" w:tplc="A652024C">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754329"/>
    <w:multiLevelType w:val="hybridMultilevel"/>
    <w:tmpl w:val="5C4A199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8" w15:restartNumberingAfterBreak="0">
    <w:nsid w:val="3B97474B"/>
    <w:multiLevelType w:val="hybridMultilevel"/>
    <w:tmpl w:val="94946EDE"/>
    <w:lvl w:ilvl="0" w:tplc="C7769E92">
      <w:numFmt w:val="bullet"/>
      <w:lvlText w:val=""/>
      <w:lvlJc w:val="left"/>
      <w:pPr>
        <w:ind w:left="835" w:hanging="360"/>
      </w:pPr>
      <w:rPr>
        <w:rFonts w:ascii="Symbol" w:eastAsia="Symbol" w:hAnsi="Symbol" w:cs="Symbol" w:hint="default"/>
        <w:b w:val="0"/>
        <w:bCs w:val="0"/>
        <w:i w:val="0"/>
        <w:iCs w:val="0"/>
        <w:spacing w:val="0"/>
        <w:w w:val="100"/>
        <w:sz w:val="24"/>
        <w:szCs w:val="24"/>
        <w:lang w:val="en-US" w:eastAsia="en-US" w:bidi="ar-SA"/>
      </w:rPr>
    </w:lvl>
    <w:lvl w:ilvl="1" w:tplc="CDE686F6">
      <w:numFmt w:val="bullet"/>
      <w:lvlText w:val="•"/>
      <w:lvlJc w:val="left"/>
      <w:pPr>
        <w:ind w:left="1394" w:hanging="360"/>
      </w:pPr>
      <w:rPr>
        <w:rFonts w:hint="default"/>
        <w:lang w:val="en-US" w:eastAsia="en-US" w:bidi="ar-SA"/>
      </w:rPr>
    </w:lvl>
    <w:lvl w:ilvl="2" w:tplc="27B6FB1A">
      <w:numFmt w:val="bullet"/>
      <w:lvlText w:val="•"/>
      <w:lvlJc w:val="left"/>
      <w:pPr>
        <w:ind w:left="1949" w:hanging="360"/>
      </w:pPr>
      <w:rPr>
        <w:rFonts w:hint="default"/>
        <w:lang w:val="en-US" w:eastAsia="en-US" w:bidi="ar-SA"/>
      </w:rPr>
    </w:lvl>
    <w:lvl w:ilvl="3" w:tplc="DA64C392">
      <w:numFmt w:val="bullet"/>
      <w:lvlText w:val="•"/>
      <w:lvlJc w:val="left"/>
      <w:pPr>
        <w:ind w:left="2503" w:hanging="360"/>
      </w:pPr>
      <w:rPr>
        <w:rFonts w:hint="default"/>
        <w:lang w:val="en-US" w:eastAsia="en-US" w:bidi="ar-SA"/>
      </w:rPr>
    </w:lvl>
    <w:lvl w:ilvl="4" w:tplc="5D281FC2">
      <w:numFmt w:val="bullet"/>
      <w:lvlText w:val="•"/>
      <w:lvlJc w:val="left"/>
      <w:pPr>
        <w:ind w:left="3058" w:hanging="360"/>
      </w:pPr>
      <w:rPr>
        <w:rFonts w:hint="default"/>
        <w:lang w:val="en-US" w:eastAsia="en-US" w:bidi="ar-SA"/>
      </w:rPr>
    </w:lvl>
    <w:lvl w:ilvl="5" w:tplc="AE3A81BA">
      <w:numFmt w:val="bullet"/>
      <w:lvlText w:val="•"/>
      <w:lvlJc w:val="left"/>
      <w:pPr>
        <w:ind w:left="3612" w:hanging="360"/>
      </w:pPr>
      <w:rPr>
        <w:rFonts w:hint="default"/>
        <w:lang w:val="en-US" w:eastAsia="en-US" w:bidi="ar-SA"/>
      </w:rPr>
    </w:lvl>
    <w:lvl w:ilvl="6" w:tplc="574A09A4">
      <w:numFmt w:val="bullet"/>
      <w:lvlText w:val="•"/>
      <w:lvlJc w:val="left"/>
      <w:pPr>
        <w:ind w:left="4167" w:hanging="360"/>
      </w:pPr>
      <w:rPr>
        <w:rFonts w:hint="default"/>
        <w:lang w:val="en-US" w:eastAsia="en-US" w:bidi="ar-SA"/>
      </w:rPr>
    </w:lvl>
    <w:lvl w:ilvl="7" w:tplc="22C8BE48">
      <w:numFmt w:val="bullet"/>
      <w:lvlText w:val="•"/>
      <w:lvlJc w:val="left"/>
      <w:pPr>
        <w:ind w:left="4721" w:hanging="360"/>
      </w:pPr>
      <w:rPr>
        <w:rFonts w:hint="default"/>
        <w:lang w:val="en-US" w:eastAsia="en-US" w:bidi="ar-SA"/>
      </w:rPr>
    </w:lvl>
    <w:lvl w:ilvl="8" w:tplc="86969C82">
      <w:numFmt w:val="bullet"/>
      <w:lvlText w:val="•"/>
      <w:lvlJc w:val="left"/>
      <w:pPr>
        <w:ind w:left="5276" w:hanging="360"/>
      </w:pPr>
      <w:rPr>
        <w:rFonts w:hint="default"/>
        <w:lang w:val="en-US" w:eastAsia="en-US" w:bidi="ar-SA"/>
      </w:rPr>
    </w:lvl>
  </w:abstractNum>
  <w:abstractNum w:abstractNumId="59" w15:restartNumberingAfterBreak="0">
    <w:nsid w:val="3C246ABA"/>
    <w:multiLevelType w:val="hybridMultilevel"/>
    <w:tmpl w:val="5EE631FE"/>
    <w:lvl w:ilvl="0" w:tplc="409C0306">
      <w:start w:val="1"/>
      <w:numFmt w:val="bullet"/>
      <w:lvlText w:val="•"/>
      <w:lvlJc w:val="left"/>
      <w:pPr>
        <w:ind w:left="2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1A8D28A">
      <w:start w:val="1"/>
      <w:numFmt w:val="bullet"/>
      <w:lvlText w:val="o"/>
      <w:lvlJc w:val="left"/>
      <w:pPr>
        <w:ind w:left="11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8BE0AA8C">
      <w:start w:val="1"/>
      <w:numFmt w:val="bullet"/>
      <w:lvlText w:val="▪"/>
      <w:lvlJc w:val="left"/>
      <w:pPr>
        <w:ind w:left="18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3794A576">
      <w:start w:val="1"/>
      <w:numFmt w:val="bullet"/>
      <w:lvlText w:val="•"/>
      <w:lvlJc w:val="left"/>
      <w:pPr>
        <w:ind w:left="25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7C8CFD8">
      <w:start w:val="1"/>
      <w:numFmt w:val="bullet"/>
      <w:lvlText w:val="o"/>
      <w:lvlJc w:val="left"/>
      <w:pPr>
        <w:ind w:left="33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279835A6">
      <w:start w:val="1"/>
      <w:numFmt w:val="bullet"/>
      <w:lvlText w:val="▪"/>
      <w:lvlJc w:val="left"/>
      <w:pPr>
        <w:ind w:left="40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98F69582">
      <w:start w:val="1"/>
      <w:numFmt w:val="bullet"/>
      <w:lvlText w:val="•"/>
      <w:lvlJc w:val="left"/>
      <w:pPr>
        <w:ind w:left="47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1F0A9AE">
      <w:start w:val="1"/>
      <w:numFmt w:val="bullet"/>
      <w:lvlText w:val="o"/>
      <w:lvlJc w:val="left"/>
      <w:pPr>
        <w:ind w:left="54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F6829A86">
      <w:start w:val="1"/>
      <w:numFmt w:val="bullet"/>
      <w:lvlText w:val="▪"/>
      <w:lvlJc w:val="left"/>
      <w:pPr>
        <w:ind w:left="61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60" w15:restartNumberingAfterBreak="0">
    <w:nsid w:val="3D31335B"/>
    <w:multiLevelType w:val="hybridMultilevel"/>
    <w:tmpl w:val="D82489C8"/>
    <w:lvl w:ilvl="0" w:tplc="66424ACA">
      <w:numFmt w:val="bullet"/>
      <w:lvlText w:val=""/>
      <w:lvlJc w:val="left"/>
      <w:pPr>
        <w:ind w:left="820" w:hanging="269"/>
      </w:pPr>
      <w:rPr>
        <w:rFonts w:ascii="Symbol" w:eastAsia="Symbol" w:hAnsi="Symbol" w:cs="Symbol" w:hint="default"/>
        <w:w w:val="100"/>
        <w:sz w:val="22"/>
        <w:szCs w:val="22"/>
        <w:lang w:val="en-US" w:eastAsia="en-US" w:bidi="ar-SA"/>
      </w:rPr>
    </w:lvl>
    <w:lvl w:ilvl="1" w:tplc="A21CA998">
      <w:numFmt w:val="bullet"/>
      <w:lvlText w:val="•"/>
      <w:lvlJc w:val="left"/>
      <w:pPr>
        <w:ind w:left="999" w:hanging="269"/>
      </w:pPr>
      <w:rPr>
        <w:rFonts w:hint="default"/>
        <w:lang w:val="en-US" w:eastAsia="en-US" w:bidi="ar-SA"/>
      </w:rPr>
    </w:lvl>
    <w:lvl w:ilvl="2" w:tplc="BA362A56">
      <w:numFmt w:val="bullet"/>
      <w:lvlText w:val="•"/>
      <w:lvlJc w:val="left"/>
      <w:pPr>
        <w:ind w:left="1179" w:hanging="269"/>
      </w:pPr>
      <w:rPr>
        <w:rFonts w:hint="default"/>
        <w:lang w:val="en-US" w:eastAsia="en-US" w:bidi="ar-SA"/>
      </w:rPr>
    </w:lvl>
    <w:lvl w:ilvl="3" w:tplc="6D8611A0">
      <w:numFmt w:val="bullet"/>
      <w:lvlText w:val="•"/>
      <w:lvlJc w:val="left"/>
      <w:pPr>
        <w:ind w:left="1358" w:hanging="269"/>
      </w:pPr>
      <w:rPr>
        <w:rFonts w:hint="default"/>
        <w:lang w:val="en-US" w:eastAsia="en-US" w:bidi="ar-SA"/>
      </w:rPr>
    </w:lvl>
    <w:lvl w:ilvl="4" w:tplc="9230DD64">
      <w:numFmt w:val="bullet"/>
      <w:lvlText w:val="•"/>
      <w:lvlJc w:val="left"/>
      <w:pPr>
        <w:ind w:left="1538" w:hanging="269"/>
      </w:pPr>
      <w:rPr>
        <w:rFonts w:hint="default"/>
        <w:lang w:val="en-US" w:eastAsia="en-US" w:bidi="ar-SA"/>
      </w:rPr>
    </w:lvl>
    <w:lvl w:ilvl="5" w:tplc="C192AAA2">
      <w:numFmt w:val="bullet"/>
      <w:lvlText w:val="•"/>
      <w:lvlJc w:val="left"/>
      <w:pPr>
        <w:ind w:left="1718" w:hanging="269"/>
      </w:pPr>
      <w:rPr>
        <w:rFonts w:hint="default"/>
        <w:lang w:val="en-US" w:eastAsia="en-US" w:bidi="ar-SA"/>
      </w:rPr>
    </w:lvl>
    <w:lvl w:ilvl="6" w:tplc="88B89354">
      <w:numFmt w:val="bullet"/>
      <w:lvlText w:val="•"/>
      <w:lvlJc w:val="left"/>
      <w:pPr>
        <w:ind w:left="1897" w:hanging="269"/>
      </w:pPr>
      <w:rPr>
        <w:rFonts w:hint="default"/>
        <w:lang w:val="en-US" w:eastAsia="en-US" w:bidi="ar-SA"/>
      </w:rPr>
    </w:lvl>
    <w:lvl w:ilvl="7" w:tplc="678AAE08">
      <w:numFmt w:val="bullet"/>
      <w:lvlText w:val="•"/>
      <w:lvlJc w:val="left"/>
      <w:pPr>
        <w:ind w:left="2077" w:hanging="269"/>
      </w:pPr>
      <w:rPr>
        <w:rFonts w:hint="default"/>
        <w:lang w:val="en-US" w:eastAsia="en-US" w:bidi="ar-SA"/>
      </w:rPr>
    </w:lvl>
    <w:lvl w:ilvl="8" w:tplc="09AC8D3C">
      <w:numFmt w:val="bullet"/>
      <w:lvlText w:val="•"/>
      <w:lvlJc w:val="left"/>
      <w:pPr>
        <w:ind w:left="2256" w:hanging="269"/>
      </w:pPr>
      <w:rPr>
        <w:rFonts w:hint="default"/>
        <w:lang w:val="en-US" w:eastAsia="en-US" w:bidi="ar-SA"/>
      </w:rPr>
    </w:lvl>
  </w:abstractNum>
  <w:abstractNum w:abstractNumId="61" w15:restartNumberingAfterBreak="0">
    <w:nsid w:val="3DDB36FF"/>
    <w:multiLevelType w:val="hybridMultilevel"/>
    <w:tmpl w:val="3990B74C"/>
    <w:lvl w:ilvl="0" w:tplc="04090001">
      <w:start w:val="1"/>
      <w:numFmt w:val="bullet"/>
      <w:lvlText w:val=""/>
      <w:lvlJc w:val="left"/>
      <w:pPr>
        <w:ind w:left="725" w:hanging="360"/>
      </w:pPr>
      <w:rPr>
        <w:rFonts w:ascii="Symbol" w:hAnsi="Symbol" w:hint="default"/>
      </w:rPr>
    </w:lvl>
    <w:lvl w:ilvl="1" w:tplc="04090003">
      <w:start w:val="1"/>
      <w:numFmt w:val="bullet"/>
      <w:lvlText w:val="o"/>
      <w:lvlJc w:val="left"/>
      <w:pPr>
        <w:ind w:left="1445" w:hanging="360"/>
      </w:pPr>
      <w:rPr>
        <w:rFonts w:ascii="Courier New" w:hAnsi="Courier New" w:cs="Courier New" w:hint="default"/>
      </w:rPr>
    </w:lvl>
    <w:lvl w:ilvl="2" w:tplc="04090005">
      <w:start w:val="1"/>
      <w:numFmt w:val="bullet"/>
      <w:lvlText w:val=""/>
      <w:lvlJc w:val="left"/>
      <w:pPr>
        <w:ind w:left="2165" w:hanging="360"/>
      </w:pPr>
      <w:rPr>
        <w:rFonts w:ascii="Wingdings" w:hAnsi="Wingdings" w:hint="default"/>
      </w:rPr>
    </w:lvl>
    <w:lvl w:ilvl="3" w:tplc="04090001">
      <w:start w:val="1"/>
      <w:numFmt w:val="bullet"/>
      <w:lvlText w:val=""/>
      <w:lvlJc w:val="left"/>
      <w:pPr>
        <w:ind w:left="2885" w:hanging="360"/>
      </w:pPr>
      <w:rPr>
        <w:rFonts w:ascii="Symbol" w:hAnsi="Symbol" w:hint="default"/>
      </w:rPr>
    </w:lvl>
    <w:lvl w:ilvl="4" w:tplc="04090003">
      <w:start w:val="1"/>
      <w:numFmt w:val="bullet"/>
      <w:lvlText w:val="o"/>
      <w:lvlJc w:val="left"/>
      <w:pPr>
        <w:ind w:left="3605" w:hanging="360"/>
      </w:pPr>
      <w:rPr>
        <w:rFonts w:ascii="Courier New" w:hAnsi="Courier New" w:cs="Courier New" w:hint="default"/>
      </w:rPr>
    </w:lvl>
    <w:lvl w:ilvl="5" w:tplc="04090005">
      <w:start w:val="1"/>
      <w:numFmt w:val="bullet"/>
      <w:lvlText w:val=""/>
      <w:lvlJc w:val="left"/>
      <w:pPr>
        <w:ind w:left="4325" w:hanging="360"/>
      </w:pPr>
      <w:rPr>
        <w:rFonts w:ascii="Wingdings" w:hAnsi="Wingdings" w:hint="default"/>
      </w:rPr>
    </w:lvl>
    <w:lvl w:ilvl="6" w:tplc="04090001">
      <w:start w:val="1"/>
      <w:numFmt w:val="bullet"/>
      <w:lvlText w:val=""/>
      <w:lvlJc w:val="left"/>
      <w:pPr>
        <w:ind w:left="5045" w:hanging="360"/>
      </w:pPr>
      <w:rPr>
        <w:rFonts w:ascii="Symbol" w:hAnsi="Symbol" w:hint="default"/>
      </w:rPr>
    </w:lvl>
    <w:lvl w:ilvl="7" w:tplc="04090003">
      <w:start w:val="1"/>
      <w:numFmt w:val="bullet"/>
      <w:lvlText w:val="o"/>
      <w:lvlJc w:val="left"/>
      <w:pPr>
        <w:ind w:left="5765" w:hanging="360"/>
      </w:pPr>
      <w:rPr>
        <w:rFonts w:ascii="Courier New" w:hAnsi="Courier New" w:cs="Courier New" w:hint="default"/>
      </w:rPr>
    </w:lvl>
    <w:lvl w:ilvl="8" w:tplc="04090005">
      <w:start w:val="1"/>
      <w:numFmt w:val="bullet"/>
      <w:lvlText w:val=""/>
      <w:lvlJc w:val="left"/>
      <w:pPr>
        <w:ind w:left="6485" w:hanging="360"/>
      </w:pPr>
      <w:rPr>
        <w:rFonts w:ascii="Wingdings" w:hAnsi="Wingdings" w:hint="default"/>
      </w:rPr>
    </w:lvl>
  </w:abstractNum>
  <w:abstractNum w:abstractNumId="62" w15:restartNumberingAfterBreak="0">
    <w:nsid w:val="3F915E31"/>
    <w:multiLevelType w:val="hybridMultilevel"/>
    <w:tmpl w:val="6C5EE9D4"/>
    <w:lvl w:ilvl="0" w:tplc="168EC9B4">
      <w:start w:val="1"/>
      <w:numFmt w:val="bullet"/>
      <w:lvlText w:val="•"/>
      <w:lvlJc w:val="left"/>
      <w:pPr>
        <w:ind w:left="2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C3C7772">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C0701C38">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82CFF70">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B0A9A2E">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6442A966">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4AC862FA">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0DCAA1E">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E4680A10">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63" w15:restartNumberingAfterBreak="0">
    <w:nsid w:val="406E0F76"/>
    <w:multiLevelType w:val="hybridMultilevel"/>
    <w:tmpl w:val="858EFDEE"/>
    <w:lvl w:ilvl="0" w:tplc="2DD6D1D2">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780984">
      <w:start w:val="1"/>
      <w:numFmt w:val="bullet"/>
      <w:lvlText w:val="o"/>
      <w:lvlJc w:val="left"/>
      <w:pPr>
        <w:ind w:left="2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C20690">
      <w:start w:val="1"/>
      <w:numFmt w:val="bullet"/>
      <w:lvlText w:val="▪"/>
      <w:lvlJc w:val="left"/>
      <w:pPr>
        <w:ind w:left="2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388226">
      <w:start w:val="1"/>
      <w:numFmt w:val="bullet"/>
      <w:lvlText w:val="•"/>
      <w:lvlJc w:val="left"/>
      <w:pPr>
        <w:ind w:left="3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A697E2">
      <w:start w:val="1"/>
      <w:numFmt w:val="bullet"/>
      <w:lvlText w:val="o"/>
      <w:lvlJc w:val="left"/>
      <w:pPr>
        <w:ind w:left="4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C0CD92">
      <w:start w:val="1"/>
      <w:numFmt w:val="bullet"/>
      <w:lvlText w:val="▪"/>
      <w:lvlJc w:val="left"/>
      <w:pPr>
        <w:ind w:left="4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1CD5A0">
      <w:start w:val="1"/>
      <w:numFmt w:val="bullet"/>
      <w:lvlText w:val="•"/>
      <w:lvlJc w:val="left"/>
      <w:pPr>
        <w:ind w:left="5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169BD6">
      <w:start w:val="1"/>
      <w:numFmt w:val="bullet"/>
      <w:lvlText w:val="o"/>
      <w:lvlJc w:val="left"/>
      <w:pPr>
        <w:ind w:left="6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740FAC">
      <w:start w:val="1"/>
      <w:numFmt w:val="bullet"/>
      <w:lvlText w:val="▪"/>
      <w:lvlJc w:val="left"/>
      <w:pPr>
        <w:ind w:left="7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4153577A"/>
    <w:multiLevelType w:val="hybridMultilevel"/>
    <w:tmpl w:val="41B05AE0"/>
    <w:lvl w:ilvl="0" w:tplc="0409000F">
      <w:start w:val="1"/>
      <w:numFmt w:val="decimal"/>
      <w:lvlText w:val="%1."/>
      <w:lvlJc w:val="left"/>
      <w:pPr>
        <w:ind w:left="720" w:hanging="360"/>
      </w:pPr>
      <w:rPr>
        <w:rFonts w:hint="default"/>
      </w:rPr>
    </w:lvl>
    <w:lvl w:ilvl="1" w:tplc="130AED7A">
      <w:start w:val="1"/>
      <w:numFmt w:val="upperLetter"/>
      <w:lvlText w:val="%2)"/>
      <w:lvlJc w:val="left"/>
      <w:pPr>
        <w:ind w:left="1520" w:hanging="440"/>
      </w:pPr>
      <w:rPr>
        <w:rFonts w:eastAsia="Times New Roman"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17D114C"/>
    <w:multiLevelType w:val="hybridMultilevel"/>
    <w:tmpl w:val="F78A0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1BB55F7"/>
    <w:multiLevelType w:val="hybridMultilevel"/>
    <w:tmpl w:val="73DC5D76"/>
    <w:lvl w:ilvl="0" w:tplc="F88A889C">
      <w:numFmt w:val="bullet"/>
      <w:lvlText w:val=""/>
      <w:lvlJc w:val="left"/>
      <w:pPr>
        <w:ind w:left="835" w:hanging="360"/>
      </w:pPr>
      <w:rPr>
        <w:rFonts w:ascii="Symbol" w:eastAsia="Symbol" w:hAnsi="Symbol" w:cs="Symbol" w:hint="default"/>
        <w:b w:val="0"/>
        <w:bCs w:val="0"/>
        <w:i w:val="0"/>
        <w:iCs w:val="0"/>
        <w:spacing w:val="0"/>
        <w:w w:val="100"/>
        <w:sz w:val="24"/>
        <w:szCs w:val="24"/>
        <w:lang w:val="en-US" w:eastAsia="en-US" w:bidi="ar-SA"/>
      </w:rPr>
    </w:lvl>
    <w:lvl w:ilvl="1" w:tplc="6E5E9BEC">
      <w:numFmt w:val="bullet"/>
      <w:lvlText w:val="•"/>
      <w:lvlJc w:val="left"/>
      <w:pPr>
        <w:ind w:left="1394" w:hanging="360"/>
      </w:pPr>
      <w:rPr>
        <w:rFonts w:hint="default"/>
        <w:lang w:val="en-US" w:eastAsia="en-US" w:bidi="ar-SA"/>
      </w:rPr>
    </w:lvl>
    <w:lvl w:ilvl="2" w:tplc="1ABA9B54">
      <w:numFmt w:val="bullet"/>
      <w:lvlText w:val="•"/>
      <w:lvlJc w:val="left"/>
      <w:pPr>
        <w:ind w:left="1949" w:hanging="360"/>
      </w:pPr>
      <w:rPr>
        <w:rFonts w:hint="default"/>
        <w:lang w:val="en-US" w:eastAsia="en-US" w:bidi="ar-SA"/>
      </w:rPr>
    </w:lvl>
    <w:lvl w:ilvl="3" w:tplc="870684AC">
      <w:numFmt w:val="bullet"/>
      <w:lvlText w:val="•"/>
      <w:lvlJc w:val="left"/>
      <w:pPr>
        <w:ind w:left="2503" w:hanging="360"/>
      </w:pPr>
      <w:rPr>
        <w:rFonts w:hint="default"/>
        <w:lang w:val="en-US" w:eastAsia="en-US" w:bidi="ar-SA"/>
      </w:rPr>
    </w:lvl>
    <w:lvl w:ilvl="4" w:tplc="52A63F10">
      <w:numFmt w:val="bullet"/>
      <w:lvlText w:val="•"/>
      <w:lvlJc w:val="left"/>
      <w:pPr>
        <w:ind w:left="3058" w:hanging="360"/>
      </w:pPr>
      <w:rPr>
        <w:rFonts w:hint="default"/>
        <w:lang w:val="en-US" w:eastAsia="en-US" w:bidi="ar-SA"/>
      </w:rPr>
    </w:lvl>
    <w:lvl w:ilvl="5" w:tplc="952E8E7C">
      <w:numFmt w:val="bullet"/>
      <w:lvlText w:val="•"/>
      <w:lvlJc w:val="left"/>
      <w:pPr>
        <w:ind w:left="3612" w:hanging="360"/>
      </w:pPr>
      <w:rPr>
        <w:rFonts w:hint="default"/>
        <w:lang w:val="en-US" w:eastAsia="en-US" w:bidi="ar-SA"/>
      </w:rPr>
    </w:lvl>
    <w:lvl w:ilvl="6" w:tplc="A77263C2">
      <w:numFmt w:val="bullet"/>
      <w:lvlText w:val="•"/>
      <w:lvlJc w:val="left"/>
      <w:pPr>
        <w:ind w:left="4167" w:hanging="360"/>
      </w:pPr>
      <w:rPr>
        <w:rFonts w:hint="default"/>
        <w:lang w:val="en-US" w:eastAsia="en-US" w:bidi="ar-SA"/>
      </w:rPr>
    </w:lvl>
    <w:lvl w:ilvl="7" w:tplc="7168011E">
      <w:numFmt w:val="bullet"/>
      <w:lvlText w:val="•"/>
      <w:lvlJc w:val="left"/>
      <w:pPr>
        <w:ind w:left="4721" w:hanging="360"/>
      </w:pPr>
      <w:rPr>
        <w:rFonts w:hint="default"/>
        <w:lang w:val="en-US" w:eastAsia="en-US" w:bidi="ar-SA"/>
      </w:rPr>
    </w:lvl>
    <w:lvl w:ilvl="8" w:tplc="1692628E">
      <w:numFmt w:val="bullet"/>
      <w:lvlText w:val="•"/>
      <w:lvlJc w:val="left"/>
      <w:pPr>
        <w:ind w:left="5276" w:hanging="360"/>
      </w:pPr>
      <w:rPr>
        <w:rFonts w:hint="default"/>
        <w:lang w:val="en-US" w:eastAsia="en-US" w:bidi="ar-SA"/>
      </w:rPr>
    </w:lvl>
  </w:abstractNum>
  <w:abstractNum w:abstractNumId="67" w15:restartNumberingAfterBreak="0">
    <w:nsid w:val="4234018E"/>
    <w:multiLevelType w:val="hybridMultilevel"/>
    <w:tmpl w:val="BB66B6B2"/>
    <w:lvl w:ilvl="0" w:tplc="3814E742">
      <w:start w:val="1"/>
      <w:numFmt w:val="bullet"/>
      <w:lvlText w:val="•"/>
      <w:lvlJc w:val="left"/>
      <w:pPr>
        <w:ind w:left="2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EBE2530">
      <w:start w:val="1"/>
      <w:numFmt w:val="bullet"/>
      <w:lvlText w:val="o"/>
      <w:lvlJc w:val="left"/>
      <w:pPr>
        <w:ind w:left="118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208AAA10">
      <w:start w:val="1"/>
      <w:numFmt w:val="bullet"/>
      <w:lvlText w:val="▪"/>
      <w:lvlJc w:val="left"/>
      <w:pPr>
        <w:ind w:left="190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35ED372">
      <w:start w:val="1"/>
      <w:numFmt w:val="bullet"/>
      <w:lvlText w:val="•"/>
      <w:lvlJc w:val="left"/>
      <w:pPr>
        <w:ind w:left="26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26AC600">
      <w:start w:val="1"/>
      <w:numFmt w:val="bullet"/>
      <w:lvlText w:val="o"/>
      <w:lvlJc w:val="left"/>
      <w:pPr>
        <w:ind w:left="334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3861EC6">
      <w:start w:val="1"/>
      <w:numFmt w:val="bullet"/>
      <w:lvlText w:val="▪"/>
      <w:lvlJc w:val="left"/>
      <w:pPr>
        <w:ind w:left="406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6026382">
      <w:start w:val="1"/>
      <w:numFmt w:val="bullet"/>
      <w:lvlText w:val="•"/>
      <w:lvlJc w:val="left"/>
      <w:pPr>
        <w:ind w:left="47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6FC4FF2">
      <w:start w:val="1"/>
      <w:numFmt w:val="bullet"/>
      <w:lvlText w:val="o"/>
      <w:lvlJc w:val="left"/>
      <w:pPr>
        <w:ind w:left="550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90849FCE">
      <w:start w:val="1"/>
      <w:numFmt w:val="bullet"/>
      <w:lvlText w:val="▪"/>
      <w:lvlJc w:val="left"/>
      <w:pPr>
        <w:ind w:left="622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68" w15:restartNumberingAfterBreak="0">
    <w:nsid w:val="43C34563"/>
    <w:multiLevelType w:val="hybridMultilevel"/>
    <w:tmpl w:val="6E6A5512"/>
    <w:lvl w:ilvl="0" w:tplc="7BE80D40">
      <w:numFmt w:val="bullet"/>
      <w:lvlText w:val=""/>
      <w:lvlJc w:val="left"/>
      <w:pPr>
        <w:ind w:left="540" w:hanging="360"/>
      </w:pPr>
      <w:rPr>
        <w:rFonts w:ascii="Symbol" w:eastAsia="Symbol" w:hAnsi="Symbol" w:cs="Symbol" w:hint="default"/>
        <w:w w:val="100"/>
        <w:sz w:val="24"/>
        <w:szCs w:val="24"/>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43CF1ACA"/>
    <w:multiLevelType w:val="hybridMultilevel"/>
    <w:tmpl w:val="EC04F77A"/>
    <w:lvl w:ilvl="0" w:tplc="B9963880">
      <w:start w:val="1"/>
      <w:numFmt w:val="bullet"/>
      <w:lvlText w:val="•"/>
      <w:lvlJc w:val="left"/>
      <w:pPr>
        <w:ind w:left="14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6668C84">
      <w:start w:val="1"/>
      <w:numFmt w:val="bullet"/>
      <w:lvlText w:val="o"/>
      <w:lvlJc w:val="left"/>
      <w:pPr>
        <w:ind w:left="108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50CC1300">
      <w:start w:val="1"/>
      <w:numFmt w:val="bullet"/>
      <w:lvlText w:val="▪"/>
      <w:lvlJc w:val="left"/>
      <w:pPr>
        <w:ind w:left="180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3AD45654">
      <w:start w:val="1"/>
      <w:numFmt w:val="bullet"/>
      <w:lvlText w:val="•"/>
      <w:lvlJc w:val="left"/>
      <w:pPr>
        <w:ind w:left="252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84618CE">
      <w:start w:val="1"/>
      <w:numFmt w:val="bullet"/>
      <w:lvlText w:val="o"/>
      <w:lvlJc w:val="left"/>
      <w:pPr>
        <w:ind w:left="324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110FF5A">
      <w:start w:val="1"/>
      <w:numFmt w:val="bullet"/>
      <w:lvlText w:val="▪"/>
      <w:lvlJc w:val="left"/>
      <w:pPr>
        <w:ind w:left="396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BF72193C">
      <w:start w:val="1"/>
      <w:numFmt w:val="bullet"/>
      <w:lvlText w:val="•"/>
      <w:lvlJc w:val="left"/>
      <w:pPr>
        <w:ind w:left="46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2529AD0">
      <w:start w:val="1"/>
      <w:numFmt w:val="bullet"/>
      <w:lvlText w:val="o"/>
      <w:lvlJc w:val="left"/>
      <w:pPr>
        <w:ind w:left="540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3002846">
      <w:start w:val="1"/>
      <w:numFmt w:val="bullet"/>
      <w:lvlText w:val="▪"/>
      <w:lvlJc w:val="left"/>
      <w:pPr>
        <w:ind w:left="612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70" w15:restartNumberingAfterBreak="0">
    <w:nsid w:val="44CD2636"/>
    <w:multiLevelType w:val="hybridMultilevel"/>
    <w:tmpl w:val="4D8208B2"/>
    <w:lvl w:ilvl="0" w:tplc="EA44BDB4">
      <w:numFmt w:val="bullet"/>
      <w:lvlText w:val=""/>
      <w:lvlJc w:val="left"/>
      <w:pPr>
        <w:ind w:left="945" w:hanging="365"/>
      </w:pPr>
      <w:rPr>
        <w:rFonts w:ascii="Symbol" w:eastAsia="Symbol" w:hAnsi="Symbol" w:cs="Symbol" w:hint="default"/>
        <w:w w:val="100"/>
        <w:sz w:val="22"/>
        <w:szCs w:val="22"/>
        <w:lang w:val="en-US" w:eastAsia="en-US" w:bidi="ar-SA"/>
      </w:rPr>
    </w:lvl>
    <w:lvl w:ilvl="1" w:tplc="5460518A">
      <w:numFmt w:val="bullet"/>
      <w:lvlText w:val="•"/>
      <w:lvlJc w:val="left"/>
      <w:pPr>
        <w:ind w:left="1107" w:hanging="365"/>
      </w:pPr>
      <w:rPr>
        <w:rFonts w:hint="default"/>
        <w:lang w:val="en-US" w:eastAsia="en-US" w:bidi="ar-SA"/>
      </w:rPr>
    </w:lvl>
    <w:lvl w:ilvl="2" w:tplc="A386B2E4">
      <w:numFmt w:val="bullet"/>
      <w:lvlText w:val="•"/>
      <w:lvlJc w:val="left"/>
      <w:pPr>
        <w:ind w:left="1275" w:hanging="365"/>
      </w:pPr>
      <w:rPr>
        <w:rFonts w:hint="default"/>
        <w:lang w:val="en-US" w:eastAsia="en-US" w:bidi="ar-SA"/>
      </w:rPr>
    </w:lvl>
    <w:lvl w:ilvl="3" w:tplc="5F44487A">
      <w:numFmt w:val="bullet"/>
      <w:lvlText w:val="•"/>
      <w:lvlJc w:val="left"/>
      <w:pPr>
        <w:ind w:left="1442" w:hanging="365"/>
      </w:pPr>
      <w:rPr>
        <w:rFonts w:hint="default"/>
        <w:lang w:val="en-US" w:eastAsia="en-US" w:bidi="ar-SA"/>
      </w:rPr>
    </w:lvl>
    <w:lvl w:ilvl="4" w:tplc="D57E0452">
      <w:numFmt w:val="bullet"/>
      <w:lvlText w:val="•"/>
      <w:lvlJc w:val="left"/>
      <w:pPr>
        <w:ind w:left="1610" w:hanging="365"/>
      </w:pPr>
      <w:rPr>
        <w:rFonts w:hint="default"/>
        <w:lang w:val="en-US" w:eastAsia="en-US" w:bidi="ar-SA"/>
      </w:rPr>
    </w:lvl>
    <w:lvl w:ilvl="5" w:tplc="0F1028B4">
      <w:numFmt w:val="bullet"/>
      <w:lvlText w:val="•"/>
      <w:lvlJc w:val="left"/>
      <w:pPr>
        <w:ind w:left="1778" w:hanging="365"/>
      </w:pPr>
      <w:rPr>
        <w:rFonts w:hint="default"/>
        <w:lang w:val="en-US" w:eastAsia="en-US" w:bidi="ar-SA"/>
      </w:rPr>
    </w:lvl>
    <w:lvl w:ilvl="6" w:tplc="F2A2C5D2">
      <w:numFmt w:val="bullet"/>
      <w:lvlText w:val="•"/>
      <w:lvlJc w:val="left"/>
      <w:pPr>
        <w:ind w:left="1945" w:hanging="365"/>
      </w:pPr>
      <w:rPr>
        <w:rFonts w:hint="default"/>
        <w:lang w:val="en-US" w:eastAsia="en-US" w:bidi="ar-SA"/>
      </w:rPr>
    </w:lvl>
    <w:lvl w:ilvl="7" w:tplc="AF60A098">
      <w:numFmt w:val="bullet"/>
      <w:lvlText w:val="•"/>
      <w:lvlJc w:val="left"/>
      <w:pPr>
        <w:ind w:left="2113" w:hanging="365"/>
      </w:pPr>
      <w:rPr>
        <w:rFonts w:hint="default"/>
        <w:lang w:val="en-US" w:eastAsia="en-US" w:bidi="ar-SA"/>
      </w:rPr>
    </w:lvl>
    <w:lvl w:ilvl="8" w:tplc="6F9AE64A">
      <w:numFmt w:val="bullet"/>
      <w:lvlText w:val="•"/>
      <w:lvlJc w:val="left"/>
      <w:pPr>
        <w:ind w:left="2280" w:hanging="365"/>
      </w:pPr>
      <w:rPr>
        <w:rFonts w:hint="default"/>
        <w:lang w:val="en-US" w:eastAsia="en-US" w:bidi="ar-SA"/>
      </w:rPr>
    </w:lvl>
  </w:abstractNum>
  <w:abstractNum w:abstractNumId="71" w15:restartNumberingAfterBreak="0">
    <w:nsid w:val="45C72739"/>
    <w:multiLevelType w:val="hybridMultilevel"/>
    <w:tmpl w:val="C4E066FC"/>
    <w:lvl w:ilvl="0" w:tplc="34E0FBF0">
      <w:numFmt w:val="bullet"/>
      <w:lvlText w:val=""/>
      <w:lvlJc w:val="left"/>
      <w:pPr>
        <w:ind w:left="835" w:hanging="360"/>
      </w:pPr>
      <w:rPr>
        <w:rFonts w:ascii="Symbol" w:eastAsia="Symbol" w:hAnsi="Symbol" w:cs="Symbol" w:hint="default"/>
        <w:b w:val="0"/>
        <w:bCs w:val="0"/>
        <w:i w:val="0"/>
        <w:iCs w:val="0"/>
        <w:spacing w:val="0"/>
        <w:w w:val="100"/>
        <w:sz w:val="24"/>
        <w:szCs w:val="24"/>
        <w:lang w:val="en-US" w:eastAsia="en-US" w:bidi="ar-SA"/>
      </w:rPr>
    </w:lvl>
    <w:lvl w:ilvl="1" w:tplc="AA38CC5E">
      <w:numFmt w:val="bullet"/>
      <w:lvlText w:val="•"/>
      <w:lvlJc w:val="left"/>
      <w:pPr>
        <w:ind w:left="1394" w:hanging="360"/>
      </w:pPr>
      <w:rPr>
        <w:rFonts w:hint="default"/>
        <w:lang w:val="en-US" w:eastAsia="en-US" w:bidi="ar-SA"/>
      </w:rPr>
    </w:lvl>
    <w:lvl w:ilvl="2" w:tplc="B830AF34">
      <w:numFmt w:val="bullet"/>
      <w:lvlText w:val="•"/>
      <w:lvlJc w:val="left"/>
      <w:pPr>
        <w:ind w:left="1949" w:hanging="360"/>
      </w:pPr>
      <w:rPr>
        <w:rFonts w:hint="default"/>
        <w:lang w:val="en-US" w:eastAsia="en-US" w:bidi="ar-SA"/>
      </w:rPr>
    </w:lvl>
    <w:lvl w:ilvl="3" w:tplc="0E1C8EBE">
      <w:numFmt w:val="bullet"/>
      <w:lvlText w:val="•"/>
      <w:lvlJc w:val="left"/>
      <w:pPr>
        <w:ind w:left="2503" w:hanging="360"/>
      </w:pPr>
      <w:rPr>
        <w:rFonts w:hint="default"/>
        <w:lang w:val="en-US" w:eastAsia="en-US" w:bidi="ar-SA"/>
      </w:rPr>
    </w:lvl>
    <w:lvl w:ilvl="4" w:tplc="85266124">
      <w:numFmt w:val="bullet"/>
      <w:lvlText w:val="•"/>
      <w:lvlJc w:val="left"/>
      <w:pPr>
        <w:ind w:left="3058" w:hanging="360"/>
      </w:pPr>
      <w:rPr>
        <w:rFonts w:hint="default"/>
        <w:lang w:val="en-US" w:eastAsia="en-US" w:bidi="ar-SA"/>
      </w:rPr>
    </w:lvl>
    <w:lvl w:ilvl="5" w:tplc="0276B4E4">
      <w:numFmt w:val="bullet"/>
      <w:lvlText w:val="•"/>
      <w:lvlJc w:val="left"/>
      <w:pPr>
        <w:ind w:left="3612" w:hanging="360"/>
      </w:pPr>
      <w:rPr>
        <w:rFonts w:hint="default"/>
        <w:lang w:val="en-US" w:eastAsia="en-US" w:bidi="ar-SA"/>
      </w:rPr>
    </w:lvl>
    <w:lvl w:ilvl="6" w:tplc="1DC455A8">
      <w:numFmt w:val="bullet"/>
      <w:lvlText w:val="•"/>
      <w:lvlJc w:val="left"/>
      <w:pPr>
        <w:ind w:left="4167" w:hanging="360"/>
      </w:pPr>
      <w:rPr>
        <w:rFonts w:hint="default"/>
        <w:lang w:val="en-US" w:eastAsia="en-US" w:bidi="ar-SA"/>
      </w:rPr>
    </w:lvl>
    <w:lvl w:ilvl="7" w:tplc="9070A2C0">
      <w:numFmt w:val="bullet"/>
      <w:lvlText w:val="•"/>
      <w:lvlJc w:val="left"/>
      <w:pPr>
        <w:ind w:left="4721" w:hanging="360"/>
      </w:pPr>
      <w:rPr>
        <w:rFonts w:hint="default"/>
        <w:lang w:val="en-US" w:eastAsia="en-US" w:bidi="ar-SA"/>
      </w:rPr>
    </w:lvl>
    <w:lvl w:ilvl="8" w:tplc="1D080E02">
      <w:numFmt w:val="bullet"/>
      <w:lvlText w:val="•"/>
      <w:lvlJc w:val="left"/>
      <w:pPr>
        <w:ind w:left="5276" w:hanging="360"/>
      </w:pPr>
      <w:rPr>
        <w:rFonts w:hint="default"/>
        <w:lang w:val="en-US" w:eastAsia="en-US" w:bidi="ar-SA"/>
      </w:rPr>
    </w:lvl>
  </w:abstractNum>
  <w:abstractNum w:abstractNumId="72" w15:restartNumberingAfterBreak="0">
    <w:nsid w:val="473043A5"/>
    <w:multiLevelType w:val="hybridMultilevel"/>
    <w:tmpl w:val="C2560BBC"/>
    <w:lvl w:ilvl="0" w:tplc="8C0050C0">
      <w:start w:val="1"/>
      <w:numFmt w:val="bullet"/>
      <w:lvlText w:val="•"/>
      <w:lvlJc w:val="left"/>
      <w:pPr>
        <w:ind w:left="2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38CDC9C">
      <w:start w:val="1"/>
      <w:numFmt w:val="bullet"/>
      <w:lvlText w:val="o"/>
      <w:lvlJc w:val="left"/>
      <w:pPr>
        <w:ind w:left="118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DFD22CEE">
      <w:start w:val="1"/>
      <w:numFmt w:val="bullet"/>
      <w:lvlText w:val="▪"/>
      <w:lvlJc w:val="left"/>
      <w:pPr>
        <w:ind w:left="190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314C905E">
      <w:start w:val="1"/>
      <w:numFmt w:val="bullet"/>
      <w:lvlText w:val="•"/>
      <w:lvlJc w:val="left"/>
      <w:pPr>
        <w:ind w:left="262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B4E8E80">
      <w:start w:val="1"/>
      <w:numFmt w:val="bullet"/>
      <w:lvlText w:val="o"/>
      <w:lvlJc w:val="left"/>
      <w:pPr>
        <w:ind w:left="334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D8C7E4C">
      <w:start w:val="1"/>
      <w:numFmt w:val="bullet"/>
      <w:lvlText w:val="▪"/>
      <w:lvlJc w:val="left"/>
      <w:pPr>
        <w:ind w:left="406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98989D30">
      <w:start w:val="1"/>
      <w:numFmt w:val="bullet"/>
      <w:lvlText w:val="•"/>
      <w:lvlJc w:val="left"/>
      <w:pPr>
        <w:ind w:left="478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16CD3B2">
      <w:start w:val="1"/>
      <w:numFmt w:val="bullet"/>
      <w:lvlText w:val="o"/>
      <w:lvlJc w:val="left"/>
      <w:pPr>
        <w:ind w:left="550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A8CCEC4">
      <w:start w:val="1"/>
      <w:numFmt w:val="bullet"/>
      <w:lvlText w:val="▪"/>
      <w:lvlJc w:val="left"/>
      <w:pPr>
        <w:ind w:left="622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73" w15:restartNumberingAfterBreak="0">
    <w:nsid w:val="4731663F"/>
    <w:multiLevelType w:val="hybridMultilevel"/>
    <w:tmpl w:val="AA748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7AA17ED"/>
    <w:multiLevelType w:val="hybridMultilevel"/>
    <w:tmpl w:val="1394686E"/>
    <w:lvl w:ilvl="0" w:tplc="DEC0F2E6">
      <w:numFmt w:val="bullet"/>
      <w:lvlText w:val=""/>
      <w:lvlJc w:val="left"/>
      <w:pPr>
        <w:ind w:left="940" w:hanging="365"/>
      </w:pPr>
      <w:rPr>
        <w:rFonts w:ascii="Symbol" w:eastAsia="Symbol" w:hAnsi="Symbol" w:cs="Symbol" w:hint="default"/>
        <w:w w:val="100"/>
        <w:sz w:val="22"/>
        <w:szCs w:val="22"/>
        <w:lang w:val="en-US" w:eastAsia="en-US" w:bidi="ar-SA"/>
      </w:rPr>
    </w:lvl>
    <w:lvl w:ilvl="1" w:tplc="F0CA3258">
      <w:numFmt w:val="bullet"/>
      <w:lvlText w:val="•"/>
      <w:lvlJc w:val="left"/>
      <w:pPr>
        <w:ind w:left="1107" w:hanging="365"/>
      </w:pPr>
      <w:rPr>
        <w:rFonts w:hint="default"/>
        <w:lang w:val="en-US" w:eastAsia="en-US" w:bidi="ar-SA"/>
      </w:rPr>
    </w:lvl>
    <w:lvl w:ilvl="2" w:tplc="9F529A42">
      <w:numFmt w:val="bullet"/>
      <w:lvlText w:val="•"/>
      <w:lvlJc w:val="left"/>
      <w:pPr>
        <w:ind w:left="1275" w:hanging="365"/>
      </w:pPr>
      <w:rPr>
        <w:rFonts w:hint="default"/>
        <w:lang w:val="en-US" w:eastAsia="en-US" w:bidi="ar-SA"/>
      </w:rPr>
    </w:lvl>
    <w:lvl w:ilvl="3" w:tplc="59244C22">
      <w:numFmt w:val="bullet"/>
      <w:lvlText w:val="•"/>
      <w:lvlJc w:val="left"/>
      <w:pPr>
        <w:ind w:left="1442" w:hanging="365"/>
      </w:pPr>
      <w:rPr>
        <w:rFonts w:hint="default"/>
        <w:lang w:val="en-US" w:eastAsia="en-US" w:bidi="ar-SA"/>
      </w:rPr>
    </w:lvl>
    <w:lvl w:ilvl="4" w:tplc="16AE6FD2">
      <w:numFmt w:val="bullet"/>
      <w:lvlText w:val="•"/>
      <w:lvlJc w:val="left"/>
      <w:pPr>
        <w:ind w:left="1610" w:hanging="365"/>
      </w:pPr>
      <w:rPr>
        <w:rFonts w:hint="default"/>
        <w:lang w:val="en-US" w:eastAsia="en-US" w:bidi="ar-SA"/>
      </w:rPr>
    </w:lvl>
    <w:lvl w:ilvl="5" w:tplc="41FE09A6">
      <w:numFmt w:val="bullet"/>
      <w:lvlText w:val="•"/>
      <w:lvlJc w:val="left"/>
      <w:pPr>
        <w:ind w:left="1778" w:hanging="365"/>
      </w:pPr>
      <w:rPr>
        <w:rFonts w:hint="default"/>
        <w:lang w:val="en-US" w:eastAsia="en-US" w:bidi="ar-SA"/>
      </w:rPr>
    </w:lvl>
    <w:lvl w:ilvl="6" w:tplc="6E52BBCC">
      <w:numFmt w:val="bullet"/>
      <w:lvlText w:val="•"/>
      <w:lvlJc w:val="left"/>
      <w:pPr>
        <w:ind w:left="1945" w:hanging="365"/>
      </w:pPr>
      <w:rPr>
        <w:rFonts w:hint="default"/>
        <w:lang w:val="en-US" w:eastAsia="en-US" w:bidi="ar-SA"/>
      </w:rPr>
    </w:lvl>
    <w:lvl w:ilvl="7" w:tplc="FCAC1FA6">
      <w:numFmt w:val="bullet"/>
      <w:lvlText w:val="•"/>
      <w:lvlJc w:val="left"/>
      <w:pPr>
        <w:ind w:left="2113" w:hanging="365"/>
      </w:pPr>
      <w:rPr>
        <w:rFonts w:hint="default"/>
        <w:lang w:val="en-US" w:eastAsia="en-US" w:bidi="ar-SA"/>
      </w:rPr>
    </w:lvl>
    <w:lvl w:ilvl="8" w:tplc="8A849602">
      <w:numFmt w:val="bullet"/>
      <w:lvlText w:val="•"/>
      <w:lvlJc w:val="left"/>
      <w:pPr>
        <w:ind w:left="2280" w:hanging="365"/>
      </w:pPr>
      <w:rPr>
        <w:rFonts w:hint="default"/>
        <w:lang w:val="en-US" w:eastAsia="en-US" w:bidi="ar-SA"/>
      </w:rPr>
    </w:lvl>
  </w:abstractNum>
  <w:abstractNum w:abstractNumId="75" w15:restartNumberingAfterBreak="0">
    <w:nsid w:val="47B81340"/>
    <w:multiLevelType w:val="hybridMultilevel"/>
    <w:tmpl w:val="64D6C75E"/>
    <w:lvl w:ilvl="0" w:tplc="7BE80D40">
      <w:numFmt w:val="bullet"/>
      <w:lvlText w:val=""/>
      <w:lvlJc w:val="left"/>
      <w:pPr>
        <w:ind w:left="465" w:hanging="360"/>
      </w:pPr>
      <w:rPr>
        <w:rFonts w:ascii="Symbol" w:eastAsia="Symbol" w:hAnsi="Symbol" w:cs="Symbol" w:hint="default"/>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8786F0C"/>
    <w:multiLevelType w:val="hybridMultilevel"/>
    <w:tmpl w:val="E8AE139E"/>
    <w:lvl w:ilvl="0" w:tplc="7BE80D40">
      <w:numFmt w:val="bullet"/>
      <w:lvlText w:val=""/>
      <w:lvlJc w:val="left"/>
      <w:pPr>
        <w:ind w:left="465" w:hanging="360"/>
      </w:pPr>
      <w:rPr>
        <w:rFonts w:ascii="Symbol" w:eastAsia="Symbol" w:hAnsi="Symbol" w:cs="Symbol" w:hint="default"/>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9CA00D6"/>
    <w:multiLevelType w:val="hybridMultilevel"/>
    <w:tmpl w:val="771840D0"/>
    <w:lvl w:ilvl="0" w:tplc="F18E53E6">
      <w:numFmt w:val="bullet"/>
      <w:lvlText w:val=""/>
      <w:lvlJc w:val="left"/>
      <w:pPr>
        <w:ind w:left="835" w:hanging="360"/>
      </w:pPr>
      <w:rPr>
        <w:rFonts w:ascii="Symbol" w:eastAsia="Symbol" w:hAnsi="Symbol" w:cs="Symbol" w:hint="default"/>
        <w:b w:val="0"/>
        <w:bCs w:val="0"/>
        <w:i w:val="0"/>
        <w:iCs w:val="0"/>
        <w:spacing w:val="0"/>
        <w:w w:val="100"/>
        <w:sz w:val="24"/>
        <w:szCs w:val="24"/>
        <w:lang w:val="en-US" w:eastAsia="en-US" w:bidi="ar-SA"/>
      </w:rPr>
    </w:lvl>
    <w:lvl w:ilvl="1" w:tplc="395E2B18">
      <w:numFmt w:val="bullet"/>
      <w:lvlText w:val="•"/>
      <w:lvlJc w:val="left"/>
      <w:pPr>
        <w:ind w:left="1394" w:hanging="360"/>
      </w:pPr>
      <w:rPr>
        <w:rFonts w:hint="default"/>
        <w:lang w:val="en-US" w:eastAsia="en-US" w:bidi="ar-SA"/>
      </w:rPr>
    </w:lvl>
    <w:lvl w:ilvl="2" w:tplc="B03ED552">
      <w:numFmt w:val="bullet"/>
      <w:lvlText w:val="•"/>
      <w:lvlJc w:val="left"/>
      <w:pPr>
        <w:ind w:left="1949" w:hanging="360"/>
      </w:pPr>
      <w:rPr>
        <w:rFonts w:hint="default"/>
        <w:lang w:val="en-US" w:eastAsia="en-US" w:bidi="ar-SA"/>
      </w:rPr>
    </w:lvl>
    <w:lvl w:ilvl="3" w:tplc="62303934">
      <w:numFmt w:val="bullet"/>
      <w:lvlText w:val="•"/>
      <w:lvlJc w:val="left"/>
      <w:pPr>
        <w:ind w:left="2503" w:hanging="360"/>
      </w:pPr>
      <w:rPr>
        <w:rFonts w:hint="default"/>
        <w:lang w:val="en-US" w:eastAsia="en-US" w:bidi="ar-SA"/>
      </w:rPr>
    </w:lvl>
    <w:lvl w:ilvl="4" w:tplc="E6F24E96">
      <w:numFmt w:val="bullet"/>
      <w:lvlText w:val="•"/>
      <w:lvlJc w:val="left"/>
      <w:pPr>
        <w:ind w:left="3058" w:hanging="360"/>
      </w:pPr>
      <w:rPr>
        <w:rFonts w:hint="default"/>
        <w:lang w:val="en-US" w:eastAsia="en-US" w:bidi="ar-SA"/>
      </w:rPr>
    </w:lvl>
    <w:lvl w:ilvl="5" w:tplc="61C893B6">
      <w:numFmt w:val="bullet"/>
      <w:lvlText w:val="•"/>
      <w:lvlJc w:val="left"/>
      <w:pPr>
        <w:ind w:left="3612" w:hanging="360"/>
      </w:pPr>
      <w:rPr>
        <w:rFonts w:hint="default"/>
        <w:lang w:val="en-US" w:eastAsia="en-US" w:bidi="ar-SA"/>
      </w:rPr>
    </w:lvl>
    <w:lvl w:ilvl="6" w:tplc="280253BC">
      <w:numFmt w:val="bullet"/>
      <w:lvlText w:val="•"/>
      <w:lvlJc w:val="left"/>
      <w:pPr>
        <w:ind w:left="4167" w:hanging="360"/>
      </w:pPr>
      <w:rPr>
        <w:rFonts w:hint="default"/>
        <w:lang w:val="en-US" w:eastAsia="en-US" w:bidi="ar-SA"/>
      </w:rPr>
    </w:lvl>
    <w:lvl w:ilvl="7" w:tplc="A30473BC">
      <w:numFmt w:val="bullet"/>
      <w:lvlText w:val="•"/>
      <w:lvlJc w:val="left"/>
      <w:pPr>
        <w:ind w:left="4721" w:hanging="360"/>
      </w:pPr>
      <w:rPr>
        <w:rFonts w:hint="default"/>
        <w:lang w:val="en-US" w:eastAsia="en-US" w:bidi="ar-SA"/>
      </w:rPr>
    </w:lvl>
    <w:lvl w:ilvl="8" w:tplc="7F2C3FA0">
      <w:numFmt w:val="bullet"/>
      <w:lvlText w:val="•"/>
      <w:lvlJc w:val="left"/>
      <w:pPr>
        <w:ind w:left="5276" w:hanging="360"/>
      </w:pPr>
      <w:rPr>
        <w:rFonts w:hint="default"/>
        <w:lang w:val="en-US" w:eastAsia="en-US" w:bidi="ar-SA"/>
      </w:rPr>
    </w:lvl>
  </w:abstractNum>
  <w:abstractNum w:abstractNumId="78" w15:restartNumberingAfterBreak="0">
    <w:nsid w:val="4D922947"/>
    <w:multiLevelType w:val="hybridMultilevel"/>
    <w:tmpl w:val="992EDE64"/>
    <w:lvl w:ilvl="0" w:tplc="21EA66AE">
      <w:start w:val="1"/>
      <w:numFmt w:val="bullet"/>
      <w:lvlText w:val="•"/>
      <w:lvlJc w:val="left"/>
      <w:pPr>
        <w:ind w:left="1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7E6F10">
      <w:start w:val="1"/>
      <w:numFmt w:val="bullet"/>
      <w:lvlText w:val="o"/>
      <w:lvlJc w:val="left"/>
      <w:pPr>
        <w:ind w:left="22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10A218C">
      <w:start w:val="1"/>
      <w:numFmt w:val="bullet"/>
      <w:lvlText w:val="▪"/>
      <w:lvlJc w:val="left"/>
      <w:pPr>
        <w:ind w:left="29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5189D52">
      <w:start w:val="1"/>
      <w:numFmt w:val="bullet"/>
      <w:lvlText w:val="•"/>
      <w:lvlJc w:val="left"/>
      <w:pPr>
        <w:ind w:left="36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28AC46">
      <w:start w:val="1"/>
      <w:numFmt w:val="bullet"/>
      <w:lvlText w:val="o"/>
      <w:lvlJc w:val="left"/>
      <w:pPr>
        <w:ind w:left="44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D9CE714">
      <w:start w:val="1"/>
      <w:numFmt w:val="bullet"/>
      <w:lvlText w:val="▪"/>
      <w:lvlJc w:val="left"/>
      <w:pPr>
        <w:ind w:left="51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5728FBE">
      <w:start w:val="1"/>
      <w:numFmt w:val="bullet"/>
      <w:lvlText w:val="•"/>
      <w:lvlJc w:val="left"/>
      <w:pPr>
        <w:ind w:left="5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248D44">
      <w:start w:val="1"/>
      <w:numFmt w:val="bullet"/>
      <w:lvlText w:val="o"/>
      <w:lvlJc w:val="left"/>
      <w:pPr>
        <w:ind w:left="65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1E4E06">
      <w:start w:val="1"/>
      <w:numFmt w:val="bullet"/>
      <w:lvlText w:val="▪"/>
      <w:lvlJc w:val="left"/>
      <w:pPr>
        <w:ind w:left="72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4DA0331B"/>
    <w:multiLevelType w:val="hybridMultilevel"/>
    <w:tmpl w:val="FA7C32B4"/>
    <w:lvl w:ilvl="0" w:tplc="0409001B">
      <w:start w:val="1"/>
      <w:numFmt w:val="lowerRoman"/>
      <w:lvlText w:val="%1."/>
      <w:lvlJc w:val="right"/>
      <w:pPr>
        <w:tabs>
          <w:tab w:val="num" w:pos="720"/>
        </w:tabs>
        <w:ind w:left="720" w:hanging="360"/>
      </w:pPr>
    </w:lvl>
    <w:lvl w:ilvl="1" w:tplc="9730AF88" w:tentative="1">
      <w:start w:val="1"/>
      <w:numFmt w:val="decimal"/>
      <w:lvlText w:val="%2."/>
      <w:lvlJc w:val="left"/>
      <w:pPr>
        <w:tabs>
          <w:tab w:val="num" w:pos="1440"/>
        </w:tabs>
        <w:ind w:left="1440" w:hanging="360"/>
      </w:pPr>
    </w:lvl>
    <w:lvl w:ilvl="2" w:tplc="9328D6EE" w:tentative="1">
      <w:start w:val="1"/>
      <w:numFmt w:val="decimal"/>
      <w:lvlText w:val="%3."/>
      <w:lvlJc w:val="left"/>
      <w:pPr>
        <w:tabs>
          <w:tab w:val="num" w:pos="2160"/>
        </w:tabs>
        <w:ind w:left="2160" w:hanging="360"/>
      </w:pPr>
    </w:lvl>
    <w:lvl w:ilvl="3" w:tplc="1722BA68" w:tentative="1">
      <w:start w:val="1"/>
      <w:numFmt w:val="decimal"/>
      <w:lvlText w:val="%4."/>
      <w:lvlJc w:val="left"/>
      <w:pPr>
        <w:tabs>
          <w:tab w:val="num" w:pos="2880"/>
        </w:tabs>
        <w:ind w:left="2880" w:hanging="360"/>
      </w:pPr>
    </w:lvl>
    <w:lvl w:ilvl="4" w:tplc="DFFC71BC" w:tentative="1">
      <w:start w:val="1"/>
      <w:numFmt w:val="decimal"/>
      <w:lvlText w:val="%5."/>
      <w:lvlJc w:val="left"/>
      <w:pPr>
        <w:tabs>
          <w:tab w:val="num" w:pos="3600"/>
        </w:tabs>
        <w:ind w:left="3600" w:hanging="360"/>
      </w:pPr>
    </w:lvl>
    <w:lvl w:ilvl="5" w:tplc="B0E61C12" w:tentative="1">
      <w:start w:val="1"/>
      <w:numFmt w:val="decimal"/>
      <w:lvlText w:val="%6."/>
      <w:lvlJc w:val="left"/>
      <w:pPr>
        <w:tabs>
          <w:tab w:val="num" w:pos="4320"/>
        </w:tabs>
        <w:ind w:left="4320" w:hanging="360"/>
      </w:pPr>
    </w:lvl>
    <w:lvl w:ilvl="6" w:tplc="3CDE6D50" w:tentative="1">
      <w:start w:val="1"/>
      <w:numFmt w:val="decimal"/>
      <w:lvlText w:val="%7."/>
      <w:lvlJc w:val="left"/>
      <w:pPr>
        <w:tabs>
          <w:tab w:val="num" w:pos="5040"/>
        </w:tabs>
        <w:ind w:left="5040" w:hanging="360"/>
      </w:pPr>
    </w:lvl>
    <w:lvl w:ilvl="7" w:tplc="0D06FCDA" w:tentative="1">
      <w:start w:val="1"/>
      <w:numFmt w:val="decimal"/>
      <w:lvlText w:val="%8."/>
      <w:lvlJc w:val="left"/>
      <w:pPr>
        <w:tabs>
          <w:tab w:val="num" w:pos="5760"/>
        </w:tabs>
        <w:ind w:left="5760" w:hanging="360"/>
      </w:pPr>
    </w:lvl>
    <w:lvl w:ilvl="8" w:tplc="E118FC54" w:tentative="1">
      <w:start w:val="1"/>
      <w:numFmt w:val="decimal"/>
      <w:lvlText w:val="%9."/>
      <w:lvlJc w:val="left"/>
      <w:pPr>
        <w:tabs>
          <w:tab w:val="num" w:pos="6480"/>
        </w:tabs>
        <w:ind w:left="6480" w:hanging="360"/>
      </w:pPr>
    </w:lvl>
  </w:abstractNum>
  <w:abstractNum w:abstractNumId="80" w15:restartNumberingAfterBreak="0">
    <w:nsid w:val="4DCF4C34"/>
    <w:multiLevelType w:val="hybridMultilevel"/>
    <w:tmpl w:val="74A0A636"/>
    <w:lvl w:ilvl="0" w:tplc="182EDFA4">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81" w15:restartNumberingAfterBreak="0">
    <w:nsid w:val="4DE33413"/>
    <w:multiLevelType w:val="hybridMultilevel"/>
    <w:tmpl w:val="175EC50C"/>
    <w:lvl w:ilvl="0" w:tplc="F06614E2">
      <w:numFmt w:val="bullet"/>
      <w:lvlText w:val=""/>
      <w:lvlJc w:val="left"/>
      <w:pPr>
        <w:ind w:left="2255" w:hanging="365"/>
      </w:pPr>
      <w:rPr>
        <w:rFonts w:ascii="Wingdings" w:eastAsia="Wingdings" w:hAnsi="Wingdings" w:cs="Wingdings" w:hint="default"/>
        <w:w w:val="100"/>
        <w:sz w:val="24"/>
        <w:szCs w:val="24"/>
        <w:lang w:val="en-US" w:eastAsia="en-US" w:bidi="ar-SA"/>
      </w:rPr>
    </w:lvl>
    <w:lvl w:ilvl="1" w:tplc="6C16E2FA">
      <w:numFmt w:val="bullet"/>
      <w:lvlText w:val=""/>
      <w:lvlJc w:val="left"/>
      <w:pPr>
        <w:ind w:left="7238" w:hanging="360"/>
      </w:pPr>
      <w:rPr>
        <w:rFonts w:ascii="Symbol" w:eastAsia="Symbol" w:hAnsi="Symbol" w:cs="Symbol" w:hint="default"/>
        <w:w w:val="100"/>
        <w:sz w:val="24"/>
        <w:szCs w:val="24"/>
        <w:lang w:val="en-US" w:eastAsia="en-US" w:bidi="ar-SA"/>
      </w:rPr>
    </w:lvl>
    <w:lvl w:ilvl="2" w:tplc="1D3AB31A">
      <w:numFmt w:val="bullet"/>
      <w:lvlText w:val=""/>
      <w:lvlJc w:val="left"/>
      <w:pPr>
        <w:ind w:left="7958" w:hanging="360"/>
      </w:pPr>
      <w:rPr>
        <w:rFonts w:ascii="Symbol" w:eastAsia="Symbol" w:hAnsi="Symbol" w:cs="Symbol" w:hint="default"/>
        <w:w w:val="100"/>
        <w:sz w:val="24"/>
        <w:szCs w:val="24"/>
        <w:lang w:val="en-US" w:eastAsia="en-US" w:bidi="ar-SA"/>
      </w:rPr>
    </w:lvl>
    <w:lvl w:ilvl="3" w:tplc="5EF09884">
      <w:numFmt w:val="bullet"/>
      <w:lvlText w:val="•"/>
      <w:lvlJc w:val="left"/>
      <w:pPr>
        <w:ind w:left="9460" w:hanging="360"/>
      </w:pPr>
      <w:rPr>
        <w:rFonts w:hint="default"/>
        <w:lang w:val="en-US" w:eastAsia="en-US" w:bidi="ar-SA"/>
      </w:rPr>
    </w:lvl>
    <w:lvl w:ilvl="4" w:tplc="81C01B40">
      <w:numFmt w:val="bullet"/>
      <w:lvlText w:val="•"/>
      <w:lvlJc w:val="left"/>
      <w:pPr>
        <w:ind w:left="10960" w:hanging="360"/>
      </w:pPr>
      <w:rPr>
        <w:rFonts w:hint="default"/>
        <w:lang w:val="en-US" w:eastAsia="en-US" w:bidi="ar-SA"/>
      </w:rPr>
    </w:lvl>
    <w:lvl w:ilvl="5" w:tplc="C88063B6">
      <w:numFmt w:val="bullet"/>
      <w:lvlText w:val="•"/>
      <w:lvlJc w:val="left"/>
      <w:pPr>
        <w:ind w:left="12460" w:hanging="360"/>
      </w:pPr>
      <w:rPr>
        <w:rFonts w:hint="default"/>
        <w:lang w:val="en-US" w:eastAsia="en-US" w:bidi="ar-SA"/>
      </w:rPr>
    </w:lvl>
    <w:lvl w:ilvl="6" w:tplc="941A5490">
      <w:numFmt w:val="bullet"/>
      <w:lvlText w:val="•"/>
      <w:lvlJc w:val="left"/>
      <w:pPr>
        <w:ind w:left="13960" w:hanging="360"/>
      </w:pPr>
      <w:rPr>
        <w:rFonts w:hint="default"/>
        <w:lang w:val="en-US" w:eastAsia="en-US" w:bidi="ar-SA"/>
      </w:rPr>
    </w:lvl>
    <w:lvl w:ilvl="7" w:tplc="6C6CFFAE">
      <w:numFmt w:val="bullet"/>
      <w:lvlText w:val="•"/>
      <w:lvlJc w:val="left"/>
      <w:pPr>
        <w:ind w:left="15460" w:hanging="360"/>
      </w:pPr>
      <w:rPr>
        <w:rFonts w:hint="default"/>
        <w:lang w:val="en-US" w:eastAsia="en-US" w:bidi="ar-SA"/>
      </w:rPr>
    </w:lvl>
    <w:lvl w:ilvl="8" w:tplc="77BC0580">
      <w:numFmt w:val="bullet"/>
      <w:lvlText w:val="•"/>
      <w:lvlJc w:val="left"/>
      <w:pPr>
        <w:ind w:left="16960" w:hanging="360"/>
      </w:pPr>
      <w:rPr>
        <w:rFonts w:hint="default"/>
        <w:lang w:val="en-US" w:eastAsia="en-US" w:bidi="ar-SA"/>
      </w:rPr>
    </w:lvl>
  </w:abstractNum>
  <w:abstractNum w:abstractNumId="82" w15:restartNumberingAfterBreak="0">
    <w:nsid w:val="4EAF61F8"/>
    <w:multiLevelType w:val="hybridMultilevel"/>
    <w:tmpl w:val="45067A60"/>
    <w:lvl w:ilvl="0" w:tplc="1D549776">
      <w:start w:val="1"/>
      <w:numFmt w:val="upperRoman"/>
      <w:lvlText w:val="%1."/>
      <w:lvlJc w:val="left"/>
      <w:pPr>
        <w:ind w:left="7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D500E98">
      <w:start w:val="1"/>
      <w:numFmt w:val="lowerLetter"/>
      <w:lvlText w:val="%2"/>
      <w:lvlJc w:val="left"/>
      <w:pPr>
        <w:ind w:left="15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530EB9C">
      <w:start w:val="1"/>
      <w:numFmt w:val="lowerRoman"/>
      <w:lvlText w:val="%3"/>
      <w:lvlJc w:val="left"/>
      <w:pPr>
        <w:ind w:left="22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BDC5C8C">
      <w:start w:val="1"/>
      <w:numFmt w:val="decimal"/>
      <w:lvlText w:val="%4"/>
      <w:lvlJc w:val="left"/>
      <w:pPr>
        <w:ind w:left="29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8C69C14">
      <w:start w:val="1"/>
      <w:numFmt w:val="lowerLetter"/>
      <w:lvlText w:val="%5"/>
      <w:lvlJc w:val="left"/>
      <w:pPr>
        <w:ind w:left="36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0882F3C">
      <w:start w:val="1"/>
      <w:numFmt w:val="lowerRoman"/>
      <w:lvlText w:val="%6"/>
      <w:lvlJc w:val="left"/>
      <w:pPr>
        <w:ind w:left="43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0708072">
      <w:start w:val="1"/>
      <w:numFmt w:val="decimal"/>
      <w:lvlText w:val="%7"/>
      <w:lvlJc w:val="left"/>
      <w:pPr>
        <w:ind w:left="51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7B8062A">
      <w:start w:val="1"/>
      <w:numFmt w:val="lowerLetter"/>
      <w:lvlText w:val="%8"/>
      <w:lvlJc w:val="left"/>
      <w:pPr>
        <w:ind w:left="58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304F526">
      <w:start w:val="1"/>
      <w:numFmt w:val="lowerRoman"/>
      <w:lvlText w:val="%9"/>
      <w:lvlJc w:val="left"/>
      <w:pPr>
        <w:ind w:left="65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50B037DB"/>
    <w:multiLevelType w:val="hybridMultilevel"/>
    <w:tmpl w:val="15085780"/>
    <w:lvl w:ilvl="0" w:tplc="392CB680">
      <w:start w:val="1"/>
      <w:numFmt w:val="bullet"/>
      <w:lvlText w:val="•"/>
      <w:lvlJc w:val="left"/>
      <w:pPr>
        <w:ind w:left="2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9F8D5CC">
      <w:start w:val="1"/>
      <w:numFmt w:val="bullet"/>
      <w:lvlText w:val="o"/>
      <w:lvlJc w:val="left"/>
      <w:pPr>
        <w:ind w:left="12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6EB215B6">
      <w:start w:val="1"/>
      <w:numFmt w:val="bullet"/>
      <w:lvlText w:val="▪"/>
      <w:lvlJc w:val="left"/>
      <w:pPr>
        <w:ind w:left="19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F943D98">
      <w:start w:val="1"/>
      <w:numFmt w:val="bullet"/>
      <w:lvlText w:val="•"/>
      <w:lvlJc w:val="left"/>
      <w:pPr>
        <w:ind w:left="26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10C097E">
      <w:start w:val="1"/>
      <w:numFmt w:val="bullet"/>
      <w:lvlText w:val="o"/>
      <w:lvlJc w:val="left"/>
      <w:pPr>
        <w:ind w:left="33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87BCAA4C">
      <w:start w:val="1"/>
      <w:numFmt w:val="bullet"/>
      <w:lvlText w:val="▪"/>
      <w:lvlJc w:val="left"/>
      <w:pPr>
        <w:ind w:left="41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CD62F94">
      <w:start w:val="1"/>
      <w:numFmt w:val="bullet"/>
      <w:lvlText w:val="•"/>
      <w:lvlJc w:val="left"/>
      <w:pPr>
        <w:ind w:left="48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67412D6">
      <w:start w:val="1"/>
      <w:numFmt w:val="bullet"/>
      <w:lvlText w:val="o"/>
      <w:lvlJc w:val="left"/>
      <w:pPr>
        <w:ind w:left="55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D9A5174">
      <w:start w:val="1"/>
      <w:numFmt w:val="bullet"/>
      <w:lvlText w:val="▪"/>
      <w:lvlJc w:val="left"/>
      <w:pPr>
        <w:ind w:left="62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84" w15:restartNumberingAfterBreak="0">
    <w:nsid w:val="511D0D9B"/>
    <w:multiLevelType w:val="hybridMultilevel"/>
    <w:tmpl w:val="59ACB30E"/>
    <w:lvl w:ilvl="0" w:tplc="836E7DB4">
      <w:start w:val="1"/>
      <w:numFmt w:val="bullet"/>
      <w:lvlText w:val=""/>
      <w:lvlJc w:val="left"/>
      <w:pPr>
        <w:ind w:left="720" w:hanging="360"/>
      </w:pPr>
      <w:rPr>
        <w:rFonts w:ascii="Symbol" w:hAnsi="Symbol" w:hint="default"/>
        <w:b w:val="0"/>
        <w:bCs w:val="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5" w15:restartNumberingAfterBreak="0">
    <w:nsid w:val="53B03C95"/>
    <w:multiLevelType w:val="hybridMultilevel"/>
    <w:tmpl w:val="CBBECD52"/>
    <w:lvl w:ilvl="0" w:tplc="5E0A2558">
      <w:numFmt w:val="bullet"/>
      <w:lvlText w:val=""/>
      <w:lvlJc w:val="left"/>
      <w:pPr>
        <w:ind w:left="835" w:hanging="360"/>
      </w:pPr>
      <w:rPr>
        <w:rFonts w:ascii="Symbol" w:eastAsia="Symbol" w:hAnsi="Symbol" w:cs="Symbol" w:hint="default"/>
        <w:b w:val="0"/>
        <w:bCs w:val="0"/>
        <w:i w:val="0"/>
        <w:iCs w:val="0"/>
        <w:spacing w:val="0"/>
        <w:w w:val="100"/>
        <w:sz w:val="24"/>
        <w:szCs w:val="24"/>
        <w:lang w:val="en-US" w:eastAsia="en-US" w:bidi="ar-SA"/>
      </w:rPr>
    </w:lvl>
    <w:lvl w:ilvl="1" w:tplc="FD16BC02">
      <w:numFmt w:val="bullet"/>
      <w:lvlText w:val="•"/>
      <w:lvlJc w:val="left"/>
      <w:pPr>
        <w:ind w:left="1394" w:hanging="360"/>
      </w:pPr>
      <w:rPr>
        <w:rFonts w:hint="default"/>
        <w:lang w:val="en-US" w:eastAsia="en-US" w:bidi="ar-SA"/>
      </w:rPr>
    </w:lvl>
    <w:lvl w:ilvl="2" w:tplc="0FFED72C">
      <w:numFmt w:val="bullet"/>
      <w:lvlText w:val="•"/>
      <w:lvlJc w:val="left"/>
      <w:pPr>
        <w:ind w:left="1949" w:hanging="360"/>
      </w:pPr>
      <w:rPr>
        <w:rFonts w:hint="default"/>
        <w:lang w:val="en-US" w:eastAsia="en-US" w:bidi="ar-SA"/>
      </w:rPr>
    </w:lvl>
    <w:lvl w:ilvl="3" w:tplc="2F54EFD8">
      <w:numFmt w:val="bullet"/>
      <w:lvlText w:val="•"/>
      <w:lvlJc w:val="left"/>
      <w:pPr>
        <w:ind w:left="2503" w:hanging="360"/>
      </w:pPr>
      <w:rPr>
        <w:rFonts w:hint="default"/>
        <w:lang w:val="en-US" w:eastAsia="en-US" w:bidi="ar-SA"/>
      </w:rPr>
    </w:lvl>
    <w:lvl w:ilvl="4" w:tplc="B9F8113E">
      <w:numFmt w:val="bullet"/>
      <w:lvlText w:val="•"/>
      <w:lvlJc w:val="left"/>
      <w:pPr>
        <w:ind w:left="3058" w:hanging="360"/>
      </w:pPr>
      <w:rPr>
        <w:rFonts w:hint="default"/>
        <w:lang w:val="en-US" w:eastAsia="en-US" w:bidi="ar-SA"/>
      </w:rPr>
    </w:lvl>
    <w:lvl w:ilvl="5" w:tplc="B73058FE">
      <w:numFmt w:val="bullet"/>
      <w:lvlText w:val="•"/>
      <w:lvlJc w:val="left"/>
      <w:pPr>
        <w:ind w:left="3612" w:hanging="360"/>
      </w:pPr>
      <w:rPr>
        <w:rFonts w:hint="default"/>
        <w:lang w:val="en-US" w:eastAsia="en-US" w:bidi="ar-SA"/>
      </w:rPr>
    </w:lvl>
    <w:lvl w:ilvl="6" w:tplc="614619B6">
      <w:numFmt w:val="bullet"/>
      <w:lvlText w:val="•"/>
      <w:lvlJc w:val="left"/>
      <w:pPr>
        <w:ind w:left="4167" w:hanging="360"/>
      </w:pPr>
      <w:rPr>
        <w:rFonts w:hint="default"/>
        <w:lang w:val="en-US" w:eastAsia="en-US" w:bidi="ar-SA"/>
      </w:rPr>
    </w:lvl>
    <w:lvl w:ilvl="7" w:tplc="BAACD826">
      <w:numFmt w:val="bullet"/>
      <w:lvlText w:val="•"/>
      <w:lvlJc w:val="left"/>
      <w:pPr>
        <w:ind w:left="4721" w:hanging="360"/>
      </w:pPr>
      <w:rPr>
        <w:rFonts w:hint="default"/>
        <w:lang w:val="en-US" w:eastAsia="en-US" w:bidi="ar-SA"/>
      </w:rPr>
    </w:lvl>
    <w:lvl w:ilvl="8" w:tplc="CF487730">
      <w:numFmt w:val="bullet"/>
      <w:lvlText w:val="•"/>
      <w:lvlJc w:val="left"/>
      <w:pPr>
        <w:ind w:left="5276" w:hanging="360"/>
      </w:pPr>
      <w:rPr>
        <w:rFonts w:hint="default"/>
        <w:lang w:val="en-US" w:eastAsia="en-US" w:bidi="ar-SA"/>
      </w:rPr>
    </w:lvl>
  </w:abstractNum>
  <w:abstractNum w:abstractNumId="86" w15:restartNumberingAfterBreak="0">
    <w:nsid w:val="53BF05D5"/>
    <w:multiLevelType w:val="hybridMultilevel"/>
    <w:tmpl w:val="91804D5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5D33FA5"/>
    <w:multiLevelType w:val="hybridMultilevel"/>
    <w:tmpl w:val="9DD6AE54"/>
    <w:lvl w:ilvl="0" w:tplc="5A54A556">
      <w:numFmt w:val="bullet"/>
      <w:lvlText w:val=""/>
      <w:lvlJc w:val="left"/>
      <w:pPr>
        <w:ind w:left="835" w:hanging="360"/>
      </w:pPr>
      <w:rPr>
        <w:rFonts w:ascii="Symbol" w:eastAsia="Symbol" w:hAnsi="Symbol" w:cs="Symbol" w:hint="default"/>
        <w:b w:val="0"/>
        <w:bCs w:val="0"/>
        <w:i w:val="0"/>
        <w:iCs w:val="0"/>
        <w:spacing w:val="0"/>
        <w:w w:val="100"/>
        <w:sz w:val="24"/>
        <w:szCs w:val="24"/>
        <w:lang w:val="en-US" w:eastAsia="en-US" w:bidi="ar-SA"/>
      </w:rPr>
    </w:lvl>
    <w:lvl w:ilvl="1" w:tplc="69A69FFC">
      <w:numFmt w:val="bullet"/>
      <w:lvlText w:val="•"/>
      <w:lvlJc w:val="left"/>
      <w:pPr>
        <w:ind w:left="1394" w:hanging="360"/>
      </w:pPr>
      <w:rPr>
        <w:rFonts w:hint="default"/>
        <w:lang w:val="en-US" w:eastAsia="en-US" w:bidi="ar-SA"/>
      </w:rPr>
    </w:lvl>
    <w:lvl w:ilvl="2" w:tplc="04429A9A">
      <w:numFmt w:val="bullet"/>
      <w:lvlText w:val="•"/>
      <w:lvlJc w:val="left"/>
      <w:pPr>
        <w:ind w:left="1949" w:hanging="360"/>
      </w:pPr>
      <w:rPr>
        <w:rFonts w:hint="default"/>
        <w:lang w:val="en-US" w:eastAsia="en-US" w:bidi="ar-SA"/>
      </w:rPr>
    </w:lvl>
    <w:lvl w:ilvl="3" w:tplc="6AB071A6">
      <w:numFmt w:val="bullet"/>
      <w:lvlText w:val="•"/>
      <w:lvlJc w:val="left"/>
      <w:pPr>
        <w:ind w:left="2503" w:hanging="360"/>
      </w:pPr>
      <w:rPr>
        <w:rFonts w:hint="default"/>
        <w:lang w:val="en-US" w:eastAsia="en-US" w:bidi="ar-SA"/>
      </w:rPr>
    </w:lvl>
    <w:lvl w:ilvl="4" w:tplc="6FBA8D78">
      <w:numFmt w:val="bullet"/>
      <w:lvlText w:val="•"/>
      <w:lvlJc w:val="left"/>
      <w:pPr>
        <w:ind w:left="3058" w:hanging="360"/>
      </w:pPr>
      <w:rPr>
        <w:rFonts w:hint="default"/>
        <w:lang w:val="en-US" w:eastAsia="en-US" w:bidi="ar-SA"/>
      </w:rPr>
    </w:lvl>
    <w:lvl w:ilvl="5" w:tplc="B0A40E2C">
      <w:numFmt w:val="bullet"/>
      <w:lvlText w:val="•"/>
      <w:lvlJc w:val="left"/>
      <w:pPr>
        <w:ind w:left="3612" w:hanging="360"/>
      </w:pPr>
      <w:rPr>
        <w:rFonts w:hint="default"/>
        <w:lang w:val="en-US" w:eastAsia="en-US" w:bidi="ar-SA"/>
      </w:rPr>
    </w:lvl>
    <w:lvl w:ilvl="6" w:tplc="30E2AA3E">
      <w:numFmt w:val="bullet"/>
      <w:lvlText w:val="•"/>
      <w:lvlJc w:val="left"/>
      <w:pPr>
        <w:ind w:left="4167" w:hanging="360"/>
      </w:pPr>
      <w:rPr>
        <w:rFonts w:hint="default"/>
        <w:lang w:val="en-US" w:eastAsia="en-US" w:bidi="ar-SA"/>
      </w:rPr>
    </w:lvl>
    <w:lvl w:ilvl="7" w:tplc="96DE39B2">
      <w:numFmt w:val="bullet"/>
      <w:lvlText w:val="•"/>
      <w:lvlJc w:val="left"/>
      <w:pPr>
        <w:ind w:left="4721" w:hanging="360"/>
      </w:pPr>
      <w:rPr>
        <w:rFonts w:hint="default"/>
        <w:lang w:val="en-US" w:eastAsia="en-US" w:bidi="ar-SA"/>
      </w:rPr>
    </w:lvl>
    <w:lvl w:ilvl="8" w:tplc="B418A7EC">
      <w:numFmt w:val="bullet"/>
      <w:lvlText w:val="•"/>
      <w:lvlJc w:val="left"/>
      <w:pPr>
        <w:ind w:left="5276" w:hanging="360"/>
      </w:pPr>
      <w:rPr>
        <w:rFonts w:hint="default"/>
        <w:lang w:val="en-US" w:eastAsia="en-US" w:bidi="ar-SA"/>
      </w:rPr>
    </w:lvl>
  </w:abstractNum>
  <w:abstractNum w:abstractNumId="88" w15:restartNumberingAfterBreak="0">
    <w:nsid w:val="581C78D9"/>
    <w:multiLevelType w:val="hybridMultilevel"/>
    <w:tmpl w:val="C91A74DC"/>
    <w:lvl w:ilvl="0" w:tplc="920EB79E">
      <w:numFmt w:val="bullet"/>
      <w:lvlText w:val=""/>
      <w:lvlJc w:val="left"/>
      <w:pPr>
        <w:ind w:left="2125" w:hanging="356"/>
      </w:pPr>
      <w:rPr>
        <w:rFonts w:ascii="Symbol" w:eastAsia="Symbol" w:hAnsi="Symbol" w:cs="Symbol" w:hint="default"/>
        <w:w w:val="100"/>
        <w:sz w:val="24"/>
        <w:szCs w:val="24"/>
        <w:lang w:val="en-US" w:eastAsia="en-US" w:bidi="ar-SA"/>
      </w:rPr>
    </w:lvl>
    <w:lvl w:ilvl="1" w:tplc="A02ADD36">
      <w:numFmt w:val="bullet"/>
      <w:lvlText w:val=""/>
      <w:lvlJc w:val="left"/>
      <w:pPr>
        <w:ind w:left="7795" w:hanging="360"/>
      </w:pPr>
      <w:rPr>
        <w:rFonts w:ascii="Symbol" w:eastAsia="Symbol" w:hAnsi="Symbol" w:cs="Symbol" w:hint="default"/>
        <w:w w:val="93"/>
        <w:sz w:val="28"/>
        <w:szCs w:val="28"/>
        <w:lang w:val="en-US" w:eastAsia="en-US" w:bidi="ar-SA"/>
      </w:rPr>
    </w:lvl>
    <w:lvl w:ilvl="2" w:tplc="155CC044">
      <w:numFmt w:val="bullet"/>
      <w:lvlText w:val="•"/>
      <w:lvlJc w:val="left"/>
      <w:pPr>
        <w:ind w:left="8861" w:hanging="711"/>
      </w:pPr>
      <w:rPr>
        <w:rFonts w:ascii="Times New Roman" w:eastAsia="Times New Roman" w:hAnsi="Times New Roman" w:cs="Times New Roman" w:hint="default"/>
        <w:w w:val="90"/>
        <w:sz w:val="28"/>
        <w:szCs w:val="28"/>
        <w:lang w:val="en-US" w:eastAsia="en-US" w:bidi="ar-SA"/>
      </w:rPr>
    </w:lvl>
    <w:lvl w:ilvl="3" w:tplc="A4A26286">
      <w:numFmt w:val="bullet"/>
      <w:lvlText w:val="•"/>
      <w:lvlJc w:val="left"/>
      <w:pPr>
        <w:ind w:left="10247" w:hanging="711"/>
      </w:pPr>
      <w:rPr>
        <w:rFonts w:hint="default"/>
        <w:lang w:val="en-US" w:eastAsia="en-US" w:bidi="ar-SA"/>
      </w:rPr>
    </w:lvl>
    <w:lvl w:ilvl="4" w:tplc="0CDA57B6">
      <w:numFmt w:val="bullet"/>
      <w:lvlText w:val="•"/>
      <w:lvlJc w:val="left"/>
      <w:pPr>
        <w:ind w:left="11635" w:hanging="711"/>
      </w:pPr>
      <w:rPr>
        <w:rFonts w:hint="default"/>
        <w:lang w:val="en-US" w:eastAsia="en-US" w:bidi="ar-SA"/>
      </w:rPr>
    </w:lvl>
    <w:lvl w:ilvl="5" w:tplc="51CC91A4">
      <w:numFmt w:val="bullet"/>
      <w:lvlText w:val="•"/>
      <w:lvlJc w:val="left"/>
      <w:pPr>
        <w:ind w:left="13022" w:hanging="711"/>
      </w:pPr>
      <w:rPr>
        <w:rFonts w:hint="default"/>
        <w:lang w:val="en-US" w:eastAsia="en-US" w:bidi="ar-SA"/>
      </w:rPr>
    </w:lvl>
    <w:lvl w:ilvl="6" w:tplc="CE901DDC">
      <w:numFmt w:val="bullet"/>
      <w:lvlText w:val="•"/>
      <w:lvlJc w:val="left"/>
      <w:pPr>
        <w:ind w:left="14410" w:hanging="711"/>
      </w:pPr>
      <w:rPr>
        <w:rFonts w:hint="default"/>
        <w:lang w:val="en-US" w:eastAsia="en-US" w:bidi="ar-SA"/>
      </w:rPr>
    </w:lvl>
    <w:lvl w:ilvl="7" w:tplc="FF7AA200">
      <w:numFmt w:val="bullet"/>
      <w:lvlText w:val="•"/>
      <w:lvlJc w:val="left"/>
      <w:pPr>
        <w:ind w:left="15797" w:hanging="711"/>
      </w:pPr>
      <w:rPr>
        <w:rFonts w:hint="default"/>
        <w:lang w:val="en-US" w:eastAsia="en-US" w:bidi="ar-SA"/>
      </w:rPr>
    </w:lvl>
    <w:lvl w:ilvl="8" w:tplc="80781D70">
      <w:numFmt w:val="bullet"/>
      <w:lvlText w:val="•"/>
      <w:lvlJc w:val="left"/>
      <w:pPr>
        <w:ind w:left="17185" w:hanging="711"/>
      </w:pPr>
      <w:rPr>
        <w:rFonts w:hint="default"/>
        <w:lang w:val="en-US" w:eastAsia="en-US" w:bidi="ar-SA"/>
      </w:rPr>
    </w:lvl>
  </w:abstractNum>
  <w:abstractNum w:abstractNumId="89" w15:restartNumberingAfterBreak="0">
    <w:nsid w:val="59A30A1A"/>
    <w:multiLevelType w:val="hybridMultilevel"/>
    <w:tmpl w:val="7116E70E"/>
    <w:lvl w:ilvl="0" w:tplc="996E7FC2">
      <w:numFmt w:val="bullet"/>
      <w:lvlText w:val=""/>
      <w:lvlJc w:val="left"/>
      <w:pPr>
        <w:ind w:left="835" w:hanging="360"/>
      </w:pPr>
      <w:rPr>
        <w:rFonts w:ascii="Symbol" w:eastAsia="Symbol" w:hAnsi="Symbol" w:cs="Symbol" w:hint="default"/>
        <w:b w:val="0"/>
        <w:bCs w:val="0"/>
        <w:i w:val="0"/>
        <w:iCs w:val="0"/>
        <w:spacing w:val="0"/>
        <w:w w:val="100"/>
        <w:sz w:val="24"/>
        <w:szCs w:val="24"/>
        <w:lang w:val="en-US" w:eastAsia="en-US" w:bidi="ar-SA"/>
      </w:rPr>
    </w:lvl>
    <w:lvl w:ilvl="1" w:tplc="99E0AAFA">
      <w:numFmt w:val="bullet"/>
      <w:lvlText w:val="•"/>
      <w:lvlJc w:val="left"/>
      <w:pPr>
        <w:ind w:left="1394" w:hanging="360"/>
      </w:pPr>
      <w:rPr>
        <w:rFonts w:hint="default"/>
        <w:lang w:val="en-US" w:eastAsia="en-US" w:bidi="ar-SA"/>
      </w:rPr>
    </w:lvl>
    <w:lvl w:ilvl="2" w:tplc="CCCA06BE">
      <w:numFmt w:val="bullet"/>
      <w:lvlText w:val="•"/>
      <w:lvlJc w:val="left"/>
      <w:pPr>
        <w:ind w:left="1949" w:hanging="360"/>
      </w:pPr>
      <w:rPr>
        <w:rFonts w:hint="default"/>
        <w:lang w:val="en-US" w:eastAsia="en-US" w:bidi="ar-SA"/>
      </w:rPr>
    </w:lvl>
    <w:lvl w:ilvl="3" w:tplc="0F1848AE">
      <w:numFmt w:val="bullet"/>
      <w:lvlText w:val="•"/>
      <w:lvlJc w:val="left"/>
      <w:pPr>
        <w:ind w:left="2503" w:hanging="360"/>
      </w:pPr>
      <w:rPr>
        <w:rFonts w:hint="default"/>
        <w:lang w:val="en-US" w:eastAsia="en-US" w:bidi="ar-SA"/>
      </w:rPr>
    </w:lvl>
    <w:lvl w:ilvl="4" w:tplc="C70827E6">
      <w:numFmt w:val="bullet"/>
      <w:lvlText w:val="•"/>
      <w:lvlJc w:val="left"/>
      <w:pPr>
        <w:ind w:left="3058" w:hanging="360"/>
      </w:pPr>
      <w:rPr>
        <w:rFonts w:hint="default"/>
        <w:lang w:val="en-US" w:eastAsia="en-US" w:bidi="ar-SA"/>
      </w:rPr>
    </w:lvl>
    <w:lvl w:ilvl="5" w:tplc="EC9CD8FA">
      <w:numFmt w:val="bullet"/>
      <w:lvlText w:val="•"/>
      <w:lvlJc w:val="left"/>
      <w:pPr>
        <w:ind w:left="3612" w:hanging="360"/>
      </w:pPr>
      <w:rPr>
        <w:rFonts w:hint="default"/>
        <w:lang w:val="en-US" w:eastAsia="en-US" w:bidi="ar-SA"/>
      </w:rPr>
    </w:lvl>
    <w:lvl w:ilvl="6" w:tplc="73B0CBCA">
      <w:numFmt w:val="bullet"/>
      <w:lvlText w:val="•"/>
      <w:lvlJc w:val="left"/>
      <w:pPr>
        <w:ind w:left="4167" w:hanging="360"/>
      </w:pPr>
      <w:rPr>
        <w:rFonts w:hint="default"/>
        <w:lang w:val="en-US" w:eastAsia="en-US" w:bidi="ar-SA"/>
      </w:rPr>
    </w:lvl>
    <w:lvl w:ilvl="7" w:tplc="7E8666E6">
      <w:numFmt w:val="bullet"/>
      <w:lvlText w:val="•"/>
      <w:lvlJc w:val="left"/>
      <w:pPr>
        <w:ind w:left="4721" w:hanging="360"/>
      </w:pPr>
      <w:rPr>
        <w:rFonts w:hint="default"/>
        <w:lang w:val="en-US" w:eastAsia="en-US" w:bidi="ar-SA"/>
      </w:rPr>
    </w:lvl>
    <w:lvl w:ilvl="8" w:tplc="23C83BFE">
      <w:numFmt w:val="bullet"/>
      <w:lvlText w:val="•"/>
      <w:lvlJc w:val="left"/>
      <w:pPr>
        <w:ind w:left="5276" w:hanging="360"/>
      </w:pPr>
      <w:rPr>
        <w:rFonts w:hint="default"/>
        <w:lang w:val="en-US" w:eastAsia="en-US" w:bidi="ar-SA"/>
      </w:rPr>
    </w:lvl>
  </w:abstractNum>
  <w:abstractNum w:abstractNumId="90" w15:restartNumberingAfterBreak="0">
    <w:nsid w:val="5A00093A"/>
    <w:multiLevelType w:val="hybridMultilevel"/>
    <w:tmpl w:val="D39A3B14"/>
    <w:lvl w:ilvl="0" w:tplc="BBBA859A">
      <w:start w:val="1"/>
      <w:numFmt w:val="lowerRoman"/>
      <w:lvlText w:val="%1."/>
      <w:lvlJc w:val="left"/>
      <w:pPr>
        <w:ind w:left="388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691CCDF2">
      <w:start w:val="1"/>
      <w:numFmt w:val="lowerLetter"/>
      <w:lvlText w:val="%2"/>
      <w:lvlJc w:val="left"/>
      <w:pPr>
        <w:ind w:left="4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F4CBC4">
      <w:start w:val="1"/>
      <w:numFmt w:val="lowerRoman"/>
      <w:lvlText w:val="%3"/>
      <w:lvlJc w:val="left"/>
      <w:pPr>
        <w:ind w:left="56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0022DC">
      <w:start w:val="1"/>
      <w:numFmt w:val="decimal"/>
      <w:lvlText w:val="%4"/>
      <w:lvlJc w:val="left"/>
      <w:pPr>
        <w:ind w:left="6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52D19E">
      <w:start w:val="1"/>
      <w:numFmt w:val="lowerLetter"/>
      <w:lvlText w:val="%5"/>
      <w:lvlJc w:val="left"/>
      <w:pPr>
        <w:ind w:left="71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BAFD3A">
      <w:start w:val="1"/>
      <w:numFmt w:val="lowerRoman"/>
      <w:lvlText w:val="%6"/>
      <w:lvlJc w:val="left"/>
      <w:pPr>
        <w:ind w:left="78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867518">
      <w:start w:val="1"/>
      <w:numFmt w:val="decimal"/>
      <w:lvlText w:val="%7"/>
      <w:lvlJc w:val="left"/>
      <w:pPr>
        <w:ind w:left="85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DC2584">
      <w:start w:val="1"/>
      <w:numFmt w:val="lowerLetter"/>
      <w:lvlText w:val="%8"/>
      <w:lvlJc w:val="left"/>
      <w:pPr>
        <w:ind w:left="92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647F5E">
      <w:start w:val="1"/>
      <w:numFmt w:val="lowerRoman"/>
      <w:lvlText w:val="%9"/>
      <w:lvlJc w:val="left"/>
      <w:pPr>
        <w:ind w:left="100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5BA17CEA"/>
    <w:multiLevelType w:val="hybridMultilevel"/>
    <w:tmpl w:val="FD70777C"/>
    <w:lvl w:ilvl="0" w:tplc="4776CF92">
      <w:start w:val="1"/>
      <w:numFmt w:val="bullet"/>
      <w:lvlText w:val=""/>
      <w:lvlJc w:val="left"/>
      <w:pPr>
        <w:tabs>
          <w:tab w:val="num" w:pos="720"/>
        </w:tabs>
        <w:ind w:left="720" w:hanging="360"/>
      </w:pPr>
      <w:rPr>
        <w:rFonts w:ascii="Wingdings" w:hAnsi="Wingdings" w:hint="default"/>
      </w:rPr>
    </w:lvl>
    <w:lvl w:ilvl="1" w:tplc="C36ECAE8" w:tentative="1">
      <w:start w:val="1"/>
      <w:numFmt w:val="bullet"/>
      <w:lvlText w:val=""/>
      <w:lvlJc w:val="left"/>
      <w:pPr>
        <w:tabs>
          <w:tab w:val="num" w:pos="1440"/>
        </w:tabs>
        <w:ind w:left="1440" w:hanging="360"/>
      </w:pPr>
      <w:rPr>
        <w:rFonts w:ascii="Wingdings" w:hAnsi="Wingdings" w:hint="default"/>
      </w:rPr>
    </w:lvl>
    <w:lvl w:ilvl="2" w:tplc="9A16B9FE" w:tentative="1">
      <w:start w:val="1"/>
      <w:numFmt w:val="bullet"/>
      <w:lvlText w:val=""/>
      <w:lvlJc w:val="left"/>
      <w:pPr>
        <w:tabs>
          <w:tab w:val="num" w:pos="2160"/>
        </w:tabs>
        <w:ind w:left="2160" w:hanging="360"/>
      </w:pPr>
      <w:rPr>
        <w:rFonts w:ascii="Wingdings" w:hAnsi="Wingdings" w:hint="default"/>
      </w:rPr>
    </w:lvl>
    <w:lvl w:ilvl="3" w:tplc="F85ED32C" w:tentative="1">
      <w:start w:val="1"/>
      <w:numFmt w:val="bullet"/>
      <w:lvlText w:val=""/>
      <w:lvlJc w:val="left"/>
      <w:pPr>
        <w:tabs>
          <w:tab w:val="num" w:pos="2880"/>
        </w:tabs>
        <w:ind w:left="2880" w:hanging="360"/>
      </w:pPr>
      <w:rPr>
        <w:rFonts w:ascii="Wingdings" w:hAnsi="Wingdings" w:hint="default"/>
      </w:rPr>
    </w:lvl>
    <w:lvl w:ilvl="4" w:tplc="CEB82844" w:tentative="1">
      <w:start w:val="1"/>
      <w:numFmt w:val="bullet"/>
      <w:lvlText w:val=""/>
      <w:lvlJc w:val="left"/>
      <w:pPr>
        <w:tabs>
          <w:tab w:val="num" w:pos="3600"/>
        </w:tabs>
        <w:ind w:left="3600" w:hanging="360"/>
      </w:pPr>
      <w:rPr>
        <w:rFonts w:ascii="Wingdings" w:hAnsi="Wingdings" w:hint="default"/>
      </w:rPr>
    </w:lvl>
    <w:lvl w:ilvl="5" w:tplc="FC92F82C" w:tentative="1">
      <w:start w:val="1"/>
      <w:numFmt w:val="bullet"/>
      <w:lvlText w:val=""/>
      <w:lvlJc w:val="left"/>
      <w:pPr>
        <w:tabs>
          <w:tab w:val="num" w:pos="4320"/>
        </w:tabs>
        <w:ind w:left="4320" w:hanging="360"/>
      </w:pPr>
      <w:rPr>
        <w:rFonts w:ascii="Wingdings" w:hAnsi="Wingdings" w:hint="default"/>
      </w:rPr>
    </w:lvl>
    <w:lvl w:ilvl="6" w:tplc="45B0FBBE" w:tentative="1">
      <w:start w:val="1"/>
      <w:numFmt w:val="bullet"/>
      <w:lvlText w:val=""/>
      <w:lvlJc w:val="left"/>
      <w:pPr>
        <w:tabs>
          <w:tab w:val="num" w:pos="5040"/>
        </w:tabs>
        <w:ind w:left="5040" w:hanging="360"/>
      </w:pPr>
      <w:rPr>
        <w:rFonts w:ascii="Wingdings" w:hAnsi="Wingdings" w:hint="default"/>
      </w:rPr>
    </w:lvl>
    <w:lvl w:ilvl="7" w:tplc="3A6A4148" w:tentative="1">
      <w:start w:val="1"/>
      <w:numFmt w:val="bullet"/>
      <w:lvlText w:val=""/>
      <w:lvlJc w:val="left"/>
      <w:pPr>
        <w:tabs>
          <w:tab w:val="num" w:pos="5760"/>
        </w:tabs>
        <w:ind w:left="5760" w:hanging="360"/>
      </w:pPr>
      <w:rPr>
        <w:rFonts w:ascii="Wingdings" w:hAnsi="Wingdings" w:hint="default"/>
      </w:rPr>
    </w:lvl>
    <w:lvl w:ilvl="8" w:tplc="C71E663E"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BE652FB"/>
    <w:multiLevelType w:val="hybridMultilevel"/>
    <w:tmpl w:val="4724BEF2"/>
    <w:lvl w:ilvl="0" w:tplc="041E3CBE">
      <w:start w:val="1"/>
      <w:numFmt w:val="bullet"/>
      <w:lvlText w:val="•"/>
      <w:lvlJc w:val="left"/>
      <w:pPr>
        <w:ind w:left="8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990386C">
      <w:start w:val="1"/>
      <w:numFmt w:val="bullet"/>
      <w:lvlText w:val="o"/>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E4E4B25E">
      <w:start w:val="1"/>
      <w:numFmt w:val="bullet"/>
      <w:lvlText w:val="▪"/>
      <w:lvlJc w:val="left"/>
      <w:pPr>
        <w:ind w:left="22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2702580">
      <w:start w:val="1"/>
      <w:numFmt w:val="bullet"/>
      <w:lvlText w:val="•"/>
      <w:lvlJc w:val="left"/>
      <w:pPr>
        <w:ind w:left="2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E721298">
      <w:start w:val="1"/>
      <w:numFmt w:val="bullet"/>
      <w:lvlText w:val="o"/>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BD727144">
      <w:start w:val="1"/>
      <w:numFmt w:val="bullet"/>
      <w:lvlText w:val="▪"/>
      <w:lvlJc w:val="left"/>
      <w:pPr>
        <w:ind w:left="44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C9069E22">
      <w:start w:val="1"/>
      <w:numFmt w:val="bullet"/>
      <w:lvlText w:val="•"/>
      <w:lvlJc w:val="left"/>
      <w:pPr>
        <w:ind w:left="5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FA67B90">
      <w:start w:val="1"/>
      <w:numFmt w:val="bullet"/>
      <w:lvlText w:val="o"/>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C3448C6E">
      <w:start w:val="1"/>
      <w:numFmt w:val="bullet"/>
      <w:lvlText w:val="▪"/>
      <w:lvlJc w:val="left"/>
      <w:pPr>
        <w:ind w:left="65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93" w15:restartNumberingAfterBreak="0">
    <w:nsid w:val="5C5440F4"/>
    <w:multiLevelType w:val="hybridMultilevel"/>
    <w:tmpl w:val="1E32EA1E"/>
    <w:lvl w:ilvl="0" w:tplc="0540AE08">
      <w:start w:val="1"/>
      <w:numFmt w:val="decimal"/>
      <w:lvlText w:val="%1."/>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C8BADE">
      <w:start w:val="1"/>
      <w:numFmt w:val="lowerLetter"/>
      <w:lvlText w:val="%2"/>
      <w:lvlJc w:val="left"/>
      <w:pPr>
        <w:ind w:left="3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4219C6">
      <w:start w:val="1"/>
      <w:numFmt w:val="lowerRoman"/>
      <w:lvlText w:val="%3"/>
      <w:lvlJc w:val="left"/>
      <w:pPr>
        <w:ind w:left="4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7043C4">
      <w:start w:val="1"/>
      <w:numFmt w:val="decimal"/>
      <w:lvlText w:val="%4"/>
      <w:lvlJc w:val="left"/>
      <w:pPr>
        <w:ind w:left="50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0864F0">
      <w:start w:val="1"/>
      <w:numFmt w:val="lowerLetter"/>
      <w:lvlText w:val="%5"/>
      <w:lvlJc w:val="left"/>
      <w:pPr>
        <w:ind w:left="5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F69124">
      <w:start w:val="1"/>
      <w:numFmt w:val="lowerRoman"/>
      <w:lvlText w:val="%6"/>
      <w:lvlJc w:val="left"/>
      <w:pPr>
        <w:ind w:left="6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182F7C">
      <w:start w:val="1"/>
      <w:numFmt w:val="decimal"/>
      <w:lvlText w:val="%7"/>
      <w:lvlJc w:val="left"/>
      <w:pPr>
        <w:ind w:left="72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6A7026">
      <w:start w:val="1"/>
      <w:numFmt w:val="lowerLetter"/>
      <w:lvlText w:val="%8"/>
      <w:lvlJc w:val="left"/>
      <w:pPr>
        <w:ind w:left="7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1C9342">
      <w:start w:val="1"/>
      <w:numFmt w:val="lowerRoman"/>
      <w:lvlText w:val="%9"/>
      <w:lvlJc w:val="left"/>
      <w:pPr>
        <w:ind w:left="86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15:restartNumberingAfterBreak="0">
    <w:nsid w:val="5D5D77F8"/>
    <w:multiLevelType w:val="hybridMultilevel"/>
    <w:tmpl w:val="886284E8"/>
    <w:lvl w:ilvl="0" w:tplc="50CC12FA">
      <w:numFmt w:val="bullet"/>
      <w:lvlText w:val=""/>
      <w:lvlJc w:val="left"/>
      <w:pPr>
        <w:ind w:left="820" w:hanging="269"/>
      </w:pPr>
      <w:rPr>
        <w:rFonts w:ascii="Symbol" w:eastAsia="Symbol" w:hAnsi="Symbol" w:cs="Symbol" w:hint="default"/>
        <w:w w:val="100"/>
        <w:sz w:val="22"/>
        <w:szCs w:val="22"/>
        <w:lang w:val="en-US" w:eastAsia="en-US" w:bidi="ar-SA"/>
      </w:rPr>
    </w:lvl>
    <w:lvl w:ilvl="1" w:tplc="74823856">
      <w:numFmt w:val="bullet"/>
      <w:lvlText w:val="•"/>
      <w:lvlJc w:val="left"/>
      <w:pPr>
        <w:ind w:left="999" w:hanging="269"/>
      </w:pPr>
      <w:rPr>
        <w:rFonts w:hint="default"/>
        <w:lang w:val="en-US" w:eastAsia="en-US" w:bidi="ar-SA"/>
      </w:rPr>
    </w:lvl>
    <w:lvl w:ilvl="2" w:tplc="BD40CC02">
      <w:numFmt w:val="bullet"/>
      <w:lvlText w:val="•"/>
      <w:lvlJc w:val="left"/>
      <w:pPr>
        <w:ind w:left="1179" w:hanging="269"/>
      </w:pPr>
      <w:rPr>
        <w:rFonts w:hint="default"/>
        <w:lang w:val="en-US" w:eastAsia="en-US" w:bidi="ar-SA"/>
      </w:rPr>
    </w:lvl>
    <w:lvl w:ilvl="3" w:tplc="01D45DBA">
      <w:numFmt w:val="bullet"/>
      <w:lvlText w:val="•"/>
      <w:lvlJc w:val="left"/>
      <w:pPr>
        <w:ind w:left="1358" w:hanging="269"/>
      </w:pPr>
      <w:rPr>
        <w:rFonts w:hint="default"/>
        <w:lang w:val="en-US" w:eastAsia="en-US" w:bidi="ar-SA"/>
      </w:rPr>
    </w:lvl>
    <w:lvl w:ilvl="4" w:tplc="1BF84004">
      <w:numFmt w:val="bullet"/>
      <w:lvlText w:val="•"/>
      <w:lvlJc w:val="left"/>
      <w:pPr>
        <w:ind w:left="1538" w:hanging="269"/>
      </w:pPr>
      <w:rPr>
        <w:rFonts w:hint="default"/>
        <w:lang w:val="en-US" w:eastAsia="en-US" w:bidi="ar-SA"/>
      </w:rPr>
    </w:lvl>
    <w:lvl w:ilvl="5" w:tplc="5BE4C764">
      <w:numFmt w:val="bullet"/>
      <w:lvlText w:val="•"/>
      <w:lvlJc w:val="left"/>
      <w:pPr>
        <w:ind w:left="1718" w:hanging="269"/>
      </w:pPr>
      <w:rPr>
        <w:rFonts w:hint="default"/>
        <w:lang w:val="en-US" w:eastAsia="en-US" w:bidi="ar-SA"/>
      </w:rPr>
    </w:lvl>
    <w:lvl w:ilvl="6" w:tplc="FAAA0F0E">
      <w:numFmt w:val="bullet"/>
      <w:lvlText w:val="•"/>
      <w:lvlJc w:val="left"/>
      <w:pPr>
        <w:ind w:left="1897" w:hanging="269"/>
      </w:pPr>
      <w:rPr>
        <w:rFonts w:hint="default"/>
        <w:lang w:val="en-US" w:eastAsia="en-US" w:bidi="ar-SA"/>
      </w:rPr>
    </w:lvl>
    <w:lvl w:ilvl="7" w:tplc="F580F8E6">
      <w:numFmt w:val="bullet"/>
      <w:lvlText w:val="•"/>
      <w:lvlJc w:val="left"/>
      <w:pPr>
        <w:ind w:left="2077" w:hanging="269"/>
      </w:pPr>
      <w:rPr>
        <w:rFonts w:hint="default"/>
        <w:lang w:val="en-US" w:eastAsia="en-US" w:bidi="ar-SA"/>
      </w:rPr>
    </w:lvl>
    <w:lvl w:ilvl="8" w:tplc="35D2065E">
      <w:numFmt w:val="bullet"/>
      <w:lvlText w:val="•"/>
      <w:lvlJc w:val="left"/>
      <w:pPr>
        <w:ind w:left="2256" w:hanging="269"/>
      </w:pPr>
      <w:rPr>
        <w:rFonts w:hint="default"/>
        <w:lang w:val="en-US" w:eastAsia="en-US" w:bidi="ar-SA"/>
      </w:rPr>
    </w:lvl>
  </w:abstractNum>
  <w:abstractNum w:abstractNumId="95" w15:restartNumberingAfterBreak="0">
    <w:nsid w:val="5DA13E5C"/>
    <w:multiLevelType w:val="hybridMultilevel"/>
    <w:tmpl w:val="1652AABA"/>
    <w:lvl w:ilvl="0" w:tplc="35AEA7EA">
      <w:start w:val="1"/>
      <w:numFmt w:val="bullet"/>
      <w:lvlText w:val="•"/>
      <w:lvlJc w:val="left"/>
      <w:pPr>
        <w:ind w:left="2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8A64036">
      <w:start w:val="1"/>
      <w:numFmt w:val="bullet"/>
      <w:lvlText w:val="o"/>
      <w:lvlJc w:val="left"/>
      <w:pPr>
        <w:ind w:left="12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E4D6A55E">
      <w:start w:val="1"/>
      <w:numFmt w:val="bullet"/>
      <w:lvlText w:val="▪"/>
      <w:lvlJc w:val="left"/>
      <w:pPr>
        <w:ind w:left="19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5C678F2">
      <w:start w:val="1"/>
      <w:numFmt w:val="bullet"/>
      <w:lvlText w:val="•"/>
      <w:lvlJc w:val="left"/>
      <w:pPr>
        <w:ind w:left="26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85C09C2">
      <w:start w:val="1"/>
      <w:numFmt w:val="bullet"/>
      <w:lvlText w:val="o"/>
      <w:lvlJc w:val="left"/>
      <w:pPr>
        <w:ind w:left="33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C12C51CC">
      <w:start w:val="1"/>
      <w:numFmt w:val="bullet"/>
      <w:lvlText w:val="▪"/>
      <w:lvlJc w:val="left"/>
      <w:pPr>
        <w:ind w:left="41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4D22A58">
      <w:start w:val="1"/>
      <w:numFmt w:val="bullet"/>
      <w:lvlText w:val="•"/>
      <w:lvlJc w:val="left"/>
      <w:pPr>
        <w:ind w:left="48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16A8EC8">
      <w:start w:val="1"/>
      <w:numFmt w:val="bullet"/>
      <w:lvlText w:val="o"/>
      <w:lvlJc w:val="left"/>
      <w:pPr>
        <w:ind w:left="55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FCA17DE">
      <w:start w:val="1"/>
      <w:numFmt w:val="bullet"/>
      <w:lvlText w:val="▪"/>
      <w:lvlJc w:val="left"/>
      <w:pPr>
        <w:ind w:left="62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96" w15:restartNumberingAfterBreak="0">
    <w:nsid w:val="5DDB612C"/>
    <w:multiLevelType w:val="hybridMultilevel"/>
    <w:tmpl w:val="5EF6663C"/>
    <w:lvl w:ilvl="0" w:tplc="A1026ADA">
      <w:numFmt w:val="bullet"/>
      <w:lvlText w:val=""/>
      <w:lvlJc w:val="left"/>
      <w:pPr>
        <w:ind w:left="940" w:hanging="365"/>
      </w:pPr>
      <w:rPr>
        <w:rFonts w:ascii="Symbol" w:eastAsia="Symbol" w:hAnsi="Symbol" w:cs="Symbol" w:hint="default"/>
        <w:w w:val="100"/>
        <w:sz w:val="22"/>
        <w:szCs w:val="22"/>
        <w:lang w:val="en-US" w:eastAsia="en-US" w:bidi="ar-SA"/>
      </w:rPr>
    </w:lvl>
    <w:lvl w:ilvl="1" w:tplc="AB462F44">
      <w:numFmt w:val="bullet"/>
      <w:lvlText w:val="•"/>
      <w:lvlJc w:val="left"/>
      <w:pPr>
        <w:ind w:left="1107" w:hanging="365"/>
      </w:pPr>
      <w:rPr>
        <w:rFonts w:hint="default"/>
        <w:lang w:val="en-US" w:eastAsia="en-US" w:bidi="ar-SA"/>
      </w:rPr>
    </w:lvl>
    <w:lvl w:ilvl="2" w:tplc="AE1CFDEA">
      <w:numFmt w:val="bullet"/>
      <w:lvlText w:val="•"/>
      <w:lvlJc w:val="left"/>
      <w:pPr>
        <w:ind w:left="1275" w:hanging="365"/>
      </w:pPr>
      <w:rPr>
        <w:rFonts w:hint="default"/>
        <w:lang w:val="en-US" w:eastAsia="en-US" w:bidi="ar-SA"/>
      </w:rPr>
    </w:lvl>
    <w:lvl w:ilvl="3" w:tplc="9D400810">
      <w:numFmt w:val="bullet"/>
      <w:lvlText w:val="•"/>
      <w:lvlJc w:val="left"/>
      <w:pPr>
        <w:ind w:left="1442" w:hanging="365"/>
      </w:pPr>
      <w:rPr>
        <w:rFonts w:hint="default"/>
        <w:lang w:val="en-US" w:eastAsia="en-US" w:bidi="ar-SA"/>
      </w:rPr>
    </w:lvl>
    <w:lvl w:ilvl="4" w:tplc="B1324166">
      <w:numFmt w:val="bullet"/>
      <w:lvlText w:val="•"/>
      <w:lvlJc w:val="left"/>
      <w:pPr>
        <w:ind w:left="1610" w:hanging="365"/>
      </w:pPr>
      <w:rPr>
        <w:rFonts w:hint="default"/>
        <w:lang w:val="en-US" w:eastAsia="en-US" w:bidi="ar-SA"/>
      </w:rPr>
    </w:lvl>
    <w:lvl w:ilvl="5" w:tplc="5008D8EC">
      <w:numFmt w:val="bullet"/>
      <w:lvlText w:val="•"/>
      <w:lvlJc w:val="left"/>
      <w:pPr>
        <w:ind w:left="1778" w:hanging="365"/>
      </w:pPr>
      <w:rPr>
        <w:rFonts w:hint="default"/>
        <w:lang w:val="en-US" w:eastAsia="en-US" w:bidi="ar-SA"/>
      </w:rPr>
    </w:lvl>
    <w:lvl w:ilvl="6" w:tplc="5658FBB0">
      <w:numFmt w:val="bullet"/>
      <w:lvlText w:val="•"/>
      <w:lvlJc w:val="left"/>
      <w:pPr>
        <w:ind w:left="1945" w:hanging="365"/>
      </w:pPr>
      <w:rPr>
        <w:rFonts w:hint="default"/>
        <w:lang w:val="en-US" w:eastAsia="en-US" w:bidi="ar-SA"/>
      </w:rPr>
    </w:lvl>
    <w:lvl w:ilvl="7" w:tplc="476A14E6">
      <w:numFmt w:val="bullet"/>
      <w:lvlText w:val="•"/>
      <w:lvlJc w:val="left"/>
      <w:pPr>
        <w:ind w:left="2113" w:hanging="365"/>
      </w:pPr>
      <w:rPr>
        <w:rFonts w:hint="default"/>
        <w:lang w:val="en-US" w:eastAsia="en-US" w:bidi="ar-SA"/>
      </w:rPr>
    </w:lvl>
    <w:lvl w:ilvl="8" w:tplc="28E07AE8">
      <w:numFmt w:val="bullet"/>
      <w:lvlText w:val="•"/>
      <w:lvlJc w:val="left"/>
      <w:pPr>
        <w:ind w:left="2280" w:hanging="365"/>
      </w:pPr>
      <w:rPr>
        <w:rFonts w:hint="default"/>
        <w:lang w:val="en-US" w:eastAsia="en-US" w:bidi="ar-SA"/>
      </w:rPr>
    </w:lvl>
  </w:abstractNum>
  <w:abstractNum w:abstractNumId="97" w15:restartNumberingAfterBreak="0">
    <w:nsid w:val="5EDF6A1D"/>
    <w:multiLevelType w:val="hybridMultilevel"/>
    <w:tmpl w:val="2B72F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FC84B38"/>
    <w:multiLevelType w:val="hybridMultilevel"/>
    <w:tmpl w:val="D0AE5978"/>
    <w:lvl w:ilvl="0" w:tplc="DC64A172">
      <w:numFmt w:val="bullet"/>
      <w:lvlText w:val=""/>
      <w:lvlJc w:val="left"/>
      <w:pPr>
        <w:ind w:left="835" w:hanging="360"/>
      </w:pPr>
      <w:rPr>
        <w:rFonts w:ascii="Symbol" w:eastAsia="Symbol" w:hAnsi="Symbol" w:cs="Symbol" w:hint="default"/>
        <w:b w:val="0"/>
        <w:bCs w:val="0"/>
        <w:i w:val="0"/>
        <w:iCs w:val="0"/>
        <w:spacing w:val="0"/>
        <w:w w:val="100"/>
        <w:sz w:val="24"/>
        <w:szCs w:val="24"/>
        <w:lang w:val="en-US" w:eastAsia="en-US" w:bidi="ar-SA"/>
      </w:rPr>
    </w:lvl>
    <w:lvl w:ilvl="1" w:tplc="1CBE16BA">
      <w:numFmt w:val="bullet"/>
      <w:lvlText w:val="•"/>
      <w:lvlJc w:val="left"/>
      <w:pPr>
        <w:ind w:left="1394" w:hanging="360"/>
      </w:pPr>
      <w:rPr>
        <w:rFonts w:hint="default"/>
        <w:lang w:val="en-US" w:eastAsia="en-US" w:bidi="ar-SA"/>
      </w:rPr>
    </w:lvl>
    <w:lvl w:ilvl="2" w:tplc="525033AA">
      <w:numFmt w:val="bullet"/>
      <w:lvlText w:val="•"/>
      <w:lvlJc w:val="left"/>
      <w:pPr>
        <w:ind w:left="1949" w:hanging="360"/>
      </w:pPr>
      <w:rPr>
        <w:rFonts w:hint="default"/>
        <w:lang w:val="en-US" w:eastAsia="en-US" w:bidi="ar-SA"/>
      </w:rPr>
    </w:lvl>
    <w:lvl w:ilvl="3" w:tplc="65608EDE">
      <w:numFmt w:val="bullet"/>
      <w:lvlText w:val="•"/>
      <w:lvlJc w:val="left"/>
      <w:pPr>
        <w:ind w:left="2503" w:hanging="360"/>
      </w:pPr>
      <w:rPr>
        <w:rFonts w:hint="default"/>
        <w:lang w:val="en-US" w:eastAsia="en-US" w:bidi="ar-SA"/>
      </w:rPr>
    </w:lvl>
    <w:lvl w:ilvl="4" w:tplc="82D22938">
      <w:numFmt w:val="bullet"/>
      <w:lvlText w:val="•"/>
      <w:lvlJc w:val="left"/>
      <w:pPr>
        <w:ind w:left="3058" w:hanging="360"/>
      </w:pPr>
      <w:rPr>
        <w:rFonts w:hint="default"/>
        <w:lang w:val="en-US" w:eastAsia="en-US" w:bidi="ar-SA"/>
      </w:rPr>
    </w:lvl>
    <w:lvl w:ilvl="5" w:tplc="B11060C8">
      <w:numFmt w:val="bullet"/>
      <w:lvlText w:val="•"/>
      <w:lvlJc w:val="left"/>
      <w:pPr>
        <w:ind w:left="3612" w:hanging="360"/>
      </w:pPr>
      <w:rPr>
        <w:rFonts w:hint="default"/>
        <w:lang w:val="en-US" w:eastAsia="en-US" w:bidi="ar-SA"/>
      </w:rPr>
    </w:lvl>
    <w:lvl w:ilvl="6" w:tplc="3E5489F8">
      <w:numFmt w:val="bullet"/>
      <w:lvlText w:val="•"/>
      <w:lvlJc w:val="left"/>
      <w:pPr>
        <w:ind w:left="4167" w:hanging="360"/>
      </w:pPr>
      <w:rPr>
        <w:rFonts w:hint="default"/>
        <w:lang w:val="en-US" w:eastAsia="en-US" w:bidi="ar-SA"/>
      </w:rPr>
    </w:lvl>
    <w:lvl w:ilvl="7" w:tplc="74600BFA">
      <w:numFmt w:val="bullet"/>
      <w:lvlText w:val="•"/>
      <w:lvlJc w:val="left"/>
      <w:pPr>
        <w:ind w:left="4721" w:hanging="360"/>
      </w:pPr>
      <w:rPr>
        <w:rFonts w:hint="default"/>
        <w:lang w:val="en-US" w:eastAsia="en-US" w:bidi="ar-SA"/>
      </w:rPr>
    </w:lvl>
    <w:lvl w:ilvl="8" w:tplc="EEE69428">
      <w:numFmt w:val="bullet"/>
      <w:lvlText w:val="•"/>
      <w:lvlJc w:val="left"/>
      <w:pPr>
        <w:ind w:left="5276" w:hanging="360"/>
      </w:pPr>
      <w:rPr>
        <w:rFonts w:hint="default"/>
        <w:lang w:val="en-US" w:eastAsia="en-US" w:bidi="ar-SA"/>
      </w:rPr>
    </w:lvl>
  </w:abstractNum>
  <w:abstractNum w:abstractNumId="99" w15:restartNumberingAfterBreak="0">
    <w:nsid w:val="5FE94982"/>
    <w:multiLevelType w:val="hybridMultilevel"/>
    <w:tmpl w:val="7E1C87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0" w15:restartNumberingAfterBreak="0">
    <w:nsid w:val="64A55E6D"/>
    <w:multiLevelType w:val="hybridMultilevel"/>
    <w:tmpl w:val="B602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51D512B"/>
    <w:multiLevelType w:val="hybridMultilevel"/>
    <w:tmpl w:val="4D4CD33C"/>
    <w:lvl w:ilvl="0" w:tplc="62FE0B08">
      <w:start w:val="1"/>
      <w:numFmt w:val="lowerRoman"/>
      <w:lvlText w:val="%1."/>
      <w:lvlJc w:val="left"/>
      <w:pPr>
        <w:ind w:left="43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02" w15:restartNumberingAfterBreak="0">
    <w:nsid w:val="655A79BA"/>
    <w:multiLevelType w:val="hybridMultilevel"/>
    <w:tmpl w:val="59B252D6"/>
    <w:lvl w:ilvl="0" w:tplc="7BE80D40">
      <w:numFmt w:val="bullet"/>
      <w:lvlText w:val=""/>
      <w:lvlJc w:val="left"/>
      <w:pPr>
        <w:ind w:left="465" w:hanging="360"/>
      </w:pPr>
      <w:rPr>
        <w:rFonts w:ascii="Symbol" w:eastAsia="Symbol" w:hAnsi="Symbol" w:cs="Symbol" w:hint="default"/>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54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59F41B6"/>
    <w:multiLevelType w:val="hybridMultilevel"/>
    <w:tmpl w:val="2F7056E6"/>
    <w:lvl w:ilvl="0" w:tplc="3DF43B12">
      <w:start w:val="1"/>
      <w:numFmt w:val="bullet"/>
      <w:lvlText w:val="•"/>
      <w:lvlJc w:val="left"/>
      <w:pPr>
        <w:ind w:left="4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3C0C98C">
      <w:start w:val="1"/>
      <w:numFmt w:val="bullet"/>
      <w:lvlText w:val="o"/>
      <w:lvlJc w:val="left"/>
      <w:pPr>
        <w:ind w:left="11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BBCC188A">
      <w:start w:val="1"/>
      <w:numFmt w:val="bullet"/>
      <w:lvlText w:val="▪"/>
      <w:lvlJc w:val="left"/>
      <w:pPr>
        <w:ind w:left="18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ABC48F0">
      <w:start w:val="1"/>
      <w:numFmt w:val="bullet"/>
      <w:lvlText w:val="•"/>
      <w:lvlJc w:val="left"/>
      <w:pPr>
        <w:ind w:left="25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F747536">
      <w:start w:val="1"/>
      <w:numFmt w:val="bullet"/>
      <w:lvlText w:val="o"/>
      <w:lvlJc w:val="left"/>
      <w:pPr>
        <w:ind w:left="33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740914E">
      <w:start w:val="1"/>
      <w:numFmt w:val="bullet"/>
      <w:lvlText w:val="▪"/>
      <w:lvlJc w:val="left"/>
      <w:pPr>
        <w:ind w:left="40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F59639B0">
      <w:start w:val="1"/>
      <w:numFmt w:val="bullet"/>
      <w:lvlText w:val="•"/>
      <w:lvlJc w:val="left"/>
      <w:pPr>
        <w:ind w:left="47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DF2F7AA">
      <w:start w:val="1"/>
      <w:numFmt w:val="bullet"/>
      <w:lvlText w:val="o"/>
      <w:lvlJc w:val="left"/>
      <w:pPr>
        <w:ind w:left="54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C2AA9876">
      <w:start w:val="1"/>
      <w:numFmt w:val="bullet"/>
      <w:lvlText w:val="▪"/>
      <w:lvlJc w:val="left"/>
      <w:pPr>
        <w:ind w:left="61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04" w15:restartNumberingAfterBreak="0">
    <w:nsid w:val="66FE5A6E"/>
    <w:multiLevelType w:val="hybridMultilevel"/>
    <w:tmpl w:val="1262BF8C"/>
    <w:lvl w:ilvl="0" w:tplc="836E7DB4">
      <w:start w:val="1"/>
      <w:numFmt w:val="bullet"/>
      <w:lvlText w:val=""/>
      <w:lvlJc w:val="left"/>
      <w:pPr>
        <w:ind w:left="720" w:hanging="360"/>
      </w:pPr>
      <w:rPr>
        <w:rFonts w:ascii="Symbol" w:hAnsi="Symbol" w:hint="default"/>
        <w:b w:val="0"/>
        <w:bCs w:val="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5" w15:restartNumberingAfterBreak="0">
    <w:nsid w:val="685B42DB"/>
    <w:multiLevelType w:val="hybridMultilevel"/>
    <w:tmpl w:val="08A060F8"/>
    <w:lvl w:ilvl="0" w:tplc="A0B4A1EA">
      <w:start w:val="1"/>
      <w:numFmt w:val="decimal"/>
      <w:lvlText w:val="%1."/>
      <w:lvlJc w:val="left"/>
      <w:pPr>
        <w:ind w:left="2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C84B12">
      <w:start w:val="1"/>
      <w:numFmt w:val="lowerLetter"/>
      <w:lvlText w:val="%2"/>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8A21D4">
      <w:start w:val="1"/>
      <w:numFmt w:val="lowerRoman"/>
      <w:lvlText w:val="%3"/>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6E2A0E">
      <w:start w:val="1"/>
      <w:numFmt w:val="decimal"/>
      <w:lvlText w:val="%4"/>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C89FAA">
      <w:start w:val="1"/>
      <w:numFmt w:val="lowerLetter"/>
      <w:lvlText w:val="%5"/>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58ECEA">
      <w:start w:val="1"/>
      <w:numFmt w:val="lowerRoman"/>
      <w:lvlText w:val="%6"/>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04BAF4">
      <w:start w:val="1"/>
      <w:numFmt w:val="decimal"/>
      <w:lvlText w:val="%7"/>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4EEB22">
      <w:start w:val="1"/>
      <w:numFmt w:val="lowerLetter"/>
      <w:lvlText w:val="%8"/>
      <w:lvlJc w:val="left"/>
      <w:pPr>
        <w:ind w:left="7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BEA262">
      <w:start w:val="1"/>
      <w:numFmt w:val="lowerRoman"/>
      <w:lvlText w:val="%9"/>
      <w:lvlJc w:val="left"/>
      <w:pPr>
        <w:ind w:left="8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694D0F78"/>
    <w:multiLevelType w:val="hybridMultilevel"/>
    <w:tmpl w:val="C66A5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ADD623F"/>
    <w:multiLevelType w:val="hybridMultilevel"/>
    <w:tmpl w:val="CE8206B4"/>
    <w:lvl w:ilvl="0" w:tplc="A0FA470E">
      <w:start w:val="1"/>
      <w:numFmt w:val="decimal"/>
      <w:lvlText w:val="%1."/>
      <w:lvlJc w:val="left"/>
      <w:pPr>
        <w:ind w:left="46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46E6C50">
      <w:start w:val="1"/>
      <w:numFmt w:val="lowerLetter"/>
      <w:lvlText w:val="%2"/>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99E5216">
      <w:start w:val="1"/>
      <w:numFmt w:val="lowerRoman"/>
      <w:lvlText w:val="%3"/>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BD895DA">
      <w:start w:val="1"/>
      <w:numFmt w:val="decimal"/>
      <w:lvlText w:val="%4"/>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7167536">
      <w:start w:val="1"/>
      <w:numFmt w:val="lowerLetter"/>
      <w:lvlText w:val="%5"/>
      <w:lvlJc w:val="left"/>
      <w:pPr>
        <w:ind w:left="73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A9010AE">
      <w:start w:val="1"/>
      <w:numFmt w:val="lowerRoman"/>
      <w:lvlText w:val="%6"/>
      <w:lvlJc w:val="left"/>
      <w:pPr>
        <w:ind w:left="81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FE8E6C2">
      <w:start w:val="1"/>
      <w:numFmt w:val="decimal"/>
      <w:lvlText w:val="%7"/>
      <w:lvlJc w:val="left"/>
      <w:pPr>
        <w:ind w:left="88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EC89DA0">
      <w:start w:val="1"/>
      <w:numFmt w:val="lowerLetter"/>
      <w:lvlText w:val="%8"/>
      <w:lvlJc w:val="left"/>
      <w:pPr>
        <w:ind w:left="95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A82A44">
      <w:start w:val="1"/>
      <w:numFmt w:val="lowerRoman"/>
      <w:lvlText w:val="%9"/>
      <w:lvlJc w:val="left"/>
      <w:pPr>
        <w:ind w:left="102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6AFC1751"/>
    <w:multiLevelType w:val="hybridMultilevel"/>
    <w:tmpl w:val="8368C772"/>
    <w:lvl w:ilvl="0" w:tplc="D3F29B50">
      <w:numFmt w:val="bullet"/>
      <w:lvlText w:val=""/>
      <w:lvlJc w:val="left"/>
      <w:pPr>
        <w:ind w:left="835" w:hanging="360"/>
      </w:pPr>
      <w:rPr>
        <w:rFonts w:ascii="Symbol" w:eastAsia="Symbol" w:hAnsi="Symbol" w:cs="Symbol" w:hint="default"/>
        <w:b w:val="0"/>
        <w:bCs w:val="0"/>
        <w:i w:val="0"/>
        <w:iCs w:val="0"/>
        <w:spacing w:val="0"/>
        <w:w w:val="100"/>
        <w:sz w:val="24"/>
        <w:szCs w:val="24"/>
        <w:lang w:val="en-US" w:eastAsia="en-US" w:bidi="ar-SA"/>
      </w:rPr>
    </w:lvl>
    <w:lvl w:ilvl="1" w:tplc="C42C76DC">
      <w:numFmt w:val="bullet"/>
      <w:lvlText w:val="•"/>
      <w:lvlJc w:val="left"/>
      <w:pPr>
        <w:ind w:left="1394" w:hanging="360"/>
      </w:pPr>
      <w:rPr>
        <w:rFonts w:hint="default"/>
        <w:lang w:val="en-US" w:eastAsia="en-US" w:bidi="ar-SA"/>
      </w:rPr>
    </w:lvl>
    <w:lvl w:ilvl="2" w:tplc="6FDE0A56">
      <w:numFmt w:val="bullet"/>
      <w:lvlText w:val="•"/>
      <w:lvlJc w:val="left"/>
      <w:pPr>
        <w:ind w:left="1949" w:hanging="360"/>
      </w:pPr>
      <w:rPr>
        <w:rFonts w:hint="default"/>
        <w:lang w:val="en-US" w:eastAsia="en-US" w:bidi="ar-SA"/>
      </w:rPr>
    </w:lvl>
    <w:lvl w:ilvl="3" w:tplc="0A58243A">
      <w:numFmt w:val="bullet"/>
      <w:lvlText w:val="•"/>
      <w:lvlJc w:val="left"/>
      <w:pPr>
        <w:ind w:left="2503" w:hanging="360"/>
      </w:pPr>
      <w:rPr>
        <w:rFonts w:hint="default"/>
        <w:lang w:val="en-US" w:eastAsia="en-US" w:bidi="ar-SA"/>
      </w:rPr>
    </w:lvl>
    <w:lvl w:ilvl="4" w:tplc="1ED416B6">
      <w:numFmt w:val="bullet"/>
      <w:lvlText w:val="•"/>
      <w:lvlJc w:val="left"/>
      <w:pPr>
        <w:ind w:left="3058" w:hanging="360"/>
      </w:pPr>
      <w:rPr>
        <w:rFonts w:hint="default"/>
        <w:lang w:val="en-US" w:eastAsia="en-US" w:bidi="ar-SA"/>
      </w:rPr>
    </w:lvl>
    <w:lvl w:ilvl="5" w:tplc="9DDA65AE">
      <w:numFmt w:val="bullet"/>
      <w:lvlText w:val="•"/>
      <w:lvlJc w:val="left"/>
      <w:pPr>
        <w:ind w:left="3612" w:hanging="360"/>
      </w:pPr>
      <w:rPr>
        <w:rFonts w:hint="default"/>
        <w:lang w:val="en-US" w:eastAsia="en-US" w:bidi="ar-SA"/>
      </w:rPr>
    </w:lvl>
    <w:lvl w:ilvl="6" w:tplc="396C3AE0">
      <w:numFmt w:val="bullet"/>
      <w:lvlText w:val="•"/>
      <w:lvlJc w:val="left"/>
      <w:pPr>
        <w:ind w:left="4167" w:hanging="360"/>
      </w:pPr>
      <w:rPr>
        <w:rFonts w:hint="default"/>
        <w:lang w:val="en-US" w:eastAsia="en-US" w:bidi="ar-SA"/>
      </w:rPr>
    </w:lvl>
    <w:lvl w:ilvl="7" w:tplc="EFC6FF1C">
      <w:numFmt w:val="bullet"/>
      <w:lvlText w:val="•"/>
      <w:lvlJc w:val="left"/>
      <w:pPr>
        <w:ind w:left="4721" w:hanging="360"/>
      </w:pPr>
      <w:rPr>
        <w:rFonts w:hint="default"/>
        <w:lang w:val="en-US" w:eastAsia="en-US" w:bidi="ar-SA"/>
      </w:rPr>
    </w:lvl>
    <w:lvl w:ilvl="8" w:tplc="8E20F074">
      <w:numFmt w:val="bullet"/>
      <w:lvlText w:val="•"/>
      <w:lvlJc w:val="left"/>
      <w:pPr>
        <w:ind w:left="5276" w:hanging="360"/>
      </w:pPr>
      <w:rPr>
        <w:rFonts w:hint="default"/>
        <w:lang w:val="en-US" w:eastAsia="en-US" w:bidi="ar-SA"/>
      </w:rPr>
    </w:lvl>
  </w:abstractNum>
  <w:abstractNum w:abstractNumId="109" w15:restartNumberingAfterBreak="0">
    <w:nsid w:val="6BD342D8"/>
    <w:multiLevelType w:val="hybridMultilevel"/>
    <w:tmpl w:val="C98EBFF0"/>
    <w:lvl w:ilvl="0" w:tplc="071408C0">
      <w:start w:val="1"/>
      <w:numFmt w:val="lowerRoman"/>
      <w:lvlText w:val="%1."/>
      <w:lvlJc w:val="left"/>
      <w:pPr>
        <w:ind w:left="440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44C8E2A">
      <w:start w:val="1"/>
      <w:numFmt w:val="lowerLetter"/>
      <w:lvlText w:val="%2"/>
      <w:lvlJc w:val="left"/>
      <w:pPr>
        <w:ind w:left="4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DC3AC2">
      <w:start w:val="1"/>
      <w:numFmt w:val="lowerRoman"/>
      <w:lvlText w:val="%3"/>
      <w:lvlJc w:val="left"/>
      <w:pPr>
        <w:ind w:left="5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6E92FA">
      <w:start w:val="1"/>
      <w:numFmt w:val="decimal"/>
      <w:lvlText w:val="%4"/>
      <w:lvlJc w:val="left"/>
      <w:pPr>
        <w:ind w:left="6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120606">
      <w:start w:val="1"/>
      <w:numFmt w:val="lowerLetter"/>
      <w:lvlText w:val="%5"/>
      <w:lvlJc w:val="left"/>
      <w:pPr>
        <w:ind w:left="7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FAF578">
      <w:start w:val="1"/>
      <w:numFmt w:val="lowerRoman"/>
      <w:lvlText w:val="%6"/>
      <w:lvlJc w:val="left"/>
      <w:pPr>
        <w:ind w:left="7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085594">
      <w:start w:val="1"/>
      <w:numFmt w:val="decimal"/>
      <w:lvlText w:val="%7"/>
      <w:lvlJc w:val="left"/>
      <w:pPr>
        <w:ind w:left="8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5E2A58">
      <w:start w:val="1"/>
      <w:numFmt w:val="lowerLetter"/>
      <w:lvlText w:val="%8"/>
      <w:lvlJc w:val="left"/>
      <w:pPr>
        <w:ind w:left="93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C89F14">
      <w:start w:val="1"/>
      <w:numFmt w:val="lowerRoman"/>
      <w:lvlText w:val="%9"/>
      <w:lvlJc w:val="left"/>
      <w:pPr>
        <w:ind w:left="100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0" w15:restartNumberingAfterBreak="0">
    <w:nsid w:val="6D301401"/>
    <w:multiLevelType w:val="hybridMultilevel"/>
    <w:tmpl w:val="35CC557C"/>
    <w:lvl w:ilvl="0" w:tplc="F2EE5110">
      <w:numFmt w:val="bullet"/>
      <w:lvlText w:val=""/>
      <w:lvlJc w:val="left"/>
      <w:pPr>
        <w:ind w:left="940" w:hanging="365"/>
      </w:pPr>
      <w:rPr>
        <w:rFonts w:ascii="Symbol" w:eastAsia="Symbol" w:hAnsi="Symbol" w:cs="Symbol" w:hint="default"/>
        <w:w w:val="100"/>
        <w:sz w:val="22"/>
        <w:szCs w:val="22"/>
        <w:lang w:val="en-US" w:eastAsia="en-US" w:bidi="ar-SA"/>
      </w:rPr>
    </w:lvl>
    <w:lvl w:ilvl="1" w:tplc="47CA86C6">
      <w:numFmt w:val="bullet"/>
      <w:lvlText w:val="•"/>
      <w:lvlJc w:val="left"/>
      <w:pPr>
        <w:ind w:left="1107" w:hanging="365"/>
      </w:pPr>
      <w:rPr>
        <w:rFonts w:hint="default"/>
        <w:lang w:val="en-US" w:eastAsia="en-US" w:bidi="ar-SA"/>
      </w:rPr>
    </w:lvl>
    <w:lvl w:ilvl="2" w:tplc="D1B80616">
      <w:numFmt w:val="bullet"/>
      <w:lvlText w:val="•"/>
      <w:lvlJc w:val="left"/>
      <w:pPr>
        <w:ind w:left="1275" w:hanging="365"/>
      </w:pPr>
      <w:rPr>
        <w:rFonts w:hint="default"/>
        <w:lang w:val="en-US" w:eastAsia="en-US" w:bidi="ar-SA"/>
      </w:rPr>
    </w:lvl>
    <w:lvl w:ilvl="3" w:tplc="F4785752">
      <w:numFmt w:val="bullet"/>
      <w:lvlText w:val="•"/>
      <w:lvlJc w:val="left"/>
      <w:pPr>
        <w:ind w:left="1442" w:hanging="365"/>
      </w:pPr>
      <w:rPr>
        <w:rFonts w:hint="default"/>
        <w:lang w:val="en-US" w:eastAsia="en-US" w:bidi="ar-SA"/>
      </w:rPr>
    </w:lvl>
    <w:lvl w:ilvl="4" w:tplc="572CC990">
      <w:numFmt w:val="bullet"/>
      <w:lvlText w:val="•"/>
      <w:lvlJc w:val="left"/>
      <w:pPr>
        <w:ind w:left="1610" w:hanging="365"/>
      </w:pPr>
      <w:rPr>
        <w:rFonts w:hint="default"/>
        <w:lang w:val="en-US" w:eastAsia="en-US" w:bidi="ar-SA"/>
      </w:rPr>
    </w:lvl>
    <w:lvl w:ilvl="5" w:tplc="156E80D4">
      <w:numFmt w:val="bullet"/>
      <w:lvlText w:val="•"/>
      <w:lvlJc w:val="left"/>
      <w:pPr>
        <w:ind w:left="1778" w:hanging="365"/>
      </w:pPr>
      <w:rPr>
        <w:rFonts w:hint="default"/>
        <w:lang w:val="en-US" w:eastAsia="en-US" w:bidi="ar-SA"/>
      </w:rPr>
    </w:lvl>
    <w:lvl w:ilvl="6" w:tplc="D830407A">
      <w:numFmt w:val="bullet"/>
      <w:lvlText w:val="•"/>
      <w:lvlJc w:val="left"/>
      <w:pPr>
        <w:ind w:left="1945" w:hanging="365"/>
      </w:pPr>
      <w:rPr>
        <w:rFonts w:hint="default"/>
        <w:lang w:val="en-US" w:eastAsia="en-US" w:bidi="ar-SA"/>
      </w:rPr>
    </w:lvl>
    <w:lvl w:ilvl="7" w:tplc="DD1ABC98">
      <w:numFmt w:val="bullet"/>
      <w:lvlText w:val="•"/>
      <w:lvlJc w:val="left"/>
      <w:pPr>
        <w:ind w:left="2113" w:hanging="365"/>
      </w:pPr>
      <w:rPr>
        <w:rFonts w:hint="default"/>
        <w:lang w:val="en-US" w:eastAsia="en-US" w:bidi="ar-SA"/>
      </w:rPr>
    </w:lvl>
    <w:lvl w:ilvl="8" w:tplc="A16E6B9A">
      <w:numFmt w:val="bullet"/>
      <w:lvlText w:val="•"/>
      <w:lvlJc w:val="left"/>
      <w:pPr>
        <w:ind w:left="2280" w:hanging="365"/>
      </w:pPr>
      <w:rPr>
        <w:rFonts w:hint="default"/>
        <w:lang w:val="en-US" w:eastAsia="en-US" w:bidi="ar-SA"/>
      </w:rPr>
    </w:lvl>
  </w:abstractNum>
  <w:abstractNum w:abstractNumId="111" w15:restartNumberingAfterBreak="0">
    <w:nsid w:val="6F084F73"/>
    <w:multiLevelType w:val="hybridMultilevel"/>
    <w:tmpl w:val="897CFCCA"/>
    <w:lvl w:ilvl="0" w:tplc="774C10AE">
      <w:start w:val="1"/>
      <w:numFmt w:val="decimal"/>
      <w:lvlText w:val="%1."/>
      <w:lvlJc w:val="left"/>
      <w:pPr>
        <w:ind w:left="19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1CCADE8">
      <w:start w:val="1"/>
      <w:numFmt w:val="lowerLetter"/>
      <w:lvlText w:val="%2"/>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FC615D6">
      <w:start w:val="1"/>
      <w:numFmt w:val="lowerRoman"/>
      <w:lvlText w:val="%3"/>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64BBB6">
      <w:start w:val="1"/>
      <w:numFmt w:val="decimal"/>
      <w:lvlText w:val="%4"/>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BAE860C">
      <w:start w:val="1"/>
      <w:numFmt w:val="lowerLetter"/>
      <w:lvlText w:val="%5"/>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D765034">
      <w:start w:val="1"/>
      <w:numFmt w:val="lowerRoman"/>
      <w:lvlText w:val="%6"/>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FA039B8">
      <w:start w:val="1"/>
      <w:numFmt w:val="decimal"/>
      <w:lvlText w:val="%7"/>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CF23DDA">
      <w:start w:val="1"/>
      <w:numFmt w:val="lowerLetter"/>
      <w:lvlText w:val="%8"/>
      <w:lvlJc w:val="left"/>
      <w:pPr>
        <w:ind w:left="73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9AC2EB0">
      <w:start w:val="1"/>
      <w:numFmt w:val="lowerRoman"/>
      <w:lvlText w:val="%9"/>
      <w:lvlJc w:val="left"/>
      <w:pPr>
        <w:ind w:left="81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708D2BC4"/>
    <w:multiLevelType w:val="hybridMultilevel"/>
    <w:tmpl w:val="930E1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0943C8C"/>
    <w:multiLevelType w:val="hybridMultilevel"/>
    <w:tmpl w:val="F4D670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0FE13FA"/>
    <w:multiLevelType w:val="hybridMultilevel"/>
    <w:tmpl w:val="0734B3E6"/>
    <w:lvl w:ilvl="0" w:tplc="2084BED6">
      <w:start w:val="1"/>
      <w:numFmt w:val="bullet"/>
      <w:lvlText w:val="•"/>
      <w:lvlJc w:val="left"/>
      <w:pPr>
        <w:ind w:left="2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386736C">
      <w:start w:val="1"/>
      <w:numFmt w:val="bullet"/>
      <w:lvlText w:val="o"/>
      <w:lvlJc w:val="left"/>
      <w:pPr>
        <w:ind w:left="12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5B0A1438">
      <w:start w:val="1"/>
      <w:numFmt w:val="bullet"/>
      <w:lvlText w:val="▪"/>
      <w:lvlJc w:val="left"/>
      <w:pPr>
        <w:ind w:left="19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30E63904">
      <w:start w:val="1"/>
      <w:numFmt w:val="bullet"/>
      <w:lvlText w:val="•"/>
      <w:lvlJc w:val="left"/>
      <w:pPr>
        <w:ind w:left="26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534F964">
      <w:start w:val="1"/>
      <w:numFmt w:val="bullet"/>
      <w:lvlText w:val="o"/>
      <w:lvlJc w:val="left"/>
      <w:pPr>
        <w:ind w:left="33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14CA0AA4">
      <w:start w:val="1"/>
      <w:numFmt w:val="bullet"/>
      <w:lvlText w:val="▪"/>
      <w:lvlJc w:val="left"/>
      <w:pPr>
        <w:ind w:left="41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B3CAC8BA">
      <w:start w:val="1"/>
      <w:numFmt w:val="bullet"/>
      <w:lvlText w:val="•"/>
      <w:lvlJc w:val="left"/>
      <w:pPr>
        <w:ind w:left="48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1B07D62">
      <w:start w:val="1"/>
      <w:numFmt w:val="bullet"/>
      <w:lvlText w:val="o"/>
      <w:lvlJc w:val="left"/>
      <w:pPr>
        <w:ind w:left="55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BDACF5C0">
      <w:start w:val="1"/>
      <w:numFmt w:val="bullet"/>
      <w:lvlText w:val="▪"/>
      <w:lvlJc w:val="left"/>
      <w:pPr>
        <w:ind w:left="62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15" w15:restartNumberingAfterBreak="0">
    <w:nsid w:val="711B5BF3"/>
    <w:multiLevelType w:val="hybridMultilevel"/>
    <w:tmpl w:val="6A2A3CDC"/>
    <w:lvl w:ilvl="0" w:tplc="7BE80D40">
      <w:numFmt w:val="bullet"/>
      <w:lvlText w:val=""/>
      <w:lvlJc w:val="left"/>
      <w:pPr>
        <w:ind w:left="465" w:hanging="360"/>
      </w:pPr>
      <w:rPr>
        <w:rFonts w:ascii="Symbol" w:eastAsia="Symbol" w:hAnsi="Symbol" w:cs="Symbol" w:hint="default"/>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1FB727D"/>
    <w:multiLevelType w:val="hybridMultilevel"/>
    <w:tmpl w:val="DED2A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2934FB8"/>
    <w:multiLevelType w:val="hybridMultilevel"/>
    <w:tmpl w:val="0E6CB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3C4079D"/>
    <w:multiLevelType w:val="hybridMultilevel"/>
    <w:tmpl w:val="8BDE3C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15:restartNumberingAfterBreak="0">
    <w:nsid w:val="73EC66BE"/>
    <w:multiLevelType w:val="hybridMultilevel"/>
    <w:tmpl w:val="8DA6B79C"/>
    <w:lvl w:ilvl="0" w:tplc="79B463BA">
      <w:numFmt w:val="bullet"/>
      <w:lvlText w:val=""/>
      <w:lvlJc w:val="left"/>
      <w:pPr>
        <w:ind w:left="945" w:hanging="365"/>
      </w:pPr>
      <w:rPr>
        <w:rFonts w:ascii="Symbol" w:eastAsia="Symbol" w:hAnsi="Symbol" w:cs="Symbol" w:hint="default"/>
        <w:w w:val="100"/>
        <w:sz w:val="22"/>
        <w:szCs w:val="22"/>
        <w:lang w:val="en-US" w:eastAsia="en-US" w:bidi="ar-SA"/>
      </w:rPr>
    </w:lvl>
    <w:lvl w:ilvl="1" w:tplc="6E74CE12">
      <w:numFmt w:val="bullet"/>
      <w:lvlText w:val="•"/>
      <w:lvlJc w:val="left"/>
      <w:pPr>
        <w:ind w:left="1107" w:hanging="365"/>
      </w:pPr>
      <w:rPr>
        <w:rFonts w:hint="default"/>
        <w:lang w:val="en-US" w:eastAsia="en-US" w:bidi="ar-SA"/>
      </w:rPr>
    </w:lvl>
    <w:lvl w:ilvl="2" w:tplc="27B6B9D2">
      <w:numFmt w:val="bullet"/>
      <w:lvlText w:val="•"/>
      <w:lvlJc w:val="left"/>
      <w:pPr>
        <w:ind w:left="1275" w:hanging="365"/>
      </w:pPr>
      <w:rPr>
        <w:rFonts w:hint="default"/>
        <w:lang w:val="en-US" w:eastAsia="en-US" w:bidi="ar-SA"/>
      </w:rPr>
    </w:lvl>
    <w:lvl w:ilvl="3" w:tplc="1F7C4AD6">
      <w:numFmt w:val="bullet"/>
      <w:lvlText w:val="•"/>
      <w:lvlJc w:val="left"/>
      <w:pPr>
        <w:ind w:left="1442" w:hanging="365"/>
      </w:pPr>
      <w:rPr>
        <w:rFonts w:hint="default"/>
        <w:lang w:val="en-US" w:eastAsia="en-US" w:bidi="ar-SA"/>
      </w:rPr>
    </w:lvl>
    <w:lvl w:ilvl="4" w:tplc="816C8DFA">
      <w:numFmt w:val="bullet"/>
      <w:lvlText w:val="•"/>
      <w:lvlJc w:val="left"/>
      <w:pPr>
        <w:ind w:left="1610" w:hanging="365"/>
      </w:pPr>
      <w:rPr>
        <w:rFonts w:hint="default"/>
        <w:lang w:val="en-US" w:eastAsia="en-US" w:bidi="ar-SA"/>
      </w:rPr>
    </w:lvl>
    <w:lvl w:ilvl="5" w:tplc="59487FEA">
      <w:numFmt w:val="bullet"/>
      <w:lvlText w:val="•"/>
      <w:lvlJc w:val="left"/>
      <w:pPr>
        <w:ind w:left="1778" w:hanging="365"/>
      </w:pPr>
      <w:rPr>
        <w:rFonts w:hint="default"/>
        <w:lang w:val="en-US" w:eastAsia="en-US" w:bidi="ar-SA"/>
      </w:rPr>
    </w:lvl>
    <w:lvl w:ilvl="6" w:tplc="D2280208">
      <w:numFmt w:val="bullet"/>
      <w:lvlText w:val="•"/>
      <w:lvlJc w:val="left"/>
      <w:pPr>
        <w:ind w:left="1945" w:hanging="365"/>
      </w:pPr>
      <w:rPr>
        <w:rFonts w:hint="default"/>
        <w:lang w:val="en-US" w:eastAsia="en-US" w:bidi="ar-SA"/>
      </w:rPr>
    </w:lvl>
    <w:lvl w:ilvl="7" w:tplc="3DF66BBE">
      <w:numFmt w:val="bullet"/>
      <w:lvlText w:val="•"/>
      <w:lvlJc w:val="left"/>
      <w:pPr>
        <w:ind w:left="2113" w:hanging="365"/>
      </w:pPr>
      <w:rPr>
        <w:rFonts w:hint="default"/>
        <w:lang w:val="en-US" w:eastAsia="en-US" w:bidi="ar-SA"/>
      </w:rPr>
    </w:lvl>
    <w:lvl w:ilvl="8" w:tplc="E3B2D548">
      <w:numFmt w:val="bullet"/>
      <w:lvlText w:val="•"/>
      <w:lvlJc w:val="left"/>
      <w:pPr>
        <w:ind w:left="2280" w:hanging="365"/>
      </w:pPr>
      <w:rPr>
        <w:rFonts w:hint="default"/>
        <w:lang w:val="en-US" w:eastAsia="en-US" w:bidi="ar-SA"/>
      </w:rPr>
    </w:lvl>
  </w:abstractNum>
  <w:abstractNum w:abstractNumId="120" w15:restartNumberingAfterBreak="0">
    <w:nsid w:val="740541AE"/>
    <w:multiLevelType w:val="hybridMultilevel"/>
    <w:tmpl w:val="0E949484"/>
    <w:lvl w:ilvl="0" w:tplc="3654A450">
      <w:start w:val="1"/>
      <w:numFmt w:val="lowerRoman"/>
      <w:lvlText w:val="%1."/>
      <w:lvlJc w:val="left"/>
      <w:pPr>
        <w:ind w:left="43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21" w15:restartNumberingAfterBreak="0">
    <w:nsid w:val="74CA4341"/>
    <w:multiLevelType w:val="hybridMultilevel"/>
    <w:tmpl w:val="D44029B0"/>
    <w:lvl w:ilvl="0" w:tplc="BE86BB76">
      <w:start w:val="1"/>
      <w:numFmt w:val="bullet"/>
      <w:lvlText w:val="•"/>
      <w:lvlJc w:val="left"/>
      <w:pPr>
        <w:ind w:left="2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8E2A5DC">
      <w:start w:val="1"/>
      <w:numFmt w:val="bullet"/>
      <w:lvlText w:val="o"/>
      <w:lvlJc w:val="left"/>
      <w:pPr>
        <w:ind w:left="107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9C64570A">
      <w:start w:val="1"/>
      <w:numFmt w:val="bullet"/>
      <w:lvlText w:val="▪"/>
      <w:lvlJc w:val="left"/>
      <w:pPr>
        <w:ind w:left="179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7EFAC214">
      <w:start w:val="1"/>
      <w:numFmt w:val="bullet"/>
      <w:lvlText w:val="•"/>
      <w:lvlJc w:val="left"/>
      <w:pPr>
        <w:ind w:left="251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8CE4526">
      <w:start w:val="1"/>
      <w:numFmt w:val="bullet"/>
      <w:lvlText w:val="o"/>
      <w:lvlJc w:val="left"/>
      <w:pPr>
        <w:ind w:left="323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900D2FC">
      <w:start w:val="1"/>
      <w:numFmt w:val="bullet"/>
      <w:lvlText w:val="▪"/>
      <w:lvlJc w:val="left"/>
      <w:pPr>
        <w:ind w:left="395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9D8694DC">
      <w:start w:val="1"/>
      <w:numFmt w:val="bullet"/>
      <w:lvlText w:val="•"/>
      <w:lvlJc w:val="left"/>
      <w:pPr>
        <w:ind w:left="467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27AA94A">
      <w:start w:val="1"/>
      <w:numFmt w:val="bullet"/>
      <w:lvlText w:val="o"/>
      <w:lvlJc w:val="left"/>
      <w:pPr>
        <w:ind w:left="539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E8BC1638">
      <w:start w:val="1"/>
      <w:numFmt w:val="bullet"/>
      <w:lvlText w:val="▪"/>
      <w:lvlJc w:val="left"/>
      <w:pPr>
        <w:ind w:left="611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22" w15:restartNumberingAfterBreak="0">
    <w:nsid w:val="76C7741B"/>
    <w:multiLevelType w:val="hybridMultilevel"/>
    <w:tmpl w:val="E416A9A4"/>
    <w:lvl w:ilvl="0" w:tplc="6A1C0F46">
      <w:numFmt w:val="bullet"/>
      <w:lvlText w:val=""/>
      <w:lvlJc w:val="left"/>
      <w:pPr>
        <w:ind w:left="835" w:hanging="360"/>
      </w:pPr>
      <w:rPr>
        <w:rFonts w:ascii="Symbol" w:eastAsia="Symbol" w:hAnsi="Symbol" w:cs="Symbol" w:hint="default"/>
        <w:b w:val="0"/>
        <w:bCs w:val="0"/>
        <w:i w:val="0"/>
        <w:iCs w:val="0"/>
        <w:spacing w:val="0"/>
        <w:w w:val="100"/>
        <w:sz w:val="24"/>
        <w:szCs w:val="24"/>
        <w:lang w:val="en-US" w:eastAsia="en-US" w:bidi="ar-SA"/>
      </w:rPr>
    </w:lvl>
    <w:lvl w:ilvl="1" w:tplc="572CCF18">
      <w:numFmt w:val="bullet"/>
      <w:lvlText w:val="•"/>
      <w:lvlJc w:val="left"/>
      <w:pPr>
        <w:ind w:left="1394" w:hanging="360"/>
      </w:pPr>
      <w:rPr>
        <w:rFonts w:hint="default"/>
        <w:lang w:val="en-US" w:eastAsia="en-US" w:bidi="ar-SA"/>
      </w:rPr>
    </w:lvl>
    <w:lvl w:ilvl="2" w:tplc="76865256">
      <w:numFmt w:val="bullet"/>
      <w:lvlText w:val="•"/>
      <w:lvlJc w:val="left"/>
      <w:pPr>
        <w:ind w:left="1949" w:hanging="360"/>
      </w:pPr>
      <w:rPr>
        <w:rFonts w:hint="default"/>
        <w:lang w:val="en-US" w:eastAsia="en-US" w:bidi="ar-SA"/>
      </w:rPr>
    </w:lvl>
    <w:lvl w:ilvl="3" w:tplc="1DA6BACC">
      <w:numFmt w:val="bullet"/>
      <w:lvlText w:val="•"/>
      <w:lvlJc w:val="left"/>
      <w:pPr>
        <w:ind w:left="2503" w:hanging="360"/>
      </w:pPr>
      <w:rPr>
        <w:rFonts w:hint="default"/>
        <w:lang w:val="en-US" w:eastAsia="en-US" w:bidi="ar-SA"/>
      </w:rPr>
    </w:lvl>
    <w:lvl w:ilvl="4" w:tplc="D84A4FFE">
      <w:numFmt w:val="bullet"/>
      <w:lvlText w:val="•"/>
      <w:lvlJc w:val="left"/>
      <w:pPr>
        <w:ind w:left="3058" w:hanging="360"/>
      </w:pPr>
      <w:rPr>
        <w:rFonts w:hint="default"/>
        <w:lang w:val="en-US" w:eastAsia="en-US" w:bidi="ar-SA"/>
      </w:rPr>
    </w:lvl>
    <w:lvl w:ilvl="5" w:tplc="3C6092BC">
      <w:numFmt w:val="bullet"/>
      <w:lvlText w:val="•"/>
      <w:lvlJc w:val="left"/>
      <w:pPr>
        <w:ind w:left="3612" w:hanging="360"/>
      </w:pPr>
      <w:rPr>
        <w:rFonts w:hint="default"/>
        <w:lang w:val="en-US" w:eastAsia="en-US" w:bidi="ar-SA"/>
      </w:rPr>
    </w:lvl>
    <w:lvl w:ilvl="6" w:tplc="DB725420">
      <w:numFmt w:val="bullet"/>
      <w:lvlText w:val="•"/>
      <w:lvlJc w:val="left"/>
      <w:pPr>
        <w:ind w:left="4167" w:hanging="360"/>
      </w:pPr>
      <w:rPr>
        <w:rFonts w:hint="default"/>
        <w:lang w:val="en-US" w:eastAsia="en-US" w:bidi="ar-SA"/>
      </w:rPr>
    </w:lvl>
    <w:lvl w:ilvl="7" w:tplc="9F040B72">
      <w:numFmt w:val="bullet"/>
      <w:lvlText w:val="•"/>
      <w:lvlJc w:val="left"/>
      <w:pPr>
        <w:ind w:left="4721" w:hanging="360"/>
      </w:pPr>
      <w:rPr>
        <w:rFonts w:hint="default"/>
        <w:lang w:val="en-US" w:eastAsia="en-US" w:bidi="ar-SA"/>
      </w:rPr>
    </w:lvl>
    <w:lvl w:ilvl="8" w:tplc="6518D350">
      <w:numFmt w:val="bullet"/>
      <w:lvlText w:val="•"/>
      <w:lvlJc w:val="left"/>
      <w:pPr>
        <w:ind w:left="5276" w:hanging="360"/>
      </w:pPr>
      <w:rPr>
        <w:rFonts w:hint="default"/>
        <w:lang w:val="en-US" w:eastAsia="en-US" w:bidi="ar-SA"/>
      </w:rPr>
    </w:lvl>
  </w:abstractNum>
  <w:abstractNum w:abstractNumId="123" w15:restartNumberingAfterBreak="0">
    <w:nsid w:val="76FB57F4"/>
    <w:multiLevelType w:val="hybridMultilevel"/>
    <w:tmpl w:val="E44A9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75F5B4A"/>
    <w:multiLevelType w:val="hybridMultilevel"/>
    <w:tmpl w:val="D9FC4F2C"/>
    <w:lvl w:ilvl="0" w:tplc="B85AE2BA">
      <w:start w:val="1"/>
      <w:numFmt w:val="bullet"/>
      <w:lvlText w:val="•"/>
      <w:lvlJc w:val="left"/>
      <w:pPr>
        <w:ind w:left="1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81642DE">
      <w:start w:val="1"/>
      <w:numFmt w:val="bullet"/>
      <w:lvlText w:val="o"/>
      <w:lvlJc w:val="left"/>
      <w:pPr>
        <w:ind w:left="107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D0721B3A">
      <w:start w:val="1"/>
      <w:numFmt w:val="bullet"/>
      <w:lvlText w:val="▪"/>
      <w:lvlJc w:val="left"/>
      <w:pPr>
        <w:ind w:left="179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68A2A42">
      <w:start w:val="1"/>
      <w:numFmt w:val="bullet"/>
      <w:lvlText w:val="•"/>
      <w:lvlJc w:val="left"/>
      <w:pPr>
        <w:ind w:left="251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980BAAC">
      <w:start w:val="1"/>
      <w:numFmt w:val="bullet"/>
      <w:lvlText w:val="o"/>
      <w:lvlJc w:val="left"/>
      <w:pPr>
        <w:ind w:left="323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CBA03230">
      <w:start w:val="1"/>
      <w:numFmt w:val="bullet"/>
      <w:lvlText w:val="▪"/>
      <w:lvlJc w:val="left"/>
      <w:pPr>
        <w:ind w:left="395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A2635C0">
      <w:start w:val="1"/>
      <w:numFmt w:val="bullet"/>
      <w:lvlText w:val="•"/>
      <w:lvlJc w:val="left"/>
      <w:pPr>
        <w:ind w:left="46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0143B8E">
      <w:start w:val="1"/>
      <w:numFmt w:val="bullet"/>
      <w:lvlText w:val="o"/>
      <w:lvlJc w:val="left"/>
      <w:pPr>
        <w:ind w:left="539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2BCCBE7E">
      <w:start w:val="1"/>
      <w:numFmt w:val="bullet"/>
      <w:lvlText w:val="▪"/>
      <w:lvlJc w:val="left"/>
      <w:pPr>
        <w:ind w:left="6119"/>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25" w15:restartNumberingAfterBreak="0">
    <w:nsid w:val="778D34F9"/>
    <w:multiLevelType w:val="hybridMultilevel"/>
    <w:tmpl w:val="E752D590"/>
    <w:lvl w:ilvl="0" w:tplc="7BE80D40">
      <w:numFmt w:val="bullet"/>
      <w:lvlText w:val=""/>
      <w:lvlJc w:val="left"/>
      <w:pPr>
        <w:ind w:left="465" w:hanging="360"/>
      </w:pPr>
      <w:rPr>
        <w:rFonts w:ascii="Symbol" w:eastAsia="Symbol" w:hAnsi="Symbol" w:cs="Symbol" w:hint="default"/>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7913A00"/>
    <w:multiLevelType w:val="hybridMultilevel"/>
    <w:tmpl w:val="91EEE32C"/>
    <w:lvl w:ilvl="0" w:tplc="836E7DB4">
      <w:start w:val="1"/>
      <w:numFmt w:val="bullet"/>
      <w:lvlText w:val=""/>
      <w:lvlJc w:val="left"/>
      <w:pPr>
        <w:ind w:left="720" w:hanging="360"/>
      </w:pPr>
      <w:rPr>
        <w:rFonts w:ascii="Symbol" w:hAnsi="Symbol" w:hint="default"/>
        <w:b w:val="0"/>
        <w:bCs w:val="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7" w15:restartNumberingAfterBreak="0">
    <w:nsid w:val="785A6DE9"/>
    <w:multiLevelType w:val="hybridMultilevel"/>
    <w:tmpl w:val="C1FC6E2C"/>
    <w:lvl w:ilvl="0" w:tplc="2DD6D1D2">
      <w:start w:val="1"/>
      <w:numFmt w:val="bullet"/>
      <w:lvlText w:val="•"/>
      <w:lvlJc w:val="left"/>
      <w:pPr>
        <w:ind w:left="3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79837514"/>
    <w:multiLevelType w:val="hybridMultilevel"/>
    <w:tmpl w:val="B002E022"/>
    <w:lvl w:ilvl="0" w:tplc="0226E18A">
      <w:numFmt w:val="bullet"/>
      <w:lvlText w:val=""/>
      <w:lvlJc w:val="left"/>
      <w:pPr>
        <w:ind w:left="945" w:hanging="365"/>
      </w:pPr>
      <w:rPr>
        <w:rFonts w:ascii="Symbol" w:eastAsia="Symbol" w:hAnsi="Symbol" w:cs="Symbol" w:hint="default"/>
        <w:w w:val="100"/>
        <w:sz w:val="22"/>
        <w:szCs w:val="22"/>
        <w:lang w:val="en-US" w:eastAsia="en-US" w:bidi="ar-SA"/>
      </w:rPr>
    </w:lvl>
    <w:lvl w:ilvl="1" w:tplc="251E45C6">
      <w:numFmt w:val="bullet"/>
      <w:lvlText w:val="•"/>
      <w:lvlJc w:val="left"/>
      <w:pPr>
        <w:ind w:left="1107" w:hanging="365"/>
      </w:pPr>
      <w:rPr>
        <w:rFonts w:hint="default"/>
        <w:lang w:val="en-US" w:eastAsia="en-US" w:bidi="ar-SA"/>
      </w:rPr>
    </w:lvl>
    <w:lvl w:ilvl="2" w:tplc="42E8298C">
      <w:numFmt w:val="bullet"/>
      <w:lvlText w:val="•"/>
      <w:lvlJc w:val="left"/>
      <w:pPr>
        <w:ind w:left="1275" w:hanging="365"/>
      </w:pPr>
      <w:rPr>
        <w:rFonts w:hint="default"/>
        <w:lang w:val="en-US" w:eastAsia="en-US" w:bidi="ar-SA"/>
      </w:rPr>
    </w:lvl>
    <w:lvl w:ilvl="3" w:tplc="600C1FB0">
      <w:numFmt w:val="bullet"/>
      <w:lvlText w:val="•"/>
      <w:lvlJc w:val="left"/>
      <w:pPr>
        <w:ind w:left="1442" w:hanging="365"/>
      </w:pPr>
      <w:rPr>
        <w:rFonts w:hint="default"/>
        <w:lang w:val="en-US" w:eastAsia="en-US" w:bidi="ar-SA"/>
      </w:rPr>
    </w:lvl>
    <w:lvl w:ilvl="4" w:tplc="FF282E52">
      <w:numFmt w:val="bullet"/>
      <w:lvlText w:val="•"/>
      <w:lvlJc w:val="left"/>
      <w:pPr>
        <w:ind w:left="1610" w:hanging="365"/>
      </w:pPr>
      <w:rPr>
        <w:rFonts w:hint="default"/>
        <w:lang w:val="en-US" w:eastAsia="en-US" w:bidi="ar-SA"/>
      </w:rPr>
    </w:lvl>
    <w:lvl w:ilvl="5" w:tplc="8E9EB0F8">
      <w:numFmt w:val="bullet"/>
      <w:lvlText w:val="•"/>
      <w:lvlJc w:val="left"/>
      <w:pPr>
        <w:ind w:left="1778" w:hanging="365"/>
      </w:pPr>
      <w:rPr>
        <w:rFonts w:hint="default"/>
        <w:lang w:val="en-US" w:eastAsia="en-US" w:bidi="ar-SA"/>
      </w:rPr>
    </w:lvl>
    <w:lvl w:ilvl="6" w:tplc="C234E30A">
      <w:numFmt w:val="bullet"/>
      <w:lvlText w:val="•"/>
      <w:lvlJc w:val="left"/>
      <w:pPr>
        <w:ind w:left="1945" w:hanging="365"/>
      </w:pPr>
      <w:rPr>
        <w:rFonts w:hint="default"/>
        <w:lang w:val="en-US" w:eastAsia="en-US" w:bidi="ar-SA"/>
      </w:rPr>
    </w:lvl>
    <w:lvl w:ilvl="7" w:tplc="B88C6BB2">
      <w:numFmt w:val="bullet"/>
      <w:lvlText w:val="•"/>
      <w:lvlJc w:val="left"/>
      <w:pPr>
        <w:ind w:left="2113" w:hanging="365"/>
      </w:pPr>
      <w:rPr>
        <w:rFonts w:hint="default"/>
        <w:lang w:val="en-US" w:eastAsia="en-US" w:bidi="ar-SA"/>
      </w:rPr>
    </w:lvl>
    <w:lvl w:ilvl="8" w:tplc="F9C0E1F8">
      <w:numFmt w:val="bullet"/>
      <w:lvlText w:val="•"/>
      <w:lvlJc w:val="left"/>
      <w:pPr>
        <w:ind w:left="2280" w:hanging="365"/>
      </w:pPr>
      <w:rPr>
        <w:rFonts w:hint="default"/>
        <w:lang w:val="en-US" w:eastAsia="en-US" w:bidi="ar-SA"/>
      </w:rPr>
    </w:lvl>
  </w:abstractNum>
  <w:abstractNum w:abstractNumId="129" w15:restartNumberingAfterBreak="0">
    <w:nsid w:val="7A0D06D9"/>
    <w:multiLevelType w:val="hybridMultilevel"/>
    <w:tmpl w:val="EB9AF0D8"/>
    <w:lvl w:ilvl="0" w:tplc="4EC6835C">
      <w:numFmt w:val="bullet"/>
      <w:lvlText w:val=""/>
      <w:lvlJc w:val="left"/>
      <w:pPr>
        <w:ind w:left="945" w:hanging="365"/>
      </w:pPr>
      <w:rPr>
        <w:rFonts w:ascii="Symbol" w:eastAsia="Symbol" w:hAnsi="Symbol" w:cs="Symbol" w:hint="default"/>
        <w:w w:val="100"/>
        <w:sz w:val="22"/>
        <w:szCs w:val="22"/>
        <w:lang w:val="en-US" w:eastAsia="en-US" w:bidi="ar-SA"/>
      </w:rPr>
    </w:lvl>
    <w:lvl w:ilvl="1" w:tplc="C1964820">
      <w:numFmt w:val="bullet"/>
      <w:lvlText w:val="•"/>
      <w:lvlJc w:val="left"/>
      <w:pPr>
        <w:ind w:left="1107" w:hanging="365"/>
      </w:pPr>
      <w:rPr>
        <w:rFonts w:hint="default"/>
        <w:lang w:val="en-US" w:eastAsia="en-US" w:bidi="ar-SA"/>
      </w:rPr>
    </w:lvl>
    <w:lvl w:ilvl="2" w:tplc="66BC9536">
      <w:numFmt w:val="bullet"/>
      <w:lvlText w:val="•"/>
      <w:lvlJc w:val="left"/>
      <w:pPr>
        <w:ind w:left="1275" w:hanging="365"/>
      </w:pPr>
      <w:rPr>
        <w:rFonts w:hint="default"/>
        <w:lang w:val="en-US" w:eastAsia="en-US" w:bidi="ar-SA"/>
      </w:rPr>
    </w:lvl>
    <w:lvl w:ilvl="3" w:tplc="B0DEA31E">
      <w:numFmt w:val="bullet"/>
      <w:lvlText w:val="•"/>
      <w:lvlJc w:val="left"/>
      <w:pPr>
        <w:ind w:left="1442" w:hanging="365"/>
      </w:pPr>
      <w:rPr>
        <w:rFonts w:hint="default"/>
        <w:lang w:val="en-US" w:eastAsia="en-US" w:bidi="ar-SA"/>
      </w:rPr>
    </w:lvl>
    <w:lvl w:ilvl="4" w:tplc="5C92E4E4">
      <w:numFmt w:val="bullet"/>
      <w:lvlText w:val="•"/>
      <w:lvlJc w:val="left"/>
      <w:pPr>
        <w:ind w:left="1610" w:hanging="365"/>
      </w:pPr>
      <w:rPr>
        <w:rFonts w:hint="default"/>
        <w:lang w:val="en-US" w:eastAsia="en-US" w:bidi="ar-SA"/>
      </w:rPr>
    </w:lvl>
    <w:lvl w:ilvl="5" w:tplc="A20A0330">
      <w:numFmt w:val="bullet"/>
      <w:lvlText w:val="•"/>
      <w:lvlJc w:val="left"/>
      <w:pPr>
        <w:ind w:left="1778" w:hanging="365"/>
      </w:pPr>
      <w:rPr>
        <w:rFonts w:hint="default"/>
        <w:lang w:val="en-US" w:eastAsia="en-US" w:bidi="ar-SA"/>
      </w:rPr>
    </w:lvl>
    <w:lvl w:ilvl="6" w:tplc="9C82917C">
      <w:numFmt w:val="bullet"/>
      <w:lvlText w:val="•"/>
      <w:lvlJc w:val="left"/>
      <w:pPr>
        <w:ind w:left="1945" w:hanging="365"/>
      </w:pPr>
      <w:rPr>
        <w:rFonts w:hint="default"/>
        <w:lang w:val="en-US" w:eastAsia="en-US" w:bidi="ar-SA"/>
      </w:rPr>
    </w:lvl>
    <w:lvl w:ilvl="7" w:tplc="A9BE6476">
      <w:numFmt w:val="bullet"/>
      <w:lvlText w:val="•"/>
      <w:lvlJc w:val="left"/>
      <w:pPr>
        <w:ind w:left="2113" w:hanging="365"/>
      </w:pPr>
      <w:rPr>
        <w:rFonts w:hint="default"/>
        <w:lang w:val="en-US" w:eastAsia="en-US" w:bidi="ar-SA"/>
      </w:rPr>
    </w:lvl>
    <w:lvl w:ilvl="8" w:tplc="80E09126">
      <w:numFmt w:val="bullet"/>
      <w:lvlText w:val="•"/>
      <w:lvlJc w:val="left"/>
      <w:pPr>
        <w:ind w:left="2280" w:hanging="365"/>
      </w:pPr>
      <w:rPr>
        <w:rFonts w:hint="default"/>
        <w:lang w:val="en-US" w:eastAsia="en-US" w:bidi="ar-SA"/>
      </w:rPr>
    </w:lvl>
  </w:abstractNum>
  <w:abstractNum w:abstractNumId="130" w15:restartNumberingAfterBreak="0">
    <w:nsid w:val="7B7B03C2"/>
    <w:multiLevelType w:val="hybridMultilevel"/>
    <w:tmpl w:val="A8345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CF16F83"/>
    <w:multiLevelType w:val="hybridMultilevel"/>
    <w:tmpl w:val="9A10F110"/>
    <w:lvl w:ilvl="0" w:tplc="7BE80D40">
      <w:numFmt w:val="bullet"/>
      <w:lvlText w:val=""/>
      <w:lvlJc w:val="left"/>
      <w:pPr>
        <w:ind w:left="465" w:hanging="360"/>
      </w:pPr>
      <w:rPr>
        <w:rFonts w:ascii="Symbol" w:eastAsia="Symbol" w:hAnsi="Symbol" w:cs="Symbol" w:hint="default"/>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D03205C"/>
    <w:multiLevelType w:val="hybridMultilevel"/>
    <w:tmpl w:val="52C00906"/>
    <w:lvl w:ilvl="0" w:tplc="6ACA6A20">
      <w:start w:val="1"/>
      <w:numFmt w:val="bullet"/>
      <w:lvlText w:val="•"/>
      <w:lvlJc w:val="left"/>
      <w:pPr>
        <w:ind w:left="2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76E5ECA">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E984FAA8">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8B80F96">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82623CA">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7A9E60FC">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1E4CB3C4">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BE2AF0E">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0EC2980">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33" w15:restartNumberingAfterBreak="0">
    <w:nsid w:val="7DCB3BC0"/>
    <w:multiLevelType w:val="hybridMultilevel"/>
    <w:tmpl w:val="E1727BEA"/>
    <w:lvl w:ilvl="0" w:tplc="35A8D49E">
      <w:numFmt w:val="bullet"/>
      <w:lvlText w:val=""/>
      <w:lvlJc w:val="left"/>
      <w:pPr>
        <w:ind w:left="820" w:hanging="269"/>
      </w:pPr>
      <w:rPr>
        <w:rFonts w:ascii="Symbol" w:eastAsia="Symbol" w:hAnsi="Symbol" w:cs="Symbol" w:hint="default"/>
        <w:w w:val="100"/>
        <w:sz w:val="22"/>
        <w:szCs w:val="22"/>
        <w:lang w:val="en-US" w:eastAsia="en-US" w:bidi="ar-SA"/>
      </w:rPr>
    </w:lvl>
    <w:lvl w:ilvl="1" w:tplc="496877E2">
      <w:numFmt w:val="bullet"/>
      <w:lvlText w:val="•"/>
      <w:lvlJc w:val="left"/>
      <w:pPr>
        <w:ind w:left="999" w:hanging="269"/>
      </w:pPr>
      <w:rPr>
        <w:rFonts w:hint="default"/>
        <w:lang w:val="en-US" w:eastAsia="en-US" w:bidi="ar-SA"/>
      </w:rPr>
    </w:lvl>
    <w:lvl w:ilvl="2" w:tplc="B3DCAC4E">
      <w:numFmt w:val="bullet"/>
      <w:lvlText w:val="•"/>
      <w:lvlJc w:val="left"/>
      <w:pPr>
        <w:ind w:left="1179" w:hanging="269"/>
      </w:pPr>
      <w:rPr>
        <w:rFonts w:hint="default"/>
        <w:lang w:val="en-US" w:eastAsia="en-US" w:bidi="ar-SA"/>
      </w:rPr>
    </w:lvl>
    <w:lvl w:ilvl="3" w:tplc="98963718">
      <w:numFmt w:val="bullet"/>
      <w:lvlText w:val="•"/>
      <w:lvlJc w:val="left"/>
      <w:pPr>
        <w:ind w:left="1358" w:hanging="269"/>
      </w:pPr>
      <w:rPr>
        <w:rFonts w:hint="default"/>
        <w:lang w:val="en-US" w:eastAsia="en-US" w:bidi="ar-SA"/>
      </w:rPr>
    </w:lvl>
    <w:lvl w:ilvl="4" w:tplc="DAF45C94">
      <w:numFmt w:val="bullet"/>
      <w:lvlText w:val="•"/>
      <w:lvlJc w:val="left"/>
      <w:pPr>
        <w:ind w:left="1538" w:hanging="269"/>
      </w:pPr>
      <w:rPr>
        <w:rFonts w:hint="default"/>
        <w:lang w:val="en-US" w:eastAsia="en-US" w:bidi="ar-SA"/>
      </w:rPr>
    </w:lvl>
    <w:lvl w:ilvl="5" w:tplc="3078CD82">
      <w:numFmt w:val="bullet"/>
      <w:lvlText w:val="•"/>
      <w:lvlJc w:val="left"/>
      <w:pPr>
        <w:ind w:left="1718" w:hanging="269"/>
      </w:pPr>
      <w:rPr>
        <w:rFonts w:hint="default"/>
        <w:lang w:val="en-US" w:eastAsia="en-US" w:bidi="ar-SA"/>
      </w:rPr>
    </w:lvl>
    <w:lvl w:ilvl="6" w:tplc="86029412">
      <w:numFmt w:val="bullet"/>
      <w:lvlText w:val="•"/>
      <w:lvlJc w:val="left"/>
      <w:pPr>
        <w:ind w:left="1897" w:hanging="269"/>
      </w:pPr>
      <w:rPr>
        <w:rFonts w:hint="default"/>
        <w:lang w:val="en-US" w:eastAsia="en-US" w:bidi="ar-SA"/>
      </w:rPr>
    </w:lvl>
    <w:lvl w:ilvl="7" w:tplc="FF200984">
      <w:numFmt w:val="bullet"/>
      <w:lvlText w:val="•"/>
      <w:lvlJc w:val="left"/>
      <w:pPr>
        <w:ind w:left="2077" w:hanging="269"/>
      </w:pPr>
      <w:rPr>
        <w:rFonts w:hint="default"/>
        <w:lang w:val="en-US" w:eastAsia="en-US" w:bidi="ar-SA"/>
      </w:rPr>
    </w:lvl>
    <w:lvl w:ilvl="8" w:tplc="5912719E">
      <w:numFmt w:val="bullet"/>
      <w:lvlText w:val="•"/>
      <w:lvlJc w:val="left"/>
      <w:pPr>
        <w:ind w:left="2256" w:hanging="269"/>
      </w:pPr>
      <w:rPr>
        <w:rFonts w:hint="default"/>
        <w:lang w:val="en-US" w:eastAsia="en-US" w:bidi="ar-SA"/>
      </w:rPr>
    </w:lvl>
  </w:abstractNum>
  <w:num w:numId="1">
    <w:abstractNumId w:val="52"/>
  </w:num>
  <w:num w:numId="2">
    <w:abstractNumId w:val="88"/>
  </w:num>
  <w:num w:numId="3">
    <w:abstractNumId w:val="13"/>
  </w:num>
  <w:num w:numId="4">
    <w:abstractNumId w:val="96"/>
  </w:num>
  <w:num w:numId="5">
    <w:abstractNumId w:val="40"/>
  </w:num>
  <w:num w:numId="6">
    <w:abstractNumId w:val="54"/>
  </w:num>
  <w:num w:numId="7">
    <w:abstractNumId w:val="110"/>
  </w:num>
  <w:num w:numId="8">
    <w:abstractNumId w:val="74"/>
  </w:num>
  <w:num w:numId="9">
    <w:abstractNumId w:val="128"/>
  </w:num>
  <w:num w:numId="10">
    <w:abstractNumId w:val="70"/>
  </w:num>
  <w:num w:numId="11">
    <w:abstractNumId w:val="3"/>
  </w:num>
  <w:num w:numId="12">
    <w:abstractNumId w:val="119"/>
  </w:num>
  <w:num w:numId="13">
    <w:abstractNumId w:val="129"/>
  </w:num>
  <w:num w:numId="14">
    <w:abstractNumId w:val="2"/>
  </w:num>
  <w:num w:numId="15">
    <w:abstractNumId w:val="133"/>
  </w:num>
  <w:num w:numId="16">
    <w:abstractNumId w:val="94"/>
  </w:num>
  <w:num w:numId="17">
    <w:abstractNumId w:val="60"/>
  </w:num>
  <w:num w:numId="18">
    <w:abstractNumId w:val="55"/>
  </w:num>
  <w:num w:numId="19">
    <w:abstractNumId w:val="35"/>
  </w:num>
  <w:num w:numId="20">
    <w:abstractNumId w:val="81"/>
  </w:num>
  <w:num w:numId="21">
    <w:abstractNumId w:val="63"/>
  </w:num>
  <w:num w:numId="22">
    <w:abstractNumId w:val="56"/>
  </w:num>
  <w:num w:numId="23">
    <w:abstractNumId w:val="90"/>
  </w:num>
  <w:num w:numId="24">
    <w:abstractNumId w:val="109"/>
  </w:num>
  <w:num w:numId="25">
    <w:abstractNumId w:val="41"/>
  </w:num>
  <w:num w:numId="26">
    <w:abstractNumId w:val="30"/>
  </w:num>
  <w:num w:numId="27">
    <w:abstractNumId w:val="64"/>
  </w:num>
  <w:num w:numId="28">
    <w:abstractNumId w:val="43"/>
  </w:num>
  <w:num w:numId="29">
    <w:abstractNumId w:val="120"/>
  </w:num>
  <w:num w:numId="30">
    <w:abstractNumId w:val="101"/>
  </w:num>
  <w:num w:numId="31">
    <w:abstractNumId w:val="18"/>
  </w:num>
  <w:num w:numId="32">
    <w:abstractNumId w:val="118"/>
  </w:num>
  <w:num w:numId="33">
    <w:abstractNumId w:val="104"/>
  </w:num>
  <w:num w:numId="34">
    <w:abstractNumId w:val="34"/>
  </w:num>
  <w:num w:numId="35">
    <w:abstractNumId w:val="84"/>
  </w:num>
  <w:num w:numId="36">
    <w:abstractNumId w:val="126"/>
  </w:num>
  <w:num w:numId="37">
    <w:abstractNumId w:val="97"/>
  </w:num>
  <w:num w:numId="38">
    <w:abstractNumId w:val="130"/>
  </w:num>
  <w:num w:numId="39">
    <w:abstractNumId w:val="65"/>
  </w:num>
  <w:num w:numId="40">
    <w:abstractNumId w:val="99"/>
  </w:num>
  <w:num w:numId="41">
    <w:abstractNumId w:val="4"/>
  </w:num>
  <w:num w:numId="42">
    <w:abstractNumId w:val="17"/>
  </w:num>
  <w:num w:numId="43">
    <w:abstractNumId w:val="80"/>
  </w:num>
  <w:num w:numId="44">
    <w:abstractNumId w:val="93"/>
  </w:num>
  <w:num w:numId="45">
    <w:abstractNumId w:val="107"/>
  </w:num>
  <w:num w:numId="46">
    <w:abstractNumId w:val="111"/>
  </w:num>
  <w:num w:numId="47">
    <w:abstractNumId w:val="78"/>
  </w:num>
  <w:num w:numId="48">
    <w:abstractNumId w:val="105"/>
  </w:num>
  <w:num w:numId="49">
    <w:abstractNumId w:val="10"/>
  </w:num>
  <w:num w:numId="50">
    <w:abstractNumId w:val="83"/>
  </w:num>
  <w:num w:numId="51">
    <w:abstractNumId w:val="21"/>
  </w:num>
  <w:num w:numId="52">
    <w:abstractNumId w:val="114"/>
  </w:num>
  <w:num w:numId="53">
    <w:abstractNumId w:val="72"/>
  </w:num>
  <w:num w:numId="54">
    <w:abstractNumId w:val="121"/>
  </w:num>
  <w:num w:numId="55">
    <w:abstractNumId w:val="103"/>
  </w:num>
  <w:num w:numId="56">
    <w:abstractNumId w:val="50"/>
  </w:num>
  <w:num w:numId="57">
    <w:abstractNumId w:val="26"/>
  </w:num>
  <w:num w:numId="58">
    <w:abstractNumId w:val="95"/>
  </w:num>
  <w:num w:numId="59">
    <w:abstractNumId w:val="132"/>
  </w:num>
  <w:num w:numId="60">
    <w:abstractNumId w:val="67"/>
  </w:num>
  <w:num w:numId="61">
    <w:abstractNumId w:val="15"/>
  </w:num>
  <w:num w:numId="62">
    <w:abstractNumId w:val="69"/>
  </w:num>
  <w:num w:numId="63">
    <w:abstractNumId w:val="62"/>
  </w:num>
  <w:num w:numId="64">
    <w:abstractNumId w:val="59"/>
  </w:num>
  <w:num w:numId="65">
    <w:abstractNumId w:val="92"/>
  </w:num>
  <w:num w:numId="66">
    <w:abstractNumId w:val="124"/>
  </w:num>
  <w:num w:numId="67">
    <w:abstractNumId w:val="82"/>
  </w:num>
  <w:num w:numId="68">
    <w:abstractNumId w:val="51"/>
  </w:num>
  <w:num w:numId="69">
    <w:abstractNumId w:val="0"/>
  </w:num>
  <w:num w:numId="70">
    <w:abstractNumId w:val="71"/>
  </w:num>
  <w:num w:numId="71">
    <w:abstractNumId w:val="85"/>
  </w:num>
  <w:num w:numId="72">
    <w:abstractNumId w:val="108"/>
  </w:num>
  <w:num w:numId="73">
    <w:abstractNumId w:val="22"/>
  </w:num>
  <w:num w:numId="74">
    <w:abstractNumId w:val="24"/>
  </w:num>
  <w:num w:numId="75">
    <w:abstractNumId w:val="98"/>
  </w:num>
  <w:num w:numId="76">
    <w:abstractNumId w:val="27"/>
  </w:num>
  <w:num w:numId="77">
    <w:abstractNumId w:val="77"/>
  </w:num>
  <w:num w:numId="78">
    <w:abstractNumId w:val="20"/>
  </w:num>
  <w:num w:numId="79">
    <w:abstractNumId w:val="89"/>
  </w:num>
  <w:num w:numId="80">
    <w:abstractNumId w:val="122"/>
  </w:num>
  <w:num w:numId="81">
    <w:abstractNumId w:val="45"/>
  </w:num>
  <w:num w:numId="82">
    <w:abstractNumId w:val="11"/>
  </w:num>
  <w:num w:numId="83">
    <w:abstractNumId w:val="58"/>
  </w:num>
  <w:num w:numId="84">
    <w:abstractNumId w:val="87"/>
  </w:num>
  <w:num w:numId="85">
    <w:abstractNumId w:val="66"/>
  </w:num>
  <w:num w:numId="86">
    <w:abstractNumId w:val="36"/>
  </w:num>
  <w:num w:numId="87">
    <w:abstractNumId w:val="8"/>
  </w:num>
  <w:num w:numId="88">
    <w:abstractNumId w:val="86"/>
  </w:num>
  <w:num w:numId="89">
    <w:abstractNumId w:val="44"/>
  </w:num>
  <w:num w:numId="90">
    <w:abstractNumId w:val="14"/>
  </w:num>
  <w:num w:numId="91">
    <w:abstractNumId w:val="91"/>
  </w:num>
  <w:num w:numId="92">
    <w:abstractNumId w:val="79"/>
  </w:num>
  <w:num w:numId="93">
    <w:abstractNumId w:val="53"/>
  </w:num>
  <w:num w:numId="94">
    <w:abstractNumId w:val="28"/>
  </w:num>
  <w:num w:numId="95">
    <w:abstractNumId w:val="61"/>
  </w:num>
  <w:num w:numId="96">
    <w:abstractNumId w:val="127"/>
  </w:num>
  <w:num w:numId="97">
    <w:abstractNumId w:val="46"/>
  </w:num>
  <w:num w:numId="98">
    <w:abstractNumId w:val="57"/>
  </w:num>
  <w:num w:numId="99">
    <w:abstractNumId w:val="48"/>
  </w:num>
  <w:num w:numId="100">
    <w:abstractNumId w:val="29"/>
  </w:num>
  <w:num w:numId="101">
    <w:abstractNumId w:val="73"/>
  </w:num>
  <w:num w:numId="102">
    <w:abstractNumId w:val="23"/>
  </w:num>
  <w:num w:numId="103">
    <w:abstractNumId w:val="112"/>
  </w:num>
  <w:num w:numId="104">
    <w:abstractNumId w:val="116"/>
  </w:num>
  <w:num w:numId="105">
    <w:abstractNumId w:val="16"/>
  </w:num>
  <w:num w:numId="106">
    <w:abstractNumId w:val="31"/>
  </w:num>
  <w:num w:numId="107">
    <w:abstractNumId w:val="12"/>
  </w:num>
  <w:num w:numId="108">
    <w:abstractNumId w:val="113"/>
  </w:num>
  <w:num w:numId="109">
    <w:abstractNumId w:val="39"/>
  </w:num>
  <w:num w:numId="110">
    <w:abstractNumId w:val="42"/>
  </w:num>
  <w:num w:numId="111">
    <w:abstractNumId w:val="131"/>
  </w:num>
  <w:num w:numId="112">
    <w:abstractNumId w:val="75"/>
  </w:num>
  <w:num w:numId="113">
    <w:abstractNumId w:val="102"/>
  </w:num>
  <w:num w:numId="114">
    <w:abstractNumId w:val="76"/>
  </w:num>
  <w:num w:numId="115">
    <w:abstractNumId w:val="25"/>
  </w:num>
  <w:num w:numId="116">
    <w:abstractNumId w:val="68"/>
  </w:num>
  <w:num w:numId="117">
    <w:abstractNumId w:val="115"/>
  </w:num>
  <w:num w:numId="118">
    <w:abstractNumId w:val="38"/>
  </w:num>
  <w:num w:numId="119">
    <w:abstractNumId w:val="125"/>
  </w:num>
  <w:num w:numId="120">
    <w:abstractNumId w:val="1"/>
  </w:num>
  <w:num w:numId="121">
    <w:abstractNumId w:val="32"/>
  </w:num>
  <w:num w:numId="122">
    <w:abstractNumId w:val="37"/>
  </w:num>
  <w:num w:numId="123">
    <w:abstractNumId w:val="9"/>
  </w:num>
  <w:num w:numId="124">
    <w:abstractNumId w:val="123"/>
  </w:num>
  <w:num w:numId="125">
    <w:abstractNumId w:val="49"/>
  </w:num>
  <w:num w:numId="126">
    <w:abstractNumId w:val="33"/>
  </w:num>
  <w:num w:numId="127">
    <w:abstractNumId w:val="6"/>
  </w:num>
  <w:num w:numId="128">
    <w:abstractNumId w:val="47"/>
  </w:num>
  <w:num w:numId="129">
    <w:abstractNumId w:val="19"/>
  </w:num>
  <w:num w:numId="130">
    <w:abstractNumId w:val="117"/>
  </w:num>
  <w:num w:numId="131">
    <w:abstractNumId w:val="100"/>
  </w:num>
  <w:num w:numId="132">
    <w:abstractNumId w:val="7"/>
  </w:num>
  <w:num w:numId="133">
    <w:abstractNumId w:val="106"/>
  </w:num>
  <w:num w:numId="134">
    <w:abstractNumId w:val="5"/>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isplayBackgroundShape/>
  <w:activeWritingStyle w:appName="MSWord" w:lang="es-ES"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460"/>
    <w:rsid w:val="00002827"/>
    <w:rsid w:val="00005EF9"/>
    <w:rsid w:val="000073E0"/>
    <w:rsid w:val="00011B21"/>
    <w:rsid w:val="0001686D"/>
    <w:rsid w:val="00020B2B"/>
    <w:rsid w:val="00030248"/>
    <w:rsid w:val="00031148"/>
    <w:rsid w:val="0003177B"/>
    <w:rsid w:val="00032D62"/>
    <w:rsid w:val="00033352"/>
    <w:rsid w:val="000354ED"/>
    <w:rsid w:val="00036045"/>
    <w:rsid w:val="00042FF2"/>
    <w:rsid w:val="00044D7A"/>
    <w:rsid w:val="00046F14"/>
    <w:rsid w:val="0006197D"/>
    <w:rsid w:val="00063E13"/>
    <w:rsid w:val="000741A3"/>
    <w:rsid w:val="00074EAE"/>
    <w:rsid w:val="00077182"/>
    <w:rsid w:val="000824B5"/>
    <w:rsid w:val="00083B93"/>
    <w:rsid w:val="00084D92"/>
    <w:rsid w:val="00090510"/>
    <w:rsid w:val="00091DB1"/>
    <w:rsid w:val="00093130"/>
    <w:rsid w:val="00096D52"/>
    <w:rsid w:val="000A7BCE"/>
    <w:rsid w:val="000B1CA4"/>
    <w:rsid w:val="000B4684"/>
    <w:rsid w:val="000B71A8"/>
    <w:rsid w:val="000D38D6"/>
    <w:rsid w:val="000D48FA"/>
    <w:rsid w:val="000F58E3"/>
    <w:rsid w:val="000F6C29"/>
    <w:rsid w:val="000F7A52"/>
    <w:rsid w:val="001006D1"/>
    <w:rsid w:val="00104A52"/>
    <w:rsid w:val="00104C6B"/>
    <w:rsid w:val="00110BC2"/>
    <w:rsid w:val="00125FE4"/>
    <w:rsid w:val="00130368"/>
    <w:rsid w:val="001350F0"/>
    <w:rsid w:val="00135409"/>
    <w:rsid w:val="00146510"/>
    <w:rsid w:val="00154BC5"/>
    <w:rsid w:val="00157003"/>
    <w:rsid w:val="001636CA"/>
    <w:rsid w:val="00163ED9"/>
    <w:rsid w:val="00165215"/>
    <w:rsid w:val="001657A7"/>
    <w:rsid w:val="001668EC"/>
    <w:rsid w:val="001744FA"/>
    <w:rsid w:val="00182B45"/>
    <w:rsid w:val="00185A73"/>
    <w:rsid w:val="00187E2B"/>
    <w:rsid w:val="001A0639"/>
    <w:rsid w:val="001A2DEE"/>
    <w:rsid w:val="001A77C9"/>
    <w:rsid w:val="001B04D0"/>
    <w:rsid w:val="001B5521"/>
    <w:rsid w:val="001B7AD3"/>
    <w:rsid w:val="001C66D3"/>
    <w:rsid w:val="001C72F6"/>
    <w:rsid w:val="001D00C5"/>
    <w:rsid w:val="001D0B59"/>
    <w:rsid w:val="001D2EBB"/>
    <w:rsid w:val="001D7652"/>
    <w:rsid w:val="001D7EA6"/>
    <w:rsid w:val="001E2FAD"/>
    <w:rsid w:val="001F16D5"/>
    <w:rsid w:val="00200D90"/>
    <w:rsid w:val="0020555D"/>
    <w:rsid w:val="002101C0"/>
    <w:rsid w:val="00213FA7"/>
    <w:rsid w:val="0021511E"/>
    <w:rsid w:val="00215846"/>
    <w:rsid w:val="00215D8B"/>
    <w:rsid w:val="00221BE9"/>
    <w:rsid w:val="00224124"/>
    <w:rsid w:val="00226C28"/>
    <w:rsid w:val="002361AC"/>
    <w:rsid w:val="00236A64"/>
    <w:rsid w:val="00236B8B"/>
    <w:rsid w:val="002373C9"/>
    <w:rsid w:val="00240863"/>
    <w:rsid w:val="00246B36"/>
    <w:rsid w:val="00254BEB"/>
    <w:rsid w:val="00256B70"/>
    <w:rsid w:val="00277A98"/>
    <w:rsid w:val="002870DF"/>
    <w:rsid w:val="00290650"/>
    <w:rsid w:val="00295177"/>
    <w:rsid w:val="00295ADB"/>
    <w:rsid w:val="002A12AD"/>
    <w:rsid w:val="002A166D"/>
    <w:rsid w:val="002B0E1A"/>
    <w:rsid w:val="002B2DC8"/>
    <w:rsid w:val="002B6017"/>
    <w:rsid w:val="002C6B13"/>
    <w:rsid w:val="002D0960"/>
    <w:rsid w:val="002E58C6"/>
    <w:rsid w:val="002F01CF"/>
    <w:rsid w:val="002F1A76"/>
    <w:rsid w:val="002F4323"/>
    <w:rsid w:val="002F68B6"/>
    <w:rsid w:val="00302C81"/>
    <w:rsid w:val="00306EE6"/>
    <w:rsid w:val="003100DC"/>
    <w:rsid w:val="00314162"/>
    <w:rsid w:val="00320433"/>
    <w:rsid w:val="00322A19"/>
    <w:rsid w:val="00323613"/>
    <w:rsid w:val="0033381F"/>
    <w:rsid w:val="00337364"/>
    <w:rsid w:val="00351B4E"/>
    <w:rsid w:val="003541DA"/>
    <w:rsid w:val="00357F3D"/>
    <w:rsid w:val="003615F9"/>
    <w:rsid w:val="0036284D"/>
    <w:rsid w:val="00367A07"/>
    <w:rsid w:val="00371A18"/>
    <w:rsid w:val="00377549"/>
    <w:rsid w:val="0038340D"/>
    <w:rsid w:val="003842EE"/>
    <w:rsid w:val="00385702"/>
    <w:rsid w:val="00387EDA"/>
    <w:rsid w:val="0039050D"/>
    <w:rsid w:val="00393727"/>
    <w:rsid w:val="00395423"/>
    <w:rsid w:val="003956AC"/>
    <w:rsid w:val="00396E94"/>
    <w:rsid w:val="003976A0"/>
    <w:rsid w:val="003A0F06"/>
    <w:rsid w:val="003A280A"/>
    <w:rsid w:val="003A4E6A"/>
    <w:rsid w:val="003B5A18"/>
    <w:rsid w:val="003C4170"/>
    <w:rsid w:val="003C4E7F"/>
    <w:rsid w:val="003D0F3A"/>
    <w:rsid w:val="003D6699"/>
    <w:rsid w:val="003E351E"/>
    <w:rsid w:val="003E5AC5"/>
    <w:rsid w:val="003F5165"/>
    <w:rsid w:val="00405C78"/>
    <w:rsid w:val="004079AC"/>
    <w:rsid w:val="00411136"/>
    <w:rsid w:val="00412B4D"/>
    <w:rsid w:val="00427172"/>
    <w:rsid w:val="00435F47"/>
    <w:rsid w:val="004405DD"/>
    <w:rsid w:val="00441037"/>
    <w:rsid w:val="004443EB"/>
    <w:rsid w:val="00456D87"/>
    <w:rsid w:val="00460402"/>
    <w:rsid w:val="00463D4E"/>
    <w:rsid w:val="00470482"/>
    <w:rsid w:val="00480AB2"/>
    <w:rsid w:val="00481DDD"/>
    <w:rsid w:val="00483442"/>
    <w:rsid w:val="00486AA3"/>
    <w:rsid w:val="00490ED3"/>
    <w:rsid w:val="0049145C"/>
    <w:rsid w:val="00493127"/>
    <w:rsid w:val="00495646"/>
    <w:rsid w:val="0049721F"/>
    <w:rsid w:val="00497B8B"/>
    <w:rsid w:val="004B5B7B"/>
    <w:rsid w:val="004B7275"/>
    <w:rsid w:val="004C12F3"/>
    <w:rsid w:val="004C62A9"/>
    <w:rsid w:val="004D752C"/>
    <w:rsid w:val="004E18C7"/>
    <w:rsid w:val="004E3AFF"/>
    <w:rsid w:val="004E594C"/>
    <w:rsid w:val="004F1D74"/>
    <w:rsid w:val="004F37F8"/>
    <w:rsid w:val="004F6402"/>
    <w:rsid w:val="004F718F"/>
    <w:rsid w:val="0050089D"/>
    <w:rsid w:val="005048E0"/>
    <w:rsid w:val="00511E5B"/>
    <w:rsid w:val="00512CB9"/>
    <w:rsid w:val="00516866"/>
    <w:rsid w:val="0051737E"/>
    <w:rsid w:val="00517ACE"/>
    <w:rsid w:val="005235E7"/>
    <w:rsid w:val="00532EB4"/>
    <w:rsid w:val="00535866"/>
    <w:rsid w:val="00541A3A"/>
    <w:rsid w:val="00541F54"/>
    <w:rsid w:val="0054302B"/>
    <w:rsid w:val="005569DA"/>
    <w:rsid w:val="005646EB"/>
    <w:rsid w:val="005662D7"/>
    <w:rsid w:val="00570A55"/>
    <w:rsid w:val="00571F6C"/>
    <w:rsid w:val="005722C3"/>
    <w:rsid w:val="00572AC7"/>
    <w:rsid w:val="005738E1"/>
    <w:rsid w:val="00574825"/>
    <w:rsid w:val="005871A4"/>
    <w:rsid w:val="0058757B"/>
    <w:rsid w:val="00596FCB"/>
    <w:rsid w:val="00597412"/>
    <w:rsid w:val="005A081E"/>
    <w:rsid w:val="005A085A"/>
    <w:rsid w:val="005A13F0"/>
    <w:rsid w:val="005A1858"/>
    <w:rsid w:val="005A5753"/>
    <w:rsid w:val="005B0A8C"/>
    <w:rsid w:val="005C098E"/>
    <w:rsid w:val="005C2A92"/>
    <w:rsid w:val="005C4450"/>
    <w:rsid w:val="005D1254"/>
    <w:rsid w:val="005D2097"/>
    <w:rsid w:val="005D59FB"/>
    <w:rsid w:val="005D7158"/>
    <w:rsid w:val="005D7D2B"/>
    <w:rsid w:val="005E0426"/>
    <w:rsid w:val="005E49EF"/>
    <w:rsid w:val="005E6B70"/>
    <w:rsid w:val="005F01F5"/>
    <w:rsid w:val="005F27B8"/>
    <w:rsid w:val="005F2C64"/>
    <w:rsid w:val="005F4FB9"/>
    <w:rsid w:val="005F5933"/>
    <w:rsid w:val="005F62E0"/>
    <w:rsid w:val="005F7A17"/>
    <w:rsid w:val="005F7F45"/>
    <w:rsid w:val="00602C78"/>
    <w:rsid w:val="0060783E"/>
    <w:rsid w:val="00617494"/>
    <w:rsid w:val="00625B1D"/>
    <w:rsid w:val="006329D1"/>
    <w:rsid w:val="00632D4A"/>
    <w:rsid w:val="00644897"/>
    <w:rsid w:val="0064700B"/>
    <w:rsid w:val="0065075B"/>
    <w:rsid w:val="006515AC"/>
    <w:rsid w:val="00652336"/>
    <w:rsid w:val="00652692"/>
    <w:rsid w:val="006555CB"/>
    <w:rsid w:val="0066421F"/>
    <w:rsid w:val="00675A0D"/>
    <w:rsid w:val="00683D89"/>
    <w:rsid w:val="006A7C66"/>
    <w:rsid w:val="006B013C"/>
    <w:rsid w:val="006B19B0"/>
    <w:rsid w:val="006B519E"/>
    <w:rsid w:val="006C4DBA"/>
    <w:rsid w:val="006C6D16"/>
    <w:rsid w:val="006D5FFC"/>
    <w:rsid w:val="006E0F8E"/>
    <w:rsid w:val="006E2D4C"/>
    <w:rsid w:val="006E4934"/>
    <w:rsid w:val="006F7379"/>
    <w:rsid w:val="00702989"/>
    <w:rsid w:val="00706488"/>
    <w:rsid w:val="00717302"/>
    <w:rsid w:val="00725D4E"/>
    <w:rsid w:val="00726D10"/>
    <w:rsid w:val="00730533"/>
    <w:rsid w:val="00732FB5"/>
    <w:rsid w:val="00740686"/>
    <w:rsid w:val="007411DE"/>
    <w:rsid w:val="00745CC8"/>
    <w:rsid w:val="00751A22"/>
    <w:rsid w:val="00753C1F"/>
    <w:rsid w:val="007628D6"/>
    <w:rsid w:val="00764768"/>
    <w:rsid w:val="0076713C"/>
    <w:rsid w:val="00767611"/>
    <w:rsid w:val="00773EAE"/>
    <w:rsid w:val="00777B80"/>
    <w:rsid w:val="00784A1C"/>
    <w:rsid w:val="00794050"/>
    <w:rsid w:val="00795280"/>
    <w:rsid w:val="007960B8"/>
    <w:rsid w:val="007974FB"/>
    <w:rsid w:val="00797740"/>
    <w:rsid w:val="00797D90"/>
    <w:rsid w:val="007A3D02"/>
    <w:rsid w:val="007B2AE2"/>
    <w:rsid w:val="007B47C9"/>
    <w:rsid w:val="007C0FD7"/>
    <w:rsid w:val="007C15F0"/>
    <w:rsid w:val="007C3937"/>
    <w:rsid w:val="007D01E4"/>
    <w:rsid w:val="007D216F"/>
    <w:rsid w:val="007D3A81"/>
    <w:rsid w:val="007E3D39"/>
    <w:rsid w:val="007E5A88"/>
    <w:rsid w:val="007E7B5A"/>
    <w:rsid w:val="007F2C53"/>
    <w:rsid w:val="007F6E5F"/>
    <w:rsid w:val="007F7FD3"/>
    <w:rsid w:val="00802806"/>
    <w:rsid w:val="00805AF8"/>
    <w:rsid w:val="00817B3A"/>
    <w:rsid w:val="00826B7F"/>
    <w:rsid w:val="008326F3"/>
    <w:rsid w:val="008366AF"/>
    <w:rsid w:val="00837AA5"/>
    <w:rsid w:val="00842B7F"/>
    <w:rsid w:val="008443CC"/>
    <w:rsid w:val="0084597C"/>
    <w:rsid w:val="00857C7C"/>
    <w:rsid w:val="0086007D"/>
    <w:rsid w:val="00865B46"/>
    <w:rsid w:val="00867699"/>
    <w:rsid w:val="00870472"/>
    <w:rsid w:val="0088504E"/>
    <w:rsid w:val="0088613C"/>
    <w:rsid w:val="0089020C"/>
    <w:rsid w:val="008920C7"/>
    <w:rsid w:val="00893B4F"/>
    <w:rsid w:val="008956EB"/>
    <w:rsid w:val="00895780"/>
    <w:rsid w:val="00897DD0"/>
    <w:rsid w:val="008A1248"/>
    <w:rsid w:val="008A2140"/>
    <w:rsid w:val="008A777E"/>
    <w:rsid w:val="008C238E"/>
    <w:rsid w:val="008D7B97"/>
    <w:rsid w:val="008D7D02"/>
    <w:rsid w:val="008E119C"/>
    <w:rsid w:val="008F3B0E"/>
    <w:rsid w:val="008F703F"/>
    <w:rsid w:val="00900141"/>
    <w:rsid w:val="00901D4F"/>
    <w:rsid w:val="00907965"/>
    <w:rsid w:val="00907CB4"/>
    <w:rsid w:val="00916623"/>
    <w:rsid w:val="009200AB"/>
    <w:rsid w:val="009370F0"/>
    <w:rsid w:val="00942711"/>
    <w:rsid w:val="00946427"/>
    <w:rsid w:val="0094676D"/>
    <w:rsid w:val="00950CDF"/>
    <w:rsid w:val="009520FC"/>
    <w:rsid w:val="00954E9F"/>
    <w:rsid w:val="00960742"/>
    <w:rsid w:val="009609A4"/>
    <w:rsid w:val="00960C70"/>
    <w:rsid w:val="00963359"/>
    <w:rsid w:val="00964749"/>
    <w:rsid w:val="00975793"/>
    <w:rsid w:val="00977F7E"/>
    <w:rsid w:val="0098264F"/>
    <w:rsid w:val="00987EAB"/>
    <w:rsid w:val="00993671"/>
    <w:rsid w:val="009A0293"/>
    <w:rsid w:val="009B3578"/>
    <w:rsid w:val="009B43FD"/>
    <w:rsid w:val="009B5D97"/>
    <w:rsid w:val="009C4B26"/>
    <w:rsid w:val="009C4EE5"/>
    <w:rsid w:val="009E3522"/>
    <w:rsid w:val="009F0D36"/>
    <w:rsid w:val="009F310D"/>
    <w:rsid w:val="00A051A9"/>
    <w:rsid w:val="00A07489"/>
    <w:rsid w:val="00A074E6"/>
    <w:rsid w:val="00A07D1B"/>
    <w:rsid w:val="00A10282"/>
    <w:rsid w:val="00A208D6"/>
    <w:rsid w:val="00A265FB"/>
    <w:rsid w:val="00A32161"/>
    <w:rsid w:val="00A33357"/>
    <w:rsid w:val="00A424E9"/>
    <w:rsid w:val="00A47BB9"/>
    <w:rsid w:val="00A556F1"/>
    <w:rsid w:val="00A562DD"/>
    <w:rsid w:val="00A573A9"/>
    <w:rsid w:val="00A57588"/>
    <w:rsid w:val="00A64230"/>
    <w:rsid w:val="00A64BA3"/>
    <w:rsid w:val="00A670C6"/>
    <w:rsid w:val="00A67178"/>
    <w:rsid w:val="00A70631"/>
    <w:rsid w:val="00A76164"/>
    <w:rsid w:val="00A845B0"/>
    <w:rsid w:val="00A869BD"/>
    <w:rsid w:val="00A9068C"/>
    <w:rsid w:val="00A907B6"/>
    <w:rsid w:val="00A90AAF"/>
    <w:rsid w:val="00A9182A"/>
    <w:rsid w:val="00A92636"/>
    <w:rsid w:val="00A92991"/>
    <w:rsid w:val="00A94726"/>
    <w:rsid w:val="00A94DF5"/>
    <w:rsid w:val="00AA2591"/>
    <w:rsid w:val="00AC41B6"/>
    <w:rsid w:val="00AC438D"/>
    <w:rsid w:val="00AC5456"/>
    <w:rsid w:val="00AD265B"/>
    <w:rsid w:val="00AD6FDE"/>
    <w:rsid w:val="00AE7146"/>
    <w:rsid w:val="00AF0883"/>
    <w:rsid w:val="00AF6BD0"/>
    <w:rsid w:val="00B01CF5"/>
    <w:rsid w:val="00B14A65"/>
    <w:rsid w:val="00B172EC"/>
    <w:rsid w:val="00B17732"/>
    <w:rsid w:val="00B1786E"/>
    <w:rsid w:val="00B24A36"/>
    <w:rsid w:val="00B32221"/>
    <w:rsid w:val="00B4095C"/>
    <w:rsid w:val="00B4354C"/>
    <w:rsid w:val="00B46394"/>
    <w:rsid w:val="00B658DF"/>
    <w:rsid w:val="00B66B3B"/>
    <w:rsid w:val="00B67AAA"/>
    <w:rsid w:val="00B731AD"/>
    <w:rsid w:val="00B7569B"/>
    <w:rsid w:val="00B766FF"/>
    <w:rsid w:val="00B81D6E"/>
    <w:rsid w:val="00B82BE6"/>
    <w:rsid w:val="00B84093"/>
    <w:rsid w:val="00B84A1D"/>
    <w:rsid w:val="00B84CE6"/>
    <w:rsid w:val="00B85353"/>
    <w:rsid w:val="00B874F7"/>
    <w:rsid w:val="00B91966"/>
    <w:rsid w:val="00B96FEF"/>
    <w:rsid w:val="00BA01E8"/>
    <w:rsid w:val="00BA2AA4"/>
    <w:rsid w:val="00BA2B48"/>
    <w:rsid w:val="00BA50CC"/>
    <w:rsid w:val="00BB61BD"/>
    <w:rsid w:val="00BC1EC9"/>
    <w:rsid w:val="00BC4ACE"/>
    <w:rsid w:val="00BC7AFA"/>
    <w:rsid w:val="00BD466C"/>
    <w:rsid w:val="00BD4B65"/>
    <w:rsid w:val="00BD6DAB"/>
    <w:rsid w:val="00BE7D45"/>
    <w:rsid w:val="00BF6B9C"/>
    <w:rsid w:val="00BF6CDE"/>
    <w:rsid w:val="00C07469"/>
    <w:rsid w:val="00C21688"/>
    <w:rsid w:val="00C2634A"/>
    <w:rsid w:val="00C32813"/>
    <w:rsid w:val="00C43326"/>
    <w:rsid w:val="00C46720"/>
    <w:rsid w:val="00C46809"/>
    <w:rsid w:val="00C46F1D"/>
    <w:rsid w:val="00C5115F"/>
    <w:rsid w:val="00C51C77"/>
    <w:rsid w:val="00C52F84"/>
    <w:rsid w:val="00C530E5"/>
    <w:rsid w:val="00C54A99"/>
    <w:rsid w:val="00C5515B"/>
    <w:rsid w:val="00C73E71"/>
    <w:rsid w:val="00C7412C"/>
    <w:rsid w:val="00C755C3"/>
    <w:rsid w:val="00C81ECB"/>
    <w:rsid w:val="00C86899"/>
    <w:rsid w:val="00C92817"/>
    <w:rsid w:val="00C939A0"/>
    <w:rsid w:val="00C958F6"/>
    <w:rsid w:val="00C97E9D"/>
    <w:rsid w:val="00CA5F4C"/>
    <w:rsid w:val="00CA6D56"/>
    <w:rsid w:val="00CB2E0D"/>
    <w:rsid w:val="00CB51AE"/>
    <w:rsid w:val="00CB7DD3"/>
    <w:rsid w:val="00CC1CC0"/>
    <w:rsid w:val="00CD0D7D"/>
    <w:rsid w:val="00CD21B2"/>
    <w:rsid w:val="00CE195E"/>
    <w:rsid w:val="00CE2DA1"/>
    <w:rsid w:val="00CE3574"/>
    <w:rsid w:val="00CE37B8"/>
    <w:rsid w:val="00CE62F9"/>
    <w:rsid w:val="00CF64D1"/>
    <w:rsid w:val="00D0369F"/>
    <w:rsid w:val="00D17F43"/>
    <w:rsid w:val="00D321DC"/>
    <w:rsid w:val="00D44505"/>
    <w:rsid w:val="00D5246C"/>
    <w:rsid w:val="00D53C85"/>
    <w:rsid w:val="00D577BD"/>
    <w:rsid w:val="00D642E9"/>
    <w:rsid w:val="00D65C57"/>
    <w:rsid w:val="00D677A5"/>
    <w:rsid w:val="00D722D3"/>
    <w:rsid w:val="00D73E58"/>
    <w:rsid w:val="00D76FBC"/>
    <w:rsid w:val="00D778D9"/>
    <w:rsid w:val="00D83B6E"/>
    <w:rsid w:val="00D924DB"/>
    <w:rsid w:val="00DA425F"/>
    <w:rsid w:val="00DA5D4F"/>
    <w:rsid w:val="00DA658F"/>
    <w:rsid w:val="00DA78CF"/>
    <w:rsid w:val="00DB35DC"/>
    <w:rsid w:val="00DD477C"/>
    <w:rsid w:val="00DD5A77"/>
    <w:rsid w:val="00DE0757"/>
    <w:rsid w:val="00DF14D9"/>
    <w:rsid w:val="00DF5A78"/>
    <w:rsid w:val="00DF5FFB"/>
    <w:rsid w:val="00E00FA9"/>
    <w:rsid w:val="00E065B1"/>
    <w:rsid w:val="00E14D63"/>
    <w:rsid w:val="00E21889"/>
    <w:rsid w:val="00E2224C"/>
    <w:rsid w:val="00E320C7"/>
    <w:rsid w:val="00E34942"/>
    <w:rsid w:val="00E3719D"/>
    <w:rsid w:val="00E40122"/>
    <w:rsid w:val="00E427CD"/>
    <w:rsid w:val="00E44F79"/>
    <w:rsid w:val="00E45546"/>
    <w:rsid w:val="00E51F31"/>
    <w:rsid w:val="00E531EA"/>
    <w:rsid w:val="00E67460"/>
    <w:rsid w:val="00E71815"/>
    <w:rsid w:val="00E72908"/>
    <w:rsid w:val="00E72DDC"/>
    <w:rsid w:val="00E778B8"/>
    <w:rsid w:val="00E80AF6"/>
    <w:rsid w:val="00E81E9B"/>
    <w:rsid w:val="00E9481F"/>
    <w:rsid w:val="00E94F44"/>
    <w:rsid w:val="00EB02BD"/>
    <w:rsid w:val="00EB1173"/>
    <w:rsid w:val="00EB1A67"/>
    <w:rsid w:val="00EB243F"/>
    <w:rsid w:val="00EB4C91"/>
    <w:rsid w:val="00EB596E"/>
    <w:rsid w:val="00EC1480"/>
    <w:rsid w:val="00EE4581"/>
    <w:rsid w:val="00EE4BBB"/>
    <w:rsid w:val="00EE5243"/>
    <w:rsid w:val="00EF3220"/>
    <w:rsid w:val="00EF6513"/>
    <w:rsid w:val="00F049FD"/>
    <w:rsid w:val="00F07B8D"/>
    <w:rsid w:val="00F12CB8"/>
    <w:rsid w:val="00F27BA0"/>
    <w:rsid w:val="00F3691D"/>
    <w:rsid w:val="00F37B64"/>
    <w:rsid w:val="00F42C9C"/>
    <w:rsid w:val="00F47CD9"/>
    <w:rsid w:val="00F616E2"/>
    <w:rsid w:val="00F63223"/>
    <w:rsid w:val="00F64C1F"/>
    <w:rsid w:val="00F66D08"/>
    <w:rsid w:val="00F71840"/>
    <w:rsid w:val="00F74131"/>
    <w:rsid w:val="00F85054"/>
    <w:rsid w:val="00F86A98"/>
    <w:rsid w:val="00F86EE4"/>
    <w:rsid w:val="00F96031"/>
    <w:rsid w:val="00F97BBB"/>
    <w:rsid w:val="00FA0A15"/>
    <w:rsid w:val="00FA6605"/>
    <w:rsid w:val="00FA7FB3"/>
    <w:rsid w:val="00FB0967"/>
    <w:rsid w:val="00FB3452"/>
    <w:rsid w:val="00FC0D70"/>
    <w:rsid w:val="00FC2E04"/>
    <w:rsid w:val="00FD075B"/>
    <w:rsid w:val="00FD09FC"/>
    <w:rsid w:val="00FD2A6D"/>
    <w:rsid w:val="00FE13FB"/>
    <w:rsid w:val="00FE26D4"/>
    <w:rsid w:val="00FF23A9"/>
    <w:rsid w:val="00FF4249"/>
    <w:rsid w:val="00FF5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3BC4C"/>
  <w15:chartTrackingRefBased/>
  <w15:docId w15:val="{3A25EB06-4297-4C72-A470-9DEF8F53C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74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674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674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E674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674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674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74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E674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74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74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674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674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674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674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674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7460"/>
    <w:rPr>
      <w:rFonts w:eastAsiaTheme="majorEastAsia" w:cstheme="majorBidi"/>
      <w:color w:val="595959" w:themeColor="text1" w:themeTint="A6"/>
    </w:rPr>
  </w:style>
  <w:style w:type="character" w:customStyle="1" w:styleId="Heading8Char">
    <w:name w:val="Heading 8 Char"/>
    <w:basedOn w:val="DefaultParagraphFont"/>
    <w:link w:val="Heading8"/>
    <w:rsid w:val="00E674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7460"/>
    <w:rPr>
      <w:rFonts w:eastAsiaTheme="majorEastAsia" w:cstheme="majorBidi"/>
      <w:color w:val="272727" w:themeColor="text1" w:themeTint="D8"/>
    </w:rPr>
  </w:style>
  <w:style w:type="paragraph" w:styleId="Title">
    <w:name w:val="Title"/>
    <w:basedOn w:val="Normal"/>
    <w:next w:val="Normal"/>
    <w:link w:val="TitleChar"/>
    <w:qFormat/>
    <w:rsid w:val="00E674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674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74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74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7460"/>
    <w:pPr>
      <w:spacing w:before="160"/>
      <w:jc w:val="center"/>
    </w:pPr>
    <w:rPr>
      <w:i/>
      <w:iCs/>
      <w:color w:val="404040" w:themeColor="text1" w:themeTint="BF"/>
    </w:rPr>
  </w:style>
  <w:style w:type="character" w:customStyle="1" w:styleId="QuoteChar">
    <w:name w:val="Quote Char"/>
    <w:basedOn w:val="DefaultParagraphFont"/>
    <w:link w:val="Quote"/>
    <w:uiPriority w:val="29"/>
    <w:rsid w:val="00E67460"/>
    <w:rPr>
      <w:i/>
      <w:iCs/>
      <w:color w:val="404040" w:themeColor="text1" w:themeTint="BF"/>
    </w:rPr>
  </w:style>
  <w:style w:type="paragraph" w:styleId="ListParagraph">
    <w:name w:val="List Paragraph"/>
    <w:basedOn w:val="Normal"/>
    <w:link w:val="ListParagraphChar"/>
    <w:uiPriority w:val="34"/>
    <w:qFormat/>
    <w:rsid w:val="00E67460"/>
    <w:pPr>
      <w:ind w:left="720"/>
      <w:contextualSpacing/>
    </w:pPr>
  </w:style>
  <w:style w:type="character" w:styleId="IntenseEmphasis">
    <w:name w:val="Intense Emphasis"/>
    <w:basedOn w:val="DefaultParagraphFont"/>
    <w:uiPriority w:val="21"/>
    <w:qFormat/>
    <w:rsid w:val="00E67460"/>
    <w:rPr>
      <w:i/>
      <w:iCs/>
      <w:color w:val="0F4761" w:themeColor="accent1" w:themeShade="BF"/>
    </w:rPr>
  </w:style>
  <w:style w:type="paragraph" w:styleId="IntenseQuote">
    <w:name w:val="Intense Quote"/>
    <w:basedOn w:val="Normal"/>
    <w:next w:val="Normal"/>
    <w:link w:val="IntenseQuoteChar"/>
    <w:uiPriority w:val="30"/>
    <w:qFormat/>
    <w:rsid w:val="00E674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7460"/>
    <w:rPr>
      <w:i/>
      <w:iCs/>
      <w:color w:val="0F4761" w:themeColor="accent1" w:themeShade="BF"/>
    </w:rPr>
  </w:style>
  <w:style w:type="character" w:styleId="IntenseReference">
    <w:name w:val="Intense Reference"/>
    <w:basedOn w:val="DefaultParagraphFont"/>
    <w:uiPriority w:val="32"/>
    <w:qFormat/>
    <w:rsid w:val="00E67460"/>
    <w:rPr>
      <w:b/>
      <w:bCs/>
      <w:smallCaps/>
      <w:color w:val="0F4761" w:themeColor="accent1" w:themeShade="BF"/>
      <w:spacing w:val="5"/>
    </w:rPr>
  </w:style>
  <w:style w:type="paragraph" w:styleId="BodyText">
    <w:name w:val="Body Text"/>
    <w:basedOn w:val="Normal"/>
    <w:link w:val="BodyTextChar"/>
    <w:uiPriority w:val="1"/>
    <w:qFormat/>
    <w:rsid w:val="00200D90"/>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200D90"/>
    <w:rPr>
      <w:rFonts w:ascii="Times New Roman" w:eastAsia="Times New Roman" w:hAnsi="Times New Roman" w:cs="Times New Roman"/>
      <w:kern w:val="0"/>
      <w:lang w:val="en-US"/>
      <w14:ligatures w14:val="none"/>
    </w:rPr>
  </w:style>
  <w:style w:type="paragraph" w:customStyle="1" w:styleId="TableParagraph">
    <w:name w:val="Table Paragraph"/>
    <w:basedOn w:val="Normal"/>
    <w:uiPriority w:val="1"/>
    <w:qFormat/>
    <w:rsid w:val="007F7FD3"/>
    <w:pPr>
      <w:widowControl w:val="0"/>
      <w:autoSpaceDE w:val="0"/>
      <w:autoSpaceDN w:val="0"/>
      <w:spacing w:after="0" w:line="240" w:lineRule="auto"/>
    </w:pPr>
    <w:rPr>
      <w:rFonts w:ascii="Times New Roman" w:eastAsia="Times New Roman" w:hAnsi="Times New Roman" w:cs="Times New Roman"/>
      <w:kern w:val="0"/>
      <w14:ligatures w14:val="none"/>
    </w:rPr>
  </w:style>
  <w:style w:type="table" w:customStyle="1" w:styleId="TableGrid">
    <w:name w:val="TableGrid"/>
    <w:rsid w:val="00393727"/>
    <w:pPr>
      <w:spacing w:after="0" w:line="240" w:lineRule="auto"/>
    </w:pPr>
    <w:rPr>
      <w:rFonts w:eastAsiaTheme="minorEastAsia"/>
      <w:kern w:val="0"/>
      <w14:ligatures w14:val="none"/>
    </w:rPr>
    <w:tblPr>
      <w:tblCellMar>
        <w:top w:w="0" w:type="dxa"/>
        <w:left w:w="0" w:type="dxa"/>
        <w:bottom w:w="0" w:type="dxa"/>
        <w:right w:w="0" w:type="dxa"/>
      </w:tblCellMar>
    </w:tblPr>
  </w:style>
  <w:style w:type="paragraph" w:styleId="Header">
    <w:name w:val="header"/>
    <w:aliases w:val="HeaderPort,Header1,Kopfzeile rechts,HeaderPort Char Char Char Char"/>
    <w:basedOn w:val="Normal"/>
    <w:link w:val="HeaderChar"/>
    <w:uiPriority w:val="99"/>
    <w:unhideWhenUsed/>
    <w:rsid w:val="005662D7"/>
    <w:pPr>
      <w:tabs>
        <w:tab w:val="center" w:pos="4513"/>
        <w:tab w:val="right" w:pos="9026"/>
      </w:tabs>
      <w:spacing w:after="0" w:line="240" w:lineRule="auto"/>
    </w:pPr>
  </w:style>
  <w:style w:type="character" w:customStyle="1" w:styleId="HeaderChar">
    <w:name w:val="Header Char"/>
    <w:aliases w:val="HeaderPort Char,Header1 Char,Kopfzeile rechts Char,HeaderPort Char Char Char Char Char"/>
    <w:basedOn w:val="DefaultParagraphFont"/>
    <w:link w:val="Header"/>
    <w:uiPriority w:val="99"/>
    <w:rsid w:val="005662D7"/>
  </w:style>
  <w:style w:type="paragraph" w:styleId="Footer">
    <w:name w:val="footer"/>
    <w:basedOn w:val="Normal"/>
    <w:link w:val="FooterChar"/>
    <w:uiPriority w:val="99"/>
    <w:unhideWhenUsed/>
    <w:rsid w:val="005662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2D7"/>
  </w:style>
  <w:style w:type="table" w:styleId="PlainTable4">
    <w:name w:val="Plain Table 4"/>
    <w:basedOn w:val="TableNormal"/>
    <w:uiPriority w:val="44"/>
    <w:rsid w:val="00511E5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4">
    <w:name w:val="Grid Table 1 Light Accent 4"/>
    <w:basedOn w:val="TableNormal"/>
    <w:uiPriority w:val="46"/>
    <w:rsid w:val="00511E5B"/>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511E5B"/>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numbering" w:customStyle="1" w:styleId="NoList1">
    <w:name w:val="No List1"/>
    <w:next w:val="NoList"/>
    <w:uiPriority w:val="99"/>
    <w:semiHidden/>
    <w:unhideWhenUsed/>
    <w:rsid w:val="00CD21B2"/>
  </w:style>
  <w:style w:type="table" w:styleId="TableGrid0">
    <w:name w:val="Table Grid"/>
    <w:basedOn w:val="TableNormal"/>
    <w:uiPriority w:val="59"/>
    <w:rsid w:val="00CD21B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31">
    <w:name w:val="List Table 2 - Accent 31"/>
    <w:basedOn w:val="TableNormal"/>
    <w:next w:val="ListTable2-Accent3"/>
    <w:uiPriority w:val="47"/>
    <w:rsid w:val="00CD21B2"/>
    <w:pPr>
      <w:spacing w:after="0" w:line="240" w:lineRule="auto"/>
    </w:pPr>
    <w:rPr>
      <w:kern w:val="0"/>
      <w14:ligatures w14:val="none"/>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2-Accent32">
    <w:name w:val="List Table 2 - Accent 32"/>
    <w:basedOn w:val="TableNormal"/>
    <w:next w:val="ListTable2-Accent3"/>
    <w:uiPriority w:val="47"/>
    <w:rsid w:val="00CD21B2"/>
    <w:pPr>
      <w:spacing w:after="0" w:line="240" w:lineRule="auto"/>
    </w:pPr>
    <w:rPr>
      <w:kern w:val="0"/>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
    <w:name w:val="TableGrid1"/>
    <w:rsid w:val="00CD21B2"/>
    <w:pPr>
      <w:spacing w:after="0" w:line="240" w:lineRule="auto"/>
    </w:pPr>
    <w:rPr>
      <w:rFonts w:eastAsia="Times New Roman"/>
      <w:kern w:val="0"/>
      <w14:ligatures w14:val="none"/>
    </w:rPr>
    <w:tblPr>
      <w:tblCellMar>
        <w:top w:w="0" w:type="dxa"/>
        <w:left w:w="0" w:type="dxa"/>
        <w:bottom w:w="0" w:type="dxa"/>
        <w:right w:w="0" w:type="dxa"/>
      </w:tblCellMar>
    </w:tblPr>
  </w:style>
  <w:style w:type="paragraph" w:customStyle="1" w:styleId="NoSpacing1">
    <w:name w:val="No Spacing1"/>
    <w:next w:val="NoSpacing"/>
    <w:link w:val="NoSpacingChar"/>
    <w:uiPriority w:val="1"/>
    <w:qFormat/>
    <w:rsid w:val="00CD21B2"/>
    <w:pPr>
      <w:spacing w:after="0" w:line="240" w:lineRule="auto"/>
    </w:pPr>
    <w:rPr>
      <w:rFonts w:eastAsia="Times New Roman"/>
      <w:kern w:val="0"/>
      <w14:ligatures w14:val="none"/>
    </w:rPr>
  </w:style>
  <w:style w:type="character" w:customStyle="1" w:styleId="NoSpacingChar">
    <w:name w:val="No Spacing Char"/>
    <w:basedOn w:val="DefaultParagraphFont"/>
    <w:link w:val="NoSpacing1"/>
    <w:uiPriority w:val="1"/>
    <w:rsid w:val="00CD21B2"/>
    <w:rPr>
      <w:rFonts w:eastAsia="Times New Roman"/>
    </w:rPr>
  </w:style>
  <w:style w:type="table" w:styleId="ListTable2-Accent3">
    <w:name w:val="List Table 2 Accent 3"/>
    <w:basedOn w:val="TableNormal"/>
    <w:uiPriority w:val="47"/>
    <w:rsid w:val="00CD21B2"/>
    <w:pPr>
      <w:spacing w:after="0" w:line="240" w:lineRule="auto"/>
    </w:pPr>
    <w:tblPr>
      <w:tblStyleRowBandSize w:val="1"/>
      <w:tblStyleColBandSize w:val="1"/>
      <w:tblBorders>
        <w:top w:val="single" w:sz="4" w:space="0" w:color="47D459" w:themeColor="accent3" w:themeTint="99"/>
        <w:bottom w:val="single" w:sz="4" w:space="0" w:color="47D459" w:themeColor="accent3" w:themeTint="99"/>
        <w:insideH w:val="single" w:sz="4" w:space="0" w:color="47D45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paragraph" w:styleId="NoSpacing">
    <w:name w:val="No Spacing"/>
    <w:uiPriority w:val="1"/>
    <w:qFormat/>
    <w:rsid w:val="00CD21B2"/>
    <w:pPr>
      <w:spacing w:after="0" w:line="240" w:lineRule="auto"/>
    </w:pPr>
  </w:style>
  <w:style w:type="table" w:customStyle="1" w:styleId="ListTable2-Accent311">
    <w:name w:val="List Table 2 - Accent 311"/>
    <w:basedOn w:val="TableNormal"/>
    <w:next w:val="ListTable2-Accent3"/>
    <w:uiPriority w:val="47"/>
    <w:rsid w:val="00CD21B2"/>
    <w:pPr>
      <w:spacing w:after="0" w:line="240" w:lineRule="auto"/>
    </w:pPr>
    <w:rPr>
      <w:kern w:val="0"/>
      <w14:ligatures w14:val="none"/>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2-Accent312">
    <w:name w:val="List Table 2 - Accent 312"/>
    <w:basedOn w:val="TableNormal"/>
    <w:next w:val="ListTable2-Accent3"/>
    <w:uiPriority w:val="47"/>
    <w:rsid w:val="00CD21B2"/>
    <w:pPr>
      <w:spacing w:after="0" w:line="240" w:lineRule="auto"/>
    </w:pPr>
    <w:rPr>
      <w:kern w:val="0"/>
      <w14:ligatures w14:val="none"/>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2">
    <w:name w:val="TableGrid2"/>
    <w:rsid w:val="004B5B7B"/>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ListTable2-Accent313">
    <w:name w:val="List Table 2 - Accent 313"/>
    <w:basedOn w:val="TableNormal"/>
    <w:next w:val="ListTable2-Accent3"/>
    <w:uiPriority w:val="47"/>
    <w:rsid w:val="004B5B7B"/>
    <w:pPr>
      <w:spacing w:after="0" w:line="240" w:lineRule="auto"/>
    </w:pPr>
    <w:rPr>
      <w:kern w:val="0"/>
      <w14:ligatures w14:val="none"/>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GridTable2-Accent5">
    <w:name w:val="Grid Table 2 Accent 5"/>
    <w:basedOn w:val="TableNormal"/>
    <w:uiPriority w:val="47"/>
    <w:rsid w:val="00516866"/>
    <w:pPr>
      <w:spacing w:after="0" w:line="240" w:lineRule="auto"/>
    </w:p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2-Accent5">
    <w:name w:val="List Table 2 Accent 5"/>
    <w:basedOn w:val="TableNormal"/>
    <w:uiPriority w:val="47"/>
    <w:rsid w:val="00516866"/>
    <w:pPr>
      <w:spacing w:after="0" w:line="240" w:lineRule="auto"/>
    </w:pPr>
    <w:tblPr>
      <w:tblStyleRowBandSize w:val="1"/>
      <w:tblStyleColBandSize w:val="1"/>
      <w:tblBorders>
        <w:top w:val="single" w:sz="4" w:space="0" w:color="D86DCB" w:themeColor="accent5" w:themeTint="99"/>
        <w:bottom w:val="single" w:sz="4" w:space="0" w:color="D86DCB" w:themeColor="accent5" w:themeTint="99"/>
        <w:insideH w:val="single" w:sz="4" w:space="0" w:color="D86D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TableGrid3">
    <w:name w:val="TableGrid3"/>
    <w:rsid w:val="00C52F84"/>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TableGrid10">
    <w:name w:val="Table Grid1"/>
    <w:basedOn w:val="TableNormal"/>
    <w:next w:val="TableGrid0"/>
    <w:uiPriority w:val="59"/>
    <w:rsid w:val="006555C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6555CB"/>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TableGrid5">
    <w:name w:val="TableGrid5"/>
    <w:rsid w:val="00E94F44"/>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TableGrid20">
    <w:name w:val="Table Grid2"/>
    <w:basedOn w:val="TableNormal"/>
    <w:next w:val="TableGrid0"/>
    <w:uiPriority w:val="39"/>
    <w:rsid w:val="00083B9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urfulAccent31">
    <w:name w:val="Grid Table 6 Colourful – Accent 31"/>
    <w:basedOn w:val="TableNormal"/>
    <w:uiPriority w:val="51"/>
    <w:rsid w:val="00083B93"/>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31">
    <w:name w:val="Grid Table 2 - Accent 31"/>
    <w:basedOn w:val="TableNormal"/>
    <w:uiPriority w:val="47"/>
    <w:rsid w:val="00083B93"/>
    <w:pPr>
      <w:spacing w:after="0" w:line="240" w:lineRule="auto"/>
    </w:pPr>
    <w:rPr>
      <w:kern w:val="0"/>
      <w14:ligatures w14:val="none"/>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30">
    <w:name w:val="Table Grid3"/>
    <w:basedOn w:val="TableNormal"/>
    <w:uiPriority w:val="39"/>
    <w:rsid w:val="00083B93"/>
    <w:pPr>
      <w:spacing w:after="0" w:line="240" w:lineRule="auto"/>
    </w:pPr>
    <w:rPr>
      <w:rFonts w:ascii="Calibri" w:eastAsia="Times New Roman" w:hAnsi="Calibri" w:cs="Arial"/>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50089D"/>
    <w:pPr>
      <w:spacing w:after="0" w:line="240" w:lineRule="auto"/>
    </w:p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370F0"/>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customStyle="1" w:styleId="TableGrid6">
    <w:name w:val="TableGrid6"/>
    <w:rsid w:val="006E4934"/>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PlainTable11">
    <w:name w:val="Plain Table 11"/>
    <w:basedOn w:val="TableNormal"/>
    <w:next w:val="PlainTable1"/>
    <w:uiPriority w:val="41"/>
    <w:rsid w:val="006E4934"/>
    <w:pPr>
      <w:spacing w:after="0" w:line="240" w:lineRule="auto"/>
    </w:pPr>
    <w:rPr>
      <w:rFonts w:eastAsia="Times New Roman"/>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
    <w:name w:val="TableGrid11"/>
    <w:rsid w:val="006E4934"/>
    <w:pPr>
      <w:spacing w:after="0" w:line="240" w:lineRule="auto"/>
    </w:pPr>
    <w:rPr>
      <w:rFonts w:eastAsia="Times New Roman"/>
      <w:kern w:val="0"/>
      <w14:ligatures w14:val="none"/>
    </w:rPr>
    <w:tblPr>
      <w:tblCellMar>
        <w:top w:w="0" w:type="dxa"/>
        <w:left w:w="0" w:type="dxa"/>
        <w:bottom w:w="0" w:type="dxa"/>
        <w:right w:w="0" w:type="dxa"/>
      </w:tblCellMar>
    </w:tblPr>
  </w:style>
  <w:style w:type="table" w:styleId="PlainTable1">
    <w:name w:val="Plain Table 1"/>
    <w:basedOn w:val="TableNormal"/>
    <w:uiPriority w:val="41"/>
    <w:rsid w:val="006E493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61">
    <w:name w:val="Grid Table 4 - Accent 61"/>
    <w:basedOn w:val="TableNormal"/>
    <w:next w:val="GridTable4-Accent6"/>
    <w:uiPriority w:val="49"/>
    <w:rsid w:val="003976A0"/>
    <w:pPr>
      <w:spacing w:after="0" w:line="240" w:lineRule="auto"/>
    </w:pPr>
    <w:rPr>
      <w:rFonts w:eastAsia="Times New Roman"/>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4-Accent6">
    <w:name w:val="Grid Table 4 Accent 6"/>
    <w:basedOn w:val="TableNormal"/>
    <w:uiPriority w:val="49"/>
    <w:rsid w:val="003976A0"/>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TableGrid7">
    <w:name w:val="TableGrid7"/>
    <w:rsid w:val="003976A0"/>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TableGrid61">
    <w:name w:val="TableGrid61"/>
    <w:rsid w:val="00784A1C"/>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TableGrid71">
    <w:name w:val="TableGrid71"/>
    <w:rsid w:val="00784A1C"/>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GridTable4-Accent62">
    <w:name w:val="Grid Table 4 - Accent 62"/>
    <w:basedOn w:val="TableNormal"/>
    <w:next w:val="GridTable4-Accent6"/>
    <w:uiPriority w:val="49"/>
    <w:rsid w:val="00784A1C"/>
    <w:pPr>
      <w:spacing w:after="0" w:line="240" w:lineRule="auto"/>
    </w:pPr>
    <w:rPr>
      <w:rFonts w:eastAsia="Times New Roman"/>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2-Accent1">
    <w:name w:val="List Table 2 Accent 1"/>
    <w:basedOn w:val="TableNormal"/>
    <w:uiPriority w:val="47"/>
    <w:rsid w:val="008E119C"/>
    <w:pPr>
      <w:spacing w:after="0" w:line="240" w:lineRule="auto"/>
    </w:pPr>
    <w:tblPr>
      <w:tblStyleRowBandSize w:val="1"/>
      <w:tblStyleColBandSize w:val="1"/>
      <w:tblBorders>
        <w:top w:val="single" w:sz="4" w:space="0" w:color="45B0E1" w:themeColor="accent1" w:themeTint="99"/>
        <w:bottom w:val="single" w:sz="4" w:space="0" w:color="45B0E1" w:themeColor="accent1" w:themeTint="99"/>
        <w:insideH w:val="single" w:sz="4" w:space="0" w:color="45B0E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6Colorful-Accent4">
    <w:name w:val="Grid Table 6 Colorful Accent 4"/>
    <w:basedOn w:val="TableNormal"/>
    <w:uiPriority w:val="51"/>
    <w:rsid w:val="008E119C"/>
    <w:pPr>
      <w:spacing w:after="0"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6Colorful">
    <w:name w:val="Grid Table 6 Colorful"/>
    <w:basedOn w:val="TableNormal"/>
    <w:uiPriority w:val="51"/>
    <w:rsid w:val="008E119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E7290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Accent1">
    <w:name w:val="Grid Table 1 Light Accent 1"/>
    <w:basedOn w:val="TableNormal"/>
    <w:uiPriority w:val="46"/>
    <w:rsid w:val="00A9182A"/>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customStyle="1" w:styleId="TableGrid8">
    <w:name w:val="TableGrid8"/>
    <w:rsid w:val="00B96FEF"/>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TableGrid9">
    <w:name w:val="TableGrid9"/>
    <w:rsid w:val="00DD477C"/>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TableGrid100">
    <w:name w:val="TableGrid10"/>
    <w:rsid w:val="00DD477C"/>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TableGrid12">
    <w:name w:val="TableGrid12"/>
    <w:rsid w:val="00F07B8D"/>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GridTable1Light-Accent11">
    <w:name w:val="Grid Table 1 Light - Accent 11"/>
    <w:basedOn w:val="TableNormal"/>
    <w:next w:val="GridTable1Light-Accent1"/>
    <w:uiPriority w:val="46"/>
    <w:rsid w:val="006F7379"/>
    <w:pPr>
      <w:spacing w:after="0" w:line="240" w:lineRule="auto"/>
    </w:pPr>
    <w:tblPr>
      <w:tblStyleRowBandSize w:val="1"/>
      <w:tblStyleColBandSize w:val="1"/>
      <w:tblBorders>
        <w:top w:val="single" w:sz="4" w:space="0" w:color="83CAEB"/>
        <w:left w:val="single" w:sz="4" w:space="0" w:color="83CAEB"/>
        <w:bottom w:val="single" w:sz="4" w:space="0" w:color="83CAEB"/>
        <w:right w:val="single" w:sz="4" w:space="0" w:color="83CAEB"/>
        <w:insideH w:val="single" w:sz="4" w:space="0" w:color="83CAEB"/>
        <w:insideV w:val="single" w:sz="4" w:space="0" w:color="83CAEB"/>
      </w:tblBorders>
    </w:tblPr>
    <w:tblStylePr w:type="firstRow">
      <w:rPr>
        <w:b/>
        <w:bCs/>
      </w:rPr>
      <w:tblPr/>
      <w:tcPr>
        <w:tcBorders>
          <w:bottom w:val="single" w:sz="12" w:space="0" w:color="45B0E1"/>
        </w:tcBorders>
      </w:tcPr>
    </w:tblStylePr>
    <w:tblStylePr w:type="lastRow">
      <w:rPr>
        <w:b/>
        <w:bCs/>
      </w:rPr>
      <w:tblPr/>
      <w:tcPr>
        <w:tcBorders>
          <w:top w:val="double" w:sz="2" w:space="0" w:color="45B0E1"/>
        </w:tcBorders>
      </w:tcPr>
    </w:tblStylePr>
    <w:tblStylePr w:type="firstCol">
      <w:rPr>
        <w:b/>
        <w:bCs/>
      </w:rPr>
    </w:tblStylePr>
    <w:tblStylePr w:type="lastCol">
      <w:rPr>
        <w:b/>
        <w:bCs/>
      </w:rPr>
    </w:tblStylePr>
  </w:style>
  <w:style w:type="table" w:customStyle="1" w:styleId="TableGrid41">
    <w:name w:val="TableGrid41"/>
    <w:rsid w:val="006F7379"/>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TableGrid51">
    <w:name w:val="TableGrid51"/>
    <w:rsid w:val="006F7379"/>
    <w:pPr>
      <w:spacing w:after="0" w:line="240" w:lineRule="auto"/>
    </w:pPr>
    <w:rPr>
      <w:rFonts w:eastAsia="Times New Roman"/>
      <w:kern w:val="0"/>
      <w14:ligatures w14:val="none"/>
    </w:rPr>
    <w:tblPr>
      <w:tblCellMar>
        <w:top w:w="0" w:type="dxa"/>
        <w:left w:w="0" w:type="dxa"/>
        <w:bottom w:w="0" w:type="dxa"/>
        <w:right w:w="0" w:type="dxa"/>
      </w:tblCellMar>
    </w:tblPr>
  </w:style>
  <w:style w:type="character" w:customStyle="1" w:styleId="ListParagraphChar">
    <w:name w:val="List Paragraph Char"/>
    <w:basedOn w:val="DefaultParagraphFont"/>
    <w:link w:val="ListParagraph"/>
    <w:uiPriority w:val="34"/>
    <w:locked/>
    <w:rsid w:val="007A3D02"/>
  </w:style>
  <w:style w:type="table" w:customStyle="1" w:styleId="TableGrid110">
    <w:name w:val="Table Grid11"/>
    <w:basedOn w:val="TableNormal"/>
    <w:next w:val="TableGrid0"/>
    <w:uiPriority w:val="59"/>
    <w:rsid w:val="007A3D02"/>
    <w:pPr>
      <w:spacing w:after="0" w:line="240" w:lineRule="auto"/>
    </w:pPr>
    <w:rPr>
      <w:rFonts w:eastAsia="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Entry">
    <w:name w:val="Table Entry"/>
    <w:basedOn w:val="Normal"/>
    <w:rsid w:val="007A3D02"/>
    <w:pPr>
      <w:spacing w:after="0" w:line="240" w:lineRule="auto"/>
    </w:pPr>
    <w:rPr>
      <w:rFonts w:ascii="Verdana" w:eastAsia="Times New Roman" w:hAnsi="Verdana" w:cs="Arial"/>
      <w:color w:val="000000"/>
      <w:kern w:val="32"/>
      <w:sz w:val="16"/>
      <w:szCs w:val="20"/>
      <w14:ligatures w14:val="none"/>
    </w:rPr>
  </w:style>
  <w:style w:type="table" w:customStyle="1" w:styleId="TableGrid40">
    <w:name w:val="Table Grid4"/>
    <w:basedOn w:val="TableNormal"/>
    <w:next w:val="TableGrid0"/>
    <w:uiPriority w:val="59"/>
    <w:rsid w:val="00732FB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32FB5"/>
  </w:style>
  <w:style w:type="paragraph" w:customStyle="1" w:styleId="Heading11">
    <w:name w:val="Heading 11"/>
    <w:basedOn w:val="Normal"/>
    <w:next w:val="Normal"/>
    <w:uiPriority w:val="9"/>
    <w:qFormat/>
    <w:rsid w:val="00732FB5"/>
    <w:pPr>
      <w:keepNext/>
      <w:keepLines/>
      <w:spacing w:before="360" w:after="80"/>
      <w:outlineLvl w:val="0"/>
    </w:pPr>
    <w:rPr>
      <w:rFonts w:ascii="Aptos Display" w:eastAsia="Times New Roman" w:hAnsi="Aptos Display" w:cs="Times New Roman"/>
      <w:color w:val="0F4761"/>
      <w:sz w:val="40"/>
      <w:szCs w:val="40"/>
    </w:rPr>
  </w:style>
  <w:style w:type="paragraph" w:customStyle="1" w:styleId="Heading21">
    <w:name w:val="Heading 21"/>
    <w:basedOn w:val="Normal"/>
    <w:next w:val="Normal"/>
    <w:uiPriority w:val="9"/>
    <w:unhideWhenUsed/>
    <w:qFormat/>
    <w:rsid w:val="00732FB5"/>
    <w:pPr>
      <w:keepNext/>
      <w:keepLines/>
      <w:spacing w:before="160" w:after="80"/>
      <w:outlineLvl w:val="1"/>
    </w:pPr>
    <w:rPr>
      <w:rFonts w:ascii="Aptos Display" w:eastAsia="Times New Roman" w:hAnsi="Aptos Display" w:cs="Times New Roman"/>
      <w:color w:val="0F4761"/>
      <w:sz w:val="32"/>
      <w:szCs w:val="32"/>
    </w:rPr>
  </w:style>
  <w:style w:type="paragraph" w:customStyle="1" w:styleId="Heading31">
    <w:name w:val="Heading 31"/>
    <w:basedOn w:val="Normal"/>
    <w:next w:val="Normal"/>
    <w:uiPriority w:val="9"/>
    <w:unhideWhenUsed/>
    <w:qFormat/>
    <w:rsid w:val="00732FB5"/>
    <w:pPr>
      <w:keepNext/>
      <w:keepLines/>
      <w:spacing w:before="160" w:after="80"/>
      <w:outlineLvl w:val="2"/>
    </w:pPr>
    <w:rPr>
      <w:rFonts w:eastAsia="Times New Roman" w:cs="Times New Roman"/>
      <w:color w:val="0F4761"/>
      <w:sz w:val="28"/>
      <w:szCs w:val="28"/>
    </w:rPr>
  </w:style>
  <w:style w:type="paragraph" w:customStyle="1" w:styleId="Heading41">
    <w:name w:val="Heading 41"/>
    <w:basedOn w:val="Normal"/>
    <w:next w:val="Normal"/>
    <w:uiPriority w:val="9"/>
    <w:unhideWhenUsed/>
    <w:qFormat/>
    <w:rsid w:val="00732FB5"/>
    <w:pPr>
      <w:keepNext/>
      <w:keepLines/>
      <w:spacing w:before="80" w:after="40"/>
      <w:outlineLvl w:val="3"/>
    </w:pPr>
    <w:rPr>
      <w:rFonts w:eastAsia="Times New Roman" w:cs="Times New Roman"/>
      <w:i/>
      <w:iCs/>
      <w:color w:val="0F4761"/>
    </w:rPr>
  </w:style>
  <w:style w:type="paragraph" w:customStyle="1" w:styleId="Heading51">
    <w:name w:val="Heading 51"/>
    <w:basedOn w:val="Normal"/>
    <w:next w:val="Normal"/>
    <w:uiPriority w:val="9"/>
    <w:semiHidden/>
    <w:unhideWhenUsed/>
    <w:qFormat/>
    <w:rsid w:val="00732FB5"/>
    <w:pPr>
      <w:keepNext/>
      <w:keepLines/>
      <w:spacing w:before="80" w:after="40"/>
      <w:outlineLvl w:val="4"/>
    </w:pPr>
    <w:rPr>
      <w:rFonts w:eastAsia="Times New Roman" w:cs="Times New Roman"/>
      <w:color w:val="0F4761"/>
    </w:rPr>
  </w:style>
  <w:style w:type="paragraph" w:customStyle="1" w:styleId="Heading61">
    <w:name w:val="Heading 61"/>
    <w:basedOn w:val="Normal"/>
    <w:next w:val="Normal"/>
    <w:uiPriority w:val="9"/>
    <w:semiHidden/>
    <w:unhideWhenUsed/>
    <w:qFormat/>
    <w:rsid w:val="00732FB5"/>
    <w:pPr>
      <w:keepNext/>
      <w:keepLines/>
      <w:spacing w:before="40" w:after="0"/>
      <w:outlineLvl w:val="5"/>
    </w:pPr>
    <w:rPr>
      <w:rFonts w:eastAsia="Times New Roman" w:cs="Times New Roman"/>
      <w:i/>
      <w:iCs/>
      <w:color w:val="595959"/>
    </w:rPr>
  </w:style>
  <w:style w:type="paragraph" w:customStyle="1" w:styleId="Heading71">
    <w:name w:val="Heading 71"/>
    <w:basedOn w:val="Normal"/>
    <w:next w:val="Normal"/>
    <w:uiPriority w:val="9"/>
    <w:semiHidden/>
    <w:unhideWhenUsed/>
    <w:qFormat/>
    <w:rsid w:val="00732FB5"/>
    <w:pPr>
      <w:keepNext/>
      <w:keepLines/>
      <w:spacing w:before="40" w:after="0"/>
      <w:outlineLvl w:val="6"/>
    </w:pPr>
    <w:rPr>
      <w:rFonts w:eastAsia="Times New Roman" w:cs="Times New Roman"/>
      <w:color w:val="595959"/>
    </w:rPr>
  </w:style>
  <w:style w:type="paragraph" w:customStyle="1" w:styleId="Heading81">
    <w:name w:val="Heading 81"/>
    <w:basedOn w:val="Normal"/>
    <w:next w:val="Normal"/>
    <w:uiPriority w:val="9"/>
    <w:unhideWhenUsed/>
    <w:qFormat/>
    <w:rsid w:val="00732FB5"/>
    <w:pPr>
      <w:keepNext/>
      <w:keepLines/>
      <w:spacing w:after="0"/>
      <w:outlineLvl w:val="7"/>
    </w:pPr>
    <w:rPr>
      <w:rFonts w:eastAsia="Times New Roman" w:cs="Times New Roman"/>
      <w:i/>
      <w:iCs/>
      <w:color w:val="272727"/>
    </w:rPr>
  </w:style>
  <w:style w:type="paragraph" w:customStyle="1" w:styleId="Heading91">
    <w:name w:val="Heading 91"/>
    <w:basedOn w:val="Normal"/>
    <w:next w:val="Normal"/>
    <w:uiPriority w:val="9"/>
    <w:semiHidden/>
    <w:unhideWhenUsed/>
    <w:qFormat/>
    <w:rsid w:val="00732FB5"/>
    <w:pPr>
      <w:keepNext/>
      <w:keepLines/>
      <w:spacing w:after="0"/>
      <w:outlineLvl w:val="8"/>
    </w:pPr>
    <w:rPr>
      <w:rFonts w:eastAsia="Times New Roman" w:cs="Times New Roman"/>
      <w:color w:val="272727"/>
    </w:rPr>
  </w:style>
  <w:style w:type="numbering" w:customStyle="1" w:styleId="NoList11">
    <w:name w:val="No List11"/>
    <w:next w:val="NoList"/>
    <w:uiPriority w:val="99"/>
    <w:semiHidden/>
    <w:unhideWhenUsed/>
    <w:rsid w:val="00732FB5"/>
  </w:style>
  <w:style w:type="paragraph" w:customStyle="1" w:styleId="Title1">
    <w:name w:val="Title1"/>
    <w:basedOn w:val="Normal"/>
    <w:next w:val="Normal"/>
    <w:qFormat/>
    <w:rsid w:val="00732FB5"/>
    <w:pPr>
      <w:spacing w:after="80" w:line="240" w:lineRule="auto"/>
      <w:contextualSpacing/>
    </w:pPr>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732FB5"/>
    <w:pPr>
      <w:numPr>
        <w:ilvl w:val="1"/>
      </w:numPr>
    </w:pPr>
    <w:rPr>
      <w:rFonts w:eastAsia="Times New Roman" w:cs="Times New Roman"/>
      <w:color w:val="595959"/>
      <w:spacing w:val="15"/>
      <w:sz w:val="28"/>
      <w:szCs w:val="28"/>
    </w:rPr>
  </w:style>
  <w:style w:type="paragraph" w:customStyle="1" w:styleId="Quote1">
    <w:name w:val="Quote1"/>
    <w:basedOn w:val="Normal"/>
    <w:next w:val="Normal"/>
    <w:uiPriority w:val="29"/>
    <w:qFormat/>
    <w:rsid w:val="00732FB5"/>
    <w:pPr>
      <w:spacing w:before="160"/>
      <w:jc w:val="center"/>
    </w:pPr>
    <w:rPr>
      <w:i/>
      <w:iCs/>
      <w:color w:val="404040"/>
    </w:rPr>
  </w:style>
  <w:style w:type="character" w:customStyle="1" w:styleId="IntenseEmphasis1">
    <w:name w:val="Intense Emphasis1"/>
    <w:basedOn w:val="DefaultParagraphFont"/>
    <w:uiPriority w:val="21"/>
    <w:qFormat/>
    <w:rsid w:val="00732FB5"/>
    <w:rPr>
      <w:i/>
      <w:iCs/>
      <w:color w:val="0F4761"/>
    </w:rPr>
  </w:style>
  <w:style w:type="paragraph" w:customStyle="1" w:styleId="IntenseQuote1">
    <w:name w:val="Intense Quote1"/>
    <w:basedOn w:val="Normal"/>
    <w:next w:val="Normal"/>
    <w:uiPriority w:val="30"/>
    <w:qFormat/>
    <w:rsid w:val="00732FB5"/>
    <w:pPr>
      <w:pBdr>
        <w:top w:val="single" w:sz="4" w:space="10" w:color="0F4761"/>
        <w:bottom w:val="single" w:sz="4" w:space="10" w:color="0F4761"/>
      </w:pBdr>
      <w:spacing w:before="360" w:after="360"/>
      <w:ind w:left="864" w:right="864"/>
      <w:jc w:val="center"/>
    </w:pPr>
    <w:rPr>
      <w:i/>
      <w:iCs/>
      <w:color w:val="0F4761"/>
    </w:rPr>
  </w:style>
  <w:style w:type="character" w:customStyle="1" w:styleId="IntenseReference1">
    <w:name w:val="Intense Reference1"/>
    <w:basedOn w:val="DefaultParagraphFont"/>
    <w:uiPriority w:val="32"/>
    <w:qFormat/>
    <w:rsid w:val="00732FB5"/>
    <w:rPr>
      <w:b/>
      <w:bCs/>
      <w:smallCaps/>
      <w:color w:val="0F4761"/>
      <w:spacing w:val="5"/>
    </w:rPr>
  </w:style>
  <w:style w:type="table" w:customStyle="1" w:styleId="TableGrid13">
    <w:name w:val="TableGrid13"/>
    <w:rsid w:val="00732FB5"/>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PlainTable41">
    <w:name w:val="Plain Table 41"/>
    <w:basedOn w:val="TableNormal"/>
    <w:next w:val="PlainTable4"/>
    <w:uiPriority w:val="44"/>
    <w:rsid w:val="00732FB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41">
    <w:name w:val="Grid Table 1 Light - Accent 41"/>
    <w:basedOn w:val="TableNormal"/>
    <w:next w:val="GridTable1Light-Accent4"/>
    <w:uiPriority w:val="46"/>
    <w:rsid w:val="00732FB5"/>
    <w:pPr>
      <w:spacing w:after="0" w:line="240" w:lineRule="auto"/>
    </w:pPr>
    <w:tblPr>
      <w:tblStyleRowBandSize w:val="1"/>
      <w:tblStyleColBandSize w:val="1"/>
      <w:tblBorders>
        <w:top w:val="single" w:sz="4" w:space="0" w:color="95DCF7"/>
        <w:left w:val="single" w:sz="4" w:space="0" w:color="95DCF7"/>
        <w:bottom w:val="single" w:sz="4" w:space="0" w:color="95DCF7"/>
        <w:right w:val="single" w:sz="4" w:space="0" w:color="95DCF7"/>
        <w:insideH w:val="single" w:sz="4" w:space="0" w:color="95DCF7"/>
        <w:insideV w:val="single" w:sz="4" w:space="0" w:color="95DCF7"/>
      </w:tblBorders>
    </w:tblPr>
    <w:tblStylePr w:type="firstRow">
      <w:rPr>
        <w:b/>
        <w:bCs/>
      </w:rPr>
      <w:tblPr/>
      <w:tcPr>
        <w:tcBorders>
          <w:bottom w:val="single" w:sz="12" w:space="0" w:color="60CAF3"/>
        </w:tcBorders>
      </w:tcPr>
    </w:tblStylePr>
    <w:tblStylePr w:type="lastRow">
      <w:rPr>
        <w:b/>
        <w:bCs/>
      </w:rPr>
      <w:tblPr/>
      <w:tcPr>
        <w:tcBorders>
          <w:top w:val="double" w:sz="2" w:space="0" w:color="60CAF3"/>
        </w:tcBorders>
      </w:tcPr>
    </w:tblStylePr>
    <w:tblStylePr w:type="firstCol">
      <w:rPr>
        <w:b/>
        <w:bCs/>
      </w:rPr>
    </w:tblStylePr>
    <w:tblStylePr w:type="lastCol">
      <w:rPr>
        <w:b/>
        <w:bCs/>
      </w:rPr>
    </w:tblStylePr>
  </w:style>
  <w:style w:type="table" w:customStyle="1" w:styleId="GridTable4-Accent11">
    <w:name w:val="Grid Table 4 - Accent 11"/>
    <w:basedOn w:val="TableNormal"/>
    <w:next w:val="GridTable4-Accent1"/>
    <w:uiPriority w:val="49"/>
    <w:rsid w:val="00732FB5"/>
    <w:pPr>
      <w:spacing w:after="0" w:line="240" w:lineRule="auto"/>
    </w:pPr>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color w:val="FFFFFF"/>
      </w:rPr>
      <w:tblPr/>
      <w:tcPr>
        <w:tcBorders>
          <w:top w:val="single" w:sz="4" w:space="0" w:color="156082"/>
          <w:left w:val="single" w:sz="4" w:space="0" w:color="156082"/>
          <w:bottom w:val="single" w:sz="4" w:space="0" w:color="156082"/>
          <w:right w:val="single" w:sz="4" w:space="0" w:color="156082"/>
          <w:insideH w:val="nil"/>
          <w:insideV w:val="nil"/>
        </w:tcBorders>
        <w:shd w:val="clear" w:color="auto" w:fill="156082"/>
      </w:tcPr>
    </w:tblStylePr>
    <w:tblStylePr w:type="lastRow">
      <w:rPr>
        <w:b/>
        <w:bCs/>
      </w:rPr>
      <w:tblPr/>
      <w:tcPr>
        <w:tcBorders>
          <w:top w:val="double" w:sz="4" w:space="0" w:color="156082"/>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numbering" w:customStyle="1" w:styleId="NoList111">
    <w:name w:val="No List111"/>
    <w:next w:val="NoList"/>
    <w:uiPriority w:val="99"/>
    <w:semiHidden/>
    <w:unhideWhenUsed/>
    <w:rsid w:val="00732FB5"/>
  </w:style>
  <w:style w:type="table" w:customStyle="1" w:styleId="TableGrid50">
    <w:name w:val="Table Grid5"/>
    <w:basedOn w:val="TableNormal"/>
    <w:next w:val="TableGrid0"/>
    <w:uiPriority w:val="59"/>
    <w:rsid w:val="00732FB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314">
    <w:name w:val="List Table 2 - Accent 314"/>
    <w:basedOn w:val="TableNormal"/>
    <w:next w:val="ListTable2-Accent3"/>
    <w:uiPriority w:val="47"/>
    <w:rsid w:val="00732FB5"/>
    <w:pPr>
      <w:spacing w:after="0" w:line="240" w:lineRule="auto"/>
    </w:pPr>
    <w:rPr>
      <w:kern w:val="0"/>
      <w14:ligatures w14:val="none"/>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2-Accent321">
    <w:name w:val="List Table 2 - Accent 321"/>
    <w:basedOn w:val="TableNormal"/>
    <w:next w:val="ListTable2-Accent3"/>
    <w:uiPriority w:val="47"/>
    <w:rsid w:val="00732FB5"/>
    <w:pPr>
      <w:spacing w:after="0" w:line="240" w:lineRule="auto"/>
    </w:pPr>
    <w:rPr>
      <w:kern w:val="0"/>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
    <w:name w:val="TableGrid14"/>
    <w:rsid w:val="00732FB5"/>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ListTable2-Accent33">
    <w:name w:val="List Table 2 - Accent 33"/>
    <w:basedOn w:val="TableNormal"/>
    <w:next w:val="ListTable2-Accent3"/>
    <w:uiPriority w:val="47"/>
    <w:rsid w:val="00732FB5"/>
    <w:pPr>
      <w:spacing w:after="0" w:line="240" w:lineRule="auto"/>
    </w:pPr>
    <w:tblPr>
      <w:tblStyleRowBandSize w:val="1"/>
      <w:tblStyleColBandSize w:val="1"/>
      <w:tblBorders>
        <w:top w:val="single" w:sz="4" w:space="0" w:color="47D459"/>
        <w:bottom w:val="single" w:sz="4" w:space="0" w:color="47D459"/>
        <w:insideH w:val="single" w:sz="4" w:space="0" w:color="47D45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0C7"/>
      </w:tcPr>
    </w:tblStylePr>
    <w:tblStylePr w:type="band1Horz">
      <w:tblPr/>
      <w:tcPr>
        <w:shd w:val="clear" w:color="auto" w:fill="C1F0C7"/>
      </w:tcPr>
    </w:tblStylePr>
  </w:style>
  <w:style w:type="table" w:customStyle="1" w:styleId="ListTable2-Accent3111">
    <w:name w:val="List Table 2 - Accent 3111"/>
    <w:basedOn w:val="TableNormal"/>
    <w:next w:val="ListTable2-Accent3"/>
    <w:uiPriority w:val="47"/>
    <w:rsid w:val="00732FB5"/>
    <w:pPr>
      <w:spacing w:after="0" w:line="240" w:lineRule="auto"/>
    </w:pPr>
    <w:rPr>
      <w:kern w:val="0"/>
      <w14:ligatures w14:val="none"/>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2-Accent3121">
    <w:name w:val="List Table 2 - Accent 3121"/>
    <w:basedOn w:val="TableNormal"/>
    <w:next w:val="ListTable2-Accent3"/>
    <w:uiPriority w:val="47"/>
    <w:rsid w:val="00732FB5"/>
    <w:pPr>
      <w:spacing w:after="0" w:line="240" w:lineRule="auto"/>
    </w:pPr>
    <w:rPr>
      <w:kern w:val="0"/>
      <w14:ligatures w14:val="none"/>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21">
    <w:name w:val="TableGrid21"/>
    <w:rsid w:val="00732FB5"/>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ListTable2-Accent3131">
    <w:name w:val="List Table 2 - Accent 3131"/>
    <w:basedOn w:val="TableNormal"/>
    <w:next w:val="ListTable2-Accent3"/>
    <w:uiPriority w:val="47"/>
    <w:rsid w:val="00732FB5"/>
    <w:pPr>
      <w:spacing w:after="0" w:line="240" w:lineRule="auto"/>
    </w:pPr>
    <w:rPr>
      <w:kern w:val="0"/>
      <w14:ligatures w14:val="none"/>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51">
    <w:name w:val="Grid Table 2 - Accent 51"/>
    <w:basedOn w:val="TableNormal"/>
    <w:next w:val="GridTable2-Accent5"/>
    <w:uiPriority w:val="47"/>
    <w:rsid w:val="00732FB5"/>
    <w:pPr>
      <w:spacing w:after="0" w:line="240" w:lineRule="auto"/>
    </w:pPr>
    <w:tblPr>
      <w:tblStyleRowBandSize w:val="1"/>
      <w:tblStyleColBandSize w:val="1"/>
      <w:tblBorders>
        <w:top w:val="single" w:sz="2" w:space="0" w:color="D86DCB"/>
        <w:bottom w:val="single" w:sz="2" w:space="0" w:color="D86DCB"/>
        <w:insideH w:val="single" w:sz="2" w:space="0" w:color="D86DCB"/>
        <w:insideV w:val="single" w:sz="2" w:space="0" w:color="D86DCB"/>
      </w:tblBorders>
    </w:tblPr>
    <w:tblStylePr w:type="firstRow">
      <w:rPr>
        <w:b/>
        <w:bCs/>
      </w:rPr>
      <w:tblPr/>
      <w:tcPr>
        <w:tcBorders>
          <w:top w:val="nil"/>
          <w:bottom w:val="single" w:sz="12" w:space="0" w:color="D86DCB"/>
          <w:insideH w:val="nil"/>
          <w:insideV w:val="nil"/>
        </w:tcBorders>
        <w:shd w:val="clear" w:color="auto" w:fill="FFFFFF"/>
      </w:tcPr>
    </w:tblStylePr>
    <w:tblStylePr w:type="lastRow">
      <w:rPr>
        <w:b/>
        <w:bCs/>
      </w:rPr>
      <w:tblPr/>
      <w:tcPr>
        <w:tcBorders>
          <w:top w:val="double" w:sz="2" w:space="0" w:color="D86DC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CEED"/>
      </w:tcPr>
    </w:tblStylePr>
    <w:tblStylePr w:type="band1Horz">
      <w:tblPr/>
      <w:tcPr>
        <w:shd w:val="clear" w:color="auto" w:fill="F2CEED"/>
      </w:tcPr>
    </w:tblStylePr>
  </w:style>
  <w:style w:type="table" w:customStyle="1" w:styleId="ListTable2-Accent51">
    <w:name w:val="List Table 2 - Accent 51"/>
    <w:basedOn w:val="TableNormal"/>
    <w:next w:val="ListTable2-Accent5"/>
    <w:uiPriority w:val="47"/>
    <w:rsid w:val="00732FB5"/>
    <w:pPr>
      <w:spacing w:after="0" w:line="240" w:lineRule="auto"/>
    </w:pPr>
    <w:tblPr>
      <w:tblStyleRowBandSize w:val="1"/>
      <w:tblStyleColBandSize w:val="1"/>
      <w:tblBorders>
        <w:top w:val="single" w:sz="4" w:space="0" w:color="D86DCB"/>
        <w:bottom w:val="single" w:sz="4" w:space="0" w:color="D86DCB"/>
        <w:insideH w:val="single" w:sz="4" w:space="0" w:color="D86DC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ED"/>
      </w:tcPr>
    </w:tblStylePr>
    <w:tblStylePr w:type="band1Horz">
      <w:tblPr/>
      <w:tcPr>
        <w:shd w:val="clear" w:color="auto" w:fill="F2CEED"/>
      </w:tcPr>
    </w:tblStylePr>
  </w:style>
  <w:style w:type="table" w:customStyle="1" w:styleId="TableGrid31">
    <w:name w:val="TableGrid31"/>
    <w:rsid w:val="00732FB5"/>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TableGrid120">
    <w:name w:val="Table Grid12"/>
    <w:basedOn w:val="TableNormal"/>
    <w:next w:val="TableGrid0"/>
    <w:uiPriority w:val="59"/>
    <w:rsid w:val="00732FB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rsid w:val="00732FB5"/>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TableGrid52">
    <w:name w:val="TableGrid52"/>
    <w:rsid w:val="00732FB5"/>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TableGrid210">
    <w:name w:val="Table Grid21"/>
    <w:basedOn w:val="TableNormal"/>
    <w:next w:val="TableGrid0"/>
    <w:uiPriority w:val="39"/>
    <w:rsid w:val="00732FB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urfulAccent311">
    <w:name w:val="Grid Table 6 Colourful – Accent 311"/>
    <w:basedOn w:val="TableNormal"/>
    <w:uiPriority w:val="51"/>
    <w:rsid w:val="00732FB5"/>
    <w:pPr>
      <w:spacing w:after="0" w:line="240" w:lineRule="auto"/>
    </w:pPr>
    <w:rPr>
      <w:color w:val="76923C"/>
      <w:kern w:val="0"/>
      <w14:ligatures w14:val="non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311">
    <w:name w:val="Grid Table 2 - Accent 311"/>
    <w:basedOn w:val="TableNormal"/>
    <w:uiPriority w:val="47"/>
    <w:rsid w:val="00732FB5"/>
    <w:pPr>
      <w:spacing w:after="0" w:line="240" w:lineRule="auto"/>
    </w:pPr>
    <w:rPr>
      <w:kern w:val="0"/>
      <w14:ligatures w14:val="none"/>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310">
    <w:name w:val="Table Grid31"/>
    <w:basedOn w:val="TableNormal"/>
    <w:uiPriority w:val="39"/>
    <w:rsid w:val="00732FB5"/>
    <w:pPr>
      <w:spacing w:after="0" w:line="240" w:lineRule="auto"/>
    </w:pPr>
    <w:rPr>
      <w:rFonts w:ascii="Calibri" w:eastAsia="Times New Roman" w:hAnsi="Calibri" w:cs="Arial"/>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
    <w:name w:val="Grid Table 1 Light - Accent 61"/>
    <w:basedOn w:val="TableNormal"/>
    <w:next w:val="GridTable1Light-Accent6"/>
    <w:uiPriority w:val="46"/>
    <w:rsid w:val="00732FB5"/>
    <w:pPr>
      <w:spacing w:after="0" w:line="240" w:lineRule="auto"/>
    </w:pPr>
    <w:tblPr>
      <w:tblStyleRowBandSize w:val="1"/>
      <w:tblStyleColBandSize w:val="1"/>
      <w:tblBorders>
        <w:top w:val="single" w:sz="4" w:space="0" w:color="B3E5A1"/>
        <w:left w:val="single" w:sz="4" w:space="0" w:color="B3E5A1"/>
        <w:bottom w:val="single" w:sz="4" w:space="0" w:color="B3E5A1"/>
        <w:right w:val="single" w:sz="4" w:space="0" w:color="B3E5A1"/>
        <w:insideH w:val="single" w:sz="4" w:space="0" w:color="B3E5A1"/>
        <w:insideV w:val="single" w:sz="4" w:space="0" w:color="B3E5A1"/>
      </w:tblBorders>
    </w:tblPr>
    <w:tblStylePr w:type="firstRow">
      <w:rPr>
        <w:b/>
        <w:bCs/>
      </w:rPr>
      <w:tblPr/>
      <w:tcPr>
        <w:tcBorders>
          <w:bottom w:val="single" w:sz="12" w:space="0" w:color="8DD873"/>
        </w:tcBorders>
      </w:tcPr>
    </w:tblStylePr>
    <w:tblStylePr w:type="lastRow">
      <w:rPr>
        <w:b/>
        <w:bCs/>
      </w:rPr>
      <w:tblPr/>
      <w:tcPr>
        <w:tcBorders>
          <w:top w:val="double" w:sz="2" w:space="0" w:color="8DD873"/>
        </w:tcBorders>
      </w:tcPr>
    </w:tblStylePr>
    <w:tblStylePr w:type="firstCol">
      <w:rPr>
        <w:b/>
        <w:bCs/>
      </w:rPr>
    </w:tblStylePr>
    <w:tblStylePr w:type="lastCol">
      <w:rPr>
        <w:b/>
        <w:bCs/>
      </w:rPr>
    </w:tblStylePr>
  </w:style>
  <w:style w:type="table" w:customStyle="1" w:styleId="GridTable1Light-Accent51">
    <w:name w:val="Grid Table 1 Light - Accent 51"/>
    <w:basedOn w:val="TableNormal"/>
    <w:next w:val="GridTable1Light-Accent5"/>
    <w:uiPriority w:val="46"/>
    <w:rsid w:val="00732FB5"/>
    <w:pPr>
      <w:spacing w:after="0" w:line="240" w:lineRule="auto"/>
    </w:pPr>
    <w:tblPr>
      <w:tblStyleRowBandSize w:val="1"/>
      <w:tblStyleColBandSize w:val="1"/>
      <w:tblBorders>
        <w:top w:val="single" w:sz="4" w:space="0" w:color="E59EDC"/>
        <w:left w:val="single" w:sz="4" w:space="0" w:color="E59EDC"/>
        <w:bottom w:val="single" w:sz="4" w:space="0" w:color="E59EDC"/>
        <w:right w:val="single" w:sz="4" w:space="0" w:color="E59EDC"/>
        <w:insideH w:val="single" w:sz="4" w:space="0" w:color="E59EDC"/>
        <w:insideV w:val="single" w:sz="4" w:space="0" w:color="E59EDC"/>
      </w:tblBorders>
    </w:tblPr>
    <w:tblStylePr w:type="firstRow">
      <w:rPr>
        <w:b/>
        <w:bCs/>
      </w:rPr>
      <w:tblPr/>
      <w:tcPr>
        <w:tcBorders>
          <w:bottom w:val="single" w:sz="12" w:space="0" w:color="D86DCB"/>
        </w:tcBorders>
      </w:tcPr>
    </w:tblStylePr>
    <w:tblStylePr w:type="lastRow">
      <w:rPr>
        <w:b/>
        <w:bCs/>
      </w:rPr>
      <w:tblPr/>
      <w:tcPr>
        <w:tcBorders>
          <w:top w:val="double" w:sz="2" w:space="0" w:color="D86DCB"/>
        </w:tcBorders>
      </w:tcPr>
    </w:tblStylePr>
    <w:tblStylePr w:type="firstCol">
      <w:rPr>
        <w:b/>
        <w:bCs/>
      </w:rPr>
    </w:tblStylePr>
    <w:tblStylePr w:type="lastCol">
      <w:rPr>
        <w:b/>
        <w:bCs/>
      </w:rPr>
    </w:tblStylePr>
  </w:style>
  <w:style w:type="table" w:customStyle="1" w:styleId="TableGrid62">
    <w:name w:val="TableGrid62"/>
    <w:rsid w:val="00732FB5"/>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PlainTable111">
    <w:name w:val="Plain Table 111"/>
    <w:basedOn w:val="TableNormal"/>
    <w:next w:val="PlainTable1"/>
    <w:uiPriority w:val="41"/>
    <w:rsid w:val="00732FB5"/>
    <w:pPr>
      <w:spacing w:after="0" w:line="240" w:lineRule="auto"/>
    </w:pPr>
    <w:rPr>
      <w:rFonts w:eastAsia="Times New Roman"/>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1">
    <w:name w:val="TableGrid111"/>
    <w:rsid w:val="00732FB5"/>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PlainTable12">
    <w:name w:val="Plain Table 12"/>
    <w:basedOn w:val="TableNormal"/>
    <w:next w:val="PlainTable1"/>
    <w:uiPriority w:val="41"/>
    <w:rsid w:val="00732FB5"/>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611">
    <w:name w:val="Grid Table 4 - Accent 611"/>
    <w:basedOn w:val="TableNormal"/>
    <w:next w:val="GridTable4-Accent6"/>
    <w:uiPriority w:val="49"/>
    <w:rsid w:val="00732FB5"/>
    <w:pPr>
      <w:spacing w:after="0" w:line="240" w:lineRule="auto"/>
    </w:pPr>
    <w:rPr>
      <w:rFonts w:eastAsia="Times New Roman"/>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21">
    <w:name w:val="Grid Table 4 - Accent 621"/>
    <w:basedOn w:val="TableNormal"/>
    <w:next w:val="GridTable4-Accent6"/>
    <w:uiPriority w:val="49"/>
    <w:rsid w:val="00732FB5"/>
    <w:pPr>
      <w:spacing w:after="0" w:line="240" w:lineRule="auto"/>
    </w:pPr>
    <w:tblPr>
      <w:tblStyleRowBandSize w:val="1"/>
      <w:tblStyleColBandSize w:val="1"/>
      <w:tblBorders>
        <w:top w:val="single" w:sz="4" w:space="0" w:color="8DD873"/>
        <w:left w:val="single" w:sz="4" w:space="0" w:color="8DD873"/>
        <w:bottom w:val="single" w:sz="4" w:space="0" w:color="8DD873"/>
        <w:right w:val="single" w:sz="4" w:space="0" w:color="8DD873"/>
        <w:insideH w:val="single" w:sz="4" w:space="0" w:color="8DD873"/>
        <w:insideV w:val="single" w:sz="4" w:space="0" w:color="8DD873"/>
      </w:tblBorders>
    </w:tblPr>
    <w:tblStylePr w:type="firstRow">
      <w:rPr>
        <w:b/>
        <w:bCs/>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bCs/>
      </w:rPr>
      <w:tblPr/>
      <w:tcPr>
        <w:tcBorders>
          <w:top w:val="double" w:sz="4" w:space="0" w:color="4EA72E"/>
        </w:tcBorders>
      </w:tc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TableGrid72">
    <w:name w:val="TableGrid72"/>
    <w:rsid w:val="00732FB5"/>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TableGrid611">
    <w:name w:val="TableGrid611"/>
    <w:rsid w:val="00732FB5"/>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TableGrid711">
    <w:name w:val="TableGrid711"/>
    <w:rsid w:val="00732FB5"/>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GridTable4-Accent6211">
    <w:name w:val="Grid Table 4 - Accent 6211"/>
    <w:basedOn w:val="TableNormal"/>
    <w:next w:val="GridTable4-Accent6"/>
    <w:uiPriority w:val="49"/>
    <w:rsid w:val="00732FB5"/>
    <w:pPr>
      <w:spacing w:after="0" w:line="240" w:lineRule="auto"/>
    </w:pPr>
    <w:rPr>
      <w:rFonts w:eastAsia="Times New Roman"/>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2-Accent11">
    <w:name w:val="List Table 2 - Accent 11"/>
    <w:basedOn w:val="TableNormal"/>
    <w:next w:val="ListTable2-Accent1"/>
    <w:uiPriority w:val="47"/>
    <w:rsid w:val="00732FB5"/>
    <w:pPr>
      <w:spacing w:after="0" w:line="240" w:lineRule="auto"/>
    </w:pPr>
    <w:tblPr>
      <w:tblStyleRowBandSize w:val="1"/>
      <w:tblStyleColBandSize w:val="1"/>
      <w:tblBorders>
        <w:top w:val="single" w:sz="4" w:space="0" w:color="45B0E1"/>
        <w:bottom w:val="single" w:sz="4" w:space="0" w:color="45B0E1"/>
        <w:insideH w:val="single" w:sz="4" w:space="0" w:color="45B0E1"/>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customStyle="1" w:styleId="GridTable6Colorful-Accent41">
    <w:name w:val="Grid Table 6 Colorful - Accent 41"/>
    <w:basedOn w:val="TableNormal"/>
    <w:next w:val="GridTable6Colorful-Accent4"/>
    <w:uiPriority w:val="51"/>
    <w:rsid w:val="00732FB5"/>
    <w:pPr>
      <w:spacing w:after="0" w:line="240" w:lineRule="auto"/>
    </w:pPr>
    <w:rPr>
      <w:color w:val="0B769F"/>
    </w:rPr>
    <w:tblPr>
      <w:tblStyleRowBandSize w:val="1"/>
      <w:tblStyleColBandSize w:val="1"/>
      <w:tblBorders>
        <w:top w:val="single" w:sz="4" w:space="0" w:color="60CAF3"/>
        <w:left w:val="single" w:sz="4" w:space="0" w:color="60CAF3"/>
        <w:bottom w:val="single" w:sz="4" w:space="0" w:color="60CAF3"/>
        <w:right w:val="single" w:sz="4" w:space="0" w:color="60CAF3"/>
        <w:insideH w:val="single" w:sz="4" w:space="0" w:color="60CAF3"/>
        <w:insideV w:val="single" w:sz="4" w:space="0" w:color="60CAF3"/>
      </w:tblBorders>
    </w:tblPr>
    <w:tblStylePr w:type="firstRow">
      <w:rPr>
        <w:b/>
        <w:bCs/>
      </w:rPr>
      <w:tblPr/>
      <w:tcPr>
        <w:tcBorders>
          <w:bottom w:val="single" w:sz="12" w:space="0" w:color="60CAF3"/>
        </w:tcBorders>
      </w:tcPr>
    </w:tblStylePr>
    <w:tblStylePr w:type="lastRow">
      <w:rPr>
        <w:b/>
        <w:bCs/>
      </w:rPr>
      <w:tblPr/>
      <w:tcPr>
        <w:tcBorders>
          <w:top w:val="double" w:sz="4" w:space="0" w:color="60CAF3"/>
        </w:tcBorders>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GridTable6Colorful1">
    <w:name w:val="Grid Table 6 Colorful1"/>
    <w:basedOn w:val="TableNormal"/>
    <w:next w:val="GridTable6Colorful"/>
    <w:uiPriority w:val="51"/>
    <w:rsid w:val="00732FB5"/>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1">
    <w:name w:val="Grid Table 31"/>
    <w:basedOn w:val="TableNormal"/>
    <w:next w:val="GridTable3"/>
    <w:uiPriority w:val="48"/>
    <w:rsid w:val="00732FB5"/>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1Light-Accent111">
    <w:name w:val="Grid Table 1 Light - Accent 111"/>
    <w:basedOn w:val="TableNormal"/>
    <w:next w:val="GridTable1Light-Accent1"/>
    <w:uiPriority w:val="46"/>
    <w:rsid w:val="00732FB5"/>
    <w:pPr>
      <w:spacing w:after="0" w:line="240" w:lineRule="auto"/>
    </w:pPr>
    <w:tblPr>
      <w:tblStyleRowBandSize w:val="1"/>
      <w:tblStyleColBandSize w:val="1"/>
      <w:tblBorders>
        <w:top w:val="single" w:sz="4" w:space="0" w:color="83CAEB"/>
        <w:left w:val="single" w:sz="4" w:space="0" w:color="83CAEB"/>
        <w:bottom w:val="single" w:sz="4" w:space="0" w:color="83CAEB"/>
        <w:right w:val="single" w:sz="4" w:space="0" w:color="83CAEB"/>
        <w:insideH w:val="single" w:sz="4" w:space="0" w:color="83CAEB"/>
        <w:insideV w:val="single" w:sz="4" w:space="0" w:color="83CAEB"/>
      </w:tblBorders>
    </w:tblPr>
    <w:tblStylePr w:type="firstRow">
      <w:rPr>
        <w:b/>
        <w:bCs/>
      </w:rPr>
      <w:tblPr/>
      <w:tcPr>
        <w:tcBorders>
          <w:bottom w:val="single" w:sz="12" w:space="0" w:color="45B0E1"/>
        </w:tcBorders>
      </w:tcPr>
    </w:tblStylePr>
    <w:tblStylePr w:type="lastRow">
      <w:rPr>
        <w:b/>
        <w:bCs/>
      </w:rPr>
      <w:tblPr/>
      <w:tcPr>
        <w:tcBorders>
          <w:top w:val="double" w:sz="2" w:space="0" w:color="45B0E1"/>
        </w:tcBorders>
      </w:tcPr>
    </w:tblStylePr>
    <w:tblStylePr w:type="firstCol">
      <w:rPr>
        <w:b/>
        <w:bCs/>
      </w:rPr>
    </w:tblStylePr>
    <w:tblStylePr w:type="lastCol">
      <w:rPr>
        <w:b/>
        <w:bCs/>
      </w:rPr>
    </w:tblStylePr>
  </w:style>
  <w:style w:type="table" w:customStyle="1" w:styleId="TableGrid81">
    <w:name w:val="TableGrid81"/>
    <w:rsid w:val="00732FB5"/>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TableGrid91">
    <w:name w:val="TableGrid91"/>
    <w:rsid w:val="00732FB5"/>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TableGrid101">
    <w:name w:val="TableGrid101"/>
    <w:rsid w:val="00732FB5"/>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TableGrid121">
    <w:name w:val="TableGrid121"/>
    <w:rsid w:val="00732FB5"/>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TableGrid411">
    <w:name w:val="TableGrid411"/>
    <w:rsid w:val="00732FB5"/>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TableGrid511">
    <w:name w:val="TableGrid511"/>
    <w:rsid w:val="00732FB5"/>
    <w:pPr>
      <w:spacing w:after="0" w:line="240" w:lineRule="auto"/>
    </w:pPr>
    <w:rPr>
      <w:rFonts w:eastAsia="Times New Roman"/>
      <w:kern w:val="0"/>
      <w14:ligatures w14:val="none"/>
    </w:rPr>
    <w:tblPr>
      <w:tblCellMar>
        <w:top w:w="0" w:type="dxa"/>
        <w:left w:w="0" w:type="dxa"/>
        <w:bottom w:w="0" w:type="dxa"/>
        <w:right w:w="0" w:type="dxa"/>
      </w:tblCellMar>
    </w:tblPr>
  </w:style>
  <w:style w:type="table" w:customStyle="1" w:styleId="TableGrid1110">
    <w:name w:val="Table Grid111"/>
    <w:basedOn w:val="TableNormal"/>
    <w:next w:val="TableGrid0"/>
    <w:uiPriority w:val="59"/>
    <w:rsid w:val="00732FB5"/>
    <w:pPr>
      <w:spacing w:after="0" w:line="240" w:lineRule="auto"/>
    </w:pPr>
    <w:rPr>
      <w:rFonts w:eastAsia="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1">
    <w:name w:val="Heading 1 Char1"/>
    <w:basedOn w:val="DefaultParagraphFont"/>
    <w:uiPriority w:val="9"/>
    <w:rsid w:val="00732FB5"/>
    <w:rPr>
      <w:rFonts w:ascii="Calibri Light" w:eastAsia="Times New Roman" w:hAnsi="Calibri Light" w:cs="Times New Roman"/>
      <w:color w:val="2F5496"/>
      <w:sz w:val="32"/>
      <w:szCs w:val="32"/>
    </w:rPr>
  </w:style>
  <w:style w:type="character" w:customStyle="1" w:styleId="Heading2Char1">
    <w:name w:val="Heading 2 Char1"/>
    <w:basedOn w:val="DefaultParagraphFont"/>
    <w:uiPriority w:val="9"/>
    <w:semiHidden/>
    <w:rsid w:val="00732FB5"/>
    <w:rPr>
      <w:rFonts w:ascii="Calibri Light" w:eastAsia="Times New Roman" w:hAnsi="Calibri Light" w:cs="Times New Roman"/>
      <w:color w:val="2F5496"/>
      <w:sz w:val="26"/>
      <w:szCs w:val="26"/>
    </w:rPr>
  </w:style>
  <w:style w:type="character" w:customStyle="1" w:styleId="Heading3Char1">
    <w:name w:val="Heading 3 Char1"/>
    <w:basedOn w:val="DefaultParagraphFont"/>
    <w:uiPriority w:val="9"/>
    <w:semiHidden/>
    <w:rsid w:val="00732FB5"/>
    <w:rPr>
      <w:rFonts w:ascii="Calibri Light" w:eastAsia="Times New Roman" w:hAnsi="Calibri Light" w:cs="Times New Roman"/>
      <w:color w:val="1F3763"/>
      <w:sz w:val="24"/>
      <w:szCs w:val="24"/>
    </w:rPr>
  </w:style>
  <w:style w:type="character" w:customStyle="1" w:styleId="Heading4Char1">
    <w:name w:val="Heading 4 Char1"/>
    <w:basedOn w:val="DefaultParagraphFont"/>
    <w:uiPriority w:val="9"/>
    <w:semiHidden/>
    <w:rsid w:val="00732FB5"/>
    <w:rPr>
      <w:rFonts w:ascii="Calibri Light" w:eastAsia="Times New Roman" w:hAnsi="Calibri Light" w:cs="Times New Roman"/>
      <w:i/>
      <w:iCs/>
      <w:color w:val="2F5496"/>
    </w:rPr>
  </w:style>
  <w:style w:type="character" w:customStyle="1" w:styleId="Heading5Char1">
    <w:name w:val="Heading 5 Char1"/>
    <w:basedOn w:val="DefaultParagraphFont"/>
    <w:uiPriority w:val="9"/>
    <w:semiHidden/>
    <w:rsid w:val="00732FB5"/>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732FB5"/>
    <w:rPr>
      <w:rFonts w:ascii="Calibri Light" w:eastAsia="Times New Roman" w:hAnsi="Calibri Light" w:cs="Times New Roman"/>
      <w:color w:val="1F3763"/>
    </w:rPr>
  </w:style>
  <w:style w:type="character" w:customStyle="1" w:styleId="Heading7Char1">
    <w:name w:val="Heading 7 Char1"/>
    <w:basedOn w:val="DefaultParagraphFont"/>
    <w:uiPriority w:val="9"/>
    <w:semiHidden/>
    <w:rsid w:val="00732FB5"/>
    <w:rPr>
      <w:rFonts w:ascii="Calibri Light" w:eastAsia="Times New Roman" w:hAnsi="Calibri Light" w:cs="Times New Roman"/>
      <w:i/>
      <w:iCs/>
      <w:color w:val="1F3763"/>
    </w:rPr>
  </w:style>
  <w:style w:type="character" w:customStyle="1" w:styleId="Heading8Char1">
    <w:name w:val="Heading 8 Char1"/>
    <w:basedOn w:val="DefaultParagraphFont"/>
    <w:uiPriority w:val="9"/>
    <w:semiHidden/>
    <w:rsid w:val="00732FB5"/>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732FB5"/>
    <w:rPr>
      <w:rFonts w:ascii="Calibri Light" w:eastAsia="Times New Roman" w:hAnsi="Calibri Light" w:cs="Times New Roman"/>
      <w:i/>
      <w:iCs/>
      <w:color w:val="272727"/>
      <w:sz w:val="21"/>
      <w:szCs w:val="21"/>
    </w:rPr>
  </w:style>
  <w:style w:type="character" w:customStyle="1" w:styleId="TitleChar1">
    <w:name w:val="Title Char1"/>
    <w:basedOn w:val="DefaultParagraphFont"/>
    <w:uiPriority w:val="10"/>
    <w:rsid w:val="00732FB5"/>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732FB5"/>
    <w:rPr>
      <w:rFonts w:eastAsia="Times New Roman"/>
      <w:color w:val="5A5A5A"/>
      <w:spacing w:val="15"/>
    </w:rPr>
  </w:style>
  <w:style w:type="character" w:customStyle="1" w:styleId="QuoteChar1">
    <w:name w:val="Quote Char1"/>
    <w:basedOn w:val="DefaultParagraphFont"/>
    <w:uiPriority w:val="29"/>
    <w:rsid w:val="00732FB5"/>
    <w:rPr>
      <w:i/>
      <w:iCs/>
      <w:color w:val="404040"/>
    </w:rPr>
  </w:style>
  <w:style w:type="character" w:customStyle="1" w:styleId="IntenseQuoteChar1">
    <w:name w:val="Intense Quote Char1"/>
    <w:basedOn w:val="DefaultParagraphFont"/>
    <w:uiPriority w:val="30"/>
    <w:rsid w:val="00732FB5"/>
    <w:rPr>
      <w:i/>
      <w:iCs/>
      <w:color w:val="4472C4"/>
    </w:rPr>
  </w:style>
  <w:style w:type="table" w:customStyle="1" w:styleId="PlainTable42">
    <w:name w:val="Plain Table 42"/>
    <w:basedOn w:val="TableNormal"/>
    <w:next w:val="PlainTable4"/>
    <w:uiPriority w:val="44"/>
    <w:rsid w:val="00732FB5"/>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42">
    <w:name w:val="Grid Table 1 Light - Accent 42"/>
    <w:basedOn w:val="TableNormal"/>
    <w:next w:val="GridTable1Light-Accent4"/>
    <w:uiPriority w:val="46"/>
    <w:rsid w:val="00732FB5"/>
    <w:pPr>
      <w:spacing w:after="0" w:line="240" w:lineRule="auto"/>
    </w:pPr>
    <w:rPr>
      <w:kern w:val="0"/>
      <w14:ligatures w14:val="none"/>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4-Accent12">
    <w:name w:val="Grid Table 4 - Accent 12"/>
    <w:basedOn w:val="TableNormal"/>
    <w:next w:val="GridTable4-Accent1"/>
    <w:uiPriority w:val="49"/>
    <w:rsid w:val="00732FB5"/>
    <w:pPr>
      <w:spacing w:after="0" w:line="240" w:lineRule="auto"/>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34">
    <w:name w:val="List Table 2 - Accent 34"/>
    <w:basedOn w:val="TableNormal"/>
    <w:next w:val="ListTable2-Accent3"/>
    <w:uiPriority w:val="47"/>
    <w:rsid w:val="00732FB5"/>
    <w:pPr>
      <w:spacing w:after="0" w:line="240" w:lineRule="auto"/>
    </w:pPr>
    <w:rPr>
      <w:kern w:val="0"/>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52">
    <w:name w:val="Grid Table 2 - Accent 52"/>
    <w:basedOn w:val="TableNormal"/>
    <w:next w:val="GridTable2-Accent5"/>
    <w:uiPriority w:val="47"/>
    <w:rsid w:val="00732FB5"/>
    <w:pPr>
      <w:spacing w:after="0" w:line="240" w:lineRule="auto"/>
    </w:pPr>
    <w:rPr>
      <w:kern w:val="0"/>
      <w14:ligatures w14:val="none"/>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52">
    <w:name w:val="List Table 2 - Accent 52"/>
    <w:basedOn w:val="TableNormal"/>
    <w:next w:val="ListTable2-Accent5"/>
    <w:uiPriority w:val="47"/>
    <w:rsid w:val="00732FB5"/>
    <w:pPr>
      <w:spacing w:after="0" w:line="240" w:lineRule="auto"/>
    </w:pPr>
    <w:rPr>
      <w:kern w:val="0"/>
      <w14:ligatures w14:val="none"/>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62">
    <w:name w:val="Grid Table 1 Light - Accent 62"/>
    <w:basedOn w:val="TableNormal"/>
    <w:next w:val="GridTable1Light-Accent6"/>
    <w:uiPriority w:val="46"/>
    <w:rsid w:val="00732FB5"/>
    <w:pPr>
      <w:spacing w:after="0" w:line="240" w:lineRule="auto"/>
    </w:pPr>
    <w:rPr>
      <w:kern w:val="0"/>
      <w14:ligatures w14:val="none"/>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52">
    <w:name w:val="Grid Table 1 Light - Accent 52"/>
    <w:basedOn w:val="TableNormal"/>
    <w:next w:val="GridTable1Light-Accent5"/>
    <w:uiPriority w:val="46"/>
    <w:rsid w:val="00732FB5"/>
    <w:pPr>
      <w:spacing w:after="0" w:line="240" w:lineRule="auto"/>
    </w:pPr>
    <w:rPr>
      <w:kern w:val="0"/>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13">
    <w:name w:val="Plain Table 13"/>
    <w:basedOn w:val="TableNormal"/>
    <w:next w:val="PlainTable1"/>
    <w:uiPriority w:val="41"/>
    <w:rsid w:val="00732FB5"/>
    <w:pPr>
      <w:spacing w:after="0" w:line="240" w:lineRule="auto"/>
    </w:pPr>
    <w:rPr>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63">
    <w:name w:val="Grid Table 4 - Accent 63"/>
    <w:basedOn w:val="TableNormal"/>
    <w:next w:val="GridTable4-Accent6"/>
    <w:uiPriority w:val="49"/>
    <w:rsid w:val="00732FB5"/>
    <w:pPr>
      <w:spacing w:after="0" w:line="240" w:lineRule="auto"/>
    </w:pPr>
    <w:rPr>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2-Accent12">
    <w:name w:val="List Table 2 - Accent 12"/>
    <w:basedOn w:val="TableNormal"/>
    <w:next w:val="ListTable2-Accent1"/>
    <w:uiPriority w:val="47"/>
    <w:rsid w:val="00732FB5"/>
    <w:pPr>
      <w:spacing w:after="0" w:line="240" w:lineRule="auto"/>
    </w:pPr>
    <w:rPr>
      <w:kern w:val="0"/>
      <w14:ligatures w14:val="none"/>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42">
    <w:name w:val="Grid Table 6 Colorful - Accent 42"/>
    <w:basedOn w:val="TableNormal"/>
    <w:next w:val="GridTable6Colorful-Accent4"/>
    <w:uiPriority w:val="51"/>
    <w:rsid w:val="00732FB5"/>
    <w:pPr>
      <w:spacing w:after="0" w:line="240" w:lineRule="auto"/>
    </w:pPr>
    <w:rPr>
      <w:color w:val="BF8F00"/>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2">
    <w:name w:val="Grid Table 6 Colorful2"/>
    <w:basedOn w:val="TableNormal"/>
    <w:next w:val="GridTable6Colorful"/>
    <w:uiPriority w:val="51"/>
    <w:rsid w:val="00732FB5"/>
    <w:pPr>
      <w:spacing w:after="0" w:line="240" w:lineRule="auto"/>
    </w:pPr>
    <w:rPr>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2">
    <w:name w:val="Grid Table 32"/>
    <w:basedOn w:val="TableNormal"/>
    <w:next w:val="GridTable3"/>
    <w:uiPriority w:val="48"/>
    <w:rsid w:val="00732FB5"/>
    <w:pPr>
      <w:spacing w:after="0" w:line="240" w:lineRule="auto"/>
    </w:pPr>
    <w:rPr>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1Light-Accent12">
    <w:name w:val="Grid Table 1 Light - Accent 12"/>
    <w:basedOn w:val="TableNormal"/>
    <w:next w:val="GridTable1Light-Accent1"/>
    <w:uiPriority w:val="46"/>
    <w:rsid w:val="00732FB5"/>
    <w:pPr>
      <w:spacing w:after="0" w:line="240" w:lineRule="auto"/>
    </w:pPr>
    <w:rPr>
      <w:kern w:val="0"/>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256B70"/>
    <w:rPr>
      <w:sz w:val="16"/>
      <w:szCs w:val="16"/>
    </w:rPr>
  </w:style>
  <w:style w:type="paragraph" w:styleId="CommentText">
    <w:name w:val="annotation text"/>
    <w:basedOn w:val="Normal"/>
    <w:link w:val="CommentTextChar"/>
    <w:uiPriority w:val="99"/>
    <w:semiHidden/>
    <w:unhideWhenUsed/>
    <w:rsid w:val="00256B70"/>
    <w:pPr>
      <w:spacing w:line="240" w:lineRule="auto"/>
    </w:pPr>
    <w:rPr>
      <w:sz w:val="20"/>
      <w:szCs w:val="20"/>
    </w:rPr>
  </w:style>
  <w:style w:type="character" w:customStyle="1" w:styleId="CommentTextChar">
    <w:name w:val="Comment Text Char"/>
    <w:basedOn w:val="DefaultParagraphFont"/>
    <w:link w:val="CommentText"/>
    <w:uiPriority w:val="99"/>
    <w:semiHidden/>
    <w:rsid w:val="00256B70"/>
    <w:rPr>
      <w:sz w:val="20"/>
      <w:szCs w:val="20"/>
    </w:rPr>
  </w:style>
  <w:style w:type="paragraph" w:styleId="CommentSubject">
    <w:name w:val="annotation subject"/>
    <w:basedOn w:val="CommentText"/>
    <w:next w:val="CommentText"/>
    <w:link w:val="CommentSubjectChar"/>
    <w:uiPriority w:val="99"/>
    <w:semiHidden/>
    <w:unhideWhenUsed/>
    <w:rsid w:val="00256B70"/>
    <w:rPr>
      <w:b/>
      <w:bCs/>
    </w:rPr>
  </w:style>
  <w:style w:type="character" w:customStyle="1" w:styleId="CommentSubjectChar">
    <w:name w:val="Comment Subject Char"/>
    <w:basedOn w:val="CommentTextChar"/>
    <w:link w:val="CommentSubject"/>
    <w:uiPriority w:val="99"/>
    <w:semiHidden/>
    <w:rsid w:val="00256B70"/>
    <w:rPr>
      <w:b/>
      <w:bCs/>
      <w:sz w:val="20"/>
      <w:szCs w:val="20"/>
    </w:rPr>
  </w:style>
  <w:style w:type="paragraph" w:styleId="BalloonText">
    <w:name w:val="Balloon Text"/>
    <w:basedOn w:val="Normal"/>
    <w:link w:val="BalloonTextChar"/>
    <w:uiPriority w:val="99"/>
    <w:semiHidden/>
    <w:unhideWhenUsed/>
    <w:rsid w:val="00256B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B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1565296">
      <w:bodyDiv w:val="1"/>
      <w:marLeft w:val="0"/>
      <w:marRight w:val="0"/>
      <w:marTop w:val="0"/>
      <w:marBottom w:val="0"/>
      <w:divBdr>
        <w:top w:val="none" w:sz="0" w:space="0" w:color="auto"/>
        <w:left w:val="none" w:sz="0" w:space="0" w:color="auto"/>
        <w:bottom w:val="none" w:sz="0" w:space="0" w:color="auto"/>
        <w:right w:val="none" w:sz="0" w:space="0" w:color="auto"/>
      </w:divBdr>
      <w:divsChild>
        <w:div w:id="42121790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6.svg"/><Relationship Id="rId26" Type="http://schemas.openxmlformats.org/officeDocument/2006/relationships/hyperlink" Target="https://www.pc.gov.pk/uploads/plans/Ch4-Population2.pdf" TargetMode="External"/><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hyperlink" Target="https://pwd.punjab.gov.pk/" TargetMode="External"/><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Layout" Target="diagrams/layout2.xm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png"/><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diagramColors" Target="diagrams/colors1.xml"/><Relationship Id="rId23" Type="http://schemas.microsoft.com/office/2007/relationships/diagramDrawing" Target="diagrams/drawing2.xml"/><Relationship Id="rId28" Type="http://schemas.openxmlformats.org/officeDocument/2006/relationships/hyperlink" Target="https://doi.org/10.1177/17588359221113694" TargetMode="External"/><Relationship Id="rId10" Type="http://schemas.openxmlformats.org/officeDocument/2006/relationships/image" Target="media/image3.png"/><Relationship Id="rId19" Type="http://schemas.openxmlformats.org/officeDocument/2006/relationships/diagramData" Target="diagrams/data2.xml"/><Relationship Id="rId31"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diagramColors" Target="diagrams/colors2.xml"/><Relationship Id="rId27" Type="http://schemas.openxmlformats.org/officeDocument/2006/relationships/hyperlink" Target="https://doi.org/10.1177/17588359221113694" TargetMode="External"/><Relationship Id="rId30" Type="http://schemas.openxmlformats.org/officeDocument/2006/relationships/image" Target="media/image9.jpg"/><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CEBA05-2F10-437E-89B2-54F4D9FAF478}" type="doc">
      <dgm:prSet loTypeId="urn:microsoft.com/office/officeart/2005/8/layout/gear1" loCatId="cycle" qsTypeId="urn:microsoft.com/office/officeart/2005/8/quickstyle/3d5" qsCatId="3D" csTypeId="urn:microsoft.com/office/officeart/2005/8/colors/colorful4" csCatId="colorful" phldr="1"/>
      <dgm:spPr/>
    </dgm:pt>
    <dgm:pt modelId="{DACAB5BA-B8B4-4D66-8B11-1D02259E020B}">
      <dgm:prSet phldrT="[Text]"/>
      <dgm:spPr/>
      <dgm:t>
        <a:bodyPr/>
        <a:lstStyle/>
        <a:p>
          <a:pPr algn="ctr"/>
          <a:r>
            <a:rPr lang="en-US" b="1">
              <a:latin typeface="Arial Black" pitchFamily="34" charset="0"/>
            </a:rPr>
            <a:t>Wisdom</a:t>
          </a:r>
        </a:p>
      </dgm:t>
    </dgm:pt>
    <dgm:pt modelId="{D76093C5-B96B-4182-8418-CFDB341D2418}" type="parTrans" cxnId="{0F63D9BC-9028-4C84-92D9-B4BDAB4F1E91}">
      <dgm:prSet/>
      <dgm:spPr/>
      <dgm:t>
        <a:bodyPr/>
        <a:lstStyle/>
        <a:p>
          <a:pPr algn="ctr"/>
          <a:endParaRPr lang="en-US"/>
        </a:p>
      </dgm:t>
    </dgm:pt>
    <dgm:pt modelId="{23718C41-0A1F-40BF-86BE-8A5476EC271E}" type="sibTrans" cxnId="{0F63D9BC-9028-4C84-92D9-B4BDAB4F1E91}">
      <dgm:prSet/>
      <dgm:spPr/>
      <dgm:t>
        <a:bodyPr/>
        <a:lstStyle/>
        <a:p>
          <a:pPr algn="ctr"/>
          <a:endParaRPr lang="en-US"/>
        </a:p>
      </dgm:t>
    </dgm:pt>
    <dgm:pt modelId="{663C1E13-76F9-4B70-A2F2-CA23180743CE}">
      <dgm:prSet phldrT="[Text]"/>
      <dgm:spPr/>
      <dgm:t>
        <a:bodyPr/>
        <a:lstStyle/>
        <a:p>
          <a:pPr algn="ctr"/>
          <a:r>
            <a:rPr lang="en-US">
              <a:latin typeface="Arial Black" pitchFamily="34" charset="0"/>
            </a:rPr>
            <a:t>Truth</a:t>
          </a:r>
          <a:r>
            <a:rPr lang="en-US"/>
            <a:t> </a:t>
          </a:r>
        </a:p>
      </dgm:t>
    </dgm:pt>
    <dgm:pt modelId="{637C3D51-3F4B-4277-8185-724806355FF8}" type="parTrans" cxnId="{32FAE72D-29B2-4404-A917-2C4136EE3C4F}">
      <dgm:prSet/>
      <dgm:spPr/>
      <dgm:t>
        <a:bodyPr/>
        <a:lstStyle/>
        <a:p>
          <a:pPr algn="ctr"/>
          <a:endParaRPr lang="en-US"/>
        </a:p>
      </dgm:t>
    </dgm:pt>
    <dgm:pt modelId="{188C389E-9423-41DE-9C5E-D4A7E95C7E62}" type="sibTrans" cxnId="{32FAE72D-29B2-4404-A917-2C4136EE3C4F}">
      <dgm:prSet/>
      <dgm:spPr/>
      <dgm:t>
        <a:bodyPr/>
        <a:lstStyle/>
        <a:p>
          <a:pPr algn="ctr"/>
          <a:endParaRPr lang="en-US"/>
        </a:p>
      </dgm:t>
    </dgm:pt>
    <dgm:pt modelId="{399ACE2F-90C5-48B1-9E65-700A32562848}">
      <dgm:prSet phldrT="[Text]"/>
      <dgm:spPr/>
      <dgm:t>
        <a:bodyPr/>
        <a:lstStyle/>
        <a:p>
          <a:pPr algn="ctr"/>
          <a:r>
            <a:rPr lang="en-US" b="1">
              <a:latin typeface="Arial Black" pitchFamily="34" charset="0"/>
            </a:rPr>
            <a:t>Servic</a:t>
          </a:r>
          <a:r>
            <a:rPr lang="en-US">
              <a:latin typeface="Arial Black" pitchFamily="34" charset="0"/>
            </a:rPr>
            <a:t>e</a:t>
          </a:r>
          <a:r>
            <a:rPr lang="en-US"/>
            <a:t> </a:t>
          </a:r>
        </a:p>
      </dgm:t>
    </dgm:pt>
    <dgm:pt modelId="{1911F9CB-1EEA-4FFD-A302-90DCBC7D11BE}" type="parTrans" cxnId="{7C4913C1-9DC8-4658-A4FC-A894F8F82CF0}">
      <dgm:prSet/>
      <dgm:spPr/>
      <dgm:t>
        <a:bodyPr/>
        <a:lstStyle/>
        <a:p>
          <a:pPr algn="ctr"/>
          <a:endParaRPr lang="en-US"/>
        </a:p>
      </dgm:t>
    </dgm:pt>
    <dgm:pt modelId="{DA82EADB-2721-42A0-95EA-F9B5521A38A6}" type="sibTrans" cxnId="{7C4913C1-9DC8-4658-A4FC-A894F8F82CF0}">
      <dgm:prSet/>
      <dgm:spPr/>
      <dgm:t>
        <a:bodyPr/>
        <a:lstStyle/>
        <a:p>
          <a:pPr algn="ctr"/>
          <a:endParaRPr lang="en-US"/>
        </a:p>
      </dgm:t>
    </dgm:pt>
    <dgm:pt modelId="{5ED88519-AC6C-4AA3-B76D-812B93A167E4}" type="pres">
      <dgm:prSet presAssocID="{F9CEBA05-2F10-437E-89B2-54F4D9FAF478}" presName="composite" presStyleCnt="0">
        <dgm:presLayoutVars>
          <dgm:chMax val="3"/>
          <dgm:animLvl val="lvl"/>
          <dgm:resizeHandles val="exact"/>
        </dgm:presLayoutVars>
      </dgm:prSet>
      <dgm:spPr/>
    </dgm:pt>
    <dgm:pt modelId="{87622A90-D0D8-4EA3-BC0D-D537801AF2B1}" type="pres">
      <dgm:prSet presAssocID="{DACAB5BA-B8B4-4D66-8B11-1D02259E020B}" presName="gear1" presStyleLbl="node1" presStyleIdx="0" presStyleCnt="3">
        <dgm:presLayoutVars>
          <dgm:chMax val="1"/>
          <dgm:bulletEnabled val="1"/>
        </dgm:presLayoutVars>
      </dgm:prSet>
      <dgm:spPr/>
    </dgm:pt>
    <dgm:pt modelId="{B6B6B41B-120B-4968-AB6A-FC6E7C8EF3C0}" type="pres">
      <dgm:prSet presAssocID="{DACAB5BA-B8B4-4D66-8B11-1D02259E020B}" presName="gear1srcNode" presStyleLbl="node1" presStyleIdx="0" presStyleCnt="3"/>
      <dgm:spPr/>
    </dgm:pt>
    <dgm:pt modelId="{8BC64EA7-2794-42B6-96C9-F39A52CB985A}" type="pres">
      <dgm:prSet presAssocID="{DACAB5BA-B8B4-4D66-8B11-1D02259E020B}" presName="gear1dstNode" presStyleLbl="node1" presStyleIdx="0" presStyleCnt="3"/>
      <dgm:spPr/>
    </dgm:pt>
    <dgm:pt modelId="{93300324-D62F-4E58-B882-734182BDB462}" type="pres">
      <dgm:prSet presAssocID="{663C1E13-76F9-4B70-A2F2-CA23180743CE}" presName="gear2" presStyleLbl="node1" presStyleIdx="1" presStyleCnt="3">
        <dgm:presLayoutVars>
          <dgm:chMax val="1"/>
          <dgm:bulletEnabled val="1"/>
        </dgm:presLayoutVars>
      </dgm:prSet>
      <dgm:spPr/>
    </dgm:pt>
    <dgm:pt modelId="{B9330EE9-43E4-4FD4-8144-E92B1DD0FCDF}" type="pres">
      <dgm:prSet presAssocID="{663C1E13-76F9-4B70-A2F2-CA23180743CE}" presName="gear2srcNode" presStyleLbl="node1" presStyleIdx="1" presStyleCnt="3"/>
      <dgm:spPr/>
    </dgm:pt>
    <dgm:pt modelId="{4822A78E-EAEC-401F-941A-3A84E13E2357}" type="pres">
      <dgm:prSet presAssocID="{663C1E13-76F9-4B70-A2F2-CA23180743CE}" presName="gear2dstNode" presStyleLbl="node1" presStyleIdx="1" presStyleCnt="3"/>
      <dgm:spPr/>
    </dgm:pt>
    <dgm:pt modelId="{59EDF28D-6C67-49D0-B5A1-DE5C3CBA2292}" type="pres">
      <dgm:prSet presAssocID="{399ACE2F-90C5-48B1-9E65-700A32562848}" presName="gear3" presStyleLbl="node1" presStyleIdx="2" presStyleCnt="3"/>
      <dgm:spPr/>
    </dgm:pt>
    <dgm:pt modelId="{23DC08E4-3725-4448-BFFF-1CCEA2F2987E}" type="pres">
      <dgm:prSet presAssocID="{399ACE2F-90C5-48B1-9E65-700A32562848}" presName="gear3tx" presStyleLbl="node1" presStyleIdx="2" presStyleCnt="3">
        <dgm:presLayoutVars>
          <dgm:chMax val="1"/>
          <dgm:bulletEnabled val="1"/>
        </dgm:presLayoutVars>
      </dgm:prSet>
      <dgm:spPr/>
    </dgm:pt>
    <dgm:pt modelId="{7D3EFDB4-E5D1-439A-86D8-1FCF80D959BA}" type="pres">
      <dgm:prSet presAssocID="{399ACE2F-90C5-48B1-9E65-700A32562848}" presName="gear3srcNode" presStyleLbl="node1" presStyleIdx="2" presStyleCnt="3"/>
      <dgm:spPr/>
    </dgm:pt>
    <dgm:pt modelId="{9815588C-16D0-4475-B64C-847FC87C8C32}" type="pres">
      <dgm:prSet presAssocID="{399ACE2F-90C5-48B1-9E65-700A32562848}" presName="gear3dstNode" presStyleLbl="node1" presStyleIdx="2" presStyleCnt="3"/>
      <dgm:spPr/>
    </dgm:pt>
    <dgm:pt modelId="{398423B3-DD54-4226-99D7-017EFC1488DF}" type="pres">
      <dgm:prSet presAssocID="{23718C41-0A1F-40BF-86BE-8A5476EC271E}" presName="connector1" presStyleLbl="sibTrans2D1" presStyleIdx="0" presStyleCnt="3"/>
      <dgm:spPr/>
    </dgm:pt>
    <dgm:pt modelId="{6DF3A3A0-5919-4E69-80DD-61760D6340A0}" type="pres">
      <dgm:prSet presAssocID="{188C389E-9423-41DE-9C5E-D4A7E95C7E62}" presName="connector2" presStyleLbl="sibTrans2D1" presStyleIdx="1" presStyleCnt="3"/>
      <dgm:spPr/>
    </dgm:pt>
    <dgm:pt modelId="{A09CEA93-9338-4361-A5E6-CF85B6019F5A}" type="pres">
      <dgm:prSet presAssocID="{DA82EADB-2721-42A0-95EA-F9B5521A38A6}" presName="connector3" presStyleLbl="sibTrans2D1" presStyleIdx="2" presStyleCnt="3"/>
      <dgm:spPr/>
    </dgm:pt>
  </dgm:ptLst>
  <dgm:cxnLst>
    <dgm:cxn modelId="{443EB708-1F96-473C-8E8C-93C3ECFAAE5E}" type="presOf" srcId="{DACAB5BA-B8B4-4D66-8B11-1D02259E020B}" destId="{8BC64EA7-2794-42B6-96C9-F39A52CB985A}" srcOrd="2" destOrd="0" presId="urn:microsoft.com/office/officeart/2005/8/layout/gear1"/>
    <dgm:cxn modelId="{90C2EF2C-780B-41FD-A606-FBAB29088C08}" type="presOf" srcId="{399ACE2F-90C5-48B1-9E65-700A32562848}" destId="{23DC08E4-3725-4448-BFFF-1CCEA2F2987E}" srcOrd="1" destOrd="0" presId="urn:microsoft.com/office/officeart/2005/8/layout/gear1"/>
    <dgm:cxn modelId="{32FAE72D-29B2-4404-A917-2C4136EE3C4F}" srcId="{F9CEBA05-2F10-437E-89B2-54F4D9FAF478}" destId="{663C1E13-76F9-4B70-A2F2-CA23180743CE}" srcOrd="1" destOrd="0" parTransId="{637C3D51-3F4B-4277-8185-724806355FF8}" sibTransId="{188C389E-9423-41DE-9C5E-D4A7E95C7E62}"/>
    <dgm:cxn modelId="{BE0A3036-2FF0-4E41-9ABC-667C343627B6}" type="presOf" srcId="{663C1E13-76F9-4B70-A2F2-CA23180743CE}" destId="{4822A78E-EAEC-401F-941A-3A84E13E2357}" srcOrd="2" destOrd="0" presId="urn:microsoft.com/office/officeart/2005/8/layout/gear1"/>
    <dgm:cxn modelId="{AC40B436-7CD7-4895-95C6-C9878559D447}" type="presOf" srcId="{399ACE2F-90C5-48B1-9E65-700A32562848}" destId="{7D3EFDB4-E5D1-439A-86D8-1FCF80D959BA}" srcOrd="2" destOrd="0" presId="urn:microsoft.com/office/officeart/2005/8/layout/gear1"/>
    <dgm:cxn modelId="{EABC8D4C-CA9B-47BE-8F79-7A1EF6C3AA3A}" type="presOf" srcId="{DACAB5BA-B8B4-4D66-8B11-1D02259E020B}" destId="{B6B6B41B-120B-4968-AB6A-FC6E7C8EF3C0}" srcOrd="1" destOrd="0" presId="urn:microsoft.com/office/officeart/2005/8/layout/gear1"/>
    <dgm:cxn modelId="{F40FCC4F-4673-455B-A44F-B186FFEB495C}" type="presOf" srcId="{F9CEBA05-2F10-437E-89B2-54F4D9FAF478}" destId="{5ED88519-AC6C-4AA3-B76D-812B93A167E4}" srcOrd="0" destOrd="0" presId="urn:microsoft.com/office/officeart/2005/8/layout/gear1"/>
    <dgm:cxn modelId="{AF483D89-B7D5-45E9-8C8C-F2196CDCE1DF}" type="presOf" srcId="{188C389E-9423-41DE-9C5E-D4A7E95C7E62}" destId="{6DF3A3A0-5919-4E69-80DD-61760D6340A0}" srcOrd="0" destOrd="0" presId="urn:microsoft.com/office/officeart/2005/8/layout/gear1"/>
    <dgm:cxn modelId="{BEAF968C-3C2B-4FA3-BEFF-48F23207CD5D}" type="presOf" srcId="{663C1E13-76F9-4B70-A2F2-CA23180743CE}" destId="{B9330EE9-43E4-4FD4-8144-E92B1DD0FCDF}" srcOrd="1" destOrd="0" presId="urn:microsoft.com/office/officeart/2005/8/layout/gear1"/>
    <dgm:cxn modelId="{8FA5EBA0-B210-4AC7-8229-76406F40BFBF}" type="presOf" srcId="{663C1E13-76F9-4B70-A2F2-CA23180743CE}" destId="{93300324-D62F-4E58-B882-734182BDB462}" srcOrd="0" destOrd="0" presId="urn:microsoft.com/office/officeart/2005/8/layout/gear1"/>
    <dgm:cxn modelId="{0F63D9BC-9028-4C84-92D9-B4BDAB4F1E91}" srcId="{F9CEBA05-2F10-437E-89B2-54F4D9FAF478}" destId="{DACAB5BA-B8B4-4D66-8B11-1D02259E020B}" srcOrd="0" destOrd="0" parTransId="{D76093C5-B96B-4182-8418-CFDB341D2418}" sibTransId="{23718C41-0A1F-40BF-86BE-8A5476EC271E}"/>
    <dgm:cxn modelId="{B6FDF5BE-D14F-4F82-8CBE-2E828BFF1C1D}" type="presOf" srcId="{DACAB5BA-B8B4-4D66-8B11-1D02259E020B}" destId="{87622A90-D0D8-4EA3-BC0D-D537801AF2B1}" srcOrd="0" destOrd="0" presId="urn:microsoft.com/office/officeart/2005/8/layout/gear1"/>
    <dgm:cxn modelId="{86B14BC0-6B19-4AF5-8756-33315681FBD2}" type="presOf" srcId="{23718C41-0A1F-40BF-86BE-8A5476EC271E}" destId="{398423B3-DD54-4226-99D7-017EFC1488DF}" srcOrd="0" destOrd="0" presId="urn:microsoft.com/office/officeart/2005/8/layout/gear1"/>
    <dgm:cxn modelId="{7C4913C1-9DC8-4658-A4FC-A894F8F82CF0}" srcId="{F9CEBA05-2F10-437E-89B2-54F4D9FAF478}" destId="{399ACE2F-90C5-48B1-9E65-700A32562848}" srcOrd="2" destOrd="0" parTransId="{1911F9CB-1EEA-4FFD-A302-90DCBC7D11BE}" sibTransId="{DA82EADB-2721-42A0-95EA-F9B5521A38A6}"/>
    <dgm:cxn modelId="{593909C5-49ED-48C6-A161-2696C82560CE}" type="presOf" srcId="{DA82EADB-2721-42A0-95EA-F9B5521A38A6}" destId="{A09CEA93-9338-4361-A5E6-CF85B6019F5A}" srcOrd="0" destOrd="0" presId="urn:microsoft.com/office/officeart/2005/8/layout/gear1"/>
    <dgm:cxn modelId="{835661EA-1CE2-442D-B828-0956DE34C797}" type="presOf" srcId="{399ACE2F-90C5-48B1-9E65-700A32562848}" destId="{59EDF28D-6C67-49D0-B5A1-DE5C3CBA2292}" srcOrd="0" destOrd="0" presId="urn:microsoft.com/office/officeart/2005/8/layout/gear1"/>
    <dgm:cxn modelId="{45C291FF-66A6-497E-8588-13F931137246}" type="presOf" srcId="{399ACE2F-90C5-48B1-9E65-700A32562848}" destId="{9815588C-16D0-4475-B64C-847FC87C8C32}" srcOrd="3" destOrd="0" presId="urn:microsoft.com/office/officeart/2005/8/layout/gear1"/>
    <dgm:cxn modelId="{BE0D0FAF-744A-41A4-A885-AF77E2893B5D}" type="presParOf" srcId="{5ED88519-AC6C-4AA3-B76D-812B93A167E4}" destId="{87622A90-D0D8-4EA3-BC0D-D537801AF2B1}" srcOrd="0" destOrd="0" presId="urn:microsoft.com/office/officeart/2005/8/layout/gear1"/>
    <dgm:cxn modelId="{8A9999F0-35D4-47E4-83AD-F837929D78E4}" type="presParOf" srcId="{5ED88519-AC6C-4AA3-B76D-812B93A167E4}" destId="{B6B6B41B-120B-4968-AB6A-FC6E7C8EF3C0}" srcOrd="1" destOrd="0" presId="urn:microsoft.com/office/officeart/2005/8/layout/gear1"/>
    <dgm:cxn modelId="{F6631919-C9BD-410F-BA61-9D5AAA112947}" type="presParOf" srcId="{5ED88519-AC6C-4AA3-B76D-812B93A167E4}" destId="{8BC64EA7-2794-42B6-96C9-F39A52CB985A}" srcOrd="2" destOrd="0" presId="urn:microsoft.com/office/officeart/2005/8/layout/gear1"/>
    <dgm:cxn modelId="{69E4DBF3-4B0B-4069-8E4D-DA00F8DAC0A6}" type="presParOf" srcId="{5ED88519-AC6C-4AA3-B76D-812B93A167E4}" destId="{93300324-D62F-4E58-B882-734182BDB462}" srcOrd="3" destOrd="0" presId="urn:microsoft.com/office/officeart/2005/8/layout/gear1"/>
    <dgm:cxn modelId="{CABD469A-56E2-4A8C-9297-F7434D922DBB}" type="presParOf" srcId="{5ED88519-AC6C-4AA3-B76D-812B93A167E4}" destId="{B9330EE9-43E4-4FD4-8144-E92B1DD0FCDF}" srcOrd="4" destOrd="0" presId="urn:microsoft.com/office/officeart/2005/8/layout/gear1"/>
    <dgm:cxn modelId="{AB4D4F1E-CC76-485F-80C2-F7CB9BEE60E1}" type="presParOf" srcId="{5ED88519-AC6C-4AA3-B76D-812B93A167E4}" destId="{4822A78E-EAEC-401F-941A-3A84E13E2357}" srcOrd="5" destOrd="0" presId="urn:microsoft.com/office/officeart/2005/8/layout/gear1"/>
    <dgm:cxn modelId="{E64897D7-3C42-419B-8166-A904680E1398}" type="presParOf" srcId="{5ED88519-AC6C-4AA3-B76D-812B93A167E4}" destId="{59EDF28D-6C67-49D0-B5A1-DE5C3CBA2292}" srcOrd="6" destOrd="0" presId="urn:microsoft.com/office/officeart/2005/8/layout/gear1"/>
    <dgm:cxn modelId="{A19625B1-D3ED-41EE-B8BA-AC5FF4CC01F4}" type="presParOf" srcId="{5ED88519-AC6C-4AA3-B76D-812B93A167E4}" destId="{23DC08E4-3725-4448-BFFF-1CCEA2F2987E}" srcOrd="7" destOrd="0" presId="urn:microsoft.com/office/officeart/2005/8/layout/gear1"/>
    <dgm:cxn modelId="{408BEDB4-F239-4978-8E6F-B509765A8481}" type="presParOf" srcId="{5ED88519-AC6C-4AA3-B76D-812B93A167E4}" destId="{7D3EFDB4-E5D1-439A-86D8-1FCF80D959BA}" srcOrd="8" destOrd="0" presId="urn:microsoft.com/office/officeart/2005/8/layout/gear1"/>
    <dgm:cxn modelId="{63ADDEDD-594A-445B-9C8A-3D596B7DB174}" type="presParOf" srcId="{5ED88519-AC6C-4AA3-B76D-812B93A167E4}" destId="{9815588C-16D0-4475-B64C-847FC87C8C32}" srcOrd="9" destOrd="0" presId="urn:microsoft.com/office/officeart/2005/8/layout/gear1"/>
    <dgm:cxn modelId="{E1901369-26C7-42EA-BFBF-6A8455FFFB8A}" type="presParOf" srcId="{5ED88519-AC6C-4AA3-B76D-812B93A167E4}" destId="{398423B3-DD54-4226-99D7-017EFC1488DF}" srcOrd="10" destOrd="0" presId="urn:microsoft.com/office/officeart/2005/8/layout/gear1"/>
    <dgm:cxn modelId="{BE9E4EFF-89B1-4C15-BA88-2391801962DB}" type="presParOf" srcId="{5ED88519-AC6C-4AA3-B76D-812B93A167E4}" destId="{6DF3A3A0-5919-4E69-80DD-61760D6340A0}" srcOrd="11" destOrd="0" presId="urn:microsoft.com/office/officeart/2005/8/layout/gear1"/>
    <dgm:cxn modelId="{4D8DA923-5229-4F09-97B7-5E207A8A821E}" type="presParOf" srcId="{5ED88519-AC6C-4AA3-B76D-812B93A167E4}" destId="{A09CEA93-9338-4361-A5E6-CF85B6019F5A}" srcOrd="12" destOrd="0" presId="urn:microsoft.com/office/officeart/2005/8/layout/gear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C0C5DF3-95BE-413A-82E8-B1CEF0B9F3B1}"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US"/>
        </a:p>
      </dgm:t>
    </dgm:pt>
    <dgm:pt modelId="{8A3D4658-135C-4641-8D7F-CA7616B255F1}">
      <dgm:prSet phldrT="[Text]" custT="1"/>
      <dgm:spPr>
        <a:solidFill>
          <a:schemeClr val="bg2">
            <a:lumMod val="75000"/>
          </a:schemeClr>
        </a:solidFill>
      </dgm:spPr>
      <dgm:t>
        <a:bodyPr/>
        <a:lstStyle/>
        <a:p>
          <a:r>
            <a:rPr lang="en-US" sz="1600" b="1">
              <a:solidFill>
                <a:sysClr val="windowText" lastClr="000000"/>
              </a:solidFill>
              <a:latin typeface="Times New Roman" panose="02020603050405020304" pitchFamily="18" charset="0"/>
              <a:cs typeface="Times New Roman" panose="02020603050405020304" pitchFamily="18" charset="0"/>
            </a:rPr>
            <a:t>Pathology</a:t>
          </a:r>
        </a:p>
      </dgm:t>
    </dgm:pt>
    <dgm:pt modelId="{CBB01830-BFE1-4DCD-BF66-9938FBE18BB4}" type="parTrans" cxnId="{42AB8973-5413-401D-9E1A-2807066ABFB8}">
      <dgm:prSe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0800D5B2-3E19-4253-9AE4-02C86E3B4799}" type="sibTrans" cxnId="{42AB8973-5413-401D-9E1A-2807066ABFB8}">
      <dgm:prSe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CAE9887B-C1B8-48DD-BE2B-18A6D6B839A4}">
      <dgm:prSet phldrT="[Text]" custT="1"/>
      <dgm:spPr>
        <a:solidFill>
          <a:schemeClr val="accent5">
            <a:lumMod val="40000"/>
            <a:lumOff val="60000"/>
          </a:schemeClr>
        </a:solidFill>
      </dgm:spPr>
      <dgm:t>
        <a:bodyPr/>
        <a:lstStyle/>
        <a:p>
          <a:r>
            <a:rPr lang="en-US" sz="1200" b="1">
              <a:solidFill>
                <a:sysClr val="windowText" lastClr="000000"/>
              </a:solidFill>
              <a:latin typeface="Times New Roman" panose="02020603050405020304" pitchFamily="18" charset="0"/>
              <a:cs typeface="Times New Roman" panose="02020603050405020304" pitchFamily="18" charset="0"/>
            </a:rPr>
            <a:t>Gynae &amp; Obs</a:t>
          </a:r>
        </a:p>
      </dgm:t>
    </dgm:pt>
    <dgm:pt modelId="{BDD031B6-D7C6-437D-B556-682182FBB5A1}" type="parTrans" cxnId="{DA2020F2-86C7-45B0-A5F2-E1000D3472CD}">
      <dgm:prSe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3A11D8E0-2894-447C-8785-20D4FEF1EB26}" type="sibTrans" cxnId="{DA2020F2-86C7-45B0-A5F2-E1000D3472CD}">
      <dgm:prSe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4A75917E-4F64-4E53-B0D6-86A53A014276}">
      <dgm:prSet phldrT="[Text]" custT="1"/>
      <dgm:spPr>
        <a:solidFill>
          <a:schemeClr val="accent4">
            <a:lumMod val="40000"/>
            <a:lumOff val="60000"/>
          </a:schemeClr>
        </a:solidFill>
      </dgm:spPr>
      <dgm:t>
        <a:bodyPr/>
        <a:lstStyle/>
        <a:p>
          <a:r>
            <a:rPr lang="en-US" sz="1800" b="1">
              <a:solidFill>
                <a:sysClr val="windowText" lastClr="000000"/>
              </a:solidFill>
              <a:latin typeface="Times New Roman" panose="02020603050405020304" pitchFamily="18" charset="0"/>
              <a:cs typeface="Times New Roman" panose="02020603050405020304" pitchFamily="18" charset="0"/>
            </a:rPr>
            <a:t>Pharmacology</a:t>
          </a:r>
        </a:p>
      </dgm:t>
    </dgm:pt>
    <dgm:pt modelId="{B629277E-8C49-445A-B535-E6DAC007C4FD}" type="parTrans" cxnId="{34A4C81F-B1C3-40BB-A369-CFE98F0E9FD9}">
      <dgm:prSe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24103ABA-8A5B-4555-BE77-A4CCA332224D}" type="sibTrans" cxnId="{34A4C81F-B1C3-40BB-A369-CFE98F0E9FD9}">
      <dgm:prSe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5E1AFA61-E1CB-489E-8B72-17F7DAC386DC}">
      <dgm:prSet phldrT="[Text]"/>
      <dgm:spPr>
        <a:solidFill>
          <a:schemeClr val="accent5">
            <a:lumMod val="40000"/>
            <a:lumOff val="60000"/>
          </a:schemeClr>
        </a:solidFill>
      </dgm:spPr>
      <dgm:t>
        <a:bodyPr/>
        <a:lstStyle/>
        <a:p>
          <a:endParaRPr lang="en-US"/>
        </a:p>
      </dgm:t>
    </dgm:pt>
    <dgm:pt modelId="{76BFE922-B047-4046-A02E-D421F04FACC3}" type="parTrans" cxnId="{3DB56BD1-17B9-43B2-98A2-17651FDEA2E9}">
      <dgm:prSet/>
      <dgm:spPr/>
      <dgm:t>
        <a:bodyPr/>
        <a:lstStyle/>
        <a:p>
          <a:endParaRPr lang="en-US"/>
        </a:p>
      </dgm:t>
    </dgm:pt>
    <dgm:pt modelId="{CE4B8B02-9BB9-49A4-8E45-1C8632599272}" type="sibTrans" cxnId="{3DB56BD1-17B9-43B2-98A2-17651FDEA2E9}">
      <dgm:prSet/>
      <dgm:spPr/>
      <dgm:t>
        <a:bodyPr/>
        <a:lstStyle/>
        <a:p>
          <a:endParaRPr lang="en-US"/>
        </a:p>
      </dgm:t>
    </dgm:pt>
    <dgm:pt modelId="{77C1C8D2-C1C7-4A6F-ADDA-7701F1C872AC}">
      <dgm:prSet phldrT="[Text]"/>
      <dgm:spPr>
        <a:solidFill>
          <a:schemeClr val="accent5">
            <a:lumMod val="40000"/>
            <a:lumOff val="60000"/>
          </a:schemeClr>
        </a:solidFill>
      </dgm:spPr>
      <dgm:t>
        <a:bodyPr/>
        <a:lstStyle/>
        <a:p>
          <a:endParaRPr lang="en-US"/>
        </a:p>
      </dgm:t>
    </dgm:pt>
    <dgm:pt modelId="{4C601B0B-2D83-4908-BC58-A5C8E9B307B4}" type="parTrans" cxnId="{925CE62D-AA74-40A5-88C9-CD5B80FDB193}">
      <dgm:prSet/>
      <dgm:spPr/>
      <dgm:t>
        <a:bodyPr/>
        <a:lstStyle/>
        <a:p>
          <a:endParaRPr lang="en-US"/>
        </a:p>
      </dgm:t>
    </dgm:pt>
    <dgm:pt modelId="{46A96C17-BA22-486B-A51A-842682D464E2}" type="sibTrans" cxnId="{925CE62D-AA74-40A5-88C9-CD5B80FDB193}">
      <dgm:prSet/>
      <dgm:spPr/>
      <dgm:t>
        <a:bodyPr/>
        <a:lstStyle/>
        <a:p>
          <a:endParaRPr lang="en-US"/>
        </a:p>
      </dgm:t>
    </dgm:pt>
    <dgm:pt modelId="{947E9190-75CB-446B-B0F0-92F6272B20EF}">
      <dgm:prSet phldrT="[Text]"/>
      <dgm:spPr>
        <a:solidFill>
          <a:schemeClr val="accent5">
            <a:lumMod val="40000"/>
            <a:lumOff val="60000"/>
          </a:schemeClr>
        </a:solidFill>
      </dgm:spPr>
      <dgm:t>
        <a:bodyPr/>
        <a:lstStyle/>
        <a:p>
          <a:endParaRPr lang="en-US"/>
        </a:p>
      </dgm:t>
    </dgm:pt>
    <dgm:pt modelId="{F66B85C8-E68F-49B9-986C-F0EBFF45FAC6}" type="parTrans" cxnId="{B62ECF0A-F2ED-441E-90F5-D18B5D5D26AF}">
      <dgm:prSet/>
      <dgm:spPr/>
      <dgm:t>
        <a:bodyPr/>
        <a:lstStyle/>
        <a:p>
          <a:endParaRPr lang="en-US"/>
        </a:p>
      </dgm:t>
    </dgm:pt>
    <dgm:pt modelId="{D2A0AE11-52D1-4B73-B283-65CBE9EA3763}" type="sibTrans" cxnId="{B62ECF0A-F2ED-441E-90F5-D18B5D5D26AF}">
      <dgm:prSet/>
      <dgm:spPr/>
      <dgm:t>
        <a:bodyPr/>
        <a:lstStyle/>
        <a:p>
          <a:endParaRPr lang="en-US"/>
        </a:p>
      </dgm:t>
    </dgm:pt>
    <dgm:pt modelId="{C44ACB5C-FAE4-4D8D-96A4-6772CE6F1751}">
      <dgm:prSet phldrT="[Text]"/>
      <dgm:spPr>
        <a:solidFill>
          <a:schemeClr val="accent5">
            <a:lumMod val="40000"/>
            <a:lumOff val="60000"/>
          </a:schemeClr>
        </a:solidFill>
      </dgm:spPr>
      <dgm:t>
        <a:bodyPr/>
        <a:lstStyle/>
        <a:p>
          <a:endParaRPr lang="en-US"/>
        </a:p>
      </dgm:t>
    </dgm:pt>
    <dgm:pt modelId="{488A2A1F-C6EA-4179-8ACB-9B28544B001C}" type="parTrans" cxnId="{9A243C54-1FD3-48D8-944D-6E52883617ED}">
      <dgm:prSet/>
      <dgm:spPr/>
      <dgm:t>
        <a:bodyPr/>
        <a:lstStyle/>
        <a:p>
          <a:endParaRPr lang="en-US"/>
        </a:p>
      </dgm:t>
    </dgm:pt>
    <dgm:pt modelId="{12488C3B-560D-458C-A6AC-6509AD49E7AA}" type="sibTrans" cxnId="{9A243C54-1FD3-48D8-944D-6E52883617ED}">
      <dgm:prSet/>
      <dgm:spPr/>
      <dgm:t>
        <a:bodyPr/>
        <a:lstStyle/>
        <a:p>
          <a:endParaRPr lang="en-US"/>
        </a:p>
      </dgm:t>
    </dgm:pt>
    <dgm:pt modelId="{EEF40103-1C8B-48CD-8943-4FE4F1323C9C}">
      <dgm:prSet phldrT="[Text]" custT="1"/>
      <dgm:spPr>
        <a:solidFill>
          <a:schemeClr val="accent1">
            <a:lumMod val="60000"/>
            <a:lumOff val="40000"/>
          </a:schemeClr>
        </a:solidFill>
      </dgm:spPr>
      <dgm:t>
        <a:bodyPr/>
        <a:lstStyle/>
        <a:p>
          <a:r>
            <a:rPr lang="en-US" sz="1600" b="1"/>
            <a:t>Community medicine </a:t>
          </a:r>
          <a:endParaRPr lang="en-US" sz="1600">
            <a:solidFill>
              <a:sysClr val="windowText" lastClr="000000"/>
            </a:solidFill>
            <a:latin typeface="Times New Roman" panose="02020603050405020304" pitchFamily="18" charset="0"/>
            <a:cs typeface="Times New Roman" panose="02020603050405020304" pitchFamily="18" charset="0"/>
          </a:endParaRPr>
        </a:p>
      </dgm:t>
    </dgm:pt>
    <dgm:pt modelId="{FF3FBD50-7A67-471C-AC80-AF4F011FE736}" type="sibTrans" cxnId="{69B8C850-68B0-4046-BE41-BB4A805E56BC}">
      <dgm:prSe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7E6C721E-216F-4ABE-8AA1-0C46681836DC}" type="parTrans" cxnId="{69B8C850-68B0-4046-BE41-BB4A805E56BC}">
      <dgm:prSet/>
      <dgm:spPr/>
      <dgm:t>
        <a:bodyPr/>
        <a:lstStyle/>
        <a:p>
          <a:endParaRPr lang="en-US">
            <a:solidFill>
              <a:sysClr val="windowText" lastClr="000000"/>
            </a:solidFill>
            <a:latin typeface="Times New Roman" panose="02020603050405020304" pitchFamily="18" charset="0"/>
            <a:cs typeface="Times New Roman" panose="02020603050405020304" pitchFamily="18" charset="0"/>
          </a:endParaRPr>
        </a:p>
      </dgm:t>
    </dgm:pt>
    <dgm:pt modelId="{61C0324F-5B3C-4E9F-A42A-76526B170CF0}" type="pres">
      <dgm:prSet presAssocID="{3C0C5DF3-95BE-413A-82E8-B1CEF0B9F3B1}" presName="Name0" presStyleCnt="0">
        <dgm:presLayoutVars>
          <dgm:chMax val="1"/>
          <dgm:chPref val="1"/>
          <dgm:dir/>
          <dgm:animOne val="branch"/>
          <dgm:animLvl val="lvl"/>
        </dgm:presLayoutVars>
      </dgm:prSet>
      <dgm:spPr/>
    </dgm:pt>
    <dgm:pt modelId="{5B297CE3-9EBE-41EB-9DCC-4525D3ED9B58}" type="pres">
      <dgm:prSet presAssocID="{EEF40103-1C8B-48CD-8943-4FE4F1323C9C}" presName="Parent" presStyleLbl="node0" presStyleIdx="0" presStyleCnt="1" custScaleX="111802" custScaleY="67755">
        <dgm:presLayoutVars>
          <dgm:chMax val="6"/>
          <dgm:chPref val="6"/>
        </dgm:presLayoutVars>
      </dgm:prSet>
      <dgm:spPr/>
    </dgm:pt>
    <dgm:pt modelId="{F598B7A9-18A2-48CD-8DEF-DEEAFF7EEC16}" type="pres">
      <dgm:prSet presAssocID="{8A3D4658-135C-4641-8D7F-CA7616B255F1}" presName="Accent1" presStyleCnt="0"/>
      <dgm:spPr/>
    </dgm:pt>
    <dgm:pt modelId="{7FBA0531-043F-471C-BE9A-1112E0DA0517}" type="pres">
      <dgm:prSet presAssocID="{8A3D4658-135C-4641-8D7F-CA7616B255F1}" presName="Accent" presStyleLbl="bgShp" presStyleIdx="0" presStyleCnt="3"/>
      <dgm:spPr/>
    </dgm:pt>
    <dgm:pt modelId="{AFC6DB0F-98B7-4B4A-A3B2-C982E49FE52E}" type="pres">
      <dgm:prSet presAssocID="{8A3D4658-135C-4641-8D7F-CA7616B255F1}" presName="Child1" presStyleLbl="node1" presStyleIdx="0" presStyleCnt="3" custScaleX="120415" custScaleY="78764" custLinFactNeighborX="-14933" custLinFactNeighborY="-8791">
        <dgm:presLayoutVars>
          <dgm:chMax val="0"/>
          <dgm:chPref val="0"/>
          <dgm:bulletEnabled val="1"/>
        </dgm:presLayoutVars>
      </dgm:prSet>
      <dgm:spPr/>
    </dgm:pt>
    <dgm:pt modelId="{4B936DDF-F647-4878-BFE6-54044DF7EDEB}" type="pres">
      <dgm:prSet presAssocID="{CAE9887B-C1B8-48DD-BE2B-18A6D6B839A4}" presName="Accent2" presStyleCnt="0"/>
      <dgm:spPr/>
    </dgm:pt>
    <dgm:pt modelId="{D897B38C-7EE0-4E07-BCDA-EB7AEE0F78B3}" type="pres">
      <dgm:prSet presAssocID="{CAE9887B-C1B8-48DD-BE2B-18A6D6B839A4}" presName="Accent" presStyleLbl="bgShp" presStyleIdx="1" presStyleCnt="3"/>
      <dgm:spPr/>
    </dgm:pt>
    <dgm:pt modelId="{BD1D60C3-249F-4846-85DA-851A24CAD1BD}" type="pres">
      <dgm:prSet presAssocID="{CAE9887B-C1B8-48DD-BE2B-18A6D6B839A4}" presName="Child2" presStyleLbl="node1" presStyleIdx="1" presStyleCnt="3" custLinFactNeighborX="-86523" custLinFactNeighborY="27193">
        <dgm:presLayoutVars>
          <dgm:chMax val="0"/>
          <dgm:chPref val="0"/>
          <dgm:bulletEnabled val="1"/>
        </dgm:presLayoutVars>
      </dgm:prSet>
      <dgm:spPr/>
    </dgm:pt>
    <dgm:pt modelId="{57F3B408-031E-497B-952F-0CF8854BAA50}" type="pres">
      <dgm:prSet presAssocID="{4A75917E-4F64-4E53-B0D6-86A53A014276}" presName="Accent3" presStyleCnt="0"/>
      <dgm:spPr/>
    </dgm:pt>
    <dgm:pt modelId="{517F8B94-2C88-4A02-A9A3-A02B040CC57E}" type="pres">
      <dgm:prSet presAssocID="{4A75917E-4F64-4E53-B0D6-86A53A014276}" presName="Accent" presStyleLbl="bgShp" presStyleIdx="2" presStyleCnt="3"/>
      <dgm:spPr>
        <a:solidFill>
          <a:srgbClr val="D0D8E8"/>
        </a:solidFill>
      </dgm:spPr>
    </dgm:pt>
    <dgm:pt modelId="{05B1702E-6549-4703-8C33-914BC225B113}" type="pres">
      <dgm:prSet presAssocID="{4A75917E-4F64-4E53-B0D6-86A53A014276}" presName="Child3" presStyleLbl="node1" presStyleIdx="2" presStyleCnt="3" custScaleX="101835" custScaleY="83415" custLinFactY="-100000" custLinFactNeighborX="-85253" custLinFactNeighborY="-103472">
        <dgm:presLayoutVars>
          <dgm:chMax val="0"/>
          <dgm:chPref val="0"/>
          <dgm:bulletEnabled val="1"/>
        </dgm:presLayoutVars>
      </dgm:prSet>
      <dgm:spPr/>
    </dgm:pt>
  </dgm:ptLst>
  <dgm:cxnLst>
    <dgm:cxn modelId="{B62ECF0A-F2ED-441E-90F5-D18B5D5D26AF}" srcId="{3C0C5DF3-95BE-413A-82E8-B1CEF0B9F3B1}" destId="{947E9190-75CB-446B-B0F0-92F6272B20EF}" srcOrd="3" destOrd="0" parTransId="{F66B85C8-E68F-49B9-986C-F0EBFF45FAC6}" sibTransId="{D2A0AE11-52D1-4B73-B283-65CBE9EA3763}"/>
    <dgm:cxn modelId="{34A4C81F-B1C3-40BB-A369-CFE98F0E9FD9}" srcId="{EEF40103-1C8B-48CD-8943-4FE4F1323C9C}" destId="{4A75917E-4F64-4E53-B0D6-86A53A014276}" srcOrd="2" destOrd="0" parTransId="{B629277E-8C49-445A-B535-E6DAC007C4FD}" sibTransId="{24103ABA-8A5B-4555-BE77-A4CCA332224D}"/>
    <dgm:cxn modelId="{925CE62D-AA74-40A5-88C9-CD5B80FDB193}" srcId="{3C0C5DF3-95BE-413A-82E8-B1CEF0B9F3B1}" destId="{77C1C8D2-C1C7-4A6F-ADDA-7701F1C872AC}" srcOrd="2" destOrd="0" parTransId="{4C601B0B-2D83-4908-BC58-A5C8E9B307B4}" sibTransId="{46A96C17-BA22-486B-A51A-842682D464E2}"/>
    <dgm:cxn modelId="{84D66B5D-A2EE-4AC7-9FDF-6A244FB73FD2}" type="presOf" srcId="{8A3D4658-135C-4641-8D7F-CA7616B255F1}" destId="{AFC6DB0F-98B7-4B4A-A3B2-C982E49FE52E}" srcOrd="0" destOrd="0" presId="urn:microsoft.com/office/officeart/2011/layout/HexagonRadial"/>
    <dgm:cxn modelId="{39DC0B49-0683-418E-9437-5EF496A9B3A7}" type="presOf" srcId="{4A75917E-4F64-4E53-B0D6-86A53A014276}" destId="{05B1702E-6549-4703-8C33-914BC225B113}" srcOrd="0" destOrd="0" presId="urn:microsoft.com/office/officeart/2011/layout/HexagonRadial"/>
    <dgm:cxn modelId="{DDA4FC6D-8C0C-4239-A32A-B03D46648B98}" type="presOf" srcId="{EEF40103-1C8B-48CD-8943-4FE4F1323C9C}" destId="{5B297CE3-9EBE-41EB-9DCC-4525D3ED9B58}" srcOrd="0" destOrd="0" presId="urn:microsoft.com/office/officeart/2011/layout/HexagonRadial"/>
    <dgm:cxn modelId="{69B8C850-68B0-4046-BE41-BB4A805E56BC}" srcId="{3C0C5DF3-95BE-413A-82E8-B1CEF0B9F3B1}" destId="{EEF40103-1C8B-48CD-8943-4FE4F1323C9C}" srcOrd="0" destOrd="0" parTransId="{7E6C721E-216F-4ABE-8AA1-0C46681836DC}" sibTransId="{FF3FBD50-7A67-471C-AC80-AF4F011FE736}"/>
    <dgm:cxn modelId="{42AB8973-5413-401D-9E1A-2807066ABFB8}" srcId="{EEF40103-1C8B-48CD-8943-4FE4F1323C9C}" destId="{8A3D4658-135C-4641-8D7F-CA7616B255F1}" srcOrd="0" destOrd="0" parTransId="{CBB01830-BFE1-4DCD-BF66-9938FBE18BB4}" sibTransId="{0800D5B2-3E19-4253-9AE4-02C86E3B4799}"/>
    <dgm:cxn modelId="{9A243C54-1FD3-48D8-944D-6E52883617ED}" srcId="{3C0C5DF3-95BE-413A-82E8-B1CEF0B9F3B1}" destId="{C44ACB5C-FAE4-4D8D-96A4-6772CE6F1751}" srcOrd="4" destOrd="0" parTransId="{488A2A1F-C6EA-4179-8ACB-9B28544B001C}" sibTransId="{12488C3B-560D-458C-A6AC-6509AD49E7AA}"/>
    <dgm:cxn modelId="{FF90B194-E1C1-4982-97FA-D9F1D6FCB71D}" type="presOf" srcId="{CAE9887B-C1B8-48DD-BE2B-18A6D6B839A4}" destId="{BD1D60C3-249F-4846-85DA-851A24CAD1BD}" srcOrd="0" destOrd="0" presId="urn:microsoft.com/office/officeart/2011/layout/HexagonRadial"/>
    <dgm:cxn modelId="{0B8F1496-2671-4BEA-9F53-2CC8B2A8EAB0}" type="presOf" srcId="{3C0C5DF3-95BE-413A-82E8-B1CEF0B9F3B1}" destId="{61C0324F-5B3C-4E9F-A42A-76526B170CF0}" srcOrd="0" destOrd="0" presId="urn:microsoft.com/office/officeart/2011/layout/HexagonRadial"/>
    <dgm:cxn modelId="{3DB56BD1-17B9-43B2-98A2-17651FDEA2E9}" srcId="{3C0C5DF3-95BE-413A-82E8-B1CEF0B9F3B1}" destId="{5E1AFA61-E1CB-489E-8B72-17F7DAC386DC}" srcOrd="1" destOrd="0" parTransId="{76BFE922-B047-4046-A02E-D421F04FACC3}" sibTransId="{CE4B8B02-9BB9-49A4-8E45-1C8632599272}"/>
    <dgm:cxn modelId="{DA2020F2-86C7-45B0-A5F2-E1000D3472CD}" srcId="{EEF40103-1C8B-48CD-8943-4FE4F1323C9C}" destId="{CAE9887B-C1B8-48DD-BE2B-18A6D6B839A4}" srcOrd="1" destOrd="0" parTransId="{BDD031B6-D7C6-437D-B556-682182FBB5A1}" sibTransId="{3A11D8E0-2894-447C-8785-20D4FEF1EB26}"/>
    <dgm:cxn modelId="{B5D3698D-0BD4-495E-AFBC-643F3609B8FB}" type="presParOf" srcId="{61C0324F-5B3C-4E9F-A42A-76526B170CF0}" destId="{5B297CE3-9EBE-41EB-9DCC-4525D3ED9B58}" srcOrd="0" destOrd="0" presId="urn:microsoft.com/office/officeart/2011/layout/HexagonRadial"/>
    <dgm:cxn modelId="{D6A168BE-8DB0-40DB-964E-5DAD9DA1C395}" type="presParOf" srcId="{61C0324F-5B3C-4E9F-A42A-76526B170CF0}" destId="{F598B7A9-18A2-48CD-8DEF-DEEAFF7EEC16}" srcOrd="1" destOrd="0" presId="urn:microsoft.com/office/officeart/2011/layout/HexagonRadial"/>
    <dgm:cxn modelId="{97FD72B0-0FC0-4565-BE42-D0695F6384BF}" type="presParOf" srcId="{F598B7A9-18A2-48CD-8DEF-DEEAFF7EEC16}" destId="{7FBA0531-043F-471C-BE9A-1112E0DA0517}" srcOrd="0" destOrd="0" presId="urn:microsoft.com/office/officeart/2011/layout/HexagonRadial"/>
    <dgm:cxn modelId="{8E7FB085-6FE1-4C19-999F-C372F27EB73E}" type="presParOf" srcId="{61C0324F-5B3C-4E9F-A42A-76526B170CF0}" destId="{AFC6DB0F-98B7-4B4A-A3B2-C982E49FE52E}" srcOrd="2" destOrd="0" presId="urn:microsoft.com/office/officeart/2011/layout/HexagonRadial"/>
    <dgm:cxn modelId="{8F467594-919E-4B5F-8EEE-65C989131374}" type="presParOf" srcId="{61C0324F-5B3C-4E9F-A42A-76526B170CF0}" destId="{4B936DDF-F647-4878-BFE6-54044DF7EDEB}" srcOrd="3" destOrd="0" presId="urn:microsoft.com/office/officeart/2011/layout/HexagonRadial"/>
    <dgm:cxn modelId="{93962F93-E71F-422D-A636-E45ED3B341F4}" type="presParOf" srcId="{4B936DDF-F647-4878-BFE6-54044DF7EDEB}" destId="{D897B38C-7EE0-4E07-BCDA-EB7AEE0F78B3}" srcOrd="0" destOrd="0" presId="urn:microsoft.com/office/officeart/2011/layout/HexagonRadial"/>
    <dgm:cxn modelId="{7CC4E45A-BB4C-4C26-A52A-5748A0CB44E0}" type="presParOf" srcId="{61C0324F-5B3C-4E9F-A42A-76526B170CF0}" destId="{BD1D60C3-249F-4846-85DA-851A24CAD1BD}" srcOrd="4" destOrd="0" presId="urn:microsoft.com/office/officeart/2011/layout/HexagonRadial"/>
    <dgm:cxn modelId="{9DD9803A-3D11-4A47-B663-195A24425B2B}" type="presParOf" srcId="{61C0324F-5B3C-4E9F-A42A-76526B170CF0}" destId="{57F3B408-031E-497B-952F-0CF8854BAA50}" srcOrd="5" destOrd="0" presId="urn:microsoft.com/office/officeart/2011/layout/HexagonRadial"/>
    <dgm:cxn modelId="{4A3DDD0C-2A7F-4742-82E4-52932299A72A}" type="presParOf" srcId="{57F3B408-031E-497B-952F-0CF8854BAA50}" destId="{517F8B94-2C88-4A02-A9A3-A02B040CC57E}" srcOrd="0" destOrd="0" presId="urn:microsoft.com/office/officeart/2011/layout/HexagonRadial"/>
    <dgm:cxn modelId="{A8F4A38C-1F2B-408A-AEE3-12566A385FDB}" type="presParOf" srcId="{61C0324F-5B3C-4E9F-A42A-76526B170CF0}" destId="{05B1702E-6549-4703-8C33-914BC225B113}" srcOrd="6" destOrd="0" presId="urn:microsoft.com/office/officeart/2011/layout/HexagonRadial"/>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22A90-D0D8-4EA3-BC0D-D537801AF2B1}">
      <dsp:nvSpPr>
        <dsp:cNvPr id="0" name=""/>
        <dsp:cNvSpPr/>
      </dsp:nvSpPr>
      <dsp:spPr>
        <a:xfrm>
          <a:off x="1423035" y="1861185"/>
          <a:ext cx="1739265" cy="1739265"/>
        </a:xfrm>
        <a:prstGeom prst="gear9">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Black" pitchFamily="34" charset="0"/>
            </a:rPr>
            <a:t>Wisdom</a:t>
          </a:r>
        </a:p>
      </dsp:txBody>
      <dsp:txXfrm>
        <a:off x="1772705" y="2268600"/>
        <a:ext cx="1039925" cy="894018"/>
      </dsp:txXfrm>
    </dsp:sp>
    <dsp:sp modelId="{93300324-D62F-4E58-B882-734182BDB462}">
      <dsp:nvSpPr>
        <dsp:cNvPr id="0" name=""/>
        <dsp:cNvSpPr/>
      </dsp:nvSpPr>
      <dsp:spPr>
        <a:xfrm>
          <a:off x="411099" y="1450086"/>
          <a:ext cx="1264920" cy="1264920"/>
        </a:xfrm>
        <a:prstGeom prst="gear6">
          <a:avLst/>
        </a:prstGeom>
        <a:solidFill>
          <a:schemeClr val="accent4">
            <a:hueOff val="3299968"/>
            <a:satOff val="-14601"/>
            <a:lumOff val="-2452"/>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Black" pitchFamily="34" charset="0"/>
            </a:rPr>
            <a:t>Truth</a:t>
          </a:r>
          <a:r>
            <a:rPr lang="en-US" sz="1200" kern="1200"/>
            <a:t> </a:t>
          </a:r>
        </a:p>
      </dsp:txBody>
      <dsp:txXfrm>
        <a:off x="729546" y="1770458"/>
        <a:ext cx="628026" cy="624176"/>
      </dsp:txXfrm>
    </dsp:sp>
    <dsp:sp modelId="{59EDF28D-6C67-49D0-B5A1-DE5C3CBA2292}">
      <dsp:nvSpPr>
        <dsp:cNvPr id="0" name=""/>
        <dsp:cNvSpPr/>
      </dsp:nvSpPr>
      <dsp:spPr>
        <a:xfrm rot="20700000">
          <a:off x="1119583" y="577420"/>
          <a:ext cx="1239363" cy="1239363"/>
        </a:xfrm>
        <a:prstGeom prst="gear6">
          <a:avLst/>
        </a:prstGeom>
        <a:solidFill>
          <a:schemeClr val="accent4">
            <a:hueOff val="6599937"/>
            <a:satOff val="-29202"/>
            <a:lumOff val="-4903"/>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Black" pitchFamily="34" charset="0"/>
            </a:rPr>
            <a:t>Servic</a:t>
          </a:r>
          <a:r>
            <a:rPr lang="en-US" sz="1200" kern="1200">
              <a:latin typeface="Arial Black" pitchFamily="34" charset="0"/>
            </a:rPr>
            <a:t>e</a:t>
          </a:r>
          <a:r>
            <a:rPr lang="en-US" sz="1200" kern="1200"/>
            <a:t> </a:t>
          </a:r>
        </a:p>
      </dsp:txBody>
      <dsp:txXfrm rot="-20700000">
        <a:off x="1391412" y="849249"/>
        <a:ext cx="695706" cy="695706"/>
      </dsp:txXfrm>
    </dsp:sp>
    <dsp:sp modelId="{398423B3-DD54-4226-99D7-017EFC1488DF}">
      <dsp:nvSpPr>
        <dsp:cNvPr id="0" name=""/>
        <dsp:cNvSpPr/>
      </dsp:nvSpPr>
      <dsp:spPr>
        <a:xfrm>
          <a:off x="1278305" y="1604925"/>
          <a:ext cx="2226259" cy="2226259"/>
        </a:xfrm>
        <a:prstGeom prst="circularArrow">
          <a:avLst>
            <a:gd name="adj1" fmla="val 4688"/>
            <a:gd name="adj2" fmla="val 299029"/>
            <a:gd name="adj3" fmla="val 2485229"/>
            <a:gd name="adj4" fmla="val 15929606"/>
            <a:gd name="adj5" fmla="val 5469"/>
          </a:avLst>
        </a:prstGeom>
        <a:solidFill>
          <a:schemeClr val="accent4">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6DF3A3A0-5919-4E69-80DD-61760D6340A0}">
      <dsp:nvSpPr>
        <dsp:cNvPr id="0" name=""/>
        <dsp:cNvSpPr/>
      </dsp:nvSpPr>
      <dsp:spPr>
        <a:xfrm>
          <a:off x="187084" y="1174635"/>
          <a:ext cx="1617516" cy="1617516"/>
        </a:xfrm>
        <a:prstGeom prst="leftCircularArrow">
          <a:avLst>
            <a:gd name="adj1" fmla="val 6452"/>
            <a:gd name="adj2" fmla="val 429999"/>
            <a:gd name="adj3" fmla="val 10489124"/>
            <a:gd name="adj4" fmla="val 14837806"/>
            <a:gd name="adj5" fmla="val 7527"/>
          </a:avLst>
        </a:prstGeom>
        <a:solidFill>
          <a:schemeClr val="accent4">
            <a:hueOff val="3299968"/>
            <a:satOff val="-14601"/>
            <a:lumOff val="-2452"/>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A09CEA93-9338-4361-A5E6-CF85B6019F5A}">
      <dsp:nvSpPr>
        <dsp:cNvPr id="0" name=""/>
        <dsp:cNvSpPr/>
      </dsp:nvSpPr>
      <dsp:spPr>
        <a:xfrm>
          <a:off x="832905" y="310381"/>
          <a:ext cx="1744008" cy="1744008"/>
        </a:xfrm>
        <a:prstGeom prst="circularArrow">
          <a:avLst>
            <a:gd name="adj1" fmla="val 5984"/>
            <a:gd name="adj2" fmla="val 394124"/>
            <a:gd name="adj3" fmla="val 13313824"/>
            <a:gd name="adj4" fmla="val 10508221"/>
            <a:gd name="adj5" fmla="val 6981"/>
          </a:avLst>
        </a:prstGeom>
        <a:solidFill>
          <a:schemeClr val="accent4">
            <a:hueOff val="6599937"/>
            <a:satOff val="-29202"/>
            <a:lumOff val="-4903"/>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297CE3-9EBE-41EB-9DCC-4525D3ED9B58}">
      <dsp:nvSpPr>
        <dsp:cNvPr id="0" name=""/>
        <dsp:cNvSpPr/>
      </dsp:nvSpPr>
      <dsp:spPr>
        <a:xfrm>
          <a:off x="261696" y="1298729"/>
          <a:ext cx="3013512" cy="1579491"/>
        </a:xfrm>
        <a:prstGeom prst="hexagon">
          <a:avLst>
            <a:gd name="adj" fmla="val 28570"/>
            <a:gd name="vf" fmla="val 11547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b="1" kern="1200"/>
            <a:t>Community medicine </a:t>
          </a:r>
          <a:endParaRPr lang="en-US" sz="1600" kern="1200">
            <a:solidFill>
              <a:sysClr val="windowText" lastClr="000000"/>
            </a:solidFill>
            <a:latin typeface="Times New Roman" panose="02020603050405020304" pitchFamily="18" charset="0"/>
            <a:cs typeface="Times New Roman" panose="02020603050405020304" pitchFamily="18" charset="0"/>
          </a:endParaRPr>
        </a:p>
      </dsp:txBody>
      <dsp:txXfrm>
        <a:off x="663242" y="1509194"/>
        <a:ext cx="2210420" cy="1158561"/>
      </dsp:txXfrm>
    </dsp:sp>
    <dsp:sp modelId="{D897B38C-7EE0-4E07-BCDA-EB7AEE0F78B3}">
      <dsp:nvSpPr>
        <dsp:cNvPr id="0" name=""/>
        <dsp:cNvSpPr/>
      </dsp:nvSpPr>
      <dsp:spPr>
        <a:xfrm>
          <a:off x="3295459" y="1445363"/>
          <a:ext cx="1017107" cy="876014"/>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FC6DB0F-98B7-4B4A-A3B2-C982E49FE52E}">
      <dsp:nvSpPr>
        <dsp:cNvPr id="0" name=""/>
        <dsp:cNvSpPr/>
      </dsp:nvSpPr>
      <dsp:spPr>
        <a:xfrm>
          <a:off x="2139537" y="12691"/>
          <a:ext cx="2659472" cy="1504955"/>
        </a:xfrm>
        <a:prstGeom prst="hexagon">
          <a:avLst>
            <a:gd name="adj" fmla="val 28570"/>
            <a:gd name="vf" fmla="val 115470"/>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b="1" kern="1200">
              <a:solidFill>
                <a:sysClr val="windowText" lastClr="000000"/>
              </a:solidFill>
              <a:latin typeface="Times New Roman" panose="02020603050405020304" pitchFamily="18" charset="0"/>
              <a:cs typeface="Times New Roman" panose="02020603050405020304" pitchFamily="18" charset="0"/>
            </a:rPr>
            <a:t>Pathology</a:t>
          </a:r>
        </a:p>
      </dsp:txBody>
      <dsp:txXfrm>
        <a:off x="2504482" y="219208"/>
        <a:ext cx="1929582" cy="1091921"/>
      </dsp:txXfrm>
    </dsp:sp>
    <dsp:sp modelId="{517F8B94-2C88-4A02-A9A3-A02B040CC57E}">
      <dsp:nvSpPr>
        <dsp:cNvPr id="0" name=""/>
        <dsp:cNvSpPr/>
      </dsp:nvSpPr>
      <dsp:spPr>
        <a:xfrm>
          <a:off x="2470656" y="3294546"/>
          <a:ext cx="1017107" cy="876014"/>
        </a:xfrm>
        <a:prstGeom prst="hexagon">
          <a:avLst>
            <a:gd name="adj" fmla="val 28900"/>
            <a:gd name="vf" fmla="val 115470"/>
          </a:avLst>
        </a:prstGeom>
        <a:solidFill>
          <a:srgbClr val="D0D8E8"/>
        </a:solidFill>
        <a:ln>
          <a:noFill/>
        </a:ln>
        <a:effectLst/>
      </dsp:spPr>
      <dsp:style>
        <a:lnRef idx="0">
          <a:scrgbClr r="0" g="0" b="0"/>
        </a:lnRef>
        <a:fillRef idx="1">
          <a:scrgbClr r="0" g="0" b="0"/>
        </a:fillRef>
        <a:effectRef idx="0">
          <a:scrgbClr r="0" g="0" b="0"/>
        </a:effectRef>
        <a:fontRef idx="minor"/>
      </dsp:style>
    </dsp:sp>
    <dsp:sp modelId="{BD1D60C3-249F-4846-85DA-851A24CAD1BD}">
      <dsp:nvSpPr>
        <dsp:cNvPr id="0" name=""/>
        <dsp:cNvSpPr/>
      </dsp:nvSpPr>
      <dsp:spPr>
        <a:xfrm>
          <a:off x="783850" y="2807493"/>
          <a:ext cx="2208588" cy="1910715"/>
        </a:xfrm>
        <a:prstGeom prst="hexagon">
          <a:avLst>
            <a:gd name="adj" fmla="val 28570"/>
            <a:gd name="vf" fmla="val 115470"/>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latin typeface="Times New Roman" panose="02020603050405020304" pitchFamily="18" charset="0"/>
              <a:cs typeface="Times New Roman" panose="02020603050405020304" pitchFamily="18" charset="0"/>
            </a:rPr>
            <a:t>Gynae &amp; Obs</a:t>
          </a:r>
        </a:p>
      </dsp:txBody>
      <dsp:txXfrm>
        <a:off x="1149863" y="3124141"/>
        <a:ext cx="1476562" cy="1277419"/>
      </dsp:txXfrm>
    </dsp:sp>
    <dsp:sp modelId="{05B1702E-6549-4703-8C33-914BC225B113}">
      <dsp:nvSpPr>
        <dsp:cNvPr id="0" name=""/>
        <dsp:cNvSpPr/>
      </dsp:nvSpPr>
      <dsp:spPr>
        <a:xfrm>
          <a:off x="0" y="0"/>
          <a:ext cx="2249116" cy="1593822"/>
        </a:xfrm>
        <a:prstGeom prst="hexagon">
          <a:avLst>
            <a:gd name="adj" fmla="val 28570"/>
            <a:gd name="vf" fmla="val 11547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b="1" kern="1200">
              <a:solidFill>
                <a:sysClr val="windowText" lastClr="000000"/>
              </a:solidFill>
              <a:latin typeface="Times New Roman" panose="02020603050405020304" pitchFamily="18" charset="0"/>
              <a:cs typeface="Times New Roman" panose="02020603050405020304" pitchFamily="18" charset="0"/>
            </a:rPr>
            <a:t>Pharmacology</a:t>
          </a:r>
        </a:p>
      </dsp:txBody>
      <dsp:txXfrm>
        <a:off x="339211" y="240380"/>
        <a:ext cx="1570694" cy="1113062"/>
      </dsp:txXfrm>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D0800-4528-4B6C-8A1B-C10EF8835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26</Pages>
  <Words>17285</Words>
  <Characters>98531</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Azhar</dc:creator>
  <cp:keywords/>
  <dc:description/>
  <cp:lastModifiedBy>Imrana Saeed</cp:lastModifiedBy>
  <cp:revision>10</cp:revision>
  <dcterms:created xsi:type="dcterms:W3CDTF">2025-04-05T16:44:00Z</dcterms:created>
  <dcterms:modified xsi:type="dcterms:W3CDTF">2025-04-05T17:58:00Z</dcterms:modified>
</cp:coreProperties>
</file>