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98" w:rsidRDefault="00352598" w:rsidP="00CC7A7A">
      <w:pPr>
        <w:pStyle w:val="NoSpacing"/>
      </w:pPr>
    </w:p>
    <w:p w:rsidR="00352598" w:rsidRDefault="00352598" w:rsidP="00CC7A7A">
      <w:pPr>
        <w:pStyle w:val="NoSpacing"/>
      </w:pPr>
    </w:p>
    <w:p w:rsidR="00352598" w:rsidRDefault="00352598" w:rsidP="00352598">
      <w:pPr>
        <w:jc w:val="center"/>
      </w:pPr>
      <w:r w:rsidRPr="00EB3C3B">
        <w:rPr>
          <w:noProof/>
        </w:rPr>
        <w:drawing>
          <wp:inline distT="0" distB="0" distL="0" distR="0">
            <wp:extent cx="8172447" cy="781050"/>
            <wp:effectExtent l="19050" t="0" r="3" b="0"/>
            <wp:docPr id="9" name="Picture 1" descr="C:\Users\Ali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\Desktop\Captu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558" cy="78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98" w:rsidRDefault="00352598" w:rsidP="00352598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CONSULTANT/PGT’S CLINICAL ROSTER OF MEDICAL UNIT-I, HFH.</w:t>
      </w:r>
    </w:p>
    <w:p w:rsidR="00352598" w:rsidRPr="00954189" w:rsidRDefault="00352598" w:rsidP="000E6A81">
      <w:pPr>
        <w:jc w:val="center"/>
        <w:rPr>
          <w:rFonts w:asciiTheme="majorBidi" w:hAnsiTheme="majorBidi" w:cstheme="majorBidi"/>
          <w:sz w:val="24"/>
          <w:szCs w:val="24"/>
        </w:rPr>
      </w:pPr>
      <w:r w:rsidRPr="00954189">
        <w:rPr>
          <w:rFonts w:asciiTheme="majorBidi" w:hAnsiTheme="majorBidi" w:cstheme="majorBidi"/>
          <w:b/>
          <w:sz w:val="24"/>
          <w:szCs w:val="24"/>
        </w:rPr>
        <w:t>FINAL YEAR BATCH-</w:t>
      </w:r>
      <w:r w:rsidR="000E6A81">
        <w:rPr>
          <w:rFonts w:asciiTheme="majorBidi" w:hAnsiTheme="majorBidi" w:cstheme="majorBidi"/>
          <w:b/>
          <w:sz w:val="24"/>
          <w:szCs w:val="24"/>
        </w:rPr>
        <w:t xml:space="preserve"> G 10-03</w:t>
      </w:r>
      <w:r>
        <w:rPr>
          <w:rFonts w:asciiTheme="majorBidi" w:hAnsiTheme="majorBidi" w:cstheme="majorBidi"/>
          <w:b/>
          <w:sz w:val="24"/>
          <w:szCs w:val="24"/>
        </w:rPr>
        <w:t>.</w:t>
      </w:r>
      <w:r w:rsidRPr="00954189">
        <w:rPr>
          <w:rFonts w:asciiTheme="majorBidi" w:hAnsiTheme="majorBidi" w:cstheme="majorBidi"/>
          <w:b/>
          <w:sz w:val="24"/>
          <w:szCs w:val="24"/>
        </w:rPr>
        <w:t>2</w:t>
      </w:r>
      <w:r>
        <w:rPr>
          <w:rFonts w:asciiTheme="majorBidi" w:hAnsiTheme="majorBidi" w:cstheme="majorBidi"/>
          <w:b/>
          <w:sz w:val="24"/>
          <w:szCs w:val="24"/>
        </w:rPr>
        <w:t>02</w:t>
      </w:r>
      <w:r w:rsidR="000E6A81">
        <w:rPr>
          <w:rFonts w:asciiTheme="majorBidi" w:hAnsiTheme="majorBidi" w:cstheme="majorBidi"/>
          <w:b/>
          <w:sz w:val="24"/>
          <w:szCs w:val="24"/>
        </w:rPr>
        <w:t>5 to 05</w:t>
      </w:r>
      <w:r>
        <w:rPr>
          <w:rFonts w:asciiTheme="majorBidi" w:hAnsiTheme="majorBidi" w:cstheme="majorBidi"/>
          <w:b/>
          <w:sz w:val="24"/>
          <w:szCs w:val="24"/>
        </w:rPr>
        <w:t>-</w:t>
      </w:r>
      <w:r w:rsidR="000E6A81">
        <w:rPr>
          <w:rFonts w:asciiTheme="majorBidi" w:hAnsiTheme="majorBidi" w:cstheme="majorBidi"/>
          <w:b/>
          <w:sz w:val="24"/>
          <w:szCs w:val="24"/>
        </w:rPr>
        <w:t>04</w:t>
      </w:r>
      <w:r w:rsidRPr="00954189">
        <w:rPr>
          <w:rFonts w:asciiTheme="majorBidi" w:hAnsiTheme="majorBidi" w:cstheme="majorBidi"/>
          <w:b/>
          <w:sz w:val="24"/>
          <w:szCs w:val="24"/>
        </w:rPr>
        <w:t>-2</w:t>
      </w:r>
      <w:r>
        <w:rPr>
          <w:rFonts w:asciiTheme="majorBidi" w:hAnsiTheme="majorBidi" w:cstheme="majorBidi"/>
          <w:b/>
          <w:sz w:val="24"/>
          <w:szCs w:val="24"/>
        </w:rPr>
        <w:t>02</w:t>
      </w:r>
      <w:r w:rsidR="000E6A81">
        <w:rPr>
          <w:rFonts w:asciiTheme="majorBidi" w:hAnsiTheme="majorBidi" w:cstheme="majorBidi"/>
          <w:b/>
          <w:sz w:val="24"/>
          <w:szCs w:val="24"/>
        </w:rPr>
        <w:t>5</w:t>
      </w:r>
      <w:r w:rsidRPr="00954189">
        <w:rPr>
          <w:rFonts w:asciiTheme="majorBidi" w:hAnsiTheme="majorBidi" w:cstheme="majorBidi"/>
          <w:b/>
          <w:sz w:val="24"/>
          <w:szCs w:val="24"/>
        </w:rPr>
        <w:t>.</w:t>
      </w:r>
    </w:p>
    <w:tbl>
      <w:tblPr>
        <w:tblStyle w:val="TableGrid"/>
        <w:tblW w:w="1494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900"/>
        <w:gridCol w:w="2867"/>
        <w:gridCol w:w="2297"/>
        <w:gridCol w:w="2396"/>
        <w:gridCol w:w="2160"/>
        <w:gridCol w:w="2520"/>
        <w:gridCol w:w="1800"/>
      </w:tblGrid>
      <w:tr w:rsidR="00352598" w:rsidTr="000E6A81">
        <w:tc>
          <w:tcPr>
            <w:tcW w:w="900" w:type="dxa"/>
          </w:tcPr>
          <w:p w:rsidR="00352598" w:rsidRDefault="00352598" w:rsidP="00352598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Week</w:t>
            </w:r>
          </w:p>
        </w:tc>
        <w:tc>
          <w:tcPr>
            <w:tcW w:w="2867" w:type="dxa"/>
          </w:tcPr>
          <w:p w:rsidR="00352598" w:rsidRDefault="00352598" w:rsidP="00352598">
            <w:pPr>
              <w:pStyle w:val="TableParagraph"/>
              <w:spacing w:before="4"/>
              <w:ind w:left="1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  <w:p w:rsidR="00352598" w:rsidRDefault="00352598" w:rsidP="00352598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b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2"/>
              </w:rPr>
              <w:t>DR SAIMA ABMREEN</w:t>
            </w:r>
          </w:p>
        </w:tc>
        <w:tc>
          <w:tcPr>
            <w:tcW w:w="2297" w:type="dxa"/>
          </w:tcPr>
          <w:p w:rsidR="00352598" w:rsidRDefault="00352598" w:rsidP="00352598">
            <w:pPr>
              <w:pStyle w:val="TableParagraph"/>
              <w:spacing w:before="4"/>
              <w:ind w:lef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TUESDAY</w:t>
            </w:r>
          </w:p>
          <w:p w:rsidR="00352598" w:rsidRDefault="00352598" w:rsidP="00352598">
            <w:pPr>
              <w:pStyle w:val="TableParagraph"/>
              <w:spacing w:before="4"/>
              <w:ind w:lef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DR MUHAMMADARIF</w:t>
            </w:r>
          </w:p>
        </w:tc>
        <w:tc>
          <w:tcPr>
            <w:tcW w:w="2396" w:type="dxa"/>
          </w:tcPr>
          <w:p w:rsidR="00352598" w:rsidRDefault="00352598" w:rsidP="00352598">
            <w:pPr>
              <w:pStyle w:val="TableParagraph"/>
              <w:spacing w:before="4"/>
              <w:ind w:lef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WEDNESDAY</w:t>
            </w:r>
          </w:p>
          <w:p w:rsidR="00352598" w:rsidRDefault="00352598" w:rsidP="00352598">
            <w:pPr>
              <w:pStyle w:val="TableParagraph"/>
              <w:spacing w:before="4"/>
              <w:ind w:left="113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DR UMAR DARAZ</w:t>
            </w:r>
          </w:p>
          <w:p w:rsidR="00352598" w:rsidRDefault="00352598" w:rsidP="00352598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352598" w:rsidRDefault="00352598" w:rsidP="00352598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THURSDAY</w:t>
            </w:r>
          </w:p>
          <w:p w:rsidR="00352598" w:rsidRDefault="000E6A81" w:rsidP="000E6A81">
            <w:pPr>
              <w:pStyle w:val="TableParagraph"/>
              <w:spacing w:before="4"/>
              <w:ind w:left="114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DR. </w:t>
            </w:r>
            <w:r w:rsidR="00F033D0">
              <w:rPr>
                <w:rFonts w:ascii="Times New Roman" w:hAnsi="Times New Roman" w:cs="Times New Roman"/>
                <w:b/>
                <w:color w:val="FF0000"/>
              </w:rPr>
              <w:t xml:space="preserve">SAIMA/ Dr. </w:t>
            </w:r>
            <w:proofErr w:type="spellStart"/>
            <w:r w:rsidR="00F033D0">
              <w:rPr>
                <w:rFonts w:ascii="Times New Roman" w:hAnsi="Times New Roman" w:cs="Times New Roman"/>
                <w:b/>
                <w:color w:val="FF0000"/>
              </w:rPr>
              <w:t>Arif</w:t>
            </w:r>
            <w:proofErr w:type="spellEnd"/>
            <w:r w:rsidR="00F033D0">
              <w:rPr>
                <w:rFonts w:ascii="Times New Roman" w:hAnsi="Times New Roman" w:cs="Times New Roman"/>
                <w:b/>
                <w:color w:val="FF0000"/>
              </w:rPr>
              <w:t xml:space="preserve">/ DR. Malik </w:t>
            </w:r>
            <w:proofErr w:type="spellStart"/>
            <w:r w:rsidR="00F033D0">
              <w:rPr>
                <w:rFonts w:ascii="Times New Roman" w:hAnsi="Times New Roman" w:cs="Times New Roman"/>
                <w:b/>
                <w:color w:val="FF0000"/>
              </w:rPr>
              <w:t>Shehr</w:t>
            </w:r>
            <w:proofErr w:type="spellEnd"/>
            <w:r w:rsidR="00F033D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F033D0">
              <w:rPr>
                <w:rFonts w:ascii="Times New Roman" w:hAnsi="Times New Roman" w:cs="Times New Roman"/>
                <w:b/>
                <w:color w:val="FF0000"/>
              </w:rPr>
              <w:t>Yar</w:t>
            </w:r>
            <w:proofErr w:type="spellEnd"/>
          </w:p>
          <w:p w:rsidR="00352598" w:rsidRDefault="00352598" w:rsidP="00352598">
            <w:pPr>
              <w:pStyle w:val="TableParagraph"/>
              <w:spacing w:before="4"/>
              <w:ind w:left="1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352598" w:rsidRPr="00F16B06" w:rsidRDefault="00352598" w:rsidP="00352598">
            <w:pPr>
              <w:pStyle w:val="TableParagraph"/>
              <w:spacing w:before="4"/>
              <w:ind w:left="112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16B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FRIDAY</w:t>
            </w:r>
          </w:p>
          <w:p w:rsidR="00352598" w:rsidRPr="00F16B06" w:rsidRDefault="00352598" w:rsidP="00352598">
            <w:pPr>
              <w:pStyle w:val="TableParagraph"/>
              <w:spacing w:before="4"/>
              <w:ind w:left="112"/>
              <w:jc w:val="center"/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</w:pPr>
            <w:r w:rsidRPr="00F16B06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DR </w:t>
            </w:r>
            <w:proofErr w:type="spellStart"/>
            <w:r w:rsidRPr="00F16B06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MADiHA</w:t>
            </w:r>
            <w:proofErr w:type="spellEnd"/>
          </w:p>
          <w:p w:rsidR="00352598" w:rsidRPr="00F16B06" w:rsidRDefault="00352598" w:rsidP="00352598">
            <w:pPr>
              <w:pStyle w:val="TableParagraph"/>
              <w:spacing w:before="4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52598" w:rsidRDefault="00352598" w:rsidP="00352598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SATURDAY</w:t>
            </w:r>
          </w:p>
          <w:p w:rsidR="00352598" w:rsidRDefault="00352598" w:rsidP="00352598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DR SEEMAB ABID</w:t>
            </w:r>
          </w:p>
          <w:p w:rsidR="00352598" w:rsidRDefault="00352598" w:rsidP="00352598">
            <w:pPr>
              <w:pStyle w:val="TableParagraph"/>
              <w:spacing w:before="4"/>
              <w:ind w:left="113"/>
              <w:rPr>
                <w:rFonts w:ascii="Times New Roman" w:hAnsi="Times New Roman" w:cs="Times New Roman"/>
                <w:b/>
              </w:rPr>
            </w:pPr>
          </w:p>
        </w:tc>
      </w:tr>
      <w:tr w:rsidR="00352598" w:rsidTr="000E6A81">
        <w:tc>
          <w:tcPr>
            <w:tcW w:w="900" w:type="dxa"/>
          </w:tcPr>
          <w:p w:rsidR="00352598" w:rsidRDefault="00352598" w:rsidP="00352598">
            <w:pPr>
              <w:jc w:val="center"/>
            </w:pPr>
            <w:r>
              <w:t>1</w:t>
            </w:r>
          </w:p>
          <w:p w:rsidR="00352598" w:rsidRDefault="00352598" w:rsidP="00352598">
            <w:pPr>
              <w:jc w:val="center"/>
            </w:pPr>
          </w:p>
        </w:tc>
        <w:tc>
          <w:tcPr>
            <w:tcW w:w="2867" w:type="dxa"/>
          </w:tcPr>
          <w:p w:rsidR="00352598" w:rsidRDefault="00352598" w:rsidP="00352598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Approach to Acute </w:t>
            </w:r>
            <w:r>
              <w:rPr>
                <w:rFonts w:ascii="Times New Roman" w:hAnsi="Times New Roman" w:cs="Times New Roman"/>
                <w:spacing w:val="-2"/>
              </w:rPr>
              <w:t xml:space="preserve">Dyspnea and Cough (Bronchial Asthma, Pulmonary edema, Pulmonary Embolism,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Pneummothorax</w:t>
            </w:r>
            <w:proofErr w:type="spellEnd"/>
          </w:p>
        </w:tc>
        <w:tc>
          <w:tcPr>
            <w:tcW w:w="2297" w:type="dxa"/>
          </w:tcPr>
          <w:p w:rsidR="00352598" w:rsidRDefault="00352598" w:rsidP="00352598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Approach to </w:t>
            </w:r>
            <w:r>
              <w:rPr>
                <w:rFonts w:ascii="Times New Roman" w:hAnsi="Times New Roman" w:cs="Times New Roman"/>
                <w:spacing w:val="-2"/>
              </w:rPr>
              <w:t>Chronic Dyspnea (COPD)</w:t>
            </w:r>
          </w:p>
        </w:tc>
        <w:tc>
          <w:tcPr>
            <w:tcW w:w="2396" w:type="dxa"/>
          </w:tcPr>
          <w:p w:rsidR="00352598" w:rsidRDefault="00352598" w:rsidP="00352598">
            <w:pPr>
              <w:pStyle w:val="TableParagraph"/>
              <w:ind w:left="112" w:right="2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Approach to Chronic Dyspnea </w:t>
            </w:r>
            <w:r>
              <w:rPr>
                <w:rFonts w:ascii="Times New Roman" w:hAnsi="Times New Roman" w:cs="Times New Roman"/>
                <w:spacing w:val="-2"/>
              </w:rPr>
              <w:t>(Idiopathic Interstitial Pneumonias)</w:t>
            </w:r>
          </w:p>
        </w:tc>
        <w:tc>
          <w:tcPr>
            <w:tcW w:w="2160" w:type="dxa"/>
          </w:tcPr>
          <w:p w:rsidR="00352598" w:rsidRDefault="00352598" w:rsidP="00352598">
            <w:pPr>
              <w:pStyle w:val="TableParagraph"/>
              <w:ind w:left="114" w:righ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Approach to Chronic Dyspnea </w:t>
            </w:r>
            <w:r>
              <w:rPr>
                <w:rFonts w:ascii="Times New Roman" w:hAnsi="Times New Roman" w:cs="Times New Roman"/>
                <w:spacing w:val="-2"/>
              </w:rPr>
              <w:t>(Sarcoidosis, Occupational Lung Disease)</w:t>
            </w:r>
          </w:p>
        </w:tc>
        <w:tc>
          <w:tcPr>
            <w:tcW w:w="2520" w:type="dxa"/>
          </w:tcPr>
          <w:p w:rsidR="00352598" w:rsidRDefault="00352598" w:rsidP="00352598">
            <w:pPr>
              <w:pStyle w:val="TableParagraph"/>
              <w:tabs>
                <w:tab w:val="left" w:pos="1176"/>
              </w:tabs>
              <w:ind w:left="113" w:right="6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Approach to </w:t>
            </w:r>
            <w:r>
              <w:rPr>
                <w:rFonts w:ascii="Times New Roman" w:hAnsi="Times New Roman" w:cs="Times New Roman"/>
                <w:spacing w:val="-2"/>
              </w:rPr>
              <w:t xml:space="preserve">patient managed </w:t>
            </w:r>
            <w:r>
              <w:rPr>
                <w:rFonts w:ascii="Times New Roman" w:hAnsi="Times New Roman" w:cs="Times New Roman"/>
                <w:spacing w:val="-6"/>
              </w:rPr>
              <w:t xml:space="preserve">in </w:t>
            </w:r>
            <w:r>
              <w:rPr>
                <w:rFonts w:ascii="Times New Roman" w:hAnsi="Times New Roman" w:cs="Times New Roman"/>
                <w:spacing w:val="-2"/>
              </w:rPr>
              <w:t>Medical Emergency</w:t>
            </w:r>
          </w:p>
        </w:tc>
        <w:tc>
          <w:tcPr>
            <w:tcW w:w="1800" w:type="dxa"/>
          </w:tcPr>
          <w:p w:rsidR="00352598" w:rsidRDefault="00352598" w:rsidP="00352598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Approach to </w:t>
            </w:r>
            <w:r>
              <w:rPr>
                <w:rFonts w:ascii="Times New Roman" w:hAnsi="Times New Roman" w:cs="Times New Roman"/>
                <w:spacing w:val="-2"/>
              </w:rPr>
              <w:t>Pneumonia patient</w:t>
            </w:r>
          </w:p>
        </w:tc>
      </w:tr>
      <w:tr w:rsidR="00352598" w:rsidTr="000E6A81">
        <w:tc>
          <w:tcPr>
            <w:tcW w:w="900" w:type="dxa"/>
          </w:tcPr>
          <w:p w:rsidR="00352598" w:rsidRDefault="00352598" w:rsidP="00352598">
            <w:pPr>
              <w:jc w:val="center"/>
            </w:pPr>
            <w:r>
              <w:t>2</w:t>
            </w:r>
          </w:p>
        </w:tc>
        <w:tc>
          <w:tcPr>
            <w:tcW w:w="2867" w:type="dxa"/>
          </w:tcPr>
          <w:p w:rsidR="00352598" w:rsidRDefault="00352598" w:rsidP="00352598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Approach to Patient with </w:t>
            </w:r>
            <w:r>
              <w:rPr>
                <w:rFonts w:ascii="Times New Roman" w:hAnsi="Times New Roman" w:cs="Times New Roman"/>
                <w:spacing w:val="-2"/>
              </w:rPr>
              <w:t>Tuberculosis</w:t>
            </w:r>
          </w:p>
        </w:tc>
        <w:tc>
          <w:tcPr>
            <w:tcW w:w="2297" w:type="dxa"/>
          </w:tcPr>
          <w:p w:rsidR="00352598" w:rsidRDefault="00352598" w:rsidP="00352598">
            <w:pPr>
              <w:pStyle w:val="TableParagraph"/>
              <w:spacing w:line="237" w:lineRule="auto"/>
              <w:ind w:left="112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 xml:space="preserve">Approach to a patient with Upper </w:t>
            </w:r>
            <w:r>
              <w:rPr>
                <w:rFonts w:ascii="Times New Roman" w:hAnsi="Times New Roman" w:cs="Times New Roman"/>
                <w:spacing w:val="-2"/>
              </w:rPr>
              <w:t>Gastrointestinal Bleed</w:t>
            </w:r>
          </w:p>
          <w:p w:rsidR="00352598" w:rsidRDefault="00352598" w:rsidP="00352598">
            <w:pPr>
              <w:pStyle w:val="TableParagraph"/>
              <w:spacing w:line="237" w:lineRule="auto"/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352598" w:rsidRDefault="00352598" w:rsidP="00352598">
            <w:pPr>
              <w:pStyle w:val="TableParagraph"/>
              <w:ind w:left="112" w:right="2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Approach to a patient with </w:t>
            </w:r>
            <w:r>
              <w:rPr>
                <w:rFonts w:ascii="Times New Roman" w:hAnsi="Times New Roman" w:cs="Times New Roman"/>
                <w:spacing w:val="-2"/>
              </w:rPr>
              <w:t>Lower Gastrointestinal</w:t>
            </w:r>
          </w:p>
          <w:p w:rsidR="00352598" w:rsidRPr="00255FAA" w:rsidRDefault="00352598" w:rsidP="00352598">
            <w:pPr>
              <w:pStyle w:val="TableParagraph"/>
              <w:spacing w:line="253" w:lineRule="exact"/>
              <w:ind w:left="112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Bleed</w:t>
            </w:r>
          </w:p>
        </w:tc>
        <w:tc>
          <w:tcPr>
            <w:tcW w:w="2160" w:type="dxa"/>
          </w:tcPr>
          <w:p w:rsidR="00352598" w:rsidRPr="00255FAA" w:rsidRDefault="00352598" w:rsidP="00352598">
            <w:pPr>
              <w:pStyle w:val="TableParagraph"/>
              <w:spacing w:line="237" w:lineRule="auto"/>
              <w:ind w:left="11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 xml:space="preserve">Approach to a patient with Dyspepsia / </w:t>
            </w:r>
            <w:r>
              <w:rPr>
                <w:rFonts w:ascii="Times New Roman" w:hAnsi="Times New Roman" w:cs="Times New Roman"/>
                <w:spacing w:val="-2"/>
              </w:rPr>
              <w:t>Dysphagia</w:t>
            </w:r>
          </w:p>
        </w:tc>
        <w:tc>
          <w:tcPr>
            <w:tcW w:w="2520" w:type="dxa"/>
          </w:tcPr>
          <w:p w:rsidR="00352598" w:rsidRDefault="00352598" w:rsidP="00352598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Approach to </w:t>
            </w:r>
            <w:r>
              <w:rPr>
                <w:rFonts w:ascii="Times New Roman" w:hAnsi="Times New Roman" w:cs="Times New Roman"/>
                <w:spacing w:val="-2"/>
              </w:rPr>
              <w:t xml:space="preserve">patient managed </w:t>
            </w:r>
            <w:r>
              <w:rPr>
                <w:rFonts w:ascii="Times New Roman" w:hAnsi="Times New Roman" w:cs="Times New Roman"/>
                <w:spacing w:val="-6"/>
              </w:rPr>
              <w:t xml:space="preserve">in </w:t>
            </w:r>
            <w:r>
              <w:rPr>
                <w:rFonts w:ascii="Times New Roman" w:hAnsi="Times New Roman" w:cs="Times New Roman"/>
                <w:spacing w:val="-2"/>
              </w:rPr>
              <w:t>Medical Emergency</w:t>
            </w:r>
          </w:p>
        </w:tc>
        <w:tc>
          <w:tcPr>
            <w:tcW w:w="1800" w:type="dxa"/>
          </w:tcPr>
          <w:p w:rsidR="00352598" w:rsidRDefault="00352598" w:rsidP="00352598">
            <w:pPr>
              <w:jc w:val="center"/>
            </w:pPr>
            <w:r>
              <w:rPr>
                <w:rFonts w:ascii="Times New Roman" w:hAnsi="Times New Roman" w:cs="Times New Roman"/>
              </w:rPr>
              <w:t>Approach to a patient with Acute Diarrhea</w:t>
            </w:r>
          </w:p>
        </w:tc>
      </w:tr>
      <w:tr w:rsidR="00352598" w:rsidTr="000E6A81">
        <w:tc>
          <w:tcPr>
            <w:tcW w:w="900" w:type="dxa"/>
          </w:tcPr>
          <w:p w:rsidR="00352598" w:rsidRDefault="00352598" w:rsidP="00352598">
            <w:pPr>
              <w:jc w:val="center"/>
            </w:pPr>
            <w:r>
              <w:t>3</w:t>
            </w:r>
          </w:p>
        </w:tc>
        <w:tc>
          <w:tcPr>
            <w:tcW w:w="2867" w:type="dxa"/>
          </w:tcPr>
          <w:p w:rsidR="00352598" w:rsidRDefault="00352598" w:rsidP="00352598">
            <w:pPr>
              <w:jc w:val="center"/>
            </w:pPr>
            <w:r>
              <w:rPr>
                <w:rFonts w:ascii="Times New Roman" w:hAnsi="Times New Roman" w:cs="Times New Roman"/>
              </w:rPr>
              <w:t>Approach to a patient with Chronic Diarrhea</w:t>
            </w:r>
          </w:p>
        </w:tc>
        <w:tc>
          <w:tcPr>
            <w:tcW w:w="2297" w:type="dxa"/>
          </w:tcPr>
          <w:p w:rsidR="00352598" w:rsidRDefault="00352598" w:rsidP="00352598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Approach to a patient with Acute Liver</w:t>
            </w:r>
          </w:p>
          <w:p w:rsidR="00352598" w:rsidRDefault="00352598" w:rsidP="00352598">
            <w:pPr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Disease</w:t>
            </w:r>
          </w:p>
        </w:tc>
        <w:tc>
          <w:tcPr>
            <w:tcW w:w="2396" w:type="dxa"/>
          </w:tcPr>
          <w:p w:rsidR="00352598" w:rsidRDefault="00352598" w:rsidP="00352598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Approach to a patient with Chronic Liver</w:t>
            </w:r>
          </w:p>
          <w:p w:rsidR="00352598" w:rsidRDefault="00352598" w:rsidP="00352598">
            <w:pPr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Disease</w:t>
            </w:r>
          </w:p>
        </w:tc>
        <w:tc>
          <w:tcPr>
            <w:tcW w:w="2160" w:type="dxa"/>
          </w:tcPr>
          <w:p w:rsidR="00352598" w:rsidRDefault="00352598" w:rsidP="00352598">
            <w:pPr>
              <w:pStyle w:val="TableParagraph"/>
              <w:ind w:left="112" w:right="199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Nephrology ward</w:t>
            </w:r>
          </w:p>
          <w:p w:rsidR="00352598" w:rsidRPr="002A502A" w:rsidRDefault="00352598" w:rsidP="00352598">
            <w:pPr>
              <w:pStyle w:val="TableParagraph"/>
              <w:tabs>
                <w:tab w:val="left" w:pos="1297"/>
                <w:tab w:val="left" w:pos="1503"/>
              </w:tabs>
              <w:ind w:left="114" w:right="205"/>
              <w:jc w:val="center"/>
              <w:rPr>
                <w:rFonts w:ascii="Times New Roman" w:hAnsi="Times New Roman" w:cs="Times New Roman"/>
              </w:rPr>
            </w:pPr>
            <w:r w:rsidRPr="002A502A">
              <w:rPr>
                <w:rFonts w:ascii="Times New Roman" w:hAnsi="Times New Roman" w:cs="Times New Roman"/>
                <w:spacing w:val="-2"/>
              </w:rPr>
              <w:t xml:space="preserve">Approach </w:t>
            </w:r>
            <w:r w:rsidRPr="002A502A">
              <w:rPr>
                <w:rFonts w:ascii="Times New Roman" w:hAnsi="Times New Roman" w:cs="Times New Roman"/>
                <w:spacing w:val="-6"/>
              </w:rPr>
              <w:t xml:space="preserve">to </w:t>
            </w:r>
            <w:r w:rsidRPr="002A502A">
              <w:rPr>
                <w:rFonts w:ascii="Times New Roman" w:hAnsi="Times New Roman" w:cs="Times New Roman"/>
                <w:spacing w:val="-2"/>
              </w:rPr>
              <w:t>patient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502A">
              <w:rPr>
                <w:rFonts w:ascii="Times New Roman" w:hAnsi="Times New Roman" w:cs="Times New Roman"/>
                <w:spacing w:val="-4"/>
              </w:rPr>
              <w:t xml:space="preserve">with </w:t>
            </w:r>
            <w:r w:rsidRPr="002A502A">
              <w:rPr>
                <w:rFonts w:ascii="Times New Roman" w:hAnsi="Times New Roman" w:cs="Times New Roman"/>
              </w:rPr>
              <w:t>Acute Renal</w:t>
            </w:r>
          </w:p>
          <w:p w:rsidR="00352598" w:rsidRDefault="00352598" w:rsidP="00352598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A502A">
              <w:rPr>
                <w:rFonts w:ascii="Times New Roman" w:hAnsi="Times New Roman" w:cs="Times New Roman"/>
                <w:spacing w:val="-2"/>
              </w:rPr>
              <w:t>Failure</w:t>
            </w:r>
          </w:p>
          <w:p w:rsidR="00352598" w:rsidRDefault="00352598" w:rsidP="00352598">
            <w:pPr>
              <w:jc w:val="center"/>
            </w:pPr>
          </w:p>
        </w:tc>
        <w:tc>
          <w:tcPr>
            <w:tcW w:w="2520" w:type="dxa"/>
          </w:tcPr>
          <w:p w:rsidR="00352598" w:rsidRDefault="00352598" w:rsidP="00352598">
            <w:pPr>
              <w:pStyle w:val="TableParagraph"/>
              <w:ind w:left="112" w:right="199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Nephrology ward</w:t>
            </w:r>
          </w:p>
          <w:p w:rsidR="00352598" w:rsidRPr="002A502A" w:rsidRDefault="00352598" w:rsidP="00352598">
            <w:pPr>
              <w:pStyle w:val="TableParagraph"/>
              <w:tabs>
                <w:tab w:val="left" w:pos="1297"/>
                <w:tab w:val="left" w:pos="1503"/>
              </w:tabs>
              <w:ind w:left="114" w:right="205"/>
              <w:jc w:val="center"/>
              <w:rPr>
                <w:rFonts w:ascii="Times New Roman" w:hAnsi="Times New Roman" w:cs="Times New Roman"/>
              </w:rPr>
            </w:pPr>
            <w:r w:rsidRPr="002A502A">
              <w:rPr>
                <w:rFonts w:ascii="Times New Roman" w:hAnsi="Times New Roman" w:cs="Times New Roman"/>
                <w:spacing w:val="-2"/>
              </w:rPr>
              <w:t xml:space="preserve">Approach </w:t>
            </w:r>
            <w:r w:rsidRPr="002A502A">
              <w:rPr>
                <w:rFonts w:ascii="Times New Roman" w:hAnsi="Times New Roman" w:cs="Times New Roman"/>
                <w:spacing w:val="-6"/>
              </w:rPr>
              <w:t xml:space="preserve">to </w:t>
            </w:r>
            <w:r w:rsidRPr="002A502A">
              <w:rPr>
                <w:rFonts w:ascii="Times New Roman" w:hAnsi="Times New Roman" w:cs="Times New Roman"/>
                <w:spacing w:val="-2"/>
              </w:rPr>
              <w:t>patient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502A">
              <w:rPr>
                <w:rFonts w:ascii="Times New Roman" w:hAnsi="Times New Roman" w:cs="Times New Roman"/>
                <w:spacing w:val="-4"/>
              </w:rPr>
              <w:t xml:space="preserve">with </w:t>
            </w:r>
            <w:r>
              <w:rPr>
                <w:rFonts w:ascii="Times New Roman" w:hAnsi="Times New Roman" w:cs="Times New Roman"/>
              </w:rPr>
              <w:t>Chronic</w:t>
            </w:r>
            <w:r w:rsidRPr="002A502A">
              <w:rPr>
                <w:rFonts w:ascii="Times New Roman" w:hAnsi="Times New Roman" w:cs="Times New Roman"/>
              </w:rPr>
              <w:t xml:space="preserve"> Renal</w:t>
            </w:r>
          </w:p>
          <w:p w:rsidR="00352598" w:rsidRDefault="00352598" w:rsidP="00352598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A502A">
              <w:rPr>
                <w:rFonts w:ascii="Times New Roman" w:hAnsi="Times New Roman" w:cs="Times New Roman"/>
                <w:spacing w:val="-2"/>
              </w:rPr>
              <w:t>Failure</w:t>
            </w:r>
          </w:p>
          <w:p w:rsidR="00352598" w:rsidRDefault="00352598" w:rsidP="00352598">
            <w:pPr>
              <w:jc w:val="center"/>
            </w:pPr>
          </w:p>
        </w:tc>
        <w:tc>
          <w:tcPr>
            <w:tcW w:w="1800" w:type="dxa"/>
          </w:tcPr>
          <w:p w:rsidR="00352598" w:rsidRDefault="00352598" w:rsidP="00352598">
            <w:pPr>
              <w:pStyle w:val="TableParagraph"/>
              <w:ind w:left="112" w:right="199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Nephrology ward</w:t>
            </w:r>
          </w:p>
          <w:p w:rsidR="00352598" w:rsidRDefault="00352598" w:rsidP="00352598">
            <w:pPr>
              <w:jc w:val="center"/>
            </w:pPr>
            <w:r>
              <w:rPr>
                <w:rFonts w:ascii="Times New Roman" w:hAnsi="Times New Roman" w:cs="Times New Roman"/>
              </w:rPr>
              <w:t>Approach to a patient with Glomerulonephritis</w:t>
            </w:r>
          </w:p>
        </w:tc>
      </w:tr>
      <w:tr w:rsidR="00352598" w:rsidTr="000E6A81">
        <w:tc>
          <w:tcPr>
            <w:tcW w:w="900" w:type="dxa"/>
          </w:tcPr>
          <w:p w:rsidR="00352598" w:rsidRDefault="00352598" w:rsidP="00352598">
            <w:pPr>
              <w:jc w:val="center"/>
            </w:pPr>
            <w:r>
              <w:t>4</w:t>
            </w:r>
          </w:p>
        </w:tc>
        <w:tc>
          <w:tcPr>
            <w:tcW w:w="2867" w:type="dxa"/>
          </w:tcPr>
          <w:p w:rsidR="00352598" w:rsidRDefault="00352598" w:rsidP="00352598">
            <w:pPr>
              <w:pStyle w:val="TableParagraph"/>
              <w:ind w:left="112" w:right="19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Nephrology ward</w:t>
            </w:r>
          </w:p>
          <w:p w:rsidR="00352598" w:rsidRDefault="00352598" w:rsidP="00352598">
            <w:pPr>
              <w:pStyle w:val="TableParagraph"/>
              <w:ind w:left="112" w:right="199"/>
            </w:pPr>
            <w:r>
              <w:rPr>
                <w:rFonts w:ascii="Times New Roman" w:hAnsi="Times New Roman" w:cs="Times New Roman"/>
                <w:highlight w:val="yellow"/>
              </w:rPr>
              <w:t xml:space="preserve">Approach to patient with Renal involvement due to </w:t>
            </w:r>
            <w:r>
              <w:rPr>
                <w:rFonts w:ascii="Times New Roman" w:hAnsi="Times New Roman" w:cs="Times New Roman"/>
                <w:spacing w:val="-2"/>
                <w:highlight w:val="yellow"/>
              </w:rPr>
              <w:t>Systemic Diseases</w:t>
            </w:r>
          </w:p>
        </w:tc>
        <w:tc>
          <w:tcPr>
            <w:tcW w:w="2297" w:type="dxa"/>
          </w:tcPr>
          <w:p w:rsidR="00352598" w:rsidRDefault="00352598" w:rsidP="00352598">
            <w:pPr>
              <w:pStyle w:val="TableParagraph"/>
              <w:ind w:left="112" w:right="19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Nephrology ward</w:t>
            </w:r>
          </w:p>
          <w:p w:rsidR="00352598" w:rsidRPr="00F16B06" w:rsidRDefault="00352598" w:rsidP="00352598">
            <w:pPr>
              <w:pStyle w:val="TableParagraph"/>
              <w:ind w:left="112" w:right="32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6B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Approach to patient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F16B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F16B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Acid Base and</w:t>
            </w:r>
          </w:p>
          <w:p w:rsidR="00352598" w:rsidRDefault="00352598" w:rsidP="00352598">
            <w:pPr>
              <w:jc w:val="center"/>
            </w:pPr>
            <w:r w:rsidRPr="00F16B06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>Electrolyte Disorders</w:t>
            </w:r>
          </w:p>
        </w:tc>
        <w:tc>
          <w:tcPr>
            <w:tcW w:w="2396" w:type="dxa"/>
          </w:tcPr>
          <w:p w:rsidR="00352598" w:rsidRDefault="00352598" w:rsidP="00352598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General approach to patient with poisoning, and Approach to patient with Wheat pill, </w:t>
            </w:r>
            <w:r>
              <w:rPr>
                <w:rFonts w:ascii="Times New Roman" w:hAnsi="Times New Roman" w:cs="Times New Roman"/>
                <w:spacing w:val="-2"/>
              </w:rPr>
              <w:t>Phosphine poisoning</w:t>
            </w:r>
          </w:p>
        </w:tc>
        <w:tc>
          <w:tcPr>
            <w:tcW w:w="2160" w:type="dxa"/>
          </w:tcPr>
          <w:p w:rsidR="00352598" w:rsidRDefault="00352598" w:rsidP="00352598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Approach to patient with Snake bite and corrosive </w:t>
            </w:r>
            <w:r>
              <w:rPr>
                <w:rFonts w:ascii="Times New Roman" w:hAnsi="Times New Roman" w:cs="Times New Roman"/>
                <w:spacing w:val="-2"/>
              </w:rPr>
              <w:t>Intake</w:t>
            </w:r>
          </w:p>
        </w:tc>
        <w:tc>
          <w:tcPr>
            <w:tcW w:w="2520" w:type="dxa"/>
          </w:tcPr>
          <w:p w:rsidR="00352598" w:rsidRDefault="00352598" w:rsidP="00352598">
            <w:pPr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Repetition/Reinforcement</w:t>
            </w:r>
          </w:p>
        </w:tc>
        <w:tc>
          <w:tcPr>
            <w:tcW w:w="1800" w:type="dxa"/>
          </w:tcPr>
          <w:p w:rsidR="00352598" w:rsidRDefault="00352598" w:rsidP="00352598"/>
          <w:p w:rsidR="00352598" w:rsidRPr="00064409" w:rsidRDefault="00352598" w:rsidP="00352598">
            <w:pPr>
              <w:jc w:val="center"/>
              <w:rPr>
                <w:b/>
                <w:bCs/>
              </w:rPr>
            </w:pPr>
            <w:r w:rsidRPr="00064409">
              <w:rPr>
                <w:b/>
                <w:bCs/>
              </w:rPr>
              <w:t>Ward Test</w:t>
            </w:r>
          </w:p>
        </w:tc>
      </w:tr>
    </w:tbl>
    <w:p w:rsidR="00352598" w:rsidRPr="00255FAA" w:rsidRDefault="00352598" w:rsidP="00352598">
      <w:pPr>
        <w:pStyle w:val="NoSpacing"/>
        <w:rPr>
          <w:b/>
          <w:bCs/>
        </w:rPr>
      </w:pPr>
      <w:r w:rsidRPr="00255FAA">
        <w:rPr>
          <w:b/>
          <w:bCs/>
        </w:rPr>
        <w:t>Dr. Saima Ambreen</w:t>
      </w:r>
    </w:p>
    <w:p w:rsidR="00352598" w:rsidRDefault="00352598" w:rsidP="00352598">
      <w:pPr>
        <w:pStyle w:val="NoSpacing"/>
      </w:pPr>
      <w:r>
        <w:t>Head of Department</w:t>
      </w:r>
    </w:p>
    <w:p w:rsidR="00352598" w:rsidRDefault="00352598" w:rsidP="00352598">
      <w:pPr>
        <w:pStyle w:val="NoSpacing"/>
      </w:pPr>
      <w:r>
        <w:t>Final Year MBBS, MU-I, HFH</w:t>
      </w:r>
    </w:p>
    <w:p w:rsidR="00352598" w:rsidRPr="00255FAA" w:rsidRDefault="00352598" w:rsidP="00352598">
      <w:pPr>
        <w:pStyle w:val="NoSpacing"/>
        <w:rPr>
          <w:b/>
          <w:bCs/>
        </w:rPr>
      </w:pPr>
      <w:r>
        <w:t xml:space="preserve">Copy to HOD Nephrology Department, RMU, </w:t>
      </w:r>
      <w:proofErr w:type="spellStart"/>
      <w:r>
        <w:t>Rwp</w:t>
      </w:r>
      <w:proofErr w:type="spellEnd"/>
      <w:r>
        <w:t>, all concerned Officer’s and record.</w:t>
      </w:r>
    </w:p>
    <w:p w:rsidR="00352598" w:rsidRDefault="000E6A81" w:rsidP="00352598">
      <w:pPr>
        <w:pStyle w:val="NoSpacing"/>
        <w:jc w:val="right"/>
        <w:rPr>
          <w:b/>
          <w:bCs/>
        </w:rPr>
      </w:pPr>
      <w:r>
        <w:rPr>
          <w:b/>
          <w:bCs/>
        </w:rPr>
        <w:t>10.03.2025</w:t>
      </w:r>
    </w:p>
    <w:p w:rsidR="004D53AE" w:rsidRDefault="004D53AE" w:rsidP="004D53AE">
      <w:pPr>
        <w:pStyle w:val="NoSpacing"/>
      </w:pPr>
    </w:p>
    <w:p w:rsidR="004D53AE" w:rsidRDefault="004D53AE" w:rsidP="004D53AE">
      <w:pPr>
        <w:pStyle w:val="NoSpacing"/>
      </w:pPr>
    </w:p>
    <w:p w:rsidR="004D53AE" w:rsidRDefault="004D53AE" w:rsidP="004D53AE">
      <w:pPr>
        <w:jc w:val="center"/>
      </w:pPr>
      <w:r w:rsidRPr="00EB3C3B">
        <w:rPr>
          <w:noProof/>
        </w:rPr>
        <w:drawing>
          <wp:inline distT="0" distB="0" distL="0" distR="0" wp14:anchorId="0A005AB7" wp14:editId="4AA4DC4C">
            <wp:extent cx="8172447" cy="781050"/>
            <wp:effectExtent l="19050" t="0" r="3" b="0"/>
            <wp:docPr id="1" name="Picture 1" descr="C:\Users\Ali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\Desktop\Captu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558" cy="78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3AE" w:rsidRDefault="004D53AE" w:rsidP="004D53AE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CONSULTANT/PGT’S CLINICAL ROSTER OF MEDICAL UNIT-I, HFH.</w:t>
      </w:r>
    </w:p>
    <w:p w:rsidR="004D53AE" w:rsidRPr="00954189" w:rsidRDefault="004D53AE" w:rsidP="004D53AE">
      <w:pPr>
        <w:jc w:val="center"/>
        <w:rPr>
          <w:rFonts w:asciiTheme="majorBidi" w:hAnsiTheme="majorBidi" w:cstheme="majorBidi"/>
          <w:sz w:val="24"/>
          <w:szCs w:val="24"/>
        </w:rPr>
      </w:pPr>
      <w:r w:rsidRPr="00954189">
        <w:rPr>
          <w:rFonts w:asciiTheme="majorBidi" w:hAnsiTheme="majorBidi" w:cstheme="majorBidi"/>
          <w:b/>
          <w:sz w:val="24"/>
          <w:szCs w:val="24"/>
        </w:rPr>
        <w:t>FINAL YEAR BATCH-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76070">
        <w:rPr>
          <w:rFonts w:asciiTheme="majorBidi" w:hAnsiTheme="majorBidi" w:cstheme="majorBidi"/>
          <w:b/>
          <w:sz w:val="24"/>
          <w:szCs w:val="24"/>
        </w:rPr>
        <w:t>K</w:t>
      </w:r>
      <w:r>
        <w:rPr>
          <w:rFonts w:asciiTheme="majorBidi" w:hAnsiTheme="majorBidi" w:cstheme="majorBidi"/>
          <w:b/>
          <w:sz w:val="24"/>
          <w:szCs w:val="24"/>
        </w:rPr>
        <w:t xml:space="preserve"> 21-04.</w:t>
      </w:r>
      <w:r w:rsidRPr="00954189">
        <w:rPr>
          <w:rFonts w:asciiTheme="majorBidi" w:hAnsiTheme="majorBidi" w:cstheme="majorBidi"/>
          <w:b/>
          <w:sz w:val="24"/>
          <w:szCs w:val="24"/>
        </w:rPr>
        <w:t>2</w:t>
      </w:r>
      <w:r>
        <w:rPr>
          <w:rFonts w:asciiTheme="majorBidi" w:hAnsiTheme="majorBidi" w:cstheme="majorBidi"/>
          <w:b/>
          <w:sz w:val="24"/>
          <w:szCs w:val="24"/>
        </w:rPr>
        <w:t>025 to 24-05</w:t>
      </w:r>
      <w:r w:rsidRPr="00954189">
        <w:rPr>
          <w:rFonts w:asciiTheme="majorBidi" w:hAnsiTheme="majorBidi" w:cstheme="majorBidi"/>
          <w:b/>
          <w:sz w:val="24"/>
          <w:szCs w:val="24"/>
        </w:rPr>
        <w:t>-2</w:t>
      </w:r>
      <w:r>
        <w:rPr>
          <w:rFonts w:asciiTheme="majorBidi" w:hAnsiTheme="majorBidi" w:cstheme="majorBidi"/>
          <w:b/>
          <w:sz w:val="24"/>
          <w:szCs w:val="24"/>
        </w:rPr>
        <w:t>025</w:t>
      </w:r>
      <w:r w:rsidRPr="00954189">
        <w:rPr>
          <w:rFonts w:asciiTheme="majorBidi" w:hAnsiTheme="majorBidi" w:cstheme="majorBidi"/>
          <w:b/>
          <w:sz w:val="24"/>
          <w:szCs w:val="24"/>
        </w:rPr>
        <w:t>.</w:t>
      </w:r>
    </w:p>
    <w:tbl>
      <w:tblPr>
        <w:tblStyle w:val="TableGrid"/>
        <w:tblW w:w="1494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900"/>
        <w:gridCol w:w="2867"/>
        <w:gridCol w:w="2297"/>
        <w:gridCol w:w="2396"/>
        <w:gridCol w:w="2160"/>
        <w:gridCol w:w="2520"/>
        <w:gridCol w:w="1800"/>
      </w:tblGrid>
      <w:tr w:rsidR="004D53AE" w:rsidTr="001512BE">
        <w:tc>
          <w:tcPr>
            <w:tcW w:w="900" w:type="dxa"/>
          </w:tcPr>
          <w:p w:rsidR="004D53AE" w:rsidRDefault="004D53AE" w:rsidP="001512BE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Week</w:t>
            </w:r>
          </w:p>
        </w:tc>
        <w:tc>
          <w:tcPr>
            <w:tcW w:w="2867" w:type="dxa"/>
          </w:tcPr>
          <w:p w:rsidR="004D53AE" w:rsidRDefault="004D53AE" w:rsidP="001512BE">
            <w:pPr>
              <w:pStyle w:val="TableParagraph"/>
              <w:spacing w:before="4"/>
              <w:ind w:left="1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  <w:p w:rsidR="004D53AE" w:rsidRDefault="004D53AE" w:rsidP="001512BE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b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2"/>
              </w:rPr>
              <w:t>DR SAIMA AB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pacing w:val="-2"/>
              </w:rPr>
              <w:t>MREEN</w:t>
            </w:r>
          </w:p>
        </w:tc>
        <w:tc>
          <w:tcPr>
            <w:tcW w:w="2297" w:type="dxa"/>
          </w:tcPr>
          <w:p w:rsidR="004D53AE" w:rsidRDefault="004D53AE" w:rsidP="001512BE">
            <w:pPr>
              <w:pStyle w:val="TableParagraph"/>
              <w:spacing w:before="4"/>
              <w:ind w:lef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TUESDAY</w:t>
            </w:r>
          </w:p>
          <w:p w:rsidR="004D53AE" w:rsidRDefault="004D53AE" w:rsidP="001512BE">
            <w:pPr>
              <w:pStyle w:val="TableParagraph"/>
              <w:spacing w:before="4"/>
              <w:ind w:lef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DR MUHAMMADARIF</w:t>
            </w:r>
          </w:p>
        </w:tc>
        <w:tc>
          <w:tcPr>
            <w:tcW w:w="2396" w:type="dxa"/>
          </w:tcPr>
          <w:p w:rsidR="004D53AE" w:rsidRDefault="004D53AE" w:rsidP="001512BE">
            <w:pPr>
              <w:pStyle w:val="TableParagraph"/>
              <w:spacing w:before="4"/>
              <w:ind w:lef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WEDNESDAY</w:t>
            </w:r>
          </w:p>
          <w:p w:rsidR="004D53AE" w:rsidRDefault="004D53AE" w:rsidP="001512BE">
            <w:pPr>
              <w:pStyle w:val="TableParagraph"/>
              <w:spacing w:before="4"/>
              <w:ind w:left="113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DR UMAR DARAZ</w:t>
            </w:r>
          </w:p>
          <w:p w:rsidR="004D53AE" w:rsidRDefault="004D53AE" w:rsidP="001512BE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4D53AE" w:rsidRDefault="004D53AE" w:rsidP="001512B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THURSDAY</w:t>
            </w:r>
          </w:p>
          <w:p w:rsidR="004D53AE" w:rsidRDefault="004D53AE" w:rsidP="001512BE">
            <w:pPr>
              <w:pStyle w:val="TableParagraph"/>
              <w:spacing w:before="4"/>
              <w:ind w:left="114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DR. SAIMA/ Dr.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Arif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 xml:space="preserve">/ DR. Malik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Shehr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Yar</w:t>
            </w:r>
            <w:proofErr w:type="spellEnd"/>
          </w:p>
          <w:p w:rsidR="004D53AE" w:rsidRDefault="004D53AE" w:rsidP="001512BE">
            <w:pPr>
              <w:pStyle w:val="TableParagraph"/>
              <w:spacing w:before="4"/>
              <w:ind w:left="1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4D53AE" w:rsidRPr="00F16B06" w:rsidRDefault="004D53AE" w:rsidP="001512BE">
            <w:pPr>
              <w:pStyle w:val="TableParagraph"/>
              <w:spacing w:before="4"/>
              <w:ind w:left="112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16B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FRIDAY</w:t>
            </w:r>
          </w:p>
          <w:p w:rsidR="004D53AE" w:rsidRPr="00F16B06" w:rsidRDefault="004D53AE" w:rsidP="001512BE">
            <w:pPr>
              <w:pStyle w:val="TableParagraph"/>
              <w:spacing w:before="4"/>
              <w:ind w:left="112"/>
              <w:jc w:val="center"/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</w:pPr>
            <w:r w:rsidRPr="00F16B06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DR </w:t>
            </w:r>
            <w:proofErr w:type="spellStart"/>
            <w:r w:rsidRPr="00F16B06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MADiHA</w:t>
            </w:r>
            <w:proofErr w:type="spellEnd"/>
          </w:p>
          <w:p w:rsidR="004D53AE" w:rsidRPr="00F16B06" w:rsidRDefault="004D53AE" w:rsidP="001512BE">
            <w:pPr>
              <w:pStyle w:val="TableParagraph"/>
              <w:spacing w:before="4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D53AE" w:rsidRDefault="004D53AE" w:rsidP="001512BE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SATURDAY</w:t>
            </w:r>
          </w:p>
          <w:p w:rsidR="004D53AE" w:rsidRDefault="004D53AE" w:rsidP="001512BE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DR SEEMAB ABID</w:t>
            </w:r>
          </w:p>
          <w:p w:rsidR="004D53AE" w:rsidRDefault="004D53AE" w:rsidP="001512BE">
            <w:pPr>
              <w:pStyle w:val="TableParagraph"/>
              <w:spacing w:before="4"/>
              <w:ind w:left="113"/>
              <w:rPr>
                <w:rFonts w:ascii="Times New Roman" w:hAnsi="Times New Roman" w:cs="Times New Roman"/>
                <w:b/>
              </w:rPr>
            </w:pPr>
          </w:p>
        </w:tc>
      </w:tr>
      <w:tr w:rsidR="004D53AE" w:rsidTr="001512BE">
        <w:tc>
          <w:tcPr>
            <w:tcW w:w="900" w:type="dxa"/>
          </w:tcPr>
          <w:p w:rsidR="004D53AE" w:rsidRDefault="004D53AE" w:rsidP="001512BE">
            <w:pPr>
              <w:jc w:val="center"/>
            </w:pPr>
            <w:r>
              <w:t>1</w:t>
            </w:r>
          </w:p>
          <w:p w:rsidR="004D53AE" w:rsidRDefault="004D53AE" w:rsidP="001512BE">
            <w:pPr>
              <w:jc w:val="center"/>
            </w:pPr>
          </w:p>
        </w:tc>
        <w:tc>
          <w:tcPr>
            <w:tcW w:w="2867" w:type="dxa"/>
          </w:tcPr>
          <w:p w:rsidR="004D53AE" w:rsidRDefault="004D53AE" w:rsidP="001512BE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Approach to Acute </w:t>
            </w:r>
            <w:r>
              <w:rPr>
                <w:rFonts w:ascii="Times New Roman" w:hAnsi="Times New Roman" w:cs="Times New Roman"/>
                <w:spacing w:val="-2"/>
              </w:rPr>
              <w:t xml:space="preserve">Dyspnea and Cough (Bronchial Asthma, Pulmonary edema, Pulmonary Embolism,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Pneummothorax</w:t>
            </w:r>
            <w:proofErr w:type="spellEnd"/>
          </w:p>
        </w:tc>
        <w:tc>
          <w:tcPr>
            <w:tcW w:w="2297" w:type="dxa"/>
          </w:tcPr>
          <w:p w:rsidR="004D53AE" w:rsidRDefault="004D53AE" w:rsidP="001512BE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Approach to </w:t>
            </w:r>
            <w:r>
              <w:rPr>
                <w:rFonts w:ascii="Times New Roman" w:hAnsi="Times New Roman" w:cs="Times New Roman"/>
                <w:spacing w:val="-2"/>
              </w:rPr>
              <w:t>Chronic Dyspnea (COPD)</w:t>
            </w:r>
          </w:p>
        </w:tc>
        <w:tc>
          <w:tcPr>
            <w:tcW w:w="2396" w:type="dxa"/>
          </w:tcPr>
          <w:p w:rsidR="004D53AE" w:rsidRDefault="004D53AE" w:rsidP="001512BE">
            <w:pPr>
              <w:pStyle w:val="TableParagraph"/>
              <w:ind w:left="112" w:right="2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Approach to Chronic Dyspnea </w:t>
            </w:r>
            <w:r>
              <w:rPr>
                <w:rFonts w:ascii="Times New Roman" w:hAnsi="Times New Roman" w:cs="Times New Roman"/>
                <w:spacing w:val="-2"/>
              </w:rPr>
              <w:t>(Idiopathic Interstitial Pneumonias)</w:t>
            </w:r>
          </w:p>
        </w:tc>
        <w:tc>
          <w:tcPr>
            <w:tcW w:w="2160" w:type="dxa"/>
          </w:tcPr>
          <w:p w:rsidR="004D53AE" w:rsidRDefault="004D53AE" w:rsidP="001512BE">
            <w:pPr>
              <w:pStyle w:val="TableParagraph"/>
              <w:ind w:left="114" w:righ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Approach to Chronic Dyspnea </w:t>
            </w:r>
            <w:r>
              <w:rPr>
                <w:rFonts w:ascii="Times New Roman" w:hAnsi="Times New Roman" w:cs="Times New Roman"/>
                <w:spacing w:val="-2"/>
              </w:rPr>
              <w:t>(Sarcoidosis, Occupational Lung Disease)</w:t>
            </w:r>
          </w:p>
        </w:tc>
        <w:tc>
          <w:tcPr>
            <w:tcW w:w="2520" w:type="dxa"/>
          </w:tcPr>
          <w:p w:rsidR="004D53AE" w:rsidRDefault="004D53AE" w:rsidP="001512BE">
            <w:pPr>
              <w:pStyle w:val="TableParagraph"/>
              <w:tabs>
                <w:tab w:val="left" w:pos="1176"/>
              </w:tabs>
              <w:ind w:left="113" w:right="6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Approach to </w:t>
            </w:r>
            <w:r>
              <w:rPr>
                <w:rFonts w:ascii="Times New Roman" w:hAnsi="Times New Roman" w:cs="Times New Roman"/>
                <w:spacing w:val="-2"/>
              </w:rPr>
              <w:t xml:space="preserve">patient managed </w:t>
            </w:r>
            <w:r>
              <w:rPr>
                <w:rFonts w:ascii="Times New Roman" w:hAnsi="Times New Roman" w:cs="Times New Roman"/>
                <w:spacing w:val="-6"/>
              </w:rPr>
              <w:t xml:space="preserve">in </w:t>
            </w:r>
            <w:r>
              <w:rPr>
                <w:rFonts w:ascii="Times New Roman" w:hAnsi="Times New Roman" w:cs="Times New Roman"/>
                <w:spacing w:val="-2"/>
              </w:rPr>
              <w:t>Medical Emergency</w:t>
            </w:r>
          </w:p>
        </w:tc>
        <w:tc>
          <w:tcPr>
            <w:tcW w:w="1800" w:type="dxa"/>
          </w:tcPr>
          <w:p w:rsidR="004D53AE" w:rsidRDefault="004D53AE" w:rsidP="001512BE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Approach to </w:t>
            </w:r>
            <w:r>
              <w:rPr>
                <w:rFonts w:ascii="Times New Roman" w:hAnsi="Times New Roman" w:cs="Times New Roman"/>
                <w:spacing w:val="-2"/>
              </w:rPr>
              <w:t>Pneumonia patient</w:t>
            </w:r>
          </w:p>
        </w:tc>
      </w:tr>
      <w:tr w:rsidR="004D53AE" w:rsidTr="001512BE">
        <w:tc>
          <w:tcPr>
            <w:tcW w:w="900" w:type="dxa"/>
          </w:tcPr>
          <w:p w:rsidR="004D53AE" w:rsidRDefault="004D53AE" w:rsidP="001512BE">
            <w:pPr>
              <w:jc w:val="center"/>
            </w:pPr>
            <w:r>
              <w:t>2</w:t>
            </w:r>
          </w:p>
        </w:tc>
        <w:tc>
          <w:tcPr>
            <w:tcW w:w="2867" w:type="dxa"/>
          </w:tcPr>
          <w:p w:rsidR="004D53AE" w:rsidRDefault="004D53AE" w:rsidP="001512BE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Approach to Patient with </w:t>
            </w:r>
            <w:r>
              <w:rPr>
                <w:rFonts w:ascii="Times New Roman" w:hAnsi="Times New Roman" w:cs="Times New Roman"/>
                <w:spacing w:val="-2"/>
              </w:rPr>
              <w:t>Tuberculosis</w:t>
            </w:r>
          </w:p>
        </w:tc>
        <w:tc>
          <w:tcPr>
            <w:tcW w:w="2297" w:type="dxa"/>
          </w:tcPr>
          <w:p w:rsidR="004D53AE" w:rsidRDefault="004D53AE" w:rsidP="001512BE">
            <w:pPr>
              <w:pStyle w:val="TableParagraph"/>
              <w:spacing w:line="237" w:lineRule="auto"/>
              <w:ind w:left="112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 xml:space="preserve">Approach to a patient with Upper </w:t>
            </w:r>
            <w:r>
              <w:rPr>
                <w:rFonts w:ascii="Times New Roman" w:hAnsi="Times New Roman" w:cs="Times New Roman"/>
                <w:spacing w:val="-2"/>
              </w:rPr>
              <w:t>Gastrointestinal Bleed</w:t>
            </w:r>
          </w:p>
          <w:p w:rsidR="004D53AE" w:rsidRDefault="004D53AE" w:rsidP="001512BE">
            <w:pPr>
              <w:pStyle w:val="TableParagraph"/>
              <w:spacing w:line="237" w:lineRule="auto"/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4D53AE" w:rsidRDefault="004D53AE" w:rsidP="001512BE">
            <w:pPr>
              <w:pStyle w:val="TableParagraph"/>
              <w:ind w:left="112" w:right="2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Approach to a patient with </w:t>
            </w:r>
            <w:r>
              <w:rPr>
                <w:rFonts w:ascii="Times New Roman" w:hAnsi="Times New Roman" w:cs="Times New Roman"/>
                <w:spacing w:val="-2"/>
              </w:rPr>
              <w:t>Lower Gastrointestinal</w:t>
            </w:r>
          </w:p>
          <w:p w:rsidR="004D53AE" w:rsidRPr="00255FAA" w:rsidRDefault="004D53AE" w:rsidP="001512BE">
            <w:pPr>
              <w:pStyle w:val="TableParagraph"/>
              <w:spacing w:line="253" w:lineRule="exact"/>
              <w:ind w:left="112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Bleed</w:t>
            </w:r>
          </w:p>
        </w:tc>
        <w:tc>
          <w:tcPr>
            <w:tcW w:w="2160" w:type="dxa"/>
          </w:tcPr>
          <w:p w:rsidR="004D53AE" w:rsidRPr="00255FAA" w:rsidRDefault="004D53AE" w:rsidP="001512BE">
            <w:pPr>
              <w:pStyle w:val="TableParagraph"/>
              <w:spacing w:line="237" w:lineRule="auto"/>
              <w:ind w:left="11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 xml:space="preserve">Approach to a patient with Dyspepsia / </w:t>
            </w:r>
            <w:r>
              <w:rPr>
                <w:rFonts w:ascii="Times New Roman" w:hAnsi="Times New Roman" w:cs="Times New Roman"/>
                <w:spacing w:val="-2"/>
              </w:rPr>
              <w:t>Dysphagia</w:t>
            </w:r>
          </w:p>
        </w:tc>
        <w:tc>
          <w:tcPr>
            <w:tcW w:w="2520" w:type="dxa"/>
          </w:tcPr>
          <w:p w:rsidR="004D53AE" w:rsidRDefault="004D53AE" w:rsidP="001512BE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Approach to </w:t>
            </w:r>
            <w:r>
              <w:rPr>
                <w:rFonts w:ascii="Times New Roman" w:hAnsi="Times New Roman" w:cs="Times New Roman"/>
                <w:spacing w:val="-2"/>
              </w:rPr>
              <w:t xml:space="preserve">patient managed </w:t>
            </w:r>
            <w:r>
              <w:rPr>
                <w:rFonts w:ascii="Times New Roman" w:hAnsi="Times New Roman" w:cs="Times New Roman"/>
                <w:spacing w:val="-6"/>
              </w:rPr>
              <w:t xml:space="preserve">in </w:t>
            </w:r>
            <w:r>
              <w:rPr>
                <w:rFonts w:ascii="Times New Roman" w:hAnsi="Times New Roman" w:cs="Times New Roman"/>
                <w:spacing w:val="-2"/>
              </w:rPr>
              <w:t>Medical Emergency</w:t>
            </w:r>
          </w:p>
        </w:tc>
        <w:tc>
          <w:tcPr>
            <w:tcW w:w="1800" w:type="dxa"/>
          </w:tcPr>
          <w:p w:rsidR="004D53AE" w:rsidRDefault="004D53AE" w:rsidP="001512BE">
            <w:pPr>
              <w:jc w:val="center"/>
            </w:pPr>
            <w:r>
              <w:rPr>
                <w:rFonts w:ascii="Times New Roman" w:hAnsi="Times New Roman" w:cs="Times New Roman"/>
              </w:rPr>
              <w:t>Approach to a patient with Acute Diarrhea</w:t>
            </w:r>
          </w:p>
        </w:tc>
      </w:tr>
      <w:tr w:rsidR="004D53AE" w:rsidTr="001512BE">
        <w:tc>
          <w:tcPr>
            <w:tcW w:w="900" w:type="dxa"/>
          </w:tcPr>
          <w:p w:rsidR="004D53AE" w:rsidRDefault="004D53AE" w:rsidP="001512BE">
            <w:pPr>
              <w:jc w:val="center"/>
            </w:pPr>
            <w:r>
              <w:t>3</w:t>
            </w:r>
          </w:p>
        </w:tc>
        <w:tc>
          <w:tcPr>
            <w:tcW w:w="2867" w:type="dxa"/>
          </w:tcPr>
          <w:p w:rsidR="004D53AE" w:rsidRDefault="004D53AE" w:rsidP="001512BE">
            <w:pPr>
              <w:jc w:val="center"/>
            </w:pPr>
            <w:r>
              <w:rPr>
                <w:rFonts w:ascii="Times New Roman" w:hAnsi="Times New Roman" w:cs="Times New Roman"/>
              </w:rPr>
              <w:t>Approach to a patient with Chronic Diarrhea</w:t>
            </w:r>
          </w:p>
        </w:tc>
        <w:tc>
          <w:tcPr>
            <w:tcW w:w="2297" w:type="dxa"/>
          </w:tcPr>
          <w:p w:rsidR="004D53AE" w:rsidRDefault="004D53AE" w:rsidP="001512BE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Approach to a patient with Acute Liver</w:t>
            </w:r>
          </w:p>
          <w:p w:rsidR="004D53AE" w:rsidRDefault="004D53AE" w:rsidP="001512BE">
            <w:pPr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Disease</w:t>
            </w:r>
          </w:p>
        </w:tc>
        <w:tc>
          <w:tcPr>
            <w:tcW w:w="2396" w:type="dxa"/>
          </w:tcPr>
          <w:p w:rsidR="004D53AE" w:rsidRDefault="004D53AE" w:rsidP="001512BE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Approach to a patient with Chronic Liver</w:t>
            </w:r>
          </w:p>
          <w:p w:rsidR="004D53AE" w:rsidRDefault="004D53AE" w:rsidP="001512BE">
            <w:pPr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Disease</w:t>
            </w:r>
          </w:p>
        </w:tc>
        <w:tc>
          <w:tcPr>
            <w:tcW w:w="2160" w:type="dxa"/>
          </w:tcPr>
          <w:p w:rsidR="004D53AE" w:rsidRDefault="004D53AE" w:rsidP="001512BE">
            <w:pPr>
              <w:pStyle w:val="TableParagraph"/>
              <w:ind w:left="112" w:right="199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Nephrology ward</w:t>
            </w:r>
          </w:p>
          <w:p w:rsidR="004D53AE" w:rsidRPr="002A502A" w:rsidRDefault="004D53AE" w:rsidP="001512BE">
            <w:pPr>
              <w:pStyle w:val="TableParagraph"/>
              <w:tabs>
                <w:tab w:val="left" w:pos="1297"/>
                <w:tab w:val="left" w:pos="1503"/>
              </w:tabs>
              <w:ind w:left="114" w:right="205"/>
              <w:jc w:val="center"/>
              <w:rPr>
                <w:rFonts w:ascii="Times New Roman" w:hAnsi="Times New Roman" w:cs="Times New Roman"/>
              </w:rPr>
            </w:pPr>
            <w:r w:rsidRPr="002A502A">
              <w:rPr>
                <w:rFonts w:ascii="Times New Roman" w:hAnsi="Times New Roman" w:cs="Times New Roman"/>
                <w:spacing w:val="-2"/>
              </w:rPr>
              <w:t xml:space="preserve">Approach </w:t>
            </w:r>
            <w:r w:rsidRPr="002A502A">
              <w:rPr>
                <w:rFonts w:ascii="Times New Roman" w:hAnsi="Times New Roman" w:cs="Times New Roman"/>
                <w:spacing w:val="-6"/>
              </w:rPr>
              <w:t xml:space="preserve">to </w:t>
            </w:r>
            <w:r w:rsidRPr="002A502A">
              <w:rPr>
                <w:rFonts w:ascii="Times New Roman" w:hAnsi="Times New Roman" w:cs="Times New Roman"/>
                <w:spacing w:val="-2"/>
              </w:rPr>
              <w:t>patient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502A">
              <w:rPr>
                <w:rFonts w:ascii="Times New Roman" w:hAnsi="Times New Roman" w:cs="Times New Roman"/>
                <w:spacing w:val="-4"/>
              </w:rPr>
              <w:t xml:space="preserve">with </w:t>
            </w:r>
            <w:r w:rsidRPr="002A502A">
              <w:rPr>
                <w:rFonts w:ascii="Times New Roman" w:hAnsi="Times New Roman" w:cs="Times New Roman"/>
              </w:rPr>
              <w:t>Acute Renal</w:t>
            </w:r>
          </w:p>
          <w:p w:rsidR="004D53AE" w:rsidRDefault="004D53AE" w:rsidP="001512BE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A502A">
              <w:rPr>
                <w:rFonts w:ascii="Times New Roman" w:hAnsi="Times New Roman" w:cs="Times New Roman"/>
                <w:spacing w:val="-2"/>
              </w:rPr>
              <w:t>Failure</w:t>
            </w:r>
          </w:p>
          <w:p w:rsidR="004D53AE" w:rsidRDefault="004D53AE" w:rsidP="001512BE">
            <w:pPr>
              <w:jc w:val="center"/>
            </w:pPr>
          </w:p>
        </w:tc>
        <w:tc>
          <w:tcPr>
            <w:tcW w:w="2520" w:type="dxa"/>
          </w:tcPr>
          <w:p w:rsidR="004D53AE" w:rsidRDefault="004D53AE" w:rsidP="001512BE">
            <w:pPr>
              <w:pStyle w:val="TableParagraph"/>
              <w:ind w:left="112" w:right="199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Nephrology ward</w:t>
            </w:r>
          </w:p>
          <w:p w:rsidR="004D53AE" w:rsidRPr="002A502A" w:rsidRDefault="004D53AE" w:rsidP="001512BE">
            <w:pPr>
              <w:pStyle w:val="TableParagraph"/>
              <w:tabs>
                <w:tab w:val="left" w:pos="1297"/>
                <w:tab w:val="left" w:pos="1503"/>
              </w:tabs>
              <w:ind w:left="114" w:right="205"/>
              <w:jc w:val="center"/>
              <w:rPr>
                <w:rFonts w:ascii="Times New Roman" w:hAnsi="Times New Roman" w:cs="Times New Roman"/>
              </w:rPr>
            </w:pPr>
            <w:r w:rsidRPr="002A502A">
              <w:rPr>
                <w:rFonts w:ascii="Times New Roman" w:hAnsi="Times New Roman" w:cs="Times New Roman"/>
                <w:spacing w:val="-2"/>
              </w:rPr>
              <w:t xml:space="preserve">Approach </w:t>
            </w:r>
            <w:r w:rsidRPr="002A502A">
              <w:rPr>
                <w:rFonts w:ascii="Times New Roman" w:hAnsi="Times New Roman" w:cs="Times New Roman"/>
                <w:spacing w:val="-6"/>
              </w:rPr>
              <w:t xml:space="preserve">to </w:t>
            </w:r>
            <w:r w:rsidRPr="002A502A">
              <w:rPr>
                <w:rFonts w:ascii="Times New Roman" w:hAnsi="Times New Roman" w:cs="Times New Roman"/>
                <w:spacing w:val="-2"/>
              </w:rPr>
              <w:t>patient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502A">
              <w:rPr>
                <w:rFonts w:ascii="Times New Roman" w:hAnsi="Times New Roman" w:cs="Times New Roman"/>
                <w:spacing w:val="-4"/>
              </w:rPr>
              <w:t xml:space="preserve">with </w:t>
            </w:r>
            <w:r>
              <w:rPr>
                <w:rFonts w:ascii="Times New Roman" w:hAnsi="Times New Roman" w:cs="Times New Roman"/>
              </w:rPr>
              <w:t>Chronic</w:t>
            </w:r>
            <w:r w:rsidRPr="002A502A">
              <w:rPr>
                <w:rFonts w:ascii="Times New Roman" w:hAnsi="Times New Roman" w:cs="Times New Roman"/>
              </w:rPr>
              <w:t xml:space="preserve"> Renal</w:t>
            </w:r>
          </w:p>
          <w:p w:rsidR="004D53AE" w:rsidRDefault="004D53AE" w:rsidP="001512BE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A502A">
              <w:rPr>
                <w:rFonts w:ascii="Times New Roman" w:hAnsi="Times New Roman" w:cs="Times New Roman"/>
                <w:spacing w:val="-2"/>
              </w:rPr>
              <w:t>Failure</w:t>
            </w:r>
          </w:p>
          <w:p w:rsidR="004D53AE" w:rsidRDefault="004D53AE" w:rsidP="001512BE">
            <w:pPr>
              <w:jc w:val="center"/>
            </w:pPr>
          </w:p>
        </w:tc>
        <w:tc>
          <w:tcPr>
            <w:tcW w:w="1800" w:type="dxa"/>
          </w:tcPr>
          <w:p w:rsidR="004D53AE" w:rsidRDefault="004D53AE" w:rsidP="001512BE">
            <w:pPr>
              <w:pStyle w:val="TableParagraph"/>
              <w:ind w:left="112" w:right="199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Nephrology ward</w:t>
            </w:r>
          </w:p>
          <w:p w:rsidR="004D53AE" w:rsidRDefault="004D53AE" w:rsidP="001512BE">
            <w:pPr>
              <w:jc w:val="center"/>
            </w:pPr>
            <w:r>
              <w:rPr>
                <w:rFonts w:ascii="Times New Roman" w:hAnsi="Times New Roman" w:cs="Times New Roman"/>
              </w:rPr>
              <w:t>Approach to a patient with Glomerulonephritis</w:t>
            </w:r>
          </w:p>
        </w:tc>
      </w:tr>
      <w:tr w:rsidR="004D53AE" w:rsidTr="001512BE">
        <w:tc>
          <w:tcPr>
            <w:tcW w:w="900" w:type="dxa"/>
          </w:tcPr>
          <w:p w:rsidR="004D53AE" w:rsidRDefault="004D53AE" w:rsidP="001512BE">
            <w:pPr>
              <w:jc w:val="center"/>
            </w:pPr>
            <w:r>
              <w:t>4</w:t>
            </w:r>
          </w:p>
        </w:tc>
        <w:tc>
          <w:tcPr>
            <w:tcW w:w="2867" w:type="dxa"/>
          </w:tcPr>
          <w:p w:rsidR="004D53AE" w:rsidRDefault="004D53AE" w:rsidP="001512BE">
            <w:pPr>
              <w:pStyle w:val="TableParagraph"/>
              <w:ind w:left="112" w:right="19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Nephrology ward</w:t>
            </w:r>
          </w:p>
          <w:p w:rsidR="004D53AE" w:rsidRDefault="004D53AE" w:rsidP="001512BE">
            <w:pPr>
              <w:pStyle w:val="TableParagraph"/>
              <w:ind w:left="112" w:right="199"/>
            </w:pPr>
            <w:r>
              <w:rPr>
                <w:rFonts w:ascii="Times New Roman" w:hAnsi="Times New Roman" w:cs="Times New Roman"/>
                <w:highlight w:val="yellow"/>
              </w:rPr>
              <w:t xml:space="preserve">Approach to patient with Renal involvement due to </w:t>
            </w:r>
            <w:r>
              <w:rPr>
                <w:rFonts w:ascii="Times New Roman" w:hAnsi="Times New Roman" w:cs="Times New Roman"/>
                <w:spacing w:val="-2"/>
                <w:highlight w:val="yellow"/>
              </w:rPr>
              <w:t>Systemic Diseases</w:t>
            </w:r>
          </w:p>
        </w:tc>
        <w:tc>
          <w:tcPr>
            <w:tcW w:w="2297" w:type="dxa"/>
          </w:tcPr>
          <w:p w:rsidR="004D53AE" w:rsidRDefault="004D53AE" w:rsidP="001512BE">
            <w:pPr>
              <w:pStyle w:val="TableParagraph"/>
              <w:ind w:left="112" w:right="19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Nephrology ward</w:t>
            </w:r>
          </w:p>
          <w:p w:rsidR="004D53AE" w:rsidRPr="00F16B06" w:rsidRDefault="004D53AE" w:rsidP="001512BE">
            <w:pPr>
              <w:pStyle w:val="TableParagraph"/>
              <w:ind w:left="112" w:right="32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6B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Approach to patient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F16B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F16B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Acid Base and</w:t>
            </w:r>
          </w:p>
          <w:p w:rsidR="004D53AE" w:rsidRDefault="004D53AE" w:rsidP="001512BE">
            <w:pPr>
              <w:jc w:val="center"/>
            </w:pPr>
            <w:r w:rsidRPr="00F16B06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>Electrolyte Disorders</w:t>
            </w:r>
          </w:p>
        </w:tc>
        <w:tc>
          <w:tcPr>
            <w:tcW w:w="2396" w:type="dxa"/>
          </w:tcPr>
          <w:p w:rsidR="004D53AE" w:rsidRDefault="004D53AE" w:rsidP="001512BE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General approach to patient with poisoning, and Approach to patient with Wheat pill, </w:t>
            </w:r>
            <w:r>
              <w:rPr>
                <w:rFonts w:ascii="Times New Roman" w:hAnsi="Times New Roman" w:cs="Times New Roman"/>
                <w:spacing w:val="-2"/>
              </w:rPr>
              <w:t>Phosphine poisoning</w:t>
            </w:r>
          </w:p>
        </w:tc>
        <w:tc>
          <w:tcPr>
            <w:tcW w:w="2160" w:type="dxa"/>
          </w:tcPr>
          <w:p w:rsidR="004D53AE" w:rsidRDefault="004D53AE" w:rsidP="001512BE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Approach to patient with Snake bite and corrosive </w:t>
            </w:r>
            <w:r>
              <w:rPr>
                <w:rFonts w:ascii="Times New Roman" w:hAnsi="Times New Roman" w:cs="Times New Roman"/>
                <w:spacing w:val="-2"/>
              </w:rPr>
              <w:t>Intake</w:t>
            </w:r>
          </w:p>
        </w:tc>
        <w:tc>
          <w:tcPr>
            <w:tcW w:w="2520" w:type="dxa"/>
          </w:tcPr>
          <w:p w:rsidR="004D53AE" w:rsidRDefault="004D53AE" w:rsidP="001512BE">
            <w:pPr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Repetition/Reinforcement</w:t>
            </w:r>
          </w:p>
        </w:tc>
        <w:tc>
          <w:tcPr>
            <w:tcW w:w="1800" w:type="dxa"/>
          </w:tcPr>
          <w:p w:rsidR="004D53AE" w:rsidRDefault="004D53AE" w:rsidP="001512BE"/>
          <w:p w:rsidR="004D53AE" w:rsidRPr="00064409" w:rsidRDefault="004D53AE" w:rsidP="001512BE">
            <w:pPr>
              <w:jc w:val="center"/>
              <w:rPr>
                <w:b/>
                <w:bCs/>
              </w:rPr>
            </w:pPr>
            <w:r w:rsidRPr="00064409">
              <w:rPr>
                <w:b/>
                <w:bCs/>
              </w:rPr>
              <w:t>Ward Test</w:t>
            </w:r>
          </w:p>
        </w:tc>
      </w:tr>
    </w:tbl>
    <w:p w:rsidR="004D53AE" w:rsidRPr="00255FAA" w:rsidRDefault="004D53AE" w:rsidP="004D53AE">
      <w:pPr>
        <w:pStyle w:val="NoSpacing"/>
        <w:rPr>
          <w:b/>
          <w:bCs/>
        </w:rPr>
      </w:pPr>
      <w:r w:rsidRPr="00255FAA">
        <w:rPr>
          <w:b/>
          <w:bCs/>
        </w:rPr>
        <w:t>Dr. Saima Ambreen</w:t>
      </w:r>
    </w:p>
    <w:p w:rsidR="004D53AE" w:rsidRDefault="004D53AE" w:rsidP="004D53AE">
      <w:pPr>
        <w:pStyle w:val="NoSpacing"/>
      </w:pPr>
      <w:r>
        <w:t>Head of Department</w:t>
      </w:r>
    </w:p>
    <w:p w:rsidR="004D53AE" w:rsidRDefault="004D53AE" w:rsidP="004D53AE">
      <w:pPr>
        <w:pStyle w:val="NoSpacing"/>
      </w:pPr>
      <w:r>
        <w:t>Final Year MBBS, MU-I, HFH</w:t>
      </w:r>
    </w:p>
    <w:p w:rsidR="004D53AE" w:rsidRPr="00255FAA" w:rsidRDefault="004D53AE" w:rsidP="004D53AE">
      <w:pPr>
        <w:pStyle w:val="NoSpacing"/>
        <w:rPr>
          <w:b/>
          <w:bCs/>
        </w:rPr>
      </w:pPr>
      <w:r>
        <w:t xml:space="preserve">Copy to HOD Nephrology Department, RMU, </w:t>
      </w:r>
      <w:proofErr w:type="spellStart"/>
      <w:r>
        <w:t>Rwp</w:t>
      </w:r>
      <w:proofErr w:type="spellEnd"/>
      <w:r>
        <w:t>, all concerned Officer’s and record.</w:t>
      </w:r>
    </w:p>
    <w:p w:rsidR="004D53AE" w:rsidRPr="00255FAA" w:rsidRDefault="004D53AE" w:rsidP="00976070">
      <w:pPr>
        <w:pStyle w:val="NoSpacing"/>
        <w:jc w:val="right"/>
        <w:rPr>
          <w:b/>
          <w:bCs/>
        </w:rPr>
      </w:pPr>
      <w:r>
        <w:rPr>
          <w:b/>
          <w:bCs/>
        </w:rPr>
        <w:t>22.04.2025</w:t>
      </w:r>
    </w:p>
    <w:sectPr w:rsidR="004D53AE" w:rsidRPr="00255FAA" w:rsidSect="00255FAA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C3B"/>
    <w:rsid w:val="000537E1"/>
    <w:rsid w:val="00056BBB"/>
    <w:rsid w:val="00064409"/>
    <w:rsid w:val="000E6A81"/>
    <w:rsid w:val="00167E3E"/>
    <w:rsid w:val="0018050C"/>
    <w:rsid w:val="001D4E0A"/>
    <w:rsid w:val="00245E73"/>
    <w:rsid w:val="00255FAA"/>
    <w:rsid w:val="002A502A"/>
    <w:rsid w:val="00352598"/>
    <w:rsid w:val="00431D84"/>
    <w:rsid w:val="004C373A"/>
    <w:rsid w:val="004C722A"/>
    <w:rsid w:val="004D1B52"/>
    <w:rsid w:val="004D53AE"/>
    <w:rsid w:val="006B12AD"/>
    <w:rsid w:val="00736A7D"/>
    <w:rsid w:val="007D4417"/>
    <w:rsid w:val="00853688"/>
    <w:rsid w:val="008F4308"/>
    <w:rsid w:val="00910359"/>
    <w:rsid w:val="00954189"/>
    <w:rsid w:val="00976070"/>
    <w:rsid w:val="0099264A"/>
    <w:rsid w:val="00A01AC2"/>
    <w:rsid w:val="00A9771B"/>
    <w:rsid w:val="00AF75B3"/>
    <w:rsid w:val="00BC3521"/>
    <w:rsid w:val="00CC7A7A"/>
    <w:rsid w:val="00CE5786"/>
    <w:rsid w:val="00D24D8D"/>
    <w:rsid w:val="00D40D26"/>
    <w:rsid w:val="00E40D11"/>
    <w:rsid w:val="00EB3C3B"/>
    <w:rsid w:val="00EF69E4"/>
    <w:rsid w:val="00F017A5"/>
    <w:rsid w:val="00F033D0"/>
    <w:rsid w:val="00F6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F209"/>
  <w15:docId w15:val="{A4FABD39-E4D9-4420-96EB-41BBA639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EB3C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255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Waleed</dc:creator>
  <cp:lastModifiedBy>waleed rana</cp:lastModifiedBy>
  <cp:revision>18</cp:revision>
  <cp:lastPrinted>2025-04-22T03:56:00Z</cp:lastPrinted>
  <dcterms:created xsi:type="dcterms:W3CDTF">2024-09-20T05:12:00Z</dcterms:created>
  <dcterms:modified xsi:type="dcterms:W3CDTF">2025-04-22T03:57:00Z</dcterms:modified>
</cp:coreProperties>
</file>