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FD0E" w14:textId="6B5BC557" w:rsidR="0007794C" w:rsidRPr="00A2306C" w:rsidRDefault="0007794C" w:rsidP="00A2306C">
      <w:pPr>
        <w:pStyle w:val="Title"/>
        <w:jc w:val="center"/>
        <w:rPr>
          <w:rFonts w:asciiTheme="majorBidi" w:hAnsiTheme="majorBidi"/>
          <w:sz w:val="40"/>
          <w:szCs w:val="40"/>
        </w:rPr>
      </w:pPr>
      <w:r w:rsidRPr="00A2306C">
        <w:rPr>
          <w:rFonts w:asciiTheme="majorBidi" w:hAnsiTheme="majorBidi"/>
          <w:sz w:val="40"/>
          <w:szCs w:val="40"/>
        </w:rPr>
        <w:t>Log Boo</w:t>
      </w:r>
      <w:r w:rsidR="003F4591" w:rsidRPr="00A2306C">
        <w:rPr>
          <w:rFonts w:asciiTheme="majorBidi" w:hAnsiTheme="majorBidi"/>
          <w:sz w:val="40"/>
          <w:szCs w:val="40"/>
        </w:rPr>
        <w:t>k</w:t>
      </w:r>
    </w:p>
    <w:p w14:paraId="5CB1D242" w14:textId="77777777" w:rsidR="0007794C" w:rsidRPr="00A2306C" w:rsidRDefault="0007794C" w:rsidP="00A2306C">
      <w:pPr>
        <w:pStyle w:val="Title"/>
        <w:spacing w:line="360" w:lineRule="auto"/>
        <w:rPr>
          <w:rFonts w:asciiTheme="majorBidi" w:hAnsiTheme="majorBidi"/>
          <w:sz w:val="28"/>
          <w:szCs w:val="28"/>
        </w:rPr>
      </w:pPr>
      <w:r w:rsidRPr="00A2306C">
        <w:rPr>
          <w:rFonts w:asciiTheme="majorBidi" w:hAnsiTheme="majorBidi"/>
          <w:sz w:val="28"/>
          <w:szCs w:val="28"/>
        </w:rPr>
        <w:t>Preamble</w:t>
      </w:r>
    </w:p>
    <w:p w14:paraId="2CDC1574" w14:textId="41A0D7F4" w:rsidR="0007794C" w:rsidRDefault="0007794C" w:rsidP="000207A7">
      <w:pPr>
        <w:pStyle w:val="NormalWeb"/>
        <w:spacing w:line="360" w:lineRule="auto"/>
      </w:pPr>
      <w:r>
        <w:t xml:space="preserve">Log books are an essential tool for medical students, serving as a record of their learning, skill development, and clinical experience. For </w:t>
      </w:r>
      <w:r w:rsidR="00A2306C">
        <w:t>3rd</w:t>
      </w:r>
      <w:r>
        <w:t xml:space="preserve"> year MBBS students, log books provide a structured approach to documenting various practical procedures, patient interactions, and the application of theoretical knowledge in real-world settings. This phase of the MBBS curriculum is crucial, as students transition from basic sciences to hands-on clinical skills, learning to manage and observe patients under supervision.</w:t>
      </w:r>
    </w:p>
    <w:p w14:paraId="122FD710" w14:textId="656AA327" w:rsidR="0007794C" w:rsidRDefault="0007794C" w:rsidP="000207A7">
      <w:pPr>
        <w:pStyle w:val="NormalWeb"/>
        <w:spacing w:line="360" w:lineRule="auto"/>
      </w:pPr>
      <w:r>
        <w:t>The purpose of the log book is multifaceted. It helps students track their progress, reflect on their clinical experiences, and ensure competency in essential skills. It also serves as an assessment tool, where faculty can review entries to evaluate student engagement, comprehension, and skills development. In each entry, students are encouraged to note the cases they encounter, procedures performed or observed, diagnostic decisions, and their personal reflections on patient care.</w:t>
      </w:r>
    </w:p>
    <w:p w14:paraId="1C3BC3AA" w14:textId="412006C5" w:rsidR="00914BEC" w:rsidRPr="00914BEC" w:rsidRDefault="00914BEC" w:rsidP="00914BEC">
      <w:pPr>
        <w:pStyle w:val="Title"/>
        <w:spacing w:line="360" w:lineRule="auto"/>
        <w:rPr>
          <w:sz w:val="28"/>
          <w:lang w:val="en-PK"/>
        </w:rPr>
      </w:pPr>
      <w:r w:rsidRPr="00914BEC">
        <w:rPr>
          <w:noProof/>
          <w:sz w:val="28"/>
          <w:lang w:val="en-PK"/>
        </w:rPr>
        <w:drawing>
          <wp:anchor distT="0" distB="0" distL="114300" distR="114300" simplePos="0" relativeHeight="251660288" behindDoc="0" locked="0" layoutInCell="1" allowOverlap="1" wp14:anchorId="48811CD4" wp14:editId="76177098">
            <wp:simplePos x="0" y="0"/>
            <wp:positionH relativeFrom="column">
              <wp:posOffset>4467225</wp:posOffset>
            </wp:positionH>
            <wp:positionV relativeFrom="margin">
              <wp:posOffset>4029075</wp:posOffset>
            </wp:positionV>
            <wp:extent cx="2052955" cy="2847975"/>
            <wp:effectExtent l="0" t="0" r="4445" b="9525"/>
            <wp:wrapNone/>
            <wp:docPr id="14646938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2955" cy="2847975"/>
                    </a:xfrm>
                    <a:prstGeom prst="rect">
                      <a:avLst/>
                    </a:prstGeom>
                    <a:noFill/>
                    <a:ln>
                      <a:noFill/>
                    </a:ln>
                  </pic:spPr>
                </pic:pic>
              </a:graphicData>
            </a:graphic>
            <wp14:sizeRelV relativeFrom="margin">
              <wp14:pctHeight>0</wp14:pctHeight>
            </wp14:sizeRelV>
          </wp:anchor>
        </w:drawing>
      </w:r>
      <w:r w:rsidR="0007794C" w:rsidRPr="00196F79">
        <w:rPr>
          <w:sz w:val="28"/>
        </w:rPr>
        <w:t>Components of Log Book:</w:t>
      </w:r>
      <w:r w:rsidRPr="00914BEC">
        <w:rPr>
          <w:rFonts w:ascii="Times New Roman" w:eastAsia="Times New Roman" w:hAnsi="Times New Roman" w:cs="Times New Roman"/>
          <w:kern w:val="0"/>
          <w:lang w:val="en-PK" w:eastAsia="en-PK"/>
          <w14:ligatures w14:val="none"/>
        </w:rPr>
        <w:t xml:space="preserve"> </w:t>
      </w:r>
    </w:p>
    <w:p w14:paraId="505A4512" w14:textId="15F504A6" w:rsidR="0007794C" w:rsidRPr="00196F79" w:rsidRDefault="0007794C" w:rsidP="000207A7">
      <w:pPr>
        <w:pStyle w:val="Title"/>
        <w:spacing w:line="360" w:lineRule="auto"/>
        <w:rPr>
          <w:sz w:val="28"/>
        </w:rPr>
      </w:pPr>
    </w:p>
    <w:p w14:paraId="050DEB74" w14:textId="743C1C8B" w:rsidR="00914BEC" w:rsidRDefault="0007794C" w:rsidP="000207A7">
      <w:pPr>
        <w:spacing w:before="100" w:beforeAutospacing="1" w:after="100" w:afterAutospacing="1" w:line="360" w:lineRule="auto"/>
      </w:pPr>
      <w:r w:rsidRPr="00196F79">
        <w:t xml:space="preserve">A log book for </w:t>
      </w:r>
      <w:r w:rsidR="00A2306C">
        <w:t>3</w:t>
      </w:r>
      <w:r w:rsidR="00A2306C" w:rsidRPr="00A2306C">
        <w:rPr>
          <w:vertAlign w:val="superscript"/>
        </w:rPr>
        <w:t>rd</w:t>
      </w:r>
      <w:r w:rsidR="00A2306C">
        <w:t xml:space="preserve"> </w:t>
      </w:r>
      <w:r w:rsidRPr="00196F79">
        <w:t>year MBBS students typically consists of</w:t>
      </w:r>
    </w:p>
    <w:p w14:paraId="7F4F068F" w14:textId="77777777" w:rsidR="00914BEC" w:rsidRDefault="0007794C" w:rsidP="000207A7">
      <w:pPr>
        <w:spacing w:before="100" w:beforeAutospacing="1" w:after="100" w:afterAutospacing="1" w:line="360" w:lineRule="auto"/>
      </w:pPr>
      <w:r w:rsidRPr="00196F79">
        <w:t xml:space="preserve"> several structured sections to help systematically </w:t>
      </w:r>
    </w:p>
    <w:p w14:paraId="58BE944A" w14:textId="77777777" w:rsidR="00914BEC" w:rsidRDefault="0007794C" w:rsidP="000207A7">
      <w:pPr>
        <w:spacing w:before="100" w:beforeAutospacing="1" w:after="100" w:afterAutospacing="1" w:line="360" w:lineRule="auto"/>
      </w:pPr>
      <w:r w:rsidRPr="00196F79">
        <w:t>document clinical experiences and skills development.</w:t>
      </w:r>
    </w:p>
    <w:p w14:paraId="3218AF96" w14:textId="15BB97E3" w:rsidR="0007794C" w:rsidRPr="00196F79" w:rsidRDefault="0007794C" w:rsidP="000207A7">
      <w:pPr>
        <w:spacing w:before="100" w:beforeAutospacing="1" w:after="100" w:afterAutospacing="1" w:line="360" w:lineRule="auto"/>
      </w:pPr>
      <w:r w:rsidRPr="00196F79">
        <w:t xml:space="preserve"> Here are the main parts commonly included:</w:t>
      </w:r>
    </w:p>
    <w:p w14:paraId="7814E47B" w14:textId="77777777" w:rsidR="0007794C" w:rsidRPr="001860B6" w:rsidRDefault="0007794C" w:rsidP="000207A7">
      <w:pPr>
        <w:numPr>
          <w:ilvl w:val="0"/>
          <w:numId w:val="2"/>
        </w:numPr>
        <w:spacing w:before="100" w:beforeAutospacing="1" w:after="100" w:afterAutospacing="1" w:line="360" w:lineRule="auto"/>
      </w:pPr>
      <w:r w:rsidRPr="001860B6">
        <w:rPr>
          <w:b/>
          <w:bCs/>
        </w:rPr>
        <w:t>Personal Details and Goals</w:t>
      </w:r>
      <w:r w:rsidRPr="001860B6">
        <w:t>:</w:t>
      </w:r>
    </w:p>
    <w:p w14:paraId="548E3E77" w14:textId="77777777" w:rsidR="0007794C" w:rsidRPr="001860B6" w:rsidRDefault="0007794C" w:rsidP="000207A7">
      <w:pPr>
        <w:numPr>
          <w:ilvl w:val="1"/>
          <w:numId w:val="2"/>
        </w:numPr>
        <w:spacing w:before="100" w:beforeAutospacing="1" w:after="100" w:afterAutospacing="1" w:line="360" w:lineRule="auto"/>
      </w:pPr>
      <w:r w:rsidRPr="001860B6">
        <w:t>Record your personal information and set pathology objectives (e.g., "Learn to identify common histological findings" or "Understand the lab tests for infectious diseases").</w:t>
      </w:r>
    </w:p>
    <w:p w14:paraId="6FFF37C4" w14:textId="77777777" w:rsidR="0007794C" w:rsidRPr="001860B6" w:rsidRDefault="0007794C" w:rsidP="000207A7">
      <w:pPr>
        <w:numPr>
          <w:ilvl w:val="0"/>
          <w:numId w:val="2"/>
        </w:numPr>
        <w:spacing w:before="100" w:beforeAutospacing="1" w:after="100" w:afterAutospacing="1" w:line="360" w:lineRule="auto"/>
      </w:pPr>
      <w:r w:rsidRPr="001860B6">
        <w:rPr>
          <w:b/>
          <w:bCs/>
        </w:rPr>
        <w:t>Attendance Record</w:t>
      </w:r>
      <w:r w:rsidRPr="001860B6">
        <w:t>:</w:t>
      </w:r>
    </w:p>
    <w:p w14:paraId="2D0B408F" w14:textId="77777777" w:rsidR="0007794C" w:rsidRPr="001860B6" w:rsidRDefault="0007794C" w:rsidP="000207A7">
      <w:pPr>
        <w:numPr>
          <w:ilvl w:val="1"/>
          <w:numId w:val="2"/>
        </w:numPr>
        <w:spacing w:before="100" w:beforeAutospacing="1" w:after="100" w:afterAutospacing="1" w:line="360" w:lineRule="auto"/>
      </w:pPr>
      <w:r w:rsidRPr="001860B6">
        <w:lastRenderedPageBreak/>
        <w:t>Keep track of attendance for lab sessions and any clinical pathology postings, signed by the supervisor.</w:t>
      </w:r>
    </w:p>
    <w:p w14:paraId="23B86613" w14:textId="58B37D1B" w:rsidR="0007794C" w:rsidRPr="001860B6" w:rsidRDefault="00CA4185" w:rsidP="000207A7">
      <w:pPr>
        <w:numPr>
          <w:ilvl w:val="0"/>
          <w:numId w:val="2"/>
        </w:numPr>
        <w:spacing w:before="100" w:beforeAutospacing="1" w:after="100" w:afterAutospacing="1" w:line="360" w:lineRule="auto"/>
      </w:pPr>
      <w:proofErr w:type="spellStart"/>
      <w:r>
        <w:rPr>
          <w:b/>
          <w:bCs/>
        </w:rPr>
        <w:t>Hematolo</w:t>
      </w:r>
      <w:r w:rsidR="008D1F8C">
        <w:rPr>
          <w:b/>
          <w:bCs/>
        </w:rPr>
        <w:t>gical</w:t>
      </w:r>
      <w:proofErr w:type="spellEnd"/>
      <w:r>
        <w:rPr>
          <w:b/>
          <w:bCs/>
        </w:rPr>
        <w:t xml:space="preserve"> </w:t>
      </w:r>
      <w:r w:rsidR="0007794C" w:rsidRPr="001860B6">
        <w:rPr>
          <w:b/>
          <w:bCs/>
        </w:rPr>
        <w:t>Observations</w:t>
      </w:r>
      <w:r w:rsidR="0007794C" w:rsidRPr="001860B6">
        <w:t>:</w:t>
      </w:r>
    </w:p>
    <w:p w14:paraId="74309C40" w14:textId="77777777" w:rsidR="0007794C" w:rsidRPr="001860B6" w:rsidRDefault="0007794C" w:rsidP="000207A7">
      <w:pPr>
        <w:numPr>
          <w:ilvl w:val="1"/>
          <w:numId w:val="2"/>
        </w:numPr>
        <w:spacing w:before="100" w:beforeAutospacing="1" w:after="100" w:afterAutospacing="1" w:line="360" w:lineRule="auto"/>
      </w:pPr>
      <w:r w:rsidRPr="001860B6">
        <w:t>Document slides or specimens observed, including:</w:t>
      </w:r>
    </w:p>
    <w:p w14:paraId="07E729AE" w14:textId="7FE7F270" w:rsidR="0007794C" w:rsidRPr="001860B6" w:rsidRDefault="0007794C" w:rsidP="000207A7">
      <w:pPr>
        <w:numPr>
          <w:ilvl w:val="2"/>
          <w:numId w:val="2"/>
        </w:numPr>
        <w:spacing w:before="100" w:beforeAutospacing="1" w:after="100" w:afterAutospacing="1" w:line="360" w:lineRule="auto"/>
      </w:pPr>
      <w:r w:rsidRPr="001860B6">
        <w:t>Descriptions of normal and pathological  findings.</w:t>
      </w:r>
    </w:p>
    <w:p w14:paraId="4A36B760" w14:textId="77777777" w:rsidR="0007794C" w:rsidRPr="001860B6" w:rsidRDefault="0007794C" w:rsidP="000207A7">
      <w:pPr>
        <w:numPr>
          <w:ilvl w:val="2"/>
          <w:numId w:val="2"/>
        </w:numPr>
        <w:spacing w:before="100" w:beforeAutospacing="1" w:after="100" w:afterAutospacing="1" w:line="360" w:lineRule="auto"/>
      </w:pPr>
      <w:r w:rsidRPr="001860B6">
        <w:t>Diagnostic features of common diseases (e.g., cancer, tuberculosis, autoimmune disorders).</w:t>
      </w:r>
      <w:r w:rsidRPr="001860B6">
        <w:rPr>
          <w:noProof/>
        </w:rPr>
        <w:t xml:space="preserve"> </w:t>
      </w:r>
    </w:p>
    <w:p w14:paraId="3025BC70" w14:textId="77777777" w:rsidR="0007794C" w:rsidRPr="001860B6" w:rsidRDefault="0007794C" w:rsidP="000207A7">
      <w:pPr>
        <w:numPr>
          <w:ilvl w:val="2"/>
          <w:numId w:val="2"/>
        </w:numPr>
        <w:spacing w:before="100" w:beforeAutospacing="1" w:after="100" w:afterAutospacing="1" w:line="360" w:lineRule="auto"/>
      </w:pPr>
      <w:r w:rsidRPr="001860B6">
        <w:t xml:space="preserve">Supervisor’s feedback on slide interpretations. </w:t>
      </w:r>
    </w:p>
    <w:p w14:paraId="32BAD102" w14:textId="77777777" w:rsidR="0007794C" w:rsidRPr="001860B6" w:rsidRDefault="0007794C" w:rsidP="000207A7">
      <w:pPr>
        <w:numPr>
          <w:ilvl w:val="0"/>
          <w:numId w:val="2"/>
        </w:numPr>
        <w:spacing w:before="100" w:beforeAutospacing="1" w:after="100" w:afterAutospacing="1" w:line="360" w:lineRule="auto"/>
      </w:pPr>
      <w:r w:rsidRPr="001860B6">
        <w:rPr>
          <w:b/>
          <w:bCs/>
        </w:rPr>
        <w:t>Laboratory Procedures and Techniques</w:t>
      </w:r>
      <w:r w:rsidRPr="001860B6">
        <w:t>:</w:t>
      </w:r>
    </w:p>
    <w:p w14:paraId="43F0F5AB" w14:textId="77777777" w:rsidR="0007794C" w:rsidRPr="001860B6" w:rsidRDefault="0007794C" w:rsidP="000207A7">
      <w:pPr>
        <w:numPr>
          <w:ilvl w:val="1"/>
          <w:numId w:val="2"/>
        </w:numPr>
        <w:spacing w:before="100" w:beforeAutospacing="1" w:after="100" w:afterAutospacing="1" w:line="360" w:lineRule="auto"/>
      </w:pPr>
      <w:r w:rsidRPr="001860B6">
        <w:t>Record any lab techniques learned or observed, such as:</w:t>
      </w:r>
    </w:p>
    <w:p w14:paraId="0E0D86F4" w14:textId="11F66F57" w:rsidR="0007794C" w:rsidRPr="001860B6" w:rsidRDefault="0007794C" w:rsidP="000207A7">
      <w:pPr>
        <w:numPr>
          <w:ilvl w:val="2"/>
          <w:numId w:val="2"/>
        </w:numPr>
        <w:spacing w:before="100" w:beforeAutospacing="1" w:after="100" w:afterAutospacing="1" w:line="360" w:lineRule="auto"/>
      </w:pPr>
      <w:r w:rsidRPr="001860B6">
        <w:t xml:space="preserve">Staining techniques, blood smears, urine </w:t>
      </w:r>
      <w:r w:rsidR="00A2306C">
        <w:t xml:space="preserve">and stool </w:t>
      </w:r>
      <w:r w:rsidRPr="001860B6">
        <w:t xml:space="preserve">analysis, and </w:t>
      </w:r>
      <w:r w:rsidR="00A2306C">
        <w:t xml:space="preserve">specimen </w:t>
      </w:r>
      <w:r w:rsidRPr="001860B6">
        <w:t>processing.</w:t>
      </w:r>
    </w:p>
    <w:p w14:paraId="37FEEC59" w14:textId="77777777" w:rsidR="0007794C" w:rsidRDefault="0007794C" w:rsidP="000207A7">
      <w:pPr>
        <w:numPr>
          <w:ilvl w:val="2"/>
          <w:numId w:val="2"/>
        </w:numPr>
        <w:spacing w:before="100" w:beforeAutospacing="1" w:after="100" w:afterAutospacing="1" w:line="360" w:lineRule="auto"/>
      </w:pPr>
      <w:r w:rsidRPr="001860B6">
        <w:t>Notes on specimen handling, preparation, and diagnostic relevance.</w:t>
      </w:r>
    </w:p>
    <w:p w14:paraId="49BDE487" w14:textId="77777777" w:rsidR="0007794C" w:rsidRPr="001860B6" w:rsidRDefault="0007794C" w:rsidP="000207A7">
      <w:pPr>
        <w:numPr>
          <w:ilvl w:val="0"/>
          <w:numId w:val="2"/>
        </w:numPr>
        <w:spacing w:before="100" w:beforeAutospacing="1" w:after="100" w:afterAutospacing="1" w:line="360" w:lineRule="auto"/>
      </w:pPr>
      <w:r w:rsidRPr="001860B6">
        <w:rPr>
          <w:b/>
          <w:bCs/>
        </w:rPr>
        <w:t>Case-Based Documentation</w:t>
      </w:r>
      <w:r w:rsidRPr="001860B6">
        <w:t>:</w:t>
      </w:r>
    </w:p>
    <w:p w14:paraId="14F4F2DA" w14:textId="77777777" w:rsidR="0007794C" w:rsidRPr="001860B6" w:rsidRDefault="0007794C" w:rsidP="000207A7">
      <w:pPr>
        <w:numPr>
          <w:ilvl w:val="1"/>
          <w:numId w:val="2"/>
        </w:numPr>
        <w:spacing w:before="100" w:beforeAutospacing="1" w:after="100" w:afterAutospacing="1" w:line="360" w:lineRule="auto"/>
      </w:pPr>
      <w:r w:rsidRPr="001860B6">
        <w:t>For each case, document:</w:t>
      </w:r>
    </w:p>
    <w:p w14:paraId="14154693" w14:textId="77777777" w:rsidR="0007794C" w:rsidRPr="001860B6" w:rsidRDefault="0007794C" w:rsidP="000207A7">
      <w:pPr>
        <w:numPr>
          <w:ilvl w:val="2"/>
          <w:numId w:val="2"/>
        </w:numPr>
        <w:spacing w:before="100" w:beforeAutospacing="1" w:after="100" w:afterAutospacing="1" w:line="360" w:lineRule="auto"/>
      </w:pPr>
      <w:r w:rsidRPr="001860B6">
        <w:t>Clinical history, lab investigations, and pathology findings.</w:t>
      </w:r>
    </w:p>
    <w:p w14:paraId="0F4143C8" w14:textId="77777777" w:rsidR="0007794C" w:rsidRPr="001860B6" w:rsidRDefault="0007794C" w:rsidP="000207A7">
      <w:pPr>
        <w:numPr>
          <w:ilvl w:val="2"/>
          <w:numId w:val="2"/>
        </w:numPr>
        <w:spacing w:before="100" w:beforeAutospacing="1" w:after="100" w:afterAutospacing="1" w:line="360" w:lineRule="auto"/>
      </w:pPr>
      <w:r w:rsidRPr="001860B6">
        <w:t>Diagnostic process, including relevant markers or imaging studies.</w:t>
      </w:r>
    </w:p>
    <w:p w14:paraId="55D202FB" w14:textId="77777777" w:rsidR="0007794C" w:rsidRPr="001860B6" w:rsidRDefault="0007794C" w:rsidP="000207A7">
      <w:pPr>
        <w:numPr>
          <w:ilvl w:val="1"/>
          <w:numId w:val="2"/>
        </w:numPr>
        <w:spacing w:before="100" w:beforeAutospacing="1" w:after="100" w:afterAutospacing="1" w:line="360" w:lineRule="auto"/>
      </w:pPr>
      <w:r w:rsidRPr="001860B6">
        <w:t>Reflect on the connection between pathology findings and patient symptoms.</w:t>
      </w:r>
    </w:p>
    <w:p w14:paraId="74C94147" w14:textId="77777777" w:rsidR="0007794C" w:rsidRPr="00AC58D3" w:rsidRDefault="0007794C" w:rsidP="000207A7">
      <w:pPr>
        <w:spacing w:before="100" w:beforeAutospacing="1" w:after="100" w:afterAutospacing="1" w:line="360" w:lineRule="auto"/>
        <w:outlineLvl w:val="2"/>
        <w:rPr>
          <w:b/>
          <w:bCs/>
          <w:sz w:val="27"/>
          <w:szCs w:val="27"/>
        </w:rPr>
      </w:pPr>
      <w:r w:rsidRPr="00AC58D3">
        <w:rPr>
          <w:b/>
          <w:bCs/>
          <w:sz w:val="27"/>
          <w:szCs w:val="27"/>
        </w:rPr>
        <w:t>General Tips for Completing the Log Books:</w:t>
      </w:r>
    </w:p>
    <w:p w14:paraId="67DA48C9" w14:textId="77777777" w:rsidR="0007794C" w:rsidRPr="00AC58D3" w:rsidRDefault="0007794C" w:rsidP="000207A7">
      <w:pPr>
        <w:numPr>
          <w:ilvl w:val="0"/>
          <w:numId w:val="1"/>
        </w:numPr>
        <w:spacing w:before="100" w:beforeAutospacing="1" w:after="100" w:afterAutospacing="1" w:line="360" w:lineRule="auto"/>
      </w:pPr>
      <w:r w:rsidRPr="00AC58D3">
        <w:rPr>
          <w:b/>
          <w:bCs/>
        </w:rPr>
        <w:t>Consistency</w:t>
      </w:r>
      <w:r w:rsidRPr="00AC58D3">
        <w:t>: Regularly update each section during or immediately after patient rounds or procedures.</w:t>
      </w:r>
    </w:p>
    <w:p w14:paraId="3C273AEF" w14:textId="77777777" w:rsidR="0007794C" w:rsidRPr="00AC58D3" w:rsidRDefault="0007794C" w:rsidP="000207A7">
      <w:pPr>
        <w:numPr>
          <w:ilvl w:val="0"/>
          <w:numId w:val="1"/>
        </w:numPr>
        <w:spacing w:before="100" w:beforeAutospacing="1" w:after="100" w:afterAutospacing="1" w:line="360" w:lineRule="auto"/>
      </w:pPr>
      <w:r w:rsidRPr="00AC58D3">
        <w:rPr>
          <w:b/>
          <w:bCs/>
        </w:rPr>
        <w:t>Detail and Clarity</w:t>
      </w:r>
      <w:r w:rsidRPr="00AC58D3">
        <w:t>: Document all cases and procedures in clear, concise language, focusing on learning outcomes.</w:t>
      </w:r>
    </w:p>
    <w:p w14:paraId="480CBC97" w14:textId="77777777" w:rsidR="0007794C" w:rsidRPr="00AC58D3" w:rsidRDefault="0007794C" w:rsidP="000207A7">
      <w:pPr>
        <w:numPr>
          <w:ilvl w:val="0"/>
          <w:numId w:val="1"/>
        </w:numPr>
        <w:spacing w:before="100" w:beforeAutospacing="1" w:after="100" w:afterAutospacing="1" w:line="360" w:lineRule="auto"/>
      </w:pPr>
      <w:r w:rsidRPr="00AC58D3">
        <w:rPr>
          <w:b/>
          <w:bCs/>
        </w:rPr>
        <w:t>Reflection</w:t>
      </w:r>
      <w:r w:rsidRPr="00AC58D3">
        <w:t>: Use the reflection sections to internalize key concepts, identify areas for improvement, and reinforce learning.</w:t>
      </w:r>
    </w:p>
    <w:p w14:paraId="2BABB78F" w14:textId="77777777" w:rsidR="0007794C" w:rsidRDefault="0007794C" w:rsidP="000207A7">
      <w:pPr>
        <w:numPr>
          <w:ilvl w:val="0"/>
          <w:numId w:val="1"/>
        </w:numPr>
        <w:spacing w:before="100" w:beforeAutospacing="1" w:after="100" w:afterAutospacing="1" w:line="360" w:lineRule="auto"/>
      </w:pPr>
      <w:r>
        <w:rPr>
          <w:b/>
          <w:bCs/>
        </w:rPr>
        <w:t>Facilitators</w:t>
      </w:r>
      <w:r w:rsidRPr="00AC58D3">
        <w:rPr>
          <w:b/>
          <w:bCs/>
        </w:rPr>
        <w:t xml:space="preserve"> Feedback</w:t>
      </w:r>
      <w:r w:rsidRPr="00AC58D3">
        <w:t>: Activel</w:t>
      </w:r>
      <w:r>
        <w:t>y seek feedback from facilitators</w:t>
      </w:r>
      <w:r w:rsidRPr="00AC58D3">
        <w:t xml:space="preserve"> to ensure all competencies are achieved, and use their advice to guide your learning.</w:t>
      </w:r>
    </w:p>
    <w:p w14:paraId="1EBA3401" w14:textId="77777777" w:rsidR="00914BEC" w:rsidRDefault="00914BEC" w:rsidP="00914BEC">
      <w:pPr>
        <w:spacing w:before="100" w:beforeAutospacing="1" w:after="100" w:afterAutospacing="1" w:line="360" w:lineRule="auto"/>
        <w:rPr>
          <w:noProof/>
        </w:rPr>
      </w:pPr>
    </w:p>
    <w:p w14:paraId="3B87F412" w14:textId="77777777" w:rsidR="00914BEC" w:rsidRDefault="00914BEC" w:rsidP="00914BEC">
      <w:pPr>
        <w:spacing w:before="100" w:beforeAutospacing="1" w:after="100" w:afterAutospacing="1" w:line="360" w:lineRule="auto"/>
        <w:rPr>
          <w:noProof/>
        </w:rPr>
      </w:pPr>
    </w:p>
    <w:p w14:paraId="67C7C6C5" w14:textId="77777777" w:rsidR="00914BEC" w:rsidRDefault="00914BEC" w:rsidP="00914BEC">
      <w:pPr>
        <w:spacing w:before="100" w:beforeAutospacing="1" w:after="100" w:afterAutospacing="1" w:line="360" w:lineRule="auto"/>
        <w:rPr>
          <w:noProof/>
        </w:rPr>
      </w:pPr>
    </w:p>
    <w:p w14:paraId="79CDFBFB" w14:textId="77777777" w:rsidR="00914BEC" w:rsidRDefault="00914BEC" w:rsidP="00914BEC">
      <w:pPr>
        <w:spacing w:before="100" w:beforeAutospacing="1" w:after="100" w:afterAutospacing="1" w:line="360" w:lineRule="auto"/>
        <w:rPr>
          <w:noProof/>
        </w:rPr>
      </w:pPr>
    </w:p>
    <w:p w14:paraId="781557E2" w14:textId="77777777" w:rsidR="00914BEC" w:rsidRDefault="00914BEC" w:rsidP="00914BEC">
      <w:pPr>
        <w:spacing w:before="100" w:beforeAutospacing="1" w:after="100" w:afterAutospacing="1" w:line="360" w:lineRule="auto"/>
        <w:rPr>
          <w:noProof/>
        </w:rPr>
      </w:pPr>
    </w:p>
    <w:p w14:paraId="62A7FBBD" w14:textId="77777777" w:rsidR="00914BEC" w:rsidRDefault="00914BEC" w:rsidP="00914BEC">
      <w:pPr>
        <w:spacing w:before="100" w:beforeAutospacing="1" w:after="100" w:afterAutospacing="1" w:line="360" w:lineRule="auto"/>
        <w:rPr>
          <w:noProof/>
        </w:rPr>
      </w:pPr>
    </w:p>
    <w:p w14:paraId="17389E69" w14:textId="77777777" w:rsidR="00914BEC" w:rsidRDefault="00914BEC" w:rsidP="00914BEC">
      <w:pPr>
        <w:spacing w:before="100" w:beforeAutospacing="1" w:after="100" w:afterAutospacing="1" w:line="360" w:lineRule="auto"/>
        <w:rPr>
          <w:noProof/>
        </w:rPr>
      </w:pPr>
    </w:p>
    <w:p w14:paraId="750F101A" w14:textId="6A513C53" w:rsidR="00914BEC" w:rsidRPr="00914BEC" w:rsidRDefault="0007794C" w:rsidP="00914BEC">
      <w:pPr>
        <w:spacing w:before="100" w:beforeAutospacing="1" w:after="100" w:afterAutospacing="1" w:line="360" w:lineRule="auto"/>
        <w:rPr>
          <w:b/>
          <w:sz w:val="32"/>
        </w:rPr>
      </w:pPr>
      <w:r>
        <w:rPr>
          <w:noProof/>
        </w:rPr>
        <w:drawing>
          <wp:inline distT="0" distB="0" distL="0" distR="0" wp14:anchorId="1E71794A" wp14:editId="0246DD2F">
            <wp:extent cx="6413609" cy="3630930"/>
            <wp:effectExtent l="0" t="0" r="635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30218" cy="3640333"/>
                    </a:xfrm>
                    <a:prstGeom prst="rect">
                      <a:avLst/>
                    </a:prstGeom>
                  </pic:spPr>
                </pic:pic>
              </a:graphicData>
            </a:graphic>
          </wp:inline>
        </w:drawing>
      </w:r>
    </w:p>
    <w:p w14:paraId="6915BC9F" w14:textId="49843B15" w:rsidR="00914BEC" w:rsidRDefault="00914BEC" w:rsidP="00A2306C">
      <w:pPr>
        <w:pStyle w:val="NoSpacing"/>
        <w:jc w:val="center"/>
        <w:rPr>
          <w:rFonts w:asciiTheme="minorHAnsi" w:hAnsiTheme="minorHAnsi" w:cstheme="minorHAnsi"/>
          <w:b/>
          <w:bCs/>
          <w:color w:val="auto"/>
          <w:sz w:val="38"/>
          <w:szCs w:val="38"/>
        </w:rPr>
      </w:pPr>
      <w:r w:rsidRPr="00F2058B">
        <w:rPr>
          <w:rFonts w:ascii="Arial" w:hAnsi="Arial" w:cs="Arial"/>
          <w:noProof/>
          <w:position w:val="-1"/>
        </w:rPr>
        <w:lastRenderedPageBreak/>
        <w:drawing>
          <wp:anchor distT="0" distB="0" distL="114300" distR="114300" simplePos="0" relativeHeight="251659264" behindDoc="0" locked="0" layoutInCell="1" hidden="0" allowOverlap="1" wp14:anchorId="70DB62ED" wp14:editId="6AF5D887">
            <wp:simplePos x="0" y="0"/>
            <wp:positionH relativeFrom="margin">
              <wp:align>center</wp:align>
            </wp:positionH>
            <wp:positionV relativeFrom="margin">
              <wp:align>top</wp:align>
            </wp:positionV>
            <wp:extent cx="1762125" cy="1450340"/>
            <wp:effectExtent l="0" t="0" r="9525" b="0"/>
            <wp:wrapSquare wrapText="bothSides" distT="0" distB="0" distL="114300" distR="114300"/>
            <wp:docPr id="1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762125" cy="1450340"/>
                    </a:xfrm>
                    <a:prstGeom prst="rect">
                      <a:avLst/>
                    </a:prstGeom>
                    <a:ln/>
                  </pic:spPr>
                </pic:pic>
              </a:graphicData>
            </a:graphic>
            <wp14:sizeRelH relativeFrom="margin">
              <wp14:pctWidth>0</wp14:pctWidth>
            </wp14:sizeRelH>
            <wp14:sizeRelV relativeFrom="margin">
              <wp14:pctHeight>0</wp14:pctHeight>
            </wp14:sizeRelV>
          </wp:anchor>
        </w:drawing>
      </w:r>
      <w:r w:rsidRPr="00417B9E">
        <w:rPr>
          <w:rFonts w:asciiTheme="minorHAnsi" w:hAnsiTheme="minorHAnsi" w:cstheme="minorHAnsi"/>
          <w:noProof/>
          <w:color w:val="auto"/>
          <w:sz w:val="28"/>
          <w:szCs w:val="28"/>
        </w:rPr>
        <w:drawing>
          <wp:inline distT="0" distB="0" distL="0" distR="0" wp14:anchorId="15F4993F" wp14:editId="63A7C56D">
            <wp:extent cx="4108450" cy="2775585"/>
            <wp:effectExtent l="0" t="0" r="0" b="0"/>
            <wp:docPr id="766387301" name="Picture 76638730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0">
                      <a:extLst>
                        <a:ext uri="{28A0092B-C50C-407E-A947-70E740481C1C}">
                          <a14:useLocalDpi xmlns:a14="http://schemas.microsoft.com/office/drawing/2010/main" val="0"/>
                        </a:ext>
                      </a:extLst>
                    </a:blip>
                    <a:stretch>
                      <a:fillRect/>
                    </a:stretch>
                  </pic:blipFill>
                  <pic:spPr>
                    <a:xfrm>
                      <a:off x="0" y="0"/>
                      <a:ext cx="4108450" cy="2775585"/>
                    </a:xfrm>
                    <a:prstGeom prst="rect">
                      <a:avLst/>
                    </a:prstGeom>
                  </pic:spPr>
                </pic:pic>
              </a:graphicData>
            </a:graphic>
          </wp:inline>
        </w:drawing>
      </w:r>
    </w:p>
    <w:p w14:paraId="3BB0B2BB" w14:textId="58F50A2E" w:rsidR="00914BEC" w:rsidRDefault="00914BEC" w:rsidP="00A2306C">
      <w:pPr>
        <w:pStyle w:val="NoSpacing"/>
        <w:jc w:val="center"/>
        <w:rPr>
          <w:rFonts w:asciiTheme="minorHAnsi" w:hAnsiTheme="minorHAnsi" w:cstheme="minorHAnsi"/>
          <w:b/>
          <w:bCs/>
          <w:color w:val="auto"/>
          <w:sz w:val="38"/>
          <w:szCs w:val="38"/>
        </w:rPr>
      </w:pPr>
    </w:p>
    <w:p w14:paraId="26049EFB" w14:textId="77777777" w:rsidR="00914BEC" w:rsidRDefault="00914BEC" w:rsidP="00A2306C">
      <w:pPr>
        <w:pStyle w:val="NoSpacing"/>
        <w:jc w:val="center"/>
        <w:rPr>
          <w:rFonts w:asciiTheme="minorHAnsi" w:hAnsiTheme="minorHAnsi" w:cstheme="minorHAnsi"/>
          <w:b/>
          <w:bCs/>
          <w:color w:val="auto"/>
          <w:sz w:val="38"/>
          <w:szCs w:val="38"/>
        </w:rPr>
      </w:pPr>
    </w:p>
    <w:p w14:paraId="40A5AEF1" w14:textId="6613C9F8" w:rsidR="00A2306C" w:rsidRDefault="00A2306C" w:rsidP="002E1584">
      <w:pPr>
        <w:pStyle w:val="NoSpacing"/>
        <w:rPr>
          <w:rFonts w:asciiTheme="minorHAnsi" w:hAnsiTheme="minorHAnsi" w:cstheme="minorHAnsi"/>
          <w:b/>
          <w:bCs/>
          <w:color w:val="auto"/>
          <w:sz w:val="38"/>
          <w:szCs w:val="38"/>
        </w:rPr>
      </w:pPr>
      <w:r w:rsidRPr="00417B9E">
        <w:rPr>
          <w:rFonts w:asciiTheme="minorHAnsi" w:hAnsiTheme="minorHAnsi" w:cstheme="minorHAnsi"/>
          <w:b/>
          <w:bCs/>
          <w:color w:val="auto"/>
          <w:sz w:val="38"/>
          <w:szCs w:val="38"/>
        </w:rPr>
        <w:t xml:space="preserve"> </w:t>
      </w:r>
    </w:p>
    <w:tbl>
      <w:tblPr>
        <w:tblStyle w:val="TableGrid"/>
        <w:tblpPr w:leftFromText="180" w:rightFromText="180" w:vertAnchor="page" w:horzAnchor="page" w:tblpX="1573" w:tblpY="1761"/>
        <w:tblW w:w="9787" w:type="dxa"/>
        <w:tblLook w:val="04A0" w:firstRow="1" w:lastRow="0" w:firstColumn="1" w:lastColumn="0" w:noHBand="0" w:noVBand="1"/>
      </w:tblPr>
      <w:tblGrid>
        <w:gridCol w:w="934"/>
        <w:gridCol w:w="1878"/>
        <w:gridCol w:w="3655"/>
        <w:gridCol w:w="2024"/>
        <w:gridCol w:w="1296"/>
      </w:tblGrid>
      <w:tr w:rsidR="002E1584" w:rsidRPr="00EA279C" w14:paraId="596863B9" w14:textId="77777777" w:rsidTr="0018559D">
        <w:trPr>
          <w:trHeight w:val="777"/>
        </w:trPr>
        <w:tc>
          <w:tcPr>
            <w:tcW w:w="9787" w:type="dxa"/>
            <w:gridSpan w:val="5"/>
            <w:vAlign w:val="center"/>
          </w:tcPr>
          <w:p w14:paraId="3D31E30C" w14:textId="31E62B31" w:rsidR="002E1584" w:rsidRDefault="002E1584" w:rsidP="0018559D">
            <w:pPr>
              <w:tabs>
                <w:tab w:val="left" w:pos="2954"/>
                <w:tab w:val="center" w:pos="4891"/>
              </w:tabs>
              <w:jc w:val="center"/>
              <w:rPr>
                <w:b/>
                <w:sz w:val="32"/>
                <w:szCs w:val="32"/>
              </w:rPr>
            </w:pPr>
            <w:r>
              <w:rPr>
                <w:b/>
                <w:sz w:val="32"/>
                <w:szCs w:val="32"/>
              </w:rPr>
              <w:lastRenderedPageBreak/>
              <w:t>Pathology</w:t>
            </w:r>
          </w:p>
          <w:p w14:paraId="3DE01A94" w14:textId="77777777" w:rsidR="002E1584" w:rsidRPr="00446E9E" w:rsidRDefault="002E1584" w:rsidP="0018559D">
            <w:pPr>
              <w:tabs>
                <w:tab w:val="left" w:pos="2954"/>
                <w:tab w:val="center" w:pos="4891"/>
              </w:tabs>
              <w:jc w:val="center"/>
              <w:rPr>
                <w:b/>
                <w:sz w:val="32"/>
                <w:szCs w:val="32"/>
              </w:rPr>
            </w:pPr>
            <w:r>
              <w:rPr>
                <w:b/>
                <w:sz w:val="32"/>
                <w:szCs w:val="32"/>
              </w:rPr>
              <w:t>3</w:t>
            </w:r>
            <w:r w:rsidRPr="00446E9E">
              <w:rPr>
                <w:b/>
                <w:sz w:val="32"/>
                <w:szCs w:val="32"/>
                <w:vertAlign w:val="superscript"/>
              </w:rPr>
              <w:t>rd</w:t>
            </w:r>
            <w:r>
              <w:rPr>
                <w:b/>
                <w:sz w:val="32"/>
                <w:szCs w:val="32"/>
              </w:rPr>
              <w:t xml:space="preserve"> Year MBBS</w:t>
            </w:r>
          </w:p>
        </w:tc>
      </w:tr>
      <w:tr w:rsidR="002E1584" w:rsidRPr="00EA279C" w14:paraId="23F7AE80" w14:textId="77777777" w:rsidTr="0018559D">
        <w:trPr>
          <w:trHeight w:val="777"/>
        </w:trPr>
        <w:tc>
          <w:tcPr>
            <w:tcW w:w="9787" w:type="dxa"/>
            <w:gridSpan w:val="5"/>
            <w:vAlign w:val="center"/>
          </w:tcPr>
          <w:p w14:paraId="14C6A6BF" w14:textId="77777777" w:rsidR="002E1584" w:rsidRPr="00446E9E" w:rsidRDefault="002E1584" w:rsidP="0018559D">
            <w:pPr>
              <w:tabs>
                <w:tab w:val="left" w:pos="2954"/>
                <w:tab w:val="center" w:pos="4891"/>
              </w:tabs>
              <w:jc w:val="center"/>
              <w:rPr>
                <w:sz w:val="32"/>
                <w:szCs w:val="32"/>
              </w:rPr>
            </w:pPr>
            <w:r w:rsidRPr="00446E9E">
              <w:rPr>
                <w:b/>
                <w:sz w:val="32"/>
                <w:szCs w:val="32"/>
              </w:rPr>
              <w:t>PRACTICALS</w:t>
            </w:r>
          </w:p>
        </w:tc>
      </w:tr>
      <w:tr w:rsidR="002E1584" w:rsidRPr="00EA279C" w14:paraId="20F74B7F" w14:textId="77777777" w:rsidTr="0018559D">
        <w:trPr>
          <w:trHeight w:val="777"/>
        </w:trPr>
        <w:tc>
          <w:tcPr>
            <w:tcW w:w="9787" w:type="dxa"/>
            <w:gridSpan w:val="5"/>
            <w:vAlign w:val="center"/>
          </w:tcPr>
          <w:p w14:paraId="6FEE386B" w14:textId="77777777" w:rsidR="002E1584" w:rsidRPr="00446E9E" w:rsidRDefault="002E1584" w:rsidP="0018559D">
            <w:pPr>
              <w:jc w:val="center"/>
              <w:rPr>
                <w:b/>
                <w:sz w:val="32"/>
                <w:szCs w:val="32"/>
              </w:rPr>
            </w:pPr>
            <w:r w:rsidRPr="00446E9E">
              <w:rPr>
                <w:b/>
                <w:sz w:val="32"/>
                <w:szCs w:val="32"/>
              </w:rPr>
              <w:t>BLOCK -VII</w:t>
            </w:r>
          </w:p>
        </w:tc>
      </w:tr>
      <w:tr w:rsidR="002E1584" w:rsidRPr="00EA279C" w14:paraId="17B38B27" w14:textId="77777777" w:rsidTr="0018559D">
        <w:trPr>
          <w:trHeight w:val="777"/>
        </w:trPr>
        <w:tc>
          <w:tcPr>
            <w:tcW w:w="9787" w:type="dxa"/>
            <w:gridSpan w:val="5"/>
            <w:vAlign w:val="center"/>
          </w:tcPr>
          <w:p w14:paraId="4A180CE5" w14:textId="2B32205E" w:rsidR="002E1584" w:rsidRPr="00446E9E" w:rsidRDefault="002E1584" w:rsidP="0018559D">
            <w:pPr>
              <w:jc w:val="center"/>
              <w:rPr>
                <w:b/>
                <w:sz w:val="28"/>
                <w:szCs w:val="28"/>
              </w:rPr>
            </w:pPr>
            <w:r w:rsidRPr="00446E9E">
              <w:rPr>
                <w:b/>
                <w:sz w:val="28"/>
                <w:szCs w:val="28"/>
              </w:rPr>
              <w:t xml:space="preserve">FOUNDATION MODULE </w:t>
            </w:r>
            <w:r w:rsidR="004575F1">
              <w:rPr>
                <w:b/>
                <w:sz w:val="28"/>
                <w:szCs w:val="28"/>
              </w:rPr>
              <w:t>–</w:t>
            </w:r>
            <w:r w:rsidRPr="00446E9E">
              <w:rPr>
                <w:b/>
                <w:sz w:val="28"/>
                <w:szCs w:val="28"/>
              </w:rPr>
              <w:t xml:space="preserve"> I</w:t>
            </w:r>
            <w:r w:rsidR="00055F32">
              <w:rPr>
                <w:b/>
                <w:sz w:val="28"/>
                <w:szCs w:val="28"/>
              </w:rPr>
              <w:t>I</w:t>
            </w:r>
          </w:p>
        </w:tc>
      </w:tr>
      <w:tr w:rsidR="002E1584" w:rsidRPr="00EA279C" w14:paraId="52B4C043" w14:textId="77777777" w:rsidTr="002E1584">
        <w:trPr>
          <w:trHeight w:val="777"/>
        </w:trPr>
        <w:tc>
          <w:tcPr>
            <w:tcW w:w="934" w:type="dxa"/>
            <w:vAlign w:val="center"/>
          </w:tcPr>
          <w:p w14:paraId="5DEE2877" w14:textId="77777777" w:rsidR="002E1584" w:rsidRPr="00DC1DB8" w:rsidRDefault="002E1584" w:rsidP="0018559D">
            <w:pPr>
              <w:jc w:val="center"/>
              <w:rPr>
                <w:b/>
                <w:sz w:val="28"/>
                <w:szCs w:val="28"/>
              </w:rPr>
            </w:pPr>
            <w:proofErr w:type="spellStart"/>
            <w:r w:rsidRPr="00DC1DB8">
              <w:rPr>
                <w:b/>
                <w:sz w:val="28"/>
                <w:szCs w:val="28"/>
              </w:rPr>
              <w:t>Sr.No</w:t>
            </w:r>
            <w:proofErr w:type="spellEnd"/>
          </w:p>
        </w:tc>
        <w:tc>
          <w:tcPr>
            <w:tcW w:w="1878" w:type="dxa"/>
            <w:vAlign w:val="center"/>
          </w:tcPr>
          <w:p w14:paraId="14933A25" w14:textId="77777777" w:rsidR="002E1584" w:rsidRPr="00DC1DB8" w:rsidRDefault="002E1584" w:rsidP="0018559D">
            <w:pPr>
              <w:jc w:val="center"/>
              <w:rPr>
                <w:b/>
                <w:sz w:val="28"/>
                <w:szCs w:val="28"/>
              </w:rPr>
            </w:pPr>
            <w:r w:rsidRPr="00DC1DB8">
              <w:rPr>
                <w:b/>
                <w:sz w:val="28"/>
                <w:szCs w:val="28"/>
              </w:rPr>
              <w:t>Date</w:t>
            </w:r>
          </w:p>
        </w:tc>
        <w:tc>
          <w:tcPr>
            <w:tcW w:w="3655" w:type="dxa"/>
            <w:vAlign w:val="center"/>
          </w:tcPr>
          <w:p w14:paraId="6F2A59E8" w14:textId="77777777" w:rsidR="002E1584" w:rsidRPr="00DC1DB8" w:rsidRDefault="002E1584" w:rsidP="0018559D">
            <w:pPr>
              <w:jc w:val="center"/>
              <w:rPr>
                <w:b/>
                <w:sz w:val="28"/>
                <w:szCs w:val="28"/>
              </w:rPr>
            </w:pPr>
            <w:r w:rsidRPr="00DC1DB8">
              <w:rPr>
                <w:b/>
                <w:sz w:val="28"/>
                <w:szCs w:val="28"/>
              </w:rPr>
              <w:t>Topic</w:t>
            </w:r>
          </w:p>
        </w:tc>
        <w:tc>
          <w:tcPr>
            <w:tcW w:w="2024" w:type="dxa"/>
            <w:vAlign w:val="center"/>
          </w:tcPr>
          <w:p w14:paraId="46C80986" w14:textId="77777777" w:rsidR="002E1584" w:rsidRPr="00DC1DB8" w:rsidRDefault="002E1584" w:rsidP="0018559D">
            <w:pPr>
              <w:jc w:val="center"/>
              <w:rPr>
                <w:b/>
                <w:sz w:val="28"/>
                <w:szCs w:val="28"/>
              </w:rPr>
            </w:pPr>
            <w:r>
              <w:rPr>
                <w:b/>
                <w:sz w:val="28"/>
                <w:szCs w:val="28"/>
              </w:rPr>
              <w:t>Attended/Non Attended</w:t>
            </w:r>
          </w:p>
        </w:tc>
        <w:tc>
          <w:tcPr>
            <w:tcW w:w="1296" w:type="dxa"/>
            <w:vAlign w:val="center"/>
          </w:tcPr>
          <w:p w14:paraId="0322376B" w14:textId="77777777" w:rsidR="002E1584" w:rsidRPr="00DC1DB8" w:rsidRDefault="002E1584" w:rsidP="0018559D">
            <w:pPr>
              <w:jc w:val="center"/>
              <w:rPr>
                <w:b/>
                <w:sz w:val="28"/>
                <w:szCs w:val="28"/>
              </w:rPr>
            </w:pPr>
            <w:r w:rsidRPr="00DC1DB8">
              <w:rPr>
                <w:b/>
                <w:sz w:val="28"/>
                <w:szCs w:val="28"/>
              </w:rPr>
              <w:t>Sig</w:t>
            </w:r>
          </w:p>
        </w:tc>
      </w:tr>
      <w:tr w:rsidR="002E1584" w:rsidRPr="00EA279C" w14:paraId="5CCB7290" w14:textId="77777777" w:rsidTr="002E1584">
        <w:trPr>
          <w:trHeight w:val="777"/>
        </w:trPr>
        <w:tc>
          <w:tcPr>
            <w:tcW w:w="934" w:type="dxa"/>
          </w:tcPr>
          <w:p w14:paraId="7B40B39D" w14:textId="77777777" w:rsidR="002E1584" w:rsidRPr="00EA279C" w:rsidRDefault="002E1584" w:rsidP="002E1584">
            <w:pPr>
              <w:jc w:val="center"/>
              <w:rPr>
                <w:sz w:val="24"/>
                <w:szCs w:val="24"/>
              </w:rPr>
            </w:pPr>
            <w:r w:rsidRPr="00EA279C">
              <w:rPr>
                <w:sz w:val="24"/>
                <w:szCs w:val="24"/>
              </w:rPr>
              <w:t>1</w:t>
            </w:r>
          </w:p>
        </w:tc>
        <w:tc>
          <w:tcPr>
            <w:tcW w:w="1878" w:type="dxa"/>
            <w:vAlign w:val="center"/>
          </w:tcPr>
          <w:p w14:paraId="7C3786BE" w14:textId="77777777" w:rsidR="002E1584" w:rsidRPr="00EA279C" w:rsidRDefault="002E1584" w:rsidP="002E1584">
            <w:pPr>
              <w:jc w:val="center"/>
              <w:rPr>
                <w:sz w:val="24"/>
                <w:szCs w:val="24"/>
              </w:rPr>
            </w:pPr>
          </w:p>
        </w:tc>
        <w:tc>
          <w:tcPr>
            <w:tcW w:w="3655" w:type="dxa"/>
          </w:tcPr>
          <w:p w14:paraId="793918D6" w14:textId="447F9AA4" w:rsidR="002E1584" w:rsidRDefault="002E1584" w:rsidP="002E1584">
            <w:pPr>
              <w:pStyle w:val="BodyText"/>
              <w:spacing w:before="112"/>
              <w:jc w:val="center"/>
              <w:rPr>
                <w:spacing w:val="-10"/>
                <w:sz w:val="44"/>
                <w:szCs w:val="44"/>
              </w:rPr>
            </w:pPr>
            <w:r w:rsidRPr="00417B9E">
              <w:rPr>
                <w:rFonts w:asciiTheme="minorHAnsi" w:hAnsiTheme="minorHAnsi" w:cstheme="minorHAnsi"/>
                <w:bCs/>
              </w:rPr>
              <w:t>Cellular adaptations to stress</w:t>
            </w:r>
          </w:p>
        </w:tc>
        <w:tc>
          <w:tcPr>
            <w:tcW w:w="2024" w:type="dxa"/>
          </w:tcPr>
          <w:p w14:paraId="1E7AC6A6" w14:textId="77777777" w:rsidR="002E1584" w:rsidRPr="00EA279C" w:rsidRDefault="002E1584" w:rsidP="002E1584">
            <w:pPr>
              <w:rPr>
                <w:sz w:val="24"/>
                <w:szCs w:val="24"/>
              </w:rPr>
            </w:pPr>
          </w:p>
        </w:tc>
        <w:tc>
          <w:tcPr>
            <w:tcW w:w="1296" w:type="dxa"/>
          </w:tcPr>
          <w:p w14:paraId="6723A059" w14:textId="77777777" w:rsidR="002E1584" w:rsidRPr="00EA279C" w:rsidRDefault="002E1584" w:rsidP="002E1584">
            <w:pPr>
              <w:rPr>
                <w:sz w:val="24"/>
                <w:szCs w:val="24"/>
              </w:rPr>
            </w:pPr>
          </w:p>
        </w:tc>
      </w:tr>
      <w:tr w:rsidR="002E1584" w:rsidRPr="00EA279C" w14:paraId="51E22370" w14:textId="77777777" w:rsidTr="002E1584">
        <w:trPr>
          <w:trHeight w:val="777"/>
        </w:trPr>
        <w:tc>
          <w:tcPr>
            <w:tcW w:w="934" w:type="dxa"/>
          </w:tcPr>
          <w:p w14:paraId="03F6DE4D" w14:textId="77777777" w:rsidR="002E1584" w:rsidRPr="00EA279C" w:rsidRDefault="002E1584" w:rsidP="002E1584">
            <w:pPr>
              <w:jc w:val="center"/>
              <w:rPr>
                <w:sz w:val="24"/>
                <w:szCs w:val="24"/>
              </w:rPr>
            </w:pPr>
            <w:r w:rsidRPr="00EA279C">
              <w:rPr>
                <w:sz w:val="24"/>
                <w:szCs w:val="24"/>
              </w:rPr>
              <w:t>2</w:t>
            </w:r>
          </w:p>
        </w:tc>
        <w:tc>
          <w:tcPr>
            <w:tcW w:w="1878" w:type="dxa"/>
            <w:vAlign w:val="center"/>
          </w:tcPr>
          <w:p w14:paraId="30BAD73D" w14:textId="77777777" w:rsidR="002E1584" w:rsidRPr="00EA279C" w:rsidRDefault="002E1584" w:rsidP="002E1584">
            <w:pPr>
              <w:jc w:val="center"/>
              <w:rPr>
                <w:sz w:val="24"/>
                <w:szCs w:val="24"/>
              </w:rPr>
            </w:pPr>
          </w:p>
        </w:tc>
        <w:tc>
          <w:tcPr>
            <w:tcW w:w="3655" w:type="dxa"/>
          </w:tcPr>
          <w:p w14:paraId="0ADFF988" w14:textId="6E5C4BEF" w:rsidR="002E1584" w:rsidRDefault="002E1584" w:rsidP="002E1584">
            <w:pPr>
              <w:pStyle w:val="BodyText"/>
              <w:spacing w:before="112"/>
              <w:jc w:val="center"/>
              <w:rPr>
                <w:spacing w:val="-10"/>
                <w:sz w:val="44"/>
                <w:szCs w:val="44"/>
              </w:rPr>
            </w:pPr>
            <w:r w:rsidRPr="00417B9E">
              <w:rPr>
                <w:rFonts w:asciiTheme="minorHAnsi" w:hAnsiTheme="minorHAnsi" w:cstheme="minorHAnsi"/>
                <w:bCs/>
              </w:rPr>
              <w:t>Fatty change, Calcification, Pigmentation</w:t>
            </w:r>
          </w:p>
        </w:tc>
        <w:tc>
          <w:tcPr>
            <w:tcW w:w="2024" w:type="dxa"/>
          </w:tcPr>
          <w:p w14:paraId="4D749CFD" w14:textId="77777777" w:rsidR="002E1584" w:rsidRPr="00EA279C" w:rsidRDefault="002E1584" w:rsidP="002E1584">
            <w:pPr>
              <w:rPr>
                <w:sz w:val="24"/>
                <w:szCs w:val="24"/>
              </w:rPr>
            </w:pPr>
          </w:p>
        </w:tc>
        <w:tc>
          <w:tcPr>
            <w:tcW w:w="1296" w:type="dxa"/>
          </w:tcPr>
          <w:p w14:paraId="0DB773CC" w14:textId="77777777" w:rsidR="002E1584" w:rsidRPr="00EA279C" w:rsidRDefault="002E1584" w:rsidP="002E1584">
            <w:pPr>
              <w:rPr>
                <w:sz w:val="24"/>
                <w:szCs w:val="24"/>
              </w:rPr>
            </w:pPr>
          </w:p>
        </w:tc>
      </w:tr>
      <w:tr w:rsidR="002E1584" w:rsidRPr="00EA279C" w14:paraId="115FB26A" w14:textId="77777777" w:rsidTr="002E1584">
        <w:trPr>
          <w:trHeight w:val="777"/>
        </w:trPr>
        <w:tc>
          <w:tcPr>
            <w:tcW w:w="934" w:type="dxa"/>
          </w:tcPr>
          <w:p w14:paraId="6B7660B8" w14:textId="77777777" w:rsidR="002E1584" w:rsidRPr="00EA279C" w:rsidRDefault="002E1584" w:rsidP="002E1584">
            <w:pPr>
              <w:jc w:val="center"/>
              <w:rPr>
                <w:sz w:val="24"/>
                <w:szCs w:val="24"/>
              </w:rPr>
            </w:pPr>
            <w:r w:rsidRPr="00EA279C">
              <w:rPr>
                <w:sz w:val="24"/>
                <w:szCs w:val="24"/>
              </w:rPr>
              <w:t>3</w:t>
            </w:r>
          </w:p>
        </w:tc>
        <w:tc>
          <w:tcPr>
            <w:tcW w:w="1878" w:type="dxa"/>
            <w:vAlign w:val="center"/>
          </w:tcPr>
          <w:p w14:paraId="3769554D" w14:textId="77777777" w:rsidR="002E1584" w:rsidRPr="00EA279C" w:rsidRDefault="002E1584" w:rsidP="002E1584">
            <w:pPr>
              <w:jc w:val="center"/>
              <w:rPr>
                <w:sz w:val="24"/>
                <w:szCs w:val="24"/>
              </w:rPr>
            </w:pPr>
          </w:p>
        </w:tc>
        <w:tc>
          <w:tcPr>
            <w:tcW w:w="3655" w:type="dxa"/>
          </w:tcPr>
          <w:p w14:paraId="5EFA3886" w14:textId="65D9FF2A" w:rsidR="002E1584" w:rsidRDefault="002E1584" w:rsidP="002E1584">
            <w:pPr>
              <w:pStyle w:val="BodyText"/>
              <w:spacing w:before="112"/>
              <w:jc w:val="center"/>
              <w:rPr>
                <w:spacing w:val="-10"/>
                <w:sz w:val="44"/>
                <w:szCs w:val="44"/>
              </w:rPr>
            </w:pPr>
            <w:r w:rsidRPr="00417B9E">
              <w:rPr>
                <w:rFonts w:asciiTheme="minorHAnsi" w:hAnsiTheme="minorHAnsi" w:cstheme="minorHAnsi"/>
                <w:bCs/>
              </w:rPr>
              <w:t>Diagnosis of Acute inflammation</w:t>
            </w:r>
          </w:p>
        </w:tc>
        <w:tc>
          <w:tcPr>
            <w:tcW w:w="2024" w:type="dxa"/>
          </w:tcPr>
          <w:p w14:paraId="40574672" w14:textId="77777777" w:rsidR="002E1584" w:rsidRPr="00EA279C" w:rsidRDefault="002E1584" w:rsidP="002E1584">
            <w:pPr>
              <w:rPr>
                <w:sz w:val="24"/>
                <w:szCs w:val="24"/>
              </w:rPr>
            </w:pPr>
          </w:p>
        </w:tc>
        <w:tc>
          <w:tcPr>
            <w:tcW w:w="1296" w:type="dxa"/>
          </w:tcPr>
          <w:p w14:paraId="6F364E1D" w14:textId="77777777" w:rsidR="002E1584" w:rsidRPr="00EA279C" w:rsidRDefault="002E1584" w:rsidP="002E1584">
            <w:pPr>
              <w:rPr>
                <w:sz w:val="24"/>
                <w:szCs w:val="24"/>
              </w:rPr>
            </w:pPr>
          </w:p>
        </w:tc>
      </w:tr>
      <w:tr w:rsidR="002E1584" w:rsidRPr="00EA279C" w14:paraId="0F4E7047" w14:textId="77777777" w:rsidTr="002E1584">
        <w:trPr>
          <w:trHeight w:val="777"/>
        </w:trPr>
        <w:tc>
          <w:tcPr>
            <w:tcW w:w="934" w:type="dxa"/>
          </w:tcPr>
          <w:p w14:paraId="1F4C33FF" w14:textId="77777777" w:rsidR="002E1584" w:rsidRPr="00EA279C" w:rsidRDefault="002E1584" w:rsidP="002E1584">
            <w:pPr>
              <w:jc w:val="center"/>
              <w:rPr>
                <w:sz w:val="24"/>
                <w:szCs w:val="24"/>
              </w:rPr>
            </w:pPr>
            <w:r w:rsidRPr="00EA279C">
              <w:rPr>
                <w:sz w:val="24"/>
                <w:szCs w:val="24"/>
              </w:rPr>
              <w:t>4</w:t>
            </w:r>
          </w:p>
        </w:tc>
        <w:tc>
          <w:tcPr>
            <w:tcW w:w="1878" w:type="dxa"/>
            <w:vAlign w:val="center"/>
          </w:tcPr>
          <w:p w14:paraId="49738CE9" w14:textId="77777777" w:rsidR="002E1584" w:rsidRPr="00EA279C" w:rsidRDefault="002E1584" w:rsidP="002E1584">
            <w:pPr>
              <w:jc w:val="center"/>
              <w:rPr>
                <w:sz w:val="24"/>
                <w:szCs w:val="24"/>
              </w:rPr>
            </w:pPr>
          </w:p>
        </w:tc>
        <w:tc>
          <w:tcPr>
            <w:tcW w:w="3655" w:type="dxa"/>
          </w:tcPr>
          <w:p w14:paraId="70F1A739" w14:textId="771EEB76" w:rsidR="002E1584" w:rsidRDefault="002E1584" w:rsidP="002E1584">
            <w:pPr>
              <w:pStyle w:val="BodyText"/>
              <w:spacing w:before="112"/>
              <w:jc w:val="center"/>
              <w:rPr>
                <w:spacing w:val="-10"/>
                <w:sz w:val="44"/>
                <w:szCs w:val="44"/>
              </w:rPr>
            </w:pPr>
            <w:r w:rsidRPr="00417B9E">
              <w:rPr>
                <w:rFonts w:asciiTheme="minorHAnsi" w:hAnsiTheme="minorHAnsi" w:cstheme="minorHAnsi"/>
                <w:bCs/>
              </w:rPr>
              <w:t>Chronic and granulomatous inflammation.</w:t>
            </w:r>
          </w:p>
        </w:tc>
        <w:tc>
          <w:tcPr>
            <w:tcW w:w="2024" w:type="dxa"/>
          </w:tcPr>
          <w:p w14:paraId="01A93B15" w14:textId="77777777" w:rsidR="002E1584" w:rsidRPr="00EA279C" w:rsidRDefault="002E1584" w:rsidP="002E1584">
            <w:pPr>
              <w:rPr>
                <w:sz w:val="24"/>
                <w:szCs w:val="24"/>
              </w:rPr>
            </w:pPr>
          </w:p>
        </w:tc>
        <w:tc>
          <w:tcPr>
            <w:tcW w:w="1296" w:type="dxa"/>
          </w:tcPr>
          <w:p w14:paraId="544C5464" w14:textId="77777777" w:rsidR="002E1584" w:rsidRPr="00EA279C" w:rsidRDefault="002E1584" w:rsidP="002E1584">
            <w:pPr>
              <w:rPr>
                <w:sz w:val="24"/>
                <w:szCs w:val="24"/>
              </w:rPr>
            </w:pPr>
          </w:p>
        </w:tc>
      </w:tr>
      <w:tr w:rsidR="002E1584" w:rsidRPr="00EA279C" w14:paraId="64DBE998" w14:textId="77777777" w:rsidTr="0018559D">
        <w:trPr>
          <w:trHeight w:val="777"/>
        </w:trPr>
        <w:tc>
          <w:tcPr>
            <w:tcW w:w="9787" w:type="dxa"/>
            <w:gridSpan w:val="5"/>
            <w:vAlign w:val="center"/>
          </w:tcPr>
          <w:p w14:paraId="4F35FA9B" w14:textId="3D107B75" w:rsidR="002E1584" w:rsidRPr="00446E9E" w:rsidRDefault="002E1584" w:rsidP="0018559D">
            <w:pPr>
              <w:jc w:val="center"/>
              <w:rPr>
                <w:sz w:val="28"/>
                <w:szCs w:val="28"/>
              </w:rPr>
            </w:pPr>
            <w:r w:rsidRPr="00446E9E">
              <w:rPr>
                <w:b/>
                <w:sz w:val="28"/>
                <w:szCs w:val="28"/>
              </w:rPr>
              <w:t xml:space="preserve">FOUNDATION MODULE </w:t>
            </w:r>
            <w:r w:rsidR="004575F1">
              <w:rPr>
                <w:b/>
                <w:sz w:val="28"/>
                <w:szCs w:val="28"/>
              </w:rPr>
              <w:t>–</w:t>
            </w:r>
            <w:r w:rsidRPr="00446E9E">
              <w:rPr>
                <w:b/>
                <w:sz w:val="28"/>
                <w:szCs w:val="28"/>
              </w:rPr>
              <w:t xml:space="preserve"> II</w:t>
            </w:r>
            <w:r w:rsidR="00055F32">
              <w:rPr>
                <w:b/>
                <w:sz w:val="28"/>
                <w:szCs w:val="28"/>
              </w:rPr>
              <w:t>I</w:t>
            </w:r>
          </w:p>
        </w:tc>
      </w:tr>
      <w:tr w:rsidR="002E1584" w:rsidRPr="00EA279C" w14:paraId="27C3E910" w14:textId="77777777" w:rsidTr="002E1584">
        <w:trPr>
          <w:trHeight w:val="777"/>
        </w:trPr>
        <w:tc>
          <w:tcPr>
            <w:tcW w:w="934" w:type="dxa"/>
            <w:vAlign w:val="center"/>
          </w:tcPr>
          <w:p w14:paraId="639D4B87" w14:textId="77777777" w:rsidR="002E1584" w:rsidRPr="00DC1DB8" w:rsidRDefault="002E1584" w:rsidP="0018559D">
            <w:pPr>
              <w:jc w:val="center"/>
              <w:rPr>
                <w:b/>
                <w:sz w:val="28"/>
                <w:szCs w:val="28"/>
              </w:rPr>
            </w:pPr>
            <w:proofErr w:type="spellStart"/>
            <w:r w:rsidRPr="00DC1DB8">
              <w:rPr>
                <w:b/>
                <w:sz w:val="28"/>
                <w:szCs w:val="28"/>
              </w:rPr>
              <w:t>Sr.No</w:t>
            </w:r>
            <w:proofErr w:type="spellEnd"/>
          </w:p>
        </w:tc>
        <w:tc>
          <w:tcPr>
            <w:tcW w:w="1878" w:type="dxa"/>
            <w:vAlign w:val="center"/>
          </w:tcPr>
          <w:p w14:paraId="246755AF" w14:textId="77777777" w:rsidR="002E1584" w:rsidRPr="00DC1DB8" w:rsidRDefault="002E1584" w:rsidP="0018559D">
            <w:pPr>
              <w:jc w:val="center"/>
              <w:rPr>
                <w:b/>
                <w:sz w:val="28"/>
                <w:szCs w:val="28"/>
              </w:rPr>
            </w:pPr>
            <w:r w:rsidRPr="00DC1DB8">
              <w:rPr>
                <w:b/>
                <w:sz w:val="28"/>
                <w:szCs w:val="28"/>
              </w:rPr>
              <w:t>Date</w:t>
            </w:r>
          </w:p>
        </w:tc>
        <w:tc>
          <w:tcPr>
            <w:tcW w:w="3655" w:type="dxa"/>
            <w:vAlign w:val="center"/>
          </w:tcPr>
          <w:p w14:paraId="2B4ED3AC" w14:textId="77777777" w:rsidR="002E1584" w:rsidRPr="00DC1DB8" w:rsidRDefault="002E1584" w:rsidP="0018559D">
            <w:pPr>
              <w:jc w:val="center"/>
              <w:rPr>
                <w:b/>
                <w:sz w:val="28"/>
                <w:szCs w:val="28"/>
              </w:rPr>
            </w:pPr>
            <w:r w:rsidRPr="00DC1DB8">
              <w:rPr>
                <w:b/>
                <w:sz w:val="28"/>
                <w:szCs w:val="28"/>
              </w:rPr>
              <w:t>Topic</w:t>
            </w:r>
          </w:p>
        </w:tc>
        <w:tc>
          <w:tcPr>
            <w:tcW w:w="2024" w:type="dxa"/>
            <w:vAlign w:val="center"/>
          </w:tcPr>
          <w:p w14:paraId="0A1B30B3" w14:textId="77777777" w:rsidR="002E1584" w:rsidRPr="00DC1DB8" w:rsidRDefault="002E1584" w:rsidP="0018559D">
            <w:pPr>
              <w:jc w:val="center"/>
              <w:rPr>
                <w:b/>
                <w:sz w:val="28"/>
                <w:szCs w:val="28"/>
              </w:rPr>
            </w:pPr>
            <w:r>
              <w:rPr>
                <w:b/>
                <w:sz w:val="28"/>
                <w:szCs w:val="28"/>
              </w:rPr>
              <w:t>Attended/Non Attended</w:t>
            </w:r>
          </w:p>
        </w:tc>
        <w:tc>
          <w:tcPr>
            <w:tcW w:w="1296" w:type="dxa"/>
            <w:vAlign w:val="center"/>
          </w:tcPr>
          <w:p w14:paraId="5027F3E1" w14:textId="77777777" w:rsidR="002E1584" w:rsidRPr="00DC1DB8" w:rsidRDefault="002E1584" w:rsidP="0018559D">
            <w:pPr>
              <w:jc w:val="center"/>
              <w:rPr>
                <w:b/>
                <w:sz w:val="28"/>
                <w:szCs w:val="28"/>
              </w:rPr>
            </w:pPr>
            <w:r w:rsidRPr="00DC1DB8">
              <w:rPr>
                <w:b/>
                <w:sz w:val="28"/>
                <w:szCs w:val="28"/>
              </w:rPr>
              <w:t>Sig</w:t>
            </w:r>
          </w:p>
        </w:tc>
      </w:tr>
      <w:tr w:rsidR="002E1584" w:rsidRPr="00EA279C" w14:paraId="68A490AD" w14:textId="77777777" w:rsidTr="002E1584">
        <w:trPr>
          <w:trHeight w:val="777"/>
        </w:trPr>
        <w:tc>
          <w:tcPr>
            <w:tcW w:w="934" w:type="dxa"/>
          </w:tcPr>
          <w:p w14:paraId="21D0DAFD" w14:textId="77777777" w:rsidR="002E1584" w:rsidRPr="00EA279C" w:rsidRDefault="002E1584" w:rsidP="002E1584">
            <w:pPr>
              <w:jc w:val="center"/>
              <w:rPr>
                <w:sz w:val="24"/>
                <w:szCs w:val="24"/>
              </w:rPr>
            </w:pPr>
            <w:r w:rsidRPr="00EA279C">
              <w:rPr>
                <w:sz w:val="24"/>
                <w:szCs w:val="24"/>
              </w:rPr>
              <w:t>1</w:t>
            </w:r>
          </w:p>
        </w:tc>
        <w:tc>
          <w:tcPr>
            <w:tcW w:w="1878" w:type="dxa"/>
            <w:vAlign w:val="center"/>
          </w:tcPr>
          <w:p w14:paraId="646DDD05" w14:textId="77777777" w:rsidR="002E1584" w:rsidRPr="00EA279C" w:rsidRDefault="002E1584" w:rsidP="002E1584">
            <w:pPr>
              <w:jc w:val="center"/>
              <w:rPr>
                <w:sz w:val="24"/>
                <w:szCs w:val="24"/>
              </w:rPr>
            </w:pPr>
          </w:p>
        </w:tc>
        <w:tc>
          <w:tcPr>
            <w:tcW w:w="3655" w:type="dxa"/>
          </w:tcPr>
          <w:p w14:paraId="65C50319" w14:textId="606F2E3A" w:rsidR="002E1584" w:rsidRDefault="002E1584" w:rsidP="002E1584">
            <w:pPr>
              <w:pStyle w:val="BodyText"/>
              <w:spacing w:before="112"/>
              <w:jc w:val="center"/>
              <w:rPr>
                <w:spacing w:val="-10"/>
                <w:sz w:val="44"/>
                <w:szCs w:val="44"/>
              </w:rPr>
            </w:pPr>
            <w:r w:rsidRPr="00417B9E">
              <w:rPr>
                <w:rFonts w:asciiTheme="minorHAnsi" w:hAnsiTheme="minorHAnsi" w:cstheme="minorHAnsi"/>
                <w:bCs/>
              </w:rPr>
              <w:t>Chronic Venous Congestion, Thrombosis, Infarction</w:t>
            </w:r>
          </w:p>
        </w:tc>
        <w:tc>
          <w:tcPr>
            <w:tcW w:w="2024" w:type="dxa"/>
          </w:tcPr>
          <w:p w14:paraId="5214C0B4" w14:textId="77777777" w:rsidR="002E1584" w:rsidRPr="00EA279C" w:rsidRDefault="002E1584" w:rsidP="002E1584">
            <w:pPr>
              <w:rPr>
                <w:sz w:val="24"/>
                <w:szCs w:val="24"/>
              </w:rPr>
            </w:pPr>
          </w:p>
        </w:tc>
        <w:tc>
          <w:tcPr>
            <w:tcW w:w="1296" w:type="dxa"/>
          </w:tcPr>
          <w:p w14:paraId="0131A571" w14:textId="77777777" w:rsidR="002E1584" w:rsidRPr="00EA279C" w:rsidRDefault="002E1584" w:rsidP="002E1584">
            <w:pPr>
              <w:rPr>
                <w:sz w:val="24"/>
                <w:szCs w:val="24"/>
              </w:rPr>
            </w:pPr>
          </w:p>
        </w:tc>
      </w:tr>
      <w:tr w:rsidR="002E1584" w:rsidRPr="00EA279C" w14:paraId="05F25205" w14:textId="77777777" w:rsidTr="002E1584">
        <w:trPr>
          <w:trHeight w:val="777"/>
        </w:trPr>
        <w:tc>
          <w:tcPr>
            <w:tcW w:w="934" w:type="dxa"/>
          </w:tcPr>
          <w:p w14:paraId="0C4F38A2" w14:textId="77777777" w:rsidR="002E1584" w:rsidRPr="00EA279C" w:rsidRDefault="002E1584" w:rsidP="002E1584">
            <w:pPr>
              <w:jc w:val="center"/>
              <w:rPr>
                <w:sz w:val="24"/>
                <w:szCs w:val="24"/>
              </w:rPr>
            </w:pPr>
            <w:r w:rsidRPr="00EA279C">
              <w:rPr>
                <w:sz w:val="24"/>
                <w:szCs w:val="24"/>
              </w:rPr>
              <w:t>2</w:t>
            </w:r>
          </w:p>
        </w:tc>
        <w:tc>
          <w:tcPr>
            <w:tcW w:w="1878" w:type="dxa"/>
            <w:vAlign w:val="center"/>
          </w:tcPr>
          <w:p w14:paraId="563C607D" w14:textId="77777777" w:rsidR="002E1584" w:rsidRPr="00EA279C" w:rsidRDefault="002E1584" w:rsidP="002E1584">
            <w:pPr>
              <w:jc w:val="center"/>
              <w:rPr>
                <w:sz w:val="24"/>
                <w:szCs w:val="24"/>
              </w:rPr>
            </w:pPr>
          </w:p>
        </w:tc>
        <w:tc>
          <w:tcPr>
            <w:tcW w:w="3655" w:type="dxa"/>
          </w:tcPr>
          <w:p w14:paraId="654E79BE" w14:textId="4391D2E0" w:rsidR="002E1584" w:rsidRPr="002244A3" w:rsidRDefault="002E1584" w:rsidP="002E1584">
            <w:pPr>
              <w:pStyle w:val="BodyText"/>
              <w:spacing w:before="112"/>
              <w:jc w:val="center"/>
              <w:rPr>
                <w:spacing w:val="-10"/>
                <w:sz w:val="24"/>
                <w:szCs w:val="24"/>
              </w:rPr>
            </w:pPr>
            <w:r w:rsidRPr="00417B9E">
              <w:rPr>
                <w:rFonts w:asciiTheme="minorHAnsi" w:hAnsiTheme="minorHAnsi" w:cstheme="minorHAnsi"/>
                <w:bCs/>
              </w:rPr>
              <w:t>Diagnosis of benign Neoplasia</w:t>
            </w:r>
          </w:p>
        </w:tc>
        <w:tc>
          <w:tcPr>
            <w:tcW w:w="2024" w:type="dxa"/>
          </w:tcPr>
          <w:p w14:paraId="0EA1622A" w14:textId="77777777" w:rsidR="002E1584" w:rsidRPr="00EA279C" w:rsidRDefault="002E1584" w:rsidP="002E1584">
            <w:pPr>
              <w:rPr>
                <w:sz w:val="24"/>
                <w:szCs w:val="24"/>
              </w:rPr>
            </w:pPr>
          </w:p>
        </w:tc>
        <w:tc>
          <w:tcPr>
            <w:tcW w:w="1296" w:type="dxa"/>
          </w:tcPr>
          <w:p w14:paraId="603FAD90" w14:textId="77777777" w:rsidR="002E1584" w:rsidRPr="00EA279C" w:rsidRDefault="002E1584" w:rsidP="002E1584">
            <w:pPr>
              <w:rPr>
                <w:sz w:val="24"/>
                <w:szCs w:val="24"/>
              </w:rPr>
            </w:pPr>
          </w:p>
        </w:tc>
      </w:tr>
      <w:tr w:rsidR="002E1584" w:rsidRPr="00EA279C" w14:paraId="7125FE74" w14:textId="77777777" w:rsidTr="002E1584">
        <w:trPr>
          <w:trHeight w:val="777"/>
        </w:trPr>
        <w:tc>
          <w:tcPr>
            <w:tcW w:w="934" w:type="dxa"/>
          </w:tcPr>
          <w:p w14:paraId="3C414217" w14:textId="77777777" w:rsidR="002E1584" w:rsidRPr="00EA279C" w:rsidRDefault="002E1584" w:rsidP="002E1584">
            <w:pPr>
              <w:jc w:val="center"/>
              <w:rPr>
                <w:sz w:val="24"/>
                <w:szCs w:val="24"/>
              </w:rPr>
            </w:pPr>
            <w:r w:rsidRPr="00EA279C">
              <w:rPr>
                <w:sz w:val="24"/>
                <w:szCs w:val="24"/>
              </w:rPr>
              <w:t>3</w:t>
            </w:r>
          </w:p>
        </w:tc>
        <w:tc>
          <w:tcPr>
            <w:tcW w:w="1878" w:type="dxa"/>
            <w:vAlign w:val="center"/>
          </w:tcPr>
          <w:p w14:paraId="2E912FA4" w14:textId="77777777" w:rsidR="002E1584" w:rsidRPr="00EA279C" w:rsidRDefault="002E1584" w:rsidP="002E1584">
            <w:pPr>
              <w:jc w:val="center"/>
              <w:rPr>
                <w:sz w:val="24"/>
                <w:szCs w:val="24"/>
              </w:rPr>
            </w:pPr>
          </w:p>
        </w:tc>
        <w:tc>
          <w:tcPr>
            <w:tcW w:w="3655" w:type="dxa"/>
          </w:tcPr>
          <w:p w14:paraId="573B130A" w14:textId="4C53BAD5" w:rsidR="002E1584" w:rsidRDefault="002E1584" w:rsidP="002E1584">
            <w:pPr>
              <w:pStyle w:val="BodyText"/>
              <w:spacing w:before="112"/>
              <w:jc w:val="center"/>
              <w:rPr>
                <w:spacing w:val="-10"/>
                <w:sz w:val="44"/>
                <w:szCs w:val="44"/>
              </w:rPr>
            </w:pPr>
            <w:r w:rsidRPr="00417B9E">
              <w:rPr>
                <w:rFonts w:asciiTheme="minorHAnsi" w:hAnsiTheme="minorHAnsi" w:cstheme="minorHAnsi"/>
                <w:bCs/>
              </w:rPr>
              <w:t>Diagnosis of malignant Neoplasia</w:t>
            </w:r>
          </w:p>
        </w:tc>
        <w:tc>
          <w:tcPr>
            <w:tcW w:w="2024" w:type="dxa"/>
          </w:tcPr>
          <w:p w14:paraId="10565D8C" w14:textId="77777777" w:rsidR="002E1584" w:rsidRPr="00EA279C" w:rsidRDefault="002E1584" w:rsidP="002E1584">
            <w:pPr>
              <w:rPr>
                <w:sz w:val="24"/>
                <w:szCs w:val="24"/>
              </w:rPr>
            </w:pPr>
          </w:p>
        </w:tc>
        <w:tc>
          <w:tcPr>
            <w:tcW w:w="1296" w:type="dxa"/>
          </w:tcPr>
          <w:p w14:paraId="5C4F8173" w14:textId="77777777" w:rsidR="002E1584" w:rsidRPr="00EA279C" w:rsidRDefault="002E1584" w:rsidP="002E1584">
            <w:pPr>
              <w:rPr>
                <w:sz w:val="24"/>
                <w:szCs w:val="24"/>
              </w:rPr>
            </w:pPr>
          </w:p>
        </w:tc>
      </w:tr>
    </w:tbl>
    <w:p w14:paraId="2064983C" w14:textId="77777777" w:rsidR="002E1584" w:rsidRDefault="002E1584" w:rsidP="00A2306C">
      <w:pPr>
        <w:pStyle w:val="NoSpacing"/>
        <w:jc w:val="center"/>
        <w:rPr>
          <w:rFonts w:asciiTheme="minorHAnsi" w:hAnsiTheme="minorHAnsi" w:cstheme="minorHAnsi"/>
          <w:b/>
          <w:bCs/>
          <w:color w:val="auto"/>
          <w:sz w:val="38"/>
          <w:szCs w:val="38"/>
        </w:rPr>
      </w:pPr>
    </w:p>
    <w:p w14:paraId="1DB3D683" w14:textId="77777777" w:rsidR="00A2306C" w:rsidRDefault="00A2306C" w:rsidP="00A2306C">
      <w:pPr>
        <w:pStyle w:val="NoSpacing"/>
        <w:jc w:val="center"/>
        <w:rPr>
          <w:rFonts w:asciiTheme="minorHAnsi" w:hAnsiTheme="minorHAnsi" w:cstheme="minorHAnsi"/>
          <w:b/>
          <w:bCs/>
          <w:color w:val="auto"/>
          <w:sz w:val="38"/>
          <w:szCs w:val="38"/>
        </w:rPr>
      </w:pPr>
    </w:p>
    <w:tbl>
      <w:tblPr>
        <w:tblStyle w:val="TableGrid3"/>
        <w:tblW w:w="0" w:type="auto"/>
        <w:jc w:val="center"/>
        <w:tblLook w:val="04A0" w:firstRow="1" w:lastRow="0" w:firstColumn="1" w:lastColumn="0" w:noHBand="0" w:noVBand="1"/>
      </w:tblPr>
      <w:tblGrid>
        <w:gridCol w:w="1669"/>
        <w:gridCol w:w="1893"/>
        <w:gridCol w:w="1952"/>
        <w:gridCol w:w="1394"/>
      </w:tblGrid>
      <w:tr w:rsidR="00406DB1" w:rsidRPr="00417B9E" w14:paraId="5E96591A" w14:textId="77777777" w:rsidTr="00353C44">
        <w:trPr>
          <w:trHeight w:val="301"/>
          <w:jc w:val="center"/>
        </w:trPr>
        <w:tc>
          <w:tcPr>
            <w:tcW w:w="6908" w:type="dxa"/>
            <w:gridSpan w:val="4"/>
          </w:tcPr>
          <w:p w14:paraId="218DF901" w14:textId="3C5D1205" w:rsidR="00406DB1" w:rsidRPr="00285055" w:rsidRDefault="00406DB1" w:rsidP="00406DB1">
            <w:pPr>
              <w:pStyle w:val="NoSpacing"/>
              <w:jc w:val="center"/>
              <w:rPr>
                <w:b/>
              </w:rPr>
            </w:pPr>
            <w:r>
              <w:rPr>
                <w:b/>
              </w:rPr>
              <w:lastRenderedPageBreak/>
              <w:t>FOUNDATION -I</w:t>
            </w:r>
            <w:r w:rsidR="00055F32">
              <w:rPr>
                <w:b/>
              </w:rPr>
              <w:t>I</w:t>
            </w:r>
          </w:p>
        </w:tc>
      </w:tr>
      <w:tr w:rsidR="002E1584" w:rsidRPr="00417B9E" w14:paraId="76F8C0F2" w14:textId="77777777" w:rsidTr="00406DB1">
        <w:trPr>
          <w:trHeight w:val="301"/>
          <w:jc w:val="center"/>
        </w:trPr>
        <w:tc>
          <w:tcPr>
            <w:tcW w:w="1669" w:type="dxa"/>
          </w:tcPr>
          <w:p w14:paraId="703ABB49" w14:textId="6C473886" w:rsidR="002E1584" w:rsidRPr="00417B9E" w:rsidRDefault="00406DB1" w:rsidP="0018559D">
            <w:pPr>
              <w:pStyle w:val="NoSpacing"/>
              <w:rPr>
                <w:b/>
                <w:bCs/>
                <w:color w:val="auto"/>
                <w:sz w:val="24"/>
                <w:szCs w:val="24"/>
              </w:rPr>
            </w:pPr>
            <w:r>
              <w:rPr>
                <w:b/>
                <w:bCs/>
                <w:color w:val="auto"/>
                <w:sz w:val="24"/>
                <w:szCs w:val="24"/>
              </w:rPr>
              <w:t>Topic  of practical</w:t>
            </w:r>
          </w:p>
        </w:tc>
        <w:tc>
          <w:tcPr>
            <w:tcW w:w="1893" w:type="dxa"/>
          </w:tcPr>
          <w:p w14:paraId="182FDC47" w14:textId="743C4AA8" w:rsidR="002E1584" w:rsidRPr="00417B9E" w:rsidRDefault="00406DB1" w:rsidP="0018559D">
            <w:pPr>
              <w:pStyle w:val="NoSpacing"/>
              <w:jc w:val="center"/>
              <w:rPr>
                <w:b/>
                <w:bCs/>
                <w:color w:val="auto"/>
                <w:sz w:val="24"/>
                <w:szCs w:val="24"/>
              </w:rPr>
            </w:pPr>
            <w:r>
              <w:rPr>
                <w:b/>
                <w:bCs/>
                <w:color w:val="auto"/>
                <w:sz w:val="24"/>
                <w:szCs w:val="24"/>
              </w:rPr>
              <w:t xml:space="preserve">Objectives </w:t>
            </w:r>
            <w:r w:rsidR="002E1584" w:rsidRPr="00417B9E">
              <w:rPr>
                <w:b/>
                <w:bCs/>
                <w:color w:val="auto"/>
                <w:sz w:val="24"/>
                <w:szCs w:val="24"/>
              </w:rPr>
              <w:t xml:space="preserve"> </w:t>
            </w:r>
          </w:p>
        </w:tc>
        <w:tc>
          <w:tcPr>
            <w:tcW w:w="1952" w:type="dxa"/>
          </w:tcPr>
          <w:p w14:paraId="62F9A307" w14:textId="77777777" w:rsidR="002E1584" w:rsidRPr="00417B9E" w:rsidRDefault="002E1584" w:rsidP="0018559D">
            <w:pPr>
              <w:pStyle w:val="NoSpacing"/>
              <w:jc w:val="center"/>
              <w:rPr>
                <w:b/>
                <w:bCs/>
                <w:color w:val="auto"/>
                <w:sz w:val="24"/>
                <w:szCs w:val="24"/>
              </w:rPr>
            </w:pPr>
            <w:r w:rsidRPr="00417B9E">
              <w:rPr>
                <w:b/>
                <w:bCs/>
                <w:color w:val="auto"/>
                <w:sz w:val="24"/>
                <w:szCs w:val="24"/>
              </w:rPr>
              <w:t>Skills</w:t>
            </w:r>
          </w:p>
        </w:tc>
        <w:tc>
          <w:tcPr>
            <w:tcW w:w="1394" w:type="dxa"/>
          </w:tcPr>
          <w:p w14:paraId="207300F7" w14:textId="54055413" w:rsidR="002E1584" w:rsidRPr="00417B9E" w:rsidRDefault="00406DB1" w:rsidP="0018559D">
            <w:pPr>
              <w:pStyle w:val="NoSpacing"/>
              <w:rPr>
                <w:b/>
                <w:bCs/>
                <w:color w:val="auto"/>
                <w:sz w:val="24"/>
                <w:szCs w:val="24"/>
              </w:rPr>
            </w:pPr>
            <w:r w:rsidRPr="00285055">
              <w:rPr>
                <w:b/>
              </w:rPr>
              <w:t>Miller’s Pyramid Level Reflected</w:t>
            </w:r>
          </w:p>
        </w:tc>
      </w:tr>
      <w:tr w:rsidR="002E1584" w:rsidRPr="00417B9E" w14:paraId="5118F15F" w14:textId="77777777" w:rsidTr="00406DB1">
        <w:trPr>
          <w:trHeight w:val="301"/>
          <w:jc w:val="center"/>
        </w:trPr>
        <w:tc>
          <w:tcPr>
            <w:tcW w:w="1669" w:type="dxa"/>
          </w:tcPr>
          <w:p w14:paraId="400EED1D" w14:textId="77777777" w:rsidR="002E1584" w:rsidRPr="00417B9E" w:rsidRDefault="002E1584" w:rsidP="0018559D">
            <w:pPr>
              <w:ind w:left="1"/>
              <w:rPr>
                <w:rFonts w:cstheme="minorHAnsi"/>
              </w:rPr>
            </w:pPr>
            <w:r w:rsidRPr="00417B9E">
              <w:rPr>
                <w:rFonts w:cstheme="minorHAnsi"/>
                <w:bCs/>
              </w:rPr>
              <w:t>Cellular adaptations to stress</w:t>
            </w:r>
          </w:p>
        </w:tc>
        <w:tc>
          <w:tcPr>
            <w:tcW w:w="1893" w:type="dxa"/>
          </w:tcPr>
          <w:p w14:paraId="17AB4C47" w14:textId="77777777" w:rsidR="002E1584" w:rsidRPr="00417B9E" w:rsidRDefault="002E1584" w:rsidP="0018559D">
            <w:pPr>
              <w:pStyle w:val="NoSpacing"/>
              <w:rPr>
                <w:rFonts w:asciiTheme="minorHAnsi" w:hAnsiTheme="minorHAnsi" w:cstheme="minorHAnsi"/>
                <w:b/>
                <w:bCs/>
                <w:color w:val="auto"/>
              </w:rPr>
            </w:pPr>
            <w:r w:rsidRPr="00417B9E">
              <w:rPr>
                <w:rFonts w:asciiTheme="minorHAnsi" w:hAnsiTheme="minorHAnsi" w:cstheme="minorHAnsi"/>
                <w:color w:val="auto"/>
              </w:rPr>
              <w:t>Classify various cellular adaptations to stress</w:t>
            </w:r>
            <w:r w:rsidRPr="00417B9E">
              <w:rPr>
                <w:rFonts w:asciiTheme="minorHAnsi" w:hAnsiTheme="minorHAnsi" w:cstheme="minorHAnsi"/>
                <w:color w:val="auto"/>
              </w:rPr>
              <w:tab/>
            </w:r>
          </w:p>
        </w:tc>
        <w:tc>
          <w:tcPr>
            <w:tcW w:w="1952" w:type="dxa"/>
          </w:tcPr>
          <w:p w14:paraId="29E591F0" w14:textId="77777777" w:rsidR="002E1584" w:rsidRPr="00417B9E" w:rsidRDefault="002E1584" w:rsidP="0018559D">
            <w:pPr>
              <w:rPr>
                <w:rFonts w:eastAsiaTheme="minorHAnsi" w:cstheme="minorHAnsi"/>
              </w:rPr>
            </w:pPr>
            <w:r w:rsidRPr="00417B9E">
              <w:rPr>
                <w:rFonts w:eastAsiaTheme="minorHAnsi" w:cstheme="minorHAnsi"/>
              </w:rPr>
              <w:t>Demonstrate the ability to recognize and describe different cellular adaptations, such as hypertrophy, atrophy, and metaplasia, under the microscope.</w:t>
            </w:r>
          </w:p>
          <w:p w14:paraId="671C76E8" w14:textId="77777777" w:rsidR="002E1584" w:rsidRPr="00417B9E" w:rsidRDefault="002E1584" w:rsidP="0018559D">
            <w:pPr>
              <w:rPr>
                <w:rFonts w:eastAsiaTheme="minorHAnsi" w:cstheme="minorHAnsi"/>
              </w:rPr>
            </w:pPr>
            <w:r w:rsidRPr="00417B9E">
              <w:rPr>
                <w:rFonts w:eastAsiaTheme="minorHAnsi" w:cstheme="minorHAnsi"/>
              </w:rPr>
              <w:t>Illustrate key differences in morphology between normal and adapted cells.</w:t>
            </w:r>
          </w:p>
        </w:tc>
        <w:tc>
          <w:tcPr>
            <w:tcW w:w="1394" w:type="dxa"/>
          </w:tcPr>
          <w:p w14:paraId="3BFC175C" w14:textId="3FE0E6AD" w:rsidR="002E1584" w:rsidRPr="00417B9E" w:rsidRDefault="00406DB1" w:rsidP="0018559D">
            <w:pPr>
              <w:pStyle w:val="NoSpacing"/>
              <w:jc w:val="center"/>
              <w:rPr>
                <w:rFonts w:asciiTheme="minorHAnsi" w:hAnsiTheme="minorHAnsi" w:cstheme="minorHAnsi"/>
                <w:b/>
                <w:bCs/>
                <w:color w:val="auto"/>
              </w:rPr>
            </w:pPr>
            <w:r>
              <w:rPr>
                <w:rFonts w:asciiTheme="minorHAnsi" w:hAnsiTheme="minorHAnsi" w:cstheme="minorHAnsi"/>
                <w:b/>
                <w:bCs/>
                <w:color w:val="auto"/>
              </w:rPr>
              <w:t>Knows</w:t>
            </w:r>
          </w:p>
        </w:tc>
      </w:tr>
      <w:tr w:rsidR="002E1584" w:rsidRPr="00417B9E" w14:paraId="2321285C" w14:textId="77777777" w:rsidTr="00406DB1">
        <w:trPr>
          <w:trHeight w:val="301"/>
          <w:jc w:val="center"/>
        </w:trPr>
        <w:tc>
          <w:tcPr>
            <w:tcW w:w="1669" w:type="dxa"/>
          </w:tcPr>
          <w:p w14:paraId="44F0B841" w14:textId="77777777" w:rsidR="002E1584" w:rsidRPr="00417B9E" w:rsidRDefault="002E1584" w:rsidP="0018559D">
            <w:pPr>
              <w:ind w:left="1"/>
              <w:rPr>
                <w:rFonts w:cstheme="minorHAnsi"/>
              </w:rPr>
            </w:pPr>
            <w:r w:rsidRPr="00417B9E">
              <w:rPr>
                <w:rFonts w:cstheme="minorHAnsi"/>
                <w:bCs/>
              </w:rPr>
              <w:t>Fatty change, Calcification, Pigmentation</w:t>
            </w:r>
          </w:p>
        </w:tc>
        <w:tc>
          <w:tcPr>
            <w:tcW w:w="1893" w:type="dxa"/>
          </w:tcPr>
          <w:p w14:paraId="61D98149" w14:textId="77777777" w:rsidR="002E1584" w:rsidRPr="00417B9E" w:rsidRDefault="002E1584" w:rsidP="0018559D">
            <w:pPr>
              <w:pStyle w:val="NoSpacing"/>
              <w:rPr>
                <w:rFonts w:asciiTheme="minorHAnsi" w:hAnsiTheme="minorHAnsi" w:cstheme="minorHAnsi"/>
                <w:b/>
                <w:bCs/>
                <w:color w:val="auto"/>
              </w:rPr>
            </w:pPr>
            <w:r w:rsidRPr="00417B9E">
              <w:rPr>
                <w:rFonts w:asciiTheme="minorHAnsi" w:hAnsiTheme="minorHAnsi" w:cstheme="minorHAnsi"/>
                <w:color w:val="auto"/>
              </w:rPr>
              <w:t>Enlist various conditions which can lead to fatty</w:t>
            </w:r>
            <w:r w:rsidRPr="00417B9E">
              <w:rPr>
                <w:rFonts w:asciiTheme="minorHAnsi" w:hAnsiTheme="minorHAnsi" w:cstheme="minorHAnsi"/>
                <w:color w:val="auto"/>
                <w:spacing w:val="-57"/>
              </w:rPr>
              <w:t xml:space="preserve"> </w:t>
            </w:r>
            <w:r w:rsidRPr="00417B9E">
              <w:rPr>
                <w:rFonts w:asciiTheme="minorHAnsi" w:hAnsiTheme="minorHAnsi" w:cstheme="minorHAnsi"/>
                <w:color w:val="auto"/>
              </w:rPr>
              <w:t>change calcification</w:t>
            </w:r>
            <w:r w:rsidRPr="00417B9E">
              <w:rPr>
                <w:rFonts w:asciiTheme="minorHAnsi" w:hAnsiTheme="minorHAnsi" w:cstheme="minorHAnsi"/>
                <w:color w:val="auto"/>
                <w:spacing w:val="-1"/>
              </w:rPr>
              <w:t xml:space="preserve"> </w:t>
            </w:r>
            <w:r w:rsidRPr="00417B9E">
              <w:rPr>
                <w:rFonts w:asciiTheme="minorHAnsi" w:hAnsiTheme="minorHAnsi" w:cstheme="minorHAnsi"/>
                <w:color w:val="auto"/>
              </w:rPr>
              <w:t>and</w:t>
            </w:r>
            <w:r w:rsidRPr="00417B9E">
              <w:rPr>
                <w:rFonts w:asciiTheme="minorHAnsi" w:hAnsiTheme="minorHAnsi" w:cstheme="minorHAnsi"/>
                <w:color w:val="auto"/>
                <w:spacing w:val="2"/>
              </w:rPr>
              <w:t xml:space="preserve"> </w:t>
            </w:r>
            <w:r w:rsidRPr="00417B9E">
              <w:rPr>
                <w:rFonts w:asciiTheme="minorHAnsi" w:hAnsiTheme="minorHAnsi" w:cstheme="minorHAnsi"/>
                <w:color w:val="auto"/>
              </w:rPr>
              <w:t>pigmentation</w:t>
            </w:r>
          </w:p>
        </w:tc>
        <w:tc>
          <w:tcPr>
            <w:tcW w:w="1952" w:type="dxa"/>
          </w:tcPr>
          <w:p w14:paraId="21D824EF" w14:textId="77777777" w:rsidR="002E1584" w:rsidRPr="00417B9E" w:rsidRDefault="002E1584" w:rsidP="0018559D">
            <w:pPr>
              <w:rPr>
                <w:rFonts w:eastAsiaTheme="minorHAnsi" w:cstheme="minorHAnsi"/>
              </w:rPr>
            </w:pPr>
            <w:r w:rsidRPr="00417B9E">
              <w:rPr>
                <w:rFonts w:eastAsiaTheme="minorHAnsi" w:cstheme="minorHAnsi"/>
              </w:rPr>
              <w:t>Identify and distinguish fatty change, calcification, and pigmentation in tissue samples.</w:t>
            </w:r>
          </w:p>
          <w:p w14:paraId="7C0D9932" w14:textId="77777777" w:rsidR="002E1584" w:rsidRPr="00417B9E" w:rsidRDefault="002E1584" w:rsidP="0018559D">
            <w:pPr>
              <w:rPr>
                <w:rFonts w:eastAsiaTheme="minorHAnsi" w:cstheme="minorHAnsi"/>
              </w:rPr>
            </w:pPr>
            <w:r w:rsidRPr="00417B9E">
              <w:rPr>
                <w:rFonts w:eastAsiaTheme="minorHAnsi" w:cstheme="minorHAnsi"/>
              </w:rPr>
              <w:t>Utilize staining identification to highlight these pathological changes effectively.</w:t>
            </w:r>
          </w:p>
          <w:p w14:paraId="30BB1218" w14:textId="77777777" w:rsidR="002E1584" w:rsidRPr="00417B9E" w:rsidRDefault="002E1584" w:rsidP="0018559D">
            <w:pPr>
              <w:pStyle w:val="NoSpacing"/>
              <w:rPr>
                <w:rFonts w:asciiTheme="minorHAnsi" w:hAnsiTheme="minorHAnsi" w:cstheme="minorHAnsi"/>
                <w:b/>
                <w:bCs/>
                <w:color w:val="auto"/>
              </w:rPr>
            </w:pPr>
            <w:r w:rsidRPr="00417B9E">
              <w:rPr>
                <w:rFonts w:asciiTheme="minorHAnsi" w:eastAsiaTheme="minorHAnsi" w:hAnsiTheme="minorHAnsi" w:cstheme="minorHAnsi"/>
                <w:color w:val="auto"/>
              </w:rPr>
              <w:t>Accurately document findings and compare them with reference images or case examples.</w:t>
            </w:r>
          </w:p>
        </w:tc>
        <w:tc>
          <w:tcPr>
            <w:tcW w:w="1394" w:type="dxa"/>
          </w:tcPr>
          <w:p w14:paraId="2E844393" w14:textId="1A68B520" w:rsidR="002E1584" w:rsidRPr="00417B9E" w:rsidRDefault="00406DB1" w:rsidP="0018559D">
            <w:pPr>
              <w:pStyle w:val="NoSpacing"/>
              <w:jc w:val="center"/>
              <w:rPr>
                <w:rFonts w:asciiTheme="minorHAnsi" w:hAnsiTheme="minorHAnsi" w:cstheme="minorHAnsi"/>
                <w:b/>
                <w:bCs/>
                <w:color w:val="auto"/>
              </w:rPr>
            </w:pPr>
            <w:r>
              <w:rPr>
                <w:rFonts w:asciiTheme="minorHAnsi" w:hAnsiTheme="minorHAnsi" w:cstheme="minorHAnsi"/>
                <w:b/>
                <w:bCs/>
                <w:color w:val="auto"/>
              </w:rPr>
              <w:t xml:space="preserve">Does </w:t>
            </w:r>
          </w:p>
        </w:tc>
      </w:tr>
      <w:tr w:rsidR="002E1584" w:rsidRPr="00417B9E" w14:paraId="31329354" w14:textId="77777777" w:rsidTr="00406DB1">
        <w:trPr>
          <w:trHeight w:val="301"/>
          <w:jc w:val="center"/>
        </w:trPr>
        <w:tc>
          <w:tcPr>
            <w:tcW w:w="1669" w:type="dxa"/>
          </w:tcPr>
          <w:p w14:paraId="4A160F9D" w14:textId="77777777" w:rsidR="002E1584" w:rsidRPr="00417B9E" w:rsidRDefault="002E1584" w:rsidP="0018559D">
            <w:pPr>
              <w:ind w:left="1"/>
              <w:rPr>
                <w:rFonts w:cstheme="minorHAnsi"/>
              </w:rPr>
            </w:pPr>
            <w:bookmarkStart w:id="0" w:name="_Hlk188666994"/>
            <w:r w:rsidRPr="00417B9E">
              <w:rPr>
                <w:rFonts w:cstheme="minorHAnsi"/>
                <w:bCs/>
              </w:rPr>
              <w:t>Diagnosis of Acute inflammation</w:t>
            </w:r>
          </w:p>
        </w:tc>
        <w:tc>
          <w:tcPr>
            <w:tcW w:w="1893" w:type="dxa"/>
          </w:tcPr>
          <w:p w14:paraId="4B61CABC" w14:textId="77777777" w:rsidR="002E1584" w:rsidRPr="00417B9E" w:rsidRDefault="002E1584" w:rsidP="0018559D">
            <w:pPr>
              <w:pStyle w:val="NoSpacing"/>
              <w:rPr>
                <w:rFonts w:asciiTheme="minorHAnsi" w:hAnsiTheme="minorHAnsi" w:cstheme="minorHAnsi"/>
                <w:color w:val="auto"/>
              </w:rPr>
            </w:pPr>
            <w:r w:rsidRPr="00417B9E">
              <w:rPr>
                <w:rFonts w:asciiTheme="minorHAnsi" w:hAnsiTheme="minorHAnsi" w:cstheme="minorHAnsi"/>
                <w:color w:val="auto"/>
              </w:rPr>
              <w:t xml:space="preserve">Identify and explain the cardinal signs of acute inflammation and understand their underlying </w:t>
            </w:r>
            <w:r w:rsidRPr="00417B9E">
              <w:rPr>
                <w:rFonts w:asciiTheme="minorHAnsi" w:hAnsiTheme="minorHAnsi" w:cstheme="minorHAnsi"/>
                <w:color w:val="auto"/>
              </w:rPr>
              <w:lastRenderedPageBreak/>
              <w:t>physiological mechanisms.</w:t>
            </w:r>
          </w:p>
        </w:tc>
        <w:tc>
          <w:tcPr>
            <w:tcW w:w="1952" w:type="dxa"/>
          </w:tcPr>
          <w:p w14:paraId="25A1D117" w14:textId="77777777" w:rsidR="002E1584" w:rsidRPr="00417B9E" w:rsidRDefault="002E1584" w:rsidP="0018559D">
            <w:pPr>
              <w:pStyle w:val="TableParagraph"/>
              <w:spacing w:before="3"/>
              <w:rPr>
                <w:rFonts w:asciiTheme="minorHAnsi" w:hAnsiTheme="minorHAnsi" w:cstheme="minorHAnsi"/>
                <w:bCs/>
              </w:rPr>
            </w:pPr>
            <w:r w:rsidRPr="00417B9E">
              <w:rPr>
                <w:rFonts w:asciiTheme="minorHAnsi" w:hAnsiTheme="minorHAnsi" w:cstheme="minorHAnsi"/>
                <w:bCs/>
              </w:rPr>
              <w:lastRenderedPageBreak/>
              <w:t xml:space="preserve">Identify acute inflammation on histological slides, noting key features such as cellular infiltration and </w:t>
            </w:r>
            <w:r w:rsidRPr="00417B9E">
              <w:rPr>
                <w:rFonts w:asciiTheme="minorHAnsi" w:hAnsiTheme="minorHAnsi" w:cstheme="minorHAnsi"/>
                <w:bCs/>
              </w:rPr>
              <w:lastRenderedPageBreak/>
              <w:t>edema.</w:t>
            </w:r>
          </w:p>
          <w:p w14:paraId="4BDF263D" w14:textId="77777777" w:rsidR="002E1584" w:rsidRPr="00417B9E" w:rsidRDefault="002E1584" w:rsidP="0018559D">
            <w:pPr>
              <w:pStyle w:val="TableParagraph"/>
              <w:spacing w:before="3"/>
              <w:rPr>
                <w:rFonts w:asciiTheme="minorHAnsi" w:hAnsiTheme="minorHAnsi" w:cstheme="minorHAnsi"/>
                <w:bCs/>
              </w:rPr>
            </w:pPr>
            <w:r w:rsidRPr="00417B9E">
              <w:rPr>
                <w:rFonts w:asciiTheme="minorHAnsi" w:hAnsiTheme="minorHAnsi" w:cstheme="minorHAnsi"/>
                <w:bCs/>
              </w:rPr>
              <w:t>Perform a differential diagnosis based on the histopathological appearance of acute inflammation.</w:t>
            </w:r>
          </w:p>
          <w:p w14:paraId="4ACADC8F" w14:textId="77777777" w:rsidR="002E1584" w:rsidRPr="00417B9E" w:rsidRDefault="002E1584" w:rsidP="0018559D">
            <w:pPr>
              <w:pStyle w:val="NoSpacing"/>
              <w:rPr>
                <w:rFonts w:asciiTheme="minorHAnsi" w:hAnsiTheme="minorHAnsi" w:cstheme="minorHAnsi"/>
                <w:b/>
                <w:bCs/>
                <w:color w:val="auto"/>
              </w:rPr>
            </w:pPr>
            <w:r w:rsidRPr="00417B9E">
              <w:rPr>
                <w:rFonts w:asciiTheme="minorHAnsi" w:hAnsiTheme="minorHAnsi" w:cstheme="minorHAnsi"/>
                <w:bCs/>
                <w:color w:val="auto"/>
              </w:rPr>
              <w:t>Interpret gross and microscopic findings accurately to correlate with clinical information.</w:t>
            </w:r>
          </w:p>
        </w:tc>
        <w:tc>
          <w:tcPr>
            <w:tcW w:w="1394" w:type="dxa"/>
          </w:tcPr>
          <w:p w14:paraId="00D2C740" w14:textId="06E32217" w:rsidR="002E1584" w:rsidRPr="00417B9E" w:rsidRDefault="00406DB1" w:rsidP="0018559D">
            <w:pPr>
              <w:pStyle w:val="NoSpacing"/>
              <w:jc w:val="center"/>
              <w:rPr>
                <w:rFonts w:asciiTheme="minorHAnsi" w:hAnsiTheme="minorHAnsi" w:cstheme="minorHAnsi"/>
                <w:b/>
                <w:bCs/>
                <w:color w:val="auto"/>
              </w:rPr>
            </w:pPr>
            <w:r>
              <w:rPr>
                <w:rFonts w:asciiTheme="minorHAnsi" w:hAnsiTheme="minorHAnsi" w:cstheme="minorHAnsi"/>
                <w:b/>
                <w:bCs/>
                <w:color w:val="auto"/>
              </w:rPr>
              <w:lastRenderedPageBreak/>
              <w:t xml:space="preserve">Does </w:t>
            </w:r>
          </w:p>
        </w:tc>
      </w:tr>
      <w:tr w:rsidR="002E1584" w:rsidRPr="00417B9E" w14:paraId="0302D212" w14:textId="77777777" w:rsidTr="00406DB1">
        <w:trPr>
          <w:trHeight w:val="301"/>
          <w:jc w:val="center"/>
        </w:trPr>
        <w:tc>
          <w:tcPr>
            <w:tcW w:w="1669" w:type="dxa"/>
          </w:tcPr>
          <w:p w14:paraId="7C4AD661" w14:textId="77777777" w:rsidR="002E1584" w:rsidRPr="00417B9E" w:rsidRDefault="002E1584" w:rsidP="0018559D">
            <w:pPr>
              <w:ind w:left="1"/>
              <w:rPr>
                <w:rFonts w:cstheme="minorHAnsi"/>
                <w:bCs/>
              </w:rPr>
            </w:pPr>
            <w:bookmarkStart w:id="1" w:name="_Hlk188667483"/>
            <w:bookmarkEnd w:id="0"/>
            <w:r w:rsidRPr="00417B9E">
              <w:rPr>
                <w:rFonts w:cstheme="minorHAnsi"/>
                <w:bCs/>
              </w:rPr>
              <w:t>Chronic and granulomatous inflammation.</w:t>
            </w:r>
          </w:p>
        </w:tc>
        <w:tc>
          <w:tcPr>
            <w:tcW w:w="1893" w:type="dxa"/>
          </w:tcPr>
          <w:p w14:paraId="5E0F3CE9" w14:textId="77777777" w:rsidR="002E1584" w:rsidRPr="00417B9E" w:rsidRDefault="002E1584" w:rsidP="0018559D">
            <w:pPr>
              <w:pStyle w:val="NoSpacing"/>
              <w:rPr>
                <w:rFonts w:asciiTheme="minorHAnsi" w:hAnsiTheme="minorHAnsi" w:cstheme="minorHAnsi"/>
                <w:b/>
                <w:bCs/>
                <w:color w:val="auto"/>
              </w:rPr>
            </w:pPr>
            <w:r w:rsidRPr="00417B9E">
              <w:rPr>
                <w:rFonts w:asciiTheme="minorHAnsi" w:hAnsiTheme="minorHAnsi" w:cstheme="minorHAnsi"/>
                <w:color w:val="auto"/>
              </w:rPr>
              <w:t>Identify and differentiate between chronic and granulomatous inflammation on histopathological slides by recognizing characteristic cell types and specific structures like granulomas</w:t>
            </w:r>
            <w:r w:rsidRPr="00417B9E">
              <w:rPr>
                <w:rFonts w:asciiTheme="minorHAnsi" w:hAnsiTheme="minorHAnsi" w:cstheme="minorHAnsi"/>
                <w:b/>
                <w:bCs/>
                <w:color w:val="auto"/>
              </w:rPr>
              <w:t>.</w:t>
            </w:r>
          </w:p>
        </w:tc>
        <w:tc>
          <w:tcPr>
            <w:tcW w:w="1952" w:type="dxa"/>
          </w:tcPr>
          <w:p w14:paraId="744043C3" w14:textId="77777777" w:rsidR="002E1584" w:rsidRPr="00417B9E" w:rsidRDefault="002E1584" w:rsidP="0018559D">
            <w:pPr>
              <w:pStyle w:val="TableParagraph"/>
              <w:rPr>
                <w:rFonts w:asciiTheme="minorHAnsi" w:hAnsiTheme="minorHAnsi" w:cstheme="minorHAnsi"/>
                <w:bCs/>
              </w:rPr>
            </w:pPr>
            <w:r w:rsidRPr="00417B9E">
              <w:rPr>
                <w:rFonts w:asciiTheme="minorHAnsi" w:hAnsiTheme="minorHAnsi" w:cstheme="minorHAnsi"/>
                <w:bCs/>
              </w:rPr>
              <w:t>Recognize and differentiate between chronic non granulomatous inflammation and granulomatous inflammation under the microscope.</w:t>
            </w:r>
          </w:p>
          <w:p w14:paraId="60748327" w14:textId="77777777" w:rsidR="002E1584" w:rsidRPr="00417B9E" w:rsidRDefault="002E1584" w:rsidP="0018559D">
            <w:pPr>
              <w:pStyle w:val="TableParagraph"/>
              <w:rPr>
                <w:rFonts w:asciiTheme="minorHAnsi" w:hAnsiTheme="minorHAnsi" w:cstheme="minorHAnsi"/>
                <w:bCs/>
              </w:rPr>
            </w:pPr>
            <w:r w:rsidRPr="00417B9E">
              <w:rPr>
                <w:rFonts w:asciiTheme="minorHAnsi" w:hAnsiTheme="minorHAnsi" w:cstheme="minorHAnsi"/>
                <w:bCs/>
              </w:rPr>
              <w:t>Demonstrate an understanding of the characteristic cell types involved in granulomatous inflammation.</w:t>
            </w:r>
          </w:p>
          <w:p w14:paraId="70D85DFC" w14:textId="77777777" w:rsidR="002E1584" w:rsidRPr="00417B9E" w:rsidRDefault="002E1584" w:rsidP="0018559D">
            <w:pPr>
              <w:pStyle w:val="NoSpacing"/>
              <w:rPr>
                <w:rFonts w:asciiTheme="minorHAnsi" w:hAnsiTheme="minorHAnsi" w:cstheme="minorHAnsi"/>
                <w:b/>
                <w:bCs/>
                <w:color w:val="auto"/>
              </w:rPr>
            </w:pPr>
            <w:r w:rsidRPr="00417B9E">
              <w:rPr>
                <w:rFonts w:asciiTheme="minorHAnsi" w:hAnsiTheme="minorHAnsi" w:cstheme="minorHAnsi"/>
                <w:bCs/>
                <w:color w:val="auto"/>
              </w:rPr>
              <w:t>Document observations in a structured manner for reporting and analysis</w:t>
            </w:r>
          </w:p>
        </w:tc>
        <w:tc>
          <w:tcPr>
            <w:tcW w:w="1394" w:type="dxa"/>
          </w:tcPr>
          <w:p w14:paraId="34001A6F" w14:textId="65C21B8A" w:rsidR="002E1584" w:rsidRPr="00417B9E" w:rsidRDefault="00406DB1" w:rsidP="0018559D">
            <w:pPr>
              <w:pStyle w:val="NoSpacing"/>
              <w:jc w:val="center"/>
              <w:rPr>
                <w:rFonts w:asciiTheme="minorHAnsi" w:hAnsiTheme="minorHAnsi" w:cstheme="minorHAnsi"/>
                <w:b/>
                <w:bCs/>
                <w:color w:val="auto"/>
              </w:rPr>
            </w:pPr>
            <w:r>
              <w:rPr>
                <w:rFonts w:asciiTheme="minorHAnsi" w:hAnsiTheme="minorHAnsi" w:cstheme="minorHAnsi"/>
                <w:b/>
                <w:bCs/>
                <w:color w:val="auto"/>
              </w:rPr>
              <w:t xml:space="preserve">Knows </w:t>
            </w:r>
          </w:p>
        </w:tc>
      </w:tr>
      <w:bookmarkEnd w:id="1"/>
    </w:tbl>
    <w:p w14:paraId="0418DF4A" w14:textId="77777777" w:rsidR="00A2306C" w:rsidRDefault="00A2306C" w:rsidP="00A2306C">
      <w:pPr>
        <w:pStyle w:val="NoSpacing"/>
        <w:jc w:val="center"/>
        <w:rPr>
          <w:rFonts w:asciiTheme="minorHAnsi" w:hAnsiTheme="minorHAnsi" w:cstheme="minorHAnsi"/>
          <w:b/>
          <w:bCs/>
          <w:color w:val="auto"/>
          <w:sz w:val="38"/>
          <w:szCs w:val="38"/>
        </w:rPr>
      </w:pPr>
    </w:p>
    <w:p w14:paraId="50CAC470" w14:textId="77777777" w:rsidR="00406DB1" w:rsidRDefault="00406DB1" w:rsidP="00A2306C">
      <w:pPr>
        <w:pStyle w:val="NoSpacing"/>
        <w:jc w:val="center"/>
        <w:rPr>
          <w:rFonts w:asciiTheme="minorHAnsi" w:hAnsiTheme="minorHAnsi" w:cstheme="minorHAnsi"/>
          <w:b/>
          <w:bCs/>
          <w:color w:val="auto"/>
          <w:sz w:val="38"/>
          <w:szCs w:val="38"/>
        </w:rPr>
      </w:pPr>
    </w:p>
    <w:p w14:paraId="632CAF42" w14:textId="77777777" w:rsidR="00DB4739" w:rsidRDefault="00DB4739" w:rsidP="00A2306C">
      <w:pPr>
        <w:pStyle w:val="NoSpacing"/>
        <w:jc w:val="center"/>
        <w:rPr>
          <w:rFonts w:asciiTheme="minorHAnsi" w:hAnsiTheme="minorHAnsi" w:cstheme="minorHAnsi"/>
          <w:b/>
          <w:bCs/>
          <w:color w:val="auto"/>
          <w:sz w:val="38"/>
          <w:szCs w:val="38"/>
        </w:rPr>
      </w:pPr>
    </w:p>
    <w:p w14:paraId="207624BD" w14:textId="77777777" w:rsidR="00DB4739" w:rsidRDefault="00DB4739" w:rsidP="00A2306C">
      <w:pPr>
        <w:pStyle w:val="NoSpacing"/>
        <w:jc w:val="center"/>
        <w:rPr>
          <w:rFonts w:asciiTheme="minorHAnsi" w:hAnsiTheme="minorHAnsi" w:cstheme="minorHAnsi"/>
          <w:b/>
          <w:bCs/>
          <w:color w:val="auto"/>
          <w:sz w:val="38"/>
          <w:szCs w:val="38"/>
        </w:rPr>
      </w:pPr>
    </w:p>
    <w:tbl>
      <w:tblPr>
        <w:tblStyle w:val="TableGrid"/>
        <w:tblW w:w="0" w:type="auto"/>
        <w:tblLook w:val="04A0" w:firstRow="1" w:lastRow="0" w:firstColumn="1" w:lastColumn="0" w:noHBand="0" w:noVBand="1"/>
      </w:tblPr>
      <w:tblGrid>
        <w:gridCol w:w="9350"/>
      </w:tblGrid>
      <w:tr w:rsidR="00DB4739" w14:paraId="01BC97F6" w14:textId="77777777" w:rsidTr="00DB4739">
        <w:tc>
          <w:tcPr>
            <w:tcW w:w="9350" w:type="dxa"/>
          </w:tcPr>
          <w:p w14:paraId="508758E5" w14:textId="77777777" w:rsidR="00DB4739" w:rsidRPr="00B37099" w:rsidRDefault="00DB4739" w:rsidP="00DB4739">
            <w:pPr>
              <w:jc w:val="center"/>
              <w:rPr>
                <w:sz w:val="32"/>
                <w:szCs w:val="32"/>
              </w:rPr>
            </w:pPr>
            <w:r w:rsidRPr="00B37099">
              <w:rPr>
                <w:rFonts w:ascii="CIDFont" w:hAnsi="CIDFont"/>
                <w:color w:val="000000"/>
                <w:sz w:val="27"/>
                <w:szCs w:val="28"/>
              </w:rPr>
              <w:lastRenderedPageBreak/>
              <w:t xml:space="preserve">Place a </w:t>
            </w:r>
            <w:r w:rsidRPr="00B37099">
              <w:rPr>
                <w:rFonts w:ascii="CIDFont" w:hAnsi="CIDFont"/>
                <w:b/>
                <w:bCs/>
                <w:color w:val="000000"/>
                <w:sz w:val="27"/>
                <w:szCs w:val="28"/>
              </w:rPr>
              <w:t>“</w:t>
            </w:r>
            <w:r w:rsidRPr="00B37099">
              <w:rPr>
                <w:rFonts w:ascii="MS Gothic" w:eastAsia="MS Gothic" w:hAnsi="MS Gothic" w:cs="MS Gothic"/>
                <w:b/>
                <w:bCs/>
                <w:color w:val="040C28"/>
                <w:sz w:val="28"/>
                <w:szCs w:val="28"/>
              </w:rPr>
              <w:t>✓</w:t>
            </w:r>
            <w:r w:rsidRPr="00B37099">
              <w:rPr>
                <w:rFonts w:ascii="CIDFont" w:hAnsi="CIDFont"/>
                <w:b/>
                <w:bCs/>
                <w:color w:val="000000"/>
                <w:sz w:val="27"/>
                <w:szCs w:val="28"/>
              </w:rPr>
              <w:t>”</w:t>
            </w:r>
            <w:r w:rsidRPr="00B37099">
              <w:rPr>
                <w:rFonts w:ascii="CIDFont" w:hAnsi="CIDFont"/>
                <w:color w:val="000000"/>
                <w:sz w:val="27"/>
                <w:szCs w:val="28"/>
              </w:rPr>
              <w:t xml:space="preserve"> in case box if step/task is performed satisfactorily, an </w:t>
            </w:r>
            <w:r w:rsidRPr="00B37099">
              <w:rPr>
                <w:rFonts w:ascii="CIDFont" w:hAnsi="CIDFont"/>
                <w:b/>
                <w:bCs/>
                <w:color w:val="000000"/>
                <w:sz w:val="27"/>
                <w:szCs w:val="28"/>
              </w:rPr>
              <w:t>“X”</w:t>
            </w:r>
            <w:r w:rsidRPr="00B37099">
              <w:rPr>
                <w:rFonts w:ascii="CIDFont" w:hAnsi="CIDFont"/>
                <w:color w:val="000000"/>
                <w:sz w:val="27"/>
                <w:szCs w:val="28"/>
              </w:rPr>
              <w:t xml:space="preserve"> if it is not performed </w:t>
            </w:r>
          </w:p>
          <w:p w14:paraId="736A3CA7" w14:textId="77777777" w:rsidR="00DB4739" w:rsidRPr="00B37099" w:rsidRDefault="00DB4739" w:rsidP="00DB4739">
            <w:pPr>
              <w:jc w:val="center"/>
              <w:rPr>
                <w:sz w:val="32"/>
                <w:szCs w:val="32"/>
              </w:rPr>
            </w:pPr>
            <w:r w:rsidRPr="00B37099">
              <w:rPr>
                <w:rFonts w:ascii="CIDFont" w:hAnsi="CIDFont"/>
                <w:color w:val="000000"/>
                <w:sz w:val="27"/>
                <w:szCs w:val="28"/>
              </w:rPr>
              <w:t xml:space="preserve">satisfactorily, or </w:t>
            </w:r>
            <w:r w:rsidRPr="00B37099">
              <w:rPr>
                <w:rFonts w:ascii="CIDFont" w:hAnsi="CIDFont"/>
                <w:b/>
                <w:bCs/>
                <w:color w:val="000000"/>
                <w:sz w:val="27"/>
                <w:szCs w:val="28"/>
              </w:rPr>
              <w:t>N/O</w:t>
            </w:r>
            <w:r w:rsidRPr="00B37099">
              <w:rPr>
                <w:rFonts w:ascii="CIDFont" w:hAnsi="CIDFont"/>
                <w:color w:val="000000"/>
                <w:sz w:val="27"/>
                <w:szCs w:val="28"/>
              </w:rPr>
              <w:t xml:space="preserve"> if not observed. </w:t>
            </w:r>
          </w:p>
          <w:p w14:paraId="4DA5CF59" w14:textId="77777777" w:rsidR="00DB4739" w:rsidRPr="00B37099" w:rsidRDefault="00DB4739" w:rsidP="00DB4739">
            <w:pPr>
              <w:jc w:val="center"/>
              <w:rPr>
                <w:sz w:val="32"/>
                <w:szCs w:val="32"/>
              </w:rPr>
            </w:pPr>
            <w:r w:rsidRPr="00B37099">
              <w:rPr>
                <w:rFonts w:ascii="CIDFont" w:hAnsi="CIDFont"/>
                <w:color w:val="000000"/>
                <w:sz w:val="27"/>
                <w:szCs w:val="28"/>
              </w:rPr>
              <w:t xml:space="preserve">Satisfactory: Performs the step or task according to the standard procedure or guidelines </w:t>
            </w:r>
          </w:p>
          <w:p w14:paraId="6D106CC2" w14:textId="77777777" w:rsidR="00DB4739" w:rsidRPr="00B37099" w:rsidRDefault="00DB4739" w:rsidP="00DB4739">
            <w:pPr>
              <w:jc w:val="center"/>
              <w:rPr>
                <w:sz w:val="32"/>
                <w:szCs w:val="32"/>
              </w:rPr>
            </w:pPr>
            <w:r w:rsidRPr="00B37099">
              <w:rPr>
                <w:rFonts w:ascii="CIDFont" w:hAnsi="CIDFont"/>
                <w:color w:val="000000"/>
                <w:sz w:val="27"/>
                <w:szCs w:val="28"/>
              </w:rPr>
              <w:t xml:space="preserve">Unsatisfactory: Unable to perform the step or task according to the standard procedure or </w:t>
            </w:r>
          </w:p>
          <w:p w14:paraId="3D550564" w14:textId="2B283A29" w:rsidR="00DB4739" w:rsidRDefault="00C462F4" w:rsidP="00DB4739">
            <w:pPr>
              <w:pStyle w:val="NoSpacing"/>
              <w:jc w:val="center"/>
              <w:rPr>
                <w:rFonts w:asciiTheme="minorHAnsi" w:hAnsiTheme="minorHAnsi" w:cstheme="minorHAnsi"/>
                <w:b/>
                <w:bCs/>
                <w:color w:val="auto"/>
                <w:sz w:val="38"/>
                <w:szCs w:val="38"/>
              </w:rPr>
            </w:pPr>
            <w:r w:rsidRPr="00B37099">
              <w:rPr>
                <w:rFonts w:ascii="CIDFont" w:eastAsia="Times New Roman" w:hAnsi="CIDFont" w:cs="Times New Roman"/>
                <w:sz w:val="27"/>
                <w:szCs w:val="28"/>
              </w:rPr>
              <w:t>G</w:t>
            </w:r>
            <w:r w:rsidR="00DB4739" w:rsidRPr="00B37099">
              <w:rPr>
                <w:rFonts w:ascii="CIDFont" w:eastAsia="Times New Roman" w:hAnsi="CIDFont" w:cs="Times New Roman"/>
                <w:sz w:val="27"/>
                <w:szCs w:val="28"/>
              </w:rPr>
              <w:t>uidelines</w:t>
            </w:r>
          </w:p>
        </w:tc>
      </w:tr>
    </w:tbl>
    <w:p w14:paraId="37015FED" w14:textId="77777777" w:rsidR="00406DB1" w:rsidRDefault="00406DB1" w:rsidP="00A2306C">
      <w:pPr>
        <w:pStyle w:val="NoSpacing"/>
        <w:jc w:val="center"/>
        <w:rPr>
          <w:rFonts w:asciiTheme="minorHAnsi" w:hAnsiTheme="minorHAnsi" w:cstheme="minorHAnsi"/>
          <w:b/>
          <w:bCs/>
          <w:color w:val="auto"/>
          <w:sz w:val="38"/>
          <w:szCs w:val="38"/>
        </w:rPr>
      </w:pPr>
    </w:p>
    <w:p w14:paraId="3B8282FC" w14:textId="77777777" w:rsidR="00406DB1" w:rsidRDefault="00406DB1" w:rsidP="00A2306C">
      <w:pPr>
        <w:pStyle w:val="NoSpacing"/>
        <w:jc w:val="center"/>
        <w:rPr>
          <w:rFonts w:asciiTheme="minorHAnsi" w:hAnsiTheme="minorHAnsi" w:cstheme="minorHAnsi"/>
          <w:b/>
          <w:bCs/>
          <w:color w:val="auto"/>
          <w:sz w:val="38"/>
          <w:szCs w:val="38"/>
        </w:rPr>
      </w:pPr>
    </w:p>
    <w:tbl>
      <w:tblPr>
        <w:tblStyle w:val="TableGrid"/>
        <w:tblW w:w="0" w:type="auto"/>
        <w:tblLook w:val="04A0" w:firstRow="1" w:lastRow="0" w:firstColumn="1" w:lastColumn="0" w:noHBand="0" w:noVBand="1"/>
      </w:tblPr>
      <w:tblGrid>
        <w:gridCol w:w="7165"/>
        <w:gridCol w:w="2185"/>
      </w:tblGrid>
      <w:tr w:rsidR="00DB4739" w:rsidRPr="006A62C6" w14:paraId="6398657A" w14:textId="77777777" w:rsidTr="0018559D">
        <w:tc>
          <w:tcPr>
            <w:tcW w:w="11358" w:type="dxa"/>
            <w:shd w:val="clear" w:color="auto" w:fill="D9D9D9" w:themeFill="background1" w:themeFillShade="D9"/>
            <w:vAlign w:val="center"/>
          </w:tcPr>
          <w:p w14:paraId="05CF04A0" w14:textId="77777777" w:rsidR="00DB4739" w:rsidRPr="006A62C6" w:rsidRDefault="00DB4739" w:rsidP="0018559D">
            <w:pPr>
              <w:pStyle w:val="NoSpacing"/>
              <w:jc w:val="center"/>
              <w:rPr>
                <w:b/>
                <w:bCs/>
                <w:sz w:val="28"/>
                <w:szCs w:val="28"/>
              </w:rPr>
            </w:pPr>
            <w:r w:rsidRPr="006A62C6">
              <w:rPr>
                <w:b/>
                <w:bCs/>
                <w:sz w:val="28"/>
                <w:szCs w:val="28"/>
              </w:rPr>
              <w:t>CHECKLIST</w:t>
            </w:r>
            <w:r>
              <w:rPr>
                <w:b/>
                <w:bCs/>
                <w:sz w:val="28"/>
                <w:szCs w:val="28"/>
              </w:rPr>
              <w:t xml:space="preserve"> FOR CELLULAR ADAPTATION TO STRESS</w:t>
            </w:r>
          </w:p>
        </w:tc>
        <w:tc>
          <w:tcPr>
            <w:tcW w:w="2817" w:type="dxa"/>
            <w:shd w:val="clear" w:color="auto" w:fill="D9D9D9" w:themeFill="background1" w:themeFillShade="D9"/>
            <w:vAlign w:val="center"/>
          </w:tcPr>
          <w:p w14:paraId="71F12D83" w14:textId="77777777" w:rsidR="00DB4739" w:rsidRPr="006A62C6" w:rsidRDefault="00DB4739" w:rsidP="0018559D">
            <w:pPr>
              <w:pStyle w:val="NoSpacing"/>
              <w:jc w:val="center"/>
              <w:rPr>
                <w:b/>
                <w:bCs/>
                <w:sz w:val="28"/>
                <w:szCs w:val="28"/>
              </w:rPr>
            </w:pPr>
            <w:r w:rsidRPr="006A62C6">
              <w:rPr>
                <w:b/>
                <w:bCs/>
                <w:sz w:val="28"/>
                <w:szCs w:val="28"/>
              </w:rPr>
              <w:t>CASES</w:t>
            </w:r>
          </w:p>
          <w:p w14:paraId="4C6BEE0E" w14:textId="77777777" w:rsidR="00DB4739" w:rsidRPr="006A62C6" w:rsidRDefault="00DB4739" w:rsidP="0018559D">
            <w:pPr>
              <w:pStyle w:val="NoSpacing"/>
              <w:jc w:val="center"/>
              <w:rPr>
                <w:b/>
                <w:bCs/>
                <w:sz w:val="28"/>
                <w:szCs w:val="28"/>
              </w:rPr>
            </w:pPr>
            <w:r w:rsidRPr="006A62C6">
              <w:rPr>
                <w:b/>
                <w:bCs/>
                <w:sz w:val="28"/>
                <w:szCs w:val="28"/>
              </w:rPr>
              <w:t>(Minimum 1 Entry)</w:t>
            </w:r>
          </w:p>
        </w:tc>
      </w:tr>
      <w:tr w:rsidR="00DB4739" w14:paraId="2721E0FD" w14:textId="77777777" w:rsidTr="0018559D">
        <w:trPr>
          <w:trHeight w:val="521"/>
        </w:trPr>
        <w:tc>
          <w:tcPr>
            <w:tcW w:w="14175" w:type="dxa"/>
            <w:gridSpan w:val="2"/>
            <w:shd w:val="clear" w:color="auto" w:fill="D9D9D9" w:themeFill="background1" w:themeFillShade="D9"/>
            <w:vAlign w:val="center"/>
          </w:tcPr>
          <w:p w14:paraId="6879E3B7" w14:textId="77777777" w:rsidR="00DB4739" w:rsidRPr="006A62C6" w:rsidRDefault="00DB4739" w:rsidP="0018559D">
            <w:pPr>
              <w:pStyle w:val="NoSpacing"/>
              <w:rPr>
                <w:sz w:val="26"/>
                <w:szCs w:val="26"/>
              </w:rPr>
            </w:pPr>
            <w:r w:rsidRPr="006A62C6">
              <w:rPr>
                <w:b/>
                <w:bCs/>
                <w:sz w:val="26"/>
                <w:szCs w:val="26"/>
              </w:rPr>
              <w:t>STEP/TASK</w:t>
            </w:r>
          </w:p>
        </w:tc>
      </w:tr>
      <w:tr w:rsidR="00DB4739" w14:paraId="438FD45E" w14:textId="77777777" w:rsidTr="0018559D">
        <w:trPr>
          <w:trHeight w:val="2609"/>
        </w:trPr>
        <w:tc>
          <w:tcPr>
            <w:tcW w:w="11358" w:type="dxa"/>
          </w:tcPr>
          <w:p w14:paraId="59C106E7" w14:textId="77777777" w:rsidR="00DB4739" w:rsidRDefault="00DB4739" w:rsidP="0018559D">
            <w:pPr>
              <w:pStyle w:val="NoSpacing"/>
              <w:rPr>
                <w:rFonts w:asciiTheme="minorHAnsi" w:eastAsiaTheme="minorEastAsia" w:hAnsiTheme="minorHAnsi" w:cstheme="minorHAnsi"/>
                <w:b/>
                <w:bCs/>
                <w:color w:val="111111"/>
                <w:lang w:eastAsia="en-GB"/>
              </w:rPr>
            </w:pPr>
            <w:r>
              <w:t>Task:</w:t>
            </w:r>
            <w:r w:rsidRPr="000F781F">
              <w:rPr>
                <w:rFonts w:asciiTheme="minorHAnsi" w:eastAsiaTheme="minorEastAsia" w:hAnsiTheme="minorHAnsi" w:cstheme="minorHAnsi"/>
                <w:b/>
                <w:bCs/>
                <w:color w:val="111111"/>
                <w:lang w:eastAsia="en-GB"/>
              </w:rPr>
              <w:t xml:space="preserve"> </w:t>
            </w:r>
          </w:p>
          <w:p w14:paraId="5D32A036" w14:textId="77777777" w:rsidR="00DB4739" w:rsidRPr="00276579" w:rsidRDefault="00DB4739" w:rsidP="0018559D">
            <w:pPr>
              <w:pStyle w:val="NoSpacing"/>
              <w:rPr>
                <w:rFonts w:asciiTheme="minorHAnsi" w:hAnsiTheme="minorHAnsi" w:cstheme="minorHAnsi"/>
              </w:rPr>
            </w:pPr>
            <w:r w:rsidRPr="000F781F">
              <w:rPr>
                <w:b/>
                <w:bCs/>
              </w:rPr>
              <w:t xml:space="preserve">Preparation: </w:t>
            </w:r>
            <w:r w:rsidRPr="00276579">
              <w:rPr>
                <w:rFonts w:asciiTheme="minorHAnsi" w:hAnsiTheme="minorHAnsi" w:cstheme="minorHAnsi"/>
              </w:rPr>
              <w:t xml:space="preserve">Reviewed relevant theory before the session </w:t>
            </w:r>
          </w:p>
          <w:p w14:paraId="7A391EB7" w14:textId="77777777" w:rsidR="00DB4739" w:rsidRPr="00276579" w:rsidRDefault="00DB4739" w:rsidP="0018559D">
            <w:pPr>
              <w:pStyle w:val="NoSpacing"/>
              <w:rPr>
                <w:rFonts w:asciiTheme="minorHAnsi" w:hAnsiTheme="minorHAnsi" w:cstheme="minorHAnsi"/>
              </w:rPr>
            </w:pPr>
            <w:r w:rsidRPr="00276579">
              <w:rPr>
                <w:rFonts w:asciiTheme="minorHAnsi" w:hAnsiTheme="minorHAnsi" w:cstheme="minorHAnsi"/>
              </w:rPr>
              <w:t xml:space="preserve">                                            </w:t>
            </w:r>
          </w:p>
          <w:p w14:paraId="7C5C5048" w14:textId="77777777" w:rsidR="00DB4739" w:rsidRPr="00276579" w:rsidRDefault="00DB4739" w:rsidP="0018559D">
            <w:pPr>
              <w:pStyle w:val="NoSpacing"/>
              <w:rPr>
                <w:rFonts w:asciiTheme="minorHAnsi" w:hAnsiTheme="minorHAnsi" w:cstheme="minorHAnsi"/>
              </w:rPr>
            </w:pPr>
            <w:r w:rsidRPr="00276579">
              <w:rPr>
                <w:rFonts w:asciiTheme="minorHAnsi" w:hAnsiTheme="minorHAnsi" w:cstheme="minorHAnsi"/>
                <w:b/>
                <w:bCs/>
              </w:rPr>
              <w:t xml:space="preserve">PPE: </w:t>
            </w:r>
            <w:r w:rsidRPr="00276579">
              <w:rPr>
                <w:rFonts w:asciiTheme="minorHAnsi" w:eastAsia="Times New Roman" w:hAnsiTheme="minorHAnsi" w:cstheme="minorHAnsi"/>
                <w:color w:val="auto"/>
              </w:rPr>
              <w:t>Wearing lab coat and gloves before handling specimens</w:t>
            </w:r>
            <w:r w:rsidRPr="00276579">
              <w:rPr>
                <w:rFonts w:asciiTheme="minorHAnsi" w:eastAsia="Times New Roman" w:hAnsiTheme="minorHAnsi" w:cstheme="minorHAnsi"/>
                <w:color w:val="auto"/>
              </w:rPr>
              <w:br/>
            </w:r>
          </w:p>
          <w:p w14:paraId="7C80D975" w14:textId="77777777" w:rsidR="00DB4739" w:rsidRPr="006A62C6" w:rsidRDefault="00DB4739" w:rsidP="0018559D">
            <w:pPr>
              <w:pStyle w:val="NoSpacing"/>
            </w:pPr>
            <w:r w:rsidRPr="00276579">
              <w:rPr>
                <w:rFonts w:asciiTheme="minorHAnsi" w:hAnsiTheme="minorHAnsi" w:cstheme="minorHAnsi"/>
                <w:b/>
                <w:bCs/>
              </w:rPr>
              <w:t xml:space="preserve">Task: </w:t>
            </w:r>
            <w:r w:rsidRPr="00276579">
              <w:rPr>
                <w:rFonts w:asciiTheme="minorHAnsi" w:eastAsia="Times New Roman" w:hAnsiTheme="minorHAnsi" w:cstheme="minorHAnsi"/>
                <w:color w:val="auto"/>
              </w:rPr>
              <w:t>Examine gross &amp; microscopic features of cellular adaptation (Hypertrophy, Hyperplasia, Atrophy, Metaplasia)</w:t>
            </w:r>
          </w:p>
        </w:tc>
        <w:tc>
          <w:tcPr>
            <w:tcW w:w="2817" w:type="dxa"/>
          </w:tcPr>
          <w:p w14:paraId="76234EB8" w14:textId="77777777" w:rsidR="00DB4739" w:rsidRPr="006A62C6" w:rsidRDefault="00DB4739" w:rsidP="0018559D">
            <w:pPr>
              <w:pStyle w:val="NoSpacing"/>
            </w:pPr>
          </w:p>
        </w:tc>
      </w:tr>
      <w:tr w:rsidR="00DB4739" w14:paraId="58ED1958" w14:textId="77777777" w:rsidTr="0018559D">
        <w:trPr>
          <w:trHeight w:val="629"/>
        </w:trPr>
        <w:tc>
          <w:tcPr>
            <w:tcW w:w="14175" w:type="dxa"/>
            <w:gridSpan w:val="2"/>
            <w:shd w:val="clear" w:color="auto" w:fill="D9D9D9" w:themeFill="background1" w:themeFillShade="D9"/>
            <w:vAlign w:val="center"/>
          </w:tcPr>
          <w:p w14:paraId="7FD2E6CC" w14:textId="77777777" w:rsidR="00DB4739" w:rsidRPr="006A62C6" w:rsidRDefault="00DB4739" w:rsidP="0018559D">
            <w:pPr>
              <w:pStyle w:val="NoSpacing"/>
            </w:pPr>
            <w:r w:rsidRPr="006A62C6">
              <w:rPr>
                <w:b/>
                <w:bCs/>
                <w:sz w:val="26"/>
                <w:szCs w:val="26"/>
              </w:rPr>
              <w:t>SKILL/ACTIVITY PERFORMED SATISFACTORILY</w:t>
            </w:r>
          </w:p>
        </w:tc>
      </w:tr>
      <w:tr w:rsidR="00DB4739" w14:paraId="04E5DF48" w14:textId="77777777" w:rsidTr="0018559D">
        <w:trPr>
          <w:trHeight w:val="2240"/>
        </w:trPr>
        <w:tc>
          <w:tcPr>
            <w:tcW w:w="11358" w:type="dxa"/>
          </w:tcPr>
          <w:p w14:paraId="1AF21AEA" w14:textId="77777777" w:rsidR="00DB4739" w:rsidRDefault="00DB4739" w:rsidP="0018559D">
            <w:pPr>
              <w:pStyle w:val="NoSpacing"/>
            </w:pPr>
            <w:r>
              <w:t xml:space="preserve">Procedure: </w:t>
            </w:r>
          </w:p>
          <w:p w14:paraId="54FF4398" w14:textId="77777777" w:rsidR="00DB4739" w:rsidRPr="00276579" w:rsidRDefault="00DB4739" w:rsidP="00DB4739">
            <w:pPr>
              <w:pStyle w:val="NoSpacing"/>
              <w:widowControl w:val="0"/>
              <w:numPr>
                <w:ilvl w:val="0"/>
                <w:numId w:val="19"/>
              </w:numPr>
              <w:autoSpaceDE w:val="0"/>
              <w:autoSpaceDN w:val="0"/>
              <w:rPr>
                <w:rFonts w:asciiTheme="minorHAnsi" w:hAnsiTheme="minorHAnsi" w:cstheme="minorHAnsi"/>
              </w:rPr>
            </w:pPr>
            <w:r w:rsidRPr="00276579">
              <w:rPr>
                <w:rFonts w:asciiTheme="minorHAnsi" w:eastAsia="Times New Roman" w:hAnsiTheme="minorHAnsi" w:cstheme="minorHAnsi"/>
                <w:color w:val="auto"/>
              </w:rPr>
              <w:t>Analyze organ/tissue samples provided to identify hypertrophic changes based on size and appearance.</w:t>
            </w:r>
          </w:p>
          <w:p w14:paraId="5FD10E16" w14:textId="77777777" w:rsidR="00DB4739" w:rsidRPr="00276579" w:rsidRDefault="00DB4739" w:rsidP="00DB4739">
            <w:pPr>
              <w:pStyle w:val="NoSpacing"/>
              <w:widowControl w:val="0"/>
              <w:numPr>
                <w:ilvl w:val="0"/>
                <w:numId w:val="19"/>
              </w:numPr>
              <w:autoSpaceDE w:val="0"/>
              <w:autoSpaceDN w:val="0"/>
              <w:rPr>
                <w:rFonts w:asciiTheme="minorHAnsi" w:hAnsiTheme="minorHAnsi" w:cstheme="minorHAnsi"/>
              </w:rPr>
            </w:pPr>
            <w:r w:rsidRPr="00276579">
              <w:rPr>
                <w:rFonts w:asciiTheme="minorHAnsi" w:eastAsia="Times New Roman" w:hAnsiTheme="minorHAnsi" w:cstheme="minorHAnsi"/>
                <w:color w:val="auto"/>
              </w:rPr>
              <w:t>Use a microscope to study tissue slides, noting increased cell numbers and tissue volume</w:t>
            </w:r>
          </w:p>
          <w:p w14:paraId="72164319" w14:textId="77777777" w:rsidR="00DB4739" w:rsidRPr="00276579" w:rsidRDefault="00DB4739" w:rsidP="00DB4739">
            <w:pPr>
              <w:pStyle w:val="NoSpacing"/>
              <w:widowControl w:val="0"/>
              <w:numPr>
                <w:ilvl w:val="0"/>
                <w:numId w:val="19"/>
              </w:numPr>
              <w:autoSpaceDE w:val="0"/>
              <w:autoSpaceDN w:val="0"/>
              <w:rPr>
                <w:rFonts w:asciiTheme="minorHAnsi" w:hAnsiTheme="minorHAnsi" w:cstheme="minorHAnsi"/>
              </w:rPr>
            </w:pPr>
            <w:r w:rsidRPr="00276579">
              <w:rPr>
                <w:rFonts w:asciiTheme="minorHAnsi" w:eastAsia="Times New Roman" w:hAnsiTheme="minorHAnsi" w:cstheme="minorHAnsi"/>
                <w:color w:val="auto"/>
              </w:rPr>
              <w:t>Observe and identify reduced cell size and volume in provided histological slides.</w:t>
            </w:r>
          </w:p>
          <w:p w14:paraId="5B18FF81" w14:textId="77777777" w:rsidR="00DB4739" w:rsidRPr="00276579" w:rsidRDefault="00DB4739" w:rsidP="00DB4739">
            <w:pPr>
              <w:pStyle w:val="NoSpacing"/>
              <w:widowControl w:val="0"/>
              <w:numPr>
                <w:ilvl w:val="0"/>
                <w:numId w:val="19"/>
              </w:numPr>
              <w:autoSpaceDE w:val="0"/>
              <w:autoSpaceDN w:val="0"/>
              <w:rPr>
                <w:rFonts w:asciiTheme="minorHAnsi" w:hAnsiTheme="minorHAnsi" w:cstheme="minorHAnsi"/>
              </w:rPr>
            </w:pPr>
            <w:r w:rsidRPr="00276579">
              <w:rPr>
                <w:rFonts w:asciiTheme="minorHAnsi" w:eastAsia="Times New Roman" w:hAnsiTheme="minorHAnsi" w:cstheme="minorHAnsi"/>
                <w:color w:val="auto"/>
              </w:rPr>
              <w:t>Examine tissue slides under the microscope to identify replacement of one cell type with another (metaplasia)</w:t>
            </w:r>
          </w:p>
          <w:p w14:paraId="690EE794" w14:textId="77777777" w:rsidR="00DB4739" w:rsidRPr="006A62C6" w:rsidRDefault="00DB4739" w:rsidP="00DB4739">
            <w:pPr>
              <w:pStyle w:val="NoSpacing"/>
              <w:widowControl w:val="0"/>
              <w:numPr>
                <w:ilvl w:val="0"/>
                <w:numId w:val="19"/>
              </w:numPr>
              <w:autoSpaceDE w:val="0"/>
              <w:autoSpaceDN w:val="0"/>
            </w:pPr>
            <w:r w:rsidRPr="00276579">
              <w:rPr>
                <w:rFonts w:asciiTheme="minorHAnsi" w:eastAsia="Times New Roman" w:hAnsiTheme="minorHAnsi" w:cstheme="minorHAnsi"/>
                <w:color w:val="auto"/>
              </w:rPr>
              <w:t>Provide preliminary interpretation of observed cellular adaptations.</w:t>
            </w:r>
          </w:p>
        </w:tc>
        <w:tc>
          <w:tcPr>
            <w:tcW w:w="2817" w:type="dxa"/>
          </w:tcPr>
          <w:p w14:paraId="7BD7124C" w14:textId="77777777" w:rsidR="00DB4739" w:rsidRPr="006A62C6" w:rsidRDefault="00DB4739" w:rsidP="0018559D">
            <w:pPr>
              <w:pStyle w:val="NoSpacing"/>
            </w:pPr>
          </w:p>
        </w:tc>
      </w:tr>
      <w:tr w:rsidR="00DB4739" w14:paraId="41570338" w14:textId="77777777" w:rsidTr="0018559D">
        <w:trPr>
          <w:trHeight w:val="602"/>
        </w:trPr>
        <w:tc>
          <w:tcPr>
            <w:tcW w:w="11358" w:type="dxa"/>
            <w:shd w:val="clear" w:color="auto" w:fill="D9D9D9" w:themeFill="background1" w:themeFillShade="D9"/>
            <w:vAlign w:val="center"/>
          </w:tcPr>
          <w:p w14:paraId="01B36F67" w14:textId="1077DDC5" w:rsidR="00DB4739" w:rsidRDefault="00DB4739" w:rsidP="0018559D">
            <w:pPr>
              <w:pStyle w:val="NoSpacing"/>
            </w:pPr>
            <w:r w:rsidRPr="006A62C6">
              <w:rPr>
                <w:b/>
                <w:bCs/>
                <w:sz w:val="26"/>
                <w:szCs w:val="26"/>
              </w:rPr>
              <w:t>SKILL/ACTIVITY PERFORMED SATISFACTORILY</w:t>
            </w:r>
          </w:p>
        </w:tc>
        <w:tc>
          <w:tcPr>
            <w:tcW w:w="2817" w:type="dxa"/>
            <w:shd w:val="clear" w:color="auto" w:fill="D9D9D9" w:themeFill="background1" w:themeFillShade="D9"/>
            <w:vAlign w:val="center"/>
          </w:tcPr>
          <w:p w14:paraId="5BC57644" w14:textId="77777777" w:rsidR="00DB4739" w:rsidRPr="006A62C6" w:rsidRDefault="00DB4739" w:rsidP="0018559D">
            <w:pPr>
              <w:pStyle w:val="NoSpacing"/>
            </w:pPr>
          </w:p>
        </w:tc>
      </w:tr>
      <w:tr w:rsidR="00DB4739" w14:paraId="05ADE2F0" w14:textId="77777777" w:rsidTr="0018559D">
        <w:trPr>
          <w:trHeight w:val="1250"/>
        </w:trPr>
        <w:tc>
          <w:tcPr>
            <w:tcW w:w="11358" w:type="dxa"/>
            <w:vAlign w:val="center"/>
          </w:tcPr>
          <w:p w14:paraId="42235722" w14:textId="77777777" w:rsidR="00DB4739" w:rsidRPr="006A62C6" w:rsidRDefault="00DB4739" w:rsidP="0018559D">
            <w:pPr>
              <w:pStyle w:val="NoSpacing"/>
              <w:rPr>
                <w:b/>
                <w:bCs/>
                <w:sz w:val="26"/>
                <w:szCs w:val="26"/>
              </w:rPr>
            </w:pPr>
            <w:r>
              <w:rPr>
                <w:b/>
                <w:bCs/>
                <w:sz w:val="26"/>
                <w:szCs w:val="26"/>
              </w:rPr>
              <w:lastRenderedPageBreak/>
              <w:t>Signature of Supervisor</w:t>
            </w:r>
          </w:p>
        </w:tc>
        <w:tc>
          <w:tcPr>
            <w:tcW w:w="2817" w:type="dxa"/>
            <w:vAlign w:val="center"/>
          </w:tcPr>
          <w:p w14:paraId="60D27A62" w14:textId="77777777" w:rsidR="00DB4739" w:rsidRPr="006A62C6" w:rsidRDefault="00DB4739" w:rsidP="0018559D">
            <w:pPr>
              <w:pStyle w:val="NoSpacing"/>
            </w:pPr>
          </w:p>
        </w:tc>
      </w:tr>
    </w:tbl>
    <w:p w14:paraId="0F72D755" w14:textId="77777777" w:rsidR="00406DB1" w:rsidRDefault="00406DB1" w:rsidP="00A2306C">
      <w:pPr>
        <w:pStyle w:val="NoSpacing"/>
        <w:jc w:val="center"/>
        <w:rPr>
          <w:rFonts w:asciiTheme="minorHAnsi" w:hAnsiTheme="minorHAnsi" w:cstheme="minorHAnsi"/>
          <w:b/>
          <w:bCs/>
          <w:color w:val="auto"/>
          <w:sz w:val="38"/>
          <w:szCs w:val="38"/>
        </w:rPr>
      </w:pPr>
    </w:p>
    <w:p w14:paraId="10F205B3" w14:textId="77777777" w:rsidR="00DB4739" w:rsidRDefault="00DB4739" w:rsidP="00A2306C">
      <w:pPr>
        <w:pStyle w:val="NoSpacing"/>
        <w:jc w:val="center"/>
        <w:rPr>
          <w:rFonts w:asciiTheme="minorHAnsi" w:hAnsiTheme="minorHAnsi" w:cstheme="minorHAnsi"/>
          <w:b/>
          <w:bCs/>
          <w:color w:val="auto"/>
          <w:sz w:val="38"/>
          <w:szCs w:val="38"/>
        </w:rPr>
      </w:pPr>
    </w:p>
    <w:tbl>
      <w:tblPr>
        <w:tblStyle w:val="TableGrid"/>
        <w:tblpPr w:leftFromText="180" w:rightFromText="180" w:vertAnchor="text" w:tblpY="314"/>
        <w:tblW w:w="9127" w:type="dxa"/>
        <w:tblLook w:val="04A0" w:firstRow="1" w:lastRow="0" w:firstColumn="1" w:lastColumn="0" w:noHBand="0" w:noVBand="1"/>
      </w:tblPr>
      <w:tblGrid>
        <w:gridCol w:w="6956"/>
        <w:gridCol w:w="2171"/>
      </w:tblGrid>
      <w:tr w:rsidR="00461030" w14:paraId="261EABEF" w14:textId="77777777" w:rsidTr="00461030">
        <w:tc>
          <w:tcPr>
            <w:tcW w:w="6956" w:type="dxa"/>
            <w:shd w:val="clear" w:color="auto" w:fill="D9D9D9" w:themeFill="background1" w:themeFillShade="D9"/>
            <w:vAlign w:val="center"/>
          </w:tcPr>
          <w:p w14:paraId="41F62A40" w14:textId="77777777" w:rsidR="00461030" w:rsidRDefault="00461030" w:rsidP="00461030">
            <w:pPr>
              <w:pStyle w:val="NoSpacing"/>
              <w:jc w:val="center"/>
              <w:rPr>
                <w:b/>
                <w:bCs/>
                <w:sz w:val="28"/>
                <w:szCs w:val="28"/>
              </w:rPr>
            </w:pPr>
            <w:r>
              <w:rPr>
                <w:b/>
                <w:bCs/>
                <w:sz w:val="28"/>
                <w:szCs w:val="28"/>
              </w:rPr>
              <w:t>CHECKLIST for Fatty Liver change</w:t>
            </w:r>
          </w:p>
        </w:tc>
        <w:tc>
          <w:tcPr>
            <w:tcW w:w="2171" w:type="dxa"/>
            <w:shd w:val="clear" w:color="auto" w:fill="D9D9D9" w:themeFill="background1" w:themeFillShade="D9"/>
            <w:vAlign w:val="center"/>
          </w:tcPr>
          <w:p w14:paraId="1BBFAE4C" w14:textId="77777777" w:rsidR="00461030" w:rsidRDefault="00461030" w:rsidP="00461030">
            <w:pPr>
              <w:pStyle w:val="NoSpacing"/>
              <w:jc w:val="center"/>
              <w:rPr>
                <w:b/>
                <w:bCs/>
                <w:sz w:val="28"/>
                <w:szCs w:val="28"/>
              </w:rPr>
            </w:pPr>
            <w:r>
              <w:rPr>
                <w:b/>
                <w:bCs/>
                <w:sz w:val="28"/>
                <w:szCs w:val="28"/>
              </w:rPr>
              <w:t>CASES</w:t>
            </w:r>
          </w:p>
          <w:p w14:paraId="238E534E" w14:textId="77777777" w:rsidR="00461030" w:rsidRDefault="00461030" w:rsidP="00461030">
            <w:pPr>
              <w:pStyle w:val="NoSpacing"/>
              <w:jc w:val="center"/>
              <w:rPr>
                <w:b/>
                <w:bCs/>
                <w:sz w:val="28"/>
                <w:szCs w:val="28"/>
              </w:rPr>
            </w:pPr>
            <w:r>
              <w:rPr>
                <w:b/>
                <w:bCs/>
                <w:sz w:val="28"/>
                <w:szCs w:val="28"/>
              </w:rPr>
              <w:t>(Minimum 1 Entry)</w:t>
            </w:r>
          </w:p>
        </w:tc>
      </w:tr>
      <w:tr w:rsidR="00461030" w14:paraId="570DEDDC" w14:textId="77777777" w:rsidTr="00461030">
        <w:trPr>
          <w:trHeight w:val="521"/>
        </w:trPr>
        <w:tc>
          <w:tcPr>
            <w:tcW w:w="9127" w:type="dxa"/>
            <w:gridSpan w:val="2"/>
            <w:shd w:val="clear" w:color="auto" w:fill="D9D9D9" w:themeFill="background1" w:themeFillShade="D9"/>
            <w:vAlign w:val="center"/>
          </w:tcPr>
          <w:p w14:paraId="01B6A614" w14:textId="77777777" w:rsidR="00461030" w:rsidRDefault="00461030" w:rsidP="00461030">
            <w:pPr>
              <w:pStyle w:val="NoSpacing"/>
              <w:rPr>
                <w:sz w:val="26"/>
                <w:szCs w:val="26"/>
              </w:rPr>
            </w:pPr>
            <w:r>
              <w:rPr>
                <w:b/>
                <w:bCs/>
                <w:sz w:val="26"/>
                <w:szCs w:val="26"/>
              </w:rPr>
              <w:t>TASK</w:t>
            </w:r>
          </w:p>
        </w:tc>
      </w:tr>
      <w:tr w:rsidR="00461030" w14:paraId="39971ECB" w14:textId="77777777" w:rsidTr="00461030">
        <w:trPr>
          <w:trHeight w:val="2609"/>
        </w:trPr>
        <w:tc>
          <w:tcPr>
            <w:tcW w:w="6956" w:type="dxa"/>
          </w:tcPr>
          <w:p w14:paraId="4C6AEB4A" w14:textId="77777777" w:rsidR="00461030" w:rsidRDefault="00461030" w:rsidP="00461030">
            <w:pPr>
              <w:pStyle w:val="NoSpacing"/>
            </w:pPr>
          </w:p>
          <w:p w14:paraId="3CD1429C" w14:textId="77777777" w:rsidR="00461030" w:rsidRDefault="00461030" w:rsidP="00461030">
            <w:pPr>
              <w:pStyle w:val="p1"/>
              <w:rPr>
                <w:rStyle w:val="s1"/>
                <w:rFonts w:asciiTheme="minorHAnsi" w:hAnsiTheme="minorHAnsi" w:cstheme="minorHAnsi"/>
                <w:sz w:val="22"/>
                <w:szCs w:val="22"/>
              </w:rPr>
            </w:pPr>
            <w:r>
              <w:rPr>
                <w:rFonts w:asciiTheme="minorHAnsi" w:hAnsiTheme="minorHAnsi" w:cstheme="minorHAnsi"/>
                <w:b/>
                <w:bCs/>
                <w:sz w:val="22"/>
                <w:szCs w:val="22"/>
              </w:rPr>
              <w:t xml:space="preserve">Preparation: </w:t>
            </w:r>
            <w:r>
              <w:rPr>
                <w:rStyle w:val="s1"/>
                <w:rFonts w:asciiTheme="minorHAnsi" w:hAnsiTheme="minorHAnsi" w:cstheme="minorHAnsi"/>
                <w:sz w:val="22"/>
                <w:szCs w:val="22"/>
              </w:rPr>
              <w:t xml:space="preserve">Reviewed relevant theory before the session </w:t>
            </w:r>
          </w:p>
          <w:p w14:paraId="42F53483" w14:textId="77777777" w:rsidR="00461030" w:rsidRDefault="00461030" w:rsidP="00461030">
            <w:pPr>
              <w:pStyle w:val="p1"/>
              <w:rPr>
                <w:sz w:val="22"/>
                <w:szCs w:val="22"/>
              </w:rPr>
            </w:pPr>
            <w:r>
              <w:rPr>
                <w:rStyle w:val="s1"/>
                <w:sz w:val="22"/>
                <w:szCs w:val="22"/>
              </w:rPr>
              <w:t xml:space="preserve">           </w:t>
            </w:r>
          </w:p>
          <w:p w14:paraId="53EC5743" w14:textId="77777777" w:rsidR="00461030" w:rsidRDefault="00461030" w:rsidP="00461030">
            <w:pPr>
              <w:pStyle w:val="NoSpacing"/>
            </w:pPr>
            <w:r>
              <w:rPr>
                <w:b/>
                <w:bCs/>
              </w:rPr>
              <w:t>PPE:</w:t>
            </w:r>
            <w:r>
              <w:t xml:space="preserve"> Wearing lab coat , gloves ,face masks and close -toed shoes.</w:t>
            </w:r>
          </w:p>
          <w:p w14:paraId="2CDC7EBB" w14:textId="77777777" w:rsidR="00461030" w:rsidRDefault="00461030" w:rsidP="00461030">
            <w:pPr>
              <w:pStyle w:val="NoSpacing"/>
            </w:pPr>
            <w:r>
              <w:t xml:space="preserve">       Ensure proper handling of Gross specimens , microscope and glass slides ,Follow aseptic and safety protocols.</w:t>
            </w:r>
          </w:p>
          <w:p w14:paraId="21F69A29" w14:textId="77777777" w:rsidR="00461030" w:rsidRDefault="00461030" w:rsidP="00461030">
            <w:pPr>
              <w:pStyle w:val="NoSpacing"/>
            </w:pPr>
          </w:p>
          <w:p w14:paraId="0C84E2A7" w14:textId="77777777" w:rsidR="00461030" w:rsidRDefault="00461030" w:rsidP="00461030">
            <w:pPr>
              <w:pStyle w:val="NoSpacing"/>
            </w:pPr>
            <w:r>
              <w:rPr>
                <w:b/>
                <w:bCs/>
              </w:rPr>
              <w:t>Task:</w:t>
            </w:r>
            <w:r>
              <w:t xml:space="preserve"> Examine and identify gross &amp; microscopic pathological changes in </w:t>
            </w:r>
          </w:p>
          <w:p w14:paraId="60F7C648" w14:textId="77777777" w:rsidR="00461030" w:rsidRDefault="00461030" w:rsidP="00461030">
            <w:pPr>
              <w:pStyle w:val="NoSpacing"/>
            </w:pPr>
            <w:r>
              <w:t xml:space="preserve">           Liver during fatty change and intracellular accumulation of pigments.</w:t>
            </w:r>
          </w:p>
          <w:p w14:paraId="1C7E990B" w14:textId="77777777" w:rsidR="00461030" w:rsidRDefault="00461030" w:rsidP="00461030">
            <w:pPr>
              <w:pStyle w:val="NoSpacing"/>
            </w:pPr>
            <w:r>
              <w:rPr>
                <w:b/>
                <w:bCs/>
              </w:rPr>
              <w:t>Fatty changes</w:t>
            </w:r>
            <w:r>
              <w:t xml:space="preserve"> (steatosis) and their causes (e.g., alcohol, metabolic syndrome)</w:t>
            </w:r>
            <w:r>
              <w:rPr>
                <w:b/>
                <w:bCs/>
              </w:rPr>
              <w:t>.Intracellular pigments</w:t>
            </w:r>
            <w:r>
              <w:t xml:space="preserve"> (e.g., lipofuscin, hemosiderin, melanin).</w:t>
            </w:r>
          </w:p>
          <w:p w14:paraId="3FC1E927" w14:textId="77777777" w:rsidR="00461030" w:rsidRDefault="00461030" w:rsidP="00461030">
            <w:pPr>
              <w:pStyle w:val="NoSpacing"/>
            </w:pPr>
            <w:r>
              <w:rPr>
                <w:b/>
                <w:bCs/>
              </w:rPr>
              <w:t xml:space="preserve">Types and mechanisms of calcification </w:t>
            </w:r>
            <w:r>
              <w:t>(dystrophic and metastatic).</w:t>
            </w:r>
          </w:p>
          <w:p w14:paraId="0D1A52D0" w14:textId="77777777" w:rsidR="00461030" w:rsidRDefault="00461030" w:rsidP="00461030">
            <w:pPr>
              <w:pStyle w:val="NoSpacing"/>
            </w:pPr>
            <w:r>
              <w:t>DRAWING AND LABELLING MICROSCOPIC FINDINGS</w:t>
            </w:r>
          </w:p>
        </w:tc>
        <w:tc>
          <w:tcPr>
            <w:tcW w:w="2171" w:type="dxa"/>
          </w:tcPr>
          <w:p w14:paraId="45E7C0A4" w14:textId="77777777" w:rsidR="00461030" w:rsidRDefault="00461030" w:rsidP="00461030">
            <w:pPr>
              <w:pStyle w:val="NoSpacing"/>
            </w:pPr>
          </w:p>
          <w:p w14:paraId="66D62D91" w14:textId="77777777" w:rsidR="00461030" w:rsidRDefault="00461030" w:rsidP="00461030">
            <w:pPr>
              <w:pStyle w:val="p1"/>
              <w:rPr>
                <w:sz w:val="22"/>
                <w:szCs w:val="22"/>
              </w:rPr>
            </w:pPr>
            <w:r>
              <w:rPr>
                <w:rStyle w:val="s1"/>
                <w:rFonts w:ascii="Segoe UI Symbol" w:hAnsi="Segoe UI Symbol" w:cs="Segoe UI Symbol"/>
                <w:sz w:val="22"/>
                <w:szCs w:val="22"/>
              </w:rPr>
              <w:t>☐</w:t>
            </w:r>
            <w:r>
              <w:rPr>
                <w:rStyle w:val="s1"/>
                <w:sz w:val="22"/>
                <w:szCs w:val="22"/>
              </w:rPr>
              <w:t xml:space="preserve"> Yes               </w:t>
            </w:r>
            <w:r>
              <w:rPr>
                <w:rStyle w:val="s1"/>
                <w:rFonts w:ascii="Segoe UI Symbol" w:hAnsi="Segoe UI Symbol" w:cs="Segoe UI Symbol"/>
                <w:sz w:val="22"/>
                <w:szCs w:val="22"/>
              </w:rPr>
              <w:t>☐</w:t>
            </w:r>
            <w:r>
              <w:rPr>
                <w:rStyle w:val="s1"/>
                <w:sz w:val="22"/>
                <w:szCs w:val="22"/>
              </w:rPr>
              <w:t xml:space="preserve"> No</w:t>
            </w:r>
          </w:p>
          <w:p w14:paraId="419EF349" w14:textId="77777777" w:rsidR="00461030" w:rsidRDefault="00461030" w:rsidP="00461030">
            <w:pPr>
              <w:pStyle w:val="NoSpacing"/>
            </w:pPr>
            <w:r>
              <w:t xml:space="preserve"> </w:t>
            </w:r>
          </w:p>
          <w:p w14:paraId="09E808AC" w14:textId="77777777" w:rsidR="00461030" w:rsidRDefault="00461030" w:rsidP="00461030">
            <w:pPr>
              <w:pStyle w:val="NoSpacing"/>
            </w:pPr>
            <w:r>
              <w:rPr>
                <w:rStyle w:val="s1"/>
                <w:rFonts w:ascii="Segoe UI Symbol" w:hAnsi="Segoe UI Symbol" w:cs="Segoe UI Symbol"/>
              </w:rPr>
              <w:t>☐</w:t>
            </w:r>
            <w:r>
              <w:rPr>
                <w:rStyle w:val="s1"/>
              </w:rPr>
              <w:t xml:space="preserve"> Yes               </w:t>
            </w:r>
            <w:r>
              <w:rPr>
                <w:rStyle w:val="s1"/>
                <w:rFonts w:ascii="Segoe UI Symbol" w:hAnsi="Segoe UI Symbol" w:cs="Segoe UI Symbol"/>
              </w:rPr>
              <w:t>☐</w:t>
            </w:r>
            <w:r>
              <w:rPr>
                <w:rStyle w:val="s1"/>
              </w:rPr>
              <w:t xml:space="preserve"> No</w:t>
            </w:r>
          </w:p>
          <w:p w14:paraId="25A15719" w14:textId="77777777" w:rsidR="00461030" w:rsidRDefault="00461030" w:rsidP="00461030">
            <w:pPr>
              <w:pStyle w:val="NoSpacing"/>
            </w:pPr>
          </w:p>
        </w:tc>
      </w:tr>
      <w:tr w:rsidR="00461030" w14:paraId="0E64E802" w14:textId="77777777" w:rsidTr="00461030">
        <w:trPr>
          <w:trHeight w:val="629"/>
        </w:trPr>
        <w:tc>
          <w:tcPr>
            <w:tcW w:w="9127" w:type="dxa"/>
            <w:gridSpan w:val="2"/>
            <w:shd w:val="clear" w:color="auto" w:fill="D9D9D9" w:themeFill="background1" w:themeFillShade="D9"/>
            <w:vAlign w:val="center"/>
          </w:tcPr>
          <w:p w14:paraId="75851AE0" w14:textId="77777777" w:rsidR="00461030" w:rsidRDefault="00461030" w:rsidP="00461030">
            <w:pPr>
              <w:pStyle w:val="NoSpacing"/>
            </w:pPr>
            <w:r>
              <w:rPr>
                <w:b/>
                <w:bCs/>
                <w:sz w:val="26"/>
                <w:szCs w:val="26"/>
              </w:rPr>
              <w:t>SKILL/ACTIVITY PERFORMED SATISFACTORILY</w:t>
            </w:r>
          </w:p>
        </w:tc>
      </w:tr>
      <w:tr w:rsidR="00461030" w14:paraId="5F3A521E" w14:textId="77777777" w:rsidTr="00461030">
        <w:trPr>
          <w:trHeight w:val="1788"/>
        </w:trPr>
        <w:tc>
          <w:tcPr>
            <w:tcW w:w="6956" w:type="dxa"/>
          </w:tcPr>
          <w:p w14:paraId="5025461B" w14:textId="77777777" w:rsidR="00461030" w:rsidRDefault="00461030" w:rsidP="00461030">
            <w:pPr>
              <w:pStyle w:val="NoSpacing"/>
              <w:rPr>
                <w:b/>
                <w:bCs/>
              </w:rPr>
            </w:pPr>
            <w:r>
              <w:rPr>
                <w:b/>
                <w:bCs/>
              </w:rPr>
              <w:t>Procedure:</w:t>
            </w:r>
          </w:p>
          <w:p w14:paraId="40FF482F" w14:textId="77777777" w:rsidR="00461030" w:rsidRDefault="00461030" w:rsidP="00461030">
            <w:pPr>
              <w:pStyle w:val="NoSpacing"/>
              <w:widowControl w:val="0"/>
              <w:numPr>
                <w:ilvl w:val="0"/>
                <w:numId w:val="9"/>
              </w:numPr>
              <w:autoSpaceDE w:val="0"/>
              <w:autoSpaceDN w:val="0"/>
            </w:pPr>
            <w:r>
              <w:t>Properly use microscope .</w:t>
            </w:r>
          </w:p>
          <w:p w14:paraId="1C810CC4" w14:textId="77777777" w:rsidR="00461030" w:rsidRDefault="00461030" w:rsidP="00461030">
            <w:pPr>
              <w:pStyle w:val="NoSpacing"/>
              <w:widowControl w:val="0"/>
              <w:numPr>
                <w:ilvl w:val="0"/>
                <w:numId w:val="9"/>
              </w:numPr>
              <w:autoSpaceDE w:val="0"/>
              <w:autoSpaceDN w:val="0"/>
            </w:pPr>
            <w:r>
              <w:t>Focus &amp; review the provided slides.</w:t>
            </w:r>
          </w:p>
          <w:p w14:paraId="1DD37EF1" w14:textId="77777777" w:rsidR="00461030" w:rsidRDefault="00461030" w:rsidP="00461030">
            <w:pPr>
              <w:pStyle w:val="NoSpacing"/>
              <w:widowControl w:val="0"/>
              <w:numPr>
                <w:ilvl w:val="0"/>
                <w:numId w:val="9"/>
              </w:numPr>
              <w:autoSpaceDE w:val="0"/>
              <w:autoSpaceDN w:val="0"/>
            </w:pPr>
            <w:r>
              <w:t>Identification of the key microscopic features of</w:t>
            </w:r>
            <w:r>
              <w:rPr>
                <w:b/>
                <w:bCs/>
              </w:rPr>
              <w:t xml:space="preserve"> Fatty Change :</w:t>
            </w:r>
          </w:p>
          <w:p w14:paraId="55B99ED1" w14:textId="77777777" w:rsidR="00461030" w:rsidRDefault="00461030" w:rsidP="00461030">
            <w:pPr>
              <w:pStyle w:val="NoSpacing"/>
            </w:pPr>
            <w:r>
              <w:t>Vacuoles in hepatocytes (clear spaces).Lipid droplets under specific stains.</w:t>
            </w:r>
          </w:p>
          <w:p w14:paraId="4D0EABC4" w14:textId="77777777" w:rsidR="00461030" w:rsidRDefault="00461030" w:rsidP="00461030">
            <w:pPr>
              <w:pStyle w:val="NoSpacing"/>
              <w:rPr>
                <w:b/>
                <w:bCs/>
              </w:rPr>
            </w:pPr>
            <w:r>
              <w:rPr>
                <w:b/>
                <w:bCs/>
              </w:rPr>
              <w:t>Recognize pigmentation types:</w:t>
            </w:r>
          </w:p>
          <w:p w14:paraId="46E05100" w14:textId="77777777" w:rsidR="00461030" w:rsidRDefault="00461030" w:rsidP="00461030">
            <w:pPr>
              <w:pStyle w:val="NoSpacing"/>
            </w:pPr>
            <w:r>
              <w:t>Hemosiderin granules (brownish-yellow deposits).</w:t>
            </w:r>
          </w:p>
          <w:p w14:paraId="26903BD4" w14:textId="77777777" w:rsidR="00461030" w:rsidRDefault="00461030" w:rsidP="00461030">
            <w:pPr>
              <w:pStyle w:val="NoSpacing"/>
            </w:pPr>
            <w:r>
              <w:t>Lipofuscin accumulation (yellow-brown "wear-and-tear" pigment).</w:t>
            </w:r>
          </w:p>
          <w:p w14:paraId="0653EACB" w14:textId="77777777" w:rsidR="00461030" w:rsidRDefault="00461030" w:rsidP="00461030">
            <w:pPr>
              <w:pStyle w:val="NoSpacing"/>
            </w:pPr>
            <w:r>
              <w:t>Melanin in specialized cells (dark brown pigment).</w:t>
            </w:r>
          </w:p>
          <w:p w14:paraId="5C6318C1" w14:textId="77777777" w:rsidR="00461030" w:rsidRDefault="00461030" w:rsidP="00461030">
            <w:pPr>
              <w:pStyle w:val="NoSpacing"/>
            </w:pPr>
            <w:r>
              <w:rPr>
                <w:b/>
                <w:bCs/>
              </w:rPr>
              <w:t xml:space="preserve">Observe </w:t>
            </w:r>
            <w:proofErr w:type="spellStart"/>
            <w:r>
              <w:rPr>
                <w:b/>
                <w:bCs/>
              </w:rPr>
              <w:t>calcifications:</w:t>
            </w:r>
            <w:r>
              <w:t>Granular</w:t>
            </w:r>
            <w:proofErr w:type="spellEnd"/>
            <w:r>
              <w:t xml:space="preserve"> deposits in necrotic tissue (dystrophic).</w:t>
            </w:r>
          </w:p>
          <w:p w14:paraId="60B987FE" w14:textId="77777777" w:rsidR="00461030" w:rsidRDefault="00461030" w:rsidP="00461030">
            <w:pPr>
              <w:pStyle w:val="NoSpacing"/>
            </w:pPr>
            <w:r>
              <w:t>Diffuse deposits in hypercalcemic states (metastatic).</w:t>
            </w:r>
          </w:p>
          <w:p w14:paraId="48A2F9FC" w14:textId="77777777" w:rsidR="00461030" w:rsidRDefault="00461030" w:rsidP="00461030">
            <w:pPr>
              <w:pStyle w:val="NoSpacing"/>
              <w:rPr>
                <w:b/>
                <w:bCs/>
              </w:rPr>
            </w:pPr>
          </w:p>
          <w:p w14:paraId="2F5D02CD" w14:textId="77777777" w:rsidR="00461030" w:rsidRDefault="00461030" w:rsidP="00461030">
            <w:pPr>
              <w:pStyle w:val="NoSpacing"/>
              <w:widowControl w:val="0"/>
              <w:numPr>
                <w:ilvl w:val="0"/>
                <w:numId w:val="9"/>
              </w:numPr>
              <w:autoSpaceDE w:val="0"/>
              <w:autoSpaceDN w:val="0"/>
            </w:pPr>
            <w:r>
              <w:t>Provide Preliminary diagnosis.</w:t>
            </w:r>
          </w:p>
          <w:p w14:paraId="1E414C8A" w14:textId="77777777" w:rsidR="00461030" w:rsidRDefault="00461030" w:rsidP="00461030">
            <w:pPr>
              <w:pStyle w:val="NoSpacing"/>
              <w:widowControl w:val="0"/>
              <w:numPr>
                <w:ilvl w:val="0"/>
                <w:numId w:val="9"/>
              </w:numPr>
              <w:autoSpaceDE w:val="0"/>
              <w:autoSpaceDN w:val="0"/>
            </w:pPr>
            <w:r>
              <w:t>Short quiz and provision of scenarios for diagnosis.</w:t>
            </w:r>
          </w:p>
          <w:p w14:paraId="4A220A59" w14:textId="77777777" w:rsidR="00461030" w:rsidRDefault="00461030" w:rsidP="00461030">
            <w:pPr>
              <w:pStyle w:val="NoSpacing"/>
              <w:ind w:left="360"/>
            </w:pPr>
            <w:r>
              <w:t>6 .   Peer discussion on findings and interpretations.</w:t>
            </w:r>
          </w:p>
          <w:p w14:paraId="16F3C55C" w14:textId="77777777" w:rsidR="00461030" w:rsidRDefault="00461030" w:rsidP="00461030">
            <w:pPr>
              <w:pStyle w:val="NoSpacing"/>
              <w:ind w:left="360"/>
            </w:pPr>
          </w:p>
        </w:tc>
        <w:tc>
          <w:tcPr>
            <w:tcW w:w="2171" w:type="dxa"/>
          </w:tcPr>
          <w:p w14:paraId="20E729C6" w14:textId="77777777" w:rsidR="00461030" w:rsidRDefault="00461030" w:rsidP="00461030">
            <w:pPr>
              <w:pStyle w:val="NoSpacing"/>
            </w:pPr>
          </w:p>
        </w:tc>
      </w:tr>
      <w:tr w:rsidR="00461030" w14:paraId="550726BD" w14:textId="77777777" w:rsidTr="00461030">
        <w:trPr>
          <w:trHeight w:val="602"/>
        </w:trPr>
        <w:tc>
          <w:tcPr>
            <w:tcW w:w="6956" w:type="dxa"/>
            <w:shd w:val="clear" w:color="auto" w:fill="D9D9D9" w:themeFill="background1" w:themeFillShade="D9"/>
            <w:vAlign w:val="center"/>
          </w:tcPr>
          <w:p w14:paraId="5B6D23C9" w14:textId="77777777" w:rsidR="00461030" w:rsidRDefault="00461030" w:rsidP="00461030">
            <w:pPr>
              <w:pStyle w:val="NoSpacing"/>
            </w:pPr>
            <w:r>
              <w:rPr>
                <w:b/>
                <w:bCs/>
                <w:sz w:val="26"/>
                <w:szCs w:val="26"/>
              </w:rPr>
              <w:lastRenderedPageBreak/>
              <w:t>SKILL/ACTIVITY PERFORMED SATISFACTORILY</w:t>
            </w:r>
          </w:p>
        </w:tc>
        <w:tc>
          <w:tcPr>
            <w:tcW w:w="2171" w:type="dxa"/>
            <w:shd w:val="clear" w:color="auto" w:fill="D9D9D9" w:themeFill="background1" w:themeFillShade="D9"/>
            <w:vAlign w:val="center"/>
          </w:tcPr>
          <w:p w14:paraId="0502BC86" w14:textId="77777777" w:rsidR="00461030" w:rsidRDefault="00461030" w:rsidP="00461030">
            <w:pPr>
              <w:pStyle w:val="NoSpacing"/>
            </w:pPr>
          </w:p>
        </w:tc>
      </w:tr>
      <w:tr w:rsidR="00461030" w14:paraId="35F592AB" w14:textId="77777777" w:rsidTr="00461030">
        <w:trPr>
          <w:trHeight w:val="1250"/>
        </w:trPr>
        <w:tc>
          <w:tcPr>
            <w:tcW w:w="6956" w:type="dxa"/>
            <w:vAlign w:val="center"/>
          </w:tcPr>
          <w:p w14:paraId="0E65F422" w14:textId="77777777" w:rsidR="00461030" w:rsidRDefault="00461030" w:rsidP="00461030">
            <w:pPr>
              <w:pStyle w:val="NoSpacing"/>
              <w:rPr>
                <w:b/>
                <w:bCs/>
                <w:sz w:val="26"/>
                <w:szCs w:val="26"/>
              </w:rPr>
            </w:pPr>
            <w:r>
              <w:rPr>
                <w:b/>
                <w:bCs/>
                <w:sz w:val="26"/>
                <w:szCs w:val="26"/>
              </w:rPr>
              <w:t>Signature of Supervisor</w:t>
            </w:r>
          </w:p>
        </w:tc>
        <w:tc>
          <w:tcPr>
            <w:tcW w:w="2171" w:type="dxa"/>
            <w:vAlign w:val="center"/>
          </w:tcPr>
          <w:p w14:paraId="78537D29" w14:textId="77777777" w:rsidR="00461030" w:rsidRDefault="00461030" w:rsidP="00461030">
            <w:pPr>
              <w:pStyle w:val="NoSpacing"/>
            </w:pPr>
          </w:p>
        </w:tc>
      </w:tr>
    </w:tbl>
    <w:p w14:paraId="0FC2E2C2" w14:textId="77777777" w:rsidR="00DB4739" w:rsidRDefault="00DB4739" w:rsidP="00A2306C">
      <w:pPr>
        <w:pStyle w:val="NoSpacing"/>
        <w:jc w:val="center"/>
        <w:rPr>
          <w:rFonts w:asciiTheme="minorHAnsi" w:hAnsiTheme="minorHAnsi" w:cstheme="minorHAnsi"/>
          <w:b/>
          <w:bCs/>
          <w:color w:val="auto"/>
          <w:sz w:val="38"/>
          <w:szCs w:val="38"/>
        </w:rPr>
      </w:pPr>
    </w:p>
    <w:p w14:paraId="0DE64962" w14:textId="77777777" w:rsidR="00DB4739" w:rsidRDefault="00DB4739" w:rsidP="00A2306C">
      <w:pPr>
        <w:pStyle w:val="NoSpacing"/>
        <w:jc w:val="center"/>
        <w:rPr>
          <w:rFonts w:asciiTheme="minorHAnsi" w:hAnsiTheme="minorHAnsi" w:cstheme="minorHAnsi"/>
          <w:b/>
          <w:bCs/>
          <w:color w:val="auto"/>
          <w:sz w:val="38"/>
          <w:szCs w:val="38"/>
        </w:rPr>
      </w:pPr>
    </w:p>
    <w:tbl>
      <w:tblPr>
        <w:tblStyle w:val="TableGrid"/>
        <w:tblW w:w="0" w:type="auto"/>
        <w:tblLook w:val="04A0" w:firstRow="1" w:lastRow="0" w:firstColumn="1" w:lastColumn="0" w:noHBand="0" w:noVBand="1"/>
      </w:tblPr>
      <w:tblGrid>
        <w:gridCol w:w="9350"/>
      </w:tblGrid>
      <w:tr w:rsidR="00DB4739" w14:paraId="09CBC9D3" w14:textId="77777777" w:rsidTr="00DB4739">
        <w:tc>
          <w:tcPr>
            <w:tcW w:w="9350" w:type="dxa"/>
          </w:tcPr>
          <w:p w14:paraId="1930F251" w14:textId="77777777" w:rsidR="00DB4739" w:rsidRPr="00B37099" w:rsidRDefault="00DB4739" w:rsidP="00DB4739">
            <w:pPr>
              <w:jc w:val="center"/>
              <w:rPr>
                <w:sz w:val="32"/>
                <w:szCs w:val="32"/>
              </w:rPr>
            </w:pPr>
            <w:r w:rsidRPr="00B37099">
              <w:rPr>
                <w:rFonts w:ascii="CIDFont" w:hAnsi="CIDFont"/>
                <w:color w:val="000000"/>
                <w:sz w:val="27"/>
                <w:szCs w:val="28"/>
              </w:rPr>
              <w:t xml:space="preserve">Place a </w:t>
            </w:r>
            <w:r w:rsidRPr="00B37099">
              <w:rPr>
                <w:rFonts w:ascii="CIDFont" w:hAnsi="CIDFont"/>
                <w:b/>
                <w:bCs/>
                <w:color w:val="000000"/>
                <w:sz w:val="27"/>
                <w:szCs w:val="28"/>
              </w:rPr>
              <w:t>“</w:t>
            </w:r>
            <w:r w:rsidRPr="00B37099">
              <w:rPr>
                <w:rFonts w:ascii="MS Gothic" w:eastAsia="MS Gothic" w:hAnsi="MS Gothic" w:cs="MS Gothic"/>
                <w:b/>
                <w:bCs/>
                <w:color w:val="040C28"/>
                <w:sz w:val="28"/>
                <w:szCs w:val="28"/>
              </w:rPr>
              <w:t>✓</w:t>
            </w:r>
            <w:r w:rsidRPr="00B37099">
              <w:rPr>
                <w:rFonts w:ascii="CIDFont" w:hAnsi="CIDFont"/>
                <w:b/>
                <w:bCs/>
                <w:color w:val="000000"/>
                <w:sz w:val="27"/>
                <w:szCs w:val="28"/>
              </w:rPr>
              <w:t>”</w:t>
            </w:r>
            <w:r w:rsidRPr="00B37099">
              <w:rPr>
                <w:rFonts w:ascii="CIDFont" w:hAnsi="CIDFont"/>
                <w:color w:val="000000"/>
                <w:sz w:val="27"/>
                <w:szCs w:val="28"/>
              </w:rPr>
              <w:t xml:space="preserve"> in case box if step/task is performed satisfactorily, an </w:t>
            </w:r>
            <w:r w:rsidRPr="00B37099">
              <w:rPr>
                <w:rFonts w:ascii="CIDFont" w:hAnsi="CIDFont"/>
                <w:b/>
                <w:bCs/>
                <w:color w:val="000000"/>
                <w:sz w:val="27"/>
                <w:szCs w:val="28"/>
              </w:rPr>
              <w:t>“X”</w:t>
            </w:r>
            <w:r w:rsidRPr="00B37099">
              <w:rPr>
                <w:rFonts w:ascii="CIDFont" w:hAnsi="CIDFont"/>
                <w:color w:val="000000"/>
                <w:sz w:val="27"/>
                <w:szCs w:val="28"/>
              </w:rPr>
              <w:t xml:space="preserve"> if it is not performed </w:t>
            </w:r>
          </w:p>
          <w:p w14:paraId="05CCD6DC" w14:textId="77777777" w:rsidR="00DB4739" w:rsidRPr="00B37099" w:rsidRDefault="00DB4739" w:rsidP="00DB4739">
            <w:pPr>
              <w:jc w:val="center"/>
              <w:rPr>
                <w:sz w:val="32"/>
                <w:szCs w:val="32"/>
              </w:rPr>
            </w:pPr>
            <w:r w:rsidRPr="00B37099">
              <w:rPr>
                <w:rFonts w:ascii="CIDFont" w:hAnsi="CIDFont"/>
                <w:color w:val="000000"/>
                <w:sz w:val="27"/>
                <w:szCs w:val="28"/>
              </w:rPr>
              <w:t xml:space="preserve">satisfactorily, or </w:t>
            </w:r>
            <w:r w:rsidRPr="00B37099">
              <w:rPr>
                <w:rFonts w:ascii="CIDFont" w:hAnsi="CIDFont"/>
                <w:b/>
                <w:bCs/>
                <w:color w:val="000000"/>
                <w:sz w:val="27"/>
                <w:szCs w:val="28"/>
              </w:rPr>
              <w:t>N/O</w:t>
            </w:r>
            <w:r w:rsidRPr="00B37099">
              <w:rPr>
                <w:rFonts w:ascii="CIDFont" w:hAnsi="CIDFont"/>
                <w:color w:val="000000"/>
                <w:sz w:val="27"/>
                <w:szCs w:val="28"/>
              </w:rPr>
              <w:t xml:space="preserve"> if not observed. </w:t>
            </w:r>
          </w:p>
          <w:p w14:paraId="1E5B69B3" w14:textId="77777777" w:rsidR="00DB4739" w:rsidRPr="00B37099" w:rsidRDefault="00DB4739" w:rsidP="00DB4739">
            <w:pPr>
              <w:jc w:val="center"/>
              <w:rPr>
                <w:sz w:val="32"/>
                <w:szCs w:val="32"/>
              </w:rPr>
            </w:pPr>
            <w:r w:rsidRPr="00B37099">
              <w:rPr>
                <w:rFonts w:ascii="CIDFont" w:hAnsi="CIDFont"/>
                <w:color w:val="000000"/>
                <w:sz w:val="27"/>
                <w:szCs w:val="28"/>
              </w:rPr>
              <w:t xml:space="preserve">Satisfactory: Performs the step or task according to the standard procedure or guidelines </w:t>
            </w:r>
          </w:p>
          <w:p w14:paraId="33F2BF36" w14:textId="77777777" w:rsidR="00DB4739" w:rsidRPr="00B37099" w:rsidRDefault="00DB4739" w:rsidP="00DB4739">
            <w:pPr>
              <w:jc w:val="center"/>
              <w:rPr>
                <w:sz w:val="32"/>
                <w:szCs w:val="32"/>
              </w:rPr>
            </w:pPr>
            <w:r w:rsidRPr="00B37099">
              <w:rPr>
                <w:rFonts w:ascii="CIDFont" w:hAnsi="CIDFont"/>
                <w:color w:val="000000"/>
                <w:sz w:val="27"/>
                <w:szCs w:val="28"/>
              </w:rPr>
              <w:t xml:space="preserve">Unsatisfactory: Unable to perform the step or task according to the standard procedure or </w:t>
            </w:r>
          </w:p>
          <w:p w14:paraId="741CA3FB" w14:textId="1C8A00B9" w:rsidR="00DB4739" w:rsidRDefault="00C462F4" w:rsidP="00DB4739">
            <w:pPr>
              <w:pStyle w:val="NoSpacing"/>
              <w:jc w:val="center"/>
              <w:rPr>
                <w:rFonts w:asciiTheme="minorHAnsi" w:hAnsiTheme="minorHAnsi" w:cstheme="minorHAnsi"/>
                <w:b/>
                <w:bCs/>
                <w:color w:val="auto"/>
                <w:sz w:val="38"/>
                <w:szCs w:val="38"/>
              </w:rPr>
            </w:pPr>
            <w:r w:rsidRPr="00B37099">
              <w:rPr>
                <w:rFonts w:ascii="CIDFont" w:eastAsia="Times New Roman" w:hAnsi="CIDFont" w:cs="Times New Roman"/>
                <w:sz w:val="27"/>
                <w:szCs w:val="28"/>
              </w:rPr>
              <w:t>G</w:t>
            </w:r>
            <w:r w:rsidR="00DB4739" w:rsidRPr="00B37099">
              <w:rPr>
                <w:rFonts w:ascii="CIDFont" w:eastAsia="Times New Roman" w:hAnsi="CIDFont" w:cs="Times New Roman"/>
                <w:sz w:val="27"/>
                <w:szCs w:val="28"/>
              </w:rPr>
              <w:t>uidelines</w:t>
            </w:r>
          </w:p>
        </w:tc>
      </w:tr>
    </w:tbl>
    <w:p w14:paraId="682CE729" w14:textId="77777777" w:rsidR="00DB4739" w:rsidRDefault="00DB4739" w:rsidP="00A2306C">
      <w:pPr>
        <w:pStyle w:val="NoSpacing"/>
        <w:jc w:val="center"/>
        <w:rPr>
          <w:rFonts w:asciiTheme="minorHAnsi" w:hAnsiTheme="minorHAnsi" w:cstheme="minorHAnsi"/>
          <w:b/>
          <w:bCs/>
          <w:color w:val="auto"/>
          <w:sz w:val="38"/>
          <w:szCs w:val="38"/>
        </w:rPr>
      </w:pPr>
    </w:p>
    <w:p w14:paraId="122FEDB1" w14:textId="77777777" w:rsidR="00DB4739" w:rsidRDefault="00DB4739" w:rsidP="00A2306C">
      <w:pPr>
        <w:pStyle w:val="NoSpacing"/>
        <w:jc w:val="center"/>
        <w:rPr>
          <w:rFonts w:asciiTheme="minorHAnsi" w:hAnsiTheme="minorHAnsi" w:cstheme="minorHAnsi"/>
          <w:b/>
          <w:bCs/>
          <w:color w:val="auto"/>
          <w:sz w:val="38"/>
          <w:szCs w:val="38"/>
        </w:rPr>
      </w:pPr>
    </w:p>
    <w:p w14:paraId="0DE0A818" w14:textId="77777777" w:rsidR="00406DB1" w:rsidRDefault="00406DB1" w:rsidP="00A2306C">
      <w:pPr>
        <w:pStyle w:val="NoSpacing"/>
        <w:jc w:val="center"/>
        <w:rPr>
          <w:rFonts w:asciiTheme="minorHAnsi" w:hAnsiTheme="minorHAnsi" w:cstheme="minorHAnsi"/>
          <w:b/>
          <w:bCs/>
          <w:color w:val="auto"/>
          <w:sz w:val="38"/>
          <w:szCs w:val="38"/>
        </w:rPr>
      </w:pPr>
    </w:p>
    <w:tbl>
      <w:tblPr>
        <w:tblStyle w:val="TableGrid"/>
        <w:tblW w:w="9351" w:type="dxa"/>
        <w:tblLook w:val="04A0" w:firstRow="1" w:lastRow="0" w:firstColumn="1" w:lastColumn="0" w:noHBand="0" w:noVBand="1"/>
      </w:tblPr>
      <w:tblGrid>
        <w:gridCol w:w="7909"/>
        <w:gridCol w:w="1442"/>
      </w:tblGrid>
      <w:tr w:rsidR="00477322" w14:paraId="2C1C7F4A" w14:textId="77777777" w:rsidTr="00F105F0">
        <w:trPr>
          <w:gridAfter w:val="1"/>
          <w:wAfter w:w="1" w:type="dxa"/>
        </w:trPr>
        <w:tc>
          <w:tcPr>
            <w:tcW w:w="9350" w:type="dxa"/>
          </w:tcPr>
          <w:p w14:paraId="430B7A40" w14:textId="77777777" w:rsidR="00477322" w:rsidRPr="00B37099" w:rsidRDefault="00477322" w:rsidP="00477322">
            <w:pPr>
              <w:jc w:val="center"/>
              <w:rPr>
                <w:sz w:val="32"/>
                <w:szCs w:val="32"/>
              </w:rPr>
            </w:pPr>
            <w:r w:rsidRPr="00B37099">
              <w:rPr>
                <w:rFonts w:ascii="CIDFont" w:hAnsi="CIDFont"/>
                <w:color w:val="000000"/>
                <w:sz w:val="27"/>
                <w:szCs w:val="28"/>
              </w:rPr>
              <w:t xml:space="preserve">Place a </w:t>
            </w:r>
            <w:r w:rsidRPr="00B37099">
              <w:rPr>
                <w:rFonts w:ascii="CIDFont" w:hAnsi="CIDFont"/>
                <w:b/>
                <w:bCs/>
                <w:color w:val="000000"/>
                <w:sz w:val="27"/>
                <w:szCs w:val="28"/>
              </w:rPr>
              <w:t>“</w:t>
            </w:r>
            <w:r w:rsidRPr="00B37099">
              <w:rPr>
                <w:rFonts w:ascii="MS Gothic" w:eastAsia="MS Gothic" w:hAnsi="MS Gothic" w:cs="MS Gothic"/>
                <w:b/>
                <w:bCs/>
                <w:color w:val="040C28"/>
                <w:sz w:val="28"/>
                <w:szCs w:val="28"/>
              </w:rPr>
              <w:t>✓</w:t>
            </w:r>
            <w:r w:rsidRPr="00B37099">
              <w:rPr>
                <w:rFonts w:ascii="CIDFont" w:hAnsi="CIDFont"/>
                <w:b/>
                <w:bCs/>
                <w:color w:val="000000"/>
                <w:sz w:val="27"/>
                <w:szCs w:val="28"/>
              </w:rPr>
              <w:t>”</w:t>
            </w:r>
            <w:r w:rsidRPr="00B37099">
              <w:rPr>
                <w:rFonts w:ascii="CIDFont" w:hAnsi="CIDFont"/>
                <w:color w:val="000000"/>
                <w:sz w:val="27"/>
                <w:szCs w:val="28"/>
              </w:rPr>
              <w:t xml:space="preserve"> in case box if step/task is performed satisfactorily, an </w:t>
            </w:r>
            <w:r w:rsidRPr="00B37099">
              <w:rPr>
                <w:rFonts w:ascii="CIDFont" w:hAnsi="CIDFont"/>
                <w:b/>
                <w:bCs/>
                <w:color w:val="000000"/>
                <w:sz w:val="27"/>
                <w:szCs w:val="28"/>
              </w:rPr>
              <w:t>“X”</w:t>
            </w:r>
            <w:r w:rsidRPr="00B37099">
              <w:rPr>
                <w:rFonts w:ascii="CIDFont" w:hAnsi="CIDFont"/>
                <w:color w:val="000000"/>
                <w:sz w:val="27"/>
                <w:szCs w:val="28"/>
              </w:rPr>
              <w:t xml:space="preserve"> if it is not performed </w:t>
            </w:r>
          </w:p>
          <w:p w14:paraId="2A5DB3CE" w14:textId="77777777" w:rsidR="00477322" w:rsidRPr="00B37099" w:rsidRDefault="00477322" w:rsidP="00477322">
            <w:pPr>
              <w:jc w:val="center"/>
              <w:rPr>
                <w:sz w:val="32"/>
                <w:szCs w:val="32"/>
              </w:rPr>
            </w:pPr>
            <w:r w:rsidRPr="00B37099">
              <w:rPr>
                <w:rFonts w:ascii="CIDFont" w:hAnsi="CIDFont"/>
                <w:color w:val="000000"/>
                <w:sz w:val="27"/>
                <w:szCs w:val="28"/>
              </w:rPr>
              <w:t xml:space="preserve">satisfactorily, or </w:t>
            </w:r>
            <w:r w:rsidRPr="00B37099">
              <w:rPr>
                <w:rFonts w:ascii="CIDFont" w:hAnsi="CIDFont"/>
                <w:b/>
                <w:bCs/>
                <w:color w:val="000000"/>
                <w:sz w:val="27"/>
                <w:szCs w:val="28"/>
              </w:rPr>
              <w:t>N/O</w:t>
            </w:r>
            <w:r w:rsidRPr="00B37099">
              <w:rPr>
                <w:rFonts w:ascii="CIDFont" w:hAnsi="CIDFont"/>
                <w:color w:val="000000"/>
                <w:sz w:val="27"/>
                <w:szCs w:val="28"/>
              </w:rPr>
              <w:t xml:space="preserve"> if not observed. </w:t>
            </w:r>
          </w:p>
          <w:p w14:paraId="67C7B568" w14:textId="77777777" w:rsidR="00477322" w:rsidRPr="00B37099" w:rsidRDefault="00477322" w:rsidP="00477322">
            <w:pPr>
              <w:jc w:val="center"/>
              <w:rPr>
                <w:sz w:val="32"/>
                <w:szCs w:val="32"/>
              </w:rPr>
            </w:pPr>
            <w:r w:rsidRPr="00B37099">
              <w:rPr>
                <w:rFonts w:ascii="CIDFont" w:hAnsi="CIDFont"/>
                <w:color w:val="000000"/>
                <w:sz w:val="27"/>
                <w:szCs w:val="28"/>
              </w:rPr>
              <w:t xml:space="preserve">Satisfactory: Performs the step or task according to the standard procedure or guidelines </w:t>
            </w:r>
          </w:p>
          <w:p w14:paraId="7387533C" w14:textId="77777777" w:rsidR="00477322" w:rsidRPr="00B37099" w:rsidRDefault="00477322" w:rsidP="00477322">
            <w:pPr>
              <w:jc w:val="center"/>
              <w:rPr>
                <w:sz w:val="32"/>
                <w:szCs w:val="32"/>
              </w:rPr>
            </w:pPr>
            <w:r w:rsidRPr="00B37099">
              <w:rPr>
                <w:rFonts w:ascii="CIDFont" w:hAnsi="CIDFont"/>
                <w:color w:val="000000"/>
                <w:sz w:val="27"/>
                <w:szCs w:val="28"/>
              </w:rPr>
              <w:t xml:space="preserve">Unsatisfactory: Unable to perform the step or task according to the standard procedure or </w:t>
            </w:r>
          </w:p>
          <w:p w14:paraId="17121781" w14:textId="79D6DBFB" w:rsidR="00477322" w:rsidRDefault="00055F32" w:rsidP="00477322">
            <w:pPr>
              <w:pStyle w:val="NoSpacing"/>
              <w:jc w:val="center"/>
              <w:rPr>
                <w:rFonts w:asciiTheme="minorHAnsi" w:hAnsiTheme="minorHAnsi" w:cstheme="minorHAnsi"/>
                <w:b/>
                <w:bCs/>
                <w:color w:val="auto"/>
                <w:sz w:val="38"/>
                <w:szCs w:val="38"/>
              </w:rPr>
            </w:pPr>
            <w:r w:rsidRPr="00B37099">
              <w:rPr>
                <w:rFonts w:ascii="CIDFont" w:eastAsia="Times New Roman" w:hAnsi="CIDFont" w:cs="Times New Roman"/>
                <w:sz w:val="27"/>
                <w:szCs w:val="28"/>
              </w:rPr>
              <w:t>G</w:t>
            </w:r>
            <w:r w:rsidR="00477322" w:rsidRPr="00B37099">
              <w:rPr>
                <w:rFonts w:ascii="CIDFont" w:eastAsia="Times New Roman" w:hAnsi="CIDFont" w:cs="Times New Roman"/>
                <w:sz w:val="27"/>
                <w:szCs w:val="28"/>
              </w:rPr>
              <w:t>uidelines</w:t>
            </w:r>
          </w:p>
        </w:tc>
      </w:tr>
      <w:tr w:rsidR="00F105F0" w14:paraId="759D1488" w14:textId="77777777" w:rsidTr="00F105F0">
        <w:tc>
          <w:tcPr>
            <w:tcW w:w="9350" w:type="dxa"/>
          </w:tcPr>
          <w:p w14:paraId="0423EAD6" w14:textId="77777777" w:rsidR="00F105F0" w:rsidRPr="00071C59" w:rsidRDefault="00F105F0" w:rsidP="006A2095">
            <w:pPr>
              <w:pStyle w:val="NoSpacing"/>
              <w:jc w:val="center"/>
              <w:rPr>
                <w:sz w:val="28"/>
                <w:szCs w:val="28"/>
              </w:rPr>
            </w:pPr>
            <w:r w:rsidRPr="00071C59">
              <w:rPr>
                <w:sz w:val="28"/>
                <w:szCs w:val="28"/>
              </w:rPr>
              <w:br w:type="textWrapping" w:clear="all"/>
              <w:t xml:space="preserve">CHECKLIST FOR </w:t>
            </w:r>
            <w:r w:rsidRPr="006F289A">
              <w:rPr>
                <w:rFonts w:asciiTheme="minorHAnsi" w:hAnsiTheme="minorHAnsi" w:cstheme="minorHAnsi"/>
                <w:bCs/>
                <w:sz w:val="28"/>
                <w:szCs w:val="28"/>
              </w:rPr>
              <w:t>Diagnosis of Acute inflammation</w:t>
            </w:r>
          </w:p>
        </w:tc>
        <w:tc>
          <w:tcPr>
            <w:tcW w:w="1" w:type="dxa"/>
          </w:tcPr>
          <w:p w14:paraId="70F4D321" w14:textId="77777777" w:rsidR="00F105F0" w:rsidRPr="00071C59" w:rsidRDefault="00F105F0" w:rsidP="006A2095">
            <w:pPr>
              <w:pStyle w:val="NoSpacing"/>
              <w:jc w:val="center"/>
              <w:rPr>
                <w:b/>
                <w:bCs/>
                <w:sz w:val="28"/>
                <w:szCs w:val="28"/>
              </w:rPr>
            </w:pPr>
            <w:r w:rsidRPr="00071C59">
              <w:rPr>
                <w:b/>
                <w:bCs/>
                <w:sz w:val="28"/>
                <w:szCs w:val="28"/>
              </w:rPr>
              <w:t>CASES</w:t>
            </w:r>
          </w:p>
          <w:p w14:paraId="7B548C73" w14:textId="77777777" w:rsidR="00F105F0" w:rsidRPr="00071C59" w:rsidRDefault="00F105F0" w:rsidP="006A2095">
            <w:pPr>
              <w:pStyle w:val="NoSpacing"/>
              <w:jc w:val="center"/>
              <w:rPr>
                <w:b/>
                <w:bCs/>
                <w:sz w:val="28"/>
                <w:szCs w:val="28"/>
              </w:rPr>
            </w:pPr>
            <w:r w:rsidRPr="00071C59">
              <w:rPr>
                <w:b/>
                <w:bCs/>
                <w:sz w:val="28"/>
                <w:szCs w:val="28"/>
              </w:rPr>
              <w:t>(Minimum 1 Entry)</w:t>
            </w:r>
          </w:p>
        </w:tc>
      </w:tr>
      <w:tr w:rsidR="00F105F0" w14:paraId="238188ED" w14:textId="77777777" w:rsidTr="00F105F0">
        <w:trPr>
          <w:gridAfter w:val="1"/>
          <w:wAfter w:w="1" w:type="dxa"/>
          <w:trHeight w:val="521"/>
        </w:trPr>
        <w:tc>
          <w:tcPr>
            <w:tcW w:w="9350" w:type="dxa"/>
          </w:tcPr>
          <w:p w14:paraId="26298FE2" w14:textId="77777777" w:rsidR="00F105F0" w:rsidRPr="00071C59" w:rsidRDefault="00F105F0" w:rsidP="006A2095">
            <w:pPr>
              <w:pStyle w:val="NoSpacing"/>
              <w:rPr>
                <w:sz w:val="28"/>
                <w:szCs w:val="28"/>
              </w:rPr>
            </w:pPr>
            <w:r w:rsidRPr="00071C59">
              <w:rPr>
                <w:b/>
                <w:bCs/>
                <w:sz w:val="28"/>
                <w:szCs w:val="28"/>
              </w:rPr>
              <w:t>TASK</w:t>
            </w:r>
          </w:p>
        </w:tc>
      </w:tr>
      <w:tr w:rsidR="00F105F0" w14:paraId="4916C49A" w14:textId="77777777" w:rsidTr="00F105F0">
        <w:trPr>
          <w:trHeight w:val="2609"/>
        </w:trPr>
        <w:tc>
          <w:tcPr>
            <w:tcW w:w="9350" w:type="dxa"/>
          </w:tcPr>
          <w:p w14:paraId="3B6EABF0" w14:textId="77777777" w:rsidR="00F105F0" w:rsidRPr="004C6BC4" w:rsidRDefault="00F105F0" w:rsidP="006A2095">
            <w:pPr>
              <w:pStyle w:val="NoSpacing"/>
            </w:pPr>
          </w:p>
          <w:p w14:paraId="1FC6E6BD" w14:textId="77777777" w:rsidR="00F105F0" w:rsidRPr="008C0E26" w:rsidRDefault="00F105F0" w:rsidP="006A2095">
            <w:pPr>
              <w:pStyle w:val="p1"/>
              <w:rPr>
                <w:rFonts w:asciiTheme="minorHAnsi" w:hAnsiTheme="minorHAnsi" w:cstheme="minorHAnsi"/>
                <w:b/>
                <w:bCs/>
                <w:sz w:val="20"/>
                <w:szCs w:val="20"/>
              </w:rPr>
            </w:pPr>
            <w:r w:rsidRPr="008C0E26">
              <w:rPr>
                <w:rFonts w:asciiTheme="minorHAnsi" w:hAnsiTheme="minorHAnsi" w:cstheme="minorHAnsi"/>
                <w:b/>
                <w:bCs/>
                <w:sz w:val="20"/>
                <w:szCs w:val="20"/>
              </w:rPr>
              <w:t xml:space="preserve">Preparation: reviewed relevant theory </w:t>
            </w:r>
            <w:r w:rsidRPr="008C0E26">
              <w:rPr>
                <w:rFonts w:asciiTheme="minorHAnsi" w:hAnsiTheme="minorHAnsi" w:cstheme="minorHAnsi"/>
                <w:sz w:val="20"/>
                <w:szCs w:val="20"/>
              </w:rPr>
              <w:t>before</w:t>
            </w:r>
            <w:r w:rsidRPr="008C0E26">
              <w:rPr>
                <w:rFonts w:asciiTheme="minorHAnsi" w:hAnsiTheme="minorHAnsi" w:cstheme="minorHAnsi"/>
                <w:b/>
                <w:bCs/>
                <w:sz w:val="20"/>
                <w:szCs w:val="20"/>
              </w:rPr>
              <w:t xml:space="preserve"> the session </w:t>
            </w:r>
          </w:p>
          <w:p w14:paraId="2C8E9E41" w14:textId="77777777" w:rsidR="00F105F0" w:rsidRPr="008C0E26" w:rsidRDefault="00F105F0" w:rsidP="006A2095">
            <w:pPr>
              <w:pStyle w:val="p1"/>
              <w:rPr>
                <w:rFonts w:asciiTheme="minorHAnsi" w:hAnsiTheme="minorHAnsi" w:cstheme="minorHAnsi"/>
                <w:b/>
                <w:bCs/>
                <w:sz w:val="20"/>
                <w:szCs w:val="20"/>
              </w:rPr>
            </w:pPr>
            <w:r w:rsidRPr="008C0E26">
              <w:rPr>
                <w:rFonts w:asciiTheme="minorHAnsi" w:hAnsiTheme="minorHAnsi" w:cstheme="minorHAnsi"/>
                <w:b/>
                <w:bCs/>
                <w:sz w:val="20"/>
                <w:szCs w:val="20"/>
              </w:rPr>
              <w:t xml:space="preserve">                                            </w:t>
            </w:r>
          </w:p>
          <w:p w14:paraId="7659E2ED" w14:textId="77777777" w:rsidR="00F105F0" w:rsidRPr="008C0E26" w:rsidRDefault="00F105F0" w:rsidP="006A2095">
            <w:pPr>
              <w:pStyle w:val="p1"/>
              <w:rPr>
                <w:rFonts w:asciiTheme="minorHAnsi" w:hAnsiTheme="minorHAnsi" w:cstheme="minorHAnsi"/>
                <w:b/>
                <w:bCs/>
                <w:sz w:val="20"/>
                <w:szCs w:val="20"/>
              </w:rPr>
            </w:pPr>
            <w:proofErr w:type="spellStart"/>
            <w:r w:rsidRPr="008C0E26">
              <w:rPr>
                <w:rFonts w:asciiTheme="minorHAnsi" w:hAnsiTheme="minorHAnsi" w:cstheme="minorHAnsi"/>
                <w:b/>
                <w:bCs/>
                <w:sz w:val="20"/>
                <w:szCs w:val="20"/>
              </w:rPr>
              <w:t>Ppe</w:t>
            </w:r>
            <w:proofErr w:type="spellEnd"/>
            <w:r w:rsidRPr="008C0E26">
              <w:rPr>
                <w:rFonts w:asciiTheme="minorHAnsi" w:hAnsiTheme="minorHAnsi" w:cstheme="minorHAnsi"/>
                <w:b/>
                <w:bCs/>
                <w:sz w:val="20"/>
                <w:szCs w:val="20"/>
              </w:rPr>
              <w:t>: wearing lab coat before entering lab.</w:t>
            </w:r>
          </w:p>
          <w:p w14:paraId="71638A97" w14:textId="77777777" w:rsidR="00F105F0" w:rsidRPr="008C0E26" w:rsidRDefault="00F105F0" w:rsidP="006A2095">
            <w:pPr>
              <w:pStyle w:val="p1"/>
              <w:rPr>
                <w:rFonts w:asciiTheme="minorHAnsi" w:hAnsiTheme="minorHAnsi" w:cstheme="minorHAnsi"/>
                <w:b/>
                <w:bCs/>
                <w:sz w:val="20"/>
                <w:szCs w:val="20"/>
              </w:rPr>
            </w:pPr>
          </w:p>
          <w:p w14:paraId="12C8C3A9" w14:textId="77777777" w:rsidR="00F105F0" w:rsidRPr="006F289A" w:rsidRDefault="00F105F0" w:rsidP="006A2095">
            <w:pPr>
              <w:pStyle w:val="p1"/>
              <w:rPr>
                <w:rFonts w:asciiTheme="minorHAnsi" w:hAnsiTheme="minorHAnsi" w:cstheme="minorHAnsi"/>
                <w:sz w:val="20"/>
                <w:szCs w:val="20"/>
              </w:rPr>
            </w:pPr>
            <w:r w:rsidRPr="008C0E26">
              <w:rPr>
                <w:rFonts w:asciiTheme="minorHAnsi" w:hAnsiTheme="minorHAnsi" w:cstheme="minorHAnsi"/>
                <w:b/>
                <w:bCs/>
                <w:sz w:val="20"/>
                <w:szCs w:val="20"/>
              </w:rPr>
              <w:t xml:space="preserve">Task: </w:t>
            </w:r>
            <w:r w:rsidRPr="006F289A">
              <w:rPr>
                <w:rFonts w:asciiTheme="minorHAnsi" w:hAnsiTheme="minorHAnsi" w:cstheme="minorHAnsi"/>
                <w:b/>
                <w:bCs/>
                <w:sz w:val="20"/>
                <w:szCs w:val="20"/>
              </w:rPr>
              <w:t xml:space="preserve">practical study of </w:t>
            </w:r>
            <w:r w:rsidRPr="006F289A">
              <w:rPr>
                <w:rFonts w:asciiTheme="minorHAnsi" w:hAnsiTheme="minorHAnsi" w:cstheme="minorHAnsi"/>
                <w:bCs/>
                <w:sz w:val="20"/>
                <w:szCs w:val="20"/>
              </w:rPr>
              <w:t>Diagnosis of Acute inflammation</w:t>
            </w:r>
          </w:p>
          <w:p w14:paraId="3B06E729" w14:textId="77777777" w:rsidR="00F105F0" w:rsidRDefault="00F105F0" w:rsidP="006A2095">
            <w:pPr>
              <w:pStyle w:val="p1"/>
              <w:rPr>
                <w:rFonts w:ascii="Calibri" w:hAnsi="Calibri" w:cs="Calibri"/>
                <w:sz w:val="22"/>
                <w:szCs w:val="22"/>
              </w:rPr>
            </w:pPr>
            <w:r>
              <w:rPr>
                <w:rFonts w:asciiTheme="minorHAnsi" w:hAnsiTheme="minorHAnsi" w:cstheme="minorHAnsi"/>
                <w:color w:val="auto"/>
                <w:sz w:val="20"/>
                <w:szCs w:val="20"/>
              </w:rPr>
              <w:t xml:space="preserve">1.  </w:t>
            </w:r>
            <w:proofErr w:type="spellStart"/>
            <w:r w:rsidRPr="006F289A">
              <w:rPr>
                <w:rFonts w:asciiTheme="minorHAnsi" w:hAnsiTheme="minorHAnsi" w:cstheme="minorHAnsi"/>
                <w:color w:val="auto"/>
                <w:sz w:val="20"/>
                <w:szCs w:val="20"/>
              </w:rPr>
              <w:t>dentify</w:t>
            </w:r>
            <w:proofErr w:type="spellEnd"/>
            <w:r w:rsidRPr="006F289A">
              <w:rPr>
                <w:rFonts w:asciiTheme="minorHAnsi" w:hAnsiTheme="minorHAnsi" w:cstheme="minorHAnsi"/>
                <w:color w:val="auto"/>
                <w:sz w:val="20"/>
                <w:szCs w:val="20"/>
              </w:rPr>
              <w:t xml:space="preserve"> and explain the cardinal signs of acute inflammation and understand their underlying physiological mechanisms</w:t>
            </w:r>
            <w:r w:rsidRPr="004C6BC4">
              <w:rPr>
                <w:rFonts w:ascii="Calibri" w:hAnsi="Calibri" w:cs="Calibri"/>
                <w:sz w:val="22"/>
                <w:szCs w:val="22"/>
              </w:rPr>
              <w:t xml:space="preserve"> </w:t>
            </w:r>
          </w:p>
          <w:p w14:paraId="12DEF5A6" w14:textId="77777777" w:rsidR="00F105F0" w:rsidRPr="008C0E26" w:rsidRDefault="00F105F0" w:rsidP="00F105F0">
            <w:pPr>
              <w:pStyle w:val="p1"/>
              <w:numPr>
                <w:ilvl w:val="0"/>
                <w:numId w:val="22"/>
              </w:numPr>
              <w:rPr>
                <w:rFonts w:asciiTheme="minorHAnsi" w:hAnsiTheme="minorHAnsi" w:cstheme="minorHAnsi"/>
                <w:b/>
                <w:bCs/>
                <w:sz w:val="20"/>
                <w:szCs w:val="20"/>
              </w:rPr>
            </w:pPr>
            <w:r w:rsidRPr="008C0E26">
              <w:rPr>
                <w:rFonts w:asciiTheme="minorHAnsi" w:hAnsiTheme="minorHAnsi" w:cstheme="minorHAnsi"/>
                <w:sz w:val="20"/>
                <w:szCs w:val="20"/>
              </w:rPr>
              <w:t>Drawing and labelling microscopic findings</w:t>
            </w:r>
          </w:p>
          <w:p w14:paraId="0E82AE69" w14:textId="77777777" w:rsidR="00F105F0" w:rsidRPr="004C6BC4" w:rsidRDefault="00F105F0" w:rsidP="006A2095">
            <w:pPr>
              <w:pStyle w:val="p1"/>
              <w:rPr>
                <w:rFonts w:ascii="Calibri" w:hAnsi="Calibri" w:cs="Calibri"/>
                <w:sz w:val="22"/>
                <w:szCs w:val="22"/>
              </w:rPr>
            </w:pPr>
          </w:p>
        </w:tc>
        <w:tc>
          <w:tcPr>
            <w:tcW w:w="1" w:type="dxa"/>
          </w:tcPr>
          <w:p w14:paraId="4669A219" w14:textId="77777777" w:rsidR="00F105F0" w:rsidRDefault="00F105F0" w:rsidP="006A2095">
            <w:pPr>
              <w:pStyle w:val="NoSpacing"/>
            </w:pPr>
          </w:p>
          <w:p w14:paraId="5D7C7C83" w14:textId="77777777" w:rsidR="00F105F0" w:rsidRDefault="00F105F0" w:rsidP="006A2095">
            <w:pPr>
              <w:pStyle w:val="p1"/>
              <w:rPr>
                <w:sz w:val="22"/>
                <w:szCs w:val="22"/>
              </w:rPr>
            </w:pPr>
            <w:r>
              <w:rPr>
                <w:rStyle w:val="s1"/>
                <w:rFonts w:ascii="Segoe UI Symbol" w:hAnsi="Segoe UI Symbol" w:cs="Segoe UI Symbol"/>
                <w:sz w:val="22"/>
                <w:szCs w:val="22"/>
              </w:rPr>
              <w:t>☐</w:t>
            </w:r>
            <w:r>
              <w:rPr>
                <w:rStyle w:val="s1"/>
                <w:sz w:val="22"/>
                <w:szCs w:val="22"/>
              </w:rPr>
              <w:t xml:space="preserve"> Yes               </w:t>
            </w:r>
            <w:r>
              <w:rPr>
                <w:rStyle w:val="s1"/>
                <w:rFonts w:ascii="Segoe UI Symbol" w:hAnsi="Segoe UI Symbol" w:cs="Segoe UI Symbol"/>
                <w:sz w:val="22"/>
                <w:szCs w:val="22"/>
              </w:rPr>
              <w:t>☐</w:t>
            </w:r>
            <w:r>
              <w:rPr>
                <w:rStyle w:val="s1"/>
                <w:sz w:val="22"/>
                <w:szCs w:val="22"/>
              </w:rPr>
              <w:t xml:space="preserve"> No</w:t>
            </w:r>
          </w:p>
          <w:p w14:paraId="0BC188DB" w14:textId="77777777" w:rsidR="00F105F0" w:rsidRDefault="00F105F0" w:rsidP="006A2095">
            <w:pPr>
              <w:pStyle w:val="NoSpacing"/>
            </w:pPr>
            <w:r>
              <w:t xml:space="preserve"> </w:t>
            </w:r>
          </w:p>
          <w:p w14:paraId="1AABF62E" w14:textId="77777777" w:rsidR="00F105F0" w:rsidRDefault="00F105F0" w:rsidP="006A2095">
            <w:pPr>
              <w:pStyle w:val="NoSpacing"/>
            </w:pPr>
            <w:r>
              <w:rPr>
                <w:rStyle w:val="s1"/>
                <w:rFonts w:ascii="Segoe UI Symbol" w:hAnsi="Segoe UI Symbol" w:cs="Segoe UI Symbol"/>
              </w:rPr>
              <w:t>☐</w:t>
            </w:r>
            <w:r>
              <w:rPr>
                <w:rStyle w:val="s1"/>
              </w:rPr>
              <w:t xml:space="preserve"> Yes               </w:t>
            </w:r>
            <w:r>
              <w:rPr>
                <w:rStyle w:val="s1"/>
                <w:rFonts w:ascii="Segoe UI Symbol" w:hAnsi="Segoe UI Symbol" w:cs="Segoe UI Symbol"/>
              </w:rPr>
              <w:t>☐</w:t>
            </w:r>
            <w:r>
              <w:rPr>
                <w:rStyle w:val="s1"/>
              </w:rPr>
              <w:t xml:space="preserve"> No</w:t>
            </w:r>
          </w:p>
          <w:p w14:paraId="520FF42A" w14:textId="77777777" w:rsidR="00F105F0" w:rsidRDefault="00F105F0" w:rsidP="006A2095">
            <w:pPr>
              <w:pStyle w:val="NoSpacing"/>
            </w:pPr>
          </w:p>
        </w:tc>
      </w:tr>
      <w:tr w:rsidR="00F105F0" w14:paraId="39561510" w14:textId="77777777" w:rsidTr="00F105F0">
        <w:trPr>
          <w:gridAfter w:val="1"/>
          <w:wAfter w:w="1" w:type="dxa"/>
          <w:trHeight w:val="629"/>
        </w:trPr>
        <w:tc>
          <w:tcPr>
            <w:tcW w:w="9350" w:type="dxa"/>
          </w:tcPr>
          <w:p w14:paraId="09811D84" w14:textId="77777777" w:rsidR="00F105F0" w:rsidRDefault="00F105F0" w:rsidP="006A2095">
            <w:pPr>
              <w:pStyle w:val="NoSpacing"/>
            </w:pPr>
            <w:r>
              <w:rPr>
                <w:b/>
                <w:bCs/>
                <w:sz w:val="26"/>
                <w:szCs w:val="26"/>
              </w:rPr>
              <w:t>SKILL/ACTIVITY PERFORMED SATISFACTORILY</w:t>
            </w:r>
          </w:p>
        </w:tc>
      </w:tr>
      <w:tr w:rsidR="00F105F0" w14:paraId="36844D0F" w14:textId="77777777" w:rsidTr="00F105F0">
        <w:trPr>
          <w:trHeight w:val="1788"/>
        </w:trPr>
        <w:tc>
          <w:tcPr>
            <w:tcW w:w="9350" w:type="dxa"/>
          </w:tcPr>
          <w:p w14:paraId="3672E4EC" w14:textId="77777777" w:rsidR="00F105F0" w:rsidRPr="006E47BB" w:rsidRDefault="00F105F0" w:rsidP="006A2095">
            <w:pPr>
              <w:pStyle w:val="NoSpacing"/>
              <w:rPr>
                <w:b/>
                <w:bCs/>
              </w:rPr>
            </w:pPr>
            <w:r w:rsidRPr="006E47BB">
              <w:rPr>
                <w:b/>
                <w:bCs/>
              </w:rPr>
              <w:t>Procedure:</w:t>
            </w:r>
          </w:p>
          <w:p w14:paraId="70C510F7" w14:textId="77777777" w:rsidR="00F105F0" w:rsidRPr="00417B9E" w:rsidRDefault="00F105F0" w:rsidP="006A2095">
            <w:pPr>
              <w:pStyle w:val="TableParagraph"/>
              <w:spacing w:before="3"/>
              <w:rPr>
                <w:rFonts w:asciiTheme="minorHAnsi" w:hAnsiTheme="minorHAnsi" w:cstheme="minorHAnsi"/>
                <w:bCs/>
              </w:rPr>
            </w:pPr>
            <w:r w:rsidRPr="006E47BB">
              <w:rPr>
                <w:b/>
                <w:bCs/>
              </w:rPr>
              <w:t>1.</w:t>
            </w:r>
            <w:r w:rsidRPr="006E47BB">
              <w:rPr>
                <w:b/>
                <w:bCs/>
              </w:rPr>
              <w:tab/>
            </w:r>
            <w:r w:rsidRPr="00417B9E">
              <w:rPr>
                <w:rFonts w:asciiTheme="minorHAnsi" w:hAnsiTheme="minorHAnsi" w:cstheme="minorHAnsi"/>
                <w:bCs/>
              </w:rPr>
              <w:t>Identify acute inflammation on histological slides, noting key features such as cellular infiltration and edema.</w:t>
            </w:r>
          </w:p>
          <w:p w14:paraId="5328CEC3" w14:textId="77777777" w:rsidR="00F105F0" w:rsidRPr="00417B9E" w:rsidRDefault="00F105F0" w:rsidP="006A2095">
            <w:pPr>
              <w:pStyle w:val="TableParagraph"/>
              <w:spacing w:before="3"/>
              <w:rPr>
                <w:rFonts w:asciiTheme="minorHAnsi" w:hAnsiTheme="minorHAnsi" w:cstheme="minorHAnsi"/>
                <w:bCs/>
              </w:rPr>
            </w:pPr>
            <w:r w:rsidRPr="00417B9E">
              <w:rPr>
                <w:rFonts w:asciiTheme="minorHAnsi" w:hAnsiTheme="minorHAnsi" w:cstheme="minorHAnsi"/>
                <w:bCs/>
              </w:rPr>
              <w:t>Perform a differential diagnosis based on the histopathological appearance of acute inflammation.</w:t>
            </w:r>
          </w:p>
          <w:p w14:paraId="5F90F291" w14:textId="77777777" w:rsidR="00F105F0" w:rsidRDefault="00F105F0" w:rsidP="006A2095">
            <w:pPr>
              <w:pStyle w:val="NoSpacing"/>
              <w:ind w:left="360"/>
            </w:pPr>
            <w:r w:rsidRPr="00417B9E">
              <w:rPr>
                <w:rFonts w:asciiTheme="minorHAnsi" w:hAnsiTheme="minorHAnsi" w:cstheme="minorHAnsi"/>
                <w:bCs/>
                <w:color w:val="auto"/>
              </w:rPr>
              <w:t xml:space="preserve">Interpret gross and microscopic findings accurately to correlate with clinical </w:t>
            </w:r>
            <w:proofErr w:type="spellStart"/>
            <w:r w:rsidRPr="00417B9E">
              <w:rPr>
                <w:rFonts w:asciiTheme="minorHAnsi" w:hAnsiTheme="minorHAnsi" w:cstheme="minorHAnsi"/>
                <w:bCs/>
                <w:color w:val="auto"/>
              </w:rPr>
              <w:t>information.</w:t>
            </w:r>
            <w:r w:rsidRPr="008C0E26">
              <w:rPr>
                <w:rFonts w:asciiTheme="minorHAnsi" w:hAnsiTheme="minorHAnsi" w:cstheme="minorHAnsi"/>
                <w:b/>
                <w:bCs/>
                <w:sz w:val="20"/>
                <w:szCs w:val="20"/>
              </w:rPr>
              <w:t>Skill</w:t>
            </w:r>
            <w:proofErr w:type="spellEnd"/>
            <w:r w:rsidRPr="008C0E26">
              <w:rPr>
                <w:rFonts w:asciiTheme="minorHAnsi" w:hAnsiTheme="minorHAnsi" w:cstheme="minorHAnsi"/>
                <w:b/>
                <w:bCs/>
                <w:sz w:val="20"/>
                <w:szCs w:val="20"/>
              </w:rPr>
              <w:t>/activity performed satisfactorily</w:t>
            </w:r>
            <w:r w:rsidRPr="006E47BB">
              <w:rPr>
                <w:b/>
                <w:bCs/>
              </w:rPr>
              <w:tab/>
            </w:r>
          </w:p>
        </w:tc>
        <w:tc>
          <w:tcPr>
            <w:tcW w:w="1" w:type="dxa"/>
          </w:tcPr>
          <w:p w14:paraId="56B69BD0" w14:textId="77777777" w:rsidR="00F105F0" w:rsidRDefault="00F105F0" w:rsidP="006A2095">
            <w:pPr>
              <w:pStyle w:val="NoSpacing"/>
            </w:pPr>
          </w:p>
        </w:tc>
      </w:tr>
      <w:tr w:rsidR="00F105F0" w14:paraId="6A61A5BD" w14:textId="77777777" w:rsidTr="00F105F0">
        <w:trPr>
          <w:trHeight w:val="602"/>
        </w:trPr>
        <w:tc>
          <w:tcPr>
            <w:tcW w:w="9350" w:type="dxa"/>
          </w:tcPr>
          <w:p w14:paraId="0C8D11C4" w14:textId="77777777" w:rsidR="00F105F0" w:rsidRDefault="00F105F0" w:rsidP="006A2095">
            <w:pPr>
              <w:pStyle w:val="NoSpacing"/>
            </w:pPr>
            <w:r>
              <w:rPr>
                <w:b/>
                <w:bCs/>
                <w:sz w:val="26"/>
                <w:szCs w:val="26"/>
              </w:rPr>
              <w:t>SKILL/ACTIVITY PERFORMED SATISFACTORILY</w:t>
            </w:r>
          </w:p>
        </w:tc>
        <w:tc>
          <w:tcPr>
            <w:tcW w:w="1" w:type="dxa"/>
          </w:tcPr>
          <w:p w14:paraId="1AEF5376" w14:textId="77777777" w:rsidR="00F105F0" w:rsidRDefault="00F105F0" w:rsidP="006A2095">
            <w:pPr>
              <w:pStyle w:val="NoSpacing"/>
            </w:pPr>
          </w:p>
        </w:tc>
      </w:tr>
      <w:tr w:rsidR="00F105F0" w14:paraId="52E4672B" w14:textId="77777777" w:rsidTr="00F105F0">
        <w:trPr>
          <w:trHeight w:val="1250"/>
        </w:trPr>
        <w:tc>
          <w:tcPr>
            <w:tcW w:w="9350" w:type="dxa"/>
          </w:tcPr>
          <w:p w14:paraId="3F2035A0" w14:textId="77777777" w:rsidR="00F105F0" w:rsidRDefault="00F105F0" w:rsidP="006A2095">
            <w:pPr>
              <w:pStyle w:val="NoSpacing"/>
              <w:rPr>
                <w:b/>
                <w:bCs/>
                <w:sz w:val="26"/>
                <w:szCs w:val="26"/>
              </w:rPr>
            </w:pPr>
            <w:r>
              <w:rPr>
                <w:b/>
                <w:bCs/>
                <w:sz w:val="26"/>
                <w:szCs w:val="26"/>
              </w:rPr>
              <w:t>Signature of Supervisor</w:t>
            </w:r>
          </w:p>
        </w:tc>
        <w:tc>
          <w:tcPr>
            <w:tcW w:w="1" w:type="dxa"/>
          </w:tcPr>
          <w:p w14:paraId="51B61F87" w14:textId="77777777" w:rsidR="00F105F0" w:rsidRDefault="00F105F0" w:rsidP="006A2095">
            <w:pPr>
              <w:pStyle w:val="NoSpacing"/>
            </w:pPr>
          </w:p>
        </w:tc>
      </w:tr>
    </w:tbl>
    <w:p w14:paraId="2CC57547" w14:textId="77777777" w:rsidR="00477322" w:rsidRDefault="00477322" w:rsidP="00A2306C">
      <w:pPr>
        <w:pStyle w:val="NoSpacing"/>
        <w:jc w:val="center"/>
        <w:rPr>
          <w:rFonts w:asciiTheme="minorHAnsi" w:hAnsiTheme="minorHAnsi" w:cstheme="minorHAnsi"/>
          <w:b/>
          <w:bCs/>
          <w:color w:val="auto"/>
          <w:sz w:val="38"/>
          <w:szCs w:val="38"/>
        </w:rPr>
      </w:pPr>
    </w:p>
    <w:p w14:paraId="2CF4AE9A" w14:textId="77777777" w:rsidR="00F105F0" w:rsidRDefault="00F105F0" w:rsidP="00A2306C">
      <w:pPr>
        <w:pStyle w:val="NoSpacing"/>
        <w:jc w:val="center"/>
        <w:rPr>
          <w:rFonts w:asciiTheme="minorHAnsi" w:hAnsiTheme="minorHAnsi" w:cstheme="minorHAnsi"/>
          <w:b/>
          <w:bCs/>
          <w:color w:val="auto"/>
          <w:sz w:val="38"/>
          <w:szCs w:val="38"/>
        </w:rPr>
      </w:pPr>
    </w:p>
    <w:p w14:paraId="0EA26B93" w14:textId="77777777" w:rsidR="00F105F0" w:rsidRDefault="00F105F0" w:rsidP="00A2306C">
      <w:pPr>
        <w:pStyle w:val="NoSpacing"/>
        <w:jc w:val="center"/>
        <w:rPr>
          <w:rFonts w:asciiTheme="minorHAnsi" w:hAnsiTheme="minorHAnsi" w:cstheme="minorHAnsi"/>
          <w:b/>
          <w:bCs/>
          <w:color w:val="auto"/>
          <w:sz w:val="38"/>
          <w:szCs w:val="38"/>
        </w:rPr>
      </w:pPr>
    </w:p>
    <w:p w14:paraId="2497AD36" w14:textId="77777777" w:rsidR="00477322" w:rsidRDefault="00477322" w:rsidP="00A2306C">
      <w:pPr>
        <w:pStyle w:val="NoSpacing"/>
        <w:jc w:val="center"/>
        <w:rPr>
          <w:rFonts w:asciiTheme="minorHAnsi" w:hAnsiTheme="minorHAnsi" w:cstheme="minorHAnsi"/>
          <w:b/>
          <w:bCs/>
          <w:color w:val="auto"/>
          <w:sz w:val="38"/>
          <w:szCs w:val="38"/>
        </w:rPr>
      </w:pPr>
    </w:p>
    <w:tbl>
      <w:tblPr>
        <w:tblStyle w:val="TableGrid"/>
        <w:tblW w:w="0" w:type="auto"/>
        <w:tblLook w:val="04A0" w:firstRow="1" w:lastRow="0" w:firstColumn="1" w:lastColumn="0" w:noHBand="0" w:noVBand="1"/>
      </w:tblPr>
      <w:tblGrid>
        <w:gridCol w:w="9350"/>
      </w:tblGrid>
      <w:tr w:rsidR="00477322" w14:paraId="6645DB89" w14:textId="77777777" w:rsidTr="00477322">
        <w:tc>
          <w:tcPr>
            <w:tcW w:w="9350" w:type="dxa"/>
          </w:tcPr>
          <w:p w14:paraId="62A00EB5" w14:textId="77777777" w:rsidR="00477322" w:rsidRPr="00B37099" w:rsidRDefault="00477322" w:rsidP="00477322">
            <w:pPr>
              <w:jc w:val="center"/>
              <w:rPr>
                <w:sz w:val="32"/>
                <w:szCs w:val="32"/>
              </w:rPr>
            </w:pPr>
            <w:bookmarkStart w:id="2" w:name="_Hlk188668109"/>
            <w:r w:rsidRPr="00B37099">
              <w:rPr>
                <w:rFonts w:ascii="CIDFont" w:hAnsi="CIDFont"/>
                <w:color w:val="000000"/>
                <w:sz w:val="27"/>
                <w:szCs w:val="28"/>
              </w:rPr>
              <w:t xml:space="preserve">Place a </w:t>
            </w:r>
            <w:r w:rsidRPr="00B37099">
              <w:rPr>
                <w:rFonts w:ascii="CIDFont" w:hAnsi="CIDFont"/>
                <w:b/>
                <w:bCs/>
                <w:color w:val="000000"/>
                <w:sz w:val="27"/>
                <w:szCs w:val="28"/>
              </w:rPr>
              <w:t>“</w:t>
            </w:r>
            <w:r w:rsidRPr="00B37099">
              <w:rPr>
                <w:rFonts w:ascii="MS Gothic" w:eastAsia="MS Gothic" w:hAnsi="MS Gothic" w:cs="MS Gothic"/>
                <w:b/>
                <w:bCs/>
                <w:color w:val="040C28"/>
                <w:sz w:val="28"/>
                <w:szCs w:val="28"/>
              </w:rPr>
              <w:t>✓</w:t>
            </w:r>
            <w:r w:rsidRPr="00B37099">
              <w:rPr>
                <w:rFonts w:ascii="CIDFont" w:hAnsi="CIDFont"/>
                <w:b/>
                <w:bCs/>
                <w:color w:val="000000"/>
                <w:sz w:val="27"/>
                <w:szCs w:val="28"/>
              </w:rPr>
              <w:t>”</w:t>
            </w:r>
            <w:r w:rsidRPr="00B37099">
              <w:rPr>
                <w:rFonts w:ascii="CIDFont" w:hAnsi="CIDFont"/>
                <w:color w:val="000000"/>
                <w:sz w:val="27"/>
                <w:szCs w:val="28"/>
              </w:rPr>
              <w:t xml:space="preserve"> in case box if step/task is performed satisfactorily, an </w:t>
            </w:r>
            <w:r w:rsidRPr="00B37099">
              <w:rPr>
                <w:rFonts w:ascii="CIDFont" w:hAnsi="CIDFont"/>
                <w:b/>
                <w:bCs/>
                <w:color w:val="000000"/>
                <w:sz w:val="27"/>
                <w:szCs w:val="28"/>
              </w:rPr>
              <w:t>“X”</w:t>
            </w:r>
            <w:r w:rsidRPr="00B37099">
              <w:rPr>
                <w:rFonts w:ascii="CIDFont" w:hAnsi="CIDFont"/>
                <w:color w:val="000000"/>
                <w:sz w:val="27"/>
                <w:szCs w:val="28"/>
              </w:rPr>
              <w:t xml:space="preserve"> if it is not performed </w:t>
            </w:r>
          </w:p>
          <w:p w14:paraId="31611B5C" w14:textId="77777777" w:rsidR="00477322" w:rsidRPr="00B37099" w:rsidRDefault="00477322" w:rsidP="00477322">
            <w:pPr>
              <w:jc w:val="center"/>
              <w:rPr>
                <w:sz w:val="32"/>
                <w:szCs w:val="32"/>
              </w:rPr>
            </w:pPr>
            <w:r w:rsidRPr="00B37099">
              <w:rPr>
                <w:rFonts w:ascii="CIDFont" w:hAnsi="CIDFont"/>
                <w:color w:val="000000"/>
                <w:sz w:val="27"/>
                <w:szCs w:val="28"/>
              </w:rPr>
              <w:t xml:space="preserve">satisfactorily, or </w:t>
            </w:r>
            <w:r w:rsidRPr="00B37099">
              <w:rPr>
                <w:rFonts w:ascii="CIDFont" w:hAnsi="CIDFont"/>
                <w:b/>
                <w:bCs/>
                <w:color w:val="000000"/>
                <w:sz w:val="27"/>
                <w:szCs w:val="28"/>
              </w:rPr>
              <w:t>N/O</w:t>
            </w:r>
            <w:r w:rsidRPr="00B37099">
              <w:rPr>
                <w:rFonts w:ascii="CIDFont" w:hAnsi="CIDFont"/>
                <w:color w:val="000000"/>
                <w:sz w:val="27"/>
                <w:szCs w:val="28"/>
              </w:rPr>
              <w:t xml:space="preserve"> if not observed. </w:t>
            </w:r>
          </w:p>
          <w:p w14:paraId="75635795" w14:textId="77777777" w:rsidR="00477322" w:rsidRPr="00B37099" w:rsidRDefault="00477322" w:rsidP="00477322">
            <w:pPr>
              <w:jc w:val="center"/>
              <w:rPr>
                <w:sz w:val="32"/>
                <w:szCs w:val="32"/>
              </w:rPr>
            </w:pPr>
            <w:r w:rsidRPr="00B37099">
              <w:rPr>
                <w:rFonts w:ascii="CIDFont" w:hAnsi="CIDFont"/>
                <w:color w:val="000000"/>
                <w:sz w:val="27"/>
                <w:szCs w:val="28"/>
              </w:rPr>
              <w:t xml:space="preserve">Satisfactory: Performs the step or task according to the standard procedure or guidelines </w:t>
            </w:r>
          </w:p>
          <w:p w14:paraId="7F23F40C" w14:textId="77777777" w:rsidR="00477322" w:rsidRPr="00B37099" w:rsidRDefault="00477322" w:rsidP="00477322">
            <w:pPr>
              <w:jc w:val="center"/>
              <w:rPr>
                <w:sz w:val="32"/>
                <w:szCs w:val="32"/>
              </w:rPr>
            </w:pPr>
            <w:r w:rsidRPr="00B37099">
              <w:rPr>
                <w:rFonts w:ascii="CIDFont" w:hAnsi="CIDFont"/>
                <w:color w:val="000000"/>
                <w:sz w:val="27"/>
                <w:szCs w:val="28"/>
              </w:rPr>
              <w:t xml:space="preserve">Unsatisfactory: Unable to perform the step or task according to the standard procedure or </w:t>
            </w:r>
          </w:p>
          <w:p w14:paraId="3434BD10" w14:textId="2CF171F0" w:rsidR="00477322" w:rsidRDefault="00055F32" w:rsidP="00477322">
            <w:pPr>
              <w:pStyle w:val="NoSpacing"/>
              <w:jc w:val="center"/>
              <w:rPr>
                <w:rFonts w:asciiTheme="minorHAnsi" w:hAnsiTheme="minorHAnsi" w:cstheme="minorHAnsi"/>
                <w:b/>
                <w:bCs/>
                <w:color w:val="auto"/>
                <w:sz w:val="38"/>
                <w:szCs w:val="38"/>
              </w:rPr>
            </w:pPr>
            <w:r w:rsidRPr="00B37099">
              <w:rPr>
                <w:rFonts w:ascii="CIDFont" w:eastAsia="Times New Roman" w:hAnsi="CIDFont" w:cs="Times New Roman"/>
                <w:sz w:val="27"/>
                <w:szCs w:val="28"/>
              </w:rPr>
              <w:t>G</w:t>
            </w:r>
            <w:r w:rsidR="00477322" w:rsidRPr="00B37099">
              <w:rPr>
                <w:rFonts w:ascii="CIDFont" w:eastAsia="Times New Roman" w:hAnsi="CIDFont" w:cs="Times New Roman"/>
                <w:sz w:val="27"/>
                <w:szCs w:val="28"/>
              </w:rPr>
              <w:t>uidelines</w:t>
            </w:r>
          </w:p>
        </w:tc>
      </w:tr>
      <w:bookmarkEnd w:id="2"/>
    </w:tbl>
    <w:p w14:paraId="54F9AB91" w14:textId="77777777" w:rsidR="00477322" w:rsidRDefault="00477322" w:rsidP="00A2306C">
      <w:pPr>
        <w:pStyle w:val="NoSpacing"/>
        <w:jc w:val="center"/>
        <w:rPr>
          <w:rFonts w:asciiTheme="minorHAnsi" w:hAnsiTheme="minorHAnsi" w:cstheme="minorHAnsi"/>
          <w:b/>
          <w:bCs/>
          <w:color w:val="auto"/>
          <w:sz w:val="38"/>
          <w:szCs w:val="38"/>
        </w:rPr>
      </w:pPr>
    </w:p>
    <w:p w14:paraId="43EB0FFE" w14:textId="77777777" w:rsidR="00F105F0" w:rsidRDefault="00F105F0" w:rsidP="00A2306C">
      <w:pPr>
        <w:pStyle w:val="NoSpacing"/>
        <w:jc w:val="center"/>
        <w:rPr>
          <w:rFonts w:asciiTheme="minorHAnsi" w:hAnsiTheme="minorHAnsi" w:cstheme="minorHAnsi"/>
          <w:b/>
          <w:bCs/>
          <w:color w:val="auto"/>
          <w:sz w:val="38"/>
          <w:szCs w:val="38"/>
        </w:rPr>
      </w:pPr>
    </w:p>
    <w:p w14:paraId="19BFF547" w14:textId="77777777" w:rsidR="00F105F0" w:rsidRDefault="00F105F0" w:rsidP="00A2306C">
      <w:pPr>
        <w:pStyle w:val="NoSpacing"/>
        <w:jc w:val="center"/>
        <w:rPr>
          <w:rFonts w:asciiTheme="minorHAnsi" w:hAnsiTheme="minorHAnsi" w:cstheme="minorHAnsi"/>
          <w:b/>
          <w:bCs/>
          <w:color w:val="auto"/>
          <w:sz w:val="38"/>
          <w:szCs w:val="38"/>
        </w:rPr>
      </w:pPr>
    </w:p>
    <w:p w14:paraId="1AF29748" w14:textId="77777777" w:rsidR="00F105F0" w:rsidRDefault="00F105F0" w:rsidP="00A2306C">
      <w:pPr>
        <w:pStyle w:val="NoSpacing"/>
        <w:jc w:val="center"/>
        <w:rPr>
          <w:rFonts w:asciiTheme="minorHAnsi" w:hAnsiTheme="minorHAnsi" w:cstheme="minorHAnsi"/>
          <w:b/>
          <w:bCs/>
          <w:color w:val="auto"/>
          <w:sz w:val="38"/>
          <w:szCs w:val="38"/>
        </w:rPr>
      </w:pPr>
    </w:p>
    <w:p w14:paraId="71C7879C" w14:textId="77777777" w:rsidR="00F105F0" w:rsidRDefault="00F105F0" w:rsidP="00A2306C">
      <w:pPr>
        <w:pStyle w:val="NoSpacing"/>
        <w:jc w:val="center"/>
        <w:rPr>
          <w:rFonts w:asciiTheme="minorHAnsi" w:hAnsiTheme="minorHAnsi" w:cstheme="minorHAnsi"/>
          <w:b/>
          <w:bCs/>
          <w:color w:val="auto"/>
          <w:sz w:val="38"/>
          <w:szCs w:val="38"/>
        </w:rPr>
      </w:pPr>
    </w:p>
    <w:tbl>
      <w:tblPr>
        <w:tblStyle w:val="TableGrid"/>
        <w:tblW w:w="9127" w:type="dxa"/>
        <w:tblLook w:val="04A0" w:firstRow="1" w:lastRow="0" w:firstColumn="1" w:lastColumn="0" w:noHBand="0" w:noVBand="1"/>
      </w:tblPr>
      <w:tblGrid>
        <w:gridCol w:w="6956"/>
        <w:gridCol w:w="2171"/>
      </w:tblGrid>
      <w:tr w:rsidR="00F105F0" w:rsidRPr="00F105F0" w14:paraId="5664AEB5" w14:textId="77777777" w:rsidTr="00F105F0">
        <w:tc>
          <w:tcPr>
            <w:tcW w:w="6956" w:type="dxa"/>
            <w:shd w:val="clear" w:color="auto" w:fill="D9D9D9"/>
            <w:vAlign w:val="center"/>
          </w:tcPr>
          <w:p w14:paraId="75ABEB5E" w14:textId="77777777" w:rsidR="00F105F0" w:rsidRPr="00F105F0" w:rsidRDefault="00F105F0" w:rsidP="00F105F0">
            <w:pPr>
              <w:jc w:val="center"/>
              <w:rPr>
                <w:rFonts w:ascii="Calibri" w:eastAsia="Calibri" w:hAnsi="Calibri" w:cs="Calibri"/>
                <w:color w:val="000000"/>
                <w:sz w:val="28"/>
                <w:szCs w:val="28"/>
              </w:rPr>
            </w:pPr>
            <w:bookmarkStart w:id="3" w:name="_Hlk188667438"/>
            <w:r w:rsidRPr="00F105F0">
              <w:rPr>
                <w:rFonts w:ascii="Calibri" w:eastAsia="Calibri" w:hAnsi="Calibri" w:cs="Calibri"/>
                <w:color w:val="000000"/>
                <w:sz w:val="28"/>
                <w:szCs w:val="28"/>
              </w:rPr>
              <w:br w:type="textWrapping" w:clear="all"/>
              <w:t xml:space="preserve">CHECKLIST FOR </w:t>
            </w:r>
            <w:r w:rsidRPr="00F105F0">
              <w:rPr>
                <w:rFonts w:ascii="Calibri" w:eastAsia="Calibri" w:hAnsi="Calibri" w:cs="Calibri"/>
                <w:bCs/>
                <w:color w:val="000000"/>
                <w:sz w:val="28"/>
                <w:szCs w:val="28"/>
              </w:rPr>
              <w:t xml:space="preserve"> </w:t>
            </w:r>
            <w:r w:rsidRPr="00F105F0">
              <w:rPr>
                <w:rFonts w:ascii="Aptos" w:eastAsia="Calibri" w:hAnsi="Aptos" w:cs="Aptos"/>
                <w:bCs/>
                <w:color w:val="000000"/>
                <w:sz w:val="28"/>
                <w:szCs w:val="28"/>
              </w:rPr>
              <w:t>CHRONIC AND GRANULOMATOUS INFLAMMATION</w:t>
            </w:r>
            <w:r w:rsidRPr="00F105F0">
              <w:rPr>
                <w:rFonts w:ascii="Calibri" w:eastAsia="Calibri" w:hAnsi="Calibri" w:cs="Calibri"/>
                <w:bCs/>
                <w:color w:val="000000"/>
                <w:sz w:val="28"/>
                <w:szCs w:val="28"/>
              </w:rPr>
              <w:t xml:space="preserve"> </w:t>
            </w:r>
          </w:p>
        </w:tc>
        <w:tc>
          <w:tcPr>
            <w:tcW w:w="2171" w:type="dxa"/>
            <w:shd w:val="clear" w:color="auto" w:fill="D9D9D9"/>
            <w:vAlign w:val="center"/>
          </w:tcPr>
          <w:p w14:paraId="5F715C79" w14:textId="77777777" w:rsidR="00F105F0" w:rsidRPr="00F105F0" w:rsidRDefault="00F105F0" w:rsidP="00F105F0">
            <w:pPr>
              <w:jc w:val="center"/>
              <w:rPr>
                <w:rFonts w:ascii="Calibri" w:eastAsia="Calibri" w:hAnsi="Calibri" w:cs="Calibri"/>
                <w:b/>
                <w:bCs/>
                <w:color w:val="000000"/>
                <w:sz w:val="28"/>
                <w:szCs w:val="28"/>
              </w:rPr>
            </w:pPr>
            <w:r w:rsidRPr="00F105F0">
              <w:rPr>
                <w:rFonts w:ascii="Calibri" w:eastAsia="Calibri" w:hAnsi="Calibri" w:cs="Calibri"/>
                <w:b/>
                <w:bCs/>
                <w:color w:val="000000"/>
                <w:sz w:val="28"/>
                <w:szCs w:val="28"/>
              </w:rPr>
              <w:t>CASES</w:t>
            </w:r>
          </w:p>
          <w:p w14:paraId="1AF57A61" w14:textId="77777777" w:rsidR="00F105F0" w:rsidRPr="00F105F0" w:rsidRDefault="00F105F0" w:rsidP="00F105F0">
            <w:pPr>
              <w:jc w:val="center"/>
              <w:rPr>
                <w:rFonts w:ascii="Calibri" w:eastAsia="Calibri" w:hAnsi="Calibri" w:cs="Calibri"/>
                <w:b/>
                <w:bCs/>
                <w:color w:val="000000"/>
                <w:sz w:val="28"/>
                <w:szCs w:val="28"/>
              </w:rPr>
            </w:pPr>
            <w:r w:rsidRPr="00F105F0">
              <w:rPr>
                <w:rFonts w:ascii="Calibri" w:eastAsia="Calibri" w:hAnsi="Calibri" w:cs="Calibri"/>
                <w:b/>
                <w:bCs/>
                <w:color w:val="000000"/>
                <w:sz w:val="28"/>
                <w:szCs w:val="28"/>
              </w:rPr>
              <w:t>(Minimum 1 Entry)</w:t>
            </w:r>
          </w:p>
        </w:tc>
      </w:tr>
      <w:tr w:rsidR="00F105F0" w:rsidRPr="00F105F0" w14:paraId="652154DE" w14:textId="77777777" w:rsidTr="00F105F0">
        <w:trPr>
          <w:trHeight w:val="521"/>
        </w:trPr>
        <w:tc>
          <w:tcPr>
            <w:tcW w:w="9127" w:type="dxa"/>
            <w:gridSpan w:val="2"/>
            <w:shd w:val="clear" w:color="auto" w:fill="D9D9D9"/>
            <w:vAlign w:val="center"/>
          </w:tcPr>
          <w:p w14:paraId="6F8F3CED" w14:textId="77777777" w:rsidR="00F105F0" w:rsidRPr="00F105F0" w:rsidRDefault="00F105F0" w:rsidP="00F105F0">
            <w:pPr>
              <w:rPr>
                <w:rFonts w:ascii="Calibri" w:eastAsia="Calibri" w:hAnsi="Calibri" w:cs="Calibri"/>
                <w:color w:val="000000"/>
                <w:sz w:val="28"/>
                <w:szCs w:val="28"/>
              </w:rPr>
            </w:pPr>
            <w:r w:rsidRPr="00F105F0">
              <w:rPr>
                <w:rFonts w:ascii="Calibri" w:eastAsia="Calibri" w:hAnsi="Calibri" w:cs="Calibri"/>
                <w:b/>
                <w:bCs/>
                <w:color w:val="000000"/>
                <w:sz w:val="28"/>
                <w:szCs w:val="28"/>
              </w:rPr>
              <w:t>TASK</w:t>
            </w:r>
          </w:p>
        </w:tc>
      </w:tr>
      <w:tr w:rsidR="00F105F0" w:rsidRPr="00F105F0" w14:paraId="47E793B0" w14:textId="77777777" w:rsidTr="006A2095">
        <w:trPr>
          <w:trHeight w:val="2609"/>
        </w:trPr>
        <w:tc>
          <w:tcPr>
            <w:tcW w:w="6956" w:type="dxa"/>
          </w:tcPr>
          <w:p w14:paraId="4AC1C3C1" w14:textId="77777777" w:rsidR="00F105F0" w:rsidRPr="00F105F0" w:rsidRDefault="00F105F0" w:rsidP="00F105F0">
            <w:pPr>
              <w:rPr>
                <w:rFonts w:ascii="Calibri" w:eastAsia="Calibri" w:hAnsi="Calibri" w:cs="Calibri"/>
                <w:color w:val="000000"/>
              </w:rPr>
            </w:pPr>
          </w:p>
          <w:p w14:paraId="067FADAA" w14:textId="77777777" w:rsidR="00F105F0" w:rsidRPr="00F105F0" w:rsidRDefault="00F105F0" w:rsidP="00F105F0">
            <w:pPr>
              <w:rPr>
                <w:rFonts w:ascii="Calibri" w:eastAsia="Times New Roman" w:hAnsi="Calibri" w:cs="Calibri"/>
                <w:b/>
                <w:bCs/>
                <w:color w:val="111111"/>
                <w:sz w:val="20"/>
                <w:szCs w:val="20"/>
                <w:lang w:eastAsia="en-GB"/>
              </w:rPr>
            </w:pPr>
            <w:r w:rsidRPr="00F105F0">
              <w:rPr>
                <w:rFonts w:ascii="Calibri" w:eastAsia="Times New Roman" w:hAnsi="Calibri" w:cs="Calibri"/>
                <w:b/>
                <w:bCs/>
                <w:color w:val="111111"/>
                <w:sz w:val="20"/>
                <w:szCs w:val="20"/>
                <w:lang w:eastAsia="en-GB"/>
              </w:rPr>
              <w:t xml:space="preserve">Preparation: reviewed relevant theory </w:t>
            </w:r>
            <w:r w:rsidRPr="00F105F0">
              <w:rPr>
                <w:rFonts w:ascii="Calibri" w:eastAsia="Times New Roman" w:hAnsi="Calibri" w:cs="Calibri"/>
                <w:color w:val="111111"/>
                <w:sz w:val="20"/>
                <w:szCs w:val="20"/>
                <w:lang w:eastAsia="en-GB"/>
              </w:rPr>
              <w:t>before</w:t>
            </w:r>
            <w:r w:rsidRPr="00F105F0">
              <w:rPr>
                <w:rFonts w:ascii="Calibri" w:eastAsia="Times New Roman" w:hAnsi="Calibri" w:cs="Calibri"/>
                <w:b/>
                <w:bCs/>
                <w:color w:val="111111"/>
                <w:sz w:val="20"/>
                <w:szCs w:val="20"/>
                <w:lang w:eastAsia="en-GB"/>
              </w:rPr>
              <w:t xml:space="preserve"> the session </w:t>
            </w:r>
          </w:p>
          <w:p w14:paraId="6B361178" w14:textId="77777777" w:rsidR="00F105F0" w:rsidRPr="00F105F0" w:rsidRDefault="00F105F0" w:rsidP="00F105F0">
            <w:pPr>
              <w:rPr>
                <w:rFonts w:ascii="Calibri" w:eastAsia="Times New Roman" w:hAnsi="Calibri" w:cs="Calibri"/>
                <w:b/>
                <w:bCs/>
                <w:color w:val="111111"/>
                <w:sz w:val="20"/>
                <w:szCs w:val="20"/>
                <w:lang w:eastAsia="en-GB"/>
              </w:rPr>
            </w:pPr>
            <w:r w:rsidRPr="00F105F0">
              <w:rPr>
                <w:rFonts w:ascii="Calibri" w:eastAsia="Times New Roman" w:hAnsi="Calibri" w:cs="Calibri"/>
                <w:b/>
                <w:bCs/>
                <w:color w:val="111111"/>
                <w:sz w:val="20"/>
                <w:szCs w:val="20"/>
                <w:lang w:eastAsia="en-GB"/>
              </w:rPr>
              <w:t xml:space="preserve">                                            </w:t>
            </w:r>
          </w:p>
          <w:p w14:paraId="14492A13" w14:textId="77777777" w:rsidR="00F105F0" w:rsidRPr="00F105F0" w:rsidRDefault="00F105F0" w:rsidP="00F105F0">
            <w:pPr>
              <w:rPr>
                <w:rFonts w:ascii="Calibri" w:eastAsia="Times New Roman" w:hAnsi="Calibri" w:cs="Calibri"/>
                <w:b/>
                <w:bCs/>
                <w:color w:val="111111"/>
                <w:sz w:val="20"/>
                <w:szCs w:val="20"/>
                <w:lang w:eastAsia="en-GB"/>
              </w:rPr>
            </w:pPr>
            <w:proofErr w:type="spellStart"/>
            <w:r w:rsidRPr="00F105F0">
              <w:rPr>
                <w:rFonts w:ascii="Calibri" w:eastAsia="Times New Roman" w:hAnsi="Calibri" w:cs="Calibri"/>
                <w:b/>
                <w:bCs/>
                <w:color w:val="111111"/>
                <w:sz w:val="20"/>
                <w:szCs w:val="20"/>
                <w:lang w:eastAsia="en-GB"/>
              </w:rPr>
              <w:t>Ppe</w:t>
            </w:r>
            <w:proofErr w:type="spellEnd"/>
            <w:r w:rsidRPr="00F105F0">
              <w:rPr>
                <w:rFonts w:ascii="Calibri" w:eastAsia="Times New Roman" w:hAnsi="Calibri" w:cs="Calibri"/>
                <w:b/>
                <w:bCs/>
                <w:color w:val="111111"/>
                <w:sz w:val="20"/>
                <w:szCs w:val="20"/>
                <w:lang w:eastAsia="en-GB"/>
              </w:rPr>
              <w:t>: wearing lab coat before entering lab.</w:t>
            </w:r>
          </w:p>
          <w:p w14:paraId="55DFC995" w14:textId="77777777" w:rsidR="00F105F0" w:rsidRPr="00F105F0" w:rsidRDefault="00F105F0" w:rsidP="00F105F0">
            <w:pPr>
              <w:rPr>
                <w:rFonts w:ascii="Calibri" w:eastAsia="Times New Roman" w:hAnsi="Calibri" w:cs="Calibri"/>
                <w:b/>
                <w:bCs/>
                <w:color w:val="111111"/>
                <w:sz w:val="20"/>
                <w:szCs w:val="20"/>
                <w:lang w:eastAsia="en-GB"/>
              </w:rPr>
            </w:pPr>
          </w:p>
          <w:p w14:paraId="05453931" w14:textId="77777777" w:rsidR="00F105F0" w:rsidRPr="00F105F0" w:rsidRDefault="00F105F0" w:rsidP="00F105F0">
            <w:pPr>
              <w:rPr>
                <w:rFonts w:ascii="Calibri" w:eastAsia="Times New Roman" w:hAnsi="Calibri" w:cs="Calibri"/>
                <w:color w:val="111111"/>
                <w:sz w:val="20"/>
                <w:szCs w:val="20"/>
                <w:lang w:eastAsia="en-GB"/>
              </w:rPr>
            </w:pPr>
            <w:r w:rsidRPr="00F105F0">
              <w:rPr>
                <w:rFonts w:ascii="Calibri" w:eastAsia="Times New Roman" w:hAnsi="Calibri" w:cs="Calibri"/>
                <w:b/>
                <w:bCs/>
                <w:color w:val="111111"/>
                <w:sz w:val="20"/>
                <w:szCs w:val="20"/>
                <w:lang w:eastAsia="en-GB"/>
              </w:rPr>
              <w:t xml:space="preserve">Task: practical study of </w:t>
            </w:r>
            <w:r w:rsidRPr="00F105F0">
              <w:rPr>
                <w:rFonts w:ascii="Calibri" w:eastAsia="Times New Roman" w:hAnsi="Calibri" w:cs="Calibri"/>
                <w:bCs/>
                <w:color w:val="111111"/>
                <w:sz w:val="20"/>
                <w:szCs w:val="20"/>
                <w:lang w:eastAsia="en-GB"/>
              </w:rPr>
              <w:t>chronic and granulomatous</w:t>
            </w:r>
            <w:r w:rsidRPr="00F105F0">
              <w:rPr>
                <w:rFonts w:ascii="Aptos" w:eastAsia="Times New Roman" w:hAnsi="Aptos" w:cs="Aptos"/>
                <w:bCs/>
                <w:color w:val="111111"/>
                <w:sz w:val="28"/>
                <w:szCs w:val="28"/>
                <w:lang w:eastAsia="en-GB"/>
              </w:rPr>
              <w:t xml:space="preserve"> </w:t>
            </w:r>
            <w:r w:rsidRPr="00F105F0">
              <w:rPr>
                <w:rFonts w:ascii="Calibri" w:eastAsia="Times New Roman" w:hAnsi="Calibri" w:cs="Calibri"/>
                <w:bCs/>
                <w:color w:val="111111"/>
                <w:sz w:val="20"/>
                <w:szCs w:val="20"/>
                <w:lang w:eastAsia="en-GB"/>
              </w:rPr>
              <w:t>inflammation</w:t>
            </w:r>
          </w:p>
          <w:p w14:paraId="4BAFBB08" w14:textId="77777777" w:rsidR="00F105F0" w:rsidRPr="00F105F0" w:rsidRDefault="00F105F0" w:rsidP="00F105F0">
            <w:pPr>
              <w:numPr>
                <w:ilvl w:val="0"/>
                <w:numId w:val="23"/>
              </w:numPr>
              <w:rPr>
                <w:rFonts w:ascii="Calibri" w:eastAsia="Times New Roman" w:hAnsi="Calibri" w:cs="Calibri"/>
                <w:b/>
                <w:bCs/>
                <w:color w:val="111111"/>
                <w:sz w:val="20"/>
                <w:szCs w:val="20"/>
                <w:lang w:eastAsia="en-GB"/>
              </w:rPr>
            </w:pPr>
            <w:r w:rsidRPr="00F105F0">
              <w:rPr>
                <w:rFonts w:ascii="Calibri" w:eastAsia="Times New Roman" w:hAnsi="Calibri" w:cs="Calibri"/>
                <w:sz w:val="20"/>
                <w:szCs w:val="20"/>
                <w:lang w:eastAsia="en-GB"/>
              </w:rPr>
              <w:t xml:space="preserve">1.  </w:t>
            </w:r>
            <w:r w:rsidRPr="00F105F0">
              <w:rPr>
                <w:rFonts w:ascii="Aptos" w:eastAsia="Calibri" w:hAnsi="Aptos" w:cs="Aptos"/>
                <w:color w:val="111111"/>
                <w:lang w:eastAsia="en-GB"/>
              </w:rPr>
              <w:t xml:space="preserve">Identify and differentiate between chronic and granulomatous inflammation on histopathological slides by recognizing characteristic cell types and specific structures like </w:t>
            </w:r>
            <w:proofErr w:type="spellStart"/>
            <w:r w:rsidRPr="00F105F0">
              <w:rPr>
                <w:rFonts w:ascii="Aptos" w:eastAsia="Calibri" w:hAnsi="Aptos" w:cs="Aptos"/>
                <w:color w:val="111111"/>
                <w:lang w:eastAsia="en-GB"/>
              </w:rPr>
              <w:t>granulom</w:t>
            </w:r>
            <w:r w:rsidRPr="00F105F0">
              <w:rPr>
                <w:rFonts w:ascii="Calibri" w:eastAsia="Times New Roman" w:hAnsi="Calibri" w:cs="Calibri"/>
                <w:color w:val="111111"/>
                <w:sz w:val="20"/>
                <w:szCs w:val="20"/>
                <w:lang w:eastAsia="en-GB"/>
              </w:rPr>
              <w:t>Drawing</w:t>
            </w:r>
            <w:proofErr w:type="spellEnd"/>
            <w:r w:rsidRPr="00F105F0">
              <w:rPr>
                <w:rFonts w:ascii="Calibri" w:eastAsia="Times New Roman" w:hAnsi="Calibri" w:cs="Calibri"/>
                <w:color w:val="111111"/>
                <w:sz w:val="20"/>
                <w:szCs w:val="20"/>
                <w:lang w:eastAsia="en-GB"/>
              </w:rPr>
              <w:t xml:space="preserve"> and labelling microscopic findings</w:t>
            </w:r>
          </w:p>
          <w:p w14:paraId="2FA6FE85" w14:textId="77777777" w:rsidR="00F105F0" w:rsidRPr="00F105F0" w:rsidRDefault="00F105F0" w:rsidP="00F105F0">
            <w:pPr>
              <w:rPr>
                <w:rFonts w:ascii="Calibri" w:eastAsia="Times New Roman" w:hAnsi="Calibri" w:cs="Calibri"/>
                <w:color w:val="111111"/>
                <w:lang w:eastAsia="en-GB"/>
              </w:rPr>
            </w:pPr>
          </w:p>
        </w:tc>
        <w:tc>
          <w:tcPr>
            <w:tcW w:w="2171" w:type="dxa"/>
          </w:tcPr>
          <w:p w14:paraId="347EFB46" w14:textId="77777777" w:rsidR="00F105F0" w:rsidRPr="00F105F0" w:rsidRDefault="00F105F0" w:rsidP="00F105F0">
            <w:pPr>
              <w:rPr>
                <w:rFonts w:ascii="Calibri" w:eastAsia="Calibri" w:hAnsi="Calibri" w:cs="Calibri"/>
                <w:color w:val="000000"/>
              </w:rPr>
            </w:pPr>
          </w:p>
          <w:p w14:paraId="067A86CC" w14:textId="77777777" w:rsidR="00F105F0" w:rsidRPr="00F105F0" w:rsidRDefault="00F105F0" w:rsidP="00F105F0">
            <w:pPr>
              <w:rPr>
                <w:rFonts w:ascii=".AppleSystemUIFont" w:eastAsia="Times New Roman" w:hAnsi=".AppleSystemUIFont" w:cs="Times New Roman"/>
                <w:color w:val="111111"/>
                <w:lang w:eastAsia="en-GB"/>
              </w:rPr>
            </w:pPr>
            <w:r w:rsidRPr="00F105F0">
              <w:rPr>
                <w:rFonts w:ascii="Segoe UI Symbol" w:eastAsia="Times New Roman" w:hAnsi="Segoe UI Symbol" w:cs="Segoe UI Symbol"/>
                <w:color w:val="111111"/>
                <w:lang w:eastAsia="en-GB"/>
              </w:rPr>
              <w:t>☐</w:t>
            </w:r>
            <w:r w:rsidRPr="00F105F0">
              <w:rPr>
                <w:rFonts w:ascii="UICTFontTextStyleBody" w:eastAsia="Times New Roman" w:hAnsi="UICTFontTextStyleBody" w:cs="Times New Roman"/>
                <w:color w:val="111111"/>
                <w:lang w:eastAsia="en-GB"/>
              </w:rPr>
              <w:t xml:space="preserve"> Yes               </w:t>
            </w:r>
            <w:r w:rsidRPr="00F105F0">
              <w:rPr>
                <w:rFonts w:ascii="Segoe UI Symbol" w:eastAsia="Times New Roman" w:hAnsi="Segoe UI Symbol" w:cs="Segoe UI Symbol"/>
                <w:color w:val="111111"/>
                <w:lang w:eastAsia="en-GB"/>
              </w:rPr>
              <w:t>☐</w:t>
            </w:r>
            <w:r w:rsidRPr="00F105F0">
              <w:rPr>
                <w:rFonts w:ascii="UICTFontTextStyleBody" w:eastAsia="Times New Roman" w:hAnsi="UICTFontTextStyleBody" w:cs="Times New Roman"/>
                <w:color w:val="111111"/>
                <w:lang w:eastAsia="en-GB"/>
              </w:rPr>
              <w:t xml:space="preserve"> No</w:t>
            </w:r>
          </w:p>
          <w:p w14:paraId="2591F5D6" w14:textId="77777777" w:rsidR="00F105F0" w:rsidRPr="00F105F0" w:rsidRDefault="00F105F0" w:rsidP="00F105F0">
            <w:pPr>
              <w:rPr>
                <w:rFonts w:ascii="Calibri" w:eastAsia="Calibri" w:hAnsi="Calibri" w:cs="Calibri"/>
                <w:color w:val="000000"/>
              </w:rPr>
            </w:pPr>
            <w:r w:rsidRPr="00F105F0">
              <w:rPr>
                <w:rFonts w:ascii="Calibri" w:eastAsia="Calibri" w:hAnsi="Calibri" w:cs="Calibri"/>
                <w:color w:val="000000"/>
              </w:rPr>
              <w:t xml:space="preserve"> </w:t>
            </w:r>
          </w:p>
          <w:p w14:paraId="6B90CF48" w14:textId="77777777" w:rsidR="00F105F0" w:rsidRPr="00F105F0" w:rsidRDefault="00F105F0" w:rsidP="00F105F0">
            <w:pPr>
              <w:rPr>
                <w:rFonts w:ascii="Calibri" w:eastAsia="Calibri" w:hAnsi="Calibri" w:cs="Calibri"/>
                <w:color w:val="000000"/>
              </w:rPr>
            </w:pPr>
            <w:r w:rsidRPr="00F105F0">
              <w:rPr>
                <w:rFonts w:ascii="Segoe UI Symbol" w:eastAsia="Calibri" w:hAnsi="Segoe UI Symbol" w:cs="Segoe UI Symbol"/>
                <w:color w:val="000000"/>
                <w:sz w:val="26"/>
                <w:szCs w:val="26"/>
              </w:rPr>
              <w:t>☐</w:t>
            </w:r>
            <w:r w:rsidRPr="00F105F0">
              <w:rPr>
                <w:rFonts w:ascii="UICTFontTextStyleBody" w:eastAsia="Calibri" w:hAnsi="UICTFontTextStyleBody" w:cs="Calibri"/>
                <w:color w:val="000000"/>
                <w:sz w:val="26"/>
                <w:szCs w:val="26"/>
              </w:rPr>
              <w:t xml:space="preserve"> Yes               </w:t>
            </w:r>
            <w:r w:rsidRPr="00F105F0">
              <w:rPr>
                <w:rFonts w:ascii="Segoe UI Symbol" w:eastAsia="Calibri" w:hAnsi="Segoe UI Symbol" w:cs="Segoe UI Symbol"/>
                <w:color w:val="000000"/>
                <w:sz w:val="26"/>
                <w:szCs w:val="26"/>
              </w:rPr>
              <w:t>☐</w:t>
            </w:r>
            <w:r w:rsidRPr="00F105F0">
              <w:rPr>
                <w:rFonts w:ascii="UICTFontTextStyleBody" w:eastAsia="Calibri" w:hAnsi="UICTFontTextStyleBody" w:cs="Calibri"/>
                <w:color w:val="000000"/>
                <w:sz w:val="26"/>
                <w:szCs w:val="26"/>
              </w:rPr>
              <w:t xml:space="preserve"> No</w:t>
            </w:r>
          </w:p>
          <w:p w14:paraId="2D6CF45E" w14:textId="77777777" w:rsidR="00F105F0" w:rsidRPr="00F105F0" w:rsidRDefault="00F105F0" w:rsidP="00F105F0">
            <w:pPr>
              <w:rPr>
                <w:rFonts w:ascii="Calibri" w:eastAsia="Calibri" w:hAnsi="Calibri" w:cs="Calibri"/>
                <w:color w:val="000000"/>
              </w:rPr>
            </w:pPr>
          </w:p>
        </w:tc>
      </w:tr>
      <w:tr w:rsidR="00F105F0" w:rsidRPr="00F105F0" w14:paraId="6492DFF4" w14:textId="77777777" w:rsidTr="00F105F0">
        <w:trPr>
          <w:trHeight w:val="629"/>
        </w:trPr>
        <w:tc>
          <w:tcPr>
            <w:tcW w:w="9127" w:type="dxa"/>
            <w:gridSpan w:val="2"/>
            <w:shd w:val="clear" w:color="auto" w:fill="D9D9D9"/>
            <w:vAlign w:val="center"/>
          </w:tcPr>
          <w:p w14:paraId="1A19A31A" w14:textId="77777777" w:rsidR="00F105F0" w:rsidRPr="00F105F0" w:rsidRDefault="00F105F0" w:rsidP="00F105F0">
            <w:pPr>
              <w:rPr>
                <w:rFonts w:ascii="Calibri" w:eastAsia="Calibri" w:hAnsi="Calibri" w:cs="Calibri"/>
                <w:color w:val="000000"/>
              </w:rPr>
            </w:pPr>
            <w:r w:rsidRPr="00F105F0">
              <w:rPr>
                <w:rFonts w:ascii="Calibri" w:eastAsia="Calibri" w:hAnsi="Calibri" w:cs="Calibri"/>
                <w:b/>
                <w:bCs/>
                <w:color w:val="000000"/>
                <w:sz w:val="26"/>
                <w:szCs w:val="26"/>
              </w:rPr>
              <w:t>SKILL/ACTIVITY PERFORMED SATISFACTORILY</w:t>
            </w:r>
          </w:p>
        </w:tc>
      </w:tr>
      <w:tr w:rsidR="00F105F0" w:rsidRPr="00F105F0" w14:paraId="7F324D3F" w14:textId="77777777" w:rsidTr="006A2095">
        <w:trPr>
          <w:trHeight w:val="1788"/>
        </w:trPr>
        <w:tc>
          <w:tcPr>
            <w:tcW w:w="6956" w:type="dxa"/>
          </w:tcPr>
          <w:p w14:paraId="71A686BA" w14:textId="77777777" w:rsidR="00F105F0" w:rsidRPr="00F105F0" w:rsidRDefault="00F105F0" w:rsidP="00F105F0">
            <w:pPr>
              <w:rPr>
                <w:rFonts w:ascii="Calibri" w:eastAsia="Calibri" w:hAnsi="Calibri" w:cs="Calibri"/>
                <w:b/>
                <w:bCs/>
                <w:color w:val="000000"/>
              </w:rPr>
            </w:pPr>
            <w:r w:rsidRPr="00F105F0">
              <w:rPr>
                <w:rFonts w:ascii="Calibri" w:eastAsia="Calibri" w:hAnsi="Calibri" w:cs="Calibri"/>
                <w:b/>
                <w:bCs/>
                <w:color w:val="000000"/>
              </w:rPr>
              <w:t>Procedure:</w:t>
            </w:r>
          </w:p>
          <w:p w14:paraId="1C8B8DC6" w14:textId="77777777" w:rsidR="00F105F0" w:rsidRPr="00F105F0" w:rsidRDefault="00F105F0" w:rsidP="00F105F0">
            <w:pPr>
              <w:widowControl w:val="0"/>
              <w:autoSpaceDE w:val="0"/>
              <w:autoSpaceDN w:val="0"/>
              <w:rPr>
                <w:rFonts w:ascii="Aptos" w:eastAsia="Times New Roman" w:hAnsi="Aptos" w:cs="Aptos"/>
                <w:bCs/>
              </w:rPr>
            </w:pPr>
            <w:r w:rsidRPr="00F105F0">
              <w:rPr>
                <w:rFonts w:ascii="Calibri" w:eastAsia="Times New Roman" w:hAnsi="Calibri" w:cs="Arial"/>
                <w:b/>
                <w:bCs/>
              </w:rPr>
              <w:t>1.</w:t>
            </w:r>
            <w:r w:rsidRPr="00F105F0">
              <w:rPr>
                <w:rFonts w:ascii="Calibri" w:eastAsia="Times New Roman" w:hAnsi="Calibri" w:cs="Arial"/>
                <w:b/>
                <w:bCs/>
              </w:rPr>
              <w:tab/>
            </w:r>
            <w:r w:rsidRPr="00F105F0">
              <w:rPr>
                <w:rFonts w:ascii="Aptos" w:eastAsia="Times New Roman" w:hAnsi="Aptos" w:cs="Aptos"/>
                <w:bCs/>
              </w:rPr>
              <w:t>Recognize and differentiate between chronic non granulomatous inflammation and granulomatous inflammation under the microscope.</w:t>
            </w:r>
          </w:p>
          <w:p w14:paraId="30CAB6AD" w14:textId="77777777" w:rsidR="00F105F0" w:rsidRPr="00F105F0" w:rsidRDefault="00F105F0" w:rsidP="00F105F0">
            <w:pPr>
              <w:widowControl w:val="0"/>
              <w:autoSpaceDE w:val="0"/>
              <w:autoSpaceDN w:val="0"/>
              <w:rPr>
                <w:rFonts w:ascii="Aptos" w:eastAsia="Times New Roman" w:hAnsi="Aptos" w:cs="Aptos"/>
                <w:bCs/>
              </w:rPr>
            </w:pPr>
            <w:r w:rsidRPr="00F105F0">
              <w:rPr>
                <w:rFonts w:ascii="Aptos" w:eastAsia="Times New Roman" w:hAnsi="Aptos" w:cs="Aptos"/>
                <w:bCs/>
              </w:rPr>
              <w:t>Demonstrate an understanding of the characteristic cell types involved in granulomatous inflammation.</w:t>
            </w:r>
          </w:p>
          <w:p w14:paraId="6BCEEB34" w14:textId="77777777" w:rsidR="00F105F0" w:rsidRPr="00F105F0" w:rsidRDefault="00F105F0" w:rsidP="00F105F0">
            <w:pPr>
              <w:widowControl w:val="0"/>
              <w:autoSpaceDE w:val="0"/>
              <w:autoSpaceDN w:val="0"/>
              <w:spacing w:before="3"/>
              <w:rPr>
                <w:rFonts w:ascii="Aptos" w:eastAsia="Calibri" w:hAnsi="Aptos" w:cs="Aptos"/>
                <w:bCs/>
              </w:rPr>
            </w:pPr>
            <w:r w:rsidRPr="00F105F0">
              <w:rPr>
                <w:rFonts w:ascii="Aptos" w:eastAsia="Calibri" w:hAnsi="Aptos" w:cs="Aptos"/>
                <w:bCs/>
              </w:rPr>
              <w:t>Document observations in a structured manner for reporting and analysis</w:t>
            </w:r>
          </w:p>
          <w:p w14:paraId="7C221A5B" w14:textId="77777777" w:rsidR="00F105F0" w:rsidRPr="00F105F0" w:rsidRDefault="00F105F0" w:rsidP="00F105F0">
            <w:pPr>
              <w:widowControl w:val="0"/>
              <w:autoSpaceDE w:val="0"/>
              <w:autoSpaceDN w:val="0"/>
              <w:spacing w:before="3"/>
              <w:rPr>
                <w:rFonts w:ascii="Calibri" w:eastAsia="Times New Roman" w:hAnsi="Calibri" w:cs="Calibri"/>
                <w:bCs/>
              </w:rPr>
            </w:pPr>
            <w:r w:rsidRPr="00F105F0">
              <w:rPr>
                <w:rFonts w:ascii="Calibri" w:eastAsia="Times New Roman" w:hAnsi="Calibri" w:cs="Calibri"/>
                <w:bCs/>
              </w:rPr>
              <w:t>.</w:t>
            </w:r>
          </w:p>
          <w:p w14:paraId="435A07A0" w14:textId="77777777" w:rsidR="00F105F0" w:rsidRPr="00F105F0" w:rsidRDefault="00F105F0" w:rsidP="00F105F0">
            <w:pPr>
              <w:ind w:left="360"/>
              <w:rPr>
                <w:rFonts w:ascii="Calibri" w:eastAsia="Calibri" w:hAnsi="Calibri" w:cs="Calibri"/>
                <w:color w:val="000000"/>
              </w:rPr>
            </w:pPr>
            <w:r w:rsidRPr="00F105F0">
              <w:rPr>
                <w:rFonts w:ascii="Calibri" w:eastAsia="Calibri" w:hAnsi="Calibri" w:cs="Calibri"/>
                <w:bCs/>
              </w:rPr>
              <w:t xml:space="preserve">Interpret gross and microscopic findings accurately to correlate with clinical </w:t>
            </w:r>
            <w:proofErr w:type="spellStart"/>
            <w:r w:rsidRPr="00F105F0">
              <w:rPr>
                <w:rFonts w:ascii="Calibri" w:eastAsia="Calibri" w:hAnsi="Calibri" w:cs="Calibri"/>
                <w:bCs/>
              </w:rPr>
              <w:t>information.</w:t>
            </w:r>
            <w:r w:rsidRPr="00F105F0">
              <w:rPr>
                <w:rFonts w:ascii="Calibri" w:eastAsia="Calibri" w:hAnsi="Calibri" w:cs="Calibri"/>
                <w:b/>
                <w:bCs/>
                <w:color w:val="000000"/>
                <w:sz w:val="20"/>
                <w:szCs w:val="20"/>
              </w:rPr>
              <w:t>Skill</w:t>
            </w:r>
            <w:proofErr w:type="spellEnd"/>
            <w:r w:rsidRPr="00F105F0">
              <w:rPr>
                <w:rFonts w:ascii="Calibri" w:eastAsia="Calibri" w:hAnsi="Calibri" w:cs="Calibri"/>
                <w:b/>
                <w:bCs/>
                <w:color w:val="000000"/>
                <w:sz w:val="20"/>
                <w:szCs w:val="20"/>
              </w:rPr>
              <w:t>/activity performed satisfactorily</w:t>
            </w:r>
            <w:r w:rsidRPr="00F105F0">
              <w:rPr>
                <w:rFonts w:ascii="Calibri" w:eastAsia="Calibri" w:hAnsi="Calibri" w:cs="Calibri"/>
                <w:b/>
                <w:bCs/>
                <w:color w:val="000000"/>
              </w:rPr>
              <w:tab/>
            </w:r>
          </w:p>
        </w:tc>
        <w:tc>
          <w:tcPr>
            <w:tcW w:w="2171" w:type="dxa"/>
          </w:tcPr>
          <w:p w14:paraId="6FE3549F" w14:textId="77777777" w:rsidR="00F105F0" w:rsidRPr="00F105F0" w:rsidRDefault="00F105F0" w:rsidP="00F105F0">
            <w:pPr>
              <w:rPr>
                <w:rFonts w:ascii="Calibri" w:eastAsia="Calibri" w:hAnsi="Calibri" w:cs="Calibri"/>
                <w:color w:val="000000"/>
              </w:rPr>
            </w:pPr>
          </w:p>
        </w:tc>
      </w:tr>
      <w:tr w:rsidR="00F105F0" w:rsidRPr="00F105F0" w14:paraId="63D8FE4C" w14:textId="77777777" w:rsidTr="00F105F0">
        <w:trPr>
          <w:trHeight w:val="602"/>
        </w:trPr>
        <w:tc>
          <w:tcPr>
            <w:tcW w:w="6956" w:type="dxa"/>
            <w:shd w:val="clear" w:color="auto" w:fill="D9D9D9"/>
            <w:vAlign w:val="center"/>
          </w:tcPr>
          <w:p w14:paraId="47CA62E5" w14:textId="77777777" w:rsidR="00F105F0" w:rsidRPr="00F105F0" w:rsidRDefault="00F105F0" w:rsidP="00F105F0">
            <w:pPr>
              <w:rPr>
                <w:rFonts w:ascii="Calibri" w:eastAsia="Calibri" w:hAnsi="Calibri" w:cs="Calibri"/>
                <w:color w:val="000000"/>
              </w:rPr>
            </w:pPr>
            <w:r w:rsidRPr="00F105F0">
              <w:rPr>
                <w:rFonts w:ascii="Calibri" w:eastAsia="Calibri" w:hAnsi="Calibri" w:cs="Calibri"/>
                <w:b/>
                <w:bCs/>
                <w:color w:val="000000"/>
                <w:sz w:val="26"/>
                <w:szCs w:val="26"/>
              </w:rPr>
              <w:t>SKILL/ACTIVITY PERFORMED SATISFACTORILY</w:t>
            </w:r>
          </w:p>
        </w:tc>
        <w:tc>
          <w:tcPr>
            <w:tcW w:w="2171" w:type="dxa"/>
            <w:shd w:val="clear" w:color="auto" w:fill="D9D9D9"/>
            <w:vAlign w:val="center"/>
          </w:tcPr>
          <w:p w14:paraId="3A40D285" w14:textId="77777777" w:rsidR="00F105F0" w:rsidRPr="00F105F0" w:rsidRDefault="00F105F0" w:rsidP="00F105F0">
            <w:pPr>
              <w:rPr>
                <w:rFonts w:ascii="Calibri" w:eastAsia="Calibri" w:hAnsi="Calibri" w:cs="Calibri"/>
                <w:color w:val="000000"/>
              </w:rPr>
            </w:pPr>
          </w:p>
        </w:tc>
      </w:tr>
      <w:tr w:rsidR="00F105F0" w:rsidRPr="00F105F0" w14:paraId="4C92D0A6" w14:textId="77777777" w:rsidTr="006A2095">
        <w:trPr>
          <w:trHeight w:val="1250"/>
        </w:trPr>
        <w:tc>
          <w:tcPr>
            <w:tcW w:w="6956" w:type="dxa"/>
            <w:vAlign w:val="center"/>
          </w:tcPr>
          <w:p w14:paraId="16A09C7A" w14:textId="77777777" w:rsidR="00F105F0" w:rsidRPr="00F105F0" w:rsidRDefault="00F105F0" w:rsidP="00F105F0">
            <w:pPr>
              <w:rPr>
                <w:rFonts w:ascii="Calibri" w:eastAsia="Calibri" w:hAnsi="Calibri" w:cs="Calibri"/>
                <w:b/>
                <w:bCs/>
                <w:color w:val="000000"/>
                <w:sz w:val="26"/>
                <w:szCs w:val="26"/>
              </w:rPr>
            </w:pPr>
            <w:r w:rsidRPr="00F105F0">
              <w:rPr>
                <w:rFonts w:ascii="Calibri" w:eastAsia="Calibri" w:hAnsi="Calibri" w:cs="Calibri"/>
                <w:b/>
                <w:bCs/>
                <w:color w:val="000000"/>
                <w:sz w:val="26"/>
                <w:szCs w:val="26"/>
              </w:rPr>
              <w:t>Signature of Supervisor</w:t>
            </w:r>
          </w:p>
        </w:tc>
        <w:tc>
          <w:tcPr>
            <w:tcW w:w="2171" w:type="dxa"/>
            <w:vAlign w:val="center"/>
          </w:tcPr>
          <w:p w14:paraId="2A9FB942" w14:textId="77777777" w:rsidR="00F105F0" w:rsidRPr="00F105F0" w:rsidRDefault="00F105F0" w:rsidP="00F105F0">
            <w:pPr>
              <w:rPr>
                <w:rFonts w:ascii="Calibri" w:eastAsia="Calibri" w:hAnsi="Calibri" w:cs="Calibri"/>
                <w:color w:val="000000"/>
              </w:rPr>
            </w:pPr>
          </w:p>
        </w:tc>
      </w:tr>
      <w:bookmarkEnd w:id="3"/>
    </w:tbl>
    <w:p w14:paraId="3B60C901" w14:textId="77777777" w:rsidR="00F105F0" w:rsidRDefault="00F105F0" w:rsidP="00A2306C">
      <w:pPr>
        <w:pStyle w:val="NoSpacing"/>
        <w:jc w:val="center"/>
        <w:rPr>
          <w:rFonts w:asciiTheme="minorHAnsi" w:hAnsiTheme="minorHAnsi" w:cstheme="minorHAnsi"/>
          <w:b/>
          <w:bCs/>
          <w:color w:val="auto"/>
          <w:sz w:val="38"/>
          <w:szCs w:val="38"/>
        </w:rPr>
      </w:pPr>
    </w:p>
    <w:p w14:paraId="68C5BB53" w14:textId="77777777" w:rsidR="00F105F0" w:rsidRDefault="00F105F0" w:rsidP="00A2306C">
      <w:pPr>
        <w:pStyle w:val="NoSpacing"/>
        <w:jc w:val="center"/>
        <w:rPr>
          <w:rFonts w:asciiTheme="minorHAnsi" w:hAnsiTheme="minorHAnsi" w:cstheme="minorHAnsi"/>
          <w:b/>
          <w:bCs/>
          <w:color w:val="auto"/>
          <w:sz w:val="38"/>
          <w:szCs w:val="38"/>
        </w:rPr>
      </w:pPr>
    </w:p>
    <w:p w14:paraId="7C5E2234" w14:textId="77777777" w:rsidR="00F105F0" w:rsidRDefault="00F105F0" w:rsidP="00A2306C">
      <w:pPr>
        <w:pStyle w:val="NoSpacing"/>
        <w:jc w:val="center"/>
        <w:rPr>
          <w:rFonts w:asciiTheme="minorHAnsi" w:hAnsiTheme="minorHAnsi" w:cstheme="minorHAnsi"/>
          <w:b/>
          <w:bCs/>
          <w:color w:val="auto"/>
          <w:sz w:val="38"/>
          <w:szCs w:val="38"/>
        </w:rPr>
      </w:pPr>
    </w:p>
    <w:p w14:paraId="08F9CFF5" w14:textId="77777777" w:rsidR="00F105F0" w:rsidRDefault="00F105F0" w:rsidP="00A2306C">
      <w:pPr>
        <w:pStyle w:val="NoSpacing"/>
        <w:jc w:val="center"/>
        <w:rPr>
          <w:rFonts w:asciiTheme="minorHAnsi" w:hAnsiTheme="minorHAnsi" w:cstheme="minorHAnsi"/>
          <w:b/>
          <w:bCs/>
          <w:color w:val="auto"/>
          <w:sz w:val="38"/>
          <w:szCs w:val="38"/>
        </w:rPr>
      </w:pPr>
    </w:p>
    <w:p w14:paraId="5C8AB55D" w14:textId="77777777" w:rsidR="00F105F0" w:rsidRDefault="00F105F0" w:rsidP="00A2306C">
      <w:pPr>
        <w:pStyle w:val="NoSpacing"/>
        <w:jc w:val="center"/>
        <w:rPr>
          <w:rFonts w:asciiTheme="minorHAnsi" w:hAnsiTheme="minorHAnsi" w:cstheme="minorHAnsi"/>
          <w:b/>
          <w:bCs/>
          <w:color w:val="auto"/>
          <w:sz w:val="38"/>
          <w:szCs w:val="38"/>
        </w:rPr>
      </w:pPr>
    </w:p>
    <w:p w14:paraId="0BB75159" w14:textId="77777777" w:rsidR="00F105F0" w:rsidRDefault="00F105F0" w:rsidP="00A2306C">
      <w:pPr>
        <w:pStyle w:val="NoSpacing"/>
        <w:jc w:val="center"/>
        <w:rPr>
          <w:rFonts w:asciiTheme="minorHAnsi" w:hAnsiTheme="minorHAnsi" w:cstheme="minorHAnsi"/>
          <w:b/>
          <w:bCs/>
          <w:color w:val="auto"/>
          <w:sz w:val="38"/>
          <w:szCs w:val="38"/>
        </w:rPr>
      </w:pPr>
    </w:p>
    <w:p w14:paraId="4BBDDD55" w14:textId="77777777" w:rsidR="00F105F0" w:rsidRDefault="00F105F0" w:rsidP="00A2306C">
      <w:pPr>
        <w:pStyle w:val="NoSpacing"/>
        <w:jc w:val="center"/>
        <w:rPr>
          <w:rFonts w:asciiTheme="minorHAnsi" w:hAnsiTheme="minorHAnsi" w:cstheme="minorHAnsi"/>
          <w:b/>
          <w:bCs/>
          <w:color w:val="auto"/>
          <w:sz w:val="38"/>
          <w:szCs w:val="38"/>
        </w:rPr>
      </w:pPr>
    </w:p>
    <w:p w14:paraId="49774A8C" w14:textId="77777777" w:rsidR="00F105F0" w:rsidRDefault="00F105F0" w:rsidP="00A2306C">
      <w:pPr>
        <w:pStyle w:val="NoSpacing"/>
        <w:jc w:val="center"/>
        <w:rPr>
          <w:rFonts w:asciiTheme="minorHAnsi" w:hAnsiTheme="minorHAnsi" w:cstheme="minorHAnsi"/>
          <w:b/>
          <w:bCs/>
          <w:color w:val="auto"/>
          <w:sz w:val="38"/>
          <w:szCs w:val="38"/>
        </w:rPr>
      </w:pPr>
    </w:p>
    <w:p w14:paraId="472B4A48" w14:textId="77777777" w:rsidR="00F105F0" w:rsidRDefault="00F105F0" w:rsidP="00A2306C">
      <w:pPr>
        <w:pStyle w:val="NoSpacing"/>
        <w:jc w:val="center"/>
        <w:rPr>
          <w:rFonts w:asciiTheme="minorHAnsi" w:hAnsiTheme="minorHAnsi" w:cstheme="minorHAnsi"/>
          <w:b/>
          <w:bCs/>
          <w:color w:val="auto"/>
          <w:sz w:val="38"/>
          <w:szCs w:val="38"/>
        </w:rPr>
      </w:pPr>
    </w:p>
    <w:p w14:paraId="02CDEB7A" w14:textId="77777777" w:rsidR="00F105F0" w:rsidRDefault="00F105F0" w:rsidP="00A2306C">
      <w:pPr>
        <w:pStyle w:val="NoSpacing"/>
        <w:jc w:val="center"/>
        <w:rPr>
          <w:rFonts w:asciiTheme="minorHAnsi" w:hAnsiTheme="minorHAnsi" w:cstheme="minorHAnsi"/>
          <w:b/>
          <w:bCs/>
          <w:color w:val="auto"/>
          <w:sz w:val="38"/>
          <w:szCs w:val="38"/>
        </w:rPr>
      </w:pPr>
    </w:p>
    <w:p w14:paraId="2824B1ED" w14:textId="77777777" w:rsidR="00F105F0" w:rsidRDefault="00F105F0" w:rsidP="00A2306C">
      <w:pPr>
        <w:pStyle w:val="NoSpacing"/>
        <w:jc w:val="center"/>
        <w:rPr>
          <w:rFonts w:asciiTheme="minorHAnsi" w:hAnsiTheme="minorHAnsi" w:cstheme="minorHAnsi"/>
          <w:b/>
          <w:bCs/>
          <w:color w:val="auto"/>
          <w:sz w:val="38"/>
          <w:szCs w:val="38"/>
        </w:rPr>
      </w:pPr>
    </w:p>
    <w:p w14:paraId="4EE24659" w14:textId="77777777" w:rsidR="00F105F0" w:rsidRDefault="00F105F0" w:rsidP="00A2306C">
      <w:pPr>
        <w:pStyle w:val="NoSpacing"/>
        <w:jc w:val="center"/>
        <w:rPr>
          <w:rFonts w:asciiTheme="minorHAnsi" w:hAnsiTheme="minorHAnsi" w:cstheme="minorHAnsi"/>
          <w:b/>
          <w:bCs/>
          <w:color w:val="auto"/>
          <w:sz w:val="38"/>
          <w:szCs w:val="38"/>
        </w:rPr>
      </w:pPr>
    </w:p>
    <w:p w14:paraId="105DF505" w14:textId="77777777" w:rsidR="00F105F0" w:rsidRDefault="00F105F0" w:rsidP="00A2306C">
      <w:pPr>
        <w:pStyle w:val="NoSpacing"/>
        <w:jc w:val="center"/>
        <w:rPr>
          <w:rFonts w:asciiTheme="minorHAnsi" w:hAnsiTheme="minorHAnsi" w:cstheme="minorHAnsi"/>
          <w:b/>
          <w:bCs/>
          <w:color w:val="auto"/>
          <w:sz w:val="38"/>
          <w:szCs w:val="38"/>
        </w:rPr>
      </w:pPr>
    </w:p>
    <w:p w14:paraId="6FE43C3A" w14:textId="77777777" w:rsidR="00F105F0" w:rsidRDefault="00F105F0" w:rsidP="00A2306C">
      <w:pPr>
        <w:pStyle w:val="NoSpacing"/>
        <w:jc w:val="center"/>
        <w:rPr>
          <w:rFonts w:asciiTheme="minorHAnsi" w:hAnsiTheme="minorHAnsi" w:cstheme="minorHAnsi"/>
          <w:b/>
          <w:bCs/>
          <w:color w:val="auto"/>
          <w:sz w:val="38"/>
          <w:szCs w:val="38"/>
        </w:rPr>
      </w:pPr>
    </w:p>
    <w:tbl>
      <w:tblPr>
        <w:tblStyle w:val="TableGrid3"/>
        <w:tblW w:w="10672" w:type="dxa"/>
        <w:tblLayout w:type="fixed"/>
        <w:tblLook w:val="04A0" w:firstRow="1" w:lastRow="0" w:firstColumn="1" w:lastColumn="0" w:noHBand="0" w:noVBand="1"/>
      </w:tblPr>
      <w:tblGrid>
        <w:gridCol w:w="1898"/>
        <w:gridCol w:w="3420"/>
        <w:gridCol w:w="3960"/>
        <w:gridCol w:w="1394"/>
      </w:tblGrid>
      <w:tr w:rsidR="00FF56B4" w:rsidRPr="00417B9E" w14:paraId="22B5357F" w14:textId="77777777" w:rsidTr="00BD1A94">
        <w:trPr>
          <w:trHeight w:val="301"/>
        </w:trPr>
        <w:tc>
          <w:tcPr>
            <w:tcW w:w="10672" w:type="dxa"/>
            <w:gridSpan w:val="4"/>
          </w:tcPr>
          <w:p w14:paraId="45CB48D0" w14:textId="45ACDD81" w:rsidR="00FF56B4" w:rsidRDefault="00FF56B4" w:rsidP="00FF56B4">
            <w:pPr>
              <w:pStyle w:val="NoSpacing"/>
              <w:jc w:val="center"/>
              <w:rPr>
                <w:b/>
                <w:bCs/>
                <w:color w:val="auto"/>
                <w:sz w:val="24"/>
                <w:szCs w:val="24"/>
              </w:rPr>
            </w:pPr>
            <w:bookmarkStart w:id="4" w:name="_Hlk188668060"/>
            <w:proofErr w:type="spellStart"/>
            <w:r>
              <w:rPr>
                <w:b/>
                <w:bCs/>
                <w:color w:val="auto"/>
                <w:sz w:val="24"/>
                <w:szCs w:val="24"/>
              </w:rPr>
              <w:t>Foundatio</w:t>
            </w:r>
            <w:proofErr w:type="spellEnd"/>
            <w:r>
              <w:rPr>
                <w:b/>
                <w:bCs/>
                <w:color w:val="auto"/>
                <w:sz w:val="24"/>
                <w:szCs w:val="24"/>
              </w:rPr>
              <w:t xml:space="preserve"> -II</w:t>
            </w:r>
            <w:r w:rsidR="00055F32">
              <w:rPr>
                <w:b/>
                <w:bCs/>
                <w:color w:val="auto"/>
                <w:sz w:val="24"/>
                <w:szCs w:val="24"/>
              </w:rPr>
              <w:t>I</w:t>
            </w:r>
          </w:p>
        </w:tc>
      </w:tr>
      <w:tr w:rsidR="00406DB1" w:rsidRPr="00417B9E" w14:paraId="2EA40E8A" w14:textId="77777777" w:rsidTr="00406DB1">
        <w:trPr>
          <w:trHeight w:val="301"/>
        </w:trPr>
        <w:tc>
          <w:tcPr>
            <w:tcW w:w="1898" w:type="dxa"/>
          </w:tcPr>
          <w:p w14:paraId="7674C6F1" w14:textId="0BF20F9A" w:rsidR="00406DB1" w:rsidRPr="00417B9E" w:rsidRDefault="00FF56B4" w:rsidP="0018559D">
            <w:pPr>
              <w:pStyle w:val="NoSpacing"/>
              <w:rPr>
                <w:b/>
                <w:bCs/>
                <w:color w:val="auto"/>
                <w:sz w:val="24"/>
                <w:szCs w:val="24"/>
              </w:rPr>
            </w:pPr>
            <w:bookmarkStart w:id="5" w:name="_Hlk184862342"/>
            <w:r>
              <w:rPr>
                <w:b/>
                <w:bCs/>
                <w:color w:val="auto"/>
                <w:sz w:val="24"/>
                <w:szCs w:val="24"/>
              </w:rPr>
              <w:t>Topic of Practical</w:t>
            </w:r>
          </w:p>
        </w:tc>
        <w:tc>
          <w:tcPr>
            <w:tcW w:w="3420" w:type="dxa"/>
          </w:tcPr>
          <w:p w14:paraId="79010B3A" w14:textId="77777777" w:rsidR="00406DB1" w:rsidRPr="00417B9E" w:rsidRDefault="00406DB1" w:rsidP="0018559D">
            <w:pPr>
              <w:pStyle w:val="NoSpacing"/>
              <w:jc w:val="center"/>
              <w:rPr>
                <w:b/>
                <w:bCs/>
                <w:color w:val="auto"/>
                <w:sz w:val="24"/>
                <w:szCs w:val="24"/>
              </w:rPr>
            </w:pPr>
            <w:r w:rsidRPr="00417B9E">
              <w:rPr>
                <w:b/>
                <w:bCs/>
                <w:color w:val="auto"/>
                <w:sz w:val="24"/>
                <w:szCs w:val="24"/>
              </w:rPr>
              <w:t xml:space="preserve">Knowledge </w:t>
            </w:r>
          </w:p>
        </w:tc>
        <w:tc>
          <w:tcPr>
            <w:tcW w:w="3960" w:type="dxa"/>
          </w:tcPr>
          <w:p w14:paraId="23665F40" w14:textId="77777777" w:rsidR="00406DB1" w:rsidRPr="00417B9E" w:rsidRDefault="00406DB1" w:rsidP="0018559D">
            <w:pPr>
              <w:pStyle w:val="NoSpacing"/>
              <w:jc w:val="center"/>
              <w:rPr>
                <w:b/>
                <w:bCs/>
                <w:color w:val="auto"/>
                <w:sz w:val="24"/>
                <w:szCs w:val="24"/>
              </w:rPr>
            </w:pPr>
            <w:r w:rsidRPr="00417B9E">
              <w:rPr>
                <w:b/>
                <w:bCs/>
                <w:color w:val="auto"/>
                <w:sz w:val="24"/>
                <w:szCs w:val="24"/>
              </w:rPr>
              <w:t>Skills</w:t>
            </w:r>
          </w:p>
        </w:tc>
        <w:tc>
          <w:tcPr>
            <w:tcW w:w="1394" w:type="dxa"/>
          </w:tcPr>
          <w:p w14:paraId="066A1493" w14:textId="0897D604" w:rsidR="00406DB1" w:rsidRPr="00417B9E" w:rsidRDefault="00FF56B4" w:rsidP="0018559D">
            <w:pPr>
              <w:pStyle w:val="NoSpacing"/>
              <w:rPr>
                <w:b/>
                <w:bCs/>
                <w:color w:val="auto"/>
                <w:sz w:val="24"/>
                <w:szCs w:val="24"/>
              </w:rPr>
            </w:pPr>
            <w:r>
              <w:rPr>
                <w:b/>
                <w:bCs/>
                <w:color w:val="auto"/>
                <w:sz w:val="24"/>
                <w:szCs w:val="24"/>
              </w:rPr>
              <w:t>Miller’s  pyramid of Reflection</w:t>
            </w:r>
          </w:p>
        </w:tc>
      </w:tr>
      <w:tr w:rsidR="00406DB1" w:rsidRPr="00417B9E" w14:paraId="64129F92" w14:textId="77777777" w:rsidTr="00406DB1">
        <w:trPr>
          <w:trHeight w:val="301"/>
        </w:trPr>
        <w:tc>
          <w:tcPr>
            <w:tcW w:w="1898" w:type="dxa"/>
          </w:tcPr>
          <w:p w14:paraId="66CE9461" w14:textId="77777777" w:rsidR="00406DB1" w:rsidRPr="00417B9E" w:rsidRDefault="00406DB1" w:rsidP="0018559D">
            <w:pPr>
              <w:ind w:left="1"/>
              <w:rPr>
                <w:rFonts w:cstheme="minorHAnsi"/>
              </w:rPr>
            </w:pPr>
            <w:r w:rsidRPr="00417B9E">
              <w:rPr>
                <w:rFonts w:cstheme="minorHAnsi"/>
                <w:bCs/>
              </w:rPr>
              <w:t>Chronic Venous Congestion, Thrombosis, Infarction</w:t>
            </w:r>
          </w:p>
        </w:tc>
        <w:tc>
          <w:tcPr>
            <w:tcW w:w="3420" w:type="dxa"/>
          </w:tcPr>
          <w:p w14:paraId="1E1F3BAF" w14:textId="77777777" w:rsidR="00406DB1" w:rsidRPr="00417B9E" w:rsidRDefault="00406DB1" w:rsidP="00406DB1">
            <w:pPr>
              <w:pStyle w:val="ListParagraph"/>
              <w:numPr>
                <w:ilvl w:val="0"/>
                <w:numId w:val="11"/>
              </w:numPr>
            </w:pPr>
            <w:r w:rsidRPr="00417B9E">
              <w:t>Describe the pathophysiology of chronic venous congestion, thrombosis, and infarction.</w:t>
            </w:r>
          </w:p>
          <w:p w14:paraId="2F417860" w14:textId="77777777" w:rsidR="00406DB1" w:rsidRPr="00417B9E" w:rsidRDefault="00406DB1" w:rsidP="00406DB1">
            <w:pPr>
              <w:pStyle w:val="ListParagraph"/>
              <w:numPr>
                <w:ilvl w:val="0"/>
                <w:numId w:val="11"/>
              </w:numPr>
            </w:pPr>
            <w:r w:rsidRPr="00417B9E">
              <w:t>Identify the morphological changes in tissues due to chronic venous congestion and infarction.</w:t>
            </w:r>
          </w:p>
          <w:p w14:paraId="7DB3BF82" w14:textId="77777777" w:rsidR="00406DB1" w:rsidRPr="00417B9E" w:rsidRDefault="00406DB1" w:rsidP="00406DB1">
            <w:pPr>
              <w:pStyle w:val="ListParagraph"/>
              <w:numPr>
                <w:ilvl w:val="0"/>
                <w:numId w:val="11"/>
              </w:numPr>
            </w:pPr>
            <w:r w:rsidRPr="00417B9E">
              <w:t>Differentiate between arterial and venous thrombosis in terms of etiology and outcomes.</w:t>
            </w:r>
          </w:p>
          <w:p w14:paraId="73C6C6C0" w14:textId="77777777" w:rsidR="00406DB1" w:rsidRPr="00417B9E" w:rsidRDefault="00406DB1" w:rsidP="0018559D">
            <w:pPr>
              <w:pStyle w:val="NoSpacing"/>
              <w:rPr>
                <w:b/>
                <w:bCs/>
                <w:color w:val="auto"/>
              </w:rPr>
            </w:pPr>
          </w:p>
        </w:tc>
        <w:tc>
          <w:tcPr>
            <w:tcW w:w="3960" w:type="dxa"/>
          </w:tcPr>
          <w:p w14:paraId="2A7DC44A" w14:textId="77777777" w:rsidR="00406DB1" w:rsidRPr="00417B9E" w:rsidRDefault="00406DB1" w:rsidP="00406DB1">
            <w:pPr>
              <w:pStyle w:val="ListParagraph"/>
              <w:numPr>
                <w:ilvl w:val="0"/>
                <w:numId w:val="12"/>
              </w:numPr>
            </w:pPr>
            <w:r w:rsidRPr="00417B9E">
              <w:t>Examine gross specimen and identity features of venous congestion, thrombosis, or infarction.</w:t>
            </w:r>
          </w:p>
          <w:p w14:paraId="35E0087A" w14:textId="77777777" w:rsidR="00406DB1" w:rsidRPr="00417B9E" w:rsidRDefault="00406DB1" w:rsidP="00406DB1">
            <w:pPr>
              <w:pStyle w:val="ListParagraph"/>
              <w:numPr>
                <w:ilvl w:val="0"/>
                <w:numId w:val="12"/>
              </w:numPr>
            </w:pPr>
            <w:r w:rsidRPr="00417B9E">
              <w:t>Examine  histological slides to identify congestion, thrombosis, or infarction under the microscope.</w:t>
            </w:r>
          </w:p>
          <w:p w14:paraId="6EB1EFA2" w14:textId="77777777" w:rsidR="00406DB1" w:rsidRPr="00417B9E" w:rsidRDefault="00406DB1" w:rsidP="00406DB1">
            <w:pPr>
              <w:pStyle w:val="ListParagraph"/>
              <w:numPr>
                <w:ilvl w:val="0"/>
                <w:numId w:val="12"/>
              </w:numPr>
            </w:pPr>
            <w:r w:rsidRPr="00417B9E">
              <w:t>Identify key microscopic features distinguishing chronic venous congestion, thrombosis, and infarction.</w:t>
            </w:r>
          </w:p>
          <w:p w14:paraId="3B430659" w14:textId="77777777" w:rsidR="00406DB1" w:rsidRPr="00417B9E" w:rsidRDefault="00406DB1" w:rsidP="00406DB1">
            <w:pPr>
              <w:pStyle w:val="ListParagraph"/>
              <w:numPr>
                <w:ilvl w:val="0"/>
                <w:numId w:val="12"/>
              </w:numPr>
            </w:pPr>
            <w:r w:rsidRPr="00417B9E">
              <w:t>Document findings systematically and accurately during a histopathological examination.</w:t>
            </w:r>
          </w:p>
        </w:tc>
        <w:tc>
          <w:tcPr>
            <w:tcW w:w="1394" w:type="dxa"/>
          </w:tcPr>
          <w:p w14:paraId="4B1AF415" w14:textId="2539BF62" w:rsidR="00406DB1" w:rsidRPr="00417B9E" w:rsidRDefault="00FF56B4" w:rsidP="0018559D">
            <w:pPr>
              <w:pStyle w:val="NoSpacing"/>
              <w:jc w:val="center"/>
              <w:rPr>
                <w:b/>
                <w:bCs/>
                <w:color w:val="auto"/>
                <w:sz w:val="24"/>
                <w:szCs w:val="24"/>
              </w:rPr>
            </w:pPr>
            <w:r>
              <w:rPr>
                <w:b/>
                <w:bCs/>
                <w:color w:val="auto"/>
                <w:sz w:val="24"/>
                <w:szCs w:val="24"/>
              </w:rPr>
              <w:t>knows how</w:t>
            </w:r>
          </w:p>
        </w:tc>
      </w:tr>
      <w:tr w:rsidR="00406DB1" w:rsidRPr="00417B9E" w14:paraId="73A414B8" w14:textId="77777777" w:rsidTr="00406DB1">
        <w:trPr>
          <w:trHeight w:val="301"/>
        </w:trPr>
        <w:tc>
          <w:tcPr>
            <w:tcW w:w="1898" w:type="dxa"/>
          </w:tcPr>
          <w:p w14:paraId="39808AFE" w14:textId="77777777" w:rsidR="00406DB1" w:rsidRPr="00417B9E" w:rsidRDefault="00406DB1" w:rsidP="0018559D">
            <w:pPr>
              <w:ind w:left="1"/>
              <w:rPr>
                <w:rFonts w:cstheme="minorHAnsi"/>
              </w:rPr>
            </w:pPr>
            <w:r w:rsidRPr="00417B9E">
              <w:rPr>
                <w:rFonts w:cstheme="minorHAnsi"/>
                <w:bCs/>
              </w:rPr>
              <w:t>Diagnosis of benign Neoplasia</w:t>
            </w:r>
          </w:p>
        </w:tc>
        <w:tc>
          <w:tcPr>
            <w:tcW w:w="3420" w:type="dxa"/>
          </w:tcPr>
          <w:p w14:paraId="1360FBC8" w14:textId="77777777" w:rsidR="00406DB1" w:rsidRPr="00417B9E" w:rsidRDefault="00406DB1" w:rsidP="00406DB1">
            <w:pPr>
              <w:pStyle w:val="ListParagraph"/>
              <w:numPr>
                <w:ilvl w:val="0"/>
                <w:numId w:val="14"/>
              </w:numPr>
            </w:pPr>
            <w:r w:rsidRPr="00417B9E">
              <w:t>Define and describe the general characteristics of benign neoplasms, including growth patterns and cellular morphology.</w:t>
            </w:r>
          </w:p>
          <w:p w14:paraId="0AA7E267" w14:textId="77777777" w:rsidR="00406DB1" w:rsidRPr="00417B9E" w:rsidRDefault="00406DB1" w:rsidP="00406DB1">
            <w:pPr>
              <w:pStyle w:val="ListParagraph"/>
              <w:numPr>
                <w:ilvl w:val="0"/>
                <w:numId w:val="14"/>
              </w:numPr>
            </w:pPr>
            <w:r w:rsidRPr="00417B9E">
              <w:t>Identify common types of benign neoplasms in various tissues and organs.</w:t>
            </w:r>
          </w:p>
          <w:p w14:paraId="65A54C7A" w14:textId="77777777" w:rsidR="00406DB1" w:rsidRPr="00417B9E" w:rsidRDefault="00406DB1" w:rsidP="00406DB1">
            <w:pPr>
              <w:pStyle w:val="ListParagraph"/>
              <w:numPr>
                <w:ilvl w:val="0"/>
                <w:numId w:val="14"/>
              </w:numPr>
            </w:pPr>
            <w:r w:rsidRPr="00417B9E">
              <w:lastRenderedPageBreak/>
              <w:t>Explain the clinical relevance and potential complications of benign neoplasms.</w:t>
            </w:r>
          </w:p>
          <w:p w14:paraId="1173D3F7" w14:textId="77777777" w:rsidR="00406DB1" w:rsidRPr="00417B9E" w:rsidRDefault="00406DB1" w:rsidP="00406DB1">
            <w:pPr>
              <w:pStyle w:val="ListParagraph"/>
              <w:numPr>
                <w:ilvl w:val="0"/>
                <w:numId w:val="14"/>
              </w:numPr>
            </w:pPr>
            <w:r w:rsidRPr="00417B9E">
              <w:t>Differentiate between benign and malignant neoplasms based on histopathological features.</w:t>
            </w:r>
          </w:p>
        </w:tc>
        <w:tc>
          <w:tcPr>
            <w:tcW w:w="3960" w:type="dxa"/>
          </w:tcPr>
          <w:p w14:paraId="4B7F1569" w14:textId="77777777" w:rsidR="00406DB1" w:rsidRPr="00417B9E" w:rsidRDefault="00406DB1" w:rsidP="00DB4739">
            <w:pPr>
              <w:pStyle w:val="ListParagraph"/>
              <w:numPr>
                <w:ilvl w:val="0"/>
                <w:numId w:val="18"/>
              </w:numPr>
            </w:pPr>
            <w:r w:rsidRPr="00417B9E">
              <w:lastRenderedPageBreak/>
              <w:t>identify gross specimen  and identity features of Benign neoplasm</w:t>
            </w:r>
          </w:p>
          <w:p w14:paraId="65653269" w14:textId="77777777" w:rsidR="00406DB1" w:rsidRPr="00417B9E" w:rsidRDefault="00406DB1" w:rsidP="00DB4739">
            <w:pPr>
              <w:pStyle w:val="ListParagraph"/>
              <w:numPr>
                <w:ilvl w:val="0"/>
                <w:numId w:val="18"/>
              </w:numPr>
            </w:pPr>
            <w:r w:rsidRPr="00417B9E">
              <w:t>Examine  histological slides for the microscopic examination of benign neoplasms.</w:t>
            </w:r>
          </w:p>
          <w:p w14:paraId="764BDB1B" w14:textId="77777777" w:rsidR="00406DB1" w:rsidRPr="00417B9E" w:rsidRDefault="00406DB1" w:rsidP="00DB4739">
            <w:pPr>
              <w:pStyle w:val="ListParagraph"/>
              <w:numPr>
                <w:ilvl w:val="0"/>
                <w:numId w:val="18"/>
              </w:numPr>
            </w:pPr>
            <w:r w:rsidRPr="00417B9E">
              <w:t>Recognize and identify distinguishing microscopic features of benign neoplasms under the microscope.</w:t>
            </w:r>
          </w:p>
          <w:p w14:paraId="57218967" w14:textId="77777777" w:rsidR="00406DB1" w:rsidRPr="00417B9E" w:rsidRDefault="00406DB1" w:rsidP="00DB4739">
            <w:pPr>
              <w:pStyle w:val="ListParagraph"/>
              <w:numPr>
                <w:ilvl w:val="0"/>
                <w:numId w:val="18"/>
              </w:numPr>
            </w:pPr>
            <w:r w:rsidRPr="00417B9E">
              <w:lastRenderedPageBreak/>
              <w:t>Record findings systematically and accurately for diagnosis and further discussion.</w:t>
            </w:r>
          </w:p>
          <w:p w14:paraId="3CA11227" w14:textId="77777777" w:rsidR="00406DB1" w:rsidRPr="00417B9E" w:rsidRDefault="00406DB1" w:rsidP="0018559D"/>
          <w:p w14:paraId="0A4244ED" w14:textId="77777777" w:rsidR="00406DB1" w:rsidRPr="00417B9E" w:rsidRDefault="00406DB1" w:rsidP="0018559D">
            <w:pPr>
              <w:pStyle w:val="NoSpacing"/>
              <w:rPr>
                <w:b/>
                <w:bCs/>
                <w:color w:val="auto"/>
              </w:rPr>
            </w:pPr>
          </w:p>
        </w:tc>
        <w:tc>
          <w:tcPr>
            <w:tcW w:w="1394" w:type="dxa"/>
          </w:tcPr>
          <w:p w14:paraId="6C90373D" w14:textId="063ED3C8" w:rsidR="00406DB1" w:rsidRPr="00417B9E" w:rsidRDefault="00FF56B4" w:rsidP="0018559D">
            <w:pPr>
              <w:pStyle w:val="NoSpacing"/>
              <w:jc w:val="center"/>
              <w:rPr>
                <w:b/>
                <w:bCs/>
                <w:color w:val="auto"/>
                <w:sz w:val="24"/>
                <w:szCs w:val="24"/>
              </w:rPr>
            </w:pPr>
            <w:r>
              <w:rPr>
                <w:b/>
                <w:bCs/>
                <w:color w:val="auto"/>
                <w:sz w:val="24"/>
                <w:szCs w:val="24"/>
              </w:rPr>
              <w:lastRenderedPageBreak/>
              <w:t>knows how</w:t>
            </w:r>
          </w:p>
        </w:tc>
      </w:tr>
      <w:tr w:rsidR="00406DB1" w:rsidRPr="00417B9E" w14:paraId="42F4D17A" w14:textId="77777777" w:rsidTr="00406DB1">
        <w:trPr>
          <w:trHeight w:val="301"/>
        </w:trPr>
        <w:tc>
          <w:tcPr>
            <w:tcW w:w="1898" w:type="dxa"/>
          </w:tcPr>
          <w:p w14:paraId="78BBD6E5" w14:textId="77777777" w:rsidR="00406DB1" w:rsidRPr="00417B9E" w:rsidRDefault="00406DB1" w:rsidP="0018559D">
            <w:pPr>
              <w:ind w:left="1"/>
              <w:rPr>
                <w:rFonts w:cstheme="minorHAnsi"/>
              </w:rPr>
            </w:pPr>
            <w:r w:rsidRPr="00417B9E">
              <w:rPr>
                <w:rFonts w:cstheme="minorHAnsi"/>
                <w:bCs/>
              </w:rPr>
              <w:t>Diagnosis of malignant Neoplasia</w:t>
            </w:r>
          </w:p>
        </w:tc>
        <w:tc>
          <w:tcPr>
            <w:tcW w:w="3420" w:type="dxa"/>
          </w:tcPr>
          <w:p w14:paraId="592FF95D" w14:textId="77777777" w:rsidR="00406DB1" w:rsidRPr="00DB4739" w:rsidRDefault="00406DB1" w:rsidP="00DB4739">
            <w:pPr>
              <w:pStyle w:val="ListParagraph"/>
              <w:numPr>
                <w:ilvl w:val="0"/>
                <w:numId w:val="17"/>
              </w:numPr>
            </w:pPr>
            <w:r w:rsidRPr="00DB4739">
              <w:t>Describe the characteristics of malignant neoplasms, including cellular atypia, rapid growth, and potential for metastasis.</w:t>
            </w:r>
          </w:p>
          <w:p w14:paraId="207E4D76" w14:textId="77777777" w:rsidR="00406DB1" w:rsidRPr="00DB4739" w:rsidRDefault="00406DB1" w:rsidP="00DB4739">
            <w:pPr>
              <w:pStyle w:val="ListParagraph"/>
              <w:numPr>
                <w:ilvl w:val="0"/>
                <w:numId w:val="17"/>
              </w:numPr>
            </w:pPr>
            <w:r w:rsidRPr="00DB4739">
              <w:t>Explain the pathophysiology of malignant transformation and the factors contributing to carcinogenesis.</w:t>
            </w:r>
          </w:p>
          <w:p w14:paraId="286E7831" w14:textId="77777777" w:rsidR="00406DB1" w:rsidRPr="00DB4739" w:rsidRDefault="00406DB1" w:rsidP="00DB4739">
            <w:pPr>
              <w:pStyle w:val="ListParagraph"/>
              <w:numPr>
                <w:ilvl w:val="0"/>
                <w:numId w:val="17"/>
              </w:numPr>
            </w:pPr>
            <w:r w:rsidRPr="00DB4739">
              <w:t>Differentiate between malignant and benign neoplasms based on histopathological features and clinical outcomes.</w:t>
            </w:r>
          </w:p>
        </w:tc>
        <w:tc>
          <w:tcPr>
            <w:tcW w:w="3960" w:type="dxa"/>
          </w:tcPr>
          <w:p w14:paraId="395A8F30" w14:textId="77777777" w:rsidR="00406DB1" w:rsidRPr="00DB4739" w:rsidRDefault="00406DB1" w:rsidP="00DB4739">
            <w:pPr>
              <w:pStyle w:val="ListParagraph"/>
              <w:numPr>
                <w:ilvl w:val="0"/>
                <w:numId w:val="18"/>
              </w:numPr>
            </w:pPr>
            <w:r w:rsidRPr="00DB4739">
              <w:t>Examine gross specimen and identity features of Malignant Neoplasm.</w:t>
            </w:r>
          </w:p>
          <w:p w14:paraId="6233EA6B" w14:textId="77777777" w:rsidR="00406DB1" w:rsidRPr="00DB4739" w:rsidRDefault="00406DB1" w:rsidP="00DB4739">
            <w:pPr>
              <w:pStyle w:val="ListParagraph"/>
              <w:numPr>
                <w:ilvl w:val="0"/>
                <w:numId w:val="18"/>
              </w:numPr>
            </w:pPr>
            <w:r w:rsidRPr="00DB4739">
              <w:t>Identify key microscopic features of malignancy, such as pleomorphism, hyperchromatism, and abnormal mitotic figures.</w:t>
            </w:r>
          </w:p>
          <w:p w14:paraId="7CB4FDBC" w14:textId="77777777" w:rsidR="00406DB1" w:rsidRPr="00DB4739" w:rsidRDefault="00406DB1" w:rsidP="00DB4739">
            <w:pPr>
              <w:pStyle w:val="ListParagraph"/>
              <w:numPr>
                <w:ilvl w:val="0"/>
                <w:numId w:val="18"/>
              </w:numPr>
            </w:pPr>
            <w:r w:rsidRPr="00DB4739">
              <w:t>Differentiate malignant cells from benign cells under the microscope and document findings accurately.</w:t>
            </w:r>
          </w:p>
          <w:p w14:paraId="46770098" w14:textId="77777777" w:rsidR="00406DB1" w:rsidRPr="00DB4739" w:rsidRDefault="00406DB1" w:rsidP="00DB4739">
            <w:pPr>
              <w:pStyle w:val="ListParagraph"/>
              <w:numPr>
                <w:ilvl w:val="0"/>
                <w:numId w:val="18"/>
              </w:numPr>
            </w:pPr>
            <w:r w:rsidRPr="00DB4739">
              <w:t>Demonstrate systematic and precise documentation of histopathological observations for diagnostic and educational purposes.</w:t>
            </w:r>
          </w:p>
        </w:tc>
        <w:tc>
          <w:tcPr>
            <w:tcW w:w="1394" w:type="dxa"/>
          </w:tcPr>
          <w:p w14:paraId="47E8A453" w14:textId="55E27AA6" w:rsidR="00406DB1" w:rsidRPr="00417B9E" w:rsidRDefault="00FF56B4" w:rsidP="0018559D">
            <w:pPr>
              <w:pStyle w:val="NoSpacing"/>
              <w:jc w:val="center"/>
              <w:rPr>
                <w:b/>
                <w:bCs/>
                <w:color w:val="auto"/>
                <w:sz w:val="24"/>
                <w:szCs w:val="24"/>
              </w:rPr>
            </w:pPr>
            <w:r>
              <w:rPr>
                <w:b/>
                <w:bCs/>
                <w:color w:val="auto"/>
                <w:sz w:val="24"/>
                <w:szCs w:val="24"/>
              </w:rPr>
              <w:t>knows how</w:t>
            </w:r>
          </w:p>
        </w:tc>
      </w:tr>
      <w:bookmarkEnd w:id="4"/>
      <w:bookmarkEnd w:id="5"/>
    </w:tbl>
    <w:p w14:paraId="768B3EA0" w14:textId="77777777" w:rsidR="00406DB1" w:rsidRDefault="00406DB1" w:rsidP="00406DB1">
      <w:pPr>
        <w:pStyle w:val="NoSpacing"/>
        <w:rPr>
          <w:rFonts w:asciiTheme="minorHAnsi" w:hAnsiTheme="minorHAnsi" w:cstheme="minorHAnsi"/>
          <w:b/>
          <w:bCs/>
          <w:color w:val="auto"/>
          <w:sz w:val="38"/>
          <w:szCs w:val="38"/>
        </w:rPr>
      </w:pPr>
    </w:p>
    <w:p w14:paraId="132611A6" w14:textId="77777777" w:rsidR="00406DB1" w:rsidRDefault="00406DB1" w:rsidP="00A2306C">
      <w:pPr>
        <w:pStyle w:val="NoSpacing"/>
        <w:jc w:val="center"/>
        <w:rPr>
          <w:rFonts w:asciiTheme="minorHAnsi" w:hAnsiTheme="minorHAnsi" w:cstheme="minorHAnsi"/>
          <w:b/>
          <w:bCs/>
          <w:color w:val="auto"/>
          <w:sz w:val="38"/>
          <w:szCs w:val="38"/>
        </w:rPr>
      </w:pPr>
    </w:p>
    <w:p w14:paraId="6135863F" w14:textId="77777777" w:rsidR="00406DB1" w:rsidRDefault="00406DB1" w:rsidP="00A2306C">
      <w:pPr>
        <w:pStyle w:val="NoSpacing"/>
        <w:jc w:val="center"/>
        <w:rPr>
          <w:rFonts w:asciiTheme="minorHAnsi" w:hAnsiTheme="minorHAnsi" w:cstheme="minorHAnsi"/>
          <w:b/>
          <w:bCs/>
          <w:color w:val="auto"/>
          <w:sz w:val="38"/>
          <w:szCs w:val="38"/>
        </w:rPr>
      </w:pPr>
    </w:p>
    <w:p w14:paraId="65186374" w14:textId="77777777" w:rsidR="00A2306C" w:rsidRDefault="00A2306C" w:rsidP="00A2306C">
      <w:pPr>
        <w:pStyle w:val="NoSpacing"/>
        <w:jc w:val="center"/>
        <w:rPr>
          <w:rFonts w:asciiTheme="minorHAnsi" w:hAnsiTheme="minorHAnsi" w:cstheme="minorHAnsi"/>
          <w:b/>
          <w:bCs/>
          <w:color w:val="auto"/>
          <w:sz w:val="38"/>
          <w:szCs w:val="38"/>
        </w:rPr>
      </w:pPr>
    </w:p>
    <w:p w14:paraId="35795BD1" w14:textId="77777777" w:rsidR="00A2306C" w:rsidRDefault="00A2306C" w:rsidP="00A2306C">
      <w:pPr>
        <w:pStyle w:val="NoSpacing"/>
        <w:jc w:val="center"/>
        <w:rPr>
          <w:rFonts w:asciiTheme="minorHAnsi" w:hAnsiTheme="minorHAnsi" w:cstheme="minorHAnsi"/>
          <w:b/>
          <w:bCs/>
          <w:color w:val="auto"/>
          <w:sz w:val="38"/>
          <w:szCs w:val="38"/>
        </w:rPr>
      </w:pPr>
    </w:p>
    <w:p w14:paraId="7DF8F1F2" w14:textId="77777777" w:rsidR="00A2306C" w:rsidRPr="00417B9E" w:rsidRDefault="00A2306C" w:rsidP="00A2306C">
      <w:pPr>
        <w:pStyle w:val="NoSpacing"/>
        <w:jc w:val="center"/>
        <w:rPr>
          <w:rFonts w:asciiTheme="minorHAnsi" w:hAnsiTheme="minorHAnsi" w:cstheme="minorHAnsi"/>
          <w:b/>
          <w:bCs/>
          <w:color w:val="auto"/>
          <w:sz w:val="38"/>
          <w:szCs w:val="38"/>
        </w:rPr>
      </w:pPr>
    </w:p>
    <w:p w14:paraId="5E7B70DD" w14:textId="77777777" w:rsidR="00A2306C" w:rsidRDefault="00A2306C" w:rsidP="00066AC4">
      <w:pPr>
        <w:spacing w:before="100" w:beforeAutospacing="1" w:after="100" w:afterAutospacing="1" w:line="360" w:lineRule="auto"/>
        <w:rPr>
          <w:b/>
          <w:sz w:val="32"/>
        </w:rPr>
      </w:pPr>
    </w:p>
    <w:p w14:paraId="1F1EF2B8" w14:textId="77777777" w:rsidR="00F105F0" w:rsidRDefault="00F105F0" w:rsidP="00066AC4">
      <w:pPr>
        <w:spacing w:before="100" w:beforeAutospacing="1" w:after="100" w:afterAutospacing="1" w:line="360" w:lineRule="auto"/>
        <w:rPr>
          <w:b/>
          <w:sz w:val="32"/>
        </w:rPr>
      </w:pPr>
    </w:p>
    <w:p w14:paraId="49062C1B" w14:textId="77777777" w:rsidR="00F105F0" w:rsidRDefault="00F105F0" w:rsidP="00066AC4">
      <w:pPr>
        <w:spacing w:before="100" w:beforeAutospacing="1" w:after="100" w:afterAutospacing="1" w:line="360" w:lineRule="auto"/>
        <w:rPr>
          <w:b/>
          <w:sz w:val="32"/>
        </w:rPr>
      </w:pPr>
    </w:p>
    <w:tbl>
      <w:tblPr>
        <w:tblStyle w:val="TableGrid"/>
        <w:tblW w:w="0" w:type="auto"/>
        <w:tblLook w:val="04A0" w:firstRow="1" w:lastRow="0" w:firstColumn="1" w:lastColumn="0" w:noHBand="0" w:noVBand="1"/>
      </w:tblPr>
      <w:tblGrid>
        <w:gridCol w:w="9350"/>
      </w:tblGrid>
      <w:tr w:rsidR="00F105F0" w14:paraId="7FF11E83" w14:textId="77777777" w:rsidTr="006A2095">
        <w:tc>
          <w:tcPr>
            <w:tcW w:w="9350" w:type="dxa"/>
          </w:tcPr>
          <w:p w14:paraId="7872F3AA" w14:textId="77777777" w:rsidR="00F105F0" w:rsidRPr="00B37099" w:rsidRDefault="00F105F0" w:rsidP="006A2095">
            <w:pPr>
              <w:jc w:val="center"/>
              <w:rPr>
                <w:sz w:val="32"/>
                <w:szCs w:val="32"/>
              </w:rPr>
            </w:pPr>
            <w:r w:rsidRPr="00B37099">
              <w:rPr>
                <w:rFonts w:ascii="CIDFont" w:hAnsi="CIDFont"/>
                <w:color w:val="000000"/>
                <w:sz w:val="27"/>
                <w:szCs w:val="28"/>
              </w:rPr>
              <w:lastRenderedPageBreak/>
              <w:t xml:space="preserve">Place a </w:t>
            </w:r>
            <w:r w:rsidRPr="00B37099">
              <w:rPr>
                <w:rFonts w:ascii="CIDFont" w:hAnsi="CIDFont"/>
                <w:b/>
                <w:bCs/>
                <w:color w:val="000000"/>
                <w:sz w:val="27"/>
                <w:szCs w:val="28"/>
              </w:rPr>
              <w:t>“</w:t>
            </w:r>
            <w:r w:rsidRPr="00B37099">
              <w:rPr>
                <w:rFonts w:ascii="MS Gothic" w:eastAsia="MS Gothic" w:hAnsi="MS Gothic" w:cs="MS Gothic"/>
                <w:b/>
                <w:bCs/>
                <w:color w:val="040C28"/>
                <w:sz w:val="28"/>
                <w:szCs w:val="28"/>
              </w:rPr>
              <w:t>✓</w:t>
            </w:r>
            <w:r w:rsidRPr="00B37099">
              <w:rPr>
                <w:rFonts w:ascii="CIDFont" w:hAnsi="CIDFont"/>
                <w:b/>
                <w:bCs/>
                <w:color w:val="000000"/>
                <w:sz w:val="27"/>
                <w:szCs w:val="28"/>
              </w:rPr>
              <w:t>”</w:t>
            </w:r>
            <w:r w:rsidRPr="00B37099">
              <w:rPr>
                <w:rFonts w:ascii="CIDFont" w:hAnsi="CIDFont"/>
                <w:color w:val="000000"/>
                <w:sz w:val="27"/>
                <w:szCs w:val="28"/>
              </w:rPr>
              <w:t xml:space="preserve"> in case box if step/task is performed satisfactorily, an </w:t>
            </w:r>
            <w:r w:rsidRPr="00B37099">
              <w:rPr>
                <w:rFonts w:ascii="CIDFont" w:hAnsi="CIDFont"/>
                <w:b/>
                <w:bCs/>
                <w:color w:val="000000"/>
                <w:sz w:val="27"/>
                <w:szCs w:val="28"/>
              </w:rPr>
              <w:t>“X”</w:t>
            </w:r>
            <w:r w:rsidRPr="00B37099">
              <w:rPr>
                <w:rFonts w:ascii="CIDFont" w:hAnsi="CIDFont"/>
                <w:color w:val="000000"/>
                <w:sz w:val="27"/>
                <w:szCs w:val="28"/>
              </w:rPr>
              <w:t xml:space="preserve"> if it is not performed </w:t>
            </w:r>
          </w:p>
          <w:p w14:paraId="6CFAB80B" w14:textId="77777777" w:rsidR="00F105F0" w:rsidRPr="00B37099" w:rsidRDefault="00F105F0" w:rsidP="006A2095">
            <w:pPr>
              <w:jc w:val="center"/>
              <w:rPr>
                <w:sz w:val="32"/>
                <w:szCs w:val="32"/>
              </w:rPr>
            </w:pPr>
            <w:r w:rsidRPr="00B37099">
              <w:rPr>
                <w:rFonts w:ascii="CIDFont" w:hAnsi="CIDFont"/>
                <w:color w:val="000000"/>
                <w:sz w:val="27"/>
                <w:szCs w:val="28"/>
              </w:rPr>
              <w:t xml:space="preserve">satisfactorily, or </w:t>
            </w:r>
            <w:r w:rsidRPr="00B37099">
              <w:rPr>
                <w:rFonts w:ascii="CIDFont" w:hAnsi="CIDFont"/>
                <w:b/>
                <w:bCs/>
                <w:color w:val="000000"/>
                <w:sz w:val="27"/>
                <w:szCs w:val="28"/>
              </w:rPr>
              <w:t>N/O</w:t>
            </w:r>
            <w:r w:rsidRPr="00B37099">
              <w:rPr>
                <w:rFonts w:ascii="CIDFont" w:hAnsi="CIDFont"/>
                <w:color w:val="000000"/>
                <w:sz w:val="27"/>
                <w:szCs w:val="28"/>
              </w:rPr>
              <w:t xml:space="preserve"> if not observed. </w:t>
            </w:r>
          </w:p>
          <w:p w14:paraId="69735E6D" w14:textId="77777777" w:rsidR="00F105F0" w:rsidRPr="00B37099" w:rsidRDefault="00F105F0" w:rsidP="006A2095">
            <w:pPr>
              <w:jc w:val="center"/>
              <w:rPr>
                <w:sz w:val="32"/>
                <w:szCs w:val="32"/>
              </w:rPr>
            </w:pPr>
            <w:r w:rsidRPr="00B37099">
              <w:rPr>
                <w:rFonts w:ascii="CIDFont" w:hAnsi="CIDFont"/>
                <w:color w:val="000000"/>
                <w:sz w:val="27"/>
                <w:szCs w:val="28"/>
              </w:rPr>
              <w:t xml:space="preserve">Satisfactory: Performs the step or task according to the standard procedure or guidelines </w:t>
            </w:r>
          </w:p>
          <w:p w14:paraId="09FA731D" w14:textId="77777777" w:rsidR="00F105F0" w:rsidRPr="00B37099" w:rsidRDefault="00F105F0" w:rsidP="006A2095">
            <w:pPr>
              <w:jc w:val="center"/>
              <w:rPr>
                <w:sz w:val="32"/>
                <w:szCs w:val="32"/>
              </w:rPr>
            </w:pPr>
            <w:r w:rsidRPr="00B37099">
              <w:rPr>
                <w:rFonts w:ascii="CIDFont" w:hAnsi="CIDFont"/>
                <w:color w:val="000000"/>
                <w:sz w:val="27"/>
                <w:szCs w:val="28"/>
              </w:rPr>
              <w:t xml:space="preserve">Unsatisfactory: Unable to perform the step or task according to the standard procedure or </w:t>
            </w:r>
          </w:p>
          <w:p w14:paraId="681EC825" w14:textId="77777777" w:rsidR="00F105F0" w:rsidRDefault="00F105F0" w:rsidP="006A2095">
            <w:pPr>
              <w:pStyle w:val="NoSpacing"/>
              <w:jc w:val="center"/>
              <w:rPr>
                <w:rFonts w:asciiTheme="minorHAnsi" w:hAnsiTheme="minorHAnsi" w:cstheme="minorHAnsi"/>
                <w:b/>
                <w:bCs/>
                <w:color w:val="auto"/>
                <w:sz w:val="38"/>
                <w:szCs w:val="38"/>
              </w:rPr>
            </w:pPr>
            <w:r w:rsidRPr="00B37099">
              <w:rPr>
                <w:rFonts w:ascii="CIDFont" w:eastAsia="Times New Roman" w:hAnsi="CIDFont" w:cs="Times New Roman"/>
                <w:sz w:val="27"/>
                <w:szCs w:val="28"/>
              </w:rPr>
              <w:t>Guidelines</w:t>
            </w:r>
          </w:p>
        </w:tc>
      </w:tr>
    </w:tbl>
    <w:p w14:paraId="4405BA9C" w14:textId="404DD027" w:rsidR="00066AC4" w:rsidRDefault="00066AC4" w:rsidP="006B0EEB">
      <w:pPr>
        <w:tabs>
          <w:tab w:val="left" w:pos="2847"/>
        </w:tabs>
        <w:rPr>
          <w:b/>
          <w:bCs/>
          <w:sz w:val="28"/>
          <w:szCs w:val="28"/>
          <w:u w:val="single"/>
        </w:rPr>
      </w:pPr>
    </w:p>
    <w:tbl>
      <w:tblPr>
        <w:tblStyle w:val="TableGrid"/>
        <w:tblW w:w="9350" w:type="dxa"/>
        <w:tblLook w:val="04A0" w:firstRow="1" w:lastRow="0" w:firstColumn="1" w:lastColumn="0" w:noHBand="0" w:noVBand="1"/>
      </w:tblPr>
      <w:tblGrid>
        <w:gridCol w:w="6956"/>
        <w:gridCol w:w="2171"/>
        <w:gridCol w:w="223"/>
      </w:tblGrid>
      <w:tr w:rsidR="006B0EEB" w14:paraId="025706D0" w14:textId="77777777" w:rsidTr="006B0EEB">
        <w:trPr>
          <w:gridAfter w:val="1"/>
          <w:wAfter w:w="223" w:type="dxa"/>
        </w:trPr>
        <w:tc>
          <w:tcPr>
            <w:tcW w:w="6956" w:type="dxa"/>
            <w:shd w:val="clear" w:color="auto" w:fill="D9D9D9" w:themeFill="background1" w:themeFillShade="D9"/>
            <w:vAlign w:val="center"/>
          </w:tcPr>
          <w:p w14:paraId="19079E28" w14:textId="77777777" w:rsidR="006B0EEB" w:rsidRPr="00C25570" w:rsidRDefault="006B0EEB" w:rsidP="006A2095">
            <w:pPr>
              <w:pStyle w:val="NoSpacing"/>
              <w:jc w:val="center"/>
              <w:rPr>
                <w:rFonts w:asciiTheme="minorHAnsi" w:hAnsiTheme="minorHAnsi" w:cstheme="minorHAnsi"/>
                <w:sz w:val="28"/>
                <w:szCs w:val="28"/>
              </w:rPr>
            </w:pPr>
            <w:r w:rsidRPr="00071C59">
              <w:rPr>
                <w:sz w:val="28"/>
                <w:szCs w:val="28"/>
              </w:rPr>
              <w:br w:type="textWrapping" w:clear="all"/>
            </w:r>
            <w:r w:rsidRPr="00C25570">
              <w:rPr>
                <w:rFonts w:asciiTheme="minorHAnsi" w:hAnsiTheme="minorHAnsi" w:cstheme="minorHAnsi"/>
                <w:sz w:val="28"/>
                <w:szCs w:val="28"/>
              </w:rPr>
              <w:t xml:space="preserve">CHECKLIST FOR </w:t>
            </w:r>
            <w:r w:rsidRPr="00C25570">
              <w:rPr>
                <w:rFonts w:asciiTheme="minorHAnsi" w:hAnsiTheme="minorHAnsi" w:cstheme="minorHAnsi"/>
                <w:bCs/>
                <w:sz w:val="28"/>
                <w:szCs w:val="28"/>
              </w:rPr>
              <w:t xml:space="preserve"> </w:t>
            </w:r>
            <w:r w:rsidRPr="00F26249">
              <w:rPr>
                <w:rFonts w:asciiTheme="minorHAnsi" w:hAnsiTheme="minorHAnsi" w:cstheme="minorHAnsi"/>
                <w:bCs/>
                <w:sz w:val="28"/>
                <w:szCs w:val="28"/>
              </w:rPr>
              <w:t>CHRONIC VENOUS CONGESTION, THROMBOSIS, INFARCTION</w:t>
            </w:r>
          </w:p>
        </w:tc>
        <w:tc>
          <w:tcPr>
            <w:tcW w:w="2171" w:type="dxa"/>
            <w:shd w:val="clear" w:color="auto" w:fill="D9D9D9" w:themeFill="background1" w:themeFillShade="D9"/>
            <w:vAlign w:val="center"/>
          </w:tcPr>
          <w:p w14:paraId="544B22B9" w14:textId="77777777" w:rsidR="006B0EEB" w:rsidRPr="00071C59" w:rsidRDefault="006B0EEB" w:rsidP="006A2095">
            <w:pPr>
              <w:pStyle w:val="NoSpacing"/>
              <w:jc w:val="center"/>
              <w:rPr>
                <w:b/>
                <w:bCs/>
                <w:sz w:val="28"/>
                <w:szCs w:val="28"/>
              </w:rPr>
            </w:pPr>
            <w:r w:rsidRPr="00071C59">
              <w:rPr>
                <w:b/>
                <w:bCs/>
                <w:sz w:val="28"/>
                <w:szCs w:val="28"/>
              </w:rPr>
              <w:t>CASES</w:t>
            </w:r>
          </w:p>
          <w:p w14:paraId="617FE3E7" w14:textId="77777777" w:rsidR="006B0EEB" w:rsidRPr="00071C59" w:rsidRDefault="006B0EEB" w:rsidP="006A2095">
            <w:pPr>
              <w:pStyle w:val="NoSpacing"/>
              <w:jc w:val="center"/>
              <w:rPr>
                <w:b/>
                <w:bCs/>
                <w:sz w:val="28"/>
                <w:szCs w:val="28"/>
              </w:rPr>
            </w:pPr>
            <w:r w:rsidRPr="00071C59">
              <w:rPr>
                <w:b/>
                <w:bCs/>
                <w:sz w:val="28"/>
                <w:szCs w:val="28"/>
              </w:rPr>
              <w:t>(Minimum 1 Entry)</w:t>
            </w:r>
          </w:p>
        </w:tc>
      </w:tr>
      <w:tr w:rsidR="006B0EEB" w14:paraId="0D64041A" w14:textId="77777777" w:rsidTr="006B0EEB">
        <w:trPr>
          <w:gridAfter w:val="1"/>
          <w:wAfter w:w="223" w:type="dxa"/>
          <w:trHeight w:val="521"/>
        </w:trPr>
        <w:tc>
          <w:tcPr>
            <w:tcW w:w="9127" w:type="dxa"/>
            <w:gridSpan w:val="2"/>
            <w:shd w:val="clear" w:color="auto" w:fill="D9D9D9" w:themeFill="background1" w:themeFillShade="D9"/>
            <w:vAlign w:val="center"/>
          </w:tcPr>
          <w:p w14:paraId="5FAD10A2" w14:textId="77777777" w:rsidR="006B0EEB" w:rsidRPr="00071C59" w:rsidRDefault="006B0EEB" w:rsidP="006A2095">
            <w:pPr>
              <w:pStyle w:val="NoSpacing"/>
              <w:rPr>
                <w:sz w:val="28"/>
                <w:szCs w:val="28"/>
              </w:rPr>
            </w:pPr>
            <w:r w:rsidRPr="00071C59">
              <w:rPr>
                <w:b/>
                <w:bCs/>
                <w:sz w:val="28"/>
                <w:szCs w:val="28"/>
              </w:rPr>
              <w:t>TASK</w:t>
            </w:r>
          </w:p>
        </w:tc>
      </w:tr>
      <w:tr w:rsidR="006B0EEB" w14:paraId="1B4F1A0A" w14:textId="77777777" w:rsidTr="006B0EEB">
        <w:trPr>
          <w:gridAfter w:val="1"/>
          <w:wAfter w:w="223" w:type="dxa"/>
          <w:trHeight w:val="2609"/>
        </w:trPr>
        <w:tc>
          <w:tcPr>
            <w:tcW w:w="6956" w:type="dxa"/>
          </w:tcPr>
          <w:p w14:paraId="50FE1D7B" w14:textId="77777777" w:rsidR="006B0EEB" w:rsidRPr="004C6BC4" w:rsidRDefault="006B0EEB" w:rsidP="006A2095">
            <w:pPr>
              <w:pStyle w:val="NoSpacing"/>
            </w:pPr>
          </w:p>
          <w:p w14:paraId="3FBDCED3" w14:textId="77777777" w:rsidR="006B0EEB" w:rsidRPr="008C0E26" w:rsidRDefault="006B0EEB" w:rsidP="006A2095">
            <w:pPr>
              <w:pStyle w:val="p1"/>
              <w:rPr>
                <w:rFonts w:asciiTheme="minorHAnsi" w:hAnsiTheme="minorHAnsi" w:cstheme="minorHAnsi"/>
                <w:b/>
                <w:bCs/>
                <w:sz w:val="20"/>
                <w:szCs w:val="20"/>
              </w:rPr>
            </w:pPr>
            <w:r w:rsidRPr="008C0E26">
              <w:rPr>
                <w:rFonts w:asciiTheme="minorHAnsi" w:hAnsiTheme="minorHAnsi" w:cstheme="minorHAnsi"/>
                <w:b/>
                <w:bCs/>
                <w:sz w:val="20"/>
                <w:szCs w:val="20"/>
              </w:rPr>
              <w:t xml:space="preserve">Preparation: reviewed relevant theory </w:t>
            </w:r>
            <w:r w:rsidRPr="008C0E26">
              <w:rPr>
                <w:rFonts w:asciiTheme="minorHAnsi" w:hAnsiTheme="minorHAnsi" w:cstheme="minorHAnsi"/>
                <w:sz w:val="20"/>
                <w:szCs w:val="20"/>
              </w:rPr>
              <w:t>before</w:t>
            </w:r>
            <w:r w:rsidRPr="008C0E26">
              <w:rPr>
                <w:rFonts w:asciiTheme="minorHAnsi" w:hAnsiTheme="minorHAnsi" w:cstheme="minorHAnsi"/>
                <w:b/>
                <w:bCs/>
                <w:sz w:val="20"/>
                <w:szCs w:val="20"/>
              </w:rPr>
              <w:t xml:space="preserve"> the session </w:t>
            </w:r>
          </w:p>
          <w:p w14:paraId="6FB45801" w14:textId="77777777" w:rsidR="006B0EEB" w:rsidRPr="008C0E26" w:rsidRDefault="006B0EEB" w:rsidP="006A2095">
            <w:pPr>
              <w:pStyle w:val="p1"/>
              <w:rPr>
                <w:rFonts w:asciiTheme="minorHAnsi" w:hAnsiTheme="minorHAnsi" w:cstheme="minorHAnsi"/>
                <w:b/>
                <w:bCs/>
                <w:sz w:val="20"/>
                <w:szCs w:val="20"/>
              </w:rPr>
            </w:pPr>
            <w:r w:rsidRPr="008C0E26">
              <w:rPr>
                <w:rFonts w:asciiTheme="minorHAnsi" w:hAnsiTheme="minorHAnsi" w:cstheme="minorHAnsi"/>
                <w:b/>
                <w:bCs/>
                <w:sz w:val="20"/>
                <w:szCs w:val="20"/>
              </w:rPr>
              <w:t xml:space="preserve">                                            </w:t>
            </w:r>
          </w:p>
          <w:p w14:paraId="74A11905" w14:textId="77777777" w:rsidR="006B0EEB" w:rsidRPr="008C0E26" w:rsidRDefault="006B0EEB" w:rsidP="006A2095">
            <w:pPr>
              <w:pStyle w:val="p1"/>
              <w:rPr>
                <w:rFonts w:asciiTheme="minorHAnsi" w:hAnsiTheme="minorHAnsi" w:cstheme="minorHAnsi"/>
                <w:b/>
                <w:bCs/>
                <w:sz w:val="20"/>
                <w:szCs w:val="20"/>
              </w:rPr>
            </w:pPr>
            <w:proofErr w:type="spellStart"/>
            <w:r w:rsidRPr="008C0E26">
              <w:rPr>
                <w:rFonts w:asciiTheme="minorHAnsi" w:hAnsiTheme="minorHAnsi" w:cstheme="minorHAnsi"/>
                <w:b/>
                <w:bCs/>
                <w:sz w:val="20"/>
                <w:szCs w:val="20"/>
              </w:rPr>
              <w:t>Ppe</w:t>
            </w:r>
            <w:proofErr w:type="spellEnd"/>
            <w:r w:rsidRPr="008C0E26">
              <w:rPr>
                <w:rFonts w:asciiTheme="minorHAnsi" w:hAnsiTheme="minorHAnsi" w:cstheme="minorHAnsi"/>
                <w:b/>
                <w:bCs/>
                <w:sz w:val="20"/>
                <w:szCs w:val="20"/>
              </w:rPr>
              <w:t>: wearing lab coat before entering lab.</w:t>
            </w:r>
          </w:p>
          <w:p w14:paraId="6349BBFE" w14:textId="77777777" w:rsidR="006B0EEB" w:rsidRPr="008C0E26" w:rsidRDefault="006B0EEB" w:rsidP="006A2095">
            <w:pPr>
              <w:pStyle w:val="p1"/>
              <w:rPr>
                <w:rFonts w:asciiTheme="minorHAnsi" w:hAnsiTheme="minorHAnsi" w:cstheme="minorHAnsi"/>
                <w:b/>
                <w:bCs/>
                <w:sz w:val="20"/>
                <w:szCs w:val="20"/>
              </w:rPr>
            </w:pPr>
          </w:p>
          <w:p w14:paraId="1EBDDDC3" w14:textId="77777777" w:rsidR="006B0EEB" w:rsidRPr="00F26249" w:rsidRDefault="006B0EEB" w:rsidP="006A2095">
            <w:pPr>
              <w:pStyle w:val="p1"/>
              <w:rPr>
                <w:rFonts w:asciiTheme="minorHAnsi" w:hAnsiTheme="minorHAnsi" w:cstheme="minorHAnsi"/>
                <w:sz w:val="20"/>
                <w:szCs w:val="20"/>
              </w:rPr>
            </w:pPr>
            <w:r w:rsidRPr="008C0E26">
              <w:rPr>
                <w:rFonts w:asciiTheme="minorHAnsi" w:hAnsiTheme="minorHAnsi" w:cstheme="minorHAnsi"/>
                <w:b/>
                <w:bCs/>
                <w:sz w:val="20"/>
                <w:szCs w:val="20"/>
              </w:rPr>
              <w:t xml:space="preserve">Task: </w:t>
            </w:r>
            <w:r w:rsidRPr="006F289A">
              <w:rPr>
                <w:rFonts w:asciiTheme="minorHAnsi" w:hAnsiTheme="minorHAnsi" w:cstheme="minorHAnsi"/>
                <w:b/>
                <w:bCs/>
                <w:sz w:val="20"/>
                <w:szCs w:val="20"/>
              </w:rPr>
              <w:t xml:space="preserve">practical </w:t>
            </w:r>
            <w:r w:rsidRPr="00C25570">
              <w:rPr>
                <w:rFonts w:asciiTheme="minorHAnsi" w:hAnsiTheme="minorHAnsi" w:cstheme="minorHAnsi"/>
                <w:b/>
                <w:bCs/>
                <w:sz w:val="20"/>
                <w:szCs w:val="20"/>
              </w:rPr>
              <w:t xml:space="preserve">study of </w:t>
            </w:r>
            <w:r w:rsidRPr="00F26249">
              <w:rPr>
                <w:rFonts w:asciiTheme="minorHAnsi" w:eastAsia="Calibri" w:hAnsiTheme="minorHAnsi" w:cstheme="minorHAnsi"/>
                <w:bCs/>
                <w:sz w:val="20"/>
                <w:szCs w:val="20"/>
              </w:rPr>
              <w:t>Chronic Venous Congestion, Thrombosis</w:t>
            </w:r>
            <w:r w:rsidRPr="00F26249">
              <w:rPr>
                <w:rFonts w:ascii="Aptos" w:eastAsia="Calibri" w:hAnsi="Aptos" w:cs="Aptos"/>
                <w:bCs/>
                <w:sz w:val="22"/>
                <w:szCs w:val="22"/>
              </w:rPr>
              <w:t>, Infarction</w:t>
            </w:r>
          </w:p>
          <w:p w14:paraId="74F13730" w14:textId="77777777" w:rsidR="006B0EEB" w:rsidRPr="00F26249" w:rsidRDefault="006B0EEB" w:rsidP="006B0EEB">
            <w:pPr>
              <w:numPr>
                <w:ilvl w:val="0"/>
                <w:numId w:val="11"/>
              </w:numPr>
              <w:contextualSpacing/>
              <w:rPr>
                <w:rFonts w:ascii="Aptos" w:eastAsia="Calibri" w:hAnsi="Aptos" w:cs="Arial"/>
              </w:rPr>
            </w:pPr>
            <w:r w:rsidRPr="00F26249">
              <w:rPr>
                <w:rFonts w:ascii="Aptos" w:eastAsia="Calibri" w:hAnsi="Aptos" w:cs="Arial"/>
              </w:rPr>
              <w:t>Describe the pathophysiology of chronic venous congestion, thrombosis, and infarction.</w:t>
            </w:r>
          </w:p>
          <w:p w14:paraId="64DF12DD" w14:textId="77777777" w:rsidR="006B0EEB" w:rsidRPr="00F26249" w:rsidRDefault="006B0EEB" w:rsidP="006B0EEB">
            <w:pPr>
              <w:numPr>
                <w:ilvl w:val="0"/>
                <w:numId w:val="11"/>
              </w:numPr>
              <w:contextualSpacing/>
              <w:rPr>
                <w:rFonts w:ascii="Aptos" w:eastAsia="Calibri" w:hAnsi="Aptos" w:cs="Arial"/>
              </w:rPr>
            </w:pPr>
            <w:r w:rsidRPr="00F26249">
              <w:rPr>
                <w:rFonts w:ascii="Aptos" w:eastAsia="Calibri" w:hAnsi="Aptos" w:cs="Arial"/>
              </w:rPr>
              <w:t>Identify the morphological changes in tissues due to chronic venous congestion and infarction.</w:t>
            </w:r>
          </w:p>
          <w:p w14:paraId="5CE38DD0" w14:textId="77777777" w:rsidR="006B0EEB" w:rsidRPr="00F26249" w:rsidRDefault="006B0EEB" w:rsidP="006B0EEB">
            <w:pPr>
              <w:numPr>
                <w:ilvl w:val="0"/>
                <w:numId w:val="11"/>
              </w:numPr>
              <w:contextualSpacing/>
              <w:rPr>
                <w:rFonts w:ascii="Aptos" w:eastAsia="Calibri" w:hAnsi="Aptos" w:cs="Arial"/>
              </w:rPr>
            </w:pPr>
            <w:r w:rsidRPr="00F26249">
              <w:rPr>
                <w:rFonts w:ascii="Aptos" w:eastAsia="Calibri" w:hAnsi="Aptos" w:cs="Arial"/>
              </w:rPr>
              <w:t>Differentiate between arterial and venous thrombosis in terms of etiology and outcomes.</w:t>
            </w:r>
          </w:p>
          <w:p w14:paraId="20C44320" w14:textId="77777777" w:rsidR="006B0EEB" w:rsidRPr="004C6BC4" w:rsidRDefault="006B0EEB" w:rsidP="006A2095">
            <w:pPr>
              <w:pStyle w:val="p1"/>
              <w:rPr>
                <w:rFonts w:ascii="Calibri" w:hAnsi="Calibri" w:cs="Calibri"/>
                <w:sz w:val="22"/>
                <w:szCs w:val="22"/>
              </w:rPr>
            </w:pPr>
          </w:p>
        </w:tc>
        <w:tc>
          <w:tcPr>
            <w:tcW w:w="2171" w:type="dxa"/>
          </w:tcPr>
          <w:p w14:paraId="244FDEF2" w14:textId="77777777" w:rsidR="006B0EEB" w:rsidRDefault="006B0EEB" w:rsidP="006A2095">
            <w:pPr>
              <w:pStyle w:val="NoSpacing"/>
            </w:pPr>
          </w:p>
          <w:p w14:paraId="2728A5DC" w14:textId="77777777" w:rsidR="006B0EEB" w:rsidRDefault="006B0EEB" w:rsidP="006A2095">
            <w:pPr>
              <w:pStyle w:val="p1"/>
              <w:rPr>
                <w:sz w:val="22"/>
                <w:szCs w:val="22"/>
              </w:rPr>
            </w:pPr>
            <w:r>
              <w:rPr>
                <w:rStyle w:val="s1"/>
                <w:rFonts w:ascii="Segoe UI Symbol" w:hAnsi="Segoe UI Symbol" w:cs="Segoe UI Symbol"/>
                <w:sz w:val="22"/>
                <w:szCs w:val="22"/>
              </w:rPr>
              <w:t>☐</w:t>
            </w:r>
            <w:r>
              <w:rPr>
                <w:rStyle w:val="s1"/>
                <w:sz w:val="22"/>
                <w:szCs w:val="22"/>
              </w:rPr>
              <w:t xml:space="preserve"> Yes               </w:t>
            </w:r>
            <w:r>
              <w:rPr>
                <w:rStyle w:val="s1"/>
                <w:rFonts w:ascii="Segoe UI Symbol" w:hAnsi="Segoe UI Symbol" w:cs="Segoe UI Symbol"/>
                <w:sz w:val="22"/>
                <w:szCs w:val="22"/>
              </w:rPr>
              <w:t>☐</w:t>
            </w:r>
            <w:r>
              <w:rPr>
                <w:rStyle w:val="s1"/>
                <w:sz w:val="22"/>
                <w:szCs w:val="22"/>
              </w:rPr>
              <w:t xml:space="preserve"> No</w:t>
            </w:r>
          </w:p>
          <w:p w14:paraId="5D6FA862" w14:textId="77777777" w:rsidR="006B0EEB" w:rsidRDefault="006B0EEB" w:rsidP="006A2095">
            <w:pPr>
              <w:pStyle w:val="NoSpacing"/>
            </w:pPr>
            <w:r>
              <w:t xml:space="preserve"> </w:t>
            </w:r>
          </w:p>
          <w:p w14:paraId="1F9BB209" w14:textId="77777777" w:rsidR="006B0EEB" w:rsidRDefault="006B0EEB" w:rsidP="006A2095">
            <w:pPr>
              <w:pStyle w:val="NoSpacing"/>
            </w:pPr>
            <w:r>
              <w:rPr>
                <w:rStyle w:val="s1"/>
                <w:rFonts w:ascii="Segoe UI Symbol" w:hAnsi="Segoe UI Symbol" w:cs="Segoe UI Symbol"/>
              </w:rPr>
              <w:t>☐</w:t>
            </w:r>
            <w:r>
              <w:rPr>
                <w:rStyle w:val="s1"/>
              </w:rPr>
              <w:t xml:space="preserve"> Yes               </w:t>
            </w:r>
            <w:r>
              <w:rPr>
                <w:rStyle w:val="s1"/>
                <w:rFonts w:ascii="Segoe UI Symbol" w:hAnsi="Segoe UI Symbol" w:cs="Segoe UI Symbol"/>
              </w:rPr>
              <w:t>☐</w:t>
            </w:r>
            <w:r>
              <w:rPr>
                <w:rStyle w:val="s1"/>
              </w:rPr>
              <w:t xml:space="preserve"> No</w:t>
            </w:r>
          </w:p>
          <w:p w14:paraId="3309D578" w14:textId="77777777" w:rsidR="006B0EEB" w:rsidRDefault="006B0EEB" w:rsidP="006A2095">
            <w:pPr>
              <w:pStyle w:val="NoSpacing"/>
            </w:pPr>
          </w:p>
        </w:tc>
      </w:tr>
      <w:tr w:rsidR="006B0EEB" w14:paraId="47C87877" w14:textId="77777777" w:rsidTr="006B0EEB">
        <w:trPr>
          <w:gridAfter w:val="1"/>
          <w:wAfter w:w="223" w:type="dxa"/>
          <w:trHeight w:val="629"/>
        </w:trPr>
        <w:tc>
          <w:tcPr>
            <w:tcW w:w="9127" w:type="dxa"/>
            <w:gridSpan w:val="2"/>
            <w:shd w:val="clear" w:color="auto" w:fill="D9D9D9" w:themeFill="background1" w:themeFillShade="D9"/>
            <w:vAlign w:val="center"/>
          </w:tcPr>
          <w:p w14:paraId="44A6A303" w14:textId="77777777" w:rsidR="006B0EEB" w:rsidRDefault="006B0EEB" w:rsidP="006A2095">
            <w:pPr>
              <w:pStyle w:val="NoSpacing"/>
            </w:pPr>
            <w:r>
              <w:rPr>
                <w:b/>
                <w:bCs/>
                <w:sz w:val="26"/>
                <w:szCs w:val="26"/>
              </w:rPr>
              <w:t>SKILL/ACTIVITY PERFORMED SATISFACTORILY</w:t>
            </w:r>
          </w:p>
        </w:tc>
      </w:tr>
      <w:tr w:rsidR="006B0EEB" w14:paraId="3CD872DB" w14:textId="77777777" w:rsidTr="006B0EEB">
        <w:trPr>
          <w:gridAfter w:val="1"/>
          <w:wAfter w:w="223" w:type="dxa"/>
          <w:trHeight w:val="1788"/>
        </w:trPr>
        <w:tc>
          <w:tcPr>
            <w:tcW w:w="6956" w:type="dxa"/>
          </w:tcPr>
          <w:p w14:paraId="70C246EB" w14:textId="77777777" w:rsidR="006B0EEB" w:rsidRPr="00F26249" w:rsidRDefault="006B0EEB" w:rsidP="006B0EEB">
            <w:pPr>
              <w:numPr>
                <w:ilvl w:val="0"/>
                <w:numId w:val="12"/>
              </w:numPr>
              <w:contextualSpacing/>
              <w:rPr>
                <w:rFonts w:ascii="Aptos" w:eastAsia="Calibri" w:hAnsi="Aptos" w:cs="Arial"/>
              </w:rPr>
            </w:pPr>
            <w:r w:rsidRPr="00F26249">
              <w:rPr>
                <w:rFonts w:ascii="Aptos" w:eastAsia="Calibri" w:hAnsi="Aptos" w:cs="Arial"/>
              </w:rPr>
              <w:t>Examine gross specimen and identity features of venous congestion, thrombosis, or infarction.</w:t>
            </w:r>
          </w:p>
          <w:p w14:paraId="68278F78" w14:textId="77777777" w:rsidR="006B0EEB" w:rsidRPr="00F26249" w:rsidRDefault="006B0EEB" w:rsidP="006B0EEB">
            <w:pPr>
              <w:numPr>
                <w:ilvl w:val="0"/>
                <w:numId w:val="12"/>
              </w:numPr>
              <w:contextualSpacing/>
              <w:rPr>
                <w:rFonts w:ascii="Aptos" w:eastAsia="Calibri" w:hAnsi="Aptos" w:cs="Arial"/>
              </w:rPr>
            </w:pPr>
            <w:r w:rsidRPr="00F26249">
              <w:rPr>
                <w:rFonts w:ascii="Aptos" w:eastAsia="Calibri" w:hAnsi="Aptos" w:cs="Arial"/>
              </w:rPr>
              <w:t>Examine  histological slides to identify congestion, thrombosis, or infarction under the microscope.</w:t>
            </w:r>
          </w:p>
          <w:p w14:paraId="50B7D03A" w14:textId="77777777" w:rsidR="006B0EEB" w:rsidRPr="00F26249" w:rsidRDefault="006B0EEB" w:rsidP="006B0EEB">
            <w:pPr>
              <w:numPr>
                <w:ilvl w:val="0"/>
                <w:numId w:val="12"/>
              </w:numPr>
              <w:contextualSpacing/>
              <w:rPr>
                <w:rFonts w:ascii="Aptos" w:eastAsia="Calibri" w:hAnsi="Aptos" w:cs="Arial"/>
              </w:rPr>
            </w:pPr>
            <w:r w:rsidRPr="00F26249">
              <w:rPr>
                <w:rFonts w:ascii="Aptos" w:eastAsia="Calibri" w:hAnsi="Aptos" w:cs="Arial"/>
              </w:rPr>
              <w:t>Identify key microscopic features distinguishing chronic venous congestion, thrombosis, and infarction.</w:t>
            </w:r>
          </w:p>
          <w:p w14:paraId="36BC0E8C" w14:textId="77777777" w:rsidR="006B0EEB" w:rsidRDefault="006B0EEB" w:rsidP="006A2095">
            <w:pPr>
              <w:pStyle w:val="NoSpacing"/>
              <w:ind w:left="360"/>
            </w:pPr>
            <w:r w:rsidRPr="00F26249">
              <w:rPr>
                <w:rFonts w:ascii="Aptos" w:hAnsi="Aptos" w:cs="Arial"/>
              </w:rPr>
              <w:t>Document findings systematically and accurately during a histopathological examination.</w:t>
            </w:r>
          </w:p>
        </w:tc>
        <w:tc>
          <w:tcPr>
            <w:tcW w:w="2171" w:type="dxa"/>
          </w:tcPr>
          <w:p w14:paraId="6786E3A7" w14:textId="77777777" w:rsidR="006B0EEB" w:rsidRDefault="006B0EEB" w:rsidP="006A2095">
            <w:pPr>
              <w:pStyle w:val="NoSpacing"/>
            </w:pPr>
          </w:p>
        </w:tc>
      </w:tr>
      <w:tr w:rsidR="006B0EEB" w14:paraId="76B8DB25" w14:textId="77777777" w:rsidTr="006B0EEB">
        <w:trPr>
          <w:gridAfter w:val="1"/>
          <w:wAfter w:w="223" w:type="dxa"/>
          <w:trHeight w:val="602"/>
        </w:trPr>
        <w:tc>
          <w:tcPr>
            <w:tcW w:w="6956" w:type="dxa"/>
            <w:shd w:val="clear" w:color="auto" w:fill="D9D9D9" w:themeFill="background1" w:themeFillShade="D9"/>
            <w:vAlign w:val="center"/>
          </w:tcPr>
          <w:p w14:paraId="56BB18B2" w14:textId="77777777" w:rsidR="006B0EEB" w:rsidRDefault="006B0EEB" w:rsidP="006A2095">
            <w:pPr>
              <w:pStyle w:val="NoSpacing"/>
            </w:pPr>
            <w:r>
              <w:rPr>
                <w:b/>
                <w:bCs/>
                <w:sz w:val="26"/>
                <w:szCs w:val="26"/>
              </w:rPr>
              <w:t>SKILL/ACTIVITY PERFORMED SATISFACTORILY</w:t>
            </w:r>
          </w:p>
        </w:tc>
        <w:tc>
          <w:tcPr>
            <w:tcW w:w="2171" w:type="dxa"/>
            <w:shd w:val="clear" w:color="auto" w:fill="D9D9D9" w:themeFill="background1" w:themeFillShade="D9"/>
            <w:vAlign w:val="center"/>
          </w:tcPr>
          <w:p w14:paraId="62AF3609" w14:textId="77777777" w:rsidR="006B0EEB" w:rsidRDefault="006B0EEB" w:rsidP="006A2095">
            <w:pPr>
              <w:pStyle w:val="NoSpacing"/>
            </w:pPr>
          </w:p>
        </w:tc>
      </w:tr>
      <w:tr w:rsidR="006B0EEB" w14:paraId="6F2D2C51" w14:textId="77777777" w:rsidTr="006B0EEB">
        <w:trPr>
          <w:gridAfter w:val="1"/>
          <w:wAfter w:w="223" w:type="dxa"/>
          <w:trHeight w:val="1250"/>
        </w:trPr>
        <w:tc>
          <w:tcPr>
            <w:tcW w:w="6956" w:type="dxa"/>
            <w:vAlign w:val="center"/>
          </w:tcPr>
          <w:p w14:paraId="2CBC1F84" w14:textId="77777777" w:rsidR="006B0EEB" w:rsidRDefault="006B0EEB" w:rsidP="006A2095">
            <w:pPr>
              <w:pStyle w:val="NoSpacing"/>
              <w:rPr>
                <w:b/>
                <w:bCs/>
                <w:sz w:val="26"/>
                <w:szCs w:val="26"/>
              </w:rPr>
            </w:pPr>
            <w:r>
              <w:rPr>
                <w:b/>
                <w:bCs/>
                <w:sz w:val="26"/>
                <w:szCs w:val="26"/>
              </w:rPr>
              <w:t>Signature of Supervisor</w:t>
            </w:r>
          </w:p>
        </w:tc>
        <w:tc>
          <w:tcPr>
            <w:tcW w:w="2171" w:type="dxa"/>
            <w:vAlign w:val="center"/>
          </w:tcPr>
          <w:p w14:paraId="4811D535" w14:textId="77777777" w:rsidR="006B0EEB" w:rsidRDefault="006B0EEB" w:rsidP="006A2095">
            <w:pPr>
              <w:pStyle w:val="NoSpacing"/>
            </w:pPr>
          </w:p>
        </w:tc>
      </w:tr>
      <w:tr w:rsidR="006B0EEB" w14:paraId="6FBDC83A" w14:textId="77777777" w:rsidTr="006B0EEB">
        <w:tc>
          <w:tcPr>
            <w:tcW w:w="9350" w:type="dxa"/>
            <w:gridSpan w:val="3"/>
          </w:tcPr>
          <w:p w14:paraId="64374975" w14:textId="77777777" w:rsidR="006B0EEB" w:rsidRPr="00B37099" w:rsidRDefault="006B0EEB" w:rsidP="006A2095">
            <w:pPr>
              <w:jc w:val="center"/>
              <w:rPr>
                <w:sz w:val="32"/>
                <w:szCs w:val="32"/>
              </w:rPr>
            </w:pPr>
            <w:r w:rsidRPr="00B37099">
              <w:rPr>
                <w:rFonts w:ascii="CIDFont" w:hAnsi="CIDFont"/>
                <w:color w:val="000000"/>
                <w:sz w:val="27"/>
                <w:szCs w:val="28"/>
              </w:rPr>
              <w:lastRenderedPageBreak/>
              <w:t xml:space="preserve">Place a </w:t>
            </w:r>
            <w:r w:rsidRPr="00B37099">
              <w:rPr>
                <w:rFonts w:ascii="CIDFont" w:hAnsi="CIDFont"/>
                <w:b/>
                <w:bCs/>
                <w:color w:val="000000"/>
                <w:sz w:val="27"/>
                <w:szCs w:val="28"/>
              </w:rPr>
              <w:t>“</w:t>
            </w:r>
            <w:r w:rsidRPr="00B37099">
              <w:rPr>
                <w:rFonts w:ascii="MS Gothic" w:eastAsia="MS Gothic" w:hAnsi="MS Gothic" w:cs="MS Gothic"/>
                <w:b/>
                <w:bCs/>
                <w:color w:val="040C28"/>
                <w:sz w:val="28"/>
                <w:szCs w:val="28"/>
              </w:rPr>
              <w:t>✓</w:t>
            </w:r>
            <w:r w:rsidRPr="00B37099">
              <w:rPr>
                <w:rFonts w:ascii="CIDFont" w:hAnsi="CIDFont"/>
                <w:b/>
                <w:bCs/>
                <w:color w:val="000000"/>
                <w:sz w:val="27"/>
                <w:szCs w:val="28"/>
              </w:rPr>
              <w:t>”</w:t>
            </w:r>
            <w:r w:rsidRPr="00B37099">
              <w:rPr>
                <w:rFonts w:ascii="CIDFont" w:hAnsi="CIDFont"/>
                <w:color w:val="000000"/>
                <w:sz w:val="27"/>
                <w:szCs w:val="28"/>
              </w:rPr>
              <w:t xml:space="preserve"> in case box if step/task is performed satisfactorily, an </w:t>
            </w:r>
            <w:r w:rsidRPr="00B37099">
              <w:rPr>
                <w:rFonts w:ascii="CIDFont" w:hAnsi="CIDFont"/>
                <w:b/>
                <w:bCs/>
                <w:color w:val="000000"/>
                <w:sz w:val="27"/>
                <w:szCs w:val="28"/>
              </w:rPr>
              <w:t>“X”</w:t>
            </w:r>
            <w:r w:rsidRPr="00B37099">
              <w:rPr>
                <w:rFonts w:ascii="CIDFont" w:hAnsi="CIDFont"/>
                <w:color w:val="000000"/>
                <w:sz w:val="27"/>
                <w:szCs w:val="28"/>
              </w:rPr>
              <w:t xml:space="preserve"> if it is not performed </w:t>
            </w:r>
          </w:p>
          <w:p w14:paraId="380A0384" w14:textId="77777777" w:rsidR="006B0EEB" w:rsidRPr="00B37099" w:rsidRDefault="006B0EEB" w:rsidP="006A2095">
            <w:pPr>
              <w:jc w:val="center"/>
              <w:rPr>
                <w:sz w:val="32"/>
                <w:szCs w:val="32"/>
              </w:rPr>
            </w:pPr>
            <w:r w:rsidRPr="00B37099">
              <w:rPr>
                <w:rFonts w:ascii="CIDFont" w:hAnsi="CIDFont"/>
                <w:color w:val="000000"/>
                <w:sz w:val="27"/>
                <w:szCs w:val="28"/>
              </w:rPr>
              <w:t xml:space="preserve">satisfactorily, or </w:t>
            </w:r>
            <w:r w:rsidRPr="00B37099">
              <w:rPr>
                <w:rFonts w:ascii="CIDFont" w:hAnsi="CIDFont"/>
                <w:b/>
                <w:bCs/>
                <w:color w:val="000000"/>
                <w:sz w:val="27"/>
                <w:szCs w:val="28"/>
              </w:rPr>
              <w:t>N/O</w:t>
            </w:r>
            <w:r w:rsidRPr="00B37099">
              <w:rPr>
                <w:rFonts w:ascii="CIDFont" w:hAnsi="CIDFont"/>
                <w:color w:val="000000"/>
                <w:sz w:val="27"/>
                <w:szCs w:val="28"/>
              </w:rPr>
              <w:t xml:space="preserve"> if not observed. </w:t>
            </w:r>
          </w:p>
          <w:p w14:paraId="7335BC03" w14:textId="77777777" w:rsidR="006B0EEB" w:rsidRPr="00B37099" w:rsidRDefault="006B0EEB" w:rsidP="006A2095">
            <w:pPr>
              <w:jc w:val="center"/>
              <w:rPr>
                <w:sz w:val="32"/>
                <w:szCs w:val="32"/>
              </w:rPr>
            </w:pPr>
            <w:r w:rsidRPr="00B37099">
              <w:rPr>
                <w:rFonts w:ascii="CIDFont" w:hAnsi="CIDFont"/>
                <w:color w:val="000000"/>
                <w:sz w:val="27"/>
                <w:szCs w:val="28"/>
              </w:rPr>
              <w:t xml:space="preserve">Satisfactory: Performs the step or task according to the standard procedure or guidelines </w:t>
            </w:r>
          </w:p>
          <w:p w14:paraId="6F7AAFDB" w14:textId="77777777" w:rsidR="006B0EEB" w:rsidRPr="00B37099" w:rsidRDefault="006B0EEB" w:rsidP="006A2095">
            <w:pPr>
              <w:jc w:val="center"/>
              <w:rPr>
                <w:sz w:val="32"/>
                <w:szCs w:val="32"/>
              </w:rPr>
            </w:pPr>
            <w:r w:rsidRPr="00B37099">
              <w:rPr>
                <w:rFonts w:ascii="CIDFont" w:hAnsi="CIDFont"/>
                <w:color w:val="000000"/>
                <w:sz w:val="27"/>
                <w:szCs w:val="28"/>
              </w:rPr>
              <w:t xml:space="preserve">Unsatisfactory: Unable to perform the step or task according to the standard procedure or </w:t>
            </w:r>
          </w:p>
          <w:p w14:paraId="50B94CA2" w14:textId="77777777" w:rsidR="006B0EEB" w:rsidRDefault="006B0EEB" w:rsidP="006A2095">
            <w:pPr>
              <w:pStyle w:val="NoSpacing"/>
              <w:jc w:val="center"/>
              <w:rPr>
                <w:rFonts w:asciiTheme="minorHAnsi" w:hAnsiTheme="minorHAnsi" w:cstheme="minorHAnsi"/>
                <w:b/>
                <w:bCs/>
                <w:color w:val="auto"/>
                <w:sz w:val="38"/>
                <w:szCs w:val="38"/>
              </w:rPr>
            </w:pPr>
            <w:r w:rsidRPr="00B37099">
              <w:rPr>
                <w:rFonts w:ascii="CIDFont" w:eastAsia="Times New Roman" w:hAnsi="CIDFont" w:cs="Times New Roman"/>
                <w:sz w:val="27"/>
                <w:szCs w:val="28"/>
              </w:rPr>
              <w:t>Guidelines</w:t>
            </w:r>
          </w:p>
        </w:tc>
      </w:tr>
    </w:tbl>
    <w:p w14:paraId="572EE9E1" w14:textId="77777777" w:rsidR="006B0EEB" w:rsidRDefault="006B0EEB" w:rsidP="006B0EEB">
      <w:pPr>
        <w:tabs>
          <w:tab w:val="left" w:pos="2847"/>
        </w:tabs>
        <w:rPr>
          <w:b/>
          <w:bCs/>
          <w:sz w:val="28"/>
          <w:szCs w:val="28"/>
          <w:u w:val="single"/>
        </w:rPr>
      </w:pPr>
    </w:p>
    <w:p w14:paraId="6022E78E" w14:textId="77777777" w:rsidR="006B0EEB" w:rsidRDefault="006B0EEB" w:rsidP="006B0EEB">
      <w:pPr>
        <w:tabs>
          <w:tab w:val="left" w:pos="2847"/>
        </w:tabs>
        <w:rPr>
          <w:b/>
          <w:bCs/>
          <w:sz w:val="28"/>
          <w:szCs w:val="28"/>
          <w:u w:val="single"/>
        </w:rPr>
      </w:pPr>
    </w:p>
    <w:p w14:paraId="1BF8CE5F" w14:textId="77777777" w:rsidR="006B0EEB" w:rsidRDefault="006B0EEB" w:rsidP="006B0EEB">
      <w:pPr>
        <w:tabs>
          <w:tab w:val="left" w:pos="2847"/>
        </w:tabs>
        <w:rPr>
          <w:b/>
          <w:bCs/>
          <w:sz w:val="28"/>
          <w:szCs w:val="28"/>
          <w:u w:val="single"/>
        </w:rPr>
      </w:pPr>
    </w:p>
    <w:p w14:paraId="2F6CE35F" w14:textId="77777777" w:rsidR="006B0EEB" w:rsidRDefault="006B0EEB" w:rsidP="006B0EEB">
      <w:pPr>
        <w:tabs>
          <w:tab w:val="left" w:pos="2847"/>
        </w:tabs>
        <w:rPr>
          <w:b/>
          <w:bCs/>
          <w:sz w:val="28"/>
          <w:szCs w:val="28"/>
          <w:u w:val="single"/>
        </w:rPr>
      </w:pPr>
    </w:p>
    <w:tbl>
      <w:tblPr>
        <w:tblStyle w:val="TableGrid"/>
        <w:tblW w:w="0" w:type="auto"/>
        <w:tblLook w:val="04A0" w:firstRow="1" w:lastRow="0" w:firstColumn="1" w:lastColumn="0" w:noHBand="0" w:noVBand="1"/>
      </w:tblPr>
      <w:tblGrid>
        <w:gridCol w:w="9350"/>
      </w:tblGrid>
      <w:tr w:rsidR="00F105F0" w14:paraId="46A4210B" w14:textId="77777777" w:rsidTr="006A2095">
        <w:tc>
          <w:tcPr>
            <w:tcW w:w="9350" w:type="dxa"/>
          </w:tcPr>
          <w:p w14:paraId="3F4AC0E0" w14:textId="77777777" w:rsidR="00F105F0" w:rsidRPr="00B37099" w:rsidRDefault="00F105F0" w:rsidP="006A2095">
            <w:pPr>
              <w:jc w:val="center"/>
              <w:rPr>
                <w:sz w:val="32"/>
                <w:szCs w:val="32"/>
              </w:rPr>
            </w:pPr>
            <w:bookmarkStart w:id="6" w:name="_Hlk188668223"/>
            <w:r w:rsidRPr="00B37099">
              <w:rPr>
                <w:rFonts w:ascii="CIDFont" w:hAnsi="CIDFont"/>
                <w:color w:val="000000"/>
                <w:sz w:val="27"/>
                <w:szCs w:val="28"/>
              </w:rPr>
              <w:t xml:space="preserve">Place a </w:t>
            </w:r>
            <w:r w:rsidRPr="00B37099">
              <w:rPr>
                <w:rFonts w:ascii="CIDFont" w:hAnsi="CIDFont"/>
                <w:b/>
                <w:bCs/>
                <w:color w:val="000000"/>
                <w:sz w:val="27"/>
                <w:szCs w:val="28"/>
              </w:rPr>
              <w:t>“</w:t>
            </w:r>
            <w:r w:rsidRPr="00B37099">
              <w:rPr>
                <w:rFonts w:ascii="MS Gothic" w:eastAsia="MS Gothic" w:hAnsi="MS Gothic" w:cs="MS Gothic"/>
                <w:b/>
                <w:bCs/>
                <w:color w:val="040C28"/>
                <w:sz w:val="28"/>
                <w:szCs w:val="28"/>
              </w:rPr>
              <w:t>✓</w:t>
            </w:r>
            <w:r w:rsidRPr="00B37099">
              <w:rPr>
                <w:rFonts w:ascii="CIDFont" w:hAnsi="CIDFont"/>
                <w:b/>
                <w:bCs/>
                <w:color w:val="000000"/>
                <w:sz w:val="27"/>
                <w:szCs w:val="28"/>
              </w:rPr>
              <w:t>”</w:t>
            </w:r>
            <w:r w:rsidRPr="00B37099">
              <w:rPr>
                <w:rFonts w:ascii="CIDFont" w:hAnsi="CIDFont"/>
                <w:color w:val="000000"/>
                <w:sz w:val="27"/>
                <w:szCs w:val="28"/>
              </w:rPr>
              <w:t xml:space="preserve"> in case box if step/task is performed satisfactorily, an </w:t>
            </w:r>
            <w:r w:rsidRPr="00B37099">
              <w:rPr>
                <w:rFonts w:ascii="CIDFont" w:hAnsi="CIDFont"/>
                <w:b/>
                <w:bCs/>
                <w:color w:val="000000"/>
                <w:sz w:val="27"/>
                <w:szCs w:val="28"/>
              </w:rPr>
              <w:t>“X”</w:t>
            </w:r>
            <w:r w:rsidRPr="00B37099">
              <w:rPr>
                <w:rFonts w:ascii="CIDFont" w:hAnsi="CIDFont"/>
                <w:color w:val="000000"/>
                <w:sz w:val="27"/>
                <w:szCs w:val="28"/>
              </w:rPr>
              <w:t xml:space="preserve"> if it is not performed </w:t>
            </w:r>
          </w:p>
          <w:p w14:paraId="31D6273E" w14:textId="77777777" w:rsidR="00F105F0" w:rsidRPr="00B37099" w:rsidRDefault="00F105F0" w:rsidP="006A2095">
            <w:pPr>
              <w:jc w:val="center"/>
              <w:rPr>
                <w:sz w:val="32"/>
                <w:szCs w:val="32"/>
              </w:rPr>
            </w:pPr>
            <w:r w:rsidRPr="00B37099">
              <w:rPr>
                <w:rFonts w:ascii="CIDFont" w:hAnsi="CIDFont"/>
                <w:color w:val="000000"/>
                <w:sz w:val="27"/>
                <w:szCs w:val="28"/>
              </w:rPr>
              <w:t xml:space="preserve">satisfactorily, or </w:t>
            </w:r>
            <w:r w:rsidRPr="00B37099">
              <w:rPr>
                <w:rFonts w:ascii="CIDFont" w:hAnsi="CIDFont"/>
                <w:b/>
                <w:bCs/>
                <w:color w:val="000000"/>
                <w:sz w:val="27"/>
                <w:szCs w:val="28"/>
              </w:rPr>
              <w:t>N/O</w:t>
            </w:r>
            <w:r w:rsidRPr="00B37099">
              <w:rPr>
                <w:rFonts w:ascii="CIDFont" w:hAnsi="CIDFont"/>
                <w:color w:val="000000"/>
                <w:sz w:val="27"/>
                <w:szCs w:val="28"/>
              </w:rPr>
              <w:t xml:space="preserve"> if not observed. </w:t>
            </w:r>
          </w:p>
          <w:p w14:paraId="7FAC5581" w14:textId="77777777" w:rsidR="00F105F0" w:rsidRPr="00B37099" w:rsidRDefault="00F105F0" w:rsidP="006A2095">
            <w:pPr>
              <w:jc w:val="center"/>
              <w:rPr>
                <w:sz w:val="32"/>
                <w:szCs w:val="32"/>
              </w:rPr>
            </w:pPr>
            <w:r w:rsidRPr="00B37099">
              <w:rPr>
                <w:rFonts w:ascii="CIDFont" w:hAnsi="CIDFont"/>
                <w:color w:val="000000"/>
                <w:sz w:val="27"/>
                <w:szCs w:val="28"/>
              </w:rPr>
              <w:t xml:space="preserve">Satisfactory: Performs the step or task according to the standard procedure or guidelines </w:t>
            </w:r>
          </w:p>
          <w:p w14:paraId="115929DB" w14:textId="77777777" w:rsidR="00F105F0" w:rsidRPr="00B37099" w:rsidRDefault="00F105F0" w:rsidP="006A2095">
            <w:pPr>
              <w:jc w:val="center"/>
              <w:rPr>
                <w:sz w:val="32"/>
                <w:szCs w:val="32"/>
              </w:rPr>
            </w:pPr>
            <w:r w:rsidRPr="00B37099">
              <w:rPr>
                <w:rFonts w:ascii="CIDFont" w:hAnsi="CIDFont"/>
                <w:color w:val="000000"/>
                <w:sz w:val="27"/>
                <w:szCs w:val="28"/>
              </w:rPr>
              <w:t xml:space="preserve">Unsatisfactory: Unable to perform the step or task according to the standard procedure or </w:t>
            </w:r>
          </w:p>
          <w:p w14:paraId="24A770EE" w14:textId="77777777" w:rsidR="00F105F0" w:rsidRDefault="00F105F0" w:rsidP="006A2095">
            <w:pPr>
              <w:pStyle w:val="NoSpacing"/>
              <w:jc w:val="center"/>
              <w:rPr>
                <w:rFonts w:asciiTheme="minorHAnsi" w:hAnsiTheme="minorHAnsi" w:cstheme="minorHAnsi"/>
                <w:b/>
                <w:bCs/>
                <w:color w:val="auto"/>
                <w:sz w:val="38"/>
                <w:szCs w:val="38"/>
              </w:rPr>
            </w:pPr>
            <w:r w:rsidRPr="00B37099">
              <w:rPr>
                <w:rFonts w:ascii="CIDFont" w:eastAsia="Times New Roman" w:hAnsi="CIDFont" w:cs="Times New Roman"/>
                <w:sz w:val="27"/>
                <w:szCs w:val="28"/>
              </w:rPr>
              <w:t>Guidelines</w:t>
            </w:r>
          </w:p>
        </w:tc>
      </w:tr>
      <w:bookmarkEnd w:id="6"/>
    </w:tbl>
    <w:p w14:paraId="56E575CA" w14:textId="77777777" w:rsidR="00066AC4" w:rsidRDefault="00066AC4" w:rsidP="000207A7">
      <w:pPr>
        <w:jc w:val="center"/>
        <w:rPr>
          <w:b/>
          <w:bCs/>
          <w:sz w:val="28"/>
          <w:szCs w:val="28"/>
          <w:u w:val="single"/>
        </w:rPr>
      </w:pPr>
    </w:p>
    <w:tbl>
      <w:tblPr>
        <w:tblStyle w:val="TableGrid"/>
        <w:tblW w:w="9127" w:type="dxa"/>
        <w:tblLook w:val="04A0" w:firstRow="1" w:lastRow="0" w:firstColumn="1" w:lastColumn="0" w:noHBand="0" w:noVBand="1"/>
      </w:tblPr>
      <w:tblGrid>
        <w:gridCol w:w="6956"/>
        <w:gridCol w:w="2171"/>
      </w:tblGrid>
      <w:tr w:rsidR="00B828AB" w:rsidRPr="00B828AB" w14:paraId="3703E5F4" w14:textId="77777777" w:rsidTr="00B828AB">
        <w:tc>
          <w:tcPr>
            <w:tcW w:w="6956" w:type="dxa"/>
            <w:shd w:val="clear" w:color="auto" w:fill="D9D9D9"/>
            <w:vAlign w:val="center"/>
          </w:tcPr>
          <w:p w14:paraId="4F924669" w14:textId="77777777" w:rsidR="00B828AB" w:rsidRPr="00B828AB" w:rsidRDefault="00B828AB" w:rsidP="00B828AB">
            <w:pPr>
              <w:jc w:val="center"/>
              <w:rPr>
                <w:rFonts w:ascii="Calibri" w:eastAsia="Calibri" w:hAnsi="Calibri" w:cs="Calibri"/>
                <w:color w:val="000000"/>
                <w:sz w:val="28"/>
                <w:szCs w:val="28"/>
              </w:rPr>
            </w:pPr>
            <w:r w:rsidRPr="00B828AB">
              <w:rPr>
                <w:rFonts w:ascii="Calibri" w:eastAsia="Calibri" w:hAnsi="Calibri" w:cs="Calibri"/>
                <w:color w:val="000000"/>
                <w:sz w:val="28"/>
                <w:szCs w:val="28"/>
              </w:rPr>
              <w:t xml:space="preserve">CHECKLIST FOR </w:t>
            </w:r>
            <w:r w:rsidRPr="00B828AB">
              <w:rPr>
                <w:rFonts w:ascii="Aptos" w:eastAsia="Calibri" w:hAnsi="Aptos" w:cs="Aptos"/>
                <w:bCs/>
                <w:color w:val="000000"/>
                <w:sz w:val="28"/>
                <w:szCs w:val="28"/>
              </w:rPr>
              <w:t>DIAGNOSIS OF BENIGN NEOPLASIA</w:t>
            </w:r>
          </w:p>
        </w:tc>
        <w:tc>
          <w:tcPr>
            <w:tcW w:w="2171" w:type="dxa"/>
            <w:shd w:val="clear" w:color="auto" w:fill="D9D9D9"/>
            <w:vAlign w:val="center"/>
          </w:tcPr>
          <w:p w14:paraId="39A403D6" w14:textId="77777777" w:rsidR="00B828AB" w:rsidRPr="00B828AB" w:rsidRDefault="00B828AB" w:rsidP="00B828AB">
            <w:pPr>
              <w:jc w:val="center"/>
              <w:rPr>
                <w:rFonts w:ascii="Calibri" w:eastAsia="Calibri" w:hAnsi="Calibri" w:cs="Calibri"/>
                <w:b/>
                <w:bCs/>
                <w:color w:val="000000"/>
                <w:sz w:val="28"/>
                <w:szCs w:val="28"/>
              </w:rPr>
            </w:pPr>
            <w:r w:rsidRPr="00B828AB">
              <w:rPr>
                <w:rFonts w:ascii="Calibri" w:eastAsia="Calibri" w:hAnsi="Calibri" w:cs="Calibri"/>
                <w:b/>
                <w:bCs/>
                <w:color w:val="000000"/>
                <w:sz w:val="28"/>
                <w:szCs w:val="28"/>
              </w:rPr>
              <w:t>CASES</w:t>
            </w:r>
          </w:p>
          <w:p w14:paraId="6433EC7A" w14:textId="77777777" w:rsidR="00B828AB" w:rsidRPr="00B828AB" w:rsidRDefault="00B828AB" w:rsidP="00B828AB">
            <w:pPr>
              <w:jc w:val="center"/>
              <w:rPr>
                <w:rFonts w:ascii="Calibri" w:eastAsia="Calibri" w:hAnsi="Calibri" w:cs="Calibri"/>
                <w:b/>
                <w:bCs/>
                <w:color w:val="000000"/>
                <w:sz w:val="28"/>
                <w:szCs w:val="28"/>
              </w:rPr>
            </w:pPr>
            <w:r w:rsidRPr="00B828AB">
              <w:rPr>
                <w:rFonts w:ascii="Calibri" w:eastAsia="Calibri" w:hAnsi="Calibri" w:cs="Calibri"/>
                <w:b/>
                <w:bCs/>
                <w:color w:val="000000"/>
                <w:sz w:val="28"/>
                <w:szCs w:val="28"/>
              </w:rPr>
              <w:t>(Minimum 1 Entry)</w:t>
            </w:r>
          </w:p>
        </w:tc>
      </w:tr>
      <w:tr w:rsidR="00B828AB" w:rsidRPr="00B828AB" w14:paraId="3D1444B2" w14:textId="77777777" w:rsidTr="00B828AB">
        <w:trPr>
          <w:trHeight w:val="521"/>
        </w:trPr>
        <w:tc>
          <w:tcPr>
            <w:tcW w:w="9127" w:type="dxa"/>
            <w:gridSpan w:val="2"/>
            <w:shd w:val="clear" w:color="auto" w:fill="D9D9D9"/>
            <w:vAlign w:val="center"/>
          </w:tcPr>
          <w:p w14:paraId="2B998F1E" w14:textId="77777777" w:rsidR="00B828AB" w:rsidRPr="00B828AB" w:rsidRDefault="00B828AB" w:rsidP="00B828AB">
            <w:pPr>
              <w:rPr>
                <w:rFonts w:ascii="Calibri" w:eastAsia="Calibri" w:hAnsi="Calibri" w:cs="Calibri"/>
                <w:color w:val="000000"/>
                <w:sz w:val="28"/>
                <w:szCs w:val="28"/>
              </w:rPr>
            </w:pPr>
            <w:r w:rsidRPr="00B828AB">
              <w:rPr>
                <w:rFonts w:ascii="Calibri" w:eastAsia="Calibri" w:hAnsi="Calibri" w:cs="Calibri"/>
                <w:b/>
                <w:bCs/>
                <w:color w:val="000000"/>
                <w:sz w:val="28"/>
                <w:szCs w:val="28"/>
              </w:rPr>
              <w:t>TASK</w:t>
            </w:r>
          </w:p>
        </w:tc>
      </w:tr>
      <w:tr w:rsidR="00B828AB" w:rsidRPr="00B828AB" w14:paraId="7EC6A9B0" w14:textId="77777777" w:rsidTr="006A2095">
        <w:trPr>
          <w:trHeight w:val="2609"/>
        </w:trPr>
        <w:tc>
          <w:tcPr>
            <w:tcW w:w="6956" w:type="dxa"/>
          </w:tcPr>
          <w:p w14:paraId="4D9C2F7D" w14:textId="77777777" w:rsidR="00B828AB" w:rsidRPr="00B828AB" w:rsidRDefault="00B828AB" w:rsidP="00B828AB">
            <w:pPr>
              <w:rPr>
                <w:rFonts w:ascii="Calibri" w:eastAsia="Calibri" w:hAnsi="Calibri" w:cs="Calibri"/>
                <w:color w:val="000000"/>
              </w:rPr>
            </w:pPr>
          </w:p>
          <w:p w14:paraId="7BD6AB8B" w14:textId="77777777" w:rsidR="00B828AB" w:rsidRPr="00B828AB" w:rsidRDefault="00B828AB" w:rsidP="00B828AB">
            <w:pPr>
              <w:rPr>
                <w:rFonts w:ascii="Calibri" w:eastAsia="Times New Roman" w:hAnsi="Calibri" w:cs="Calibri"/>
                <w:b/>
                <w:bCs/>
                <w:color w:val="111111"/>
                <w:sz w:val="20"/>
                <w:szCs w:val="20"/>
                <w:lang w:eastAsia="en-GB"/>
              </w:rPr>
            </w:pPr>
            <w:r w:rsidRPr="00B828AB">
              <w:rPr>
                <w:rFonts w:ascii="Calibri" w:eastAsia="Times New Roman" w:hAnsi="Calibri" w:cs="Calibri"/>
                <w:b/>
                <w:bCs/>
                <w:color w:val="111111"/>
                <w:sz w:val="20"/>
                <w:szCs w:val="20"/>
                <w:lang w:eastAsia="en-GB"/>
              </w:rPr>
              <w:t xml:space="preserve">Preparation: reviewed relevant theory </w:t>
            </w:r>
            <w:r w:rsidRPr="00B828AB">
              <w:rPr>
                <w:rFonts w:ascii="Calibri" w:eastAsia="Times New Roman" w:hAnsi="Calibri" w:cs="Calibri"/>
                <w:color w:val="111111"/>
                <w:sz w:val="20"/>
                <w:szCs w:val="20"/>
                <w:lang w:eastAsia="en-GB"/>
              </w:rPr>
              <w:t>before</w:t>
            </w:r>
            <w:r w:rsidRPr="00B828AB">
              <w:rPr>
                <w:rFonts w:ascii="Calibri" w:eastAsia="Times New Roman" w:hAnsi="Calibri" w:cs="Calibri"/>
                <w:b/>
                <w:bCs/>
                <w:color w:val="111111"/>
                <w:sz w:val="20"/>
                <w:szCs w:val="20"/>
                <w:lang w:eastAsia="en-GB"/>
              </w:rPr>
              <w:t xml:space="preserve"> the session </w:t>
            </w:r>
          </w:p>
          <w:p w14:paraId="757FEB3B" w14:textId="77777777" w:rsidR="00B828AB" w:rsidRPr="00B828AB" w:rsidRDefault="00B828AB" w:rsidP="00B828AB">
            <w:pPr>
              <w:rPr>
                <w:rFonts w:ascii="Calibri" w:eastAsia="Times New Roman" w:hAnsi="Calibri" w:cs="Calibri"/>
                <w:b/>
                <w:bCs/>
                <w:color w:val="111111"/>
                <w:sz w:val="20"/>
                <w:szCs w:val="20"/>
                <w:lang w:eastAsia="en-GB"/>
              </w:rPr>
            </w:pPr>
            <w:r w:rsidRPr="00B828AB">
              <w:rPr>
                <w:rFonts w:ascii="Calibri" w:eastAsia="Times New Roman" w:hAnsi="Calibri" w:cs="Calibri"/>
                <w:b/>
                <w:bCs/>
                <w:color w:val="111111"/>
                <w:sz w:val="20"/>
                <w:szCs w:val="20"/>
                <w:lang w:eastAsia="en-GB"/>
              </w:rPr>
              <w:t xml:space="preserve">                                            </w:t>
            </w:r>
          </w:p>
          <w:p w14:paraId="47701A76" w14:textId="77777777" w:rsidR="00B828AB" w:rsidRPr="00B828AB" w:rsidRDefault="00B828AB" w:rsidP="00B828AB">
            <w:pPr>
              <w:rPr>
                <w:rFonts w:ascii="Calibri" w:eastAsia="Times New Roman" w:hAnsi="Calibri" w:cs="Calibri"/>
                <w:b/>
                <w:bCs/>
                <w:color w:val="111111"/>
                <w:sz w:val="20"/>
                <w:szCs w:val="20"/>
                <w:lang w:eastAsia="en-GB"/>
              </w:rPr>
            </w:pPr>
            <w:proofErr w:type="spellStart"/>
            <w:r w:rsidRPr="00B828AB">
              <w:rPr>
                <w:rFonts w:ascii="Calibri" w:eastAsia="Times New Roman" w:hAnsi="Calibri" w:cs="Calibri"/>
                <w:b/>
                <w:bCs/>
                <w:color w:val="111111"/>
                <w:sz w:val="20"/>
                <w:szCs w:val="20"/>
                <w:lang w:eastAsia="en-GB"/>
              </w:rPr>
              <w:t>Ppe</w:t>
            </w:r>
            <w:proofErr w:type="spellEnd"/>
            <w:r w:rsidRPr="00B828AB">
              <w:rPr>
                <w:rFonts w:ascii="Calibri" w:eastAsia="Times New Roman" w:hAnsi="Calibri" w:cs="Calibri"/>
                <w:b/>
                <w:bCs/>
                <w:color w:val="111111"/>
                <w:sz w:val="20"/>
                <w:szCs w:val="20"/>
                <w:lang w:eastAsia="en-GB"/>
              </w:rPr>
              <w:t>: wearing lab coat before entering lab.</w:t>
            </w:r>
          </w:p>
          <w:p w14:paraId="32B40D97" w14:textId="77777777" w:rsidR="00B828AB" w:rsidRPr="00B828AB" w:rsidRDefault="00B828AB" w:rsidP="00B828AB">
            <w:pPr>
              <w:rPr>
                <w:rFonts w:ascii="Calibri" w:eastAsia="Times New Roman" w:hAnsi="Calibri" w:cs="Calibri"/>
                <w:b/>
                <w:bCs/>
                <w:color w:val="111111"/>
                <w:sz w:val="20"/>
                <w:szCs w:val="20"/>
                <w:lang w:eastAsia="en-GB"/>
              </w:rPr>
            </w:pPr>
          </w:p>
          <w:p w14:paraId="407A22D6" w14:textId="77777777" w:rsidR="00B828AB" w:rsidRPr="00B828AB" w:rsidRDefault="00B828AB" w:rsidP="00B828AB">
            <w:pPr>
              <w:rPr>
                <w:rFonts w:ascii="Calibri" w:eastAsia="Times New Roman" w:hAnsi="Calibri" w:cs="Calibri"/>
                <w:color w:val="111111"/>
                <w:sz w:val="20"/>
                <w:szCs w:val="20"/>
                <w:lang w:eastAsia="en-GB"/>
              </w:rPr>
            </w:pPr>
            <w:r w:rsidRPr="00B828AB">
              <w:rPr>
                <w:rFonts w:ascii="Calibri" w:eastAsia="Times New Roman" w:hAnsi="Calibri" w:cs="Calibri"/>
                <w:b/>
                <w:bCs/>
                <w:color w:val="111111"/>
                <w:sz w:val="20"/>
                <w:szCs w:val="20"/>
                <w:lang w:eastAsia="en-GB"/>
              </w:rPr>
              <w:t xml:space="preserve">Task: practical study of </w:t>
            </w:r>
            <w:r w:rsidRPr="00B828AB">
              <w:rPr>
                <w:rFonts w:ascii="Aptos" w:eastAsia="Calibri" w:hAnsi="Aptos" w:cs="Aptos"/>
                <w:bCs/>
                <w:color w:val="111111"/>
                <w:sz w:val="20"/>
                <w:szCs w:val="20"/>
                <w:lang w:eastAsia="en-GB"/>
              </w:rPr>
              <w:t>Diagnosis of benign Neoplasia</w:t>
            </w:r>
          </w:p>
          <w:p w14:paraId="28974270" w14:textId="77777777" w:rsidR="00B828AB" w:rsidRPr="00B828AB" w:rsidRDefault="00B828AB" w:rsidP="00B828AB">
            <w:pPr>
              <w:numPr>
                <w:ilvl w:val="0"/>
                <w:numId w:val="11"/>
              </w:numPr>
              <w:contextualSpacing/>
              <w:rPr>
                <w:rFonts w:ascii="Aptos" w:eastAsia="Calibri" w:hAnsi="Aptos" w:cs="Arial"/>
              </w:rPr>
            </w:pPr>
            <w:r w:rsidRPr="00B828AB">
              <w:rPr>
                <w:rFonts w:ascii="Aptos" w:eastAsia="Calibri" w:hAnsi="Aptos" w:cs="Arial"/>
              </w:rPr>
              <w:t>Describe the characteristics of malignant neoplasms, including cellular atypia, rapid growth, and potential for metastasis.</w:t>
            </w:r>
          </w:p>
          <w:p w14:paraId="4DDC7C3B" w14:textId="77777777" w:rsidR="00B828AB" w:rsidRPr="00B828AB" w:rsidRDefault="00B828AB" w:rsidP="00B828AB">
            <w:pPr>
              <w:numPr>
                <w:ilvl w:val="0"/>
                <w:numId w:val="11"/>
              </w:numPr>
              <w:contextualSpacing/>
              <w:rPr>
                <w:rFonts w:ascii="Aptos" w:eastAsia="Calibri" w:hAnsi="Aptos" w:cs="Arial"/>
              </w:rPr>
            </w:pPr>
            <w:r w:rsidRPr="00B828AB">
              <w:rPr>
                <w:rFonts w:ascii="Aptos" w:eastAsia="Calibri" w:hAnsi="Aptos" w:cs="Arial"/>
              </w:rPr>
              <w:t>Explain the pathophysiology of malignant transformation and the factors.</w:t>
            </w:r>
          </w:p>
          <w:p w14:paraId="1E96D075" w14:textId="77777777" w:rsidR="00B828AB" w:rsidRPr="00B828AB" w:rsidRDefault="00B828AB" w:rsidP="00B828AB">
            <w:pPr>
              <w:numPr>
                <w:ilvl w:val="0"/>
                <w:numId w:val="11"/>
              </w:numPr>
              <w:rPr>
                <w:rFonts w:ascii="Calibri" w:eastAsia="Times New Roman" w:hAnsi="Calibri" w:cs="Calibri"/>
                <w:b/>
                <w:bCs/>
                <w:color w:val="111111"/>
                <w:sz w:val="20"/>
                <w:szCs w:val="20"/>
                <w:lang w:eastAsia="en-GB"/>
              </w:rPr>
            </w:pPr>
            <w:r w:rsidRPr="00B828AB">
              <w:rPr>
                <w:rFonts w:ascii="Calibri" w:eastAsia="Times New Roman" w:hAnsi="Calibri" w:cs="Calibri"/>
                <w:color w:val="111111"/>
                <w:sz w:val="20"/>
                <w:szCs w:val="20"/>
                <w:lang w:eastAsia="en-GB"/>
              </w:rPr>
              <w:t>Drawing and labelling microscopic findings</w:t>
            </w:r>
          </w:p>
          <w:p w14:paraId="1AC7D6FF" w14:textId="77777777" w:rsidR="00B828AB" w:rsidRPr="00B828AB" w:rsidRDefault="00B828AB" w:rsidP="00B828AB">
            <w:pPr>
              <w:numPr>
                <w:ilvl w:val="0"/>
                <w:numId w:val="11"/>
              </w:numPr>
              <w:contextualSpacing/>
              <w:rPr>
                <w:rFonts w:ascii="Aptos" w:eastAsia="Calibri" w:hAnsi="Aptos" w:cs="Arial"/>
              </w:rPr>
            </w:pPr>
          </w:p>
          <w:p w14:paraId="7F8FBAD7" w14:textId="77777777" w:rsidR="00B828AB" w:rsidRPr="00B828AB" w:rsidRDefault="00B828AB" w:rsidP="00B828AB">
            <w:pPr>
              <w:rPr>
                <w:rFonts w:ascii="Calibri" w:eastAsia="Times New Roman" w:hAnsi="Calibri" w:cs="Calibri"/>
                <w:color w:val="111111"/>
                <w:lang w:eastAsia="en-GB"/>
              </w:rPr>
            </w:pPr>
          </w:p>
        </w:tc>
        <w:tc>
          <w:tcPr>
            <w:tcW w:w="2171" w:type="dxa"/>
          </w:tcPr>
          <w:p w14:paraId="47FFD1E0" w14:textId="77777777" w:rsidR="00B828AB" w:rsidRPr="00B828AB" w:rsidRDefault="00B828AB" w:rsidP="00B828AB">
            <w:pPr>
              <w:rPr>
                <w:rFonts w:ascii="Calibri" w:eastAsia="Calibri" w:hAnsi="Calibri" w:cs="Calibri"/>
                <w:color w:val="000000"/>
              </w:rPr>
            </w:pPr>
          </w:p>
          <w:p w14:paraId="3C235D4F" w14:textId="77777777" w:rsidR="00B828AB" w:rsidRPr="00B828AB" w:rsidRDefault="00B828AB" w:rsidP="00B828AB">
            <w:pPr>
              <w:rPr>
                <w:rFonts w:ascii=".AppleSystemUIFont" w:eastAsia="Times New Roman" w:hAnsi=".AppleSystemUIFont" w:cs="Times New Roman"/>
                <w:color w:val="111111"/>
                <w:lang w:eastAsia="en-GB"/>
              </w:rPr>
            </w:pPr>
            <w:r w:rsidRPr="00B828AB">
              <w:rPr>
                <w:rFonts w:ascii="Segoe UI Symbol" w:eastAsia="Times New Roman" w:hAnsi="Segoe UI Symbol" w:cs="Segoe UI Symbol"/>
                <w:color w:val="111111"/>
                <w:lang w:eastAsia="en-GB"/>
              </w:rPr>
              <w:t>☐</w:t>
            </w:r>
            <w:r w:rsidRPr="00B828AB">
              <w:rPr>
                <w:rFonts w:ascii="UICTFontTextStyleBody" w:eastAsia="Times New Roman" w:hAnsi="UICTFontTextStyleBody" w:cs="Times New Roman"/>
                <w:color w:val="111111"/>
                <w:lang w:eastAsia="en-GB"/>
              </w:rPr>
              <w:t xml:space="preserve"> Yes               </w:t>
            </w:r>
            <w:r w:rsidRPr="00B828AB">
              <w:rPr>
                <w:rFonts w:ascii="Segoe UI Symbol" w:eastAsia="Times New Roman" w:hAnsi="Segoe UI Symbol" w:cs="Segoe UI Symbol"/>
                <w:color w:val="111111"/>
                <w:lang w:eastAsia="en-GB"/>
              </w:rPr>
              <w:t>☐</w:t>
            </w:r>
            <w:r w:rsidRPr="00B828AB">
              <w:rPr>
                <w:rFonts w:ascii="UICTFontTextStyleBody" w:eastAsia="Times New Roman" w:hAnsi="UICTFontTextStyleBody" w:cs="Times New Roman"/>
                <w:color w:val="111111"/>
                <w:lang w:eastAsia="en-GB"/>
              </w:rPr>
              <w:t xml:space="preserve"> No</w:t>
            </w:r>
          </w:p>
          <w:p w14:paraId="33BF7EDC" w14:textId="77777777" w:rsidR="00B828AB" w:rsidRPr="00B828AB" w:rsidRDefault="00B828AB" w:rsidP="00B828AB">
            <w:pPr>
              <w:rPr>
                <w:rFonts w:ascii="Calibri" w:eastAsia="Calibri" w:hAnsi="Calibri" w:cs="Calibri"/>
                <w:color w:val="000000"/>
              </w:rPr>
            </w:pPr>
            <w:r w:rsidRPr="00B828AB">
              <w:rPr>
                <w:rFonts w:ascii="Calibri" w:eastAsia="Calibri" w:hAnsi="Calibri" w:cs="Calibri"/>
                <w:color w:val="000000"/>
              </w:rPr>
              <w:t xml:space="preserve"> </w:t>
            </w:r>
          </w:p>
          <w:p w14:paraId="54728B9F" w14:textId="77777777" w:rsidR="00B828AB" w:rsidRPr="00B828AB" w:rsidRDefault="00B828AB" w:rsidP="00B828AB">
            <w:pPr>
              <w:rPr>
                <w:rFonts w:ascii="Calibri" w:eastAsia="Calibri" w:hAnsi="Calibri" w:cs="Calibri"/>
                <w:color w:val="000000"/>
              </w:rPr>
            </w:pPr>
            <w:r w:rsidRPr="00B828AB">
              <w:rPr>
                <w:rFonts w:ascii="Segoe UI Symbol" w:eastAsia="Calibri" w:hAnsi="Segoe UI Symbol" w:cs="Segoe UI Symbol"/>
                <w:color w:val="000000"/>
                <w:sz w:val="26"/>
                <w:szCs w:val="26"/>
              </w:rPr>
              <w:t>☐</w:t>
            </w:r>
            <w:r w:rsidRPr="00B828AB">
              <w:rPr>
                <w:rFonts w:ascii="UICTFontTextStyleBody" w:eastAsia="Calibri" w:hAnsi="UICTFontTextStyleBody" w:cs="Calibri"/>
                <w:color w:val="000000"/>
                <w:sz w:val="26"/>
                <w:szCs w:val="26"/>
              </w:rPr>
              <w:t xml:space="preserve"> Yes               </w:t>
            </w:r>
            <w:r w:rsidRPr="00B828AB">
              <w:rPr>
                <w:rFonts w:ascii="Segoe UI Symbol" w:eastAsia="Calibri" w:hAnsi="Segoe UI Symbol" w:cs="Segoe UI Symbol"/>
                <w:color w:val="000000"/>
                <w:sz w:val="26"/>
                <w:szCs w:val="26"/>
              </w:rPr>
              <w:t>☐</w:t>
            </w:r>
            <w:r w:rsidRPr="00B828AB">
              <w:rPr>
                <w:rFonts w:ascii="UICTFontTextStyleBody" w:eastAsia="Calibri" w:hAnsi="UICTFontTextStyleBody" w:cs="Calibri"/>
                <w:color w:val="000000"/>
                <w:sz w:val="26"/>
                <w:szCs w:val="26"/>
              </w:rPr>
              <w:t xml:space="preserve"> No</w:t>
            </w:r>
          </w:p>
          <w:p w14:paraId="49633A76" w14:textId="77777777" w:rsidR="00B828AB" w:rsidRPr="00B828AB" w:rsidRDefault="00B828AB" w:rsidP="00B828AB">
            <w:pPr>
              <w:rPr>
                <w:rFonts w:ascii="Calibri" w:eastAsia="Calibri" w:hAnsi="Calibri" w:cs="Calibri"/>
                <w:color w:val="000000"/>
              </w:rPr>
            </w:pPr>
          </w:p>
        </w:tc>
      </w:tr>
      <w:tr w:rsidR="00B828AB" w:rsidRPr="00B828AB" w14:paraId="1D096046" w14:textId="77777777" w:rsidTr="00B828AB">
        <w:trPr>
          <w:trHeight w:val="629"/>
        </w:trPr>
        <w:tc>
          <w:tcPr>
            <w:tcW w:w="9127" w:type="dxa"/>
            <w:gridSpan w:val="2"/>
            <w:shd w:val="clear" w:color="auto" w:fill="D9D9D9"/>
            <w:vAlign w:val="center"/>
          </w:tcPr>
          <w:p w14:paraId="2668C990" w14:textId="77777777" w:rsidR="00B828AB" w:rsidRPr="00B828AB" w:rsidRDefault="00B828AB" w:rsidP="00B828AB">
            <w:pPr>
              <w:rPr>
                <w:rFonts w:ascii="Calibri" w:eastAsia="Calibri" w:hAnsi="Calibri" w:cs="Calibri"/>
                <w:color w:val="000000"/>
              </w:rPr>
            </w:pPr>
            <w:r w:rsidRPr="00B828AB">
              <w:rPr>
                <w:rFonts w:ascii="Calibri" w:eastAsia="Calibri" w:hAnsi="Calibri" w:cs="Calibri"/>
                <w:b/>
                <w:bCs/>
                <w:color w:val="000000"/>
                <w:sz w:val="26"/>
                <w:szCs w:val="26"/>
              </w:rPr>
              <w:lastRenderedPageBreak/>
              <w:t>SKILL/ACTIVITY PERFORMED SATISFACTORILY</w:t>
            </w:r>
          </w:p>
        </w:tc>
      </w:tr>
      <w:tr w:rsidR="00B828AB" w:rsidRPr="00B828AB" w14:paraId="6E24D021" w14:textId="77777777" w:rsidTr="006A2095">
        <w:trPr>
          <w:trHeight w:val="1788"/>
        </w:trPr>
        <w:tc>
          <w:tcPr>
            <w:tcW w:w="6956" w:type="dxa"/>
          </w:tcPr>
          <w:p w14:paraId="0BBF116F" w14:textId="77777777" w:rsidR="00B828AB" w:rsidRPr="00B828AB" w:rsidRDefault="00B828AB" w:rsidP="00B828AB">
            <w:pPr>
              <w:numPr>
                <w:ilvl w:val="0"/>
                <w:numId w:val="12"/>
              </w:numPr>
              <w:contextualSpacing/>
              <w:rPr>
                <w:rFonts w:ascii="Aptos" w:eastAsia="Calibri" w:hAnsi="Aptos" w:cs="Arial"/>
              </w:rPr>
            </w:pPr>
            <w:r w:rsidRPr="00B828AB">
              <w:rPr>
                <w:rFonts w:ascii="Aptos" w:eastAsia="Calibri" w:hAnsi="Aptos" w:cs="Arial"/>
              </w:rPr>
              <w:t>Examine gross specimen and identity features of venous congestion, thrombosis, or infarction.</w:t>
            </w:r>
          </w:p>
          <w:p w14:paraId="3C0C850C" w14:textId="77777777" w:rsidR="00B828AB" w:rsidRPr="00B828AB" w:rsidRDefault="00B828AB" w:rsidP="00B828AB">
            <w:pPr>
              <w:numPr>
                <w:ilvl w:val="0"/>
                <w:numId w:val="12"/>
              </w:numPr>
              <w:contextualSpacing/>
              <w:rPr>
                <w:rFonts w:ascii="Aptos" w:eastAsia="Calibri" w:hAnsi="Aptos" w:cs="Arial"/>
              </w:rPr>
            </w:pPr>
            <w:r w:rsidRPr="00B828AB">
              <w:rPr>
                <w:rFonts w:ascii="Aptos" w:eastAsia="Calibri" w:hAnsi="Aptos" w:cs="Arial"/>
              </w:rPr>
              <w:t>Examine  histological slides to identify congestion, thrombosis, or infarction under the microscope.</w:t>
            </w:r>
          </w:p>
          <w:p w14:paraId="47590044" w14:textId="77777777" w:rsidR="00B828AB" w:rsidRPr="00B828AB" w:rsidRDefault="00B828AB" w:rsidP="00B828AB">
            <w:pPr>
              <w:numPr>
                <w:ilvl w:val="0"/>
                <w:numId w:val="12"/>
              </w:numPr>
              <w:contextualSpacing/>
              <w:rPr>
                <w:rFonts w:ascii="Aptos" w:eastAsia="Calibri" w:hAnsi="Aptos" w:cs="Arial"/>
              </w:rPr>
            </w:pPr>
            <w:r w:rsidRPr="00B828AB">
              <w:rPr>
                <w:rFonts w:ascii="Aptos" w:eastAsia="Calibri" w:hAnsi="Aptos" w:cs="Arial"/>
              </w:rPr>
              <w:t>Identify key microscopic features distinguishing chronic venous congestion, thrombosis, and infarction.</w:t>
            </w:r>
          </w:p>
          <w:p w14:paraId="3C6C018D" w14:textId="77777777" w:rsidR="00B828AB" w:rsidRPr="00B828AB" w:rsidRDefault="00B828AB" w:rsidP="00B828AB">
            <w:pPr>
              <w:ind w:left="360"/>
              <w:rPr>
                <w:rFonts w:ascii="Calibri" w:eastAsia="Calibri" w:hAnsi="Calibri" w:cs="Calibri"/>
                <w:color w:val="000000"/>
              </w:rPr>
            </w:pPr>
            <w:r w:rsidRPr="00B828AB">
              <w:rPr>
                <w:rFonts w:ascii="Aptos" w:eastAsia="Calibri" w:hAnsi="Aptos" w:cs="Arial"/>
                <w:color w:val="000000"/>
              </w:rPr>
              <w:t>Document findings systematically and accurately during a histopathological examination.</w:t>
            </w:r>
          </w:p>
        </w:tc>
        <w:tc>
          <w:tcPr>
            <w:tcW w:w="2171" w:type="dxa"/>
          </w:tcPr>
          <w:p w14:paraId="168457B1" w14:textId="77777777" w:rsidR="00B828AB" w:rsidRPr="00B828AB" w:rsidRDefault="00B828AB" w:rsidP="00B828AB">
            <w:pPr>
              <w:rPr>
                <w:rFonts w:ascii="Calibri" w:eastAsia="Calibri" w:hAnsi="Calibri" w:cs="Calibri"/>
                <w:color w:val="000000"/>
              </w:rPr>
            </w:pPr>
          </w:p>
        </w:tc>
      </w:tr>
      <w:tr w:rsidR="00B828AB" w:rsidRPr="00B828AB" w14:paraId="2AAA6EEB" w14:textId="77777777" w:rsidTr="00B828AB">
        <w:trPr>
          <w:trHeight w:val="602"/>
        </w:trPr>
        <w:tc>
          <w:tcPr>
            <w:tcW w:w="6956" w:type="dxa"/>
            <w:shd w:val="clear" w:color="auto" w:fill="D9D9D9"/>
            <w:vAlign w:val="center"/>
          </w:tcPr>
          <w:p w14:paraId="15516FFC" w14:textId="77777777" w:rsidR="00B828AB" w:rsidRPr="00B828AB" w:rsidRDefault="00B828AB" w:rsidP="00B828AB">
            <w:pPr>
              <w:rPr>
                <w:rFonts w:ascii="Calibri" w:eastAsia="Calibri" w:hAnsi="Calibri" w:cs="Calibri"/>
                <w:color w:val="000000"/>
              </w:rPr>
            </w:pPr>
            <w:r w:rsidRPr="00B828AB">
              <w:rPr>
                <w:rFonts w:ascii="Calibri" w:eastAsia="Calibri" w:hAnsi="Calibri" w:cs="Calibri"/>
                <w:b/>
                <w:bCs/>
                <w:color w:val="000000"/>
                <w:sz w:val="26"/>
                <w:szCs w:val="26"/>
              </w:rPr>
              <w:t>SKILL/ACTIVITY PERFORMED SATISFACTORILY</w:t>
            </w:r>
          </w:p>
        </w:tc>
        <w:tc>
          <w:tcPr>
            <w:tcW w:w="2171" w:type="dxa"/>
            <w:shd w:val="clear" w:color="auto" w:fill="D9D9D9"/>
            <w:vAlign w:val="center"/>
          </w:tcPr>
          <w:p w14:paraId="7041E2E5" w14:textId="77777777" w:rsidR="00B828AB" w:rsidRPr="00B828AB" w:rsidRDefault="00B828AB" w:rsidP="00B828AB">
            <w:pPr>
              <w:rPr>
                <w:rFonts w:ascii="Calibri" w:eastAsia="Calibri" w:hAnsi="Calibri" w:cs="Calibri"/>
                <w:color w:val="000000"/>
              </w:rPr>
            </w:pPr>
          </w:p>
        </w:tc>
      </w:tr>
      <w:tr w:rsidR="00B828AB" w:rsidRPr="00B828AB" w14:paraId="0736C9E3" w14:textId="77777777" w:rsidTr="006A2095">
        <w:trPr>
          <w:trHeight w:val="1250"/>
        </w:trPr>
        <w:tc>
          <w:tcPr>
            <w:tcW w:w="6956" w:type="dxa"/>
            <w:vAlign w:val="center"/>
          </w:tcPr>
          <w:p w14:paraId="676DED6F" w14:textId="77777777" w:rsidR="00B828AB" w:rsidRPr="00B828AB" w:rsidRDefault="00B828AB" w:rsidP="00B828AB">
            <w:pPr>
              <w:rPr>
                <w:rFonts w:ascii="Calibri" w:eastAsia="Calibri" w:hAnsi="Calibri" w:cs="Calibri"/>
                <w:b/>
                <w:bCs/>
                <w:color w:val="000000"/>
                <w:sz w:val="26"/>
                <w:szCs w:val="26"/>
              </w:rPr>
            </w:pPr>
            <w:r w:rsidRPr="00B828AB">
              <w:rPr>
                <w:rFonts w:ascii="Calibri" w:eastAsia="Calibri" w:hAnsi="Calibri" w:cs="Calibri"/>
                <w:b/>
                <w:bCs/>
                <w:color w:val="000000"/>
                <w:sz w:val="26"/>
                <w:szCs w:val="26"/>
              </w:rPr>
              <w:t>Signature of Supervisor</w:t>
            </w:r>
          </w:p>
        </w:tc>
        <w:tc>
          <w:tcPr>
            <w:tcW w:w="2171" w:type="dxa"/>
            <w:vAlign w:val="center"/>
          </w:tcPr>
          <w:p w14:paraId="7F3AA0C6" w14:textId="77777777" w:rsidR="00B828AB" w:rsidRPr="00B828AB" w:rsidRDefault="00B828AB" w:rsidP="00B828AB">
            <w:pPr>
              <w:rPr>
                <w:rFonts w:ascii="Calibri" w:eastAsia="Calibri" w:hAnsi="Calibri" w:cs="Calibri"/>
                <w:color w:val="000000"/>
              </w:rPr>
            </w:pPr>
          </w:p>
        </w:tc>
      </w:tr>
    </w:tbl>
    <w:p w14:paraId="602B1D52" w14:textId="77777777" w:rsidR="006B0EEB" w:rsidRDefault="006B0EEB" w:rsidP="000207A7">
      <w:pPr>
        <w:jc w:val="center"/>
        <w:rPr>
          <w:b/>
          <w:bCs/>
          <w:sz w:val="28"/>
          <w:szCs w:val="28"/>
          <w:u w:val="single"/>
        </w:rPr>
      </w:pPr>
    </w:p>
    <w:p w14:paraId="29311D59" w14:textId="77777777" w:rsidR="006B0EEB" w:rsidRDefault="006B0EEB" w:rsidP="000207A7">
      <w:pPr>
        <w:jc w:val="center"/>
        <w:rPr>
          <w:b/>
          <w:bCs/>
          <w:sz w:val="28"/>
          <w:szCs w:val="28"/>
          <w:u w:val="single"/>
        </w:rPr>
      </w:pPr>
    </w:p>
    <w:tbl>
      <w:tblPr>
        <w:tblStyle w:val="TableGrid"/>
        <w:tblW w:w="0" w:type="auto"/>
        <w:tblLook w:val="04A0" w:firstRow="1" w:lastRow="0" w:firstColumn="1" w:lastColumn="0" w:noHBand="0" w:noVBand="1"/>
      </w:tblPr>
      <w:tblGrid>
        <w:gridCol w:w="9350"/>
      </w:tblGrid>
      <w:tr w:rsidR="006B0EEB" w14:paraId="59EDF798" w14:textId="77777777" w:rsidTr="006A2095">
        <w:tc>
          <w:tcPr>
            <w:tcW w:w="9350" w:type="dxa"/>
          </w:tcPr>
          <w:p w14:paraId="3F30FE0D" w14:textId="77777777" w:rsidR="006B0EEB" w:rsidRPr="00B37099" w:rsidRDefault="006B0EEB" w:rsidP="006A2095">
            <w:pPr>
              <w:jc w:val="center"/>
              <w:rPr>
                <w:sz w:val="32"/>
                <w:szCs w:val="32"/>
              </w:rPr>
            </w:pPr>
            <w:r w:rsidRPr="00B37099">
              <w:rPr>
                <w:rFonts w:ascii="CIDFont" w:hAnsi="CIDFont"/>
                <w:color w:val="000000"/>
                <w:sz w:val="27"/>
                <w:szCs w:val="28"/>
              </w:rPr>
              <w:t xml:space="preserve">Place a </w:t>
            </w:r>
            <w:r w:rsidRPr="00B37099">
              <w:rPr>
                <w:rFonts w:ascii="CIDFont" w:hAnsi="CIDFont"/>
                <w:b/>
                <w:bCs/>
                <w:color w:val="000000"/>
                <w:sz w:val="27"/>
                <w:szCs w:val="28"/>
              </w:rPr>
              <w:t>“</w:t>
            </w:r>
            <w:r w:rsidRPr="00B37099">
              <w:rPr>
                <w:rFonts w:ascii="MS Gothic" w:eastAsia="MS Gothic" w:hAnsi="MS Gothic" w:cs="MS Gothic"/>
                <w:b/>
                <w:bCs/>
                <w:color w:val="040C28"/>
                <w:sz w:val="28"/>
                <w:szCs w:val="28"/>
              </w:rPr>
              <w:t>✓</w:t>
            </w:r>
            <w:r w:rsidRPr="00B37099">
              <w:rPr>
                <w:rFonts w:ascii="CIDFont" w:hAnsi="CIDFont"/>
                <w:b/>
                <w:bCs/>
                <w:color w:val="000000"/>
                <w:sz w:val="27"/>
                <w:szCs w:val="28"/>
              </w:rPr>
              <w:t>”</w:t>
            </w:r>
            <w:r w:rsidRPr="00B37099">
              <w:rPr>
                <w:rFonts w:ascii="CIDFont" w:hAnsi="CIDFont"/>
                <w:color w:val="000000"/>
                <w:sz w:val="27"/>
                <w:szCs w:val="28"/>
              </w:rPr>
              <w:t xml:space="preserve"> in case box if step/task is performed satisfactorily, an </w:t>
            </w:r>
            <w:r w:rsidRPr="00B37099">
              <w:rPr>
                <w:rFonts w:ascii="CIDFont" w:hAnsi="CIDFont"/>
                <w:b/>
                <w:bCs/>
                <w:color w:val="000000"/>
                <w:sz w:val="27"/>
                <w:szCs w:val="28"/>
              </w:rPr>
              <w:t>“X”</w:t>
            </w:r>
            <w:r w:rsidRPr="00B37099">
              <w:rPr>
                <w:rFonts w:ascii="CIDFont" w:hAnsi="CIDFont"/>
                <w:color w:val="000000"/>
                <w:sz w:val="27"/>
                <w:szCs w:val="28"/>
              </w:rPr>
              <w:t xml:space="preserve"> if it is not performed </w:t>
            </w:r>
          </w:p>
          <w:p w14:paraId="558F005A" w14:textId="77777777" w:rsidR="006B0EEB" w:rsidRPr="00B37099" w:rsidRDefault="006B0EEB" w:rsidP="006A2095">
            <w:pPr>
              <w:jc w:val="center"/>
              <w:rPr>
                <w:sz w:val="32"/>
                <w:szCs w:val="32"/>
              </w:rPr>
            </w:pPr>
            <w:r w:rsidRPr="00B37099">
              <w:rPr>
                <w:rFonts w:ascii="CIDFont" w:hAnsi="CIDFont"/>
                <w:color w:val="000000"/>
                <w:sz w:val="27"/>
                <w:szCs w:val="28"/>
              </w:rPr>
              <w:t xml:space="preserve">satisfactorily, or </w:t>
            </w:r>
            <w:r w:rsidRPr="00B37099">
              <w:rPr>
                <w:rFonts w:ascii="CIDFont" w:hAnsi="CIDFont"/>
                <w:b/>
                <w:bCs/>
                <w:color w:val="000000"/>
                <w:sz w:val="27"/>
                <w:szCs w:val="28"/>
              </w:rPr>
              <w:t>N/O</w:t>
            </w:r>
            <w:r w:rsidRPr="00B37099">
              <w:rPr>
                <w:rFonts w:ascii="CIDFont" w:hAnsi="CIDFont"/>
                <w:color w:val="000000"/>
                <w:sz w:val="27"/>
                <w:szCs w:val="28"/>
              </w:rPr>
              <w:t xml:space="preserve"> if not observed. </w:t>
            </w:r>
          </w:p>
          <w:p w14:paraId="6A0D6F69" w14:textId="77777777" w:rsidR="006B0EEB" w:rsidRPr="00B37099" w:rsidRDefault="006B0EEB" w:rsidP="006A2095">
            <w:pPr>
              <w:jc w:val="center"/>
              <w:rPr>
                <w:sz w:val="32"/>
                <w:szCs w:val="32"/>
              </w:rPr>
            </w:pPr>
            <w:r w:rsidRPr="00B37099">
              <w:rPr>
                <w:rFonts w:ascii="CIDFont" w:hAnsi="CIDFont"/>
                <w:color w:val="000000"/>
                <w:sz w:val="27"/>
                <w:szCs w:val="28"/>
              </w:rPr>
              <w:t xml:space="preserve">Satisfactory: Performs the step or task according to the standard procedure or guidelines </w:t>
            </w:r>
          </w:p>
          <w:p w14:paraId="2077EC82" w14:textId="77777777" w:rsidR="006B0EEB" w:rsidRPr="00B37099" w:rsidRDefault="006B0EEB" w:rsidP="006A2095">
            <w:pPr>
              <w:jc w:val="center"/>
              <w:rPr>
                <w:sz w:val="32"/>
                <w:szCs w:val="32"/>
              </w:rPr>
            </w:pPr>
            <w:r w:rsidRPr="00B37099">
              <w:rPr>
                <w:rFonts w:ascii="CIDFont" w:hAnsi="CIDFont"/>
                <w:color w:val="000000"/>
                <w:sz w:val="27"/>
                <w:szCs w:val="28"/>
              </w:rPr>
              <w:t xml:space="preserve">Unsatisfactory: Unable to perform the step or task according to the standard procedure or </w:t>
            </w:r>
          </w:p>
          <w:p w14:paraId="33B8F724" w14:textId="77777777" w:rsidR="006B0EEB" w:rsidRDefault="006B0EEB" w:rsidP="006A2095">
            <w:pPr>
              <w:pStyle w:val="NoSpacing"/>
              <w:jc w:val="center"/>
              <w:rPr>
                <w:rFonts w:asciiTheme="minorHAnsi" w:hAnsiTheme="minorHAnsi" w:cstheme="minorHAnsi"/>
                <w:b/>
                <w:bCs/>
                <w:color w:val="auto"/>
                <w:sz w:val="38"/>
                <w:szCs w:val="38"/>
              </w:rPr>
            </w:pPr>
            <w:r w:rsidRPr="00B37099">
              <w:rPr>
                <w:rFonts w:ascii="CIDFont" w:eastAsia="Times New Roman" w:hAnsi="CIDFont" w:cs="Times New Roman"/>
                <w:sz w:val="27"/>
                <w:szCs w:val="28"/>
              </w:rPr>
              <w:t>Guidelines</w:t>
            </w:r>
          </w:p>
        </w:tc>
      </w:tr>
    </w:tbl>
    <w:p w14:paraId="13D21D1B" w14:textId="77777777" w:rsidR="006B0EEB" w:rsidRDefault="006B0EEB" w:rsidP="000207A7">
      <w:pPr>
        <w:jc w:val="center"/>
        <w:rPr>
          <w:b/>
          <w:bCs/>
          <w:sz w:val="28"/>
          <w:szCs w:val="28"/>
          <w:u w:val="single"/>
        </w:rPr>
      </w:pPr>
    </w:p>
    <w:tbl>
      <w:tblPr>
        <w:tblStyle w:val="TableGrid"/>
        <w:tblW w:w="9127" w:type="dxa"/>
        <w:tblLook w:val="04A0" w:firstRow="1" w:lastRow="0" w:firstColumn="1" w:lastColumn="0" w:noHBand="0" w:noVBand="1"/>
      </w:tblPr>
      <w:tblGrid>
        <w:gridCol w:w="6956"/>
        <w:gridCol w:w="2171"/>
      </w:tblGrid>
      <w:tr w:rsidR="00B828AB" w14:paraId="5B22E318" w14:textId="77777777" w:rsidTr="006A2095">
        <w:tc>
          <w:tcPr>
            <w:tcW w:w="6956" w:type="dxa"/>
            <w:shd w:val="clear" w:color="auto" w:fill="D9D9D9" w:themeFill="background1" w:themeFillShade="D9"/>
            <w:vAlign w:val="center"/>
          </w:tcPr>
          <w:p w14:paraId="07828D6F" w14:textId="77777777" w:rsidR="00B828AB" w:rsidRPr="00C25570" w:rsidRDefault="00B828AB" w:rsidP="006A2095">
            <w:pPr>
              <w:pStyle w:val="NoSpacing"/>
              <w:jc w:val="center"/>
              <w:rPr>
                <w:rFonts w:asciiTheme="minorHAnsi" w:hAnsiTheme="minorHAnsi" w:cstheme="minorHAnsi"/>
                <w:sz w:val="28"/>
                <w:szCs w:val="28"/>
              </w:rPr>
            </w:pPr>
            <w:r w:rsidRPr="00071C59">
              <w:rPr>
                <w:sz w:val="28"/>
                <w:szCs w:val="28"/>
              </w:rPr>
              <w:t xml:space="preserve">CHECKLIST FOR </w:t>
            </w:r>
            <w:r w:rsidRPr="00F26249">
              <w:rPr>
                <w:rFonts w:ascii="Aptos" w:hAnsi="Aptos" w:cs="Aptos"/>
                <w:bCs/>
                <w:sz w:val="28"/>
                <w:szCs w:val="28"/>
              </w:rPr>
              <w:t>DIAGNOSIS OF MALIGNANT NEOPLASIA</w:t>
            </w:r>
          </w:p>
        </w:tc>
        <w:tc>
          <w:tcPr>
            <w:tcW w:w="2171" w:type="dxa"/>
            <w:shd w:val="clear" w:color="auto" w:fill="D9D9D9" w:themeFill="background1" w:themeFillShade="D9"/>
            <w:vAlign w:val="center"/>
          </w:tcPr>
          <w:p w14:paraId="36788BE1" w14:textId="77777777" w:rsidR="00B828AB" w:rsidRPr="00071C59" w:rsidRDefault="00B828AB" w:rsidP="006A2095">
            <w:pPr>
              <w:pStyle w:val="NoSpacing"/>
              <w:jc w:val="center"/>
              <w:rPr>
                <w:b/>
                <w:bCs/>
                <w:sz w:val="28"/>
                <w:szCs w:val="28"/>
              </w:rPr>
            </w:pPr>
            <w:r w:rsidRPr="00071C59">
              <w:rPr>
                <w:b/>
                <w:bCs/>
                <w:sz w:val="28"/>
                <w:szCs w:val="28"/>
              </w:rPr>
              <w:t>CASES</w:t>
            </w:r>
          </w:p>
          <w:p w14:paraId="499B0530" w14:textId="77777777" w:rsidR="00B828AB" w:rsidRPr="00071C59" w:rsidRDefault="00B828AB" w:rsidP="006A2095">
            <w:pPr>
              <w:pStyle w:val="NoSpacing"/>
              <w:jc w:val="center"/>
              <w:rPr>
                <w:b/>
                <w:bCs/>
                <w:sz w:val="28"/>
                <w:szCs w:val="28"/>
              </w:rPr>
            </w:pPr>
            <w:r w:rsidRPr="00071C59">
              <w:rPr>
                <w:b/>
                <w:bCs/>
                <w:sz w:val="28"/>
                <w:szCs w:val="28"/>
              </w:rPr>
              <w:t>(Minimum 1 Entry)</w:t>
            </w:r>
          </w:p>
        </w:tc>
      </w:tr>
      <w:tr w:rsidR="00B828AB" w14:paraId="0FD48FAC" w14:textId="77777777" w:rsidTr="006A2095">
        <w:trPr>
          <w:trHeight w:val="521"/>
        </w:trPr>
        <w:tc>
          <w:tcPr>
            <w:tcW w:w="9127" w:type="dxa"/>
            <w:gridSpan w:val="2"/>
            <w:shd w:val="clear" w:color="auto" w:fill="D9D9D9" w:themeFill="background1" w:themeFillShade="D9"/>
            <w:vAlign w:val="center"/>
          </w:tcPr>
          <w:p w14:paraId="646EF5B2" w14:textId="77777777" w:rsidR="00B828AB" w:rsidRPr="00071C59" w:rsidRDefault="00B828AB" w:rsidP="006A2095">
            <w:pPr>
              <w:pStyle w:val="NoSpacing"/>
              <w:rPr>
                <w:sz w:val="28"/>
                <w:szCs w:val="28"/>
              </w:rPr>
            </w:pPr>
            <w:r w:rsidRPr="00071C59">
              <w:rPr>
                <w:b/>
                <w:bCs/>
                <w:sz w:val="28"/>
                <w:szCs w:val="28"/>
              </w:rPr>
              <w:t>TASK</w:t>
            </w:r>
          </w:p>
        </w:tc>
      </w:tr>
      <w:tr w:rsidR="00B828AB" w14:paraId="0AE28D7D" w14:textId="77777777" w:rsidTr="006A2095">
        <w:trPr>
          <w:trHeight w:val="2609"/>
        </w:trPr>
        <w:tc>
          <w:tcPr>
            <w:tcW w:w="6956" w:type="dxa"/>
          </w:tcPr>
          <w:p w14:paraId="68988370" w14:textId="77777777" w:rsidR="00B828AB" w:rsidRPr="004C6BC4" w:rsidRDefault="00B828AB" w:rsidP="006A2095">
            <w:pPr>
              <w:pStyle w:val="NoSpacing"/>
            </w:pPr>
          </w:p>
          <w:p w14:paraId="3DF7443E" w14:textId="77777777" w:rsidR="00B828AB" w:rsidRPr="008C0E26" w:rsidRDefault="00B828AB" w:rsidP="006A2095">
            <w:pPr>
              <w:pStyle w:val="p1"/>
              <w:rPr>
                <w:rFonts w:asciiTheme="minorHAnsi" w:hAnsiTheme="minorHAnsi" w:cstheme="minorHAnsi"/>
                <w:b/>
                <w:bCs/>
                <w:sz w:val="20"/>
                <w:szCs w:val="20"/>
              </w:rPr>
            </w:pPr>
            <w:r w:rsidRPr="008C0E26">
              <w:rPr>
                <w:rFonts w:asciiTheme="minorHAnsi" w:hAnsiTheme="minorHAnsi" w:cstheme="minorHAnsi"/>
                <w:b/>
                <w:bCs/>
                <w:sz w:val="20"/>
                <w:szCs w:val="20"/>
              </w:rPr>
              <w:t xml:space="preserve">Preparation: reviewed relevant theory </w:t>
            </w:r>
            <w:r w:rsidRPr="008C0E26">
              <w:rPr>
                <w:rFonts w:asciiTheme="minorHAnsi" w:hAnsiTheme="minorHAnsi" w:cstheme="minorHAnsi"/>
                <w:sz w:val="20"/>
                <w:szCs w:val="20"/>
              </w:rPr>
              <w:t>before</w:t>
            </w:r>
            <w:r w:rsidRPr="008C0E26">
              <w:rPr>
                <w:rFonts w:asciiTheme="minorHAnsi" w:hAnsiTheme="minorHAnsi" w:cstheme="minorHAnsi"/>
                <w:b/>
                <w:bCs/>
                <w:sz w:val="20"/>
                <w:szCs w:val="20"/>
              </w:rPr>
              <w:t xml:space="preserve"> the session </w:t>
            </w:r>
          </w:p>
          <w:p w14:paraId="5201CF38" w14:textId="77777777" w:rsidR="00B828AB" w:rsidRPr="008C0E26" w:rsidRDefault="00B828AB" w:rsidP="006A2095">
            <w:pPr>
              <w:pStyle w:val="p1"/>
              <w:rPr>
                <w:rFonts w:asciiTheme="minorHAnsi" w:hAnsiTheme="minorHAnsi" w:cstheme="minorHAnsi"/>
                <w:b/>
                <w:bCs/>
                <w:sz w:val="20"/>
                <w:szCs w:val="20"/>
              </w:rPr>
            </w:pPr>
            <w:r w:rsidRPr="008C0E26">
              <w:rPr>
                <w:rFonts w:asciiTheme="minorHAnsi" w:hAnsiTheme="minorHAnsi" w:cstheme="minorHAnsi"/>
                <w:b/>
                <w:bCs/>
                <w:sz w:val="20"/>
                <w:szCs w:val="20"/>
              </w:rPr>
              <w:t xml:space="preserve">                                            </w:t>
            </w:r>
          </w:p>
          <w:p w14:paraId="2A77893D" w14:textId="77777777" w:rsidR="00B828AB" w:rsidRPr="008C0E26" w:rsidRDefault="00B828AB" w:rsidP="006A2095">
            <w:pPr>
              <w:pStyle w:val="p1"/>
              <w:rPr>
                <w:rFonts w:asciiTheme="minorHAnsi" w:hAnsiTheme="minorHAnsi" w:cstheme="minorHAnsi"/>
                <w:b/>
                <w:bCs/>
                <w:sz w:val="20"/>
                <w:szCs w:val="20"/>
              </w:rPr>
            </w:pPr>
            <w:proofErr w:type="spellStart"/>
            <w:r w:rsidRPr="008C0E26">
              <w:rPr>
                <w:rFonts w:asciiTheme="minorHAnsi" w:hAnsiTheme="minorHAnsi" w:cstheme="minorHAnsi"/>
                <w:b/>
                <w:bCs/>
                <w:sz w:val="20"/>
                <w:szCs w:val="20"/>
              </w:rPr>
              <w:t>Ppe</w:t>
            </w:r>
            <w:proofErr w:type="spellEnd"/>
            <w:r w:rsidRPr="008C0E26">
              <w:rPr>
                <w:rFonts w:asciiTheme="minorHAnsi" w:hAnsiTheme="minorHAnsi" w:cstheme="minorHAnsi"/>
                <w:b/>
                <w:bCs/>
                <w:sz w:val="20"/>
                <w:szCs w:val="20"/>
              </w:rPr>
              <w:t>: wearing lab coat before entering lab.</w:t>
            </w:r>
          </w:p>
          <w:p w14:paraId="46D8A03B" w14:textId="77777777" w:rsidR="00B828AB" w:rsidRPr="008C0E26" w:rsidRDefault="00B828AB" w:rsidP="006A2095">
            <w:pPr>
              <w:pStyle w:val="p1"/>
              <w:rPr>
                <w:rFonts w:asciiTheme="minorHAnsi" w:hAnsiTheme="minorHAnsi" w:cstheme="minorHAnsi"/>
                <w:b/>
                <w:bCs/>
                <w:sz w:val="20"/>
                <w:szCs w:val="20"/>
              </w:rPr>
            </w:pPr>
          </w:p>
          <w:p w14:paraId="7F87E4AD" w14:textId="77777777" w:rsidR="00B828AB" w:rsidRPr="00EA3671" w:rsidRDefault="00B828AB" w:rsidP="006A2095">
            <w:pPr>
              <w:pStyle w:val="p1"/>
              <w:rPr>
                <w:rFonts w:asciiTheme="minorHAnsi" w:hAnsiTheme="minorHAnsi" w:cstheme="minorHAnsi"/>
                <w:sz w:val="20"/>
                <w:szCs w:val="20"/>
              </w:rPr>
            </w:pPr>
            <w:r w:rsidRPr="008C0E26">
              <w:rPr>
                <w:rFonts w:asciiTheme="minorHAnsi" w:hAnsiTheme="minorHAnsi" w:cstheme="minorHAnsi"/>
                <w:b/>
                <w:bCs/>
                <w:sz w:val="20"/>
                <w:szCs w:val="20"/>
              </w:rPr>
              <w:t xml:space="preserve">Task: </w:t>
            </w:r>
            <w:r w:rsidRPr="006F289A">
              <w:rPr>
                <w:rFonts w:asciiTheme="minorHAnsi" w:hAnsiTheme="minorHAnsi" w:cstheme="minorHAnsi"/>
                <w:b/>
                <w:bCs/>
                <w:sz w:val="20"/>
                <w:szCs w:val="20"/>
              </w:rPr>
              <w:t xml:space="preserve">practical </w:t>
            </w:r>
            <w:r w:rsidRPr="00C25570">
              <w:rPr>
                <w:rFonts w:asciiTheme="minorHAnsi" w:hAnsiTheme="minorHAnsi" w:cstheme="minorHAnsi"/>
                <w:b/>
                <w:bCs/>
                <w:sz w:val="20"/>
                <w:szCs w:val="20"/>
              </w:rPr>
              <w:t xml:space="preserve">study of </w:t>
            </w:r>
            <w:r w:rsidRPr="00F26249">
              <w:rPr>
                <w:rFonts w:ascii="Aptos" w:eastAsia="Calibri" w:hAnsi="Aptos" w:cs="Aptos"/>
                <w:bCs/>
                <w:sz w:val="20"/>
                <w:szCs w:val="20"/>
              </w:rPr>
              <w:t>Diagnosis of malignant Neoplasia</w:t>
            </w:r>
          </w:p>
          <w:p w14:paraId="1B5CBA9C" w14:textId="77777777" w:rsidR="00B828AB" w:rsidRPr="00F26249" w:rsidRDefault="00B828AB" w:rsidP="00B828AB">
            <w:pPr>
              <w:numPr>
                <w:ilvl w:val="0"/>
                <w:numId w:val="11"/>
              </w:numPr>
              <w:contextualSpacing/>
              <w:rPr>
                <w:rFonts w:ascii="Aptos" w:eastAsia="Calibri" w:hAnsi="Aptos" w:cs="Arial"/>
              </w:rPr>
            </w:pPr>
            <w:r w:rsidRPr="00F26249">
              <w:rPr>
                <w:rFonts w:ascii="Aptos" w:eastAsia="Calibri" w:hAnsi="Aptos" w:cs="Arial"/>
              </w:rPr>
              <w:t>Describe the characteristics of malignant neoplasms, including cellular atypia, rapid growth, and potential for metastasis.</w:t>
            </w:r>
          </w:p>
          <w:p w14:paraId="4F6FAC97" w14:textId="77777777" w:rsidR="00B828AB" w:rsidRDefault="00B828AB" w:rsidP="00B828AB">
            <w:pPr>
              <w:numPr>
                <w:ilvl w:val="0"/>
                <w:numId w:val="11"/>
              </w:numPr>
              <w:contextualSpacing/>
              <w:rPr>
                <w:rFonts w:ascii="Aptos" w:eastAsia="Calibri" w:hAnsi="Aptos" w:cs="Arial"/>
              </w:rPr>
            </w:pPr>
            <w:r w:rsidRPr="00F26249">
              <w:rPr>
                <w:rFonts w:ascii="Aptos" w:eastAsia="Calibri" w:hAnsi="Aptos" w:cs="Arial"/>
              </w:rPr>
              <w:t xml:space="preserve">Explain the pathophysiology of malignant transformation and the factors </w:t>
            </w:r>
          </w:p>
          <w:p w14:paraId="0A3D065C" w14:textId="77777777" w:rsidR="00B828AB" w:rsidRPr="008C0E26" w:rsidRDefault="00B828AB" w:rsidP="00B828AB">
            <w:pPr>
              <w:pStyle w:val="p1"/>
              <w:numPr>
                <w:ilvl w:val="0"/>
                <w:numId w:val="11"/>
              </w:numPr>
              <w:rPr>
                <w:rFonts w:asciiTheme="minorHAnsi" w:hAnsiTheme="minorHAnsi" w:cstheme="minorHAnsi"/>
                <w:b/>
                <w:bCs/>
                <w:sz w:val="20"/>
                <w:szCs w:val="20"/>
              </w:rPr>
            </w:pPr>
            <w:r w:rsidRPr="008C0E26">
              <w:rPr>
                <w:rFonts w:asciiTheme="minorHAnsi" w:hAnsiTheme="minorHAnsi" w:cstheme="minorHAnsi"/>
                <w:sz w:val="20"/>
                <w:szCs w:val="20"/>
              </w:rPr>
              <w:t>Drawing and labelling microscopic findings</w:t>
            </w:r>
          </w:p>
          <w:p w14:paraId="6229A14E" w14:textId="77777777" w:rsidR="00B828AB" w:rsidRPr="00F26249" w:rsidRDefault="00B828AB" w:rsidP="006A2095">
            <w:pPr>
              <w:ind w:left="720"/>
              <w:contextualSpacing/>
              <w:rPr>
                <w:rFonts w:ascii="Aptos" w:eastAsia="Calibri" w:hAnsi="Aptos" w:cs="Arial"/>
              </w:rPr>
            </w:pPr>
          </w:p>
          <w:p w14:paraId="721E1BC7" w14:textId="77777777" w:rsidR="00B828AB" w:rsidRPr="004C6BC4" w:rsidRDefault="00B828AB" w:rsidP="006A2095">
            <w:pPr>
              <w:pStyle w:val="p1"/>
              <w:rPr>
                <w:rFonts w:ascii="Calibri" w:hAnsi="Calibri" w:cs="Calibri"/>
                <w:sz w:val="22"/>
                <w:szCs w:val="22"/>
              </w:rPr>
            </w:pPr>
          </w:p>
        </w:tc>
        <w:tc>
          <w:tcPr>
            <w:tcW w:w="2171" w:type="dxa"/>
          </w:tcPr>
          <w:p w14:paraId="081C9775" w14:textId="77777777" w:rsidR="00B828AB" w:rsidRDefault="00B828AB" w:rsidP="006A2095">
            <w:pPr>
              <w:pStyle w:val="NoSpacing"/>
            </w:pPr>
          </w:p>
          <w:p w14:paraId="4BEB2836" w14:textId="77777777" w:rsidR="00B828AB" w:rsidRDefault="00B828AB" w:rsidP="006A2095">
            <w:pPr>
              <w:pStyle w:val="p1"/>
              <w:rPr>
                <w:sz w:val="22"/>
                <w:szCs w:val="22"/>
              </w:rPr>
            </w:pPr>
            <w:r>
              <w:rPr>
                <w:rStyle w:val="s1"/>
                <w:rFonts w:ascii="Segoe UI Symbol" w:hAnsi="Segoe UI Symbol" w:cs="Segoe UI Symbol"/>
                <w:sz w:val="22"/>
                <w:szCs w:val="22"/>
              </w:rPr>
              <w:t>☐</w:t>
            </w:r>
            <w:r>
              <w:rPr>
                <w:rStyle w:val="s1"/>
                <w:sz w:val="22"/>
                <w:szCs w:val="22"/>
              </w:rPr>
              <w:t xml:space="preserve"> Yes               </w:t>
            </w:r>
            <w:r>
              <w:rPr>
                <w:rStyle w:val="s1"/>
                <w:rFonts w:ascii="Segoe UI Symbol" w:hAnsi="Segoe UI Symbol" w:cs="Segoe UI Symbol"/>
                <w:sz w:val="22"/>
                <w:szCs w:val="22"/>
              </w:rPr>
              <w:t>☐</w:t>
            </w:r>
            <w:r>
              <w:rPr>
                <w:rStyle w:val="s1"/>
                <w:sz w:val="22"/>
                <w:szCs w:val="22"/>
              </w:rPr>
              <w:t xml:space="preserve"> No</w:t>
            </w:r>
          </w:p>
          <w:p w14:paraId="17728F1D" w14:textId="77777777" w:rsidR="00B828AB" w:rsidRDefault="00B828AB" w:rsidP="006A2095">
            <w:pPr>
              <w:pStyle w:val="NoSpacing"/>
            </w:pPr>
            <w:r>
              <w:t xml:space="preserve"> </w:t>
            </w:r>
          </w:p>
          <w:p w14:paraId="20E909CE" w14:textId="77777777" w:rsidR="00B828AB" w:rsidRDefault="00B828AB" w:rsidP="006A2095">
            <w:pPr>
              <w:pStyle w:val="NoSpacing"/>
            </w:pPr>
            <w:r>
              <w:rPr>
                <w:rStyle w:val="s1"/>
                <w:rFonts w:ascii="Segoe UI Symbol" w:hAnsi="Segoe UI Symbol" w:cs="Segoe UI Symbol"/>
              </w:rPr>
              <w:t>☐</w:t>
            </w:r>
            <w:r>
              <w:rPr>
                <w:rStyle w:val="s1"/>
              </w:rPr>
              <w:t xml:space="preserve"> Yes               </w:t>
            </w:r>
            <w:r>
              <w:rPr>
                <w:rStyle w:val="s1"/>
                <w:rFonts w:ascii="Segoe UI Symbol" w:hAnsi="Segoe UI Symbol" w:cs="Segoe UI Symbol"/>
              </w:rPr>
              <w:t>☐</w:t>
            </w:r>
            <w:r>
              <w:rPr>
                <w:rStyle w:val="s1"/>
              </w:rPr>
              <w:t xml:space="preserve"> No</w:t>
            </w:r>
          </w:p>
          <w:p w14:paraId="2729D524" w14:textId="77777777" w:rsidR="00B828AB" w:rsidRDefault="00B828AB" w:rsidP="006A2095">
            <w:pPr>
              <w:pStyle w:val="NoSpacing"/>
            </w:pPr>
          </w:p>
        </w:tc>
      </w:tr>
      <w:tr w:rsidR="00B828AB" w14:paraId="217FDA49" w14:textId="77777777" w:rsidTr="006A2095">
        <w:trPr>
          <w:trHeight w:val="629"/>
        </w:trPr>
        <w:tc>
          <w:tcPr>
            <w:tcW w:w="9127" w:type="dxa"/>
            <w:gridSpan w:val="2"/>
            <w:shd w:val="clear" w:color="auto" w:fill="D9D9D9" w:themeFill="background1" w:themeFillShade="D9"/>
            <w:vAlign w:val="center"/>
          </w:tcPr>
          <w:p w14:paraId="305AABDC" w14:textId="77777777" w:rsidR="00B828AB" w:rsidRDefault="00B828AB" w:rsidP="006A2095">
            <w:pPr>
              <w:pStyle w:val="NoSpacing"/>
            </w:pPr>
            <w:r>
              <w:rPr>
                <w:b/>
                <w:bCs/>
                <w:sz w:val="26"/>
                <w:szCs w:val="26"/>
              </w:rPr>
              <w:t>SKILL/ACTIVITY PERFORMED SATISFACTORILY</w:t>
            </w:r>
          </w:p>
        </w:tc>
      </w:tr>
      <w:tr w:rsidR="00B828AB" w14:paraId="21EDCD1A" w14:textId="77777777" w:rsidTr="006A2095">
        <w:trPr>
          <w:trHeight w:val="1788"/>
        </w:trPr>
        <w:tc>
          <w:tcPr>
            <w:tcW w:w="6956" w:type="dxa"/>
          </w:tcPr>
          <w:p w14:paraId="40E5E14F" w14:textId="77777777" w:rsidR="00B828AB" w:rsidRDefault="00B828AB" w:rsidP="006A2095">
            <w:pPr>
              <w:contextualSpacing/>
              <w:rPr>
                <w:rFonts w:ascii="Aptos" w:eastAsia="Calibri" w:hAnsi="Aptos" w:cs="Arial"/>
              </w:rPr>
            </w:pPr>
            <w:r>
              <w:rPr>
                <w:rFonts w:ascii="Aptos" w:eastAsia="Calibri" w:hAnsi="Aptos" w:cs="Arial"/>
              </w:rPr>
              <w:t>Procedure :</w:t>
            </w:r>
          </w:p>
          <w:p w14:paraId="4E0175C8" w14:textId="77777777" w:rsidR="00B828AB" w:rsidRPr="00F26249" w:rsidRDefault="00B828AB" w:rsidP="00B828AB">
            <w:pPr>
              <w:numPr>
                <w:ilvl w:val="0"/>
                <w:numId w:val="18"/>
              </w:numPr>
              <w:contextualSpacing/>
              <w:rPr>
                <w:rFonts w:ascii="Aptos" w:eastAsia="Calibri" w:hAnsi="Aptos" w:cs="Arial"/>
              </w:rPr>
            </w:pPr>
            <w:r w:rsidRPr="00F26249">
              <w:rPr>
                <w:rFonts w:ascii="Aptos" w:eastAsia="Calibri" w:hAnsi="Aptos" w:cs="Arial"/>
              </w:rPr>
              <w:t>Examine gross specimen and identity features of Malignant Neoplasm.</w:t>
            </w:r>
          </w:p>
          <w:p w14:paraId="29104A95" w14:textId="77777777" w:rsidR="00B828AB" w:rsidRPr="00F26249" w:rsidRDefault="00B828AB" w:rsidP="00B828AB">
            <w:pPr>
              <w:numPr>
                <w:ilvl w:val="0"/>
                <w:numId w:val="18"/>
              </w:numPr>
              <w:contextualSpacing/>
              <w:rPr>
                <w:rFonts w:ascii="Aptos" w:eastAsia="Calibri" w:hAnsi="Aptos" w:cs="Arial"/>
              </w:rPr>
            </w:pPr>
            <w:r w:rsidRPr="00F26249">
              <w:rPr>
                <w:rFonts w:ascii="Aptos" w:eastAsia="Calibri" w:hAnsi="Aptos" w:cs="Arial"/>
              </w:rPr>
              <w:t>Identify key microscopic features of malignancy, such as pleomorphism, hyperchromatism, and abnormal mitotic figures.</w:t>
            </w:r>
          </w:p>
          <w:p w14:paraId="7109F032" w14:textId="77777777" w:rsidR="00B828AB" w:rsidRDefault="00B828AB" w:rsidP="006A2095">
            <w:pPr>
              <w:pStyle w:val="NoSpacing"/>
              <w:ind w:left="360"/>
            </w:pPr>
            <w:r w:rsidRPr="00F26249">
              <w:rPr>
                <w:rFonts w:ascii="Aptos" w:hAnsi="Aptos" w:cs="Arial"/>
              </w:rPr>
              <w:t>Differentiate malignant cells from benign cells under the.</w:t>
            </w:r>
          </w:p>
        </w:tc>
        <w:tc>
          <w:tcPr>
            <w:tcW w:w="2171" w:type="dxa"/>
          </w:tcPr>
          <w:p w14:paraId="2550A59A" w14:textId="77777777" w:rsidR="00B828AB" w:rsidRDefault="00B828AB" w:rsidP="006A2095">
            <w:pPr>
              <w:pStyle w:val="NoSpacing"/>
            </w:pPr>
          </w:p>
        </w:tc>
      </w:tr>
      <w:tr w:rsidR="00B828AB" w14:paraId="5730ADAC" w14:textId="77777777" w:rsidTr="006A2095">
        <w:trPr>
          <w:trHeight w:val="602"/>
        </w:trPr>
        <w:tc>
          <w:tcPr>
            <w:tcW w:w="6956" w:type="dxa"/>
            <w:shd w:val="clear" w:color="auto" w:fill="D9D9D9" w:themeFill="background1" w:themeFillShade="D9"/>
            <w:vAlign w:val="center"/>
          </w:tcPr>
          <w:p w14:paraId="3AE23537" w14:textId="77777777" w:rsidR="00B828AB" w:rsidRDefault="00B828AB" w:rsidP="006A2095">
            <w:pPr>
              <w:pStyle w:val="NoSpacing"/>
            </w:pPr>
            <w:r>
              <w:rPr>
                <w:b/>
                <w:bCs/>
                <w:sz w:val="26"/>
                <w:szCs w:val="26"/>
              </w:rPr>
              <w:t>SKILL/ACTIVITY PERFORMED SATISFACTORILY</w:t>
            </w:r>
          </w:p>
        </w:tc>
        <w:tc>
          <w:tcPr>
            <w:tcW w:w="2171" w:type="dxa"/>
            <w:shd w:val="clear" w:color="auto" w:fill="D9D9D9" w:themeFill="background1" w:themeFillShade="D9"/>
            <w:vAlign w:val="center"/>
          </w:tcPr>
          <w:p w14:paraId="13203F7F" w14:textId="77777777" w:rsidR="00B828AB" w:rsidRDefault="00B828AB" w:rsidP="006A2095">
            <w:pPr>
              <w:pStyle w:val="NoSpacing"/>
            </w:pPr>
          </w:p>
        </w:tc>
      </w:tr>
      <w:tr w:rsidR="00B828AB" w14:paraId="345CF56D" w14:textId="77777777" w:rsidTr="006A2095">
        <w:trPr>
          <w:trHeight w:val="1250"/>
        </w:trPr>
        <w:tc>
          <w:tcPr>
            <w:tcW w:w="6956" w:type="dxa"/>
            <w:vAlign w:val="center"/>
          </w:tcPr>
          <w:p w14:paraId="018384B7" w14:textId="77777777" w:rsidR="00B828AB" w:rsidRDefault="00B828AB" w:rsidP="006A2095">
            <w:pPr>
              <w:pStyle w:val="NoSpacing"/>
              <w:rPr>
                <w:b/>
                <w:bCs/>
                <w:sz w:val="26"/>
                <w:szCs w:val="26"/>
              </w:rPr>
            </w:pPr>
            <w:r>
              <w:rPr>
                <w:b/>
                <w:bCs/>
                <w:sz w:val="26"/>
                <w:szCs w:val="26"/>
              </w:rPr>
              <w:t>Signature of Supervisor</w:t>
            </w:r>
          </w:p>
        </w:tc>
        <w:tc>
          <w:tcPr>
            <w:tcW w:w="2171" w:type="dxa"/>
            <w:vAlign w:val="center"/>
          </w:tcPr>
          <w:p w14:paraId="2D87232B" w14:textId="77777777" w:rsidR="00B828AB" w:rsidRDefault="00B828AB" w:rsidP="006A2095">
            <w:pPr>
              <w:pStyle w:val="NoSpacing"/>
            </w:pPr>
          </w:p>
        </w:tc>
      </w:tr>
    </w:tbl>
    <w:p w14:paraId="64721453" w14:textId="77777777" w:rsidR="00B828AB" w:rsidRDefault="00B828AB" w:rsidP="000207A7">
      <w:pPr>
        <w:jc w:val="center"/>
        <w:rPr>
          <w:b/>
          <w:bCs/>
          <w:sz w:val="28"/>
          <w:szCs w:val="28"/>
          <w:u w:val="single"/>
        </w:rPr>
      </w:pPr>
    </w:p>
    <w:tbl>
      <w:tblPr>
        <w:tblStyle w:val="TableGrid"/>
        <w:tblpPr w:leftFromText="180" w:rightFromText="180" w:vertAnchor="page" w:horzAnchor="page" w:tblpX="1573" w:tblpY="1761"/>
        <w:tblW w:w="9787" w:type="dxa"/>
        <w:tblLook w:val="04A0" w:firstRow="1" w:lastRow="0" w:firstColumn="1" w:lastColumn="0" w:noHBand="0" w:noVBand="1"/>
      </w:tblPr>
      <w:tblGrid>
        <w:gridCol w:w="934"/>
        <w:gridCol w:w="1878"/>
        <w:gridCol w:w="3655"/>
        <w:gridCol w:w="2024"/>
        <w:gridCol w:w="1296"/>
      </w:tblGrid>
      <w:tr w:rsidR="00FF56B4" w:rsidRPr="00EA279C" w14:paraId="08D06F86" w14:textId="77777777" w:rsidTr="0018559D">
        <w:trPr>
          <w:trHeight w:val="777"/>
        </w:trPr>
        <w:tc>
          <w:tcPr>
            <w:tcW w:w="9787" w:type="dxa"/>
            <w:gridSpan w:val="5"/>
            <w:vAlign w:val="center"/>
          </w:tcPr>
          <w:p w14:paraId="2C2454A8" w14:textId="77777777" w:rsidR="00FF56B4" w:rsidRPr="00446E9E" w:rsidRDefault="00FF56B4" w:rsidP="0018559D">
            <w:pPr>
              <w:tabs>
                <w:tab w:val="left" w:pos="2954"/>
                <w:tab w:val="center" w:pos="4891"/>
              </w:tabs>
              <w:jc w:val="center"/>
              <w:rPr>
                <w:sz w:val="32"/>
                <w:szCs w:val="32"/>
              </w:rPr>
            </w:pPr>
            <w:r w:rsidRPr="00446E9E">
              <w:rPr>
                <w:b/>
                <w:sz w:val="32"/>
                <w:szCs w:val="32"/>
              </w:rPr>
              <w:lastRenderedPageBreak/>
              <w:t>PRACTICALS</w:t>
            </w:r>
          </w:p>
        </w:tc>
      </w:tr>
      <w:tr w:rsidR="00FF56B4" w:rsidRPr="00EA279C" w14:paraId="75143EDE" w14:textId="77777777" w:rsidTr="0018559D">
        <w:trPr>
          <w:trHeight w:val="777"/>
        </w:trPr>
        <w:tc>
          <w:tcPr>
            <w:tcW w:w="9787" w:type="dxa"/>
            <w:gridSpan w:val="5"/>
            <w:vAlign w:val="center"/>
          </w:tcPr>
          <w:p w14:paraId="3F532DE3" w14:textId="389C04FF" w:rsidR="00FF56B4" w:rsidRPr="00446E9E" w:rsidRDefault="00FF56B4" w:rsidP="0018559D">
            <w:pPr>
              <w:jc w:val="center"/>
              <w:rPr>
                <w:b/>
                <w:sz w:val="32"/>
                <w:szCs w:val="32"/>
              </w:rPr>
            </w:pPr>
            <w:r w:rsidRPr="00446E9E">
              <w:rPr>
                <w:b/>
                <w:sz w:val="32"/>
                <w:szCs w:val="32"/>
              </w:rPr>
              <w:t>BLOCK -VII</w:t>
            </w:r>
            <w:r>
              <w:rPr>
                <w:b/>
                <w:sz w:val="32"/>
                <w:szCs w:val="32"/>
              </w:rPr>
              <w:t>I</w:t>
            </w:r>
          </w:p>
        </w:tc>
      </w:tr>
      <w:tr w:rsidR="00FF56B4" w:rsidRPr="00EA279C" w14:paraId="7A825625" w14:textId="77777777" w:rsidTr="0018559D">
        <w:trPr>
          <w:trHeight w:val="777"/>
        </w:trPr>
        <w:tc>
          <w:tcPr>
            <w:tcW w:w="9787" w:type="dxa"/>
            <w:gridSpan w:val="5"/>
            <w:vAlign w:val="center"/>
          </w:tcPr>
          <w:p w14:paraId="24BCCFF3" w14:textId="076DAACF" w:rsidR="00FF56B4" w:rsidRPr="00446E9E" w:rsidRDefault="008B7380" w:rsidP="0018559D">
            <w:pPr>
              <w:jc w:val="center"/>
              <w:rPr>
                <w:b/>
                <w:sz w:val="28"/>
                <w:szCs w:val="28"/>
              </w:rPr>
            </w:pPr>
            <w:r>
              <w:rPr>
                <w:b/>
                <w:sz w:val="28"/>
                <w:szCs w:val="28"/>
              </w:rPr>
              <w:t xml:space="preserve">GIT Module </w:t>
            </w:r>
          </w:p>
        </w:tc>
      </w:tr>
      <w:tr w:rsidR="00FF56B4" w:rsidRPr="00EA279C" w14:paraId="72D2C527" w14:textId="77777777" w:rsidTr="0018559D">
        <w:trPr>
          <w:trHeight w:val="777"/>
        </w:trPr>
        <w:tc>
          <w:tcPr>
            <w:tcW w:w="934" w:type="dxa"/>
            <w:vAlign w:val="center"/>
          </w:tcPr>
          <w:p w14:paraId="752FC479" w14:textId="77777777" w:rsidR="00FF56B4" w:rsidRPr="00DC1DB8" w:rsidRDefault="00FF56B4" w:rsidP="0018559D">
            <w:pPr>
              <w:jc w:val="center"/>
              <w:rPr>
                <w:b/>
                <w:sz w:val="28"/>
                <w:szCs w:val="28"/>
              </w:rPr>
            </w:pPr>
            <w:proofErr w:type="spellStart"/>
            <w:r w:rsidRPr="00DC1DB8">
              <w:rPr>
                <w:b/>
                <w:sz w:val="28"/>
                <w:szCs w:val="28"/>
              </w:rPr>
              <w:t>Sr.No</w:t>
            </w:r>
            <w:proofErr w:type="spellEnd"/>
          </w:p>
        </w:tc>
        <w:tc>
          <w:tcPr>
            <w:tcW w:w="1878" w:type="dxa"/>
            <w:vAlign w:val="center"/>
          </w:tcPr>
          <w:p w14:paraId="449139B0" w14:textId="77777777" w:rsidR="00FF56B4" w:rsidRPr="00DC1DB8" w:rsidRDefault="00FF56B4" w:rsidP="0018559D">
            <w:pPr>
              <w:jc w:val="center"/>
              <w:rPr>
                <w:b/>
                <w:sz w:val="28"/>
                <w:szCs w:val="28"/>
              </w:rPr>
            </w:pPr>
            <w:r w:rsidRPr="00DC1DB8">
              <w:rPr>
                <w:b/>
                <w:sz w:val="28"/>
                <w:szCs w:val="28"/>
              </w:rPr>
              <w:t>Date</w:t>
            </w:r>
          </w:p>
        </w:tc>
        <w:tc>
          <w:tcPr>
            <w:tcW w:w="3655" w:type="dxa"/>
            <w:vAlign w:val="center"/>
          </w:tcPr>
          <w:p w14:paraId="125EE5CA" w14:textId="77777777" w:rsidR="00FF56B4" w:rsidRPr="00DC1DB8" w:rsidRDefault="00FF56B4" w:rsidP="0018559D">
            <w:pPr>
              <w:jc w:val="center"/>
              <w:rPr>
                <w:b/>
                <w:sz w:val="28"/>
                <w:szCs w:val="28"/>
              </w:rPr>
            </w:pPr>
            <w:r w:rsidRPr="00DC1DB8">
              <w:rPr>
                <w:b/>
                <w:sz w:val="28"/>
                <w:szCs w:val="28"/>
              </w:rPr>
              <w:t>Topic</w:t>
            </w:r>
          </w:p>
        </w:tc>
        <w:tc>
          <w:tcPr>
            <w:tcW w:w="2024" w:type="dxa"/>
            <w:vAlign w:val="center"/>
          </w:tcPr>
          <w:p w14:paraId="5DA2297C" w14:textId="77777777" w:rsidR="00FF56B4" w:rsidRPr="00DC1DB8" w:rsidRDefault="00FF56B4" w:rsidP="0018559D">
            <w:pPr>
              <w:jc w:val="center"/>
              <w:rPr>
                <w:b/>
                <w:sz w:val="28"/>
                <w:szCs w:val="28"/>
              </w:rPr>
            </w:pPr>
            <w:r>
              <w:rPr>
                <w:b/>
                <w:sz w:val="28"/>
                <w:szCs w:val="28"/>
              </w:rPr>
              <w:t>Attended/Non Attended</w:t>
            </w:r>
          </w:p>
        </w:tc>
        <w:tc>
          <w:tcPr>
            <w:tcW w:w="1296" w:type="dxa"/>
            <w:vAlign w:val="center"/>
          </w:tcPr>
          <w:p w14:paraId="311E4F3E" w14:textId="77777777" w:rsidR="00FF56B4" w:rsidRPr="00DC1DB8" w:rsidRDefault="00FF56B4" w:rsidP="0018559D">
            <w:pPr>
              <w:jc w:val="center"/>
              <w:rPr>
                <w:b/>
                <w:sz w:val="28"/>
                <w:szCs w:val="28"/>
              </w:rPr>
            </w:pPr>
            <w:r w:rsidRPr="00DC1DB8">
              <w:rPr>
                <w:b/>
                <w:sz w:val="28"/>
                <w:szCs w:val="28"/>
              </w:rPr>
              <w:t>Sig</w:t>
            </w:r>
          </w:p>
        </w:tc>
      </w:tr>
      <w:tr w:rsidR="00207871" w:rsidRPr="00EA279C" w14:paraId="3F31E5F2" w14:textId="77777777" w:rsidTr="0018559D">
        <w:trPr>
          <w:trHeight w:val="777"/>
        </w:trPr>
        <w:tc>
          <w:tcPr>
            <w:tcW w:w="934" w:type="dxa"/>
          </w:tcPr>
          <w:p w14:paraId="1AE25BE3" w14:textId="77777777" w:rsidR="00207871" w:rsidRPr="00EA279C" w:rsidRDefault="00207871" w:rsidP="00207871">
            <w:pPr>
              <w:jc w:val="center"/>
              <w:rPr>
                <w:sz w:val="24"/>
                <w:szCs w:val="24"/>
              </w:rPr>
            </w:pPr>
            <w:r w:rsidRPr="00EA279C">
              <w:rPr>
                <w:sz w:val="24"/>
                <w:szCs w:val="24"/>
              </w:rPr>
              <w:t>1</w:t>
            </w:r>
          </w:p>
        </w:tc>
        <w:tc>
          <w:tcPr>
            <w:tcW w:w="1878" w:type="dxa"/>
            <w:vAlign w:val="center"/>
          </w:tcPr>
          <w:p w14:paraId="78EBCA89" w14:textId="77777777" w:rsidR="00207871" w:rsidRPr="00EA279C" w:rsidRDefault="00207871" w:rsidP="00207871">
            <w:pPr>
              <w:jc w:val="center"/>
              <w:rPr>
                <w:sz w:val="24"/>
                <w:szCs w:val="24"/>
              </w:rPr>
            </w:pPr>
          </w:p>
        </w:tc>
        <w:tc>
          <w:tcPr>
            <w:tcW w:w="3655" w:type="dxa"/>
          </w:tcPr>
          <w:p w14:paraId="08C5D705" w14:textId="7677B8CE" w:rsidR="00207871" w:rsidRDefault="00965ABC" w:rsidP="00207871">
            <w:pPr>
              <w:pStyle w:val="BodyText"/>
              <w:spacing w:before="112"/>
              <w:jc w:val="center"/>
              <w:rPr>
                <w:spacing w:val="-10"/>
                <w:sz w:val="44"/>
                <w:szCs w:val="44"/>
              </w:rPr>
            </w:pPr>
            <w:r>
              <w:t xml:space="preserve">Salivary tumor, CA </w:t>
            </w:r>
            <w:proofErr w:type="spellStart"/>
            <w:r>
              <w:t>oesophags</w:t>
            </w:r>
            <w:proofErr w:type="spellEnd"/>
            <w:r>
              <w:t>, peptic ulcer, CA stomach</w:t>
            </w:r>
            <w:r w:rsidR="00207871" w:rsidRPr="00417B9E">
              <w:t xml:space="preserve"> </w:t>
            </w:r>
          </w:p>
        </w:tc>
        <w:tc>
          <w:tcPr>
            <w:tcW w:w="2024" w:type="dxa"/>
          </w:tcPr>
          <w:p w14:paraId="28D68800" w14:textId="77777777" w:rsidR="00207871" w:rsidRPr="00EA279C" w:rsidRDefault="00207871" w:rsidP="00207871">
            <w:pPr>
              <w:rPr>
                <w:sz w:val="24"/>
                <w:szCs w:val="24"/>
              </w:rPr>
            </w:pPr>
          </w:p>
        </w:tc>
        <w:tc>
          <w:tcPr>
            <w:tcW w:w="1296" w:type="dxa"/>
          </w:tcPr>
          <w:p w14:paraId="492C2FC8" w14:textId="77777777" w:rsidR="00207871" w:rsidRPr="00EA279C" w:rsidRDefault="00207871" w:rsidP="00207871">
            <w:pPr>
              <w:rPr>
                <w:sz w:val="24"/>
                <w:szCs w:val="24"/>
              </w:rPr>
            </w:pPr>
          </w:p>
        </w:tc>
      </w:tr>
      <w:tr w:rsidR="00207871" w:rsidRPr="00EA279C" w14:paraId="36ED72C7" w14:textId="77777777" w:rsidTr="0018559D">
        <w:trPr>
          <w:trHeight w:val="777"/>
        </w:trPr>
        <w:tc>
          <w:tcPr>
            <w:tcW w:w="934" w:type="dxa"/>
          </w:tcPr>
          <w:p w14:paraId="784F4A08" w14:textId="77777777" w:rsidR="00207871" w:rsidRPr="00EA279C" w:rsidRDefault="00207871" w:rsidP="00207871">
            <w:pPr>
              <w:jc w:val="center"/>
              <w:rPr>
                <w:sz w:val="24"/>
                <w:szCs w:val="24"/>
              </w:rPr>
            </w:pPr>
            <w:r w:rsidRPr="00EA279C">
              <w:rPr>
                <w:sz w:val="24"/>
                <w:szCs w:val="24"/>
              </w:rPr>
              <w:t>2</w:t>
            </w:r>
          </w:p>
        </w:tc>
        <w:tc>
          <w:tcPr>
            <w:tcW w:w="1878" w:type="dxa"/>
            <w:vAlign w:val="center"/>
          </w:tcPr>
          <w:p w14:paraId="14D7FBF0" w14:textId="77777777" w:rsidR="00207871" w:rsidRPr="00EA279C" w:rsidRDefault="00207871" w:rsidP="00207871">
            <w:pPr>
              <w:jc w:val="center"/>
              <w:rPr>
                <w:sz w:val="24"/>
                <w:szCs w:val="24"/>
              </w:rPr>
            </w:pPr>
          </w:p>
        </w:tc>
        <w:tc>
          <w:tcPr>
            <w:tcW w:w="3655" w:type="dxa"/>
          </w:tcPr>
          <w:p w14:paraId="3CE8D05F" w14:textId="038ED725" w:rsidR="00207871" w:rsidRDefault="00965ABC" w:rsidP="00207871">
            <w:pPr>
              <w:pStyle w:val="BodyText"/>
              <w:spacing w:before="112"/>
              <w:jc w:val="center"/>
              <w:rPr>
                <w:spacing w:val="-10"/>
                <w:sz w:val="44"/>
                <w:szCs w:val="44"/>
              </w:rPr>
            </w:pPr>
            <w:r>
              <w:t xml:space="preserve">Acute appendicitis, Intestinal TB, Crohn’s disease, UC, </w:t>
            </w:r>
            <w:proofErr w:type="spellStart"/>
            <w:r>
              <w:t>CAcolon</w:t>
            </w:r>
            <w:proofErr w:type="spellEnd"/>
            <w:r w:rsidR="00207871" w:rsidRPr="00417B9E">
              <w:t xml:space="preserve"> </w:t>
            </w:r>
          </w:p>
        </w:tc>
        <w:tc>
          <w:tcPr>
            <w:tcW w:w="2024" w:type="dxa"/>
          </w:tcPr>
          <w:p w14:paraId="4A8EB077" w14:textId="77777777" w:rsidR="00207871" w:rsidRPr="00EA279C" w:rsidRDefault="00207871" w:rsidP="00207871">
            <w:pPr>
              <w:rPr>
                <w:sz w:val="24"/>
                <w:szCs w:val="24"/>
              </w:rPr>
            </w:pPr>
          </w:p>
        </w:tc>
        <w:tc>
          <w:tcPr>
            <w:tcW w:w="1296" w:type="dxa"/>
          </w:tcPr>
          <w:p w14:paraId="5F14AAE8" w14:textId="77777777" w:rsidR="00207871" w:rsidRPr="00EA279C" w:rsidRDefault="00207871" w:rsidP="00207871">
            <w:pPr>
              <w:rPr>
                <w:sz w:val="24"/>
                <w:szCs w:val="24"/>
              </w:rPr>
            </w:pPr>
          </w:p>
        </w:tc>
      </w:tr>
      <w:tr w:rsidR="00207871" w:rsidRPr="00EA279C" w14:paraId="426481BC" w14:textId="77777777" w:rsidTr="0018559D">
        <w:trPr>
          <w:trHeight w:val="777"/>
        </w:trPr>
        <w:tc>
          <w:tcPr>
            <w:tcW w:w="934" w:type="dxa"/>
          </w:tcPr>
          <w:p w14:paraId="4E5916BB" w14:textId="77777777" w:rsidR="00207871" w:rsidRPr="00EA279C" w:rsidRDefault="00207871" w:rsidP="00207871">
            <w:pPr>
              <w:jc w:val="center"/>
              <w:rPr>
                <w:sz w:val="24"/>
                <w:szCs w:val="24"/>
              </w:rPr>
            </w:pPr>
            <w:r w:rsidRPr="00EA279C">
              <w:rPr>
                <w:sz w:val="24"/>
                <w:szCs w:val="24"/>
              </w:rPr>
              <w:t>3</w:t>
            </w:r>
          </w:p>
        </w:tc>
        <w:tc>
          <w:tcPr>
            <w:tcW w:w="1878" w:type="dxa"/>
            <w:vAlign w:val="center"/>
          </w:tcPr>
          <w:p w14:paraId="4AC9E6FD" w14:textId="77777777" w:rsidR="00207871" w:rsidRPr="00EA279C" w:rsidRDefault="00207871" w:rsidP="00207871">
            <w:pPr>
              <w:jc w:val="center"/>
              <w:rPr>
                <w:sz w:val="24"/>
                <w:szCs w:val="24"/>
              </w:rPr>
            </w:pPr>
          </w:p>
        </w:tc>
        <w:tc>
          <w:tcPr>
            <w:tcW w:w="3655" w:type="dxa"/>
          </w:tcPr>
          <w:p w14:paraId="3EAF56B2" w14:textId="2EA4F1E5" w:rsidR="00207871" w:rsidRDefault="00965ABC" w:rsidP="00207871">
            <w:pPr>
              <w:pStyle w:val="BodyText"/>
              <w:spacing w:before="112"/>
              <w:jc w:val="center"/>
              <w:rPr>
                <w:spacing w:val="-10"/>
                <w:sz w:val="44"/>
                <w:szCs w:val="44"/>
              </w:rPr>
            </w:pPr>
            <w:r>
              <w:t>Stool examination/ Parasitology</w:t>
            </w:r>
            <w:r w:rsidR="00207871" w:rsidRPr="00417B9E">
              <w:t xml:space="preserve"> </w:t>
            </w:r>
          </w:p>
        </w:tc>
        <w:tc>
          <w:tcPr>
            <w:tcW w:w="2024" w:type="dxa"/>
          </w:tcPr>
          <w:p w14:paraId="679DBBE2" w14:textId="77777777" w:rsidR="00207871" w:rsidRPr="00EA279C" w:rsidRDefault="00207871" w:rsidP="00207871">
            <w:pPr>
              <w:rPr>
                <w:sz w:val="24"/>
                <w:szCs w:val="24"/>
              </w:rPr>
            </w:pPr>
          </w:p>
        </w:tc>
        <w:tc>
          <w:tcPr>
            <w:tcW w:w="1296" w:type="dxa"/>
          </w:tcPr>
          <w:p w14:paraId="293DC969" w14:textId="77777777" w:rsidR="00207871" w:rsidRPr="00EA279C" w:rsidRDefault="00207871" w:rsidP="00207871">
            <w:pPr>
              <w:rPr>
                <w:sz w:val="24"/>
                <w:szCs w:val="24"/>
              </w:rPr>
            </w:pPr>
          </w:p>
        </w:tc>
      </w:tr>
      <w:tr w:rsidR="00207871" w:rsidRPr="00EA279C" w14:paraId="3433B68C" w14:textId="77777777" w:rsidTr="0018559D">
        <w:trPr>
          <w:trHeight w:val="777"/>
        </w:trPr>
        <w:tc>
          <w:tcPr>
            <w:tcW w:w="934" w:type="dxa"/>
          </w:tcPr>
          <w:p w14:paraId="24D1D2CE" w14:textId="77777777" w:rsidR="00207871" w:rsidRPr="00EA279C" w:rsidRDefault="00207871" w:rsidP="00207871">
            <w:pPr>
              <w:jc w:val="center"/>
              <w:rPr>
                <w:sz w:val="24"/>
                <w:szCs w:val="24"/>
              </w:rPr>
            </w:pPr>
            <w:r w:rsidRPr="00EA279C">
              <w:rPr>
                <w:sz w:val="24"/>
                <w:szCs w:val="24"/>
              </w:rPr>
              <w:t>4</w:t>
            </w:r>
          </w:p>
        </w:tc>
        <w:tc>
          <w:tcPr>
            <w:tcW w:w="1878" w:type="dxa"/>
            <w:vAlign w:val="center"/>
          </w:tcPr>
          <w:p w14:paraId="2090E395" w14:textId="77777777" w:rsidR="00207871" w:rsidRPr="00EA279C" w:rsidRDefault="00207871" w:rsidP="00207871">
            <w:pPr>
              <w:jc w:val="center"/>
              <w:rPr>
                <w:sz w:val="24"/>
                <w:szCs w:val="24"/>
              </w:rPr>
            </w:pPr>
          </w:p>
        </w:tc>
        <w:tc>
          <w:tcPr>
            <w:tcW w:w="3655" w:type="dxa"/>
          </w:tcPr>
          <w:p w14:paraId="71778E30" w14:textId="5F01DAE0" w:rsidR="00207871" w:rsidRPr="00965ABC" w:rsidRDefault="00965ABC" w:rsidP="00207871">
            <w:pPr>
              <w:pStyle w:val="BodyText"/>
              <w:spacing w:before="112"/>
              <w:jc w:val="center"/>
              <w:rPr>
                <w:spacing w:val="-10"/>
              </w:rPr>
            </w:pPr>
            <w:r w:rsidRPr="00965ABC">
              <w:rPr>
                <w:spacing w:val="-10"/>
              </w:rPr>
              <w:t xml:space="preserve">Fatty change, </w:t>
            </w:r>
            <w:proofErr w:type="spellStart"/>
            <w:r w:rsidRPr="00965ABC">
              <w:rPr>
                <w:spacing w:val="-10"/>
              </w:rPr>
              <w:t>Cirrohsis</w:t>
            </w:r>
            <w:proofErr w:type="spellEnd"/>
            <w:r w:rsidRPr="00965ABC">
              <w:rPr>
                <w:spacing w:val="-10"/>
              </w:rPr>
              <w:t>, CA</w:t>
            </w:r>
            <w:r>
              <w:rPr>
                <w:spacing w:val="-10"/>
              </w:rPr>
              <w:t xml:space="preserve"> liver</w:t>
            </w:r>
          </w:p>
        </w:tc>
        <w:tc>
          <w:tcPr>
            <w:tcW w:w="2024" w:type="dxa"/>
          </w:tcPr>
          <w:p w14:paraId="1296B715" w14:textId="77777777" w:rsidR="00207871" w:rsidRPr="00EA279C" w:rsidRDefault="00207871" w:rsidP="00207871">
            <w:pPr>
              <w:rPr>
                <w:sz w:val="24"/>
                <w:szCs w:val="24"/>
              </w:rPr>
            </w:pPr>
          </w:p>
        </w:tc>
        <w:tc>
          <w:tcPr>
            <w:tcW w:w="1296" w:type="dxa"/>
          </w:tcPr>
          <w:p w14:paraId="3AFA6CFB" w14:textId="77777777" w:rsidR="00207871" w:rsidRPr="00EA279C" w:rsidRDefault="00207871" w:rsidP="00207871">
            <w:pPr>
              <w:rPr>
                <w:sz w:val="24"/>
                <w:szCs w:val="24"/>
              </w:rPr>
            </w:pPr>
          </w:p>
        </w:tc>
      </w:tr>
      <w:tr w:rsidR="00207871" w:rsidRPr="00EA279C" w14:paraId="62303BFE" w14:textId="77777777" w:rsidTr="0018559D">
        <w:trPr>
          <w:trHeight w:val="777"/>
        </w:trPr>
        <w:tc>
          <w:tcPr>
            <w:tcW w:w="934" w:type="dxa"/>
          </w:tcPr>
          <w:p w14:paraId="524DDC3F" w14:textId="2699D471" w:rsidR="00207871" w:rsidRPr="00EA279C" w:rsidRDefault="00207871" w:rsidP="00207871">
            <w:pPr>
              <w:jc w:val="center"/>
            </w:pPr>
          </w:p>
        </w:tc>
        <w:tc>
          <w:tcPr>
            <w:tcW w:w="1878" w:type="dxa"/>
            <w:vAlign w:val="center"/>
          </w:tcPr>
          <w:p w14:paraId="100732C2" w14:textId="77777777" w:rsidR="00207871" w:rsidRPr="00EA279C" w:rsidRDefault="00207871" w:rsidP="00207871">
            <w:pPr>
              <w:jc w:val="center"/>
            </w:pPr>
          </w:p>
        </w:tc>
        <w:tc>
          <w:tcPr>
            <w:tcW w:w="3655" w:type="dxa"/>
          </w:tcPr>
          <w:p w14:paraId="7F32F618" w14:textId="1A9022F5" w:rsidR="00207871" w:rsidRPr="00417B9E" w:rsidRDefault="00207871" w:rsidP="00207871">
            <w:pPr>
              <w:pStyle w:val="BodyText"/>
              <w:spacing w:before="112"/>
              <w:jc w:val="center"/>
              <w:rPr>
                <w:rFonts w:asciiTheme="minorHAnsi" w:hAnsiTheme="minorHAnsi" w:cstheme="minorHAnsi"/>
              </w:rPr>
            </w:pPr>
          </w:p>
        </w:tc>
        <w:tc>
          <w:tcPr>
            <w:tcW w:w="2024" w:type="dxa"/>
          </w:tcPr>
          <w:p w14:paraId="6117EAB5" w14:textId="77777777" w:rsidR="00207871" w:rsidRPr="00EA279C" w:rsidRDefault="00207871" w:rsidP="00207871"/>
        </w:tc>
        <w:tc>
          <w:tcPr>
            <w:tcW w:w="1296" w:type="dxa"/>
          </w:tcPr>
          <w:p w14:paraId="6D94027C" w14:textId="77777777" w:rsidR="00207871" w:rsidRPr="00EA279C" w:rsidRDefault="00207871" w:rsidP="00207871"/>
        </w:tc>
      </w:tr>
      <w:tr w:rsidR="00207871" w:rsidRPr="00EA279C" w14:paraId="6BFEFB72" w14:textId="77777777" w:rsidTr="0018559D">
        <w:trPr>
          <w:trHeight w:val="777"/>
        </w:trPr>
        <w:tc>
          <w:tcPr>
            <w:tcW w:w="9787" w:type="dxa"/>
            <w:gridSpan w:val="5"/>
            <w:vAlign w:val="center"/>
          </w:tcPr>
          <w:p w14:paraId="3EEED8C6" w14:textId="599B4D1E" w:rsidR="00207871" w:rsidRPr="00446E9E" w:rsidRDefault="00207871" w:rsidP="00207871">
            <w:pPr>
              <w:jc w:val="center"/>
              <w:rPr>
                <w:sz w:val="28"/>
                <w:szCs w:val="28"/>
              </w:rPr>
            </w:pPr>
            <w:r>
              <w:rPr>
                <w:b/>
                <w:sz w:val="28"/>
                <w:szCs w:val="28"/>
              </w:rPr>
              <w:t xml:space="preserve"> Microbes and Anti microbials</w:t>
            </w:r>
          </w:p>
        </w:tc>
      </w:tr>
      <w:tr w:rsidR="00207871" w:rsidRPr="00EA279C" w14:paraId="58607310" w14:textId="77777777" w:rsidTr="00095DE4">
        <w:trPr>
          <w:trHeight w:val="777"/>
        </w:trPr>
        <w:tc>
          <w:tcPr>
            <w:tcW w:w="934" w:type="dxa"/>
            <w:vAlign w:val="center"/>
          </w:tcPr>
          <w:p w14:paraId="30012440" w14:textId="77777777" w:rsidR="00207871" w:rsidRPr="00DC1DB8" w:rsidRDefault="00207871" w:rsidP="00207871">
            <w:pPr>
              <w:jc w:val="center"/>
              <w:rPr>
                <w:b/>
                <w:sz w:val="28"/>
                <w:szCs w:val="28"/>
              </w:rPr>
            </w:pPr>
            <w:proofErr w:type="spellStart"/>
            <w:r w:rsidRPr="00DC1DB8">
              <w:rPr>
                <w:b/>
                <w:sz w:val="28"/>
                <w:szCs w:val="28"/>
              </w:rPr>
              <w:t>Sr.No</w:t>
            </w:r>
            <w:proofErr w:type="spellEnd"/>
          </w:p>
        </w:tc>
        <w:tc>
          <w:tcPr>
            <w:tcW w:w="1878" w:type="dxa"/>
            <w:vAlign w:val="center"/>
          </w:tcPr>
          <w:p w14:paraId="36D86B04" w14:textId="77777777" w:rsidR="00207871" w:rsidRPr="00DC1DB8" w:rsidRDefault="00207871" w:rsidP="00207871">
            <w:pPr>
              <w:jc w:val="center"/>
              <w:rPr>
                <w:b/>
                <w:sz w:val="28"/>
                <w:szCs w:val="28"/>
              </w:rPr>
            </w:pPr>
            <w:r w:rsidRPr="00DC1DB8">
              <w:rPr>
                <w:b/>
                <w:sz w:val="28"/>
                <w:szCs w:val="28"/>
              </w:rPr>
              <w:t>Date</w:t>
            </w:r>
          </w:p>
        </w:tc>
        <w:tc>
          <w:tcPr>
            <w:tcW w:w="3655" w:type="dxa"/>
          </w:tcPr>
          <w:p w14:paraId="278E4209" w14:textId="052383A0" w:rsidR="00207871" w:rsidRPr="00DC1DB8" w:rsidRDefault="00207871" w:rsidP="00207871">
            <w:pPr>
              <w:jc w:val="center"/>
              <w:rPr>
                <w:b/>
                <w:sz w:val="28"/>
                <w:szCs w:val="28"/>
              </w:rPr>
            </w:pPr>
            <w:r w:rsidRPr="00417B9E">
              <w:t xml:space="preserve">Culture media </w:t>
            </w:r>
          </w:p>
        </w:tc>
        <w:tc>
          <w:tcPr>
            <w:tcW w:w="2024" w:type="dxa"/>
            <w:vAlign w:val="center"/>
          </w:tcPr>
          <w:p w14:paraId="178814FC" w14:textId="77777777" w:rsidR="00207871" w:rsidRPr="00DC1DB8" w:rsidRDefault="00207871" w:rsidP="00207871">
            <w:pPr>
              <w:jc w:val="center"/>
              <w:rPr>
                <w:b/>
                <w:sz w:val="28"/>
                <w:szCs w:val="28"/>
              </w:rPr>
            </w:pPr>
            <w:r>
              <w:rPr>
                <w:b/>
                <w:sz w:val="28"/>
                <w:szCs w:val="28"/>
              </w:rPr>
              <w:t>Attended/Non Attended</w:t>
            </w:r>
          </w:p>
        </w:tc>
        <w:tc>
          <w:tcPr>
            <w:tcW w:w="1296" w:type="dxa"/>
            <w:vAlign w:val="center"/>
          </w:tcPr>
          <w:p w14:paraId="5A99C67C" w14:textId="77777777" w:rsidR="00207871" w:rsidRPr="00DC1DB8" w:rsidRDefault="00207871" w:rsidP="00207871">
            <w:pPr>
              <w:jc w:val="center"/>
              <w:rPr>
                <w:b/>
                <w:sz w:val="28"/>
                <w:szCs w:val="28"/>
              </w:rPr>
            </w:pPr>
            <w:r w:rsidRPr="00DC1DB8">
              <w:rPr>
                <w:b/>
                <w:sz w:val="28"/>
                <w:szCs w:val="28"/>
              </w:rPr>
              <w:t>Sig</w:t>
            </w:r>
          </w:p>
        </w:tc>
      </w:tr>
      <w:tr w:rsidR="00207871" w:rsidRPr="00EA279C" w14:paraId="0EA1B823" w14:textId="77777777" w:rsidTr="0018559D">
        <w:trPr>
          <w:trHeight w:val="777"/>
        </w:trPr>
        <w:tc>
          <w:tcPr>
            <w:tcW w:w="934" w:type="dxa"/>
          </w:tcPr>
          <w:p w14:paraId="072B1BDC" w14:textId="77777777" w:rsidR="00207871" w:rsidRPr="00EA279C" w:rsidRDefault="00207871" w:rsidP="00207871">
            <w:pPr>
              <w:jc w:val="center"/>
              <w:rPr>
                <w:sz w:val="24"/>
                <w:szCs w:val="24"/>
              </w:rPr>
            </w:pPr>
            <w:r w:rsidRPr="00EA279C">
              <w:rPr>
                <w:sz w:val="24"/>
                <w:szCs w:val="24"/>
              </w:rPr>
              <w:t>1</w:t>
            </w:r>
          </w:p>
        </w:tc>
        <w:tc>
          <w:tcPr>
            <w:tcW w:w="1878" w:type="dxa"/>
            <w:vAlign w:val="center"/>
          </w:tcPr>
          <w:p w14:paraId="1BD881BE" w14:textId="77777777" w:rsidR="00207871" w:rsidRPr="00EA279C" w:rsidRDefault="00207871" w:rsidP="00207871">
            <w:pPr>
              <w:jc w:val="center"/>
              <w:rPr>
                <w:sz w:val="24"/>
                <w:szCs w:val="24"/>
              </w:rPr>
            </w:pPr>
          </w:p>
        </w:tc>
        <w:tc>
          <w:tcPr>
            <w:tcW w:w="3655" w:type="dxa"/>
          </w:tcPr>
          <w:p w14:paraId="5BF6200D" w14:textId="65FFE227" w:rsidR="00207871" w:rsidRDefault="00207871" w:rsidP="00207871">
            <w:pPr>
              <w:pStyle w:val="BodyText"/>
              <w:spacing w:before="112"/>
              <w:jc w:val="center"/>
              <w:rPr>
                <w:spacing w:val="-10"/>
                <w:sz w:val="44"/>
                <w:szCs w:val="44"/>
              </w:rPr>
            </w:pPr>
            <w:r w:rsidRPr="00417B9E">
              <w:t xml:space="preserve">Gram staining and Zn staining </w:t>
            </w:r>
          </w:p>
        </w:tc>
        <w:tc>
          <w:tcPr>
            <w:tcW w:w="2024" w:type="dxa"/>
          </w:tcPr>
          <w:p w14:paraId="0C387E40" w14:textId="77777777" w:rsidR="00207871" w:rsidRPr="00EA279C" w:rsidRDefault="00207871" w:rsidP="00207871">
            <w:pPr>
              <w:rPr>
                <w:sz w:val="24"/>
                <w:szCs w:val="24"/>
              </w:rPr>
            </w:pPr>
          </w:p>
        </w:tc>
        <w:tc>
          <w:tcPr>
            <w:tcW w:w="1296" w:type="dxa"/>
          </w:tcPr>
          <w:p w14:paraId="6E500376" w14:textId="77777777" w:rsidR="00207871" w:rsidRPr="00EA279C" w:rsidRDefault="00207871" w:rsidP="00207871">
            <w:pPr>
              <w:rPr>
                <w:sz w:val="24"/>
                <w:szCs w:val="24"/>
              </w:rPr>
            </w:pPr>
          </w:p>
        </w:tc>
      </w:tr>
      <w:tr w:rsidR="00207871" w:rsidRPr="00EA279C" w14:paraId="253AA62F" w14:textId="77777777" w:rsidTr="0018559D">
        <w:trPr>
          <w:trHeight w:val="777"/>
        </w:trPr>
        <w:tc>
          <w:tcPr>
            <w:tcW w:w="934" w:type="dxa"/>
          </w:tcPr>
          <w:p w14:paraId="6D21CA57" w14:textId="77777777" w:rsidR="00207871" w:rsidRPr="00EA279C" w:rsidRDefault="00207871" w:rsidP="00207871">
            <w:pPr>
              <w:jc w:val="center"/>
              <w:rPr>
                <w:sz w:val="24"/>
                <w:szCs w:val="24"/>
              </w:rPr>
            </w:pPr>
            <w:r w:rsidRPr="00EA279C">
              <w:rPr>
                <w:sz w:val="24"/>
                <w:szCs w:val="24"/>
              </w:rPr>
              <w:t>2</w:t>
            </w:r>
          </w:p>
        </w:tc>
        <w:tc>
          <w:tcPr>
            <w:tcW w:w="1878" w:type="dxa"/>
            <w:vAlign w:val="center"/>
          </w:tcPr>
          <w:p w14:paraId="445C4B37" w14:textId="77777777" w:rsidR="00207871" w:rsidRPr="00EA279C" w:rsidRDefault="00207871" w:rsidP="00207871">
            <w:pPr>
              <w:jc w:val="center"/>
              <w:rPr>
                <w:sz w:val="24"/>
                <w:szCs w:val="24"/>
              </w:rPr>
            </w:pPr>
          </w:p>
        </w:tc>
        <w:tc>
          <w:tcPr>
            <w:tcW w:w="3655" w:type="dxa"/>
          </w:tcPr>
          <w:p w14:paraId="23BE4E21" w14:textId="55793539" w:rsidR="00207871" w:rsidRPr="002244A3" w:rsidRDefault="00207871" w:rsidP="00207871">
            <w:pPr>
              <w:pStyle w:val="BodyText"/>
              <w:spacing w:before="112"/>
              <w:jc w:val="center"/>
              <w:rPr>
                <w:spacing w:val="-10"/>
                <w:sz w:val="24"/>
                <w:szCs w:val="24"/>
              </w:rPr>
            </w:pPr>
            <w:r w:rsidRPr="00417B9E">
              <w:t xml:space="preserve">Biochemical Test, Catalase, Coagulase, Urease, oxidase, indole test, citrate </w:t>
            </w:r>
          </w:p>
        </w:tc>
        <w:tc>
          <w:tcPr>
            <w:tcW w:w="2024" w:type="dxa"/>
          </w:tcPr>
          <w:p w14:paraId="56C816F6" w14:textId="77777777" w:rsidR="00207871" w:rsidRPr="00EA279C" w:rsidRDefault="00207871" w:rsidP="00207871">
            <w:pPr>
              <w:rPr>
                <w:sz w:val="24"/>
                <w:szCs w:val="24"/>
              </w:rPr>
            </w:pPr>
          </w:p>
        </w:tc>
        <w:tc>
          <w:tcPr>
            <w:tcW w:w="1296" w:type="dxa"/>
          </w:tcPr>
          <w:p w14:paraId="5525C670" w14:textId="77777777" w:rsidR="00207871" w:rsidRPr="00EA279C" w:rsidRDefault="00207871" w:rsidP="00207871">
            <w:pPr>
              <w:rPr>
                <w:sz w:val="24"/>
                <w:szCs w:val="24"/>
              </w:rPr>
            </w:pPr>
          </w:p>
        </w:tc>
      </w:tr>
      <w:tr w:rsidR="00207871" w:rsidRPr="00EA279C" w14:paraId="0088C212" w14:textId="77777777" w:rsidTr="0018559D">
        <w:trPr>
          <w:trHeight w:val="777"/>
        </w:trPr>
        <w:tc>
          <w:tcPr>
            <w:tcW w:w="934" w:type="dxa"/>
          </w:tcPr>
          <w:p w14:paraId="56061757" w14:textId="77777777" w:rsidR="00207871" w:rsidRPr="00EA279C" w:rsidRDefault="00207871" w:rsidP="00207871">
            <w:pPr>
              <w:jc w:val="center"/>
              <w:rPr>
                <w:sz w:val="24"/>
                <w:szCs w:val="24"/>
              </w:rPr>
            </w:pPr>
            <w:r w:rsidRPr="00EA279C">
              <w:rPr>
                <w:sz w:val="24"/>
                <w:szCs w:val="24"/>
              </w:rPr>
              <w:t>3</w:t>
            </w:r>
          </w:p>
        </w:tc>
        <w:tc>
          <w:tcPr>
            <w:tcW w:w="1878" w:type="dxa"/>
            <w:vAlign w:val="center"/>
          </w:tcPr>
          <w:p w14:paraId="42BA3C46" w14:textId="77777777" w:rsidR="00207871" w:rsidRPr="00EA279C" w:rsidRDefault="00207871" w:rsidP="00207871">
            <w:pPr>
              <w:jc w:val="center"/>
              <w:rPr>
                <w:sz w:val="24"/>
                <w:szCs w:val="24"/>
              </w:rPr>
            </w:pPr>
          </w:p>
        </w:tc>
        <w:tc>
          <w:tcPr>
            <w:tcW w:w="3655" w:type="dxa"/>
          </w:tcPr>
          <w:p w14:paraId="7DA710D5" w14:textId="46044FC0" w:rsidR="00207871" w:rsidRDefault="00207871" w:rsidP="00207871">
            <w:pPr>
              <w:pStyle w:val="BodyText"/>
              <w:spacing w:before="112"/>
              <w:jc w:val="center"/>
              <w:rPr>
                <w:spacing w:val="-10"/>
                <w:sz w:val="44"/>
                <w:szCs w:val="44"/>
              </w:rPr>
            </w:pPr>
            <w:r w:rsidRPr="00417B9E">
              <w:t>Lab Diagnosis of fungal infection</w:t>
            </w:r>
          </w:p>
        </w:tc>
        <w:tc>
          <w:tcPr>
            <w:tcW w:w="2024" w:type="dxa"/>
          </w:tcPr>
          <w:p w14:paraId="0D3DBF8E" w14:textId="77777777" w:rsidR="00207871" w:rsidRPr="00EA279C" w:rsidRDefault="00207871" w:rsidP="00207871">
            <w:pPr>
              <w:rPr>
                <w:sz w:val="24"/>
                <w:szCs w:val="24"/>
              </w:rPr>
            </w:pPr>
          </w:p>
        </w:tc>
        <w:tc>
          <w:tcPr>
            <w:tcW w:w="1296" w:type="dxa"/>
          </w:tcPr>
          <w:p w14:paraId="14EA6DF3" w14:textId="77777777" w:rsidR="00207871" w:rsidRPr="00EA279C" w:rsidRDefault="00207871" w:rsidP="00207871">
            <w:pPr>
              <w:rPr>
                <w:sz w:val="24"/>
                <w:szCs w:val="24"/>
              </w:rPr>
            </w:pPr>
          </w:p>
        </w:tc>
      </w:tr>
      <w:tr w:rsidR="00207871" w:rsidRPr="00EA279C" w14:paraId="7E6561A4" w14:textId="77777777" w:rsidTr="0018559D">
        <w:trPr>
          <w:trHeight w:val="777"/>
        </w:trPr>
        <w:tc>
          <w:tcPr>
            <w:tcW w:w="934" w:type="dxa"/>
          </w:tcPr>
          <w:p w14:paraId="355A3749" w14:textId="77777777" w:rsidR="00207871" w:rsidRPr="00EA279C" w:rsidRDefault="00207871" w:rsidP="00207871">
            <w:pPr>
              <w:jc w:val="center"/>
            </w:pPr>
          </w:p>
        </w:tc>
        <w:tc>
          <w:tcPr>
            <w:tcW w:w="1878" w:type="dxa"/>
            <w:vAlign w:val="center"/>
          </w:tcPr>
          <w:p w14:paraId="6107C129" w14:textId="77777777" w:rsidR="00207871" w:rsidRPr="00EA279C" w:rsidRDefault="00207871" w:rsidP="00207871">
            <w:pPr>
              <w:jc w:val="center"/>
            </w:pPr>
          </w:p>
        </w:tc>
        <w:tc>
          <w:tcPr>
            <w:tcW w:w="3655" w:type="dxa"/>
          </w:tcPr>
          <w:p w14:paraId="018A3357" w14:textId="2E745118" w:rsidR="00207871" w:rsidRPr="00417B9E" w:rsidRDefault="00207871" w:rsidP="00207871">
            <w:pPr>
              <w:pStyle w:val="BodyText"/>
              <w:spacing w:before="112"/>
              <w:jc w:val="center"/>
              <w:rPr>
                <w:rFonts w:asciiTheme="minorHAnsi" w:hAnsiTheme="minorHAnsi" w:cstheme="minorHAnsi"/>
                <w:bCs/>
              </w:rPr>
            </w:pPr>
            <w:r w:rsidRPr="00417B9E">
              <w:t xml:space="preserve">Microscope, Bacterial morphology </w:t>
            </w:r>
          </w:p>
        </w:tc>
        <w:tc>
          <w:tcPr>
            <w:tcW w:w="2024" w:type="dxa"/>
          </w:tcPr>
          <w:p w14:paraId="2DE0443C" w14:textId="77777777" w:rsidR="00207871" w:rsidRPr="00EA279C" w:rsidRDefault="00207871" w:rsidP="00207871"/>
        </w:tc>
        <w:tc>
          <w:tcPr>
            <w:tcW w:w="1296" w:type="dxa"/>
          </w:tcPr>
          <w:p w14:paraId="0FA66B0C" w14:textId="77777777" w:rsidR="00207871" w:rsidRPr="00EA279C" w:rsidRDefault="00207871" w:rsidP="00207871"/>
        </w:tc>
      </w:tr>
      <w:tr w:rsidR="00207871" w:rsidRPr="00EA279C" w14:paraId="0C71AB8B" w14:textId="77777777" w:rsidTr="0018559D">
        <w:trPr>
          <w:trHeight w:val="777"/>
        </w:trPr>
        <w:tc>
          <w:tcPr>
            <w:tcW w:w="934" w:type="dxa"/>
          </w:tcPr>
          <w:p w14:paraId="37845A42" w14:textId="77777777" w:rsidR="00207871" w:rsidRPr="00EA279C" w:rsidRDefault="00207871" w:rsidP="00207871">
            <w:pPr>
              <w:jc w:val="center"/>
            </w:pPr>
          </w:p>
        </w:tc>
        <w:tc>
          <w:tcPr>
            <w:tcW w:w="1878" w:type="dxa"/>
            <w:vAlign w:val="center"/>
          </w:tcPr>
          <w:p w14:paraId="6B87707D" w14:textId="77777777" w:rsidR="00207871" w:rsidRPr="00EA279C" w:rsidRDefault="00207871" w:rsidP="00207871">
            <w:pPr>
              <w:jc w:val="center"/>
            </w:pPr>
          </w:p>
        </w:tc>
        <w:tc>
          <w:tcPr>
            <w:tcW w:w="3655" w:type="dxa"/>
          </w:tcPr>
          <w:p w14:paraId="45F3556F" w14:textId="3F57BF1D" w:rsidR="00207871" w:rsidRPr="00417B9E" w:rsidRDefault="00207871" w:rsidP="00207871">
            <w:pPr>
              <w:pStyle w:val="BodyText"/>
              <w:spacing w:before="112"/>
              <w:jc w:val="center"/>
              <w:rPr>
                <w:rFonts w:asciiTheme="minorHAnsi" w:hAnsiTheme="minorHAnsi" w:cstheme="minorHAnsi"/>
                <w:bCs/>
              </w:rPr>
            </w:pPr>
            <w:r w:rsidRPr="00417B9E">
              <w:t xml:space="preserve">Culture media </w:t>
            </w:r>
          </w:p>
        </w:tc>
        <w:tc>
          <w:tcPr>
            <w:tcW w:w="2024" w:type="dxa"/>
          </w:tcPr>
          <w:p w14:paraId="23215E11" w14:textId="77777777" w:rsidR="00207871" w:rsidRPr="00EA279C" w:rsidRDefault="00207871" w:rsidP="00207871"/>
        </w:tc>
        <w:tc>
          <w:tcPr>
            <w:tcW w:w="1296" w:type="dxa"/>
          </w:tcPr>
          <w:p w14:paraId="52226461" w14:textId="77777777" w:rsidR="00207871" w:rsidRPr="00EA279C" w:rsidRDefault="00207871" w:rsidP="00207871"/>
        </w:tc>
      </w:tr>
      <w:tr w:rsidR="00207871" w:rsidRPr="00EA279C" w14:paraId="683EC098" w14:textId="77777777" w:rsidTr="0018559D">
        <w:trPr>
          <w:trHeight w:val="777"/>
        </w:trPr>
        <w:tc>
          <w:tcPr>
            <w:tcW w:w="934" w:type="dxa"/>
          </w:tcPr>
          <w:p w14:paraId="3A8D4893" w14:textId="77777777" w:rsidR="00207871" w:rsidRPr="00EA279C" w:rsidRDefault="00207871" w:rsidP="00207871">
            <w:pPr>
              <w:jc w:val="center"/>
            </w:pPr>
          </w:p>
        </w:tc>
        <w:tc>
          <w:tcPr>
            <w:tcW w:w="1878" w:type="dxa"/>
            <w:vAlign w:val="center"/>
          </w:tcPr>
          <w:p w14:paraId="5926123B" w14:textId="77777777" w:rsidR="00207871" w:rsidRPr="00EA279C" w:rsidRDefault="00207871" w:rsidP="00207871">
            <w:pPr>
              <w:jc w:val="center"/>
            </w:pPr>
          </w:p>
        </w:tc>
        <w:tc>
          <w:tcPr>
            <w:tcW w:w="3655" w:type="dxa"/>
          </w:tcPr>
          <w:p w14:paraId="249651AE" w14:textId="244B9A9F" w:rsidR="00207871" w:rsidRPr="00417B9E" w:rsidRDefault="00207871" w:rsidP="00207871">
            <w:pPr>
              <w:pStyle w:val="BodyText"/>
              <w:spacing w:before="112"/>
              <w:jc w:val="center"/>
              <w:rPr>
                <w:rFonts w:asciiTheme="minorHAnsi" w:hAnsiTheme="minorHAnsi" w:cstheme="minorHAnsi"/>
                <w:bCs/>
              </w:rPr>
            </w:pPr>
            <w:r w:rsidRPr="00417B9E">
              <w:t xml:space="preserve">Gram staining and Zn staining </w:t>
            </w:r>
          </w:p>
        </w:tc>
        <w:tc>
          <w:tcPr>
            <w:tcW w:w="2024" w:type="dxa"/>
          </w:tcPr>
          <w:p w14:paraId="35C8376F" w14:textId="77777777" w:rsidR="00207871" w:rsidRPr="00EA279C" w:rsidRDefault="00207871" w:rsidP="00207871"/>
        </w:tc>
        <w:tc>
          <w:tcPr>
            <w:tcW w:w="1296" w:type="dxa"/>
          </w:tcPr>
          <w:p w14:paraId="5D037224" w14:textId="77777777" w:rsidR="00207871" w:rsidRPr="00EA279C" w:rsidRDefault="00207871" w:rsidP="00207871"/>
        </w:tc>
      </w:tr>
    </w:tbl>
    <w:p w14:paraId="42ED1011" w14:textId="77777777" w:rsidR="00BC7E9F" w:rsidRDefault="00BC7E9F" w:rsidP="000207A7">
      <w:pPr>
        <w:spacing w:after="0" w:line="240" w:lineRule="auto"/>
        <w:rPr>
          <w:rFonts w:cstheme="minorHAnsi"/>
          <w:b/>
          <w:bCs/>
          <w:color w:val="111111"/>
          <w:sz w:val="32"/>
          <w:szCs w:val="32"/>
          <w:lang w:eastAsia="en-GB"/>
        </w:rPr>
      </w:pPr>
    </w:p>
    <w:p w14:paraId="17341E0B" w14:textId="77777777" w:rsidR="004575F1" w:rsidRDefault="004575F1" w:rsidP="000207A7">
      <w:pPr>
        <w:spacing w:after="0" w:line="240" w:lineRule="auto"/>
        <w:rPr>
          <w:rFonts w:cstheme="minorHAnsi"/>
          <w:b/>
          <w:bCs/>
          <w:color w:val="111111"/>
          <w:sz w:val="32"/>
          <w:szCs w:val="32"/>
          <w:lang w:eastAsia="en-GB"/>
        </w:rPr>
      </w:pPr>
    </w:p>
    <w:p w14:paraId="24915726" w14:textId="77777777" w:rsidR="004575F1" w:rsidRDefault="004575F1" w:rsidP="000207A7">
      <w:pPr>
        <w:spacing w:after="0" w:line="240" w:lineRule="auto"/>
        <w:rPr>
          <w:rFonts w:cstheme="minorHAnsi"/>
          <w:b/>
          <w:bCs/>
          <w:color w:val="111111"/>
          <w:sz w:val="32"/>
          <w:szCs w:val="32"/>
          <w:lang w:eastAsia="en-GB"/>
        </w:rPr>
      </w:pPr>
    </w:p>
    <w:p w14:paraId="1A83C028" w14:textId="77777777" w:rsidR="004575F1" w:rsidRDefault="004575F1" w:rsidP="000207A7">
      <w:pPr>
        <w:spacing w:after="0" w:line="240" w:lineRule="auto"/>
        <w:rPr>
          <w:rFonts w:cstheme="minorHAnsi"/>
          <w:b/>
          <w:bCs/>
          <w:color w:val="111111"/>
          <w:sz w:val="32"/>
          <w:szCs w:val="32"/>
          <w:lang w:eastAsia="en-GB"/>
        </w:rPr>
      </w:pPr>
    </w:p>
    <w:p w14:paraId="6C26777C" w14:textId="77777777" w:rsidR="00207871" w:rsidRDefault="00207871" w:rsidP="000207A7">
      <w:pPr>
        <w:spacing w:after="0" w:line="240" w:lineRule="auto"/>
        <w:rPr>
          <w:rFonts w:cstheme="minorHAnsi"/>
          <w:b/>
          <w:bCs/>
          <w:color w:val="111111"/>
          <w:sz w:val="32"/>
          <w:szCs w:val="32"/>
          <w:lang w:eastAsia="en-GB"/>
        </w:rPr>
      </w:pPr>
    </w:p>
    <w:p w14:paraId="0F595B5D" w14:textId="77777777" w:rsidR="004575F1" w:rsidRDefault="004575F1" w:rsidP="000207A7">
      <w:pPr>
        <w:spacing w:after="0" w:line="240" w:lineRule="auto"/>
        <w:rPr>
          <w:rFonts w:cstheme="minorHAnsi"/>
          <w:b/>
          <w:bCs/>
          <w:color w:val="111111"/>
          <w:sz w:val="32"/>
          <w:szCs w:val="32"/>
          <w:lang w:eastAsia="en-GB"/>
        </w:rPr>
      </w:pPr>
    </w:p>
    <w:p w14:paraId="51E60AAB" w14:textId="77777777" w:rsidR="004575F1" w:rsidRDefault="004575F1" w:rsidP="000207A7">
      <w:pPr>
        <w:spacing w:after="0" w:line="240" w:lineRule="auto"/>
        <w:rPr>
          <w:rFonts w:cstheme="minorHAnsi"/>
          <w:b/>
          <w:bCs/>
          <w:color w:val="111111"/>
          <w:sz w:val="32"/>
          <w:szCs w:val="32"/>
          <w:lang w:eastAsia="en-GB"/>
        </w:rPr>
      </w:pPr>
    </w:p>
    <w:p w14:paraId="4652875A" w14:textId="77777777" w:rsidR="004575F1" w:rsidRDefault="004575F1" w:rsidP="000207A7">
      <w:pPr>
        <w:spacing w:after="0" w:line="240" w:lineRule="auto"/>
        <w:rPr>
          <w:rFonts w:cstheme="minorHAnsi"/>
          <w:b/>
          <w:bCs/>
          <w:color w:val="111111"/>
          <w:sz w:val="32"/>
          <w:szCs w:val="32"/>
          <w:lang w:eastAsia="en-GB"/>
        </w:rPr>
      </w:pPr>
    </w:p>
    <w:p w14:paraId="38557445" w14:textId="77777777" w:rsidR="004575F1" w:rsidRDefault="004575F1" w:rsidP="000207A7">
      <w:pPr>
        <w:spacing w:after="0" w:line="240" w:lineRule="auto"/>
        <w:rPr>
          <w:rFonts w:cstheme="minorHAnsi"/>
          <w:b/>
          <w:bCs/>
          <w:color w:val="111111"/>
          <w:sz w:val="32"/>
          <w:szCs w:val="32"/>
          <w:lang w:eastAsia="en-GB"/>
        </w:rPr>
      </w:pPr>
    </w:p>
    <w:p w14:paraId="41A8F7C1" w14:textId="77777777" w:rsidR="004575F1" w:rsidRDefault="004575F1" w:rsidP="000207A7">
      <w:pPr>
        <w:spacing w:after="0" w:line="240" w:lineRule="auto"/>
        <w:rPr>
          <w:rFonts w:cstheme="minorHAnsi"/>
          <w:b/>
          <w:bCs/>
          <w:color w:val="111111"/>
          <w:sz w:val="32"/>
          <w:szCs w:val="32"/>
          <w:lang w:eastAsia="en-GB"/>
        </w:rPr>
      </w:pPr>
    </w:p>
    <w:p w14:paraId="428F7794" w14:textId="77777777" w:rsidR="004575F1" w:rsidRDefault="004575F1" w:rsidP="000207A7">
      <w:pPr>
        <w:spacing w:after="0" w:line="240" w:lineRule="auto"/>
        <w:rPr>
          <w:rFonts w:cstheme="minorHAnsi"/>
          <w:b/>
          <w:bCs/>
          <w:color w:val="111111"/>
          <w:sz w:val="32"/>
          <w:szCs w:val="32"/>
          <w:lang w:eastAsia="en-GB"/>
        </w:rPr>
      </w:pPr>
    </w:p>
    <w:p w14:paraId="20D16133" w14:textId="77777777" w:rsidR="004575F1" w:rsidRDefault="004575F1" w:rsidP="000207A7">
      <w:pPr>
        <w:spacing w:after="0" w:line="240" w:lineRule="auto"/>
        <w:rPr>
          <w:rFonts w:cstheme="minorHAnsi"/>
          <w:b/>
          <w:bCs/>
          <w:color w:val="111111"/>
          <w:sz w:val="32"/>
          <w:szCs w:val="32"/>
          <w:lang w:eastAsia="en-GB"/>
        </w:rPr>
      </w:pPr>
    </w:p>
    <w:p w14:paraId="2E973822" w14:textId="77777777" w:rsidR="004575F1" w:rsidRDefault="004575F1" w:rsidP="000207A7">
      <w:pPr>
        <w:spacing w:after="0" w:line="240" w:lineRule="auto"/>
        <w:rPr>
          <w:rFonts w:cstheme="minorHAnsi"/>
          <w:b/>
          <w:bCs/>
          <w:color w:val="111111"/>
          <w:sz w:val="32"/>
          <w:szCs w:val="32"/>
          <w:lang w:eastAsia="en-GB"/>
        </w:rPr>
      </w:pPr>
    </w:p>
    <w:p w14:paraId="3B27022D" w14:textId="77777777" w:rsidR="00207871" w:rsidRDefault="00207871" w:rsidP="000207A7">
      <w:pPr>
        <w:spacing w:after="0" w:line="240" w:lineRule="auto"/>
        <w:rPr>
          <w:rFonts w:cstheme="minorHAnsi"/>
          <w:b/>
          <w:bCs/>
          <w:color w:val="111111"/>
          <w:sz w:val="32"/>
          <w:szCs w:val="32"/>
          <w:lang w:eastAsia="en-GB"/>
        </w:rPr>
      </w:pPr>
    </w:p>
    <w:p w14:paraId="265AE430" w14:textId="77777777" w:rsidR="00DF7555" w:rsidRDefault="00DF7555" w:rsidP="000207A7">
      <w:pPr>
        <w:spacing w:after="0" w:line="240" w:lineRule="auto"/>
        <w:rPr>
          <w:rFonts w:cstheme="minorHAnsi"/>
          <w:b/>
          <w:bCs/>
          <w:color w:val="111111"/>
          <w:sz w:val="32"/>
          <w:szCs w:val="32"/>
          <w:lang w:eastAsia="en-GB"/>
        </w:rPr>
      </w:pPr>
    </w:p>
    <w:p w14:paraId="3C8D712B" w14:textId="77777777" w:rsidR="00DF7555" w:rsidRDefault="00DF7555" w:rsidP="000207A7">
      <w:pPr>
        <w:spacing w:after="0" w:line="240" w:lineRule="auto"/>
        <w:rPr>
          <w:rFonts w:cstheme="minorHAnsi"/>
          <w:b/>
          <w:bCs/>
          <w:color w:val="111111"/>
          <w:sz w:val="32"/>
          <w:szCs w:val="32"/>
          <w:lang w:eastAsia="en-GB"/>
        </w:rPr>
      </w:pPr>
    </w:p>
    <w:p w14:paraId="2D1883BE" w14:textId="77777777" w:rsidR="000827BD" w:rsidRDefault="000827BD" w:rsidP="000207A7">
      <w:pPr>
        <w:spacing w:after="0" w:line="240" w:lineRule="auto"/>
        <w:rPr>
          <w:rFonts w:cstheme="minorHAnsi"/>
          <w:b/>
          <w:bCs/>
          <w:color w:val="111111"/>
          <w:sz w:val="32"/>
          <w:szCs w:val="32"/>
          <w:lang w:eastAsia="en-GB"/>
        </w:rPr>
      </w:pPr>
    </w:p>
    <w:p w14:paraId="5786A9A6" w14:textId="77777777" w:rsidR="000827BD" w:rsidRDefault="000827BD" w:rsidP="000207A7">
      <w:pPr>
        <w:spacing w:after="0" w:line="240" w:lineRule="auto"/>
        <w:rPr>
          <w:rFonts w:cstheme="minorHAnsi"/>
          <w:b/>
          <w:bCs/>
          <w:color w:val="111111"/>
          <w:sz w:val="32"/>
          <w:szCs w:val="32"/>
          <w:lang w:eastAsia="en-GB"/>
        </w:rPr>
      </w:pPr>
    </w:p>
    <w:p w14:paraId="4CE55479" w14:textId="77777777" w:rsidR="000827BD" w:rsidRDefault="000827BD" w:rsidP="000207A7">
      <w:pPr>
        <w:spacing w:after="0" w:line="240" w:lineRule="auto"/>
        <w:rPr>
          <w:rFonts w:cstheme="minorHAnsi"/>
          <w:b/>
          <w:bCs/>
          <w:color w:val="111111"/>
          <w:sz w:val="32"/>
          <w:szCs w:val="32"/>
          <w:lang w:eastAsia="en-GB"/>
        </w:rPr>
      </w:pPr>
    </w:p>
    <w:tbl>
      <w:tblPr>
        <w:tblStyle w:val="TableGrid"/>
        <w:tblW w:w="0" w:type="auto"/>
        <w:tblLook w:val="04A0" w:firstRow="1" w:lastRow="0" w:firstColumn="1" w:lastColumn="0" w:noHBand="0" w:noVBand="1"/>
      </w:tblPr>
      <w:tblGrid>
        <w:gridCol w:w="9350"/>
      </w:tblGrid>
      <w:tr w:rsidR="000827BD" w14:paraId="00E69988" w14:textId="77777777" w:rsidTr="006A2095">
        <w:tc>
          <w:tcPr>
            <w:tcW w:w="9350" w:type="dxa"/>
          </w:tcPr>
          <w:p w14:paraId="29CC2ED6" w14:textId="77777777" w:rsidR="000827BD" w:rsidRPr="00B37099" w:rsidRDefault="000827BD" w:rsidP="006A2095">
            <w:pPr>
              <w:jc w:val="center"/>
              <w:rPr>
                <w:sz w:val="32"/>
                <w:szCs w:val="32"/>
              </w:rPr>
            </w:pPr>
            <w:r w:rsidRPr="00B37099">
              <w:rPr>
                <w:rFonts w:ascii="CIDFont" w:hAnsi="CIDFont"/>
                <w:color w:val="000000"/>
                <w:sz w:val="27"/>
                <w:szCs w:val="28"/>
              </w:rPr>
              <w:t xml:space="preserve">Place a </w:t>
            </w:r>
            <w:r w:rsidRPr="00B37099">
              <w:rPr>
                <w:rFonts w:ascii="CIDFont" w:hAnsi="CIDFont"/>
                <w:b/>
                <w:bCs/>
                <w:color w:val="000000"/>
                <w:sz w:val="27"/>
                <w:szCs w:val="28"/>
              </w:rPr>
              <w:t>“</w:t>
            </w:r>
            <w:r w:rsidRPr="00B37099">
              <w:rPr>
                <w:rFonts w:ascii="MS Gothic" w:eastAsia="MS Gothic" w:hAnsi="MS Gothic" w:cs="MS Gothic"/>
                <w:b/>
                <w:bCs/>
                <w:color w:val="040C28"/>
                <w:sz w:val="28"/>
                <w:szCs w:val="28"/>
              </w:rPr>
              <w:t>✓</w:t>
            </w:r>
            <w:r w:rsidRPr="00B37099">
              <w:rPr>
                <w:rFonts w:ascii="CIDFont" w:hAnsi="CIDFont"/>
                <w:b/>
                <w:bCs/>
                <w:color w:val="000000"/>
                <w:sz w:val="27"/>
                <w:szCs w:val="28"/>
              </w:rPr>
              <w:t>”</w:t>
            </w:r>
            <w:r w:rsidRPr="00B37099">
              <w:rPr>
                <w:rFonts w:ascii="CIDFont" w:hAnsi="CIDFont"/>
                <w:color w:val="000000"/>
                <w:sz w:val="27"/>
                <w:szCs w:val="28"/>
              </w:rPr>
              <w:t xml:space="preserve"> in case box if step/task is performed satisfactorily, an </w:t>
            </w:r>
            <w:r w:rsidRPr="00B37099">
              <w:rPr>
                <w:rFonts w:ascii="CIDFont" w:hAnsi="CIDFont"/>
                <w:b/>
                <w:bCs/>
                <w:color w:val="000000"/>
                <w:sz w:val="27"/>
                <w:szCs w:val="28"/>
              </w:rPr>
              <w:t>“X”</w:t>
            </w:r>
            <w:r w:rsidRPr="00B37099">
              <w:rPr>
                <w:rFonts w:ascii="CIDFont" w:hAnsi="CIDFont"/>
                <w:color w:val="000000"/>
                <w:sz w:val="27"/>
                <w:szCs w:val="28"/>
              </w:rPr>
              <w:t xml:space="preserve"> if it is not performed </w:t>
            </w:r>
          </w:p>
          <w:p w14:paraId="192D9778" w14:textId="77777777" w:rsidR="000827BD" w:rsidRPr="00B37099" w:rsidRDefault="000827BD" w:rsidP="006A2095">
            <w:pPr>
              <w:jc w:val="center"/>
              <w:rPr>
                <w:sz w:val="32"/>
                <w:szCs w:val="32"/>
              </w:rPr>
            </w:pPr>
            <w:r w:rsidRPr="00B37099">
              <w:rPr>
                <w:rFonts w:ascii="CIDFont" w:hAnsi="CIDFont"/>
                <w:color w:val="000000"/>
                <w:sz w:val="27"/>
                <w:szCs w:val="28"/>
              </w:rPr>
              <w:t xml:space="preserve">satisfactorily, or </w:t>
            </w:r>
            <w:r w:rsidRPr="00B37099">
              <w:rPr>
                <w:rFonts w:ascii="CIDFont" w:hAnsi="CIDFont"/>
                <w:b/>
                <w:bCs/>
                <w:color w:val="000000"/>
                <w:sz w:val="27"/>
                <w:szCs w:val="28"/>
              </w:rPr>
              <w:t>N/O</w:t>
            </w:r>
            <w:r w:rsidRPr="00B37099">
              <w:rPr>
                <w:rFonts w:ascii="CIDFont" w:hAnsi="CIDFont"/>
                <w:color w:val="000000"/>
                <w:sz w:val="27"/>
                <w:szCs w:val="28"/>
              </w:rPr>
              <w:t xml:space="preserve"> if not observed. </w:t>
            </w:r>
          </w:p>
          <w:p w14:paraId="05189443" w14:textId="77777777" w:rsidR="000827BD" w:rsidRPr="00B37099" w:rsidRDefault="000827BD" w:rsidP="006A2095">
            <w:pPr>
              <w:jc w:val="center"/>
              <w:rPr>
                <w:sz w:val="32"/>
                <w:szCs w:val="32"/>
              </w:rPr>
            </w:pPr>
            <w:r w:rsidRPr="00B37099">
              <w:rPr>
                <w:rFonts w:ascii="CIDFont" w:hAnsi="CIDFont"/>
                <w:color w:val="000000"/>
                <w:sz w:val="27"/>
                <w:szCs w:val="28"/>
              </w:rPr>
              <w:t xml:space="preserve">Satisfactory: Performs the step or task according to the standard procedure or guidelines </w:t>
            </w:r>
          </w:p>
          <w:p w14:paraId="1AFC94A0" w14:textId="77777777" w:rsidR="000827BD" w:rsidRPr="00B37099" w:rsidRDefault="000827BD" w:rsidP="006A2095">
            <w:pPr>
              <w:jc w:val="center"/>
              <w:rPr>
                <w:sz w:val="32"/>
                <w:szCs w:val="32"/>
              </w:rPr>
            </w:pPr>
            <w:r w:rsidRPr="00B37099">
              <w:rPr>
                <w:rFonts w:ascii="CIDFont" w:hAnsi="CIDFont"/>
                <w:color w:val="000000"/>
                <w:sz w:val="27"/>
                <w:szCs w:val="28"/>
              </w:rPr>
              <w:t xml:space="preserve">Unsatisfactory: Unable to perform the step or task according to the standard procedure or </w:t>
            </w:r>
          </w:p>
          <w:p w14:paraId="66DE8023" w14:textId="77777777" w:rsidR="000827BD" w:rsidRDefault="000827BD" w:rsidP="006A2095">
            <w:pPr>
              <w:pStyle w:val="NoSpacing"/>
              <w:jc w:val="center"/>
              <w:rPr>
                <w:rFonts w:asciiTheme="minorHAnsi" w:hAnsiTheme="minorHAnsi" w:cstheme="minorHAnsi"/>
                <w:b/>
                <w:bCs/>
                <w:color w:val="auto"/>
                <w:sz w:val="38"/>
                <w:szCs w:val="38"/>
              </w:rPr>
            </w:pPr>
            <w:r w:rsidRPr="00B37099">
              <w:rPr>
                <w:rFonts w:ascii="CIDFont" w:eastAsia="Times New Roman" w:hAnsi="CIDFont" w:cs="Times New Roman"/>
                <w:sz w:val="27"/>
                <w:szCs w:val="28"/>
              </w:rPr>
              <w:t>Guidelines</w:t>
            </w:r>
          </w:p>
        </w:tc>
      </w:tr>
    </w:tbl>
    <w:p w14:paraId="6B98F192" w14:textId="77777777" w:rsidR="000827BD" w:rsidRDefault="000827BD" w:rsidP="000207A7">
      <w:pPr>
        <w:spacing w:after="0" w:line="240" w:lineRule="auto"/>
        <w:rPr>
          <w:rFonts w:cstheme="minorHAnsi"/>
          <w:b/>
          <w:bCs/>
          <w:color w:val="111111"/>
          <w:sz w:val="32"/>
          <w:szCs w:val="32"/>
          <w:lang w:eastAsia="en-GB"/>
        </w:rPr>
      </w:pPr>
    </w:p>
    <w:p w14:paraId="77A318BF" w14:textId="77777777" w:rsidR="000827BD" w:rsidRDefault="000827BD" w:rsidP="000207A7">
      <w:pPr>
        <w:spacing w:after="0" w:line="240" w:lineRule="auto"/>
        <w:rPr>
          <w:rFonts w:cstheme="minorHAnsi"/>
          <w:b/>
          <w:bCs/>
          <w:color w:val="111111"/>
          <w:sz w:val="32"/>
          <w:szCs w:val="32"/>
          <w:lang w:eastAsia="en-GB"/>
        </w:rPr>
      </w:pPr>
    </w:p>
    <w:p w14:paraId="62A59B70" w14:textId="77777777" w:rsidR="000827BD" w:rsidRDefault="000827BD" w:rsidP="000207A7">
      <w:pPr>
        <w:spacing w:after="0" w:line="240" w:lineRule="auto"/>
        <w:rPr>
          <w:rFonts w:cstheme="minorHAnsi"/>
          <w:b/>
          <w:bCs/>
          <w:color w:val="111111"/>
          <w:sz w:val="32"/>
          <w:szCs w:val="32"/>
          <w:lang w:eastAsia="en-GB"/>
        </w:rPr>
      </w:pPr>
    </w:p>
    <w:p w14:paraId="381BB191" w14:textId="77777777" w:rsidR="000827BD" w:rsidRDefault="000827BD" w:rsidP="000207A7">
      <w:pPr>
        <w:spacing w:after="0" w:line="240" w:lineRule="auto"/>
        <w:rPr>
          <w:rFonts w:cstheme="minorHAnsi"/>
          <w:b/>
          <w:bCs/>
          <w:color w:val="111111"/>
          <w:sz w:val="32"/>
          <w:szCs w:val="32"/>
          <w:lang w:eastAsia="en-GB"/>
        </w:rPr>
      </w:pPr>
    </w:p>
    <w:tbl>
      <w:tblPr>
        <w:tblStyle w:val="TableGrid"/>
        <w:tblW w:w="9127" w:type="dxa"/>
        <w:tblLook w:val="04A0" w:firstRow="1" w:lastRow="0" w:firstColumn="1" w:lastColumn="0" w:noHBand="0" w:noVBand="1"/>
      </w:tblPr>
      <w:tblGrid>
        <w:gridCol w:w="6956"/>
        <w:gridCol w:w="2171"/>
      </w:tblGrid>
      <w:tr w:rsidR="000827BD" w14:paraId="3BD034A3" w14:textId="77777777" w:rsidTr="006A2095">
        <w:tc>
          <w:tcPr>
            <w:tcW w:w="6956" w:type="dxa"/>
            <w:shd w:val="clear" w:color="auto" w:fill="D9D9D9" w:themeFill="background1" w:themeFillShade="D9"/>
            <w:vAlign w:val="center"/>
          </w:tcPr>
          <w:p w14:paraId="5903CF28" w14:textId="7AE61E27" w:rsidR="000827BD" w:rsidRPr="001D364D" w:rsidRDefault="001D364D" w:rsidP="006A2095">
            <w:pPr>
              <w:pStyle w:val="NoSpacing"/>
              <w:jc w:val="center"/>
              <w:rPr>
                <w:b/>
                <w:bCs/>
                <w:sz w:val="28"/>
                <w:szCs w:val="28"/>
              </w:rPr>
            </w:pPr>
            <w:r w:rsidRPr="001D364D">
              <w:rPr>
                <w:b/>
                <w:bCs/>
                <w:sz w:val="28"/>
                <w:szCs w:val="28"/>
              </w:rPr>
              <w:t xml:space="preserve">CHECKLIST FOR </w:t>
            </w:r>
            <w:r w:rsidRPr="001D364D">
              <w:rPr>
                <w:sz w:val="28"/>
                <w:szCs w:val="28"/>
              </w:rPr>
              <w:t>SALIVARY TUMOR, CA ESOPHAGUS, PEPTIC ULCER, CA STOMACH</w:t>
            </w:r>
          </w:p>
        </w:tc>
        <w:tc>
          <w:tcPr>
            <w:tcW w:w="2171" w:type="dxa"/>
            <w:shd w:val="clear" w:color="auto" w:fill="D9D9D9" w:themeFill="background1" w:themeFillShade="D9"/>
            <w:vAlign w:val="center"/>
          </w:tcPr>
          <w:p w14:paraId="022F2A18" w14:textId="77777777" w:rsidR="000827BD" w:rsidRDefault="000827BD" w:rsidP="006A2095">
            <w:pPr>
              <w:pStyle w:val="NoSpacing"/>
              <w:jc w:val="center"/>
              <w:rPr>
                <w:b/>
                <w:bCs/>
                <w:sz w:val="28"/>
                <w:szCs w:val="28"/>
              </w:rPr>
            </w:pPr>
            <w:r>
              <w:rPr>
                <w:b/>
                <w:bCs/>
                <w:sz w:val="28"/>
                <w:szCs w:val="28"/>
              </w:rPr>
              <w:t>CASES</w:t>
            </w:r>
          </w:p>
          <w:p w14:paraId="666E9828" w14:textId="77777777" w:rsidR="000827BD" w:rsidRDefault="000827BD" w:rsidP="006A2095">
            <w:pPr>
              <w:pStyle w:val="NoSpacing"/>
              <w:jc w:val="center"/>
              <w:rPr>
                <w:b/>
                <w:bCs/>
                <w:sz w:val="28"/>
                <w:szCs w:val="28"/>
              </w:rPr>
            </w:pPr>
            <w:r>
              <w:rPr>
                <w:b/>
                <w:bCs/>
                <w:sz w:val="28"/>
                <w:szCs w:val="28"/>
              </w:rPr>
              <w:t>(Minimum 1 Entry)</w:t>
            </w:r>
          </w:p>
        </w:tc>
      </w:tr>
      <w:tr w:rsidR="000827BD" w14:paraId="7ABB35D7" w14:textId="77777777" w:rsidTr="006A2095">
        <w:trPr>
          <w:trHeight w:val="521"/>
        </w:trPr>
        <w:tc>
          <w:tcPr>
            <w:tcW w:w="9127" w:type="dxa"/>
            <w:gridSpan w:val="2"/>
            <w:shd w:val="clear" w:color="auto" w:fill="D9D9D9" w:themeFill="background1" w:themeFillShade="D9"/>
            <w:vAlign w:val="center"/>
          </w:tcPr>
          <w:p w14:paraId="3D803698" w14:textId="77777777" w:rsidR="000827BD" w:rsidRDefault="000827BD" w:rsidP="006A2095">
            <w:pPr>
              <w:pStyle w:val="NoSpacing"/>
              <w:rPr>
                <w:sz w:val="26"/>
                <w:szCs w:val="26"/>
              </w:rPr>
            </w:pPr>
            <w:r>
              <w:rPr>
                <w:b/>
                <w:bCs/>
                <w:sz w:val="26"/>
                <w:szCs w:val="26"/>
              </w:rPr>
              <w:t>TASK</w:t>
            </w:r>
          </w:p>
        </w:tc>
      </w:tr>
      <w:tr w:rsidR="000827BD" w14:paraId="4C21A696" w14:textId="77777777" w:rsidTr="006A2095">
        <w:trPr>
          <w:trHeight w:val="2609"/>
        </w:trPr>
        <w:tc>
          <w:tcPr>
            <w:tcW w:w="6956" w:type="dxa"/>
          </w:tcPr>
          <w:p w14:paraId="7B0D6406" w14:textId="77777777" w:rsidR="000827BD" w:rsidRDefault="000827BD" w:rsidP="006A2095">
            <w:pPr>
              <w:pStyle w:val="NoSpacing"/>
            </w:pPr>
          </w:p>
          <w:p w14:paraId="4BC3422D" w14:textId="77777777" w:rsidR="000827BD" w:rsidRDefault="000827BD" w:rsidP="006A2095">
            <w:pPr>
              <w:pStyle w:val="p1"/>
              <w:rPr>
                <w:rStyle w:val="s1"/>
                <w:rFonts w:asciiTheme="minorHAnsi" w:hAnsiTheme="minorHAnsi" w:cstheme="minorHAnsi"/>
                <w:sz w:val="22"/>
                <w:szCs w:val="22"/>
              </w:rPr>
            </w:pPr>
            <w:r>
              <w:rPr>
                <w:rFonts w:asciiTheme="minorHAnsi" w:hAnsiTheme="minorHAnsi" w:cstheme="minorHAnsi"/>
                <w:b/>
                <w:bCs/>
                <w:sz w:val="22"/>
                <w:szCs w:val="22"/>
              </w:rPr>
              <w:t xml:space="preserve">Preparation: </w:t>
            </w:r>
            <w:r>
              <w:rPr>
                <w:rStyle w:val="s1"/>
                <w:rFonts w:asciiTheme="minorHAnsi" w:hAnsiTheme="minorHAnsi" w:cstheme="minorHAnsi"/>
                <w:sz w:val="22"/>
                <w:szCs w:val="22"/>
              </w:rPr>
              <w:t xml:space="preserve">Reviewed relevant theory before the session </w:t>
            </w:r>
          </w:p>
          <w:p w14:paraId="1CCE85E7" w14:textId="77777777" w:rsidR="000827BD" w:rsidRDefault="000827BD" w:rsidP="006A2095">
            <w:pPr>
              <w:pStyle w:val="p1"/>
              <w:rPr>
                <w:sz w:val="22"/>
                <w:szCs w:val="22"/>
              </w:rPr>
            </w:pPr>
            <w:r>
              <w:rPr>
                <w:rStyle w:val="s1"/>
                <w:sz w:val="22"/>
                <w:szCs w:val="22"/>
              </w:rPr>
              <w:t xml:space="preserve">           </w:t>
            </w:r>
          </w:p>
          <w:p w14:paraId="39F3A252" w14:textId="77777777" w:rsidR="000827BD" w:rsidRDefault="000827BD" w:rsidP="006A2095">
            <w:pPr>
              <w:pStyle w:val="NoSpacing"/>
            </w:pPr>
            <w:r>
              <w:rPr>
                <w:b/>
                <w:bCs/>
              </w:rPr>
              <w:t>PPE:</w:t>
            </w:r>
            <w:r>
              <w:t xml:space="preserve"> Wearing lab coat , gloves ,face masks and close -toed shoes.</w:t>
            </w:r>
          </w:p>
          <w:p w14:paraId="52A6EE7E" w14:textId="77777777" w:rsidR="000827BD" w:rsidRDefault="000827BD" w:rsidP="006A2095">
            <w:pPr>
              <w:pStyle w:val="NoSpacing"/>
            </w:pPr>
            <w:r>
              <w:t xml:space="preserve">       Ensure proper handling of Gross specimens , microscope and glass slides ,Follow aseptic and safety protocols.</w:t>
            </w:r>
          </w:p>
          <w:p w14:paraId="69183548" w14:textId="77777777" w:rsidR="000827BD" w:rsidRDefault="000827BD" w:rsidP="006A2095">
            <w:pPr>
              <w:pStyle w:val="NoSpacing"/>
            </w:pPr>
          </w:p>
          <w:p w14:paraId="60C0FF5E" w14:textId="77777777" w:rsidR="000827BD" w:rsidRDefault="000827BD" w:rsidP="006A2095">
            <w:pPr>
              <w:pStyle w:val="NoSpacing"/>
            </w:pPr>
            <w:r>
              <w:rPr>
                <w:b/>
                <w:bCs/>
              </w:rPr>
              <w:t>Task:</w:t>
            </w:r>
            <w:r>
              <w:t xml:space="preserve"> Examine and identify gross &amp; microscopic pathological changes in </w:t>
            </w:r>
          </w:p>
          <w:p w14:paraId="6711AEC9" w14:textId="0F41A7D0" w:rsidR="000827BD" w:rsidRDefault="000827BD" w:rsidP="006A2095">
            <w:pPr>
              <w:pStyle w:val="NoSpacing"/>
            </w:pPr>
            <w:r>
              <w:t xml:space="preserve">           </w:t>
            </w:r>
            <w:r w:rsidR="00016C8D" w:rsidRPr="00417B9E">
              <w:rPr>
                <w:rFonts w:asciiTheme="minorHAnsi" w:hAnsiTheme="minorHAnsi" w:cstheme="minorHAnsi"/>
              </w:rPr>
              <w:t>Salivary tumor, CA esophagus, peptic ulcer, CA stomach</w:t>
            </w:r>
          </w:p>
          <w:p w14:paraId="2C6B359B" w14:textId="25590BBB" w:rsidR="000827BD" w:rsidRDefault="000827BD" w:rsidP="006A2095">
            <w:pPr>
              <w:pStyle w:val="NoSpacing"/>
            </w:pPr>
            <w:r>
              <w:t xml:space="preserve"> and their causes </w:t>
            </w:r>
            <w:r w:rsidR="00016C8D">
              <w:t>,identification of pathological features  in the respective slides</w:t>
            </w:r>
          </w:p>
          <w:p w14:paraId="5E79FDC4" w14:textId="77777777" w:rsidR="000827BD" w:rsidRDefault="000827BD" w:rsidP="006A2095">
            <w:pPr>
              <w:pStyle w:val="NoSpacing"/>
            </w:pPr>
            <w:r>
              <w:t>DRAWING AND LABELLING MICROSCOPIC FINDINGS</w:t>
            </w:r>
          </w:p>
        </w:tc>
        <w:tc>
          <w:tcPr>
            <w:tcW w:w="2171" w:type="dxa"/>
          </w:tcPr>
          <w:p w14:paraId="09093826" w14:textId="77777777" w:rsidR="000827BD" w:rsidRDefault="000827BD" w:rsidP="006A2095">
            <w:pPr>
              <w:pStyle w:val="NoSpacing"/>
            </w:pPr>
          </w:p>
          <w:p w14:paraId="41BBCB84" w14:textId="77777777" w:rsidR="000827BD" w:rsidRDefault="000827BD" w:rsidP="006A2095">
            <w:pPr>
              <w:pStyle w:val="p1"/>
              <w:rPr>
                <w:sz w:val="22"/>
                <w:szCs w:val="22"/>
              </w:rPr>
            </w:pPr>
            <w:r>
              <w:rPr>
                <w:rStyle w:val="s1"/>
                <w:rFonts w:ascii="Segoe UI Symbol" w:hAnsi="Segoe UI Symbol" w:cs="Segoe UI Symbol"/>
                <w:sz w:val="22"/>
                <w:szCs w:val="22"/>
              </w:rPr>
              <w:t>☐</w:t>
            </w:r>
            <w:r>
              <w:rPr>
                <w:rStyle w:val="s1"/>
                <w:sz w:val="22"/>
                <w:szCs w:val="22"/>
              </w:rPr>
              <w:t xml:space="preserve"> Yes               </w:t>
            </w:r>
            <w:r>
              <w:rPr>
                <w:rStyle w:val="s1"/>
                <w:rFonts w:ascii="Segoe UI Symbol" w:hAnsi="Segoe UI Symbol" w:cs="Segoe UI Symbol"/>
                <w:sz w:val="22"/>
                <w:szCs w:val="22"/>
              </w:rPr>
              <w:t>☐</w:t>
            </w:r>
            <w:r>
              <w:rPr>
                <w:rStyle w:val="s1"/>
                <w:sz w:val="22"/>
                <w:szCs w:val="22"/>
              </w:rPr>
              <w:t xml:space="preserve"> No</w:t>
            </w:r>
          </w:p>
          <w:p w14:paraId="5C7B6C41" w14:textId="77777777" w:rsidR="000827BD" w:rsidRDefault="000827BD" w:rsidP="006A2095">
            <w:pPr>
              <w:pStyle w:val="NoSpacing"/>
            </w:pPr>
            <w:r>
              <w:t xml:space="preserve"> </w:t>
            </w:r>
          </w:p>
          <w:p w14:paraId="05F4E9A3" w14:textId="77777777" w:rsidR="000827BD" w:rsidRDefault="000827BD" w:rsidP="006A2095">
            <w:pPr>
              <w:pStyle w:val="NoSpacing"/>
            </w:pPr>
            <w:r>
              <w:rPr>
                <w:rStyle w:val="s1"/>
                <w:rFonts w:ascii="Segoe UI Symbol" w:hAnsi="Segoe UI Symbol" w:cs="Segoe UI Symbol"/>
              </w:rPr>
              <w:t>☐</w:t>
            </w:r>
            <w:r>
              <w:rPr>
                <w:rStyle w:val="s1"/>
              </w:rPr>
              <w:t xml:space="preserve"> Yes               </w:t>
            </w:r>
            <w:r>
              <w:rPr>
                <w:rStyle w:val="s1"/>
                <w:rFonts w:ascii="Segoe UI Symbol" w:hAnsi="Segoe UI Symbol" w:cs="Segoe UI Symbol"/>
              </w:rPr>
              <w:t>☐</w:t>
            </w:r>
            <w:r>
              <w:rPr>
                <w:rStyle w:val="s1"/>
              </w:rPr>
              <w:t xml:space="preserve"> No</w:t>
            </w:r>
          </w:p>
          <w:p w14:paraId="1FB3B489" w14:textId="77777777" w:rsidR="000827BD" w:rsidRDefault="000827BD" w:rsidP="006A2095">
            <w:pPr>
              <w:pStyle w:val="NoSpacing"/>
            </w:pPr>
          </w:p>
        </w:tc>
      </w:tr>
      <w:tr w:rsidR="000827BD" w14:paraId="30C1A1A0" w14:textId="77777777" w:rsidTr="006A2095">
        <w:trPr>
          <w:trHeight w:val="629"/>
        </w:trPr>
        <w:tc>
          <w:tcPr>
            <w:tcW w:w="9127" w:type="dxa"/>
            <w:gridSpan w:val="2"/>
            <w:shd w:val="clear" w:color="auto" w:fill="D9D9D9" w:themeFill="background1" w:themeFillShade="D9"/>
            <w:vAlign w:val="center"/>
          </w:tcPr>
          <w:p w14:paraId="4200B8E3" w14:textId="77777777" w:rsidR="000827BD" w:rsidRDefault="000827BD" w:rsidP="006A2095">
            <w:pPr>
              <w:pStyle w:val="NoSpacing"/>
            </w:pPr>
            <w:r>
              <w:rPr>
                <w:b/>
                <w:bCs/>
                <w:sz w:val="26"/>
                <w:szCs w:val="26"/>
              </w:rPr>
              <w:t>SKILL/ACTIVITY PERFORMED SATISFACTORILY</w:t>
            </w:r>
          </w:p>
        </w:tc>
      </w:tr>
      <w:tr w:rsidR="000827BD" w14:paraId="70BD5911" w14:textId="77777777" w:rsidTr="006A2095">
        <w:trPr>
          <w:trHeight w:val="1788"/>
        </w:trPr>
        <w:tc>
          <w:tcPr>
            <w:tcW w:w="6956" w:type="dxa"/>
          </w:tcPr>
          <w:p w14:paraId="0F6243B4" w14:textId="77777777" w:rsidR="000827BD" w:rsidRDefault="000827BD" w:rsidP="006A2095">
            <w:pPr>
              <w:pStyle w:val="NoSpacing"/>
              <w:rPr>
                <w:b/>
                <w:bCs/>
              </w:rPr>
            </w:pPr>
            <w:r>
              <w:rPr>
                <w:b/>
                <w:bCs/>
              </w:rPr>
              <w:t>Procedure:</w:t>
            </w:r>
          </w:p>
          <w:p w14:paraId="47CC1C4B" w14:textId="77777777" w:rsidR="000827BD" w:rsidRDefault="000827BD" w:rsidP="000827BD">
            <w:pPr>
              <w:pStyle w:val="NoSpacing"/>
              <w:widowControl w:val="0"/>
              <w:numPr>
                <w:ilvl w:val="0"/>
                <w:numId w:val="20"/>
              </w:numPr>
              <w:autoSpaceDE w:val="0"/>
              <w:autoSpaceDN w:val="0"/>
            </w:pPr>
            <w:r>
              <w:t>Properly use microscope .</w:t>
            </w:r>
          </w:p>
          <w:p w14:paraId="7C664328" w14:textId="77777777" w:rsidR="000827BD" w:rsidRDefault="000827BD" w:rsidP="000827BD">
            <w:pPr>
              <w:pStyle w:val="NoSpacing"/>
              <w:widowControl w:val="0"/>
              <w:numPr>
                <w:ilvl w:val="0"/>
                <w:numId w:val="20"/>
              </w:numPr>
              <w:autoSpaceDE w:val="0"/>
              <w:autoSpaceDN w:val="0"/>
            </w:pPr>
            <w:r>
              <w:t>Focus &amp; review the provided slides.</w:t>
            </w:r>
          </w:p>
          <w:p w14:paraId="1487C46F" w14:textId="77777777" w:rsidR="00C65680" w:rsidRPr="001D364D" w:rsidRDefault="000827BD" w:rsidP="000827BD">
            <w:pPr>
              <w:pStyle w:val="NoSpacing"/>
              <w:widowControl w:val="0"/>
              <w:numPr>
                <w:ilvl w:val="0"/>
                <w:numId w:val="20"/>
              </w:numPr>
              <w:autoSpaceDE w:val="0"/>
              <w:autoSpaceDN w:val="0"/>
            </w:pPr>
            <w:r>
              <w:t>Identification of the key microscopic features of</w:t>
            </w:r>
            <w:r>
              <w:rPr>
                <w:b/>
                <w:bCs/>
              </w:rPr>
              <w:t xml:space="preserve"> </w:t>
            </w:r>
          </w:p>
          <w:p w14:paraId="64279655" w14:textId="0BA8F85D" w:rsidR="001D364D" w:rsidRDefault="001D364D" w:rsidP="001D364D">
            <w:pPr>
              <w:pStyle w:val="NoSpacing"/>
              <w:widowControl w:val="0"/>
              <w:autoSpaceDE w:val="0"/>
              <w:autoSpaceDN w:val="0"/>
              <w:ind w:left="720"/>
              <w:rPr>
                <w:b/>
                <w:bCs/>
              </w:rPr>
            </w:pPr>
            <w:r>
              <w:rPr>
                <w:b/>
                <w:bCs/>
              </w:rPr>
              <w:t xml:space="preserve">CA </w:t>
            </w:r>
            <w:proofErr w:type="spellStart"/>
            <w:r>
              <w:rPr>
                <w:b/>
                <w:bCs/>
              </w:rPr>
              <w:t>Oesophagus</w:t>
            </w:r>
            <w:proofErr w:type="spellEnd"/>
            <w:r>
              <w:rPr>
                <w:b/>
                <w:bCs/>
              </w:rPr>
              <w:t xml:space="preserve">:  Identify types </w:t>
            </w:r>
          </w:p>
          <w:p w14:paraId="5723263A" w14:textId="32C2C9B5" w:rsidR="001D364D" w:rsidRDefault="001D364D" w:rsidP="001D364D">
            <w:pPr>
              <w:pStyle w:val="NoSpacing"/>
              <w:widowControl w:val="0"/>
              <w:autoSpaceDE w:val="0"/>
              <w:autoSpaceDN w:val="0"/>
              <w:ind w:left="720"/>
              <w:rPr>
                <w:b/>
                <w:bCs/>
              </w:rPr>
            </w:pPr>
            <w:r>
              <w:rPr>
                <w:b/>
                <w:bCs/>
              </w:rPr>
              <w:t xml:space="preserve">squamous cell carcinoma  keratin pearls and intercellular bridging, pleomorphic cells with hyperchromatic nuclei and invasion of submucosa </w:t>
            </w:r>
          </w:p>
          <w:p w14:paraId="462AAA79" w14:textId="3F85F930" w:rsidR="001D364D" w:rsidRPr="001D364D" w:rsidRDefault="001D364D" w:rsidP="001D364D">
            <w:pPr>
              <w:pStyle w:val="NoSpacing"/>
              <w:widowControl w:val="0"/>
              <w:autoSpaceDE w:val="0"/>
              <w:autoSpaceDN w:val="0"/>
              <w:ind w:left="720"/>
            </w:pPr>
            <w:r>
              <w:rPr>
                <w:b/>
                <w:bCs/>
              </w:rPr>
              <w:t xml:space="preserve"> Adenocarcinoma identify dysplastic columnar epithelium replacing normal squamous epithelium and glandular architecture</w:t>
            </w:r>
          </w:p>
          <w:p w14:paraId="7A2B5488" w14:textId="50EF17D5" w:rsidR="000827BD" w:rsidRPr="001D364D" w:rsidRDefault="00C65680" w:rsidP="00C65680">
            <w:pPr>
              <w:pStyle w:val="NoSpacing"/>
              <w:widowControl w:val="0"/>
              <w:autoSpaceDE w:val="0"/>
              <w:autoSpaceDN w:val="0"/>
              <w:ind w:left="720"/>
            </w:pPr>
            <w:r w:rsidRPr="001D364D">
              <w:t>CA  stomach</w:t>
            </w:r>
            <w:r w:rsidR="000827BD" w:rsidRPr="001D364D">
              <w:t xml:space="preserve"> </w:t>
            </w:r>
            <w:r w:rsidRPr="001D364D">
              <w:t xml:space="preserve"> </w:t>
            </w:r>
            <w:r w:rsidR="000827BD" w:rsidRPr="001D364D">
              <w:t>:</w:t>
            </w:r>
          </w:p>
          <w:p w14:paraId="1CEBBF83" w14:textId="77777777" w:rsidR="00C65680" w:rsidRDefault="00C65680" w:rsidP="006A2095">
            <w:pPr>
              <w:pStyle w:val="NoSpacing"/>
            </w:pPr>
            <w:r>
              <w:t xml:space="preserve">Irregular invasive </w:t>
            </w:r>
            <w:proofErr w:type="spellStart"/>
            <w:r>
              <w:t>glandsor</w:t>
            </w:r>
            <w:proofErr w:type="spellEnd"/>
            <w:r>
              <w:t xml:space="preserve"> sheets of malignant cells in ca stomach.</w:t>
            </w:r>
          </w:p>
          <w:p w14:paraId="74BC7E57" w14:textId="5B519F8F" w:rsidR="001D364D" w:rsidRPr="001D364D" w:rsidRDefault="001D364D" w:rsidP="001D364D">
            <w:pPr>
              <w:pStyle w:val="NoSpacing"/>
            </w:pPr>
            <w:r>
              <w:t xml:space="preserve">            </w:t>
            </w:r>
            <w:r w:rsidRPr="001D364D">
              <w:t>Peptic ulcers</w:t>
            </w:r>
            <w:r>
              <w:t>:</w:t>
            </w:r>
          </w:p>
          <w:p w14:paraId="6B24B4DF" w14:textId="7A24429D" w:rsidR="00C65680" w:rsidRDefault="00C65680" w:rsidP="00C65680">
            <w:pPr>
              <w:pStyle w:val="NoSpacing"/>
            </w:pPr>
            <w:r>
              <w:t xml:space="preserve">Disruption of mucosal layer, presence of inflammatory </w:t>
            </w:r>
            <w:proofErr w:type="spellStart"/>
            <w:r>
              <w:t>infltrates</w:t>
            </w:r>
            <w:proofErr w:type="spellEnd"/>
            <w:r>
              <w:t xml:space="preserve"> (neutrophils and macrophages) evidence of granulation tissue.</w:t>
            </w:r>
          </w:p>
          <w:p w14:paraId="556095B1" w14:textId="7A1DFAA0" w:rsidR="000827BD" w:rsidRDefault="000827BD" w:rsidP="00C65680">
            <w:pPr>
              <w:pStyle w:val="NoSpacing"/>
            </w:pPr>
            <w:r>
              <w:t xml:space="preserve"> (metastatic).</w:t>
            </w:r>
          </w:p>
          <w:p w14:paraId="755B7A3E" w14:textId="77777777" w:rsidR="000827BD" w:rsidRDefault="000827BD" w:rsidP="006A2095">
            <w:pPr>
              <w:pStyle w:val="NoSpacing"/>
              <w:rPr>
                <w:b/>
                <w:bCs/>
              </w:rPr>
            </w:pPr>
          </w:p>
          <w:p w14:paraId="516D9FA6" w14:textId="77777777" w:rsidR="000827BD" w:rsidRDefault="000827BD" w:rsidP="000827BD">
            <w:pPr>
              <w:pStyle w:val="NoSpacing"/>
              <w:widowControl w:val="0"/>
              <w:numPr>
                <w:ilvl w:val="0"/>
                <w:numId w:val="20"/>
              </w:numPr>
              <w:autoSpaceDE w:val="0"/>
              <w:autoSpaceDN w:val="0"/>
            </w:pPr>
            <w:r>
              <w:t>Provide Preliminary diagnosis.</w:t>
            </w:r>
          </w:p>
          <w:p w14:paraId="75927858" w14:textId="77777777" w:rsidR="000827BD" w:rsidRDefault="000827BD" w:rsidP="000827BD">
            <w:pPr>
              <w:pStyle w:val="NoSpacing"/>
              <w:widowControl w:val="0"/>
              <w:numPr>
                <w:ilvl w:val="0"/>
                <w:numId w:val="20"/>
              </w:numPr>
              <w:autoSpaceDE w:val="0"/>
              <w:autoSpaceDN w:val="0"/>
            </w:pPr>
            <w:r>
              <w:t>Short quiz and provision of scenarios for diagnosis.</w:t>
            </w:r>
          </w:p>
          <w:p w14:paraId="0F1FCE65" w14:textId="77777777" w:rsidR="000827BD" w:rsidRDefault="000827BD" w:rsidP="006A2095">
            <w:pPr>
              <w:pStyle w:val="NoSpacing"/>
              <w:ind w:left="360"/>
            </w:pPr>
            <w:r>
              <w:t>6 .   Peer discussion on findings and interpretations.</w:t>
            </w:r>
          </w:p>
          <w:p w14:paraId="523DA712" w14:textId="77777777" w:rsidR="000827BD" w:rsidRDefault="000827BD" w:rsidP="006A2095">
            <w:pPr>
              <w:pStyle w:val="NoSpacing"/>
              <w:ind w:left="360"/>
            </w:pPr>
          </w:p>
        </w:tc>
        <w:tc>
          <w:tcPr>
            <w:tcW w:w="2171" w:type="dxa"/>
          </w:tcPr>
          <w:p w14:paraId="223F4817" w14:textId="77777777" w:rsidR="000827BD" w:rsidRDefault="000827BD" w:rsidP="006A2095">
            <w:pPr>
              <w:pStyle w:val="NoSpacing"/>
            </w:pPr>
          </w:p>
        </w:tc>
      </w:tr>
      <w:tr w:rsidR="000827BD" w14:paraId="7FF4272C" w14:textId="77777777" w:rsidTr="006A2095">
        <w:trPr>
          <w:trHeight w:val="602"/>
        </w:trPr>
        <w:tc>
          <w:tcPr>
            <w:tcW w:w="6956" w:type="dxa"/>
            <w:shd w:val="clear" w:color="auto" w:fill="D9D9D9" w:themeFill="background1" w:themeFillShade="D9"/>
            <w:vAlign w:val="center"/>
          </w:tcPr>
          <w:p w14:paraId="2B0EE2A7" w14:textId="77777777" w:rsidR="000827BD" w:rsidRDefault="000827BD" w:rsidP="006A2095">
            <w:pPr>
              <w:pStyle w:val="NoSpacing"/>
            </w:pPr>
            <w:r>
              <w:rPr>
                <w:b/>
                <w:bCs/>
                <w:sz w:val="26"/>
                <w:szCs w:val="26"/>
              </w:rPr>
              <w:lastRenderedPageBreak/>
              <w:t>SKILL/ACTIVITY PERFORMED SATISFACTORILY</w:t>
            </w:r>
          </w:p>
        </w:tc>
        <w:tc>
          <w:tcPr>
            <w:tcW w:w="2171" w:type="dxa"/>
            <w:shd w:val="clear" w:color="auto" w:fill="D9D9D9" w:themeFill="background1" w:themeFillShade="D9"/>
            <w:vAlign w:val="center"/>
          </w:tcPr>
          <w:p w14:paraId="7519F5B5" w14:textId="77777777" w:rsidR="000827BD" w:rsidRDefault="000827BD" w:rsidP="006A2095">
            <w:pPr>
              <w:pStyle w:val="NoSpacing"/>
            </w:pPr>
          </w:p>
        </w:tc>
      </w:tr>
      <w:tr w:rsidR="000827BD" w14:paraId="23EDFCDE" w14:textId="77777777" w:rsidTr="006A2095">
        <w:trPr>
          <w:trHeight w:val="1250"/>
        </w:trPr>
        <w:tc>
          <w:tcPr>
            <w:tcW w:w="6956" w:type="dxa"/>
            <w:vAlign w:val="center"/>
          </w:tcPr>
          <w:p w14:paraId="548FBE17" w14:textId="77777777" w:rsidR="000827BD" w:rsidRDefault="000827BD" w:rsidP="006A2095">
            <w:pPr>
              <w:pStyle w:val="NoSpacing"/>
              <w:rPr>
                <w:b/>
                <w:bCs/>
                <w:sz w:val="26"/>
                <w:szCs w:val="26"/>
              </w:rPr>
            </w:pPr>
            <w:r>
              <w:rPr>
                <w:b/>
                <w:bCs/>
                <w:sz w:val="26"/>
                <w:szCs w:val="26"/>
              </w:rPr>
              <w:t>Signature of Supervisor</w:t>
            </w:r>
          </w:p>
        </w:tc>
        <w:tc>
          <w:tcPr>
            <w:tcW w:w="2171" w:type="dxa"/>
            <w:vAlign w:val="center"/>
          </w:tcPr>
          <w:p w14:paraId="297C62FB" w14:textId="77777777" w:rsidR="000827BD" w:rsidRDefault="000827BD" w:rsidP="006A2095">
            <w:pPr>
              <w:pStyle w:val="NoSpacing"/>
            </w:pPr>
          </w:p>
        </w:tc>
      </w:tr>
    </w:tbl>
    <w:p w14:paraId="28582803" w14:textId="77777777" w:rsidR="000827BD" w:rsidRDefault="000827BD" w:rsidP="000207A7">
      <w:pPr>
        <w:spacing w:after="0" w:line="240" w:lineRule="auto"/>
        <w:rPr>
          <w:rFonts w:cstheme="minorHAnsi"/>
          <w:b/>
          <w:bCs/>
          <w:color w:val="111111"/>
          <w:sz w:val="32"/>
          <w:szCs w:val="32"/>
          <w:lang w:eastAsia="en-GB"/>
        </w:rPr>
      </w:pPr>
    </w:p>
    <w:p w14:paraId="15D7C2F5" w14:textId="74348B19" w:rsidR="00461030" w:rsidRDefault="00461030" w:rsidP="001C344F">
      <w:pPr>
        <w:tabs>
          <w:tab w:val="left" w:pos="4110"/>
        </w:tabs>
        <w:spacing w:after="0" w:line="240" w:lineRule="auto"/>
        <w:rPr>
          <w:rFonts w:cstheme="minorHAnsi"/>
          <w:b/>
          <w:bCs/>
          <w:color w:val="111111"/>
          <w:sz w:val="32"/>
          <w:szCs w:val="32"/>
          <w:lang w:eastAsia="en-GB"/>
        </w:rPr>
      </w:pPr>
    </w:p>
    <w:p w14:paraId="7FD1FB77" w14:textId="77777777" w:rsidR="00461030" w:rsidRDefault="00461030" w:rsidP="0060053C">
      <w:pPr>
        <w:tabs>
          <w:tab w:val="left" w:pos="4110"/>
        </w:tabs>
        <w:spacing w:after="0" w:line="240" w:lineRule="auto"/>
        <w:rPr>
          <w:rFonts w:cstheme="minorHAnsi"/>
          <w:b/>
          <w:bCs/>
          <w:color w:val="111111"/>
          <w:sz w:val="32"/>
          <w:szCs w:val="32"/>
          <w:lang w:eastAsia="en-GB"/>
        </w:rPr>
      </w:pPr>
    </w:p>
    <w:p w14:paraId="2F838F00" w14:textId="77777777" w:rsidR="00461030" w:rsidRDefault="00461030" w:rsidP="0060053C">
      <w:pPr>
        <w:tabs>
          <w:tab w:val="left" w:pos="4110"/>
        </w:tabs>
        <w:spacing w:after="0" w:line="240" w:lineRule="auto"/>
        <w:rPr>
          <w:rFonts w:cstheme="minorHAnsi"/>
          <w:b/>
          <w:bCs/>
          <w:color w:val="111111"/>
          <w:sz w:val="32"/>
          <w:szCs w:val="32"/>
          <w:lang w:eastAsia="en-GB"/>
        </w:rPr>
      </w:pPr>
    </w:p>
    <w:p w14:paraId="772E42CD" w14:textId="77777777" w:rsidR="00461030" w:rsidRDefault="00461030" w:rsidP="0060053C">
      <w:pPr>
        <w:tabs>
          <w:tab w:val="left" w:pos="4110"/>
        </w:tabs>
        <w:spacing w:after="0" w:line="240" w:lineRule="auto"/>
        <w:rPr>
          <w:rFonts w:cstheme="minorHAnsi"/>
          <w:b/>
          <w:bCs/>
          <w:color w:val="111111"/>
          <w:sz w:val="32"/>
          <w:szCs w:val="32"/>
          <w:lang w:eastAsia="en-GB"/>
        </w:rPr>
      </w:pPr>
    </w:p>
    <w:p w14:paraId="6C9E6876" w14:textId="77777777" w:rsidR="00461030" w:rsidRDefault="00461030" w:rsidP="0060053C">
      <w:pPr>
        <w:tabs>
          <w:tab w:val="left" w:pos="4110"/>
        </w:tabs>
        <w:spacing w:after="0" w:line="240" w:lineRule="auto"/>
        <w:rPr>
          <w:rFonts w:cstheme="minorHAnsi"/>
          <w:b/>
          <w:bCs/>
          <w:color w:val="111111"/>
          <w:sz w:val="32"/>
          <w:szCs w:val="32"/>
          <w:lang w:eastAsia="en-GB"/>
        </w:rPr>
      </w:pPr>
    </w:p>
    <w:p w14:paraId="53967F0B" w14:textId="77777777" w:rsidR="00461030" w:rsidRDefault="00461030" w:rsidP="0060053C">
      <w:pPr>
        <w:tabs>
          <w:tab w:val="left" w:pos="4110"/>
        </w:tabs>
        <w:spacing w:after="0" w:line="240" w:lineRule="auto"/>
        <w:rPr>
          <w:rFonts w:cstheme="minorHAnsi"/>
          <w:b/>
          <w:bCs/>
          <w:color w:val="111111"/>
          <w:sz w:val="32"/>
          <w:szCs w:val="32"/>
          <w:lang w:eastAsia="en-GB"/>
        </w:rPr>
      </w:pPr>
    </w:p>
    <w:p w14:paraId="6FF67ABF" w14:textId="77777777" w:rsidR="0060053C" w:rsidRDefault="0060053C" w:rsidP="0060053C">
      <w:pPr>
        <w:tabs>
          <w:tab w:val="left" w:pos="4110"/>
        </w:tabs>
        <w:spacing w:after="0" w:line="240" w:lineRule="auto"/>
        <w:rPr>
          <w:rFonts w:cstheme="minorHAnsi"/>
          <w:b/>
          <w:bCs/>
          <w:color w:val="111111"/>
          <w:sz w:val="32"/>
          <w:szCs w:val="32"/>
          <w:lang w:eastAsia="en-GB"/>
        </w:rPr>
      </w:pPr>
    </w:p>
    <w:tbl>
      <w:tblPr>
        <w:tblStyle w:val="TableGrid"/>
        <w:tblW w:w="0" w:type="auto"/>
        <w:tblLook w:val="04A0" w:firstRow="1" w:lastRow="0" w:firstColumn="1" w:lastColumn="0" w:noHBand="0" w:noVBand="1"/>
      </w:tblPr>
      <w:tblGrid>
        <w:gridCol w:w="9350"/>
      </w:tblGrid>
      <w:tr w:rsidR="0060053C" w14:paraId="00EE8F46" w14:textId="77777777" w:rsidTr="006A2095">
        <w:tc>
          <w:tcPr>
            <w:tcW w:w="9350" w:type="dxa"/>
          </w:tcPr>
          <w:p w14:paraId="2AD76C92" w14:textId="77777777" w:rsidR="0060053C" w:rsidRPr="00B37099" w:rsidRDefault="0060053C" w:rsidP="006A2095">
            <w:pPr>
              <w:jc w:val="center"/>
              <w:rPr>
                <w:sz w:val="32"/>
                <w:szCs w:val="32"/>
              </w:rPr>
            </w:pPr>
            <w:bookmarkStart w:id="7" w:name="_Hlk188665078"/>
            <w:r w:rsidRPr="00B37099">
              <w:rPr>
                <w:rFonts w:ascii="CIDFont" w:hAnsi="CIDFont"/>
                <w:color w:val="000000"/>
                <w:sz w:val="27"/>
                <w:szCs w:val="28"/>
              </w:rPr>
              <w:t xml:space="preserve">Place a </w:t>
            </w:r>
            <w:r w:rsidRPr="00B37099">
              <w:rPr>
                <w:rFonts w:ascii="CIDFont" w:hAnsi="CIDFont"/>
                <w:b/>
                <w:bCs/>
                <w:color w:val="000000"/>
                <w:sz w:val="27"/>
                <w:szCs w:val="28"/>
              </w:rPr>
              <w:t>“</w:t>
            </w:r>
            <w:r w:rsidRPr="00B37099">
              <w:rPr>
                <w:rFonts w:ascii="MS Gothic" w:eastAsia="MS Gothic" w:hAnsi="MS Gothic" w:cs="MS Gothic"/>
                <w:b/>
                <w:bCs/>
                <w:color w:val="040C28"/>
                <w:sz w:val="28"/>
                <w:szCs w:val="28"/>
              </w:rPr>
              <w:t>✓</w:t>
            </w:r>
            <w:r w:rsidRPr="00B37099">
              <w:rPr>
                <w:rFonts w:ascii="CIDFont" w:hAnsi="CIDFont"/>
                <w:b/>
                <w:bCs/>
                <w:color w:val="000000"/>
                <w:sz w:val="27"/>
                <w:szCs w:val="28"/>
              </w:rPr>
              <w:t>”</w:t>
            </w:r>
            <w:r w:rsidRPr="00B37099">
              <w:rPr>
                <w:rFonts w:ascii="CIDFont" w:hAnsi="CIDFont"/>
                <w:color w:val="000000"/>
                <w:sz w:val="27"/>
                <w:szCs w:val="28"/>
              </w:rPr>
              <w:t xml:space="preserve"> in case box if step/task is performed satisfactorily, an </w:t>
            </w:r>
            <w:r w:rsidRPr="00B37099">
              <w:rPr>
                <w:rFonts w:ascii="CIDFont" w:hAnsi="CIDFont"/>
                <w:b/>
                <w:bCs/>
                <w:color w:val="000000"/>
                <w:sz w:val="27"/>
                <w:szCs w:val="28"/>
              </w:rPr>
              <w:t>“X”</w:t>
            </w:r>
            <w:r w:rsidRPr="00B37099">
              <w:rPr>
                <w:rFonts w:ascii="CIDFont" w:hAnsi="CIDFont"/>
                <w:color w:val="000000"/>
                <w:sz w:val="27"/>
                <w:szCs w:val="28"/>
              </w:rPr>
              <w:t xml:space="preserve"> if it is not performed </w:t>
            </w:r>
          </w:p>
          <w:p w14:paraId="256CE738" w14:textId="77777777" w:rsidR="0060053C" w:rsidRPr="00B37099" w:rsidRDefault="0060053C" w:rsidP="006A2095">
            <w:pPr>
              <w:jc w:val="center"/>
              <w:rPr>
                <w:sz w:val="32"/>
                <w:szCs w:val="32"/>
              </w:rPr>
            </w:pPr>
            <w:r w:rsidRPr="00B37099">
              <w:rPr>
                <w:rFonts w:ascii="CIDFont" w:hAnsi="CIDFont"/>
                <w:color w:val="000000"/>
                <w:sz w:val="27"/>
                <w:szCs w:val="28"/>
              </w:rPr>
              <w:t xml:space="preserve">satisfactorily, or </w:t>
            </w:r>
            <w:r w:rsidRPr="00B37099">
              <w:rPr>
                <w:rFonts w:ascii="CIDFont" w:hAnsi="CIDFont"/>
                <w:b/>
                <w:bCs/>
                <w:color w:val="000000"/>
                <w:sz w:val="27"/>
                <w:szCs w:val="28"/>
              </w:rPr>
              <w:t>N/O</w:t>
            </w:r>
            <w:r w:rsidRPr="00B37099">
              <w:rPr>
                <w:rFonts w:ascii="CIDFont" w:hAnsi="CIDFont"/>
                <w:color w:val="000000"/>
                <w:sz w:val="27"/>
                <w:szCs w:val="28"/>
              </w:rPr>
              <w:t xml:space="preserve"> if not observed. </w:t>
            </w:r>
          </w:p>
          <w:p w14:paraId="5DEF2270" w14:textId="77777777" w:rsidR="0060053C" w:rsidRPr="00B37099" w:rsidRDefault="0060053C" w:rsidP="006A2095">
            <w:pPr>
              <w:jc w:val="center"/>
              <w:rPr>
                <w:sz w:val="32"/>
                <w:szCs w:val="32"/>
              </w:rPr>
            </w:pPr>
            <w:r w:rsidRPr="00B37099">
              <w:rPr>
                <w:rFonts w:ascii="CIDFont" w:hAnsi="CIDFont"/>
                <w:color w:val="000000"/>
                <w:sz w:val="27"/>
                <w:szCs w:val="28"/>
              </w:rPr>
              <w:t xml:space="preserve">Satisfactory: Performs the step or task according to the standard procedure or guidelines </w:t>
            </w:r>
          </w:p>
          <w:p w14:paraId="3A090D63" w14:textId="77777777" w:rsidR="0060053C" w:rsidRPr="00B37099" w:rsidRDefault="0060053C" w:rsidP="006A2095">
            <w:pPr>
              <w:jc w:val="center"/>
              <w:rPr>
                <w:sz w:val="32"/>
                <w:szCs w:val="32"/>
              </w:rPr>
            </w:pPr>
            <w:r w:rsidRPr="00B37099">
              <w:rPr>
                <w:rFonts w:ascii="CIDFont" w:hAnsi="CIDFont"/>
                <w:color w:val="000000"/>
                <w:sz w:val="27"/>
                <w:szCs w:val="28"/>
              </w:rPr>
              <w:t xml:space="preserve">Unsatisfactory: Unable to perform the step or task according to the standard procedure or </w:t>
            </w:r>
          </w:p>
          <w:p w14:paraId="08535B9F" w14:textId="77777777" w:rsidR="0060053C" w:rsidRDefault="0060053C" w:rsidP="006A2095">
            <w:pPr>
              <w:pStyle w:val="NoSpacing"/>
              <w:jc w:val="center"/>
              <w:rPr>
                <w:rFonts w:asciiTheme="minorHAnsi" w:hAnsiTheme="minorHAnsi" w:cstheme="minorHAnsi"/>
                <w:b/>
                <w:bCs/>
                <w:color w:val="auto"/>
                <w:sz w:val="38"/>
                <w:szCs w:val="38"/>
              </w:rPr>
            </w:pPr>
            <w:r w:rsidRPr="00B37099">
              <w:rPr>
                <w:rFonts w:ascii="CIDFont" w:eastAsia="Times New Roman" w:hAnsi="CIDFont" w:cs="Times New Roman"/>
                <w:sz w:val="27"/>
                <w:szCs w:val="28"/>
              </w:rPr>
              <w:t>Guidelines</w:t>
            </w:r>
          </w:p>
        </w:tc>
      </w:tr>
      <w:bookmarkEnd w:id="7"/>
    </w:tbl>
    <w:p w14:paraId="0CEFC58E" w14:textId="77777777" w:rsidR="0060053C" w:rsidRDefault="0060053C" w:rsidP="0060053C">
      <w:pPr>
        <w:tabs>
          <w:tab w:val="left" w:pos="4110"/>
        </w:tabs>
        <w:spacing w:after="0" w:line="240" w:lineRule="auto"/>
        <w:rPr>
          <w:rFonts w:cstheme="minorHAnsi"/>
          <w:b/>
          <w:bCs/>
          <w:color w:val="111111"/>
          <w:sz w:val="32"/>
          <w:szCs w:val="32"/>
          <w:lang w:eastAsia="en-GB"/>
        </w:rPr>
      </w:pPr>
    </w:p>
    <w:p w14:paraId="50D47AEB" w14:textId="77777777" w:rsidR="00461030" w:rsidRDefault="00461030" w:rsidP="0060053C">
      <w:pPr>
        <w:tabs>
          <w:tab w:val="left" w:pos="4110"/>
        </w:tabs>
        <w:spacing w:after="0" w:line="240" w:lineRule="auto"/>
        <w:rPr>
          <w:rFonts w:cstheme="minorHAnsi"/>
          <w:b/>
          <w:bCs/>
          <w:color w:val="111111"/>
          <w:sz w:val="32"/>
          <w:szCs w:val="32"/>
          <w:lang w:eastAsia="en-GB"/>
        </w:rPr>
      </w:pPr>
    </w:p>
    <w:tbl>
      <w:tblPr>
        <w:tblStyle w:val="TableGrid"/>
        <w:tblW w:w="9350" w:type="dxa"/>
        <w:tblLook w:val="04A0" w:firstRow="1" w:lastRow="0" w:firstColumn="1" w:lastColumn="0" w:noHBand="0" w:noVBand="1"/>
      </w:tblPr>
      <w:tblGrid>
        <w:gridCol w:w="6956"/>
        <w:gridCol w:w="2171"/>
        <w:gridCol w:w="223"/>
      </w:tblGrid>
      <w:tr w:rsidR="0060053C" w14:paraId="007BE70B" w14:textId="77777777" w:rsidTr="0060053C">
        <w:trPr>
          <w:gridAfter w:val="1"/>
          <w:wAfter w:w="223" w:type="dxa"/>
        </w:trPr>
        <w:tc>
          <w:tcPr>
            <w:tcW w:w="6956" w:type="dxa"/>
            <w:shd w:val="clear" w:color="auto" w:fill="D9D9D9" w:themeFill="background1" w:themeFillShade="D9"/>
            <w:vAlign w:val="center"/>
          </w:tcPr>
          <w:p w14:paraId="1DBF1808" w14:textId="77777777" w:rsidR="0060053C" w:rsidRPr="001D364D" w:rsidRDefault="0060053C" w:rsidP="006A2095">
            <w:pPr>
              <w:pStyle w:val="NoSpacing"/>
              <w:jc w:val="center"/>
              <w:rPr>
                <w:b/>
                <w:bCs/>
                <w:sz w:val="28"/>
                <w:szCs w:val="28"/>
              </w:rPr>
            </w:pPr>
            <w:r w:rsidRPr="001D364D">
              <w:rPr>
                <w:b/>
                <w:bCs/>
                <w:sz w:val="28"/>
                <w:szCs w:val="28"/>
              </w:rPr>
              <w:t xml:space="preserve">CHECKLIST FOR </w:t>
            </w:r>
            <w:r>
              <w:rPr>
                <w:sz w:val="28"/>
                <w:szCs w:val="28"/>
              </w:rPr>
              <w:t>STOOL EXAMINATION</w:t>
            </w:r>
          </w:p>
        </w:tc>
        <w:tc>
          <w:tcPr>
            <w:tcW w:w="2171" w:type="dxa"/>
            <w:shd w:val="clear" w:color="auto" w:fill="D9D9D9" w:themeFill="background1" w:themeFillShade="D9"/>
            <w:vAlign w:val="center"/>
          </w:tcPr>
          <w:p w14:paraId="4709A307" w14:textId="77777777" w:rsidR="0060053C" w:rsidRDefault="0060053C" w:rsidP="006A2095">
            <w:pPr>
              <w:pStyle w:val="NoSpacing"/>
              <w:jc w:val="center"/>
              <w:rPr>
                <w:b/>
                <w:bCs/>
                <w:sz w:val="28"/>
                <w:szCs w:val="28"/>
              </w:rPr>
            </w:pPr>
            <w:r>
              <w:rPr>
                <w:b/>
                <w:bCs/>
                <w:sz w:val="28"/>
                <w:szCs w:val="28"/>
              </w:rPr>
              <w:t>CASES</w:t>
            </w:r>
          </w:p>
          <w:p w14:paraId="57C01F41" w14:textId="77777777" w:rsidR="0060053C" w:rsidRDefault="0060053C" w:rsidP="006A2095">
            <w:pPr>
              <w:pStyle w:val="NoSpacing"/>
              <w:jc w:val="center"/>
              <w:rPr>
                <w:b/>
                <w:bCs/>
                <w:sz w:val="28"/>
                <w:szCs w:val="28"/>
              </w:rPr>
            </w:pPr>
            <w:r>
              <w:rPr>
                <w:b/>
                <w:bCs/>
                <w:sz w:val="28"/>
                <w:szCs w:val="28"/>
              </w:rPr>
              <w:t>(Minimum 1 Entry)</w:t>
            </w:r>
          </w:p>
        </w:tc>
      </w:tr>
      <w:tr w:rsidR="0060053C" w14:paraId="461C3396" w14:textId="77777777" w:rsidTr="0060053C">
        <w:trPr>
          <w:gridAfter w:val="1"/>
          <w:wAfter w:w="223" w:type="dxa"/>
          <w:trHeight w:val="521"/>
        </w:trPr>
        <w:tc>
          <w:tcPr>
            <w:tcW w:w="9127" w:type="dxa"/>
            <w:gridSpan w:val="2"/>
            <w:shd w:val="clear" w:color="auto" w:fill="D9D9D9" w:themeFill="background1" w:themeFillShade="D9"/>
            <w:vAlign w:val="center"/>
          </w:tcPr>
          <w:p w14:paraId="2C5B5016" w14:textId="77777777" w:rsidR="0060053C" w:rsidRDefault="0060053C" w:rsidP="006A2095">
            <w:pPr>
              <w:pStyle w:val="NoSpacing"/>
              <w:rPr>
                <w:sz w:val="26"/>
                <w:szCs w:val="26"/>
              </w:rPr>
            </w:pPr>
            <w:r>
              <w:rPr>
                <w:b/>
                <w:bCs/>
                <w:sz w:val="26"/>
                <w:szCs w:val="26"/>
              </w:rPr>
              <w:t>TASK</w:t>
            </w:r>
          </w:p>
        </w:tc>
      </w:tr>
      <w:tr w:rsidR="0060053C" w14:paraId="42F1EAD7" w14:textId="77777777" w:rsidTr="0060053C">
        <w:trPr>
          <w:gridAfter w:val="1"/>
          <w:wAfter w:w="223" w:type="dxa"/>
          <w:trHeight w:val="2609"/>
        </w:trPr>
        <w:tc>
          <w:tcPr>
            <w:tcW w:w="6956" w:type="dxa"/>
          </w:tcPr>
          <w:p w14:paraId="42F3CD6F" w14:textId="77777777" w:rsidR="0060053C" w:rsidRDefault="0060053C" w:rsidP="006A2095">
            <w:pPr>
              <w:pStyle w:val="NoSpacing"/>
            </w:pPr>
          </w:p>
          <w:p w14:paraId="1E1CE581" w14:textId="77777777" w:rsidR="0060053C" w:rsidRPr="006E47BB" w:rsidRDefault="0060053C" w:rsidP="006A2095">
            <w:pPr>
              <w:pStyle w:val="p1"/>
              <w:rPr>
                <w:rFonts w:asciiTheme="minorHAnsi" w:hAnsiTheme="minorHAnsi" w:cstheme="minorHAnsi"/>
                <w:b/>
                <w:bCs/>
                <w:sz w:val="22"/>
                <w:szCs w:val="22"/>
              </w:rPr>
            </w:pPr>
            <w:r w:rsidRPr="006E47BB">
              <w:rPr>
                <w:rFonts w:asciiTheme="minorHAnsi" w:hAnsiTheme="minorHAnsi" w:cstheme="minorHAnsi"/>
                <w:b/>
                <w:bCs/>
                <w:sz w:val="22"/>
                <w:szCs w:val="22"/>
              </w:rPr>
              <w:t xml:space="preserve">Preparation: Reviewed relevant theory before the session </w:t>
            </w:r>
          </w:p>
          <w:p w14:paraId="559D58F5" w14:textId="77777777" w:rsidR="0060053C" w:rsidRPr="006E47BB" w:rsidRDefault="0060053C" w:rsidP="006A2095">
            <w:pPr>
              <w:pStyle w:val="p1"/>
              <w:rPr>
                <w:rFonts w:asciiTheme="minorHAnsi" w:hAnsiTheme="minorHAnsi" w:cstheme="minorHAnsi"/>
                <w:b/>
                <w:bCs/>
                <w:sz w:val="22"/>
                <w:szCs w:val="22"/>
              </w:rPr>
            </w:pPr>
            <w:r w:rsidRPr="006E47BB">
              <w:rPr>
                <w:rFonts w:asciiTheme="minorHAnsi" w:hAnsiTheme="minorHAnsi" w:cstheme="minorHAnsi"/>
                <w:b/>
                <w:bCs/>
                <w:sz w:val="22"/>
                <w:szCs w:val="22"/>
              </w:rPr>
              <w:t xml:space="preserve">                                            </w:t>
            </w:r>
          </w:p>
          <w:p w14:paraId="106A99B4" w14:textId="77777777" w:rsidR="0060053C" w:rsidRPr="006E47BB" w:rsidRDefault="0060053C" w:rsidP="006A2095">
            <w:pPr>
              <w:pStyle w:val="p1"/>
              <w:rPr>
                <w:rFonts w:asciiTheme="minorHAnsi" w:hAnsiTheme="minorHAnsi" w:cstheme="minorHAnsi"/>
                <w:b/>
                <w:bCs/>
                <w:sz w:val="22"/>
                <w:szCs w:val="22"/>
              </w:rPr>
            </w:pPr>
            <w:r w:rsidRPr="006E47BB">
              <w:rPr>
                <w:rFonts w:asciiTheme="minorHAnsi" w:hAnsiTheme="minorHAnsi" w:cstheme="minorHAnsi"/>
                <w:b/>
                <w:bCs/>
                <w:sz w:val="22"/>
                <w:szCs w:val="22"/>
              </w:rPr>
              <w:t>PPE: Wearing lab coat before entering lab.</w:t>
            </w:r>
          </w:p>
          <w:p w14:paraId="64975B0A" w14:textId="77777777" w:rsidR="0060053C" w:rsidRPr="006E47BB" w:rsidRDefault="0060053C" w:rsidP="006A2095">
            <w:pPr>
              <w:pStyle w:val="p1"/>
              <w:rPr>
                <w:rFonts w:asciiTheme="minorHAnsi" w:hAnsiTheme="minorHAnsi" w:cstheme="minorHAnsi"/>
                <w:b/>
                <w:bCs/>
                <w:sz w:val="22"/>
                <w:szCs w:val="22"/>
              </w:rPr>
            </w:pPr>
          </w:p>
          <w:p w14:paraId="1D8C87DF" w14:textId="77777777" w:rsidR="0060053C" w:rsidRPr="006E47BB" w:rsidRDefault="0060053C" w:rsidP="006A2095">
            <w:pPr>
              <w:pStyle w:val="p1"/>
              <w:rPr>
                <w:rFonts w:asciiTheme="minorHAnsi" w:hAnsiTheme="minorHAnsi" w:cstheme="minorHAnsi"/>
                <w:b/>
                <w:bCs/>
                <w:sz w:val="22"/>
                <w:szCs w:val="22"/>
              </w:rPr>
            </w:pPr>
            <w:r w:rsidRPr="006E47BB">
              <w:rPr>
                <w:rFonts w:asciiTheme="minorHAnsi" w:hAnsiTheme="minorHAnsi" w:cstheme="minorHAnsi"/>
                <w:b/>
                <w:bCs/>
                <w:sz w:val="22"/>
                <w:szCs w:val="22"/>
              </w:rPr>
              <w:t>Task: practical study of stool parasites</w:t>
            </w:r>
          </w:p>
          <w:p w14:paraId="33452571" w14:textId="77777777" w:rsidR="0060053C" w:rsidRPr="006E47BB" w:rsidRDefault="0060053C" w:rsidP="006A2095">
            <w:pPr>
              <w:pStyle w:val="p1"/>
              <w:rPr>
                <w:rFonts w:asciiTheme="minorHAnsi" w:hAnsiTheme="minorHAnsi" w:cstheme="minorHAnsi"/>
                <w:b/>
                <w:bCs/>
                <w:sz w:val="22"/>
                <w:szCs w:val="22"/>
              </w:rPr>
            </w:pPr>
            <w:r w:rsidRPr="006E47BB">
              <w:rPr>
                <w:rFonts w:asciiTheme="minorHAnsi" w:hAnsiTheme="minorHAnsi" w:cstheme="minorHAnsi"/>
                <w:b/>
                <w:bCs/>
                <w:sz w:val="22"/>
                <w:szCs w:val="22"/>
              </w:rPr>
              <w:t>1. Identify and describe the characteristic morphological features of common intestinal parasites found in stool specimens, including protozoa and helminths: Students should be able to recognize and describe the typical features of parasites such as:</w:t>
            </w:r>
          </w:p>
          <w:p w14:paraId="7EBA3910" w14:textId="77777777" w:rsidR="0060053C" w:rsidRPr="006E47BB" w:rsidRDefault="0060053C" w:rsidP="006A2095">
            <w:pPr>
              <w:pStyle w:val="p1"/>
              <w:rPr>
                <w:rFonts w:asciiTheme="minorHAnsi" w:hAnsiTheme="minorHAnsi" w:cstheme="minorHAnsi"/>
                <w:b/>
                <w:bCs/>
                <w:sz w:val="22"/>
                <w:szCs w:val="22"/>
              </w:rPr>
            </w:pPr>
            <w:r w:rsidRPr="006E47BB">
              <w:rPr>
                <w:rFonts w:asciiTheme="minorHAnsi" w:hAnsiTheme="minorHAnsi" w:cstheme="minorHAnsi"/>
                <w:b/>
                <w:bCs/>
                <w:sz w:val="22"/>
                <w:szCs w:val="22"/>
              </w:rPr>
              <w:t xml:space="preserve">    - Giardia lamblia</w:t>
            </w:r>
          </w:p>
          <w:p w14:paraId="492C12EC" w14:textId="77777777" w:rsidR="0060053C" w:rsidRPr="006E47BB" w:rsidRDefault="0060053C" w:rsidP="006A2095">
            <w:pPr>
              <w:pStyle w:val="p1"/>
              <w:rPr>
                <w:rFonts w:asciiTheme="minorHAnsi" w:hAnsiTheme="minorHAnsi" w:cstheme="minorHAnsi"/>
                <w:b/>
                <w:bCs/>
                <w:sz w:val="22"/>
                <w:szCs w:val="22"/>
              </w:rPr>
            </w:pPr>
            <w:r w:rsidRPr="006E47BB">
              <w:rPr>
                <w:rFonts w:asciiTheme="minorHAnsi" w:hAnsiTheme="minorHAnsi" w:cstheme="minorHAnsi"/>
                <w:b/>
                <w:bCs/>
                <w:sz w:val="22"/>
                <w:szCs w:val="22"/>
              </w:rPr>
              <w:lastRenderedPageBreak/>
              <w:t xml:space="preserve">    - Entamoeba histolytica</w:t>
            </w:r>
          </w:p>
          <w:p w14:paraId="3ADEC82B" w14:textId="77777777" w:rsidR="0060053C" w:rsidRPr="006E47BB" w:rsidRDefault="0060053C" w:rsidP="006A2095">
            <w:pPr>
              <w:pStyle w:val="p1"/>
              <w:rPr>
                <w:rFonts w:asciiTheme="minorHAnsi" w:hAnsiTheme="minorHAnsi" w:cstheme="minorHAnsi"/>
                <w:b/>
                <w:bCs/>
                <w:sz w:val="22"/>
                <w:szCs w:val="22"/>
              </w:rPr>
            </w:pPr>
            <w:r w:rsidRPr="006E47BB">
              <w:rPr>
                <w:rFonts w:asciiTheme="minorHAnsi" w:hAnsiTheme="minorHAnsi" w:cstheme="minorHAnsi"/>
                <w:b/>
                <w:bCs/>
                <w:sz w:val="22"/>
                <w:szCs w:val="22"/>
              </w:rPr>
              <w:t xml:space="preserve">    - Ascaris lumbricoides</w:t>
            </w:r>
          </w:p>
          <w:p w14:paraId="0FB1EAB2" w14:textId="77777777" w:rsidR="0060053C" w:rsidRPr="006E47BB" w:rsidRDefault="0060053C" w:rsidP="006A2095">
            <w:pPr>
              <w:pStyle w:val="p1"/>
              <w:rPr>
                <w:rFonts w:asciiTheme="minorHAnsi" w:hAnsiTheme="minorHAnsi" w:cstheme="minorHAnsi"/>
                <w:b/>
                <w:bCs/>
                <w:sz w:val="22"/>
                <w:szCs w:val="22"/>
              </w:rPr>
            </w:pPr>
            <w:r w:rsidRPr="006E47BB">
              <w:rPr>
                <w:rFonts w:asciiTheme="minorHAnsi" w:hAnsiTheme="minorHAnsi" w:cstheme="minorHAnsi"/>
                <w:b/>
                <w:bCs/>
                <w:sz w:val="22"/>
                <w:szCs w:val="22"/>
              </w:rPr>
              <w:t xml:space="preserve">    - Hookworm ova</w:t>
            </w:r>
          </w:p>
          <w:p w14:paraId="378576AC" w14:textId="77777777" w:rsidR="0060053C" w:rsidRPr="006E47BB" w:rsidRDefault="0060053C" w:rsidP="006A2095">
            <w:pPr>
              <w:pStyle w:val="p1"/>
              <w:rPr>
                <w:rFonts w:asciiTheme="minorHAnsi" w:hAnsiTheme="minorHAnsi" w:cstheme="minorHAnsi"/>
                <w:b/>
                <w:bCs/>
                <w:sz w:val="22"/>
                <w:szCs w:val="22"/>
              </w:rPr>
            </w:pPr>
            <w:r w:rsidRPr="006E47BB">
              <w:rPr>
                <w:rFonts w:asciiTheme="minorHAnsi" w:hAnsiTheme="minorHAnsi" w:cstheme="minorHAnsi"/>
                <w:b/>
                <w:bCs/>
                <w:sz w:val="22"/>
                <w:szCs w:val="22"/>
              </w:rPr>
              <w:t xml:space="preserve">    - Taenia </w:t>
            </w:r>
            <w:proofErr w:type="spellStart"/>
            <w:r w:rsidRPr="006E47BB">
              <w:rPr>
                <w:rFonts w:asciiTheme="minorHAnsi" w:hAnsiTheme="minorHAnsi" w:cstheme="minorHAnsi"/>
                <w:b/>
                <w:bCs/>
                <w:sz w:val="22"/>
                <w:szCs w:val="22"/>
              </w:rPr>
              <w:t>saginata</w:t>
            </w:r>
            <w:proofErr w:type="spellEnd"/>
          </w:p>
          <w:p w14:paraId="16266D51" w14:textId="77777777" w:rsidR="0060053C" w:rsidRPr="006E47BB" w:rsidRDefault="0060053C" w:rsidP="006A2095">
            <w:pPr>
              <w:pStyle w:val="p1"/>
              <w:rPr>
                <w:rFonts w:asciiTheme="minorHAnsi" w:hAnsiTheme="minorHAnsi" w:cstheme="minorHAnsi"/>
                <w:b/>
                <w:bCs/>
                <w:sz w:val="22"/>
                <w:szCs w:val="22"/>
              </w:rPr>
            </w:pPr>
          </w:p>
          <w:p w14:paraId="5B3C852E" w14:textId="77777777" w:rsidR="0060053C" w:rsidRPr="006E47BB" w:rsidRDefault="0060053C" w:rsidP="006A2095">
            <w:pPr>
              <w:pStyle w:val="p1"/>
              <w:rPr>
                <w:rFonts w:asciiTheme="minorHAnsi" w:hAnsiTheme="minorHAnsi" w:cstheme="minorHAnsi"/>
                <w:b/>
                <w:bCs/>
                <w:sz w:val="22"/>
                <w:szCs w:val="22"/>
              </w:rPr>
            </w:pPr>
            <w:r w:rsidRPr="006E47BB">
              <w:rPr>
                <w:rFonts w:asciiTheme="minorHAnsi" w:hAnsiTheme="minorHAnsi" w:cstheme="minorHAnsi"/>
                <w:b/>
                <w:bCs/>
                <w:sz w:val="22"/>
                <w:szCs w:val="22"/>
              </w:rPr>
              <w:t>2. Demonstrate proficiency in performing stool parasite examination techniques, including direct wet mount, concentration methods, and staining procedures: Students should be able to:</w:t>
            </w:r>
          </w:p>
          <w:p w14:paraId="3BCE1DDD" w14:textId="77777777" w:rsidR="0060053C" w:rsidRPr="006E47BB" w:rsidRDefault="0060053C" w:rsidP="006A2095">
            <w:pPr>
              <w:pStyle w:val="p1"/>
              <w:rPr>
                <w:rFonts w:asciiTheme="minorHAnsi" w:hAnsiTheme="minorHAnsi" w:cstheme="minorHAnsi"/>
                <w:b/>
                <w:bCs/>
                <w:sz w:val="22"/>
                <w:szCs w:val="22"/>
              </w:rPr>
            </w:pPr>
            <w:r w:rsidRPr="006E47BB">
              <w:rPr>
                <w:rFonts w:asciiTheme="minorHAnsi" w:hAnsiTheme="minorHAnsi" w:cstheme="minorHAnsi"/>
                <w:b/>
                <w:bCs/>
                <w:sz w:val="22"/>
                <w:szCs w:val="22"/>
              </w:rPr>
              <w:t xml:space="preserve">    - Prepare and examine direct wet mounts</w:t>
            </w:r>
          </w:p>
          <w:p w14:paraId="6D5C6D31" w14:textId="77777777" w:rsidR="0060053C" w:rsidRPr="006E47BB" w:rsidRDefault="0060053C" w:rsidP="006A2095">
            <w:pPr>
              <w:pStyle w:val="p1"/>
              <w:rPr>
                <w:rFonts w:asciiTheme="minorHAnsi" w:hAnsiTheme="minorHAnsi" w:cstheme="minorHAnsi"/>
                <w:b/>
                <w:bCs/>
                <w:sz w:val="22"/>
                <w:szCs w:val="22"/>
              </w:rPr>
            </w:pPr>
            <w:r w:rsidRPr="006E47BB">
              <w:rPr>
                <w:rFonts w:asciiTheme="minorHAnsi" w:hAnsiTheme="minorHAnsi" w:cstheme="minorHAnsi"/>
                <w:b/>
                <w:bCs/>
                <w:sz w:val="22"/>
                <w:szCs w:val="22"/>
              </w:rPr>
              <w:t xml:space="preserve">    - Perform concentration methods (e.g., formalin-ether concentration)</w:t>
            </w:r>
          </w:p>
          <w:p w14:paraId="0DD5DCB3" w14:textId="77777777" w:rsidR="0060053C" w:rsidRPr="006E47BB" w:rsidRDefault="0060053C" w:rsidP="006A2095">
            <w:pPr>
              <w:pStyle w:val="p1"/>
              <w:rPr>
                <w:rFonts w:asciiTheme="minorHAnsi" w:hAnsiTheme="minorHAnsi" w:cstheme="minorHAnsi"/>
                <w:b/>
                <w:bCs/>
                <w:sz w:val="22"/>
                <w:szCs w:val="22"/>
              </w:rPr>
            </w:pPr>
            <w:r w:rsidRPr="006E47BB">
              <w:rPr>
                <w:rFonts w:asciiTheme="minorHAnsi" w:hAnsiTheme="minorHAnsi" w:cstheme="minorHAnsi"/>
                <w:b/>
                <w:bCs/>
                <w:sz w:val="22"/>
                <w:szCs w:val="22"/>
              </w:rPr>
              <w:t xml:space="preserve">    - Apply staining procedures (e.g., iodine, trichrome)</w:t>
            </w:r>
          </w:p>
          <w:p w14:paraId="60808815" w14:textId="77777777" w:rsidR="0060053C" w:rsidRDefault="0060053C" w:rsidP="006A2095">
            <w:pPr>
              <w:pStyle w:val="NoSpacing"/>
              <w:rPr>
                <w:rFonts w:asciiTheme="minorHAnsi" w:hAnsiTheme="minorHAnsi" w:cstheme="minorHAnsi"/>
                <w:b/>
                <w:bCs/>
              </w:rPr>
            </w:pPr>
            <w:r w:rsidRPr="006E47BB">
              <w:rPr>
                <w:rFonts w:asciiTheme="minorHAnsi" w:hAnsiTheme="minorHAnsi" w:cstheme="minorHAnsi"/>
                <w:b/>
                <w:bCs/>
              </w:rPr>
              <w:t xml:space="preserve">    - Identify and report parasites found in stool specimens</w:t>
            </w:r>
          </w:p>
          <w:p w14:paraId="3DF16B4A" w14:textId="77777777" w:rsidR="0060053C" w:rsidRDefault="0060053C" w:rsidP="006A2095">
            <w:pPr>
              <w:pStyle w:val="NoSpacing"/>
            </w:pPr>
            <w:r>
              <w:t>DRAWING AND LABELLING MICROSCOPIC FINDINGS</w:t>
            </w:r>
          </w:p>
        </w:tc>
        <w:tc>
          <w:tcPr>
            <w:tcW w:w="2171" w:type="dxa"/>
          </w:tcPr>
          <w:p w14:paraId="71ADD1AB" w14:textId="77777777" w:rsidR="0060053C" w:rsidRDefault="0060053C" w:rsidP="006A2095">
            <w:pPr>
              <w:pStyle w:val="NoSpacing"/>
            </w:pPr>
          </w:p>
          <w:p w14:paraId="34517A84" w14:textId="77777777" w:rsidR="0060053C" w:rsidRDefault="0060053C" w:rsidP="006A2095">
            <w:pPr>
              <w:pStyle w:val="p1"/>
              <w:rPr>
                <w:sz w:val="22"/>
                <w:szCs w:val="22"/>
              </w:rPr>
            </w:pPr>
            <w:r>
              <w:rPr>
                <w:rStyle w:val="s1"/>
                <w:rFonts w:ascii="Segoe UI Symbol" w:hAnsi="Segoe UI Symbol" w:cs="Segoe UI Symbol"/>
                <w:sz w:val="22"/>
                <w:szCs w:val="22"/>
              </w:rPr>
              <w:t>☐</w:t>
            </w:r>
            <w:r>
              <w:rPr>
                <w:rStyle w:val="s1"/>
                <w:sz w:val="22"/>
                <w:szCs w:val="22"/>
              </w:rPr>
              <w:t xml:space="preserve"> Yes               </w:t>
            </w:r>
            <w:r>
              <w:rPr>
                <w:rStyle w:val="s1"/>
                <w:rFonts w:ascii="Segoe UI Symbol" w:hAnsi="Segoe UI Symbol" w:cs="Segoe UI Symbol"/>
                <w:sz w:val="22"/>
                <w:szCs w:val="22"/>
              </w:rPr>
              <w:t>☐</w:t>
            </w:r>
            <w:r>
              <w:rPr>
                <w:rStyle w:val="s1"/>
                <w:sz w:val="22"/>
                <w:szCs w:val="22"/>
              </w:rPr>
              <w:t xml:space="preserve"> No</w:t>
            </w:r>
          </w:p>
          <w:p w14:paraId="34D5FB49" w14:textId="77777777" w:rsidR="0060053C" w:rsidRDefault="0060053C" w:rsidP="006A2095">
            <w:pPr>
              <w:pStyle w:val="NoSpacing"/>
            </w:pPr>
            <w:r>
              <w:t xml:space="preserve"> </w:t>
            </w:r>
          </w:p>
          <w:p w14:paraId="1015F77D" w14:textId="77777777" w:rsidR="0060053C" w:rsidRDefault="0060053C" w:rsidP="006A2095">
            <w:pPr>
              <w:pStyle w:val="NoSpacing"/>
            </w:pPr>
            <w:r>
              <w:rPr>
                <w:rStyle w:val="s1"/>
                <w:rFonts w:ascii="Segoe UI Symbol" w:hAnsi="Segoe UI Symbol" w:cs="Segoe UI Symbol"/>
              </w:rPr>
              <w:t>☐</w:t>
            </w:r>
            <w:r>
              <w:rPr>
                <w:rStyle w:val="s1"/>
              </w:rPr>
              <w:t xml:space="preserve"> Yes               </w:t>
            </w:r>
            <w:r>
              <w:rPr>
                <w:rStyle w:val="s1"/>
                <w:rFonts w:ascii="Segoe UI Symbol" w:hAnsi="Segoe UI Symbol" w:cs="Segoe UI Symbol"/>
              </w:rPr>
              <w:t>☐</w:t>
            </w:r>
            <w:r>
              <w:rPr>
                <w:rStyle w:val="s1"/>
              </w:rPr>
              <w:t xml:space="preserve"> No</w:t>
            </w:r>
          </w:p>
          <w:p w14:paraId="35C43354" w14:textId="77777777" w:rsidR="0060053C" w:rsidRDefault="0060053C" w:rsidP="006A2095">
            <w:pPr>
              <w:pStyle w:val="NoSpacing"/>
            </w:pPr>
          </w:p>
        </w:tc>
      </w:tr>
      <w:tr w:rsidR="0060053C" w14:paraId="6D63DE94" w14:textId="77777777" w:rsidTr="0060053C">
        <w:trPr>
          <w:gridAfter w:val="1"/>
          <w:wAfter w:w="223" w:type="dxa"/>
          <w:trHeight w:val="629"/>
        </w:trPr>
        <w:tc>
          <w:tcPr>
            <w:tcW w:w="9127" w:type="dxa"/>
            <w:gridSpan w:val="2"/>
            <w:shd w:val="clear" w:color="auto" w:fill="D9D9D9" w:themeFill="background1" w:themeFillShade="D9"/>
            <w:vAlign w:val="center"/>
          </w:tcPr>
          <w:p w14:paraId="55CB2554" w14:textId="77777777" w:rsidR="0060053C" w:rsidRDefault="0060053C" w:rsidP="006A2095">
            <w:pPr>
              <w:pStyle w:val="NoSpacing"/>
            </w:pPr>
            <w:r>
              <w:rPr>
                <w:b/>
                <w:bCs/>
                <w:sz w:val="26"/>
                <w:szCs w:val="26"/>
              </w:rPr>
              <w:t>SKILL/ACTIVITY PERFORMED SATISFACTORILY</w:t>
            </w:r>
          </w:p>
        </w:tc>
      </w:tr>
      <w:tr w:rsidR="0060053C" w14:paraId="2FD7A412" w14:textId="77777777" w:rsidTr="0060053C">
        <w:trPr>
          <w:gridAfter w:val="1"/>
          <w:wAfter w:w="223" w:type="dxa"/>
          <w:trHeight w:val="1788"/>
        </w:trPr>
        <w:tc>
          <w:tcPr>
            <w:tcW w:w="6956" w:type="dxa"/>
          </w:tcPr>
          <w:p w14:paraId="2B5ED684" w14:textId="77777777" w:rsidR="0060053C" w:rsidRPr="006E47BB" w:rsidRDefault="0060053C" w:rsidP="006A2095">
            <w:pPr>
              <w:pStyle w:val="NoSpacing"/>
              <w:rPr>
                <w:b/>
                <w:bCs/>
              </w:rPr>
            </w:pPr>
            <w:r w:rsidRPr="006E47BB">
              <w:rPr>
                <w:b/>
                <w:bCs/>
              </w:rPr>
              <w:t>Procedure:</w:t>
            </w:r>
          </w:p>
          <w:p w14:paraId="70585E71" w14:textId="09A03B1D" w:rsidR="0060053C" w:rsidRPr="006E47BB" w:rsidRDefault="0060053C" w:rsidP="006A2095">
            <w:pPr>
              <w:pStyle w:val="NoSpacing"/>
              <w:rPr>
                <w:b/>
                <w:bCs/>
              </w:rPr>
            </w:pPr>
            <w:r w:rsidRPr="006E47BB">
              <w:rPr>
                <w:b/>
                <w:bCs/>
              </w:rPr>
              <w:t>1.</w:t>
            </w:r>
            <w:r w:rsidRPr="006E47BB">
              <w:rPr>
                <w:b/>
                <w:bCs/>
              </w:rPr>
              <w:tab/>
              <w:t xml:space="preserve">Properly use microscope </w:t>
            </w:r>
          </w:p>
          <w:p w14:paraId="092C02C0" w14:textId="77777777" w:rsidR="0060053C" w:rsidRPr="006E47BB" w:rsidRDefault="0060053C" w:rsidP="006A2095">
            <w:pPr>
              <w:pStyle w:val="NoSpacing"/>
              <w:rPr>
                <w:b/>
                <w:bCs/>
              </w:rPr>
            </w:pPr>
            <w:r w:rsidRPr="006E47BB">
              <w:rPr>
                <w:b/>
                <w:bCs/>
              </w:rPr>
              <w:t>2.</w:t>
            </w:r>
            <w:r w:rsidRPr="006E47BB">
              <w:rPr>
                <w:b/>
                <w:bCs/>
              </w:rPr>
              <w:tab/>
              <w:t>Focus &amp; review the provided slides/ photographs.</w:t>
            </w:r>
          </w:p>
          <w:p w14:paraId="7872303A" w14:textId="77777777" w:rsidR="0060053C" w:rsidRPr="006E47BB" w:rsidRDefault="0060053C" w:rsidP="006A2095">
            <w:pPr>
              <w:pStyle w:val="NoSpacing"/>
              <w:rPr>
                <w:b/>
                <w:bCs/>
              </w:rPr>
            </w:pPr>
            <w:r w:rsidRPr="006E47BB">
              <w:rPr>
                <w:b/>
                <w:bCs/>
              </w:rPr>
              <w:t>3.</w:t>
            </w:r>
            <w:r w:rsidRPr="006E47BB">
              <w:rPr>
                <w:b/>
                <w:bCs/>
              </w:rPr>
              <w:tab/>
              <w:t>Identification of the key microscopic features</w:t>
            </w:r>
          </w:p>
          <w:p w14:paraId="4FB10EEA" w14:textId="77777777" w:rsidR="0060053C" w:rsidRPr="006E47BB" w:rsidRDefault="0060053C" w:rsidP="006A2095">
            <w:pPr>
              <w:pStyle w:val="NoSpacing"/>
              <w:rPr>
                <w:b/>
                <w:bCs/>
              </w:rPr>
            </w:pPr>
            <w:r w:rsidRPr="006E47BB">
              <w:rPr>
                <w:b/>
                <w:bCs/>
              </w:rPr>
              <w:t>4.</w:t>
            </w:r>
            <w:r w:rsidRPr="006E47BB">
              <w:rPr>
                <w:b/>
                <w:bCs/>
              </w:rPr>
              <w:tab/>
              <w:t>Provide Preliminary diagnosis.</w:t>
            </w:r>
            <w:r w:rsidRPr="006E47BB">
              <w:rPr>
                <w:b/>
                <w:bCs/>
              </w:rPr>
              <w:tab/>
            </w:r>
          </w:p>
          <w:p w14:paraId="56960BEF" w14:textId="77777777" w:rsidR="0060053C" w:rsidRDefault="0060053C" w:rsidP="006A2095">
            <w:pPr>
              <w:pStyle w:val="NoSpacing"/>
              <w:ind w:left="360"/>
            </w:pPr>
            <w:r w:rsidRPr="006E47BB">
              <w:rPr>
                <w:b/>
                <w:bCs/>
              </w:rPr>
              <w:t>SKILL/ACTIVITY PERFORMED SATISFACTORILY</w:t>
            </w:r>
            <w:r w:rsidRPr="006E47BB">
              <w:rPr>
                <w:b/>
                <w:bCs/>
              </w:rPr>
              <w:tab/>
            </w:r>
          </w:p>
        </w:tc>
        <w:tc>
          <w:tcPr>
            <w:tcW w:w="2171" w:type="dxa"/>
          </w:tcPr>
          <w:p w14:paraId="5554C35D" w14:textId="77777777" w:rsidR="0060053C" w:rsidRDefault="0060053C" w:rsidP="006A2095">
            <w:pPr>
              <w:pStyle w:val="NoSpacing"/>
            </w:pPr>
          </w:p>
        </w:tc>
      </w:tr>
      <w:tr w:rsidR="0060053C" w14:paraId="3676C821" w14:textId="77777777" w:rsidTr="0060053C">
        <w:trPr>
          <w:gridAfter w:val="1"/>
          <w:wAfter w:w="223" w:type="dxa"/>
          <w:trHeight w:val="602"/>
        </w:trPr>
        <w:tc>
          <w:tcPr>
            <w:tcW w:w="6956" w:type="dxa"/>
            <w:shd w:val="clear" w:color="auto" w:fill="D9D9D9" w:themeFill="background1" w:themeFillShade="D9"/>
            <w:vAlign w:val="center"/>
          </w:tcPr>
          <w:p w14:paraId="7EBE25D8" w14:textId="77777777" w:rsidR="0060053C" w:rsidRDefault="0060053C" w:rsidP="006A2095">
            <w:pPr>
              <w:pStyle w:val="NoSpacing"/>
            </w:pPr>
            <w:r>
              <w:rPr>
                <w:b/>
                <w:bCs/>
                <w:sz w:val="26"/>
                <w:szCs w:val="26"/>
              </w:rPr>
              <w:t>SKILL/ACTIVITY PERFORMED SATISFACTORILY</w:t>
            </w:r>
          </w:p>
        </w:tc>
        <w:tc>
          <w:tcPr>
            <w:tcW w:w="2171" w:type="dxa"/>
            <w:shd w:val="clear" w:color="auto" w:fill="D9D9D9" w:themeFill="background1" w:themeFillShade="D9"/>
            <w:vAlign w:val="center"/>
          </w:tcPr>
          <w:p w14:paraId="5FBED178" w14:textId="77777777" w:rsidR="0060053C" w:rsidRDefault="0060053C" w:rsidP="006A2095">
            <w:pPr>
              <w:pStyle w:val="NoSpacing"/>
            </w:pPr>
          </w:p>
        </w:tc>
      </w:tr>
      <w:tr w:rsidR="0060053C" w14:paraId="1E8A8F2E" w14:textId="77777777" w:rsidTr="0060053C">
        <w:trPr>
          <w:gridAfter w:val="1"/>
          <w:wAfter w:w="223" w:type="dxa"/>
          <w:trHeight w:val="1250"/>
        </w:trPr>
        <w:tc>
          <w:tcPr>
            <w:tcW w:w="6956" w:type="dxa"/>
            <w:vAlign w:val="center"/>
          </w:tcPr>
          <w:p w14:paraId="05E8642C" w14:textId="77777777" w:rsidR="0060053C" w:rsidRDefault="0060053C" w:rsidP="006A2095">
            <w:pPr>
              <w:pStyle w:val="NoSpacing"/>
              <w:rPr>
                <w:b/>
                <w:bCs/>
                <w:sz w:val="26"/>
                <w:szCs w:val="26"/>
              </w:rPr>
            </w:pPr>
            <w:r>
              <w:rPr>
                <w:b/>
                <w:bCs/>
                <w:sz w:val="26"/>
                <w:szCs w:val="26"/>
              </w:rPr>
              <w:t>Signature of Supervisor</w:t>
            </w:r>
          </w:p>
        </w:tc>
        <w:tc>
          <w:tcPr>
            <w:tcW w:w="2171" w:type="dxa"/>
            <w:vAlign w:val="center"/>
          </w:tcPr>
          <w:p w14:paraId="3F5798B8" w14:textId="77777777" w:rsidR="0060053C" w:rsidRDefault="0060053C" w:rsidP="006A2095">
            <w:pPr>
              <w:pStyle w:val="NoSpacing"/>
            </w:pPr>
          </w:p>
        </w:tc>
      </w:tr>
      <w:tr w:rsidR="00461030" w14:paraId="06B9FD0D" w14:textId="77777777" w:rsidTr="0060053C">
        <w:trPr>
          <w:gridAfter w:val="1"/>
          <w:wAfter w:w="223" w:type="dxa"/>
          <w:trHeight w:val="1250"/>
        </w:trPr>
        <w:tc>
          <w:tcPr>
            <w:tcW w:w="6956" w:type="dxa"/>
            <w:vAlign w:val="center"/>
          </w:tcPr>
          <w:p w14:paraId="3199ED4F" w14:textId="77777777" w:rsidR="00461030" w:rsidRDefault="00461030" w:rsidP="006A2095">
            <w:pPr>
              <w:pStyle w:val="NoSpacing"/>
              <w:rPr>
                <w:b/>
                <w:bCs/>
                <w:sz w:val="26"/>
                <w:szCs w:val="26"/>
              </w:rPr>
            </w:pPr>
          </w:p>
        </w:tc>
        <w:tc>
          <w:tcPr>
            <w:tcW w:w="2171" w:type="dxa"/>
            <w:vAlign w:val="center"/>
          </w:tcPr>
          <w:p w14:paraId="7931CE08" w14:textId="77777777" w:rsidR="00461030" w:rsidRDefault="00461030" w:rsidP="006A2095">
            <w:pPr>
              <w:pStyle w:val="NoSpacing"/>
            </w:pPr>
          </w:p>
        </w:tc>
      </w:tr>
      <w:tr w:rsidR="0060053C" w14:paraId="02455835" w14:textId="77777777" w:rsidTr="0060053C">
        <w:tc>
          <w:tcPr>
            <w:tcW w:w="9350" w:type="dxa"/>
            <w:gridSpan w:val="3"/>
          </w:tcPr>
          <w:p w14:paraId="1E34A78B" w14:textId="77777777" w:rsidR="0060053C" w:rsidRPr="00B37099" w:rsidRDefault="0060053C" w:rsidP="006A2095">
            <w:pPr>
              <w:jc w:val="center"/>
              <w:rPr>
                <w:sz w:val="32"/>
                <w:szCs w:val="32"/>
              </w:rPr>
            </w:pPr>
            <w:r w:rsidRPr="00B37099">
              <w:rPr>
                <w:rFonts w:ascii="CIDFont" w:hAnsi="CIDFont"/>
                <w:color w:val="000000"/>
                <w:sz w:val="27"/>
                <w:szCs w:val="28"/>
              </w:rPr>
              <w:t xml:space="preserve">Place a </w:t>
            </w:r>
            <w:r w:rsidRPr="00B37099">
              <w:rPr>
                <w:rFonts w:ascii="CIDFont" w:hAnsi="CIDFont"/>
                <w:b/>
                <w:bCs/>
                <w:color w:val="000000"/>
                <w:sz w:val="27"/>
                <w:szCs w:val="28"/>
              </w:rPr>
              <w:t>“</w:t>
            </w:r>
            <w:r w:rsidRPr="00B37099">
              <w:rPr>
                <w:rFonts w:ascii="MS Gothic" w:eastAsia="MS Gothic" w:hAnsi="MS Gothic" w:cs="MS Gothic"/>
                <w:b/>
                <w:bCs/>
                <w:color w:val="040C28"/>
                <w:sz w:val="28"/>
                <w:szCs w:val="28"/>
              </w:rPr>
              <w:t>✓</w:t>
            </w:r>
            <w:r w:rsidRPr="00B37099">
              <w:rPr>
                <w:rFonts w:ascii="CIDFont" w:hAnsi="CIDFont"/>
                <w:b/>
                <w:bCs/>
                <w:color w:val="000000"/>
                <w:sz w:val="27"/>
                <w:szCs w:val="28"/>
              </w:rPr>
              <w:t>”</w:t>
            </w:r>
            <w:r w:rsidRPr="00B37099">
              <w:rPr>
                <w:rFonts w:ascii="CIDFont" w:hAnsi="CIDFont"/>
                <w:color w:val="000000"/>
                <w:sz w:val="27"/>
                <w:szCs w:val="28"/>
              </w:rPr>
              <w:t xml:space="preserve"> in case box if step/task is performed satisfactorily, an </w:t>
            </w:r>
            <w:r w:rsidRPr="00B37099">
              <w:rPr>
                <w:rFonts w:ascii="CIDFont" w:hAnsi="CIDFont"/>
                <w:b/>
                <w:bCs/>
                <w:color w:val="000000"/>
                <w:sz w:val="27"/>
                <w:szCs w:val="28"/>
              </w:rPr>
              <w:t>“X”</w:t>
            </w:r>
            <w:r w:rsidRPr="00B37099">
              <w:rPr>
                <w:rFonts w:ascii="CIDFont" w:hAnsi="CIDFont"/>
                <w:color w:val="000000"/>
                <w:sz w:val="27"/>
                <w:szCs w:val="28"/>
              </w:rPr>
              <w:t xml:space="preserve"> if it is not performed </w:t>
            </w:r>
          </w:p>
          <w:p w14:paraId="650C3538" w14:textId="77777777" w:rsidR="0060053C" w:rsidRPr="00B37099" w:rsidRDefault="0060053C" w:rsidP="006A2095">
            <w:pPr>
              <w:jc w:val="center"/>
              <w:rPr>
                <w:sz w:val="32"/>
                <w:szCs w:val="32"/>
              </w:rPr>
            </w:pPr>
            <w:r w:rsidRPr="00B37099">
              <w:rPr>
                <w:rFonts w:ascii="CIDFont" w:hAnsi="CIDFont"/>
                <w:color w:val="000000"/>
                <w:sz w:val="27"/>
                <w:szCs w:val="28"/>
              </w:rPr>
              <w:t xml:space="preserve">satisfactorily, or </w:t>
            </w:r>
            <w:r w:rsidRPr="00B37099">
              <w:rPr>
                <w:rFonts w:ascii="CIDFont" w:hAnsi="CIDFont"/>
                <w:b/>
                <w:bCs/>
                <w:color w:val="000000"/>
                <w:sz w:val="27"/>
                <w:szCs w:val="28"/>
              </w:rPr>
              <w:t>N/O</w:t>
            </w:r>
            <w:r w:rsidRPr="00B37099">
              <w:rPr>
                <w:rFonts w:ascii="CIDFont" w:hAnsi="CIDFont"/>
                <w:color w:val="000000"/>
                <w:sz w:val="27"/>
                <w:szCs w:val="28"/>
              </w:rPr>
              <w:t xml:space="preserve"> if not observed. </w:t>
            </w:r>
          </w:p>
          <w:p w14:paraId="20628840" w14:textId="77777777" w:rsidR="0060053C" w:rsidRPr="00B37099" w:rsidRDefault="0060053C" w:rsidP="006A2095">
            <w:pPr>
              <w:jc w:val="center"/>
              <w:rPr>
                <w:sz w:val="32"/>
                <w:szCs w:val="32"/>
              </w:rPr>
            </w:pPr>
            <w:r w:rsidRPr="00B37099">
              <w:rPr>
                <w:rFonts w:ascii="CIDFont" w:hAnsi="CIDFont"/>
                <w:color w:val="000000"/>
                <w:sz w:val="27"/>
                <w:szCs w:val="28"/>
              </w:rPr>
              <w:t xml:space="preserve">Satisfactory: Performs the step or task according to the standard procedure or guidelines </w:t>
            </w:r>
          </w:p>
          <w:p w14:paraId="7F11D018" w14:textId="77777777" w:rsidR="0060053C" w:rsidRPr="00B37099" w:rsidRDefault="0060053C" w:rsidP="006A2095">
            <w:pPr>
              <w:jc w:val="center"/>
              <w:rPr>
                <w:sz w:val="32"/>
                <w:szCs w:val="32"/>
              </w:rPr>
            </w:pPr>
            <w:r w:rsidRPr="00B37099">
              <w:rPr>
                <w:rFonts w:ascii="CIDFont" w:hAnsi="CIDFont"/>
                <w:color w:val="000000"/>
                <w:sz w:val="27"/>
                <w:szCs w:val="28"/>
              </w:rPr>
              <w:t xml:space="preserve">Unsatisfactory: Unable to perform the step or task according to the standard procedure or </w:t>
            </w:r>
          </w:p>
          <w:p w14:paraId="6969288B" w14:textId="77777777" w:rsidR="0060053C" w:rsidRDefault="0060053C" w:rsidP="006A2095">
            <w:pPr>
              <w:pStyle w:val="NoSpacing"/>
              <w:jc w:val="center"/>
              <w:rPr>
                <w:rFonts w:asciiTheme="minorHAnsi" w:hAnsiTheme="minorHAnsi" w:cstheme="minorHAnsi"/>
                <w:b/>
                <w:bCs/>
                <w:color w:val="auto"/>
                <w:sz w:val="38"/>
                <w:szCs w:val="38"/>
              </w:rPr>
            </w:pPr>
            <w:r w:rsidRPr="00B37099">
              <w:rPr>
                <w:rFonts w:ascii="CIDFont" w:eastAsia="Times New Roman" w:hAnsi="CIDFont" w:cs="Times New Roman"/>
                <w:sz w:val="27"/>
                <w:szCs w:val="28"/>
              </w:rPr>
              <w:t>Guidelines</w:t>
            </w:r>
          </w:p>
        </w:tc>
      </w:tr>
    </w:tbl>
    <w:p w14:paraId="29FFEC1D" w14:textId="77777777" w:rsidR="0060053C" w:rsidRDefault="0060053C" w:rsidP="0060053C">
      <w:pPr>
        <w:tabs>
          <w:tab w:val="left" w:pos="4110"/>
        </w:tabs>
        <w:spacing w:after="0" w:line="240" w:lineRule="auto"/>
        <w:rPr>
          <w:rFonts w:cstheme="minorHAnsi"/>
          <w:b/>
          <w:bCs/>
          <w:color w:val="111111"/>
          <w:sz w:val="32"/>
          <w:szCs w:val="32"/>
          <w:lang w:eastAsia="en-GB"/>
        </w:rPr>
      </w:pPr>
    </w:p>
    <w:p w14:paraId="00F8C462" w14:textId="77777777" w:rsidR="0060053C" w:rsidRDefault="0060053C" w:rsidP="0060053C">
      <w:pPr>
        <w:tabs>
          <w:tab w:val="left" w:pos="4110"/>
        </w:tabs>
        <w:spacing w:after="0" w:line="240" w:lineRule="auto"/>
        <w:rPr>
          <w:rFonts w:cstheme="minorHAnsi"/>
          <w:b/>
          <w:bCs/>
          <w:color w:val="111111"/>
          <w:sz w:val="32"/>
          <w:szCs w:val="32"/>
          <w:lang w:eastAsia="en-GB"/>
        </w:rPr>
      </w:pPr>
    </w:p>
    <w:tbl>
      <w:tblPr>
        <w:tblStyle w:val="TableGrid"/>
        <w:tblW w:w="9127" w:type="dxa"/>
        <w:tblLook w:val="04A0" w:firstRow="1" w:lastRow="0" w:firstColumn="1" w:lastColumn="0" w:noHBand="0" w:noVBand="1"/>
      </w:tblPr>
      <w:tblGrid>
        <w:gridCol w:w="6956"/>
        <w:gridCol w:w="2171"/>
      </w:tblGrid>
      <w:tr w:rsidR="00D7727D" w14:paraId="6D463E08" w14:textId="77777777" w:rsidTr="006A2095">
        <w:tc>
          <w:tcPr>
            <w:tcW w:w="6956" w:type="dxa"/>
            <w:shd w:val="clear" w:color="auto" w:fill="D9D9D9" w:themeFill="background1" w:themeFillShade="D9"/>
            <w:vAlign w:val="center"/>
          </w:tcPr>
          <w:p w14:paraId="657F1D85" w14:textId="0089C24F" w:rsidR="00D7727D" w:rsidRPr="004C6BC4" w:rsidRDefault="00D7727D" w:rsidP="006A2095">
            <w:pPr>
              <w:pStyle w:val="NoSpacing"/>
              <w:jc w:val="center"/>
              <w:rPr>
                <w:sz w:val="28"/>
                <w:szCs w:val="28"/>
              </w:rPr>
            </w:pPr>
            <w:r w:rsidRPr="004C6BC4">
              <w:rPr>
                <w:sz w:val="28"/>
                <w:szCs w:val="28"/>
              </w:rPr>
              <w:lastRenderedPageBreak/>
              <w:t xml:space="preserve">CHECKLIST FOR </w:t>
            </w:r>
            <w:r w:rsidRPr="004C6BC4">
              <w:rPr>
                <w:rFonts w:asciiTheme="minorHAnsi" w:hAnsiTheme="minorHAnsi" w:cstheme="minorHAnsi"/>
                <w:sz w:val="28"/>
                <w:szCs w:val="28"/>
              </w:rPr>
              <w:t xml:space="preserve">ACUTE APPENDICITIS INTESTINAL TB </w:t>
            </w:r>
            <w:r w:rsidRPr="00D7727D">
              <w:rPr>
                <w:rFonts w:asciiTheme="minorHAnsi" w:hAnsiTheme="minorHAnsi" w:cstheme="minorHAnsi"/>
                <w:sz w:val="28"/>
                <w:szCs w:val="28"/>
              </w:rPr>
              <w:t>CROHN’</w:t>
            </w:r>
            <w:r>
              <w:rPr>
                <w:rFonts w:asciiTheme="minorHAnsi" w:hAnsiTheme="minorHAnsi" w:cstheme="minorHAnsi"/>
                <w:sz w:val="28"/>
                <w:szCs w:val="28"/>
              </w:rPr>
              <w:t xml:space="preserve">s </w:t>
            </w:r>
            <w:r w:rsidRPr="00D7727D">
              <w:rPr>
                <w:rFonts w:asciiTheme="minorHAnsi" w:hAnsiTheme="minorHAnsi" w:cstheme="minorHAnsi"/>
                <w:sz w:val="28"/>
                <w:szCs w:val="28"/>
              </w:rPr>
              <w:t xml:space="preserve"> DISEASE CA COLON</w:t>
            </w:r>
          </w:p>
        </w:tc>
        <w:tc>
          <w:tcPr>
            <w:tcW w:w="2171" w:type="dxa"/>
            <w:shd w:val="clear" w:color="auto" w:fill="D9D9D9" w:themeFill="background1" w:themeFillShade="D9"/>
            <w:vAlign w:val="center"/>
          </w:tcPr>
          <w:p w14:paraId="589C75A5" w14:textId="77777777" w:rsidR="00D7727D" w:rsidRDefault="00D7727D" w:rsidP="006A2095">
            <w:pPr>
              <w:pStyle w:val="NoSpacing"/>
              <w:jc w:val="center"/>
              <w:rPr>
                <w:b/>
                <w:bCs/>
                <w:sz w:val="28"/>
                <w:szCs w:val="28"/>
              </w:rPr>
            </w:pPr>
            <w:r>
              <w:rPr>
                <w:b/>
                <w:bCs/>
                <w:sz w:val="28"/>
                <w:szCs w:val="28"/>
              </w:rPr>
              <w:t>CASES</w:t>
            </w:r>
          </w:p>
          <w:p w14:paraId="055A1E3A" w14:textId="77777777" w:rsidR="00D7727D" w:rsidRDefault="00D7727D" w:rsidP="006A2095">
            <w:pPr>
              <w:pStyle w:val="NoSpacing"/>
              <w:jc w:val="center"/>
              <w:rPr>
                <w:b/>
                <w:bCs/>
                <w:sz w:val="28"/>
                <w:szCs w:val="28"/>
              </w:rPr>
            </w:pPr>
            <w:r>
              <w:rPr>
                <w:b/>
                <w:bCs/>
                <w:sz w:val="28"/>
                <w:szCs w:val="28"/>
              </w:rPr>
              <w:t>(Minimum 1 Entry)</w:t>
            </w:r>
          </w:p>
        </w:tc>
      </w:tr>
      <w:tr w:rsidR="00D7727D" w14:paraId="71935D21" w14:textId="77777777" w:rsidTr="006A2095">
        <w:trPr>
          <w:trHeight w:val="521"/>
        </w:trPr>
        <w:tc>
          <w:tcPr>
            <w:tcW w:w="9127" w:type="dxa"/>
            <w:gridSpan w:val="2"/>
            <w:shd w:val="clear" w:color="auto" w:fill="D9D9D9" w:themeFill="background1" w:themeFillShade="D9"/>
            <w:vAlign w:val="center"/>
          </w:tcPr>
          <w:p w14:paraId="3AC6A421" w14:textId="77777777" w:rsidR="00D7727D" w:rsidRDefault="00D7727D" w:rsidP="006A2095">
            <w:pPr>
              <w:pStyle w:val="NoSpacing"/>
              <w:rPr>
                <w:sz w:val="26"/>
                <w:szCs w:val="26"/>
              </w:rPr>
            </w:pPr>
            <w:r>
              <w:rPr>
                <w:b/>
                <w:bCs/>
                <w:sz w:val="26"/>
                <w:szCs w:val="26"/>
              </w:rPr>
              <w:t>TASK</w:t>
            </w:r>
          </w:p>
        </w:tc>
      </w:tr>
      <w:tr w:rsidR="00D7727D" w14:paraId="4456F7A6" w14:textId="77777777" w:rsidTr="006A2095">
        <w:trPr>
          <w:trHeight w:val="2609"/>
        </w:trPr>
        <w:tc>
          <w:tcPr>
            <w:tcW w:w="6956" w:type="dxa"/>
          </w:tcPr>
          <w:p w14:paraId="3D689E58" w14:textId="77777777" w:rsidR="00D7727D" w:rsidRPr="004C6BC4" w:rsidRDefault="00D7727D" w:rsidP="006A2095">
            <w:pPr>
              <w:pStyle w:val="NoSpacing"/>
            </w:pPr>
          </w:p>
          <w:p w14:paraId="718F6A69" w14:textId="77777777" w:rsidR="00D7727D" w:rsidRPr="004C6BC4" w:rsidRDefault="00D7727D" w:rsidP="006A2095">
            <w:pPr>
              <w:pStyle w:val="p1"/>
              <w:rPr>
                <w:rFonts w:ascii="Calibri" w:hAnsi="Calibri" w:cs="Calibri"/>
                <w:b/>
                <w:bCs/>
                <w:sz w:val="22"/>
                <w:szCs w:val="22"/>
              </w:rPr>
            </w:pPr>
            <w:r w:rsidRPr="004C6BC4">
              <w:rPr>
                <w:rFonts w:ascii="Calibri" w:hAnsi="Calibri" w:cs="Calibri"/>
                <w:b/>
                <w:bCs/>
                <w:sz w:val="22"/>
                <w:szCs w:val="22"/>
              </w:rPr>
              <w:t xml:space="preserve">Preparation: Reviewed relevant theory </w:t>
            </w:r>
            <w:r w:rsidRPr="004C6BC4">
              <w:rPr>
                <w:rFonts w:ascii="Calibri" w:hAnsi="Calibri" w:cs="Calibri"/>
                <w:sz w:val="22"/>
                <w:szCs w:val="22"/>
              </w:rPr>
              <w:t>before</w:t>
            </w:r>
            <w:r w:rsidRPr="004C6BC4">
              <w:rPr>
                <w:rFonts w:ascii="Calibri" w:hAnsi="Calibri" w:cs="Calibri"/>
                <w:b/>
                <w:bCs/>
                <w:sz w:val="22"/>
                <w:szCs w:val="22"/>
              </w:rPr>
              <w:t xml:space="preserve"> the session </w:t>
            </w:r>
          </w:p>
          <w:p w14:paraId="25F2332F" w14:textId="77777777" w:rsidR="00D7727D" w:rsidRPr="004C6BC4" w:rsidRDefault="00D7727D" w:rsidP="006A2095">
            <w:pPr>
              <w:pStyle w:val="p1"/>
              <w:rPr>
                <w:rFonts w:ascii="Calibri" w:hAnsi="Calibri" w:cs="Calibri"/>
                <w:b/>
                <w:bCs/>
                <w:sz w:val="22"/>
                <w:szCs w:val="22"/>
              </w:rPr>
            </w:pPr>
            <w:r w:rsidRPr="004C6BC4">
              <w:rPr>
                <w:rFonts w:ascii="Calibri" w:hAnsi="Calibri" w:cs="Calibri"/>
                <w:b/>
                <w:bCs/>
                <w:sz w:val="22"/>
                <w:szCs w:val="22"/>
              </w:rPr>
              <w:t xml:space="preserve">                                            </w:t>
            </w:r>
          </w:p>
          <w:p w14:paraId="57A2616C" w14:textId="77777777" w:rsidR="00D7727D" w:rsidRPr="004C6BC4" w:rsidRDefault="00D7727D" w:rsidP="006A2095">
            <w:pPr>
              <w:pStyle w:val="p1"/>
              <w:rPr>
                <w:rFonts w:ascii="Calibri" w:hAnsi="Calibri" w:cs="Calibri"/>
                <w:b/>
                <w:bCs/>
                <w:sz w:val="22"/>
                <w:szCs w:val="22"/>
              </w:rPr>
            </w:pPr>
            <w:r w:rsidRPr="004C6BC4">
              <w:rPr>
                <w:rFonts w:ascii="Calibri" w:hAnsi="Calibri" w:cs="Calibri"/>
                <w:b/>
                <w:bCs/>
                <w:sz w:val="22"/>
                <w:szCs w:val="22"/>
              </w:rPr>
              <w:t>PPE: Wearing lab coat before entering lab.</w:t>
            </w:r>
          </w:p>
          <w:p w14:paraId="0B8053CA" w14:textId="77777777" w:rsidR="00D7727D" w:rsidRPr="004C6BC4" w:rsidRDefault="00D7727D" w:rsidP="006A2095">
            <w:pPr>
              <w:pStyle w:val="p1"/>
              <w:rPr>
                <w:rFonts w:ascii="Calibri" w:hAnsi="Calibri" w:cs="Calibri"/>
                <w:b/>
                <w:bCs/>
                <w:sz w:val="22"/>
                <w:szCs w:val="22"/>
              </w:rPr>
            </w:pPr>
          </w:p>
          <w:p w14:paraId="551B20E8" w14:textId="77777777" w:rsidR="00D7727D" w:rsidRPr="004C6BC4" w:rsidRDefault="00D7727D" w:rsidP="006A2095">
            <w:pPr>
              <w:pStyle w:val="p1"/>
              <w:rPr>
                <w:rFonts w:ascii="Calibri" w:hAnsi="Calibri" w:cs="Calibri"/>
                <w:sz w:val="22"/>
                <w:szCs w:val="22"/>
              </w:rPr>
            </w:pPr>
            <w:r w:rsidRPr="004C6BC4">
              <w:rPr>
                <w:rFonts w:ascii="Calibri" w:hAnsi="Calibri" w:cs="Calibri"/>
                <w:b/>
                <w:bCs/>
                <w:sz w:val="22"/>
                <w:szCs w:val="22"/>
              </w:rPr>
              <w:t xml:space="preserve">Task: practical study of </w:t>
            </w:r>
            <w:r w:rsidRPr="004C6BC4">
              <w:rPr>
                <w:rFonts w:ascii="Calibri" w:hAnsi="Calibri" w:cs="Calibri"/>
                <w:sz w:val="22"/>
                <w:szCs w:val="22"/>
              </w:rPr>
              <w:t xml:space="preserve">Acute appendicitis Intestinal TB Crohn’ disease CA colon </w:t>
            </w:r>
          </w:p>
          <w:p w14:paraId="0CCA4AC9" w14:textId="77777777" w:rsidR="00D7727D" w:rsidRDefault="00D7727D" w:rsidP="006A2095">
            <w:pPr>
              <w:pStyle w:val="p1"/>
              <w:rPr>
                <w:rFonts w:ascii="Calibri" w:hAnsi="Calibri" w:cs="Calibri"/>
                <w:color w:val="auto"/>
                <w:sz w:val="22"/>
                <w:szCs w:val="22"/>
              </w:rPr>
            </w:pPr>
            <w:r w:rsidRPr="004C6BC4">
              <w:rPr>
                <w:rFonts w:ascii="Calibri" w:hAnsi="Calibri" w:cs="Calibri"/>
                <w:b/>
                <w:bCs/>
                <w:sz w:val="22"/>
                <w:szCs w:val="22"/>
              </w:rPr>
              <w:t>1</w:t>
            </w:r>
            <w:r w:rsidRPr="004C6BC4">
              <w:rPr>
                <w:rFonts w:ascii="Calibri" w:hAnsi="Calibri" w:cs="Calibri"/>
                <w:color w:val="auto"/>
                <w:sz w:val="22"/>
                <w:szCs w:val="22"/>
              </w:rPr>
              <w:t xml:space="preserve"> Identify the slides and recognize two important points of identification of acute appendicitis Intestinal TB, </w:t>
            </w:r>
          </w:p>
          <w:p w14:paraId="47A3C714" w14:textId="77777777" w:rsidR="00D7727D" w:rsidRPr="00DF650B" w:rsidRDefault="00D7727D" w:rsidP="006A2095">
            <w:pPr>
              <w:pStyle w:val="p1"/>
              <w:rPr>
                <w:rFonts w:ascii="Calibri" w:hAnsi="Calibri" w:cs="Calibri"/>
                <w:b/>
                <w:bCs/>
                <w:sz w:val="22"/>
                <w:szCs w:val="22"/>
              </w:rPr>
            </w:pPr>
            <w:r w:rsidRPr="00DF650B">
              <w:rPr>
                <w:rFonts w:ascii="Calibri" w:hAnsi="Calibri" w:cs="Calibri"/>
                <w:b/>
                <w:bCs/>
                <w:sz w:val="22"/>
                <w:szCs w:val="22"/>
              </w:rPr>
              <w:t>CA Colon: Glandular invasion, desmoplastic stroma, and nuclear pleomorphism.</w:t>
            </w:r>
          </w:p>
          <w:p w14:paraId="71191DBC" w14:textId="77777777" w:rsidR="00D7727D" w:rsidRPr="00DF650B" w:rsidRDefault="00D7727D" w:rsidP="006A2095">
            <w:pPr>
              <w:pStyle w:val="p1"/>
              <w:rPr>
                <w:rFonts w:ascii="Calibri" w:hAnsi="Calibri" w:cs="Calibri"/>
                <w:b/>
                <w:bCs/>
                <w:sz w:val="22"/>
                <w:szCs w:val="22"/>
              </w:rPr>
            </w:pPr>
            <w:r w:rsidRPr="00DF650B">
              <w:rPr>
                <w:rFonts w:ascii="Calibri" w:hAnsi="Calibri" w:cs="Calibri"/>
                <w:b/>
                <w:bCs/>
                <w:sz w:val="22"/>
                <w:szCs w:val="22"/>
              </w:rPr>
              <w:t>Acute Appendicitis: Transmural inflammation, crypt abscesses.</w:t>
            </w:r>
          </w:p>
          <w:p w14:paraId="6B969C79" w14:textId="77777777" w:rsidR="00D7727D" w:rsidRPr="004C6BC4" w:rsidRDefault="00D7727D" w:rsidP="006A2095">
            <w:pPr>
              <w:pStyle w:val="p1"/>
              <w:rPr>
                <w:rFonts w:ascii="Calibri" w:hAnsi="Calibri" w:cs="Calibri"/>
                <w:b/>
                <w:bCs/>
                <w:sz w:val="22"/>
                <w:szCs w:val="22"/>
              </w:rPr>
            </w:pPr>
            <w:r w:rsidRPr="00DF650B">
              <w:rPr>
                <w:rFonts w:ascii="Calibri" w:hAnsi="Calibri" w:cs="Calibri"/>
                <w:b/>
                <w:bCs/>
                <w:sz w:val="22"/>
                <w:szCs w:val="22"/>
              </w:rPr>
              <w:t>Intestinal TB: Granulomas, caseation necrosis, AFB on Ziehl-</w:t>
            </w:r>
            <w:proofErr w:type="spellStart"/>
            <w:r w:rsidRPr="00DF650B">
              <w:rPr>
                <w:rFonts w:ascii="Calibri" w:hAnsi="Calibri" w:cs="Calibri"/>
                <w:b/>
                <w:bCs/>
                <w:sz w:val="22"/>
                <w:szCs w:val="22"/>
              </w:rPr>
              <w:t>Neelsen</w:t>
            </w:r>
            <w:proofErr w:type="spellEnd"/>
            <w:r w:rsidRPr="00DF650B">
              <w:rPr>
                <w:rFonts w:ascii="Calibri" w:hAnsi="Calibri" w:cs="Calibri"/>
                <w:b/>
                <w:bCs/>
                <w:sz w:val="22"/>
                <w:szCs w:val="22"/>
              </w:rPr>
              <w:t xml:space="preserve"> staining</w:t>
            </w:r>
          </w:p>
          <w:p w14:paraId="0BFDAC72" w14:textId="77777777" w:rsidR="00D7727D" w:rsidRPr="004C6BC4" w:rsidRDefault="00D7727D" w:rsidP="006A2095">
            <w:pPr>
              <w:pStyle w:val="p1"/>
              <w:rPr>
                <w:rFonts w:ascii="Calibri" w:hAnsi="Calibri" w:cs="Calibri"/>
                <w:sz w:val="22"/>
                <w:szCs w:val="22"/>
              </w:rPr>
            </w:pPr>
            <w:r w:rsidRPr="004C6BC4">
              <w:rPr>
                <w:rFonts w:ascii="Calibri" w:hAnsi="Calibri" w:cs="Calibri"/>
                <w:b/>
                <w:bCs/>
                <w:sz w:val="22"/>
                <w:szCs w:val="22"/>
              </w:rPr>
              <w:t xml:space="preserve">2. </w:t>
            </w:r>
            <w:r w:rsidRPr="004C6BC4">
              <w:rPr>
                <w:rFonts w:ascii="Calibri" w:hAnsi="Calibri" w:cs="Calibri"/>
                <w:sz w:val="22"/>
                <w:szCs w:val="22"/>
              </w:rPr>
              <w:t>DRAWING AND LABELLING MICROSCOPIC FINDINGS</w:t>
            </w:r>
          </w:p>
        </w:tc>
        <w:tc>
          <w:tcPr>
            <w:tcW w:w="2171" w:type="dxa"/>
          </w:tcPr>
          <w:p w14:paraId="1DCD46D7" w14:textId="77777777" w:rsidR="00D7727D" w:rsidRDefault="00D7727D" w:rsidP="006A2095">
            <w:pPr>
              <w:pStyle w:val="NoSpacing"/>
            </w:pPr>
          </w:p>
          <w:p w14:paraId="67236D23" w14:textId="77777777" w:rsidR="00D7727D" w:rsidRDefault="00D7727D" w:rsidP="006A2095">
            <w:pPr>
              <w:pStyle w:val="p1"/>
              <w:rPr>
                <w:sz w:val="22"/>
                <w:szCs w:val="22"/>
              </w:rPr>
            </w:pPr>
            <w:r>
              <w:rPr>
                <w:rStyle w:val="s1"/>
                <w:rFonts w:ascii="Segoe UI Symbol" w:hAnsi="Segoe UI Symbol" w:cs="Segoe UI Symbol"/>
                <w:sz w:val="22"/>
                <w:szCs w:val="22"/>
              </w:rPr>
              <w:t>☐</w:t>
            </w:r>
            <w:r>
              <w:rPr>
                <w:rStyle w:val="s1"/>
                <w:sz w:val="22"/>
                <w:szCs w:val="22"/>
              </w:rPr>
              <w:t xml:space="preserve"> Yes               </w:t>
            </w:r>
            <w:r>
              <w:rPr>
                <w:rStyle w:val="s1"/>
                <w:rFonts w:ascii="Segoe UI Symbol" w:hAnsi="Segoe UI Symbol" w:cs="Segoe UI Symbol"/>
                <w:sz w:val="22"/>
                <w:szCs w:val="22"/>
              </w:rPr>
              <w:t>☐</w:t>
            </w:r>
            <w:r>
              <w:rPr>
                <w:rStyle w:val="s1"/>
                <w:sz w:val="22"/>
                <w:szCs w:val="22"/>
              </w:rPr>
              <w:t xml:space="preserve"> No</w:t>
            </w:r>
          </w:p>
          <w:p w14:paraId="551EB90C" w14:textId="77777777" w:rsidR="00D7727D" w:rsidRDefault="00D7727D" w:rsidP="006A2095">
            <w:pPr>
              <w:pStyle w:val="NoSpacing"/>
            </w:pPr>
            <w:r>
              <w:t xml:space="preserve"> </w:t>
            </w:r>
          </w:p>
          <w:p w14:paraId="16ADD954" w14:textId="77777777" w:rsidR="00D7727D" w:rsidRDefault="00D7727D" w:rsidP="006A2095">
            <w:pPr>
              <w:pStyle w:val="NoSpacing"/>
            </w:pPr>
            <w:r>
              <w:rPr>
                <w:rStyle w:val="s1"/>
                <w:rFonts w:ascii="Segoe UI Symbol" w:hAnsi="Segoe UI Symbol" w:cs="Segoe UI Symbol"/>
              </w:rPr>
              <w:t>☐</w:t>
            </w:r>
            <w:r>
              <w:rPr>
                <w:rStyle w:val="s1"/>
              </w:rPr>
              <w:t xml:space="preserve"> Yes               </w:t>
            </w:r>
            <w:r>
              <w:rPr>
                <w:rStyle w:val="s1"/>
                <w:rFonts w:ascii="Segoe UI Symbol" w:hAnsi="Segoe UI Symbol" w:cs="Segoe UI Symbol"/>
              </w:rPr>
              <w:t>☐</w:t>
            </w:r>
            <w:r>
              <w:rPr>
                <w:rStyle w:val="s1"/>
              </w:rPr>
              <w:t xml:space="preserve"> No</w:t>
            </w:r>
          </w:p>
          <w:p w14:paraId="2677286F" w14:textId="77777777" w:rsidR="00D7727D" w:rsidRDefault="00D7727D" w:rsidP="006A2095">
            <w:pPr>
              <w:pStyle w:val="NoSpacing"/>
            </w:pPr>
          </w:p>
        </w:tc>
      </w:tr>
      <w:tr w:rsidR="00D7727D" w14:paraId="39A0C01C" w14:textId="77777777" w:rsidTr="006A2095">
        <w:trPr>
          <w:trHeight w:val="629"/>
        </w:trPr>
        <w:tc>
          <w:tcPr>
            <w:tcW w:w="9127" w:type="dxa"/>
            <w:gridSpan w:val="2"/>
            <w:shd w:val="clear" w:color="auto" w:fill="D9D9D9" w:themeFill="background1" w:themeFillShade="D9"/>
            <w:vAlign w:val="center"/>
          </w:tcPr>
          <w:p w14:paraId="57678687" w14:textId="77777777" w:rsidR="00D7727D" w:rsidRDefault="00D7727D" w:rsidP="006A2095">
            <w:pPr>
              <w:pStyle w:val="NoSpacing"/>
            </w:pPr>
            <w:r>
              <w:rPr>
                <w:b/>
                <w:bCs/>
                <w:sz w:val="26"/>
                <w:szCs w:val="26"/>
              </w:rPr>
              <w:t>SKILL/ACTIVITY PERFORMED SATISFACTORILY</w:t>
            </w:r>
          </w:p>
        </w:tc>
      </w:tr>
      <w:tr w:rsidR="00D7727D" w14:paraId="69B8CE1C" w14:textId="77777777" w:rsidTr="006A2095">
        <w:trPr>
          <w:trHeight w:val="1788"/>
        </w:trPr>
        <w:tc>
          <w:tcPr>
            <w:tcW w:w="6956" w:type="dxa"/>
          </w:tcPr>
          <w:p w14:paraId="66F6CE8E" w14:textId="77777777" w:rsidR="00D7727D" w:rsidRPr="006E47BB" w:rsidRDefault="00D7727D" w:rsidP="006A2095">
            <w:pPr>
              <w:pStyle w:val="NoSpacing"/>
              <w:rPr>
                <w:b/>
                <w:bCs/>
              </w:rPr>
            </w:pPr>
            <w:r w:rsidRPr="006E47BB">
              <w:rPr>
                <w:b/>
                <w:bCs/>
              </w:rPr>
              <w:t>Procedure:</w:t>
            </w:r>
          </w:p>
          <w:p w14:paraId="255F1C5E" w14:textId="75530A3A" w:rsidR="00D7727D" w:rsidRPr="006E47BB" w:rsidRDefault="00D7727D" w:rsidP="006A2095">
            <w:pPr>
              <w:pStyle w:val="NoSpacing"/>
              <w:rPr>
                <w:b/>
                <w:bCs/>
              </w:rPr>
            </w:pPr>
            <w:r w:rsidRPr="006E47BB">
              <w:rPr>
                <w:b/>
                <w:bCs/>
              </w:rPr>
              <w:t>1.</w:t>
            </w:r>
            <w:r w:rsidRPr="006E47BB">
              <w:rPr>
                <w:b/>
                <w:bCs/>
              </w:rPr>
              <w:tab/>
              <w:t xml:space="preserve">Properly use microscope </w:t>
            </w:r>
          </w:p>
          <w:p w14:paraId="4CD00283" w14:textId="77777777" w:rsidR="00D7727D" w:rsidRPr="006E47BB" w:rsidRDefault="00D7727D" w:rsidP="006A2095">
            <w:pPr>
              <w:pStyle w:val="NoSpacing"/>
              <w:rPr>
                <w:b/>
                <w:bCs/>
              </w:rPr>
            </w:pPr>
            <w:r w:rsidRPr="006E47BB">
              <w:rPr>
                <w:b/>
                <w:bCs/>
              </w:rPr>
              <w:t>2.</w:t>
            </w:r>
            <w:r w:rsidRPr="006E47BB">
              <w:rPr>
                <w:b/>
                <w:bCs/>
              </w:rPr>
              <w:tab/>
              <w:t>Focus &amp; review the provided slides/ photographs.</w:t>
            </w:r>
          </w:p>
          <w:p w14:paraId="62FD368D" w14:textId="77777777" w:rsidR="00D7727D" w:rsidRPr="006E47BB" w:rsidRDefault="00D7727D" w:rsidP="006A2095">
            <w:pPr>
              <w:pStyle w:val="NoSpacing"/>
              <w:rPr>
                <w:b/>
                <w:bCs/>
              </w:rPr>
            </w:pPr>
            <w:r w:rsidRPr="006E47BB">
              <w:rPr>
                <w:b/>
                <w:bCs/>
              </w:rPr>
              <w:t>3.</w:t>
            </w:r>
            <w:r w:rsidRPr="006E47BB">
              <w:rPr>
                <w:b/>
                <w:bCs/>
              </w:rPr>
              <w:tab/>
              <w:t>Identification of the key microscopic features</w:t>
            </w:r>
          </w:p>
          <w:p w14:paraId="2722ACB2" w14:textId="77777777" w:rsidR="00D7727D" w:rsidRPr="006E47BB" w:rsidRDefault="00D7727D" w:rsidP="006A2095">
            <w:pPr>
              <w:pStyle w:val="NoSpacing"/>
              <w:rPr>
                <w:b/>
                <w:bCs/>
              </w:rPr>
            </w:pPr>
            <w:r w:rsidRPr="006E47BB">
              <w:rPr>
                <w:b/>
                <w:bCs/>
              </w:rPr>
              <w:t>4.</w:t>
            </w:r>
            <w:r w:rsidRPr="006E47BB">
              <w:rPr>
                <w:b/>
                <w:bCs/>
              </w:rPr>
              <w:tab/>
              <w:t>Provide Preliminary diagnosis.</w:t>
            </w:r>
            <w:r w:rsidRPr="006E47BB">
              <w:rPr>
                <w:b/>
                <w:bCs/>
              </w:rPr>
              <w:tab/>
            </w:r>
          </w:p>
          <w:p w14:paraId="7847EA99" w14:textId="77777777" w:rsidR="00D7727D" w:rsidRDefault="00D7727D" w:rsidP="006A2095">
            <w:pPr>
              <w:pStyle w:val="NoSpacing"/>
              <w:ind w:left="360"/>
            </w:pPr>
            <w:r w:rsidRPr="006E47BB">
              <w:rPr>
                <w:b/>
                <w:bCs/>
              </w:rPr>
              <w:t>SKILL/ACTIVITY PERFORMED SATISFACTORILY</w:t>
            </w:r>
            <w:r w:rsidRPr="006E47BB">
              <w:rPr>
                <w:b/>
                <w:bCs/>
              </w:rPr>
              <w:tab/>
            </w:r>
          </w:p>
        </w:tc>
        <w:tc>
          <w:tcPr>
            <w:tcW w:w="2171" w:type="dxa"/>
          </w:tcPr>
          <w:p w14:paraId="79FFE9C9" w14:textId="77777777" w:rsidR="00D7727D" w:rsidRDefault="00D7727D" w:rsidP="006A2095">
            <w:pPr>
              <w:pStyle w:val="NoSpacing"/>
            </w:pPr>
          </w:p>
        </w:tc>
      </w:tr>
      <w:tr w:rsidR="00D7727D" w14:paraId="48B05D85" w14:textId="77777777" w:rsidTr="006A2095">
        <w:trPr>
          <w:trHeight w:val="602"/>
        </w:trPr>
        <w:tc>
          <w:tcPr>
            <w:tcW w:w="6956" w:type="dxa"/>
            <w:shd w:val="clear" w:color="auto" w:fill="D9D9D9" w:themeFill="background1" w:themeFillShade="D9"/>
            <w:vAlign w:val="center"/>
          </w:tcPr>
          <w:p w14:paraId="71C7FF61" w14:textId="77777777" w:rsidR="00D7727D" w:rsidRDefault="00D7727D" w:rsidP="006A2095">
            <w:pPr>
              <w:pStyle w:val="NoSpacing"/>
            </w:pPr>
            <w:r>
              <w:rPr>
                <w:b/>
                <w:bCs/>
                <w:sz w:val="26"/>
                <w:szCs w:val="26"/>
              </w:rPr>
              <w:t>SKILL/ACTIVITY PERFORMED SATISFACTORILY</w:t>
            </w:r>
          </w:p>
        </w:tc>
        <w:tc>
          <w:tcPr>
            <w:tcW w:w="2171" w:type="dxa"/>
            <w:shd w:val="clear" w:color="auto" w:fill="D9D9D9" w:themeFill="background1" w:themeFillShade="D9"/>
            <w:vAlign w:val="center"/>
          </w:tcPr>
          <w:p w14:paraId="209D2C11" w14:textId="77777777" w:rsidR="00D7727D" w:rsidRDefault="00D7727D" w:rsidP="006A2095">
            <w:pPr>
              <w:pStyle w:val="NoSpacing"/>
            </w:pPr>
          </w:p>
        </w:tc>
      </w:tr>
      <w:tr w:rsidR="00D7727D" w14:paraId="419B7983" w14:textId="77777777" w:rsidTr="006A2095">
        <w:trPr>
          <w:trHeight w:val="1250"/>
        </w:trPr>
        <w:tc>
          <w:tcPr>
            <w:tcW w:w="6956" w:type="dxa"/>
            <w:vAlign w:val="center"/>
          </w:tcPr>
          <w:p w14:paraId="31008CE3" w14:textId="77777777" w:rsidR="00D7727D" w:rsidRDefault="00D7727D" w:rsidP="006A2095">
            <w:pPr>
              <w:pStyle w:val="NoSpacing"/>
              <w:rPr>
                <w:b/>
                <w:bCs/>
                <w:sz w:val="26"/>
                <w:szCs w:val="26"/>
              </w:rPr>
            </w:pPr>
            <w:r>
              <w:rPr>
                <w:b/>
                <w:bCs/>
                <w:sz w:val="26"/>
                <w:szCs w:val="26"/>
              </w:rPr>
              <w:t>Signature of Supervisor</w:t>
            </w:r>
          </w:p>
        </w:tc>
        <w:tc>
          <w:tcPr>
            <w:tcW w:w="2171" w:type="dxa"/>
            <w:vAlign w:val="center"/>
          </w:tcPr>
          <w:p w14:paraId="7D29A492" w14:textId="77777777" w:rsidR="00D7727D" w:rsidRDefault="00D7727D" w:rsidP="006A2095">
            <w:pPr>
              <w:pStyle w:val="NoSpacing"/>
            </w:pPr>
          </w:p>
        </w:tc>
      </w:tr>
    </w:tbl>
    <w:p w14:paraId="2CB20C54" w14:textId="77777777" w:rsidR="0060053C" w:rsidRDefault="0060053C" w:rsidP="0060053C">
      <w:pPr>
        <w:tabs>
          <w:tab w:val="left" w:pos="4110"/>
        </w:tabs>
        <w:spacing w:after="0" w:line="240" w:lineRule="auto"/>
        <w:rPr>
          <w:rFonts w:cstheme="minorHAnsi"/>
          <w:b/>
          <w:bCs/>
          <w:color w:val="111111"/>
          <w:sz w:val="32"/>
          <w:szCs w:val="32"/>
          <w:lang w:eastAsia="en-GB"/>
        </w:rPr>
      </w:pPr>
    </w:p>
    <w:p w14:paraId="3660AA99" w14:textId="77777777" w:rsidR="0060053C" w:rsidRDefault="0060053C" w:rsidP="0060053C">
      <w:pPr>
        <w:tabs>
          <w:tab w:val="left" w:pos="4110"/>
        </w:tabs>
        <w:spacing w:after="0" w:line="240" w:lineRule="auto"/>
        <w:rPr>
          <w:rFonts w:cstheme="minorHAnsi"/>
          <w:b/>
          <w:bCs/>
          <w:color w:val="111111"/>
          <w:sz w:val="32"/>
          <w:szCs w:val="32"/>
          <w:lang w:eastAsia="en-GB"/>
        </w:rPr>
      </w:pPr>
    </w:p>
    <w:p w14:paraId="5642E4B2" w14:textId="77777777" w:rsidR="00F65C3C" w:rsidRDefault="00F65C3C" w:rsidP="0060053C">
      <w:pPr>
        <w:tabs>
          <w:tab w:val="left" w:pos="4110"/>
        </w:tabs>
        <w:spacing w:after="0" w:line="240" w:lineRule="auto"/>
        <w:rPr>
          <w:rFonts w:cstheme="minorHAnsi"/>
          <w:b/>
          <w:bCs/>
          <w:color w:val="111111"/>
          <w:sz w:val="32"/>
          <w:szCs w:val="32"/>
          <w:lang w:eastAsia="en-GB"/>
        </w:rPr>
      </w:pPr>
    </w:p>
    <w:p w14:paraId="0EF3DBA4" w14:textId="77777777" w:rsidR="00F65C3C" w:rsidRDefault="00F65C3C" w:rsidP="0060053C">
      <w:pPr>
        <w:tabs>
          <w:tab w:val="left" w:pos="4110"/>
        </w:tabs>
        <w:spacing w:after="0" w:line="240" w:lineRule="auto"/>
        <w:rPr>
          <w:rFonts w:cstheme="minorHAnsi"/>
          <w:b/>
          <w:bCs/>
          <w:color w:val="111111"/>
          <w:sz w:val="32"/>
          <w:szCs w:val="32"/>
          <w:lang w:eastAsia="en-GB"/>
        </w:rPr>
      </w:pPr>
    </w:p>
    <w:p w14:paraId="2E8B4341" w14:textId="77777777" w:rsidR="00F65C3C" w:rsidRDefault="00F65C3C" w:rsidP="0060053C">
      <w:pPr>
        <w:tabs>
          <w:tab w:val="left" w:pos="4110"/>
        </w:tabs>
        <w:spacing w:after="0" w:line="240" w:lineRule="auto"/>
        <w:rPr>
          <w:rFonts w:cstheme="minorHAnsi"/>
          <w:b/>
          <w:bCs/>
          <w:color w:val="111111"/>
          <w:sz w:val="32"/>
          <w:szCs w:val="32"/>
          <w:lang w:eastAsia="en-GB"/>
        </w:rPr>
      </w:pPr>
    </w:p>
    <w:p w14:paraId="249A34AE" w14:textId="77777777" w:rsidR="00F65C3C" w:rsidRDefault="00F65C3C" w:rsidP="0060053C">
      <w:pPr>
        <w:tabs>
          <w:tab w:val="left" w:pos="4110"/>
        </w:tabs>
        <w:spacing w:after="0" w:line="240" w:lineRule="auto"/>
        <w:rPr>
          <w:rFonts w:cstheme="minorHAnsi"/>
          <w:b/>
          <w:bCs/>
          <w:color w:val="111111"/>
          <w:sz w:val="32"/>
          <w:szCs w:val="32"/>
          <w:lang w:eastAsia="en-GB"/>
        </w:rPr>
      </w:pPr>
    </w:p>
    <w:p w14:paraId="1B2932D6" w14:textId="77777777" w:rsidR="00F65C3C" w:rsidRDefault="00F65C3C" w:rsidP="0060053C">
      <w:pPr>
        <w:tabs>
          <w:tab w:val="left" w:pos="4110"/>
        </w:tabs>
        <w:spacing w:after="0" w:line="240" w:lineRule="auto"/>
        <w:rPr>
          <w:rFonts w:cstheme="minorHAnsi"/>
          <w:b/>
          <w:bCs/>
          <w:color w:val="111111"/>
          <w:sz w:val="32"/>
          <w:szCs w:val="32"/>
          <w:lang w:eastAsia="en-GB"/>
        </w:rPr>
      </w:pPr>
    </w:p>
    <w:p w14:paraId="2CD2F241" w14:textId="77777777" w:rsidR="00F65C3C" w:rsidRDefault="00F65C3C" w:rsidP="0060053C">
      <w:pPr>
        <w:tabs>
          <w:tab w:val="left" w:pos="4110"/>
        </w:tabs>
        <w:spacing w:after="0" w:line="240" w:lineRule="auto"/>
        <w:rPr>
          <w:rFonts w:cstheme="minorHAnsi"/>
          <w:b/>
          <w:bCs/>
          <w:color w:val="111111"/>
          <w:sz w:val="32"/>
          <w:szCs w:val="32"/>
          <w:lang w:eastAsia="en-GB"/>
        </w:rPr>
      </w:pPr>
    </w:p>
    <w:p w14:paraId="497FCB61" w14:textId="77777777" w:rsidR="00F65C3C" w:rsidRDefault="00F65C3C" w:rsidP="0060053C">
      <w:pPr>
        <w:tabs>
          <w:tab w:val="left" w:pos="4110"/>
        </w:tabs>
        <w:spacing w:after="0" w:line="240" w:lineRule="auto"/>
        <w:rPr>
          <w:rFonts w:cstheme="minorHAnsi"/>
          <w:b/>
          <w:bCs/>
          <w:color w:val="111111"/>
          <w:sz w:val="32"/>
          <w:szCs w:val="32"/>
          <w:lang w:eastAsia="en-GB"/>
        </w:rPr>
      </w:pPr>
    </w:p>
    <w:p w14:paraId="0AA78B63" w14:textId="77777777" w:rsidR="00F65C3C" w:rsidRDefault="00F65C3C" w:rsidP="0060053C">
      <w:pPr>
        <w:tabs>
          <w:tab w:val="left" w:pos="4110"/>
        </w:tabs>
        <w:spacing w:after="0" w:line="240" w:lineRule="auto"/>
        <w:rPr>
          <w:rFonts w:cstheme="minorHAnsi"/>
          <w:b/>
          <w:bCs/>
          <w:color w:val="111111"/>
          <w:sz w:val="32"/>
          <w:szCs w:val="32"/>
          <w:lang w:eastAsia="en-GB"/>
        </w:rPr>
      </w:pPr>
    </w:p>
    <w:p w14:paraId="4D57F777" w14:textId="77777777" w:rsidR="00F65C3C" w:rsidRDefault="00F65C3C" w:rsidP="0060053C">
      <w:pPr>
        <w:tabs>
          <w:tab w:val="left" w:pos="4110"/>
        </w:tabs>
        <w:spacing w:after="0" w:line="240" w:lineRule="auto"/>
        <w:rPr>
          <w:rFonts w:cstheme="minorHAnsi"/>
          <w:b/>
          <w:bCs/>
          <w:color w:val="111111"/>
          <w:sz w:val="32"/>
          <w:szCs w:val="32"/>
          <w:lang w:eastAsia="en-GB"/>
        </w:rPr>
      </w:pPr>
    </w:p>
    <w:p w14:paraId="78F3F6B0" w14:textId="77777777" w:rsidR="00F65C3C" w:rsidRDefault="00F65C3C" w:rsidP="0060053C">
      <w:pPr>
        <w:tabs>
          <w:tab w:val="left" w:pos="4110"/>
        </w:tabs>
        <w:spacing w:after="0" w:line="240" w:lineRule="auto"/>
        <w:rPr>
          <w:rFonts w:cstheme="minorHAnsi"/>
          <w:b/>
          <w:bCs/>
          <w:color w:val="111111"/>
          <w:sz w:val="32"/>
          <w:szCs w:val="32"/>
          <w:lang w:eastAsia="en-GB"/>
        </w:rPr>
      </w:pPr>
    </w:p>
    <w:p w14:paraId="6F59F65B" w14:textId="77777777" w:rsidR="00F65C3C" w:rsidRDefault="00F65C3C" w:rsidP="0060053C">
      <w:pPr>
        <w:tabs>
          <w:tab w:val="left" w:pos="4110"/>
        </w:tabs>
        <w:spacing w:after="0" w:line="240" w:lineRule="auto"/>
        <w:rPr>
          <w:rFonts w:cstheme="minorHAnsi"/>
          <w:b/>
          <w:bCs/>
          <w:color w:val="111111"/>
          <w:sz w:val="32"/>
          <w:szCs w:val="32"/>
          <w:lang w:eastAsia="en-GB"/>
        </w:rPr>
      </w:pPr>
    </w:p>
    <w:tbl>
      <w:tblPr>
        <w:tblStyle w:val="TableGrid"/>
        <w:tblW w:w="0" w:type="auto"/>
        <w:tblLook w:val="04A0" w:firstRow="1" w:lastRow="0" w:firstColumn="1" w:lastColumn="0" w:noHBand="0" w:noVBand="1"/>
      </w:tblPr>
      <w:tblGrid>
        <w:gridCol w:w="9350"/>
      </w:tblGrid>
      <w:tr w:rsidR="0060053C" w14:paraId="175A1294" w14:textId="77777777" w:rsidTr="006A2095">
        <w:tc>
          <w:tcPr>
            <w:tcW w:w="9350" w:type="dxa"/>
          </w:tcPr>
          <w:p w14:paraId="5EF9E3FC" w14:textId="77777777" w:rsidR="0060053C" w:rsidRPr="00B37099" w:rsidRDefault="0060053C" w:rsidP="006A2095">
            <w:pPr>
              <w:jc w:val="center"/>
              <w:rPr>
                <w:sz w:val="32"/>
                <w:szCs w:val="32"/>
              </w:rPr>
            </w:pPr>
            <w:r w:rsidRPr="00B37099">
              <w:rPr>
                <w:rFonts w:ascii="CIDFont" w:hAnsi="CIDFont"/>
                <w:color w:val="000000"/>
                <w:sz w:val="27"/>
                <w:szCs w:val="28"/>
              </w:rPr>
              <w:t xml:space="preserve">Place a </w:t>
            </w:r>
            <w:r w:rsidRPr="00B37099">
              <w:rPr>
                <w:rFonts w:ascii="CIDFont" w:hAnsi="CIDFont"/>
                <w:b/>
                <w:bCs/>
                <w:color w:val="000000"/>
                <w:sz w:val="27"/>
                <w:szCs w:val="28"/>
              </w:rPr>
              <w:t>“</w:t>
            </w:r>
            <w:r w:rsidRPr="00B37099">
              <w:rPr>
                <w:rFonts w:ascii="MS Gothic" w:eastAsia="MS Gothic" w:hAnsi="MS Gothic" w:cs="MS Gothic"/>
                <w:b/>
                <w:bCs/>
                <w:color w:val="040C28"/>
                <w:sz w:val="28"/>
                <w:szCs w:val="28"/>
              </w:rPr>
              <w:t>✓</w:t>
            </w:r>
            <w:r w:rsidRPr="00B37099">
              <w:rPr>
                <w:rFonts w:ascii="CIDFont" w:hAnsi="CIDFont"/>
                <w:b/>
                <w:bCs/>
                <w:color w:val="000000"/>
                <w:sz w:val="27"/>
                <w:szCs w:val="28"/>
              </w:rPr>
              <w:t>”</w:t>
            </w:r>
            <w:r w:rsidRPr="00B37099">
              <w:rPr>
                <w:rFonts w:ascii="CIDFont" w:hAnsi="CIDFont"/>
                <w:color w:val="000000"/>
                <w:sz w:val="27"/>
                <w:szCs w:val="28"/>
              </w:rPr>
              <w:t xml:space="preserve"> in case box if step/task is performed satisfactorily, an </w:t>
            </w:r>
            <w:r w:rsidRPr="00B37099">
              <w:rPr>
                <w:rFonts w:ascii="CIDFont" w:hAnsi="CIDFont"/>
                <w:b/>
                <w:bCs/>
                <w:color w:val="000000"/>
                <w:sz w:val="27"/>
                <w:szCs w:val="28"/>
              </w:rPr>
              <w:t>“X”</w:t>
            </w:r>
            <w:r w:rsidRPr="00B37099">
              <w:rPr>
                <w:rFonts w:ascii="CIDFont" w:hAnsi="CIDFont"/>
                <w:color w:val="000000"/>
                <w:sz w:val="27"/>
                <w:szCs w:val="28"/>
              </w:rPr>
              <w:t xml:space="preserve"> if it is not performed </w:t>
            </w:r>
          </w:p>
          <w:p w14:paraId="33AC1E94" w14:textId="77777777" w:rsidR="0060053C" w:rsidRPr="00B37099" w:rsidRDefault="0060053C" w:rsidP="006A2095">
            <w:pPr>
              <w:jc w:val="center"/>
              <w:rPr>
                <w:sz w:val="32"/>
                <w:szCs w:val="32"/>
              </w:rPr>
            </w:pPr>
            <w:r w:rsidRPr="00B37099">
              <w:rPr>
                <w:rFonts w:ascii="CIDFont" w:hAnsi="CIDFont"/>
                <w:color w:val="000000"/>
                <w:sz w:val="27"/>
                <w:szCs w:val="28"/>
              </w:rPr>
              <w:t xml:space="preserve">satisfactorily, or </w:t>
            </w:r>
            <w:r w:rsidRPr="00B37099">
              <w:rPr>
                <w:rFonts w:ascii="CIDFont" w:hAnsi="CIDFont"/>
                <w:b/>
                <w:bCs/>
                <w:color w:val="000000"/>
                <w:sz w:val="27"/>
                <w:szCs w:val="28"/>
              </w:rPr>
              <w:t>N/O</w:t>
            </w:r>
            <w:r w:rsidRPr="00B37099">
              <w:rPr>
                <w:rFonts w:ascii="CIDFont" w:hAnsi="CIDFont"/>
                <w:color w:val="000000"/>
                <w:sz w:val="27"/>
                <w:szCs w:val="28"/>
              </w:rPr>
              <w:t xml:space="preserve"> if not observed. </w:t>
            </w:r>
          </w:p>
          <w:p w14:paraId="6D1DDA0C" w14:textId="77777777" w:rsidR="0060053C" w:rsidRPr="00B37099" w:rsidRDefault="0060053C" w:rsidP="006A2095">
            <w:pPr>
              <w:jc w:val="center"/>
              <w:rPr>
                <w:sz w:val="32"/>
                <w:szCs w:val="32"/>
              </w:rPr>
            </w:pPr>
            <w:r w:rsidRPr="00B37099">
              <w:rPr>
                <w:rFonts w:ascii="CIDFont" w:hAnsi="CIDFont"/>
                <w:color w:val="000000"/>
                <w:sz w:val="27"/>
                <w:szCs w:val="28"/>
              </w:rPr>
              <w:t xml:space="preserve">Satisfactory: Performs the step or task according to the standard procedure or guidelines </w:t>
            </w:r>
          </w:p>
          <w:p w14:paraId="2D42E6BC" w14:textId="77777777" w:rsidR="0060053C" w:rsidRPr="00B37099" w:rsidRDefault="0060053C" w:rsidP="006A2095">
            <w:pPr>
              <w:jc w:val="center"/>
              <w:rPr>
                <w:sz w:val="32"/>
                <w:szCs w:val="32"/>
              </w:rPr>
            </w:pPr>
            <w:r w:rsidRPr="00B37099">
              <w:rPr>
                <w:rFonts w:ascii="CIDFont" w:hAnsi="CIDFont"/>
                <w:color w:val="000000"/>
                <w:sz w:val="27"/>
                <w:szCs w:val="28"/>
              </w:rPr>
              <w:t xml:space="preserve">Unsatisfactory: Unable to perform the step or task according to the standard procedure or </w:t>
            </w:r>
          </w:p>
          <w:p w14:paraId="7A9A952F" w14:textId="77777777" w:rsidR="0060053C" w:rsidRDefault="0060053C" w:rsidP="006A2095">
            <w:pPr>
              <w:pStyle w:val="NoSpacing"/>
              <w:jc w:val="center"/>
              <w:rPr>
                <w:rFonts w:asciiTheme="minorHAnsi" w:hAnsiTheme="minorHAnsi" w:cstheme="minorHAnsi"/>
                <w:b/>
                <w:bCs/>
                <w:color w:val="auto"/>
                <w:sz w:val="38"/>
                <w:szCs w:val="38"/>
              </w:rPr>
            </w:pPr>
            <w:r w:rsidRPr="00B37099">
              <w:rPr>
                <w:rFonts w:ascii="CIDFont" w:eastAsia="Times New Roman" w:hAnsi="CIDFont" w:cs="Times New Roman"/>
                <w:sz w:val="27"/>
                <w:szCs w:val="28"/>
              </w:rPr>
              <w:t>Guidelines</w:t>
            </w:r>
          </w:p>
        </w:tc>
      </w:tr>
    </w:tbl>
    <w:p w14:paraId="7C2C5378" w14:textId="77777777" w:rsidR="0060053C" w:rsidRDefault="0060053C" w:rsidP="0060053C">
      <w:pPr>
        <w:tabs>
          <w:tab w:val="left" w:pos="4110"/>
        </w:tabs>
        <w:spacing w:after="0" w:line="240" w:lineRule="auto"/>
        <w:rPr>
          <w:rFonts w:cstheme="minorHAnsi"/>
          <w:b/>
          <w:bCs/>
          <w:color w:val="111111"/>
          <w:sz w:val="32"/>
          <w:szCs w:val="32"/>
          <w:lang w:eastAsia="en-GB"/>
        </w:rPr>
      </w:pPr>
    </w:p>
    <w:tbl>
      <w:tblPr>
        <w:tblStyle w:val="TableGrid"/>
        <w:tblW w:w="9127" w:type="dxa"/>
        <w:tblLook w:val="04A0" w:firstRow="1" w:lastRow="0" w:firstColumn="1" w:lastColumn="0" w:noHBand="0" w:noVBand="1"/>
      </w:tblPr>
      <w:tblGrid>
        <w:gridCol w:w="6956"/>
        <w:gridCol w:w="2171"/>
      </w:tblGrid>
      <w:tr w:rsidR="00F65C3C" w:rsidRPr="00F65C3C" w14:paraId="3C4F0FB7" w14:textId="77777777" w:rsidTr="00F65C3C">
        <w:tc>
          <w:tcPr>
            <w:tcW w:w="6956" w:type="dxa"/>
            <w:shd w:val="clear" w:color="auto" w:fill="D9D9D9"/>
            <w:vAlign w:val="center"/>
          </w:tcPr>
          <w:p w14:paraId="2578FF61" w14:textId="77777777" w:rsidR="00F65C3C" w:rsidRPr="00F65C3C" w:rsidRDefault="00F65C3C" w:rsidP="00F65C3C">
            <w:pPr>
              <w:jc w:val="center"/>
              <w:rPr>
                <w:rFonts w:ascii="Calibri" w:eastAsia="Calibri" w:hAnsi="Calibri" w:cs="Calibri"/>
                <w:color w:val="000000"/>
                <w:sz w:val="28"/>
                <w:szCs w:val="28"/>
              </w:rPr>
            </w:pPr>
            <w:r w:rsidRPr="00F65C3C">
              <w:rPr>
                <w:rFonts w:ascii="Calibri" w:eastAsia="Calibri" w:hAnsi="Calibri" w:cs="Calibri"/>
                <w:color w:val="000000"/>
                <w:sz w:val="28"/>
                <w:szCs w:val="28"/>
              </w:rPr>
              <w:br w:type="textWrapping" w:clear="all"/>
              <w:t>CHECKLIST FOR Fatty change, Cirrhosis, CA liver</w:t>
            </w:r>
          </w:p>
        </w:tc>
        <w:tc>
          <w:tcPr>
            <w:tcW w:w="2171" w:type="dxa"/>
            <w:shd w:val="clear" w:color="auto" w:fill="D9D9D9"/>
            <w:vAlign w:val="center"/>
          </w:tcPr>
          <w:p w14:paraId="2DE9E1AA" w14:textId="77777777" w:rsidR="00F65C3C" w:rsidRPr="00F65C3C" w:rsidRDefault="00F65C3C" w:rsidP="00F65C3C">
            <w:pPr>
              <w:jc w:val="center"/>
              <w:rPr>
                <w:rFonts w:ascii="Calibri" w:eastAsia="Calibri" w:hAnsi="Calibri" w:cs="Calibri"/>
                <w:b/>
                <w:bCs/>
                <w:color w:val="000000"/>
                <w:sz w:val="28"/>
                <w:szCs w:val="28"/>
              </w:rPr>
            </w:pPr>
            <w:r w:rsidRPr="00F65C3C">
              <w:rPr>
                <w:rFonts w:ascii="Calibri" w:eastAsia="Calibri" w:hAnsi="Calibri" w:cs="Calibri"/>
                <w:b/>
                <w:bCs/>
                <w:color w:val="000000"/>
                <w:sz w:val="28"/>
                <w:szCs w:val="28"/>
              </w:rPr>
              <w:t>CASES</w:t>
            </w:r>
          </w:p>
          <w:p w14:paraId="0082FDCB" w14:textId="77777777" w:rsidR="00F65C3C" w:rsidRPr="00F65C3C" w:rsidRDefault="00F65C3C" w:rsidP="00F65C3C">
            <w:pPr>
              <w:jc w:val="center"/>
              <w:rPr>
                <w:rFonts w:ascii="Calibri" w:eastAsia="Calibri" w:hAnsi="Calibri" w:cs="Calibri"/>
                <w:b/>
                <w:bCs/>
                <w:color w:val="000000"/>
                <w:sz w:val="28"/>
                <w:szCs w:val="28"/>
              </w:rPr>
            </w:pPr>
            <w:r w:rsidRPr="00F65C3C">
              <w:rPr>
                <w:rFonts w:ascii="Calibri" w:eastAsia="Calibri" w:hAnsi="Calibri" w:cs="Calibri"/>
                <w:b/>
                <w:bCs/>
                <w:color w:val="000000"/>
                <w:sz w:val="28"/>
                <w:szCs w:val="28"/>
              </w:rPr>
              <w:t>(Minimum 1 Entry)</w:t>
            </w:r>
          </w:p>
        </w:tc>
      </w:tr>
      <w:tr w:rsidR="00F65C3C" w:rsidRPr="00F65C3C" w14:paraId="5BFC7F28" w14:textId="77777777" w:rsidTr="00F65C3C">
        <w:trPr>
          <w:trHeight w:val="521"/>
        </w:trPr>
        <w:tc>
          <w:tcPr>
            <w:tcW w:w="9127" w:type="dxa"/>
            <w:gridSpan w:val="2"/>
            <w:shd w:val="clear" w:color="auto" w:fill="D9D9D9"/>
            <w:vAlign w:val="center"/>
          </w:tcPr>
          <w:p w14:paraId="401AB773" w14:textId="77777777" w:rsidR="00F65C3C" w:rsidRPr="00F65C3C" w:rsidRDefault="00F65C3C" w:rsidP="00F65C3C">
            <w:pPr>
              <w:rPr>
                <w:rFonts w:ascii="Calibri" w:eastAsia="Calibri" w:hAnsi="Calibri" w:cs="Calibri"/>
                <w:color w:val="000000"/>
                <w:sz w:val="28"/>
                <w:szCs w:val="28"/>
              </w:rPr>
            </w:pPr>
            <w:r w:rsidRPr="00F65C3C">
              <w:rPr>
                <w:rFonts w:ascii="Calibri" w:eastAsia="Calibri" w:hAnsi="Calibri" w:cs="Calibri"/>
                <w:b/>
                <w:bCs/>
                <w:color w:val="000000"/>
                <w:sz w:val="28"/>
                <w:szCs w:val="28"/>
              </w:rPr>
              <w:t>TASK</w:t>
            </w:r>
          </w:p>
        </w:tc>
      </w:tr>
      <w:tr w:rsidR="00F65C3C" w:rsidRPr="00F65C3C" w14:paraId="4081C4CD" w14:textId="77777777" w:rsidTr="006A2095">
        <w:trPr>
          <w:trHeight w:val="2609"/>
        </w:trPr>
        <w:tc>
          <w:tcPr>
            <w:tcW w:w="6956" w:type="dxa"/>
          </w:tcPr>
          <w:p w14:paraId="00A70D35" w14:textId="77777777" w:rsidR="00F65C3C" w:rsidRPr="00F65C3C" w:rsidRDefault="00F65C3C" w:rsidP="00F65C3C">
            <w:pPr>
              <w:rPr>
                <w:rFonts w:ascii="Calibri" w:eastAsia="Calibri" w:hAnsi="Calibri" w:cs="Calibri"/>
                <w:color w:val="000000"/>
              </w:rPr>
            </w:pPr>
          </w:p>
          <w:p w14:paraId="23B25E68" w14:textId="77777777" w:rsidR="00F65C3C" w:rsidRPr="00F65C3C" w:rsidRDefault="00F65C3C" w:rsidP="00F65C3C">
            <w:pPr>
              <w:rPr>
                <w:rFonts w:ascii="Calibri" w:eastAsia="Times New Roman" w:hAnsi="Calibri" w:cs="Calibri"/>
                <w:b/>
                <w:bCs/>
                <w:color w:val="111111"/>
                <w:sz w:val="20"/>
                <w:szCs w:val="20"/>
                <w:lang w:eastAsia="en-GB"/>
              </w:rPr>
            </w:pPr>
            <w:r w:rsidRPr="00F65C3C">
              <w:rPr>
                <w:rFonts w:ascii="Calibri" w:eastAsia="Times New Roman" w:hAnsi="Calibri" w:cs="Calibri"/>
                <w:b/>
                <w:bCs/>
                <w:color w:val="111111"/>
                <w:sz w:val="20"/>
                <w:szCs w:val="20"/>
                <w:lang w:eastAsia="en-GB"/>
              </w:rPr>
              <w:t xml:space="preserve">Preparation: reviewed relevant theory </w:t>
            </w:r>
            <w:r w:rsidRPr="00F65C3C">
              <w:rPr>
                <w:rFonts w:ascii="Calibri" w:eastAsia="Times New Roman" w:hAnsi="Calibri" w:cs="Calibri"/>
                <w:color w:val="111111"/>
                <w:sz w:val="20"/>
                <w:szCs w:val="20"/>
                <w:lang w:eastAsia="en-GB"/>
              </w:rPr>
              <w:t>before</w:t>
            </w:r>
            <w:r w:rsidRPr="00F65C3C">
              <w:rPr>
                <w:rFonts w:ascii="Calibri" w:eastAsia="Times New Roman" w:hAnsi="Calibri" w:cs="Calibri"/>
                <w:b/>
                <w:bCs/>
                <w:color w:val="111111"/>
                <w:sz w:val="20"/>
                <w:szCs w:val="20"/>
                <w:lang w:eastAsia="en-GB"/>
              </w:rPr>
              <w:t xml:space="preserve"> the session </w:t>
            </w:r>
          </w:p>
          <w:p w14:paraId="0CDC7F72" w14:textId="77777777" w:rsidR="00F65C3C" w:rsidRPr="00F65C3C" w:rsidRDefault="00F65C3C" w:rsidP="00F65C3C">
            <w:pPr>
              <w:rPr>
                <w:rFonts w:ascii="Calibri" w:eastAsia="Times New Roman" w:hAnsi="Calibri" w:cs="Calibri"/>
                <w:b/>
                <w:bCs/>
                <w:color w:val="111111"/>
                <w:sz w:val="20"/>
                <w:szCs w:val="20"/>
                <w:lang w:eastAsia="en-GB"/>
              </w:rPr>
            </w:pPr>
            <w:r w:rsidRPr="00F65C3C">
              <w:rPr>
                <w:rFonts w:ascii="Calibri" w:eastAsia="Times New Roman" w:hAnsi="Calibri" w:cs="Calibri"/>
                <w:b/>
                <w:bCs/>
                <w:color w:val="111111"/>
                <w:sz w:val="20"/>
                <w:szCs w:val="20"/>
                <w:lang w:eastAsia="en-GB"/>
              </w:rPr>
              <w:t xml:space="preserve">                                            </w:t>
            </w:r>
          </w:p>
          <w:p w14:paraId="0211F838" w14:textId="77777777" w:rsidR="00F65C3C" w:rsidRPr="00F65C3C" w:rsidRDefault="00F65C3C" w:rsidP="00F65C3C">
            <w:pPr>
              <w:rPr>
                <w:rFonts w:ascii="Calibri" w:eastAsia="Times New Roman" w:hAnsi="Calibri" w:cs="Calibri"/>
                <w:b/>
                <w:bCs/>
                <w:color w:val="111111"/>
                <w:sz w:val="20"/>
                <w:szCs w:val="20"/>
                <w:lang w:eastAsia="en-GB"/>
              </w:rPr>
            </w:pPr>
            <w:proofErr w:type="spellStart"/>
            <w:r w:rsidRPr="00F65C3C">
              <w:rPr>
                <w:rFonts w:ascii="Calibri" w:eastAsia="Times New Roman" w:hAnsi="Calibri" w:cs="Calibri"/>
                <w:b/>
                <w:bCs/>
                <w:color w:val="111111"/>
                <w:sz w:val="20"/>
                <w:szCs w:val="20"/>
                <w:lang w:eastAsia="en-GB"/>
              </w:rPr>
              <w:t>Ppe</w:t>
            </w:r>
            <w:proofErr w:type="spellEnd"/>
            <w:r w:rsidRPr="00F65C3C">
              <w:rPr>
                <w:rFonts w:ascii="Calibri" w:eastAsia="Times New Roman" w:hAnsi="Calibri" w:cs="Calibri"/>
                <w:b/>
                <w:bCs/>
                <w:color w:val="111111"/>
                <w:sz w:val="20"/>
                <w:szCs w:val="20"/>
                <w:lang w:eastAsia="en-GB"/>
              </w:rPr>
              <w:t>: wearing lab coat before entering lab.</w:t>
            </w:r>
          </w:p>
          <w:p w14:paraId="066C363B" w14:textId="77777777" w:rsidR="00F65C3C" w:rsidRPr="00F65C3C" w:rsidRDefault="00F65C3C" w:rsidP="00F65C3C">
            <w:pPr>
              <w:rPr>
                <w:rFonts w:ascii="Calibri" w:eastAsia="Times New Roman" w:hAnsi="Calibri" w:cs="Calibri"/>
                <w:b/>
                <w:bCs/>
                <w:color w:val="111111"/>
                <w:sz w:val="20"/>
                <w:szCs w:val="20"/>
                <w:lang w:eastAsia="en-GB"/>
              </w:rPr>
            </w:pPr>
          </w:p>
          <w:p w14:paraId="006921E9" w14:textId="77777777" w:rsidR="00F65C3C" w:rsidRPr="00F65C3C" w:rsidRDefault="00F65C3C" w:rsidP="00F65C3C">
            <w:pPr>
              <w:rPr>
                <w:rFonts w:ascii="Calibri" w:eastAsia="Times New Roman" w:hAnsi="Calibri" w:cs="Calibri"/>
                <w:color w:val="111111"/>
                <w:sz w:val="20"/>
                <w:szCs w:val="20"/>
                <w:lang w:eastAsia="en-GB"/>
              </w:rPr>
            </w:pPr>
            <w:r w:rsidRPr="00F65C3C">
              <w:rPr>
                <w:rFonts w:ascii="Calibri" w:eastAsia="Times New Roman" w:hAnsi="Calibri" w:cs="Calibri"/>
                <w:b/>
                <w:bCs/>
                <w:color w:val="111111"/>
                <w:sz w:val="20"/>
                <w:szCs w:val="20"/>
                <w:lang w:eastAsia="en-GB"/>
              </w:rPr>
              <w:t xml:space="preserve">Task: practical study of </w:t>
            </w:r>
            <w:r w:rsidRPr="00F65C3C">
              <w:rPr>
                <w:rFonts w:ascii="Calibri" w:eastAsia="Times New Roman" w:hAnsi="Calibri" w:cs="Calibri"/>
                <w:color w:val="111111"/>
                <w:sz w:val="20"/>
                <w:szCs w:val="20"/>
                <w:lang w:eastAsia="en-GB"/>
              </w:rPr>
              <w:t xml:space="preserve">acute appendicitis intestinal tb </w:t>
            </w:r>
            <w:proofErr w:type="spellStart"/>
            <w:r w:rsidRPr="00F65C3C">
              <w:rPr>
                <w:rFonts w:ascii="Calibri" w:eastAsia="Times New Roman" w:hAnsi="Calibri" w:cs="Calibri"/>
                <w:color w:val="111111"/>
                <w:sz w:val="20"/>
                <w:szCs w:val="20"/>
                <w:lang w:eastAsia="en-GB"/>
              </w:rPr>
              <w:t>crohn</w:t>
            </w:r>
            <w:proofErr w:type="spellEnd"/>
            <w:r w:rsidRPr="00F65C3C">
              <w:rPr>
                <w:rFonts w:ascii="Calibri" w:eastAsia="Times New Roman" w:hAnsi="Calibri" w:cs="Calibri"/>
                <w:color w:val="111111"/>
                <w:sz w:val="20"/>
                <w:szCs w:val="20"/>
                <w:lang w:eastAsia="en-GB"/>
              </w:rPr>
              <w:t xml:space="preserve">’ disease ca colon </w:t>
            </w:r>
          </w:p>
          <w:p w14:paraId="5C469767" w14:textId="77777777" w:rsidR="00F65C3C" w:rsidRPr="00F65C3C" w:rsidRDefault="00F65C3C" w:rsidP="00F65C3C">
            <w:pPr>
              <w:numPr>
                <w:ilvl w:val="0"/>
                <w:numId w:val="21"/>
              </w:numPr>
              <w:rPr>
                <w:rFonts w:ascii="Calibri" w:eastAsia="Times New Roman" w:hAnsi="Calibri" w:cs="Calibri"/>
                <w:b/>
                <w:bCs/>
                <w:color w:val="111111"/>
                <w:sz w:val="20"/>
                <w:szCs w:val="20"/>
                <w:lang w:eastAsia="en-GB"/>
              </w:rPr>
            </w:pPr>
            <w:r w:rsidRPr="00F65C3C">
              <w:rPr>
                <w:rFonts w:ascii="Calibri" w:eastAsia="Times New Roman" w:hAnsi="Calibri" w:cs="Calibri"/>
                <w:color w:val="111111"/>
                <w:sz w:val="20"/>
                <w:szCs w:val="20"/>
                <w:lang w:eastAsia="en-GB"/>
              </w:rPr>
              <w:t xml:space="preserve">Enlist </w:t>
            </w:r>
            <w:r w:rsidRPr="00F65C3C">
              <w:rPr>
                <w:rFonts w:ascii="Calibri" w:eastAsia="Times New Roman" w:hAnsi="Calibri" w:cs="Calibri"/>
                <w:sz w:val="20"/>
                <w:szCs w:val="20"/>
                <w:lang w:eastAsia="en-GB"/>
              </w:rPr>
              <w:t xml:space="preserve"> important histomorphology features for diagnosis of fatty change, cirrhosis, ca liver</w:t>
            </w:r>
            <w:r w:rsidRPr="00F65C3C">
              <w:rPr>
                <w:rFonts w:ascii="Calibri" w:eastAsia="Times New Roman" w:hAnsi="Calibri" w:cs="Calibri"/>
                <w:b/>
                <w:bCs/>
                <w:color w:val="111111"/>
                <w:sz w:val="20"/>
                <w:szCs w:val="20"/>
                <w:lang w:eastAsia="en-GB"/>
              </w:rPr>
              <w:t xml:space="preserve"> </w:t>
            </w:r>
          </w:p>
          <w:p w14:paraId="1B2B205B" w14:textId="77777777" w:rsidR="00F65C3C" w:rsidRPr="00F65C3C" w:rsidRDefault="00F65C3C" w:rsidP="00F65C3C">
            <w:pPr>
              <w:numPr>
                <w:ilvl w:val="0"/>
                <w:numId w:val="21"/>
              </w:numPr>
              <w:rPr>
                <w:rFonts w:ascii="Calibri" w:eastAsia="Times New Roman" w:hAnsi="Calibri" w:cs="Calibri"/>
                <w:b/>
                <w:bCs/>
                <w:color w:val="111111"/>
                <w:sz w:val="20"/>
                <w:szCs w:val="20"/>
                <w:lang w:eastAsia="en-GB"/>
              </w:rPr>
            </w:pPr>
            <w:r w:rsidRPr="00F65C3C">
              <w:rPr>
                <w:rFonts w:ascii="Calibri" w:eastAsia="Times New Roman" w:hAnsi="Calibri" w:cs="Calibri"/>
                <w:color w:val="111111"/>
                <w:sz w:val="20"/>
                <w:szCs w:val="20"/>
                <w:lang w:eastAsia="en-GB"/>
              </w:rPr>
              <w:t>Drawing and labelling microscopic findings</w:t>
            </w:r>
          </w:p>
          <w:p w14:paraId="608502BF" w14:textId="77777777" w:rsidR="00F65C3C" w:rsidRPr="00F65C3C" w:rsidRDefault="00F65C3C" w:rsidP="00F65C3C">
            <w:pPr>
              <w:rPr>
                <w:rFonts w:ascii="Calibri" w:eastAsia="Times New Roman" w:hAnsi="Calibri" w:cs="Calibri"/>
                <w:color w:val="111111"/>
                <w:lang w:eastAsia="en-GB"/>
              </w:rPr>
            </w:pPr>
          </w:p>
        </w:tc>
        <w:tc>
          <w:tcPr>
            <w:tcW w:w="2171" w:type="dxa"/>
          </w:tcPr>
          <w:p w14:paraId="69C7425C" w14:textId="77777777" w:rsidR="00F65C3C" w:rsidRPr="00F65C3C" w:rsidRDefault="00F65C3C" w:rsidP="00F65C3C">
            <w:pPr>
              <w:rPr>
                <w:rFonts w:ascii="Calibri" w:eastAsia="Calibri" w:hAnsi="Calibri" w:cs="Calibri"/>
                <w:color w:val="000000"/>
              </w:rPr>
            </w:pPr>
          </w:p>
          <w:p w14:paraId="1C49AF9F" w14:textId="77777777" w:rsidR="00F65C3C" w:rsidRPr="00F65C3C" w:rsidRDefault="00F65C3C" w:rsidP="00F65C3C">
            <w:pPr>
              <w:rPr>
                <w:rFonts w:ascii=".AppleSystemUIFont" w:eastAsia="Times New Roman" w:hAnsi=".AppleSystemUIFont" w:cs="Times New Roman"/>
                <w:color w:val="111111"/>
                <w:lang w:eastAsia="en-GB"/>
              </w:rPr>
            </w:pPr>
            <w:r w:rsidRPr="00F65C3C">
              <w:rPr>
                <w:rFonts w:ascii="Segoe UI Symbol" w:eastAsia="Times New Roman" w:hAnsi="Segoe UI Symbol" w:cs="Segoe UI Symbol"/>
                <w:color w:val="111111"/>
                <w:lang w:eastAsia="en-GB"/>
              </w:rPr>
              <w:t>☐</w:t>
            </w:r>
            <w:r w:rsidRPr="00F65C3C">
              <w:rPr>
                <w:rFonts w:ascii="UICTFontTextStyleBody" w:eastAsia="Times New Roman" w:hAnsi="UICTFontTextStyleBody" w:cs="Times New Roman"/>
                <w:color w:val="111111"/>
                <w:lang w:eastAsia="en-GB"/>
              </w:rPr>
              <w:t xml:space="preserve"> Yes               </w:t>
            </w:r>
            <w:r w:rsidRPr="00F65C3C">
              <w:rPr>
                <w:rFonts w:ascii="Segoe UI Symbol" w:eastAsia="Times New Roman" w:hAnsi="Segoe UI Symbol" w:cs="Segoe UI Symbol"/>
                <w:color w:val="111111"/>
                <w:lang w:eastAsia="en-GB"/>
              </w:rPr>
              <w:t>☐</w:t>
            </w:r>
            <w:r w:rsidRPr="00F65C3C">
              <w:rPr>
                <w:rFonts w:ascii="UICTFontTextStyleBody" w:eastAsia="Times New Roman" w:hAnsi="UICTFontTextStyleBody" w:cs="Times New Roman"/>
                <w:color w:val="111111"/>
                <w:lang w:eastAsia="en-GB"/>
              </w:rPr>
              <w:t xml:space="preserve"> No</w:t>
            </w:r>
          </w:p>
          <w:p w14:paraId="51E32553" w14:textId="77777777" w:rsidR="00F65C3C" w:rsidRPr="00F65C3C" w:rsidRDefault="00F65C3C" w:rsidP="00F65C3C">
            <w:pPr>
              <w:rPr>
                <w:rFonts w:ascii="Calibri" w:eastAsia="Calibri" w:hAnsi="Calibri" w:cs="Calibri"/>
                <w:color w:val="000000"/>
              </w:rPr>
            </w:pPr>
            <w:r w:rsidRPr="00F65C3C">
              <w:rPr>
                <w:rFonts w:ascii="Calibri" w:eastAsia="Calibri" w:hAnsi="Calibri" w:cs="Calibri"/>
                <w:color w:val="000000"/>
              </w:rPr>
              <w:t xml:space="preserve"> </w:t>
            </w:r>
          </w:p>
          <w:p w14:paraId="121BD4B2" w14:textId="77777777" w:rsidR="00F65C3C" w:rsidRPr="00F65C3C" w:rsidRDefault="00F65C3C" w:rsidP="00F65C3C">
            <w:pPr>
              <w:rPr>
                <w:rFonts w:ascii="Calibri" w:eastAsia="Calibri" w:hAnsi="Calibri" w:cs="Calibri"/>
                <w:color w:val="000000"/>
              </w:rPr>
            </w:pPr>
            <w:r w:rsidRPr="00F65C3C">
              <w:rPr>
                <w:rFonts w:ascii="Segoe UI Symbol" w:eastAsia="Calibri" w:hAnsi="Segoe UI Symbol" w:cs="Segoe UI Symbol"/>
                <w:color w:val="000000"/>
                <w:sz w:val="26"/>
                <w:szCs w:val="26"/>
              </w:rPr>
              <w:t>☐</w:t>
            </w:r>
            <w:r w:rsidRPr="00F65C3C">
              <w:rPr>
                <w:rFonts w:ascii="UICTFontTextStyleBody" w:eastAsia="Calibri" w:hAnsi="UICTFontTextStyleBody" w:cs="Calibri"/>
                <w:color w:val="000000"/>
                <w:sz w:val="26"/>
                <w:szCs w:val="26"/>
              </w:rPr>
              <w:t xml:space="preserve"> Yes               </w:t>
            </w:r>
            <w:r w:rsidRPr="00F65C3C">
              <w:rPr>
                <w:rFonts w:ascii="Segoe UI Symbol" w:eastAsia="Calibri" w:hAnsi="Segoe UI Symbol" w:cs="Segoe UI Symbol"/>
                <w:color w:val="000000"/>
                <w:sz w:val="26"/>
                <w:szCs w:val="26"/>
              </w:rPr>
              <w:t>☐</w:t>
            </w:r>
            <w:r w:rsidRPr="00F65C3C">
              <w:rPr>
                <w:rFonts w:ascii="UICTFontTextStyleBody" w:eastAsia="Calibri" w:hAnsi="UICTFontTextStyleBody" w:cs="Calibri"/>
                <w:color w:val="000000"/>
                <w:sz w:val="26"/>
                <w:szCs w:val="26"/>
              </w:rPr>
              <w:t xml:space="preserve"> No</w:t>
            </w:r>
          </w:p>
          <w:p w14:paraId="50BB6796" w14:textId="77777777" w:rsidR="00F65C3C" w:rsidRPr="00F65C3C" w:rsidRDefault="00F65C3C" w:rsidP="00F65C3C">
            <w:pPr>
              <w:rPr>
                <w:rFonts w:ascii="Calibri" w:eastAsia="Calibri" w:hAnsi="Calibri" w:cs="Calibri"/>
                <w:color w:val="000000"/>
              </w:rPr>
            </w:pPr>
          </w:p>
        </w:tc>
      </w:tr>
      <w:tr w:rsidR="00F65C3C" w:rsidRPr="00F65C3C" w14:paraId="2174B9A2" w14:textId="77777777" w:rsidTr="00F65C3C">
        <w:trPr>
          <w:trHeight w:val="629"/>
        </w:trPr>
        <w:tc>
          <w:tcPr>
            <w:tcW w:w="9127" w:type="dxa"/>
            <w:gridSpan w:val="2"/>
            <w:shd w:val="clear" w:color="auto" w:fill="D9D9D9"/>
            <w:vAlign w:val="center"/>
          </w:tcPr>
          <w:p w14:paraId="4D67C81C" w14:textId="77777777" w:rsidR="00F65C3C" w:rsidRPr="00F65C3C" w:rsidRDefault="00F65C3C" w:rsidP="00F65C3C">
            <w:pPr>
              <w:rPr>
                <w:rFonts w:ascii="Calibri" w:eastAsia="Calibri" w:hAnsi="Calibri" w:cs="Calibri"/>
                <w:color w:val="000000"/>
              </w:rPr>
            </w:pPr>
            <w:r w:rsidRPr="00F65C3C">
              <w:rPr>
                <w:rFonts w:ascii="Calibri" w:eastAsia="Calibri" w:hAnsi="Calibri" w:cs="Calibri"/>
                <w:b/>
                <w:bCs/>
                <w:color w:val="000000"/>
                <w:sz w:val="26"/>
                <w:szCs w:val="26"/>
              </w:rPr>
              <w:t>SKILL/ACTIVITY PERFORMED SATISFACTORILY</w:t>
            </w:r>
          </w:p>
        </w:tc>
      </w:tr>
      <w:tr w:rsidR="00F65C3C" w:rsidRPr="00F65C3C" w14:paraId="1973D817" w14:textId="77777777" w:rsidTr="006A2095">
        <w:trPr>
          <w:trHeight w:val="1788"/>
        </w:trPr>
        <w:tc>
          <w:tcPr>
            <w:tcW w:w="6956" w:type="dxa"/>
          </w:tcPr>
          <w:p w14:paraId="16023F11" w14:textId="77777777" w:rsidR="00F65C3C" w:rsidRPr="00F65C3C" w:rsidRDefault="00F65C3C" w:rsidP="00F65C3C">
            <w:pPr>
              <w:rPr>
                <w:rFonts w:ascii="Calibri" w:eastAsia="Calibri" w:hAnsi="Calibri" w:cs="Calibri"/>
                <w:b/>
                <w:bCs/>
                <w:color w:val="000000"/>
              </w:rPr>
            </w:pPr>
            <w:r w:rsidRPr="00F65C3C">
              <w:rPr>
                <w:rFonts w:ascii="Calibri" w:eastAsia="Calibri" w:hAnsi="Calibri" w:cs="Calibri"/>
                <w:b/>
                <w:bCs/>
                <w:color w:val="000000"/>
              </w:rPr>
              <w:t>Procedure:</w:t>
            </w:r>
          </w:p>
          <w:p w14:paraId="6F3A2007" w14:textId="77777777" w:rsidR="00F65C3C" w:rsidRPr="00F65C3C" w:rsidRDefault="00F65C3C" w:rsidP="00F65C3C">
            <w:pPr>
              <w:rPr>
                <w:rFonts w:ascii="Calibri" w:eastAsia="Times New Roman" w:hAnsi="Calibri" w:cs="Calibri"/>
                <w:color w:val="000000"/>
              </w:rPr>
            </w:pPr>
            <w:r w:rsidRPr="00F65C3C">
              <w:rPr>
                <w:rFonts w:ascii="Calibri" w:eastAsia="Calibri" w:hAnsi="Calibri" w:cs="Calibri"/>
                <w:b/>
                <w:bCs/>
                <w:color w:val="000000"/>
              </w:rPr>
              <w:t>1.</w:t>
            </w:r>
            <w:r w:rsidRPr="00F65C3C">
              <w:rPr>
                <w:rFonts w:ascii="Calibri" w:eastAsia="Calibri" w:hAnsi="Calibri" w:cs="Calibri"/>
                <w:b/>
                <w:bCs/>
                <w:color w:val="000000"/>
              </w:rPr>
              <w:tab/>
            </w:r>
            <w:r w:rsidRPr="00F65C3C">
              <w:rPr>
                <w:rFonts w:ascii="Calibri" w:eastAsia="Calibri" w:hAnsi="Calibri" w:cs="Calibri"/>
              </w:rPr>
              <w:t>Identify the slides and recognize two points  of identification of Fatty change, Cirrhosis, CA liver</w:t>
            </w:r>
          </w:p>
          <w:p w14:paraId="23EB96DE" w14:textId="77777777" w:rsidR="00F65C3C" w:rsidRPr="00F65C3C" w:rsidRDefault="00F65C3C" w:rsidP="00F65C3C">
            <w:pPr>
              <w:rPr>
                <w:rFonts w:ascii="Calibri" w:eastAsia="Calibri" w:hAnsi="Calibri" w:cs="Calibri"/>
                <w:b/>
                <w:bCs/>
                <w:color w:val="000000"/>
              </w:rPr>
            </w:pPr>
            <w:r w:rsidRPr="00F65C3C">
              <w:rPr>
                <w:rFonts w:ascii="Calibri" w:eastAsia="Calibri" w:hAnsi="Calibri" w:cs="Calibri"/>
                <w:b/>
                <w:bCs/>
                <w:color w:val="000000"/>
              </w:rPr>
              <w:t xml:space="preserve">2. </w:t>
            </w:r>
            <w:r w:rsidRPr="00F65C3C">
              <w:rPr>
                <w:rFonts w:ascii="Calibri" w:eastAsia="Calibri" w:hAnsi="Calibri" w:cs="Calibri"/>
                <w:b/>
                <w:bCs/>
                <w:color w:val="000000"/>
              </w:rPr>
              <w:tab/>
              <w:t>Provide Preliminary diagnosis.</w:t>
            </w:r>
            <w:r w:rsidRPr="00F65C3C">
              <w:rPr>
                <w:rFonts w:ascii="Calibri" w:eastAsia="Calibri" w:hAnsi="Calibri" w:cs="Calibri"/>
                <w:b/>
                <w:bCs/>
                <w:color w:val="000000"/>
              </w:rPr>
              <w:tab/>
            </w:r>
          </w:p>
          <w:p w14:paraId="200792E6" w14:textId="77777777" w:rsidR="00F65C3C" w:rsidRPr="00F65C3C" w:rsidRDefault="00F65C3C" w:rsidP="00F65C3C">
            <w:pPr>
              <w:rPr>
                <w:rFonts w:ascii="Calibri" w:eastAsia="Calibri" w:hAnsi="Calibri" w:cs="Calibri"/>
                <w:color w:val="000000"/>
              </w:rPr>
            </w:pPr>
            <w:r w:rsidRPr="00F65C3C">
              <w:rPr>
                <w:rFonts w:ascii="Calibri" w:eastAsia="Calibri" w:hAnsi="Calibri" w:cs="Calibri"/>
                <w:b/>
                <w:bCs/>
                <w:color w:val="000000"/>
              </w:rPr>
              <w:t xml:space="preserve">  </w:t>
            </w:r>
          </w:p>
          <w:p w14:paraId="5D9B49A2" w14:textId="77777777" w:rsidR="00F65C3C" w:rsidRPr="00F65C3C" w:rsidRDefault="00F65C3C" w:rsidP="00F65C3C">
            <w:pPr>
              <w:ind w:left="360"/>
              <w:rPr>
                <w:rFonts w:ascii="Calibri" w:eastAsia="Calibri" w:hAnsi="Calibri" w:cs="Calibri"/>
                <w:color w:val="000000"/>
              </w:rPr>
            </w:pPr>
            <w:r w:rsidRPr="00F65C3C">
              <w:rPr>
                <w:rFonts w:ascii="Calibri" w:eastAsia="Calibri" w:hAnsi="Calibri" w:cs="Calibri"/>
                <w:b/>
                <w:bCs/>
                <w:color w:val="000000"/>
                <w:sz w:val="20"/>
                <w:szCs w:val="20"/>
              </w:rPr>
              <w:t>Skill/activity performed satisfactorily</w:t>
            </w:r>
            <w:r w:rsidRPr="00F65C3C">
              <w:rPr>
                <w:rFonts w:ascii="Calibri" w:eastAsia="Calibri" w:hAnsi="Calibri" w:cs="Calibri"/>
                <w:b/>
                <w:bCs/>
                <w:color w:val="000000"/>
              </w:rPr>
              <w:tab/>
            </w:r>
          </w:p>
        </w:tc>
        <w:tc>
          <w:tcPr>
            <w:tcW w:w="2171" w:type="dxa"/>
          </w:tcPr>
          <w:p w14:paraId="2964C204" w14:textId="77777777" w:rsidR="00F65C3C" w:rsidRPr="00F65C3C" w:rsidRDefault="00F65C3C" w:rsidP="00F65C3C">
            <w:pPr>
              <w:rPr>
                <w:rFonts w:ascii="Calibri" w:eastAsia="Calibri" w:hAnsi="Calibri" w:cs="Calibri"/>
                <w:color w:val="000000"/>
              </w:rPr>
            </w:pPr>
          </w:p>
        </w:tc>
      </w:tr>
      <w:tr w:rsidR="00F65C3C" w:rsidRPr="00F65C3C" w14:paraId="5A47CCAE" w14:textId="77777777" w:rsidTr="00F65C3C">
        <w:trPr>
          <w:trHeight w:val="602"/>
        </w:trPr>
        <w:tc>
          <w:tcPr>
            <w:tcW w:w="6956" w:type="dxa"/>
            <w:shd w:val="clear" w:color="auto" w:fill="D9D9D9"/>
            <w:vAlign w:val="center"/>
          </w:tcPr>
          <w:p w14:paraId="0C35AC85" w14:textId="77777777" w:rsidR="00F65C3C" w:rsidRPr="00F65C3C" w:rsidRDefault="00F65C3C" w:rsidP="00F65C3C">
            <w:pPr>
              <w:rPr>
                <w:rFonts w:ascii="Calibri" w:eastAsia="Calibri" w:hAnsi="Calibri" w:cs="Calibri"/>
                <w:color w:val="000000"/>
              </w:rPr>
            </w:pPr>
            <w:r w:rsidRPr="00F65C3C">
              <w:rPr>
                <w:rFonts w:ascii="Calibri" w:eastAsia="Calibri" w:hAnsi="Calibri" w:cs="Calibri"/>
                <w:b/>
                <w:bCs/>
                <w:color w:val="000000"/>
                <w:sz w:val="26"/>
                <w:szCs w:val="26"/>
              </w:rPr>
              <w:t>SKILL/ACTIVITY PERFORMED SATISFACTORILY</w:t>
            </w:r>
          </w:p>
        </w:tc>
        <w:tc>
          <w:tcPr>
            <w:tcW w:w="2171" w:type="dxa"/>
            <w:shd w:val="clear" w:color="auto" w:fill="D9D9D9"/>
            <w:vAlign w:val="center"/>
          </w:tcPr>
          <w:p w14:paraId="02282CB5" w14:textId="77777777" w:rsidR="00F65C3C" w:rsidRPr="00F65C3C" w:rsidRDefault="00F65C3C" w:rsidP="00F65C3C">
            <w:pPr>
              <w:rPr>
                <w:rFonts w:ascii="Calibri" w:eastAsia="Calibri" w:hAnsi="Calibri" w:cs="Calibri"/>
                <w:color w:val="000000"/>
              </w:rPr>
            </w:pPr>
          </w:p>
        </w:tc>
      </w:tr>
      <w:tr w:rsidR="00F65C3C" w:rsidRPr="00F65C3C" w14:paraId="586B3127" w14:textId="77777777" w:rsidTr="006A2095">
        <w:trPr>
          <w:trHeight w:val="1250"/>
        </w:trPr>
        <w:tc>
          <w:tcPr>
            <w:tcW w:w="6956" w:type="dxa"/>
            <w:vAlign w:val="center"/>
          </w:tcPr>
          <w:p w14:paraId="0F842082" w14:textId="77777777" w:rsidR="00F65C3C" w:rsidRPr="00F65C3C" w:rsidRDefault="00F65C3C" w:rsidP="00F65C3C">
            <w:pPr>
              <w:rPr>
                <w:rFonts w:ascii="Calibri" w:eastAsia="Calibri" w:hAnsi="Calibri" w:cs="Calibri"/>
                <w:b/>
                <w:bCs/>
                <w:color w:val="000000"/>
                <w:sz w:val="26"/>
                <w:szCs w:val="26"/>
              </w:rPr>
            </w:pPr>
            <w:r w:rsidRPr="00F65C3C">
              <w:rPr>
                <w:rFonts w:ascii="Calibri" w:eastAsia="Calibri" w:hAnsi="Calibri" w:cs="Calibri"/>
                <w:b/>
                <w:bCs/>
                <w:color w:val="000000"/>
                <w:sz w:val="26"/>
                <w:szCs w:val="26"/>
              </w:rPr>
              <w:lastRenderedPageBreak/>
              <w:t>Signature of Supervisor</w:t>
            </w:r>
          </w:p>
        </w:tc>
        <w:tc>
          <w:tcPr>
            <w:tcW w:w="2171" w:type="dxa"/>
            <w:vAlign w:val="center"/>
          </w:tcPr>
          <w:p w14:paraId="5ADFD7EB" w14:textId="77777777" w:rsidR="00F65C3C" w:rsidRPr="00F65C3C" w:rsidRDefault="00F65C3C" w:rsidP="00F65C3C">
            <w:pPr>
              <w:rPr>
                <w:rFonts w:ascii="Calibri" w:eastAsia="Calibri" w:hAnsi="Calibri" w:cs="Calibri"/>
                <w:color w:val="000000"/>
              </w:rPr>
            </w:pPr>
          </w:p>
        </w:tc>
      </w:tr>
    </w:tbl>
    <w:p w14:paraId="56927298" w14:textId="77777777" w:rsidR="00F65C3C" w:rsidRDefault="00F65C3C" w:rsidP="0060053C">
      <w:pPr>
        <w:tabs>
          <w:tab w:val="left" w:pos="4110"/>
        </w:tabs>
        <w:spacing w:after="0" w:line="240" w:lineRule="auto"/>
        <w:rPr>
          <w:rFonts w:cstheme="minorHAnsi"/>
          <w:b/>
          <w:bCs/>
          <w:color w:val="111111"/>
          <w:sz w:val="32"/>
          <w:szCs w:val="32"/>
          <w:lang w:eastAsia="en-GB"/>
        </w:rPr>
      </w:pPr>
    </w:p>
    <w:p w14:paraId="688A3369" w14:textId="77777777" w:rsidR="00F65C3C" w:rsidRDefault="00F65C3C" w:rsidP="0060053C">
      <w:pPr>
        <w:tabs>
          <w:tab w:val="left" w:pos="4110"/>
        </w:tabs>
        <w:spacing w:after="0" w:line="240" w:lineRule="auto"/>
        <w:rPr>
          <w:rFonts w:cstheme="minorHAnsi"/>
          <w:b/>
          <w:bCs/>
          <w:color w:val="111111"/>
          <w:sz w:val="32"/>
          <w:szCs w:val="32"/>
          <w:lang w:eastAsia="en-GB"/>
        </w:rPr>
      </w:pPr>
    </w:p>
    <w:p w14:paraId="5CAAB7E8" w14:textId="77777777" w:rsidR="00F65C3C" w:rsidRDefault="00F65C3C" w:rsidP="0060053C">
      <w:pPr>
        <w:tabs>
          <w:tab w:val="left" w:pos="4110"/>
        </w:tabs>
        <w:spacing w:after="0" w:line="240" w:lineRule="auto"/>
        <w:rPr>
          <w:rFonts w:cstheme="minorHAnsi"/>
          <w:b/>
          <w:bCs/>
          <w:color w:val="111111"/>
          <w:sz w:val="32"/>
          <w:szCs w:val="32"/>
          <w:lang w:eastAsia="en-GB"/>
        </w:rPr>
      </w:pPr>
    </w:p>
    <w:p w14:paraId="6E31B220" w14:textId="77777777" w:rsidR="00461030" w:rsidRDefault="00461030" w:rsidP="0060053C">
      <w:pPr>
        <w:tabs>
          <w:tab w:val="left" w:pos="4110"/>
        </w:tabs>
        <w:spacing w:after="0" w:line="240" w:lineRule="auto"/>
        <w:rPr>
          <w:rFonts w:cstheme="minorHAnsi"/>
          <w:b/>
          <w:bCs/>
          <w:color w:val="111111"/>
          <w:sz w:val="32"/>
          <w:szCs w:val="32"/>
          <w:lang w:eastAsia="en-GB"/>
        </w:rPr>
      </w:pPr>
    </w:p>
    <w:p w14:paraId="4931FBD0" w14:textId="77777777" w:rsidR="00461030" w:rsidRDefault="00461030" w:rsidP="0060053C">
      <w:pPr>
        <w:tabs>
          <w:tab w:val="left" w:pos="4110"/>
        </w:tabs>
        <w:spacing w:after="0" w:line="240" w:lineRule="auto"/>
        <w:rPr>
          <w:rFonts w:cstheme="minorHAnsi"/>
          <w:b/>
          <w:bCs/>
          <w:color w:val="111111"/>
          <w:sz w:val="32"/>
          <w:szCs w:val="32"/>
          <w:lang w:eastAsia="en-GB"/>
        </w:rPr>
      </w:pPr>
    </w:p>
    <w:tbl>
      <w:tblPr>
        <w:tblStyle w:val="TableGrid"/>
        <w:tblW w:w="0" w:type="auto"/>
        <w:tblLook w:val="04A0" w:firstRow="1" w:lastRow="0" w:firstColumn="1" w:lastColumn="0" w:noHBand="0" w:noVBand="1"/>
      </w:tblPr>
      <w:tblGrid>
        <w:gridCol w:w="9350"/>
      </w:tblGrid>
      <w:tr w:rsidR="00461030" w14:paraId="3FED17F1" w14:textId="77777777" w:rsidTr="006A2095">
        <w:tc>
          <w:tcPr>
            <w:tcW w:w="9350" w:type="dxa"/>
          </w:tcPr>
          <w:p w14:paraId="08BE1CE6" w14:textId="77777777" w:rsidR="00461030" w:rsidRPr="00B37099" w:rsidRDefault="00461030" w:rsidP="006A2095">
            <w:pPr>
              <w:jc w:val="center"/>
              <w:rPr>
                <w:sz w:val="32"/>
                <w:szCs w:val="32"/>
              </w:rPr>
            </w:pPr>
            <w:r w:rsidRPr="00B37099">
              <w:rPr>
                <w:rFonts w:ascii="CIDFont" w:hAnsi="CIDFont"/>
                <w:color w:val="000000"/>
                <w:sz w:val="27"/>
                <w:szCs w:val="28"/>
              </w:rPr>
              <w:t xml:space="preserve">Place a </w:t>
            </w:r>
            <w:r w:rsidRPr="00B37099">
              <w:rPr>
                <w:rFonts w:ascii="CIDFont" w:hAnsi="CIDFont"/>
                <w:b/>
                <w:bCs/>
                <w:color w:val="000000"/>
                <w:sz w:val="27"/>
                <w:szCs w:val="28"/>
              </w:rPr>
              <w:t>“</w:t>
            </w:r>
            <w:r w:rsidRPr="00B37099">
              <w:rPr>
                <w:rFonts w:ascii="MS Gothic" w:eastAsia="MS Gothic" w:hAnsi="MS Gothic" w:cs="MS Gothic"/>
                <w:b/>
                <w:bCs/>
                <w:color w:val="040C28"/>
                <w:sz w:val="28"/>
                <w:szCs w:val="28"/>
              </w:rPr>
              <w:t>✓</w:t>
            </w:r>
            <w:r w:rsidRPr="00B37099">
              <w:rPr>
                <w:rFonts w:ascii="CIDFont" w:hAnsi="CIDFont"/>
                <w:b/>
                <w:bCs/>
                <w:color w:val="000000"/>
                <w:sz w:val="27"/>
                <w:szCs w:val="28"/>
              </w:rPr>
              <w:t>”</w:t>
            </w:r>
            <w:r w:rsidRPr="00B37099">
              <w:rPr>
                <w:rFonts w:ascii="CIDFont" w:hAnsi="CIDFont"/>
                <w:color w:val="000000"/>
                <w:sz w:val="27"/>
                <w:szCs w:val="28"/>
              </w:rPr>
              <w:t xml:space="preserve"> in case box if step/task is performed satisfactorily, an </w:t>
            </w:r>
            <w:r w:rsidRPr="00B37099">
              <w:rPr>
                <w:rFonts w:ascii="CIDFont" w:hAnsi="CIDFont"/>
                <w:b/>
                <w:bCs/>
                <w:color w:val="000000"/>
                <w:sz w:val="27"/>
                <w:szCs w:val="28"/>
              </w:rPr>
              <w:t>“X”</w:t>
            </w:r>
            <w:r w:rsidRPr="00B37099">
              <w:rPr>
                <w:rFonts w:ascii="CIDFont" w:hAnsi="CIDFont"/>
                <w:color w:val="000000"/>
                <w:sz w:val="27"/>
                <w:szCs w:val="28"/>
              </w:rPr>
              <w:t xml:space="preserve"> if it is not performed </w:t>
            </w:r>
          </w:p>
          <w:p w14:paraId="0067474D" w14:textId="77777777" w:rsidR="00461030" w:rsidRPr="00B37099" w:rsidRDefault="00461030" w:rsidP="006A2095">
            <w:pPr>
              <w:jc w:val="center"/>
              <w:rPr>
                <w:sz w:val="32"/>
                <w:szCs w:val="32"/>
              </w:rPr>
            </w:pPr>
            <w:r w:rsidRPr="00B37099">
              <w:rPr>
                <w:rFonts w:ascii="CIDFont" w:hAnsi="CIDFont"/>
                <w:color w:val="000000"/>
                <w:sz w:val="27"/>
                <w:szCs w:val="28"/>
              </w:rPr>
              <w:t xml:space="preserve">satisfactorily, or </w:t>
            </w:r>
            <w:r w:rsidRPr="00B37099">
              <w:rPr>
                <w:rFonts w:ascii="CIDFont" w:hAnsi="CIDFont"/>
                <w:b/>
                <w:bCs/>
                <w:color w:val="000000"/>
                <w:sz w:val="27"/>
                <w:szCs w:val="28"/>
              </w:rPr>
              <w:t>N/O</w:t>
            </w:r>
            <w:r w:rsidRPr="00B37099">
              <w:rPr>
                <w:rFonts w:ascii="CIDFont" w:hAnsi="CIDFont"/>
                <w:color w:val="000000"/>
                <w:sz w:val="27"/>
                <w:szCs w:val="28"/>
              </w:rPr>
              <w:t xml:space="preserve"> if not observed. </w:t>
            </w:r>
          </w:p>
          <w:p w14:paraId="1526FABD" w14:textId="77777777" w:rsidR="00461030" w:rsidRPr="00B37099" w:rsidRDefault="00461030" w:rsidP="006A2095">
            <w:pPr>
              <w:jc w:val="center"/>
              <w:rPr>
                <w:sz w:val="32"/>
                <w:szCs w:val="32"/>
              </w:rPr>
            </w:pPr>
            <w:r w:rsidRPr="00B37099">
              <w:rPr>
                <w:rFonts w:ascii="CIDFont" w:hAnsi="CIDFont"/>
                <w:color w:val="000000"/>
                <w:sz w:val="27"/>
                <w:szCs w:val="28"/>
              </w:rPr>
              <w:t xml:space="preserve">Satisfactory: Performs the step or task according to the standard procedure or guidelines </w:t>
            </w:r>
          </w:p>
          <w:p w14:paraId="136DED1F" w14:textId="77777777" w:rsidR="00461030" w:rsidRPr="00B37099" w:rsidRDefault="00461030" w:rsidP="006A2095">
            <w:pPr>
              <w:jc w:val="center"/>
              <w:rPr>
                <w:sz w:val="32"/>
                <w:szCs w:val="32"/>
              </w:rPr>
            </w:pPr>
            <w:r w:rsidRPr="00B37099">
              <w:rPr>
                <w:rFonts w:ascii="CIDFont" w:hAnsi="CIDFont"/>
                <w:color w:val="000000"/>
                <w:sz w:val="27"/>
                <w:szCs w:val="28"/>
              </w:rPr>
              <w:t xml:space="preserve">Unsatisfactory: Unable to perform the step or task according to the standard procedure or </w:t>
            </w:r>
          </w:p>
          <w:p w14:paraId="7B2E728A" w14:textId="77777777" w:rsidR="00461030" w:rsidRDefault="00461030" w:rsidP="006A2095">
            <w:pPr>
              <w:pStyle w:val="NoSpacing"/>
              <w:jc w:val="center"/>
              <w:rPr>
                <w:rFonts w:asciiTheme="minorHAnsi" w:hAnsiTheme="minorHAnsi" w:cstheme="minorHAnsi"/>
                <w:b/>
                <w:bCs/>
                <w:color w:val="auto"/>
                <w:sz w:val="38"/>
                <w:szCs w:val="38"/>
              </w:rPr>
            </w:pPr>
            <w:r w:rsidRPr="00B37099">
              <w:rPr>
                <w:rFonts w:ascii="CIDFont" w:eastAsia="Times New Roman" w:hAnsi="CIDFont" w:cs="Times New Roman"/>
                <w:sz w:val="27"/>
                <w:szCs w:val="28"/>
              </w:rPr>
              <w:t>Guidelines</w:t>
            </w:r>
          </w:p>
        </w:tc>
      </w:tr>
    </w:tbl>
    <w:p w14:paraId="35ECB19E" w14:textId="77777777" w:rsidR="00461030" w:rsidRDefault="00461030" w:rsidP="0060053C">
      <w:pPr>
        <w:tabs>
          <w:tab w:val="left" w:pos="4110"/>
        </w:tabs>
        <w:spacing w:after="0" w:line="240" w:lineRule="auto"/>
        <w:rPr>
          <w:rFonts w:cstheme="minorHAnsi"/>
          <w:b/>
          <w:bCs/>
          <w:color w:val="111111"/>
          <w:sz w:val="32"/>
          <w:szCs w:val="32"/>
          <w:lang w:eastAsia="en-GB"/>
        </w:rPr>
      </w:pPr>
    </w:p>
    <w:p w14:paraId="573315F6" w14:textId="77777777" w:rsidR="00D7727D" w:rsidRDefault="00D7727D" w:rsidP="0060053C">
      <w:pPr>
        <w:tabs>
          <w:tab w:val="left" w:pos="4110"/>
        </w:tabs>
        <w:spacing w:after="0" w:line="240" w:lineRule="auto"/>
        <w:rPr>
          <w:rFonts w:cstheme="minorHAnsi"/>
          <w:b/>
          <w:bCs/>
          <w:color w:val="111111"/>
          <w:sz w:val="32"/>
          <w:szCs w:val="32"/>
          <w:lang w:eastAsia="en-GB"/>
        </w:rPr>
      </w:pPr>
    </w:p>
    <w:tbl>
      <w:tblPr>
        <w:tblStyle w:val="TableGrid"/>
        <w:tblW w:w="9127" w:type="dxa"/>
        <w:tblLook w:val="04A0" w:firstRow="1" w:lastRow="0" w:firstColumn="1" w:lastColumn="0" w:noHBand="0" w:noVBand="1"/>
      </w:tblPr>
      <w:tblGrid>
        <w:gridCol w:w="6956"/>
        <w:gridCol w:w="2171"/>
      </w:tblGrid>
      <w:tr w:rsidR="00631954" w:rsidRPr="00631954" w14:paraId="2B13E3F1" w14:textId="77777777" w:rsidTr="00631954">
        <w:tc>
          <w:tcPr>
            <w:tcW w:w="6956" w:type="dxa"/>
            <w:shd w:val="clear" w:color="auto" w:fill="D9D9D9"/>
            <w:vAlign w:val="center"/>
          </w:tcPr>
          <w:p w14:paraId="17AE69AC" w14:textId="77777777" w:rsidR="00631954" w:rsidRPr="00631954" w:rsidRDefault="00631954" w:rsidP="00631954">
            <w:pPr>
              <w:jc w:val="center"/>
              <w:rPr>
                <w:rFonts w:ascii="Calibri" w:eastAsia="Calibri" w:hAnsi="Calibri" w:cs="Calibri"/>
                <w:color w:val="000000"/>
                <w:sz w:val="28"/>
                <w:szCs w:val="28"/>
              </w:rPr>
            </w:pPr>
            <w:r w:rsidRPr="00631954">
              <w:rPr>
                <w:rFonts w:ascii="Calibri" w:eastAsia="Calibri" w:hAnsi="Calibri" w:cs="Calibri"/>
                <w:color w:val="000000"/>
                <w:sz w:val="28"/>
                <w:szCs w:val="28"/>
              </w:rPr>
              <w:br w:type="textWrapping" w:clear="all"/>
              <w:t xml:space="preserve">CHECKLIST FOR </w:t>
            </w:r>
            <w:bookmarkStart w:id="8" w:name="_Hlk188666061"/>
            <w:r w:rsidRPr="00631954">
              <w:rPr>
                <w:rFonts w:ascii="Calibri" w:eastAsia="Calibri" w:hAnsi="Calibri" w:cs="Calibri"/>
                <w:color w:val="000000"/>
                <w:sz w:val="28"/>
                <w:szCs w:val="28"/>
              </w:rPr>
              <w:t>LABORATORY DIAGNOSIS OF HEPATOBILIARY DISEASES</w:t>
            </w:r>
            <w:bookmarkEnd w:id="8"/>
          </w:p>
        </w:tc>
        <w:tc>
          <w:tcPr>
            <w:tcW w:w="2171" w:type="dxa"/>
            <w:shd w:val="clear" w:color="auto" w:fill="D9D9D9"/>
            <w:vAlign w:val="center"/>
          </w:tcPr>
          <w:p w14:paraId="191896CC" w14:textId="77777777" w:rsidR="00631954" w:rsidRPr="00631954" w:rsidRDefault="00631954" w:rsidP="00631954">
            <w:pPr>
              <w:jc w:val="center"/>
              <w:rPr>
                <w:rFonts w:ascii="Calibri" w:eastAsia="Calibri" w:hAnsi="Calibri" w:cs="Calibri"/>
                <w:b/>
                <w:bCs/>
                <w:color w:val="000000"/>
                <w:sz w:val="28"/>
                <w:szCs w:val="28"/>
              </w:rPr>
            </w:pPr>
            <w:r w:rsidRPr="00631954">
              <w:rPr>
                <w:rFonts w:ascii="Calibri" w:eastAsia="Calibri" w:hAnsi="Calibri" w:cs="Calibri"/>
                <w:b/>
                <w:bCs/>
                <w:color w:val="000000"/>
                <w:sz w:val="28"/>
                <w:szCs w:val="28"/>
              </w:rPr>
              <w:t>CASES</w:t>
            </w:r>
          </w:p>
          <w:p w14:paraId="5F5DC322" w14:textId="77777777" w:rsidR="00631954" w:rsidRPr="00631954" w:rsidRDefault="00631954" w:rsidP="00631954">
            <w:pPr>
              <w:jc w:val="center"/>
              <w:rPr>
                <w:rFonts w:ascii="Calibri" w:eastAsia="Calibri" w:hAnsi="Calibri" w:cs="Calibri"/>
                <w:b/>
                <w:bCs/>
                <w:color w:val="000000"/>
                <w:sz w:val="28"/>
                <w:szCs w:val="28"/>
              </w:rPr>
            </w:pPr>
            <w:r w:rsidRPr="00631954">
              <w:rPr>
                <w:rFonts w:ascii="Calibri" w:eastAsia="Calibri" w:hAnsi="Calibri" w:cs="Calibri"/>
                <w:b/>
                <w:bCs/>
                <w:color w:val="000000"/>
                <w:sz w:val="28"/>
                <w:szCs w:val="28"/>
              </w:rPr>
              <w:t>(Minimum 1 Entry)</w:t>
            </w:r>
          </w:p>
        </w:tc>
      </w:tr>
      <w:tr w:rsidR="00631954" w:rsidRPr="00631954" w14:paraId="1CA75C51" w14:textId="77777777" w:rsidTr="00631954">
        <w:trPr>
          <w:trHeight w:val="521"/>
        </w:trPr>
        <w:tc>
          <w:tcPr>
            <w:tcW w:w="9127" w:type="dxa"/>
            <w:gridSpan w:val="2"/>
            <w:shd w:val="clear" w:color="auto" w:fill="D9D9D9"/>
            <w:vAlign w:val="center"/>
          </w:tcPr>
          <w:p w14:paraId="351C604E" w14:textId="77777777" w:rsidR="00631954" w:rsidRPr="00631954" w:rsidRDefault="00631954" w:rsidP="00631954">
            <w:pPr>
              <w:rPr>
                <w:rFonts w:ascii="Calibri" w:eastAsia="Calibri" w:hAnsi="Calibri" w:cs="Calibri"/>
                <w:color w:val="000000"/>
                <w:sz w:val="26"/>
                <w:szCs w:val="26"/>
              </w:rPr>
            </w:pPr>
            <w:r w:rsidRPr="00631954">
              <w:rPr>
                <w:rFonts w:ascii="Calibri" w:eastAsia="Calibri" w:hAnsi="Calibri" w:cs="Calibri"/>
                <w:b/>
                <w:bCs/>
                <w:color w:val="000000"/>
                <w:sz w:val="26"/>
                <w:szCs w:val="26"/>
              </w:rPr>
              <w:t>TASK</w:t>
            </w:r>
          </w:p>
        </w:tc>
      </w:tr>
      <w:tr w:rsidR="00631954" w:rsidRPr="00631954" w14:paraId="2F4F701B" w14:textId="77777777" w:rsidTr="006A2095">
        <w:trPr>
          <w:trHeight w:val="2609"/>
        </w:trPr>
        <w:tc>
          <w:tcPr>
            <w:tcW w:w="6956" w:type="dxa"/>
          </w:tcPr>
          <w:p w14:paraId="5B8D49F2" w14:textId="77777777" w:rsidR="00631954" w:rsidRPr="00631954" w:rsidRDefault="00631954" w:rsidP="00631954">
            <w:pPr>
              <w:rPr>
                <w:rFonts w:ascii="Calibri" w:eastAsia="Calibri" w:hAnsi="Calibri" w:cs="Calibri"/>
                <w:color w:val="000000"/>
              </w:rPr>
            </w:pPr>
          </w:p>
          <w:p w14:paraId="565A9D6F" w14:textId="77777777" w:rsidR="00631954" w:rsidRPr="00631954" w:rsidRDefault="00631954" w:rsidP="00631954">
            <w:pPr>
              <w:rPr>
                <w:rFonts w:ascii="Calibri" w:eastAsia="Times New Roman" w:hAnsi="Calibri" w:cs="Calibri"/>
                <w:b/>
                <w:bCs/>
                <w:color w:val="111111"/>
                <w:lang w:eastAsia="en-GB"/>
              </w:rPr>
            </w:pPr>
            <w:r w:rsidRPr="00631954">
              <w:rPr>
                <w:rFonts w:ascii="Calibri" w:eastAsia="Times New Roman" w:hAnsi="Calibri" w:cs="Calibri"/>
                <w:b/>
                <w:bCs/>
                <w:color w:val="111111"/>
                <w:lang w:eastAsia="en-GB"/>
              </w:rPr>
              <w:t xml:space="preserve">Preparation: Reviewed relevant theory </w:t>
            </w:r>
            <w:r w:rsidRPr="00631954">
              <w:rPr>
                <w:rFonts w:ascii="Calibri" w:eastAsia="Times New Roman" w:hAnsi="Calibri" w:cs="Calibri"/>
                <w:color w:val="111111"/>
                <w:lang w:eastAsia="en-GB"/>
              </w:rPr>
              <w:t>before</w:t>
            </w:r>
            <w:r w:rsidRPr="00631954">
              <w:rPr>
                <w:rFonts w:ascii="Calibri" w:eastAsia="Times New Roman" w:hAnsi="Calibri" w:cs="Calibri"/>
                <w:b/>
                <w:bCs/>
                <w:color w:val="111111"/>
                <w:lang w:eastAsia="en-GB"/>
              </w:rPr>
              <w:t xml:space="preserve"> the session </w:t>
            </w:r>
          </w:p>
          <w:p w14:paraId="6D5680F7" w14:textId="77777777" w:rsidR="00631954" w:rsidRPr="00631954" w:rsidRDefault="00631954" w:rsidP="00631954">
            <w:pPr>
              <w:rPr>
                <w:rFonts w:ascii="Calibri" w:eastAsia="Times New Roman" w:hAnsi="Calibri" w:cs="Calibri"/>
                <w:b/>
                <w:bCs/>
                <w:color w:val="111111"/>
                <w:lang w:eastAsia="en-GB"/>
              </w:rPr>
            </w:pPr>
            <w:r w:rsidRPr="00631954">
              <w:rPr>
                <w:rFonts w:ascii="Calibri" w:eastAsia="Times New Roman" w:hAnsi="Calibri" w:cs="Calibri"/>
                <w:b/>
                <w:bCs/>
                <w:color w:val="111111"/>
                <w:lang w:eastAsia="en-GB"/>
              </w:rPr>
              <w:t xml:space="preserve">                                            </w:t>
            </w:r>
          </w:p>
          <w:p w14:paraId="2A9E752C" w14:textId="77777777" w:rsidR="00631954" w:rsidRPr="00631954" w:rsidRDefault="00631954" w:rsidP="00631954">
            <w:pPr>
              <w:rPr>
                <w:rFonts w:ascii="Calibri" w:eastAsia="Times New Roman" w:hAnsi="Calibri" w:cs="Calibri"/>
                <w:b/>
                <w:bCs/>
                <w:color w:val="111111"/>
                <w:lang w:eastAsia="en-GB"/>
              </w:rPr>
            </w:pPr>
            <w:r w:rsidRPr="00631954">
              <w:rPr>
                <w:rFonts w:ascii="Calibri" w:eastAsia="Times New Roman" w:hAnsi="Calibri" w:cs="Calibri"/>
                <w:b/>
                <w:bCs/>
                <w:color w:val="111111"/>
                <w:lang w:eastAsia="en-GB"/>
              </w:rPr>
              <w:t>PPE: Wearing lab coat before entering lab.</w:t>
            </w:r>
          </w:p>
          <w:p w14:paraId="1C01F320" w14:textId="77777777" w:rsidR="00631954" w:rsidRPr="00631954" w:rsidRDefault="00631954" w:rsidP="00631954">
            <w:pPr>
              <w:rPr>
                <w:rFonts w:ascii="Calibri" w:eastAsia="Times New Roman" w:hAnsi="Calibri" w:cs="Calibri"/>
                <w:b/>
                <w:bCs/>
                <w:color w:val="111111"/>
                <w:lang w:eastAsia="en-GB"/>
              </w:rPr>
            </w:pPr>
          </w:p>
          <w:p w14:paraId="11D8D9CF" w14:textId="061C1D32" w:rsidR="00631954" w:rsidRPr="00631954" w:rsidRDefault="00631954" w:rsidP="00631954">
            <w:pPr>
              <w:rPr>
                <w:rFonts w:ascii="Calibri" w:eastAsia="Times New Roman" w:hAnsi="Calibri" w:cs="Calibri"/>
                <w:color w:val="111111"/>
                <w:lang w:eastAsia="en-GB"/>
              </w:rPr>
            </w:pPr>
            <w:r w:rsidRPr="00631954">
              <w:rPr>
                <w:rFonts w:ascii="Calibri" w:eastAsia="Times New Roman" w:hAnsi="Calibri" w:cs="Calibri"/>
                <w:b/>
                <w:bCs/>
                <w:color w:val="111111"/>
                <w:lang w:eastAsia="en-GB"/>
              </w:rPr>
              <w:t xml:space="preserve">Task: practical study of </w:t>
            </w:r>
            <w:r w:rsidR="00927974" w:rsidRPr="00927974">
              <w:rPr>
                <w:rFonts w:ascii="Calibri" w:eastAsia="Calibri" w:hAnsi="Calibri" w:cs="Calibri"/>
                <w:color w:val="000000"/>
              </w:rPr>
              <w:t>laboratory diagnosis of hepatobiliary diseases</w:t>
            </w:r>
          </w:p>
          <w:p w14:paraId="4728A31B" w14:textId="77777777" w:rsidR="00631954" w:rsidRPr="00631954" w:rsidRDefault="00631954" w:rsidP="00631954">
            <w:pPr>
              <w:widowControl w:val="0"/>
              <w:autoSpaceDE w:val="0"/>
              <w:autoSpaceDN w:val="0"/>
              <w:rPr>
                <w:rFonts w:ascii="Calibri" w:eastAsia="Times New Roman" w:hAnsi="Calibri" w:cs="Calibri"/>
              </w:rPr>
            </w:pPr>
            <w:r w:rsidRPr="00631954">
              <w:rPr>
                <w:rFonts w:ascii="Calibri" w:eastAsia="Times New Roman" w:hAnsi="Calibri" w:cs="Calibri"/>
                <w:b/>
                <w:bCs/>
              </w:rPr>
              <w:t>1</w:t>
            </w:r>
            <w:r w:rsidRPr="00631954">
              <w:rPr>
                <w:rFonts w:ascii="Calibri" w:eastAsia="Times New Roman" w:hAnsi="Calibri" w:cs="Calibri"/>
              </w:rPr>
              <w:t xml:space="preserve"> Describe the clinical significance of LFT s </w:t>
            </w:r>
          </w:p>
          <w:p w14:paraId="7D061287" w14:textId="77777777" w:rsidR="00631954" w:rsidRPr="00631954" w:rsidRDefault="00631954" w:rsidP="00631954">
            <w:pPr>
              <w:rPr>
                <w:rFonts w:ascii="Calibri" w:eastAsia="Times New Roman" w:hAnsi="Calibri" w:cs="Calibri"/>
                <w:b/>
                <w:bCs/>
                <w:color w:val="111111"/>
                <w:lang w:eastAsia="en-GB"/>
              </w:rPr>
            </w:pPr>
            <w:r w:rsidRPr="00631954">
              <w:rPr>
                <w:rFonts w:ascii="Calibri" w:eastAsia="Times New Roman" w:hAnsi="Calibri" w:cs="Calibri"/>
                <w:b/>
                <w:bCs/>
                <w:color w:val="111111"/>
                <w:lang w:eastAsia="en-GB"/>
              </w:rPr>
              <w:t>Liver Function Tests (LFTs):</w:t>
            </w:r>
          </w:p>
          <w:p w14:paraId="6D01CF6F" w14:textId="77777777" w:rsidR="00631954" w:rsidRPr="00631954" w:rsidRDefault="00631954" w:rsidP="00631954">
            <w:pPr>
              <w:rPr>
                <w:rFonts w:ascii="Calibri" w:eastAsia="Times New Roman" w:hAnsi="Calibri" w:cs="Calibri"/>
                <w:b/>
                <w:bCs/>
                <w:color w:val="111111"/>
                <w:lang w:eastAsia="en-GB"/>
              </w:rPr>
            </w:pPr>
            <w:r w:rsidRPr="00631954">
              <w:rPr>
                <w:rFonts w:ascii="Calibri" w:eastAsia="Times New Roman" w:hAnsi="Calibri" w:cs="Calibri"/>
                <w:b/>
                <w:bCs/>
                <w:color w:val="111111"/>
                <w:lang w:eastAsia="en-GB"/>
              </w:rPr>
              <w:t>Hepatocellular injury: Elevated ALT, AST.</w:t>
            </w:r>
          </w:p>
          <w:p w14:paraId="797FC20B" w14:textId="77777777" w:rsidR="00631954" w:rsidRPr="00631954" w:rsidRDefault="00631954" w:rsidP="00631954">
            <w:pPr>
              <w:rPr>
                <w:rFonts w:ascii="Calibri" w:eastAsia="Times New Roman" w:hAnsi="Calibri" w:cs="Calibri"/>
                <w:b/>
                <w:bCs/>
                <w:color w:val="111111"/>
                <w:lang w:eastAsia="en-GB"/>
              </w:rPr>
            </w:pPr>
            <w:r w:rsidRPr="00631954">
              <w:rPr>
                <w:rFonts w:ascii="Calibri" w:eastAsia="Times New Roman" w:hAnsi="Calibri" w:cs="Calibri"/>
                <w:b/>
                <w:bCs/>
                <w:color w:val="111111"/>
                <w:lang w:eastAsia="en-GB"/>
              </w:rPr>
              <w:t>Cholestasis: Elevated ALP, GGT, bilirubin (direct and indirect).</w:t>
            </w:r>
          </w:p>
          <w:p w14:paraId="35440F6A" w14:textId="77777777" w:rsidR="00631954" w:rsidRPr="00631954" w:rsidRDefault="00631954" w:rsidP="00631954">
            <w:pPr>
              <w:rPr>
                <w:rFonts w:ascii="Calibri" w:eastAsia="Times New Roman" w:hAnsi="Calibri" w:cs="Calibri"/>
                <w:b/>
                <w:bCs/>
                <w:color w:val="111111"/>
                <w:lang w:eastAsia="en-GB"/>
              </w:rPr>
            </w:pPr>
            <w:r w:rsidRPr="00631954">
              <w:rPr>
                <w:rFonts w:ascii="Calibri" w:eastAsia="Times New Roman" w:hAnsi="Calibri" w:cs="Calibri"/>
                <w:b/>
                <w:bCs/>
                <w:color w:val="111111"/>
                <w:lang w:eastAsia="en-GB"/>
              </w:rPr>
              <w:t>Synthetic dysfunction: Low serum albumin, prolonged prothrombin time (PT).</w:t>
            </w:r>
          </w:p>
          <w:p w14:paraId="0F10333F" w14:textId="77777777" w:rsidR="00631954" w:rsidRPr="00631954" w:rsidRDefault="00631954" w:rsidP="00631954">
            <w:pPr>
              <w:rPr>
                <w:rFonts w:ascii="Calibri" w:eastAsia="Times New Roman" w:hAnsi="Calibri" w:cs="Calibri"/>
                <w:b/>
                <w:bCs/>
                <w:color w:val="111111"/>
                <w:lang w:eastAsia="en-GB"/>
              </w:rPr>
            </w:pPr>
            <w:r w:rsidRPr="00631954">
              <w:rPr>
                <w:rFonts w:ascii="Calibri" w:eastAsia="Times New Roman" w:hAnsi="Calibri" w:cs="Calibri"/>
                <w:b/>
                <w:bCs/>
                <w:color w:val="111111"/>
                <w:lang w:eastAsia="en-GB"/>
              </w:rPr>
              <w:t>2. Specific Markers</w:t>
            </w:r>
          </w:p>
          <w:p w14:paraId="7B8AB447" w14:textId="77777777" w:rsidR="00631954" w:rsidRPr="00631954" w:rsidRDefault="00631954" w:rsidP="00631954">
            <w:pPr>
              <w:rPr>
                <w:rFonts w:ascii="Calibri" w:eastAsia="Times New Roman" w:hAnsi="Calibri" w:cs="Calibri"/>
                <w:b/>
                <w:bCs/>
                <w:color w:val="111111"/>
                <w:lang w:eastAsia="en-GB"/>
              </w:rPr>
            </w:pPr>
            <w:r w:rsidRPr="00631954">
              <w:rPr>
                <w:rFonts w:ascii="Calibri" w:eastAsia="Times New Roman" w:hAnsi="Calibri" w:cs="Calibri"/>
                <w:b/>
                <w:bCs/>
                <w:color w:val="111111"/>
                <w:lang w:eastAsia="en-GB"/>
              </w:rPr>
              <w:t>Viral markers: HBsAg, anti-HCV, anti-HAV IgM, etc.</w:t>
            </w:r>
          </w:p>
          <w:p w14:paraId="1332F112" w14:textId="77777777" w:rsidR="00631954" w:rsidRPr="00631954" w:rsidRDefault="00631954" w:rsidP="00631954">
            <w:pPr>
              <w:rPr>
                <w:rFonts w:ascii="Calibri" w:eastAsia="Times New Roman" w:hAnsi="Calibri" w:cs="Calibri"/>
                <w:b/>
                <w:bCs/>
                <w:color w:val="111111"/>
                <w:lang w:eastAsia="en-GB"/>
              </w:rPr>
            </w:pPr>
            <w:r w:rsidRPr="00631954">
              <w:rPr>
                <w:rFonts w:ascii="Calibri" w:eastAsia="Times New Roman" w:hAnsi="Calibri" w:cs="Calibri"/>
                <w:b/>
                <w:bCs/>
                <w:color w:val="111111"/>
                <w:lang w:eastAsia="en-GB"/>
              </w:rPr>
              <w:t>Autoimmune markers: Anti-smooth muscle antibody (ASMA), anti-mitochondrial antibody (AMA).</w:t>
            </w:r>
          </w:p>
          <w:p w14:paraId="2456FAF6" w14:textId="77777777" w:rsidR="00631954" w:rsidRPr="00631954" w:rsidRDefault="00631954" w:rsidP="00631954">
            <w:pPr>
              <w:rPr>
                <w:rFonts w:ascii="Calibri" w:eastAsia="Times New Roman" w:hAnsi="Calibri" w:cs="Calibri"/>
                <w:b/>
                <w:bCs/>
                <w:color w:val="111111"/>
                <w:lang w:eastAsia="en-GB"/>
              </w:rPr>
            </w:pPr>
          </w:p>
          <w:p w14:paraId="37E6646B" w14:textId="77777777" w:rsidR="00631954" w:rsidRPr="00631954" w:rsidRDefault="00631954" w:rsidP="00631954">
            <w:pPr>
              <w:rPr>
                <w:rFonts w:ascii="Calibri" w:eastAsia="Times New Roman" w:hAnsi="Calibri" w:cs="Calibri"/>
                <w:b/>
                <w:bCs/>
                <w:color w:val="111111"/>
                <w:lang w:eastAsia="en-GB"/>
              </w:rPr>
            </w:pPr>
            <w:r w:rsidRPr="00631954">
              <w:rPr>
                <w:rFonts w:ascii="Calibri" w:eastAsia="Times New Roman" w:hAnsi="Calibri" w:cs="Calibri"/>
                <w:b/>
                <w:bCs/>
                <w:color w:val="111111"/>
                <w:lang w:eastAsia="en-GB"/>
              </w:rPr>
              <w:lastRenderedPageBreak/>
              <w:t>Tumor markers: Alpha-fetoprotein (AFP) for hepatocellular carcinoma.</w:t>
            </w:r>
          </w:p>
          <w:p w14:paraId="1CA7276D" w14:textId="77777777" w:rsidR="00631954" w:rsidRPr="00631954" w:rsidRDefault="00631954" w:rsidP="00631954">
            <w:pPr>
              <w:rPr>
                <w:rFonts w:ascii="Calibri" w:eastAsia="Times New Roman" w:hAnsi="Calibri" w:cs="Calibri"/>
                <w:b/>
                <w:bCs/>
                <w:color w:val="111111"/>
                <w:lang w:eastAsia="en-GB"/>
              </w:rPr>
            </w:pPr>
            <w:r w:rsidRPr="00631954">
              <w:rPr>
                <w:rFonts w:ascii="Calibri" w:eastAsia="Times New Roman" w:hAnsi="Calibri" w:cs="Calibri"/>
                <w:b/>
                <w:bCs/>
                <w:color w:val="111111"/>
                <w:lang w:eastAsia="en-GB"/>
              </w:rPr>
              <w:t>3. Tests for Biliary Obstruction</w:t>
            </w:r>
          </w:p>
          <w:p w14:paraId="53A0502C" w14:textId="77777777" w:rsidR="00631954" w:rsidRPr="00631954" w:rsidRDefault="00631954" w:rsidP="00631954">
            <w:pPr>
              <w:rPr>
                <w:rFonts w:ascii="Calibri" w:eastAsia="Times New Roman" w:hAnsi="Calibri" w:cs="Calibri"/>
                <w:b/>
                <w:bCs/>
                <w:color w:val="111111"/>
                <w:lang w:eastAsia="en-GB"/>
              </w:rPr>
            </w:pPr>
            <w:r w:rsidRPr="00631954">
              <w:rPr>
                <w:rFonts w:ascii="Calibri" w:eastAsia="Times New Roman" w:hAnsi="Calibri" w:cs="Calibri"/>
                <w:b/>
                <w:bCs/>
                <w:color w:val="111111"/>
                <w:lang w:eastAsia="en-GB"/>
              </w:rPr>
              <w:t>Elevated conjugated bilirubin.</w:t>
            </w:r>
          </w:p>
          <w:p w14:paraId="48307E14" w14:textId="77777777" w:rsidR="00631954" w:rsidRPr="00631954" w:rsidRDefault="00631954" w:rsidP="00631954">
            <w:pPr>
              <w:rPr>
                <w:rFonts w:ascii="Calibri" w:eastAsia="Times New Roman" w:hAnsi="Calibri" w:cs="Calibri"/>
                <w:b/>
                <w:bCs/>
                <w:color w:val="111111"/>
                <w:lang w:eastAsia="en-GB"/>
              </w:rPr>
            </w:pPr>
            <w:r w:rsidRPr="00631954">
              <w:rPr>
                <w:rFonts w:ascii="Calibri" w:eastAsia="Times New Roman" w:hAnsi="Calibri" w:cs="Calibri"/>
                <w:b/>
                <w:bCs/>
                <w:color w:val="111111"/>
                <w:lang w:eastAsia="en-GB"/>
              </w:rPr>
              <w:t>Increased GGT and ALP levels2.</w:t>
            </w:r>
          </w:p>
          <w:p w14:paraId="076193CB" w14:textId="77777777" w:rsidR="00631954" w:rsidRPr="00631954" w:rsidRDefault="00631954" w:rsidP="00631954">
            <w:pPr>
              <w:rPr>
                <w:rFonts w:ascii="Calibri" w:eastAsia="Calibri" w:hAnsi="Calibri" w:cs="Calibri"/>
                <w:b/>
                <w:bCs/>
                <w:color w:val="000000"/>
              </w:rPr>
            </w:pPr>
            <w:r w:rsidRPr="00631954">
              <w:rPr>
                <w:rFonts w:ascii="Calibri" w:eastAsia="Calibri" w:hAnsi="Calibri" w:cs="Calibri"/>
                <w:b/>
                <w:bCs/>
                <w:color w:val="000000"/>
              </w:rPr>
              <w:t>5.Report writing and interpretation in practical copies</w:t>
            </w:r>
          </w:p>
          <w:p w14:paraId="456F9402" w14:textId="756AAB39" w:rsidR="00631954" w:rsidRPr="00631954" w:rsidRDefault="00631954" w:rsidP="00631954">
            <w:pPr>
              <w:rPr>
                <w:rFonts w:ascii="Calibri" w:eastAsia="Times New Roman" w:hAnsi="Calibri" w:cs="Calibri"/>
                <w:color w:val="111111"/>
                <w:lang w:eastAsia="en-GB"/>
              </w:rPr>
            </w:pPr>
            <w:r w:rsidRPr="00631954">
              <w:rPr>
                <w:rFonts w:ascii=".AppleSystemUIFont" w:eastAsia="Times New Roman" w:hAnsi=".AppleSystemUIFont" w:cs="Times New Roman"/>
                <w:b/>
                <w:bCs/>
                <w:color w:val="111111"/>
                <w:sz w:val="26"/>
                <w:szCs w:val="26"/>
                <w:lang w:eastAsia="en-GB"/>
              </w:rPr>
              <w:t>SKILL/ACTIVITY PERFORMED ATISFACTORILY</w:t>
            </w:r>
            <w:r w:rsidRPr="00631954">
              <w:rPr>
                <w:rFonts w:ascii=".AppleSystemUIFont" w:eastAsia="Times New Roman" w:hAnsi=".AppleSystemUIFont" w:cs="Times New Roman"/>
                <w:b/>
                <w:bCs/>
                <w:color w:val="111111"/>
                <w:sz w:val="26"/>
                <w:szCs w:val="26"/>
                <w:lang w:eastAsia="en-GB"/>
              </w:rPr>
              <w:tab/>
            </w:r>
          </w:p>
        </w:tc>
        <w:tc>
          <w:tcPr>
            <w:tcW w:w="2171" w:type="dxa"/>
          </w:tcPr>
          <w:p w14:paraId="648DF295" w14:textId="77777777" w:rsidR="00631954" w:rsidRPr="00631954" w:rsidRDefault="00631954" w:rsidP="00631954">
            <w:pPr>
              <w:rPr>
                <w:rFonts w:ascii="Calibri" w:eastAsia="Calibri" w:hAnsi="Calibri" w:cs="Calibri"/>
                <w:color w:val="000000"/>
              </w:rPr>
            </w:pPr>
          </w:p>
          <w:p w14:paraId="34A02083" w14:textId="77777777" w:rsidR="00631954" w:rsidRPr="00631954" w:rsidRDefault="00631954" w:rsidP="00631954">
            <w:pPr>
              <w:rPr>
                <w:rFonts w:ascii=".AppleSystemUIFont" w:eastAsia="Times New Roman" w:hAnsi=".AppleSystemUIFont" w:cs="Times New Roman"/>
                <w:color w:val="111111"/>
                <w:lang w:eastAsia="en-GB"/>
              </w:rPr>
            </w:pPr>
            <w:r w:rsidRPr="00631954">
              <w:rPr>
                <w:rFonts w:ascii="Segoe UI Symbol" w:eastAsia="Times New Roman" w:hAnsi="Segoe UI Symbol" w:cs="Segoe UI Symbol"/>
                <w:color w:val="111111"/>
                <w:lang w:eastAsia="en-GB"/>
              </w:rPr>
              <w:t>☐</w:t>
            </w:r>
            <w:r w:rsidRPr="00631954">
              <w:rPr>
                <w:rFonts w:ascii="UICTFontTextStyleBody" w:eastAsia="Times New Roman" w:hAnsi="UICTFontTextStyleBody" w:cs="Times New Roman"/>
                <w:color w:val="111111"/>
                <w:lang w:eastAsia="en-GB"/>
              </w:rPr>
              <w:t xml:space="preserve"> Yes               </w:t>
            </w:r>
            <w:r w:rsidRPr="00631954">
              <w:rPr>
                <w:rFonts w:ascii="Segoe UI Symbol" w:eastAsia="Times New Roman" w:hAnsi="Segoe UI Symbol" w:cs="Segoe UI Symbol"/>
                <w:color w:val="111111"/>
                <w:lang w:eastAsia="en-GB"/>
              </w:rPr>
              <w:t>☐</w:t>
            </w:r>
            <w:r w:rsidRPr="00631954">
              <w:rPr>
                <w:rFonts w:ascii="UICTFontTextStyleBody" w:eastAsia="Times New Roman" w:hAnsi="UICTFontTextStyleBody" w:cs="Times New Roman"/>
                <w:color w:val="111111"/>
                <w:lang w:eastAsia="en-GB"/>
              </w:rPr>
              <w:t xml:space="preserve"> No</w:t>
            </w:r>
          </w:p>
          <w:p w14:paraId="7E0C0805" w14:textId="77777777" w:rsidR="00631954" w:rsidRPr="00631954" w:rsidRDefault="00631954" w:rsidP="00631954">
            <w:pPr>
              <w:rPr>
                <w:rFonts w:ascii="Calibri" w:eastAsia="Calibri" w:hAnsi="Calibri" w:cs="Calibri"/>
                <w:color w:val="000000"/>
              </w:rPr>
            </w:pPr>
            <w:r w:rsidRPr="00631954">
              <w:rPr>
                <w:rFonts w:ascii="Calibri" w:eastAsia="Calibri" w:hAnsi="Calibri" w:cs="Calibri"/>
                <w:color w:val="000000"/>
              </w:rPr>
              <w:t xml:space="preserve"> </w:t>
            </w:r>
          </w:p>
          <w:p w14:paraId="2E9C9E21" w14:textId="77777777" w:rsidR="00631954" w:rsidRPr="00631954" w:rsidRDefault="00631954" w:rsidP="00631954">
            <w:pPr>
              <w:rPr>
                <w:rFonts w:ascii="Calibri" w:eastAsia="Calibri" w:hAnsi="Calibri" w:cs="Calibri"/>
                <w:color w:val="000000"/>
              </w:rPr>
            </w:pPr>
            <w:r w:rsidRPr="00631954">
              <w:rPr>
                <w:rFonts w:ascii="Segoe UI Symbol" w:eastAsia="Calibri" w:hAnsi="Segoe UI Symbol" w:cs="Segoe UI Symbol"/>
                <w:color w:val="000000"/>
                <w:sz w:val="26"/>
                <w:szCs w:val="26"/>
              </w:rPr>
              <w:t>☐</w:t>
            </w:r>
            <w:r w:rsidRPr="00631954">
              <w:rPr>
                <w:rFonts w:ascii="UICTFontTextStyleBody" w:eastAsia="Calibri" w:hAnsi="UICTFontTextStyleBody" w:cs="Calibri"/>
                <w:color w:val="000000"/>
                <w:sz w:val="26"/>
                <w:szCs w:val="26"/>
              </w:rPr>
              <w:t xml:space="preserve"> Yes               </w:t>
            </w:r>
            <w:r w:rsidRPr="00631954">
              <w:rPr>
                <w:rFonts w:ascii="Segoe UI Symbol" w:eastAsia="Calibri" w:hAnsi="Segoe UI Symbol" w:cs="Segoe UI Symbol"/>
                <w:color w:val="000000"/>
                <w:sz w:val="26"/>
                <w:szCs w:val="26"/>
              </w:rPr>
              <w:t>☐</w:t>
            </w:r>
            <w:r w:rsidRPr="00631954">
              <w:rPr>
                <w:rFonts w:ascii="UICTFontTextStyleBody" w:eastAsia="Calibri" w:hAnsi="UICTFontTextStyleBody" w:cs="Calibri"/>
                <w:color w:val="000000"/>
                <w:sz w:val="26"/>
                <w:szCs w:val="26"/>
              </w:rPr>
              <w:t xml:space="preserve"> No</w:t>
            </w:r>
          </w:p>
          <w:p w14:paraId="496B2AA2" w14:textId="77777777" w:rsidR="00631954" w:rsidRPr="00631954" w:rsidRDefault="00631954" w:rsidP="00631954">
            <w:pPr>
              <w:rPr>
                <w:rFonts w:ascii="Calibri" w:eastAsia="Calibri" w:hAnsi="Calibri" w:cs="Calibri"/>
                <w:color w:val="000000"/>
              </w:rPr>
            </w:pPr>
          </w:p>
        </w:tc>
      </w:tr>
      <w:tr w:rsidR="00631954" w:rsidRPr="00631954" w14:paraId="4950C146" w14:textId="77777777" w:rsidTr="00631954">
        <w:trPr>
          <w:trHeight w:val="629"/>
        </w:trPr>
        <w:tc>
          <w:tcPr>
            <w:tcW w:w="9127" w:type="dxa"/>
            <w:gridSpan w:val="2"/>
            <w:shd w:val="clear" w:color="auto" w:fill="D9D9D9"/>
            <w:vAlign w:val="center"/>
          </w:tcPr>
          <w:p w14:paraId="158C7AD4" w14:textId="77777777" w:rsidR="00631954" w:rsidRPr="00631954" w:rsidRDefault="00631954" w:rsidP="00631954">
            <w:pPr>
              <w:rPr>
                <w:rFonts w:ascii="Calibri" w:eastAsia="Calibri" w:hAnsi="Calibri" w:cs="Calibri"/>
                <w:color w:val="000000"/>
              </w:rPr>
            </w:pPr>
            <w:r w:rsidRPr="00631954">
              <w:rPr>
                <w:rFonts w:ascii="Calibri" w:eastAsia="Calibri" w:hAnsi="Calibri" w:cs="Calibri"/>
                <w:b/>
                <w:bCs/>
                <w:color w:val="000000"/>
                <w:sz w:val="26"/>
                <w:szCs w:val="26"/>
              </w:rPr>
              <w:t>SKILL/ACTIVITY PERFORMED SATISFACTORILY</w:t>
            </w:r>
          </w:p>
        </w:tc>
      </w:tr>
      <w:tr w:rsidR="00631954" w:rsidRPr="00631954" w14:paraId="28859634" w14:textId="77777777" w:rsidTr="006A2095">
        <w:trPr>
          <w:trHeight w:val="1788"/>
        </w:trPr>
        <w:tc>
          <w:tcPr>
            <w:tcW w:w="6956" w:type="dxa"/>
          </w:tcPr>
          <w:p w14:paraId="3A13855A" w14:textId="77777777" w:rsidR="00631954" w:rsidRPr="00631954" w:rsidRDefault="00631954" w:rsidP="00631954">
            <w:pPr>
              <w:rPr>
                <w:rFonts w:ascii="Calibri" w:eastAsia="Calibri" w:hAnsi="Calibri" w:cs="Calibri"/>
                <w:b/>
                <w:bCs/>
                <w:color w:val="000000"/>
              </w:rPr>
            </w:pPr>
            <w:r w:rsidRPr="00631954">
              <w:rPr>
                <w:rFonts w:ascii="Calibri" w:eastAsia="Calibri" w:hAnsi="Calibri" w:cs="Calibri"/>
                <w:b/>
                <w:bCs/>
                <w:color w:val="000000"/>
              </w:rPr>
              <w:t>Procedure:</w:t>
            </w:r>
          </w:p>
          <w:p w14:paraId="19EFAF41" w14:textId="77777777" w:rsidR="00631954" w:rsidRPr="00631954" w:rsidRDefault="00631954" w:rsidP="00631954">
            <w:pPr>
              <w:rPr>
                <w:rFonts w:ascii="Calibri" w:eastAsia="Times New Roman" w:hAnsi="Calibri" w:cs="Calibri"/>
                <w:color w:val="000000"/>
              </w:rPr>
            </w:pPr>
            <w:r w:rsidRPr="00631954">
              <w:rPr>
                <w:rFonts w:ascii="Calibri" w:eastAsia="Calibri" w:hAnsi="Calibri" w:cs="Calibri"/>
                <w:b/>
                <w:bCs/>
                <w:color w:val="000000"/>
              </w:rPr>
              <w:t>1.</w:t>
            </w:r>
            <w:r w:rsidRPr="00631954">
              <w:rPr>
                <w:rFonts w:ascii="Calibri" w:eastAsia="Calibri" w:hAnsi="Calibri" w:cs="Calibri"/>
                <w:b/>
                <w:bCs/>
                <w:color w:val="000000"/>
              </w:rPr>
              <w:tab/>
            </w:r>
            <w:r w:rsidRPr="00631954">
              <w:rPr>
                <w:rFonts w:ascii="Calibri" w:eastAsia="Times New Roman" w:hAnsi="Calibri" w:cs="Calibri"/>
                <w:color w:val="000000"/>
              </w:rPr>
              <w:t>Interpret lab report of a patient with chronic viral, hepatitis, acute viral hepatitis.</w:t>
            </w:r>
            <w:r w:rsidRPr="00631954">
              <w:rPr>
                <w:rFonts w:ascii="Calibri" w:eastAsia="Times New Roman" w:hAnsi="Calibri" w:cs="Calibri"/>
                <w:color w:val="000000"/>
              </w:rPr>
              <w:br/>
              <w:t>Interpret lab report of a patient with jaundice.</w:t>
            </w:r>
          </w:p>
          <w:p w14:paraId="1B231720" w14:textId="77777777" w:rsidR="00631954" w:rsidRPr="00631954" w:rsidRDefault="00631954" w:rsidP="00631954">
            <w:pPr>
              <w:rPr>
                <w:rFonts w:ascii="Calibri" w:eastAsia="Calibri" w:hAnsi="Calibri" w:cs="Calibri"/>
                <w:b/>
                <w:bCs/>
                <w:color w:val="000000"/>
              </w:rPr>
            </w:pPr>
            <w:r w:rsidRPr="00631954">
              <w:rPr>
                <w:rFonts w:ascii="Calibri" w:eastAsia="Calibri" w:hAnsi="Calibri" w:cs="Calibri"/>
                <w:b/>
                <w:bCs/>
                <w:color w:val="000000"/>
              </w:rPr>
              <w:t>4.</w:t>
            </w:r>
            <w:r w:rsidRPr="00631954">
              <w:rPr>
                <w:rFonts w:ascii="Calibri" w:eastAsia="Calibri" w:hAnsi="Calibri" w:cs="Calibri"/>
                <w:b/>
                <w:bCs/>
                <w:color w:val="000000"/>
              </w:rPr>
              <w:tab/>
              <w:t>Provide Preliminary diagnosis.</w:t>
            </w:r>
            <w:r w:rsidRPr="00631954">
              <w:rPr>
                <w:rFonts w:ascii="Calibri" w:eastAsia="Calibri" w:hAnsi="Calibri" w:cs="Calibri"/>
                <w:b/>
                <w:bCs/>
                <w:color w:val="000000"/>
              </w:rPr>
              <w:tab/>
            </w:r>
          </w:p>
          <w:p w14:paraId="60952FAE" w14:textId="77777777" w:rsidR="00927974" w:rsidRPr="00631954" w:rsidRDefault="00631954" w:rsidP="00631954">
            <w:pPr>
              <w:rPr>
                <w:rFonts w:ascii="Calibri" w:eastAsia="Calibri" w:hAnsi="Calibri" w:cs="Calibri"/>
                <w:color w:val="000000"/>
              </w:rPr>
            </w:pPr>
            <w:r w:rsidRPr="00631954">
              <w:rPr>
                <w:rFonts w:ascii="Calibri" w:eastAsia="Calibri" w:hAnsi="Calibri" w:cs="Calibri"/>
                <w:b/>
                <w:bCs/>
                <w:color w:val="000000"/>
              </w:rPr>
              <w:t xml:space="preserve">  </w:t>
            </w:r>
          </w:p>
          <w:p w14:paraId="2C3AD72E" w14:textId="04B9A254" w:rsidR="00631954" w:rsidRPr="00631954" w:rsidRDefault="00631954" w:rsidP="00631954">
            <w:pPr>
              <w:rPr>
                <w:rFonts w:ascii="Calibri" w:eastAsia="Calibri" w:hAnsi="Calibri" w:cs="Calibri"/>
                <w:color w:val="000000"/>
              </w:rPr>
            </w:pPr>
          </w:p>
          <w:p w14:paraId="685DCE29" w14:textId="77777777" w:rsidR="00631954" w:rsidRPr="00631954" w:rsidRDefault="00631954" w:rsidP="00631954">
            <w:pPr>
              <w:ind w:left="360"/>
              <w:rPr>
                <w:rFonts w:ascii="Calibri" w:eastAsia="Calibri" w:hAnsi="Calibri" w:cs="Calibri"/>
                <w:color w:val="000000"/>
              </w:rPr>
            </w:pPr>
          </w:p>
        </w:tc>
        <w:tc>
          <w:tcPr>
            <w:tcW w:w="2171" w:type="dxa"/>
          </w:tcPr>
          <w:p w14:paraId="71BADB8D" w14:textId="77777777" w:rsidR="00631954" w:rsidRPr="00631954" w:rsidRDefault="00631954" w:rsidP="00631954">
            <w:pPr>
              <w:rPr>
                <w:rFonts w:ascii="Calibri" w:eastAsia="Calibri" w:hAnsi="Calibri" w:cs="Calibri"/>
                <w:color w:val="000000"/>
              </w:rPr>
            </w:pPr>
          </w:p>
        </w:tc>
      </w:tr>
      <w:tr w:rsidR="00631954" w:rsidRPr="00631954" w14:paraId="046698A8" w14:textId="77777777" w:rsidTr="00631954">
        <w:trPr>
          <w:trHeight w:val="602"/>
        </w:trPr>
        <w:tc>
          <w:tcPr>
            <w:tcW w:w="6956" w:type="dxa"/>
            <w:shd w:val="clear" w:color="auto" w:fill="D9D9D9"/>
            <w:vAlign w:val="center"/>
          </w:tcPr>
          <w:p w14:paraId="27E0049C" w14:textId="77777777" w:rsidR="00631954" w:rsidRPr="00631954" w:rsidRDefault="00631954" w:rsidP="00631954">
            <w:pPr>
              <w:rPr>
                <w:rFonts w:ascii="Calibri" w:eastAsia="Calibri" w:hAnsi="Calibri" w:cs="Calibri"/>
                <w:color w:val="000000"/>
              </w:rPr>
            </w:pPr>
            <w:r w:rsidRPr="00631954">
              <w:rPr>
                <w:rFonts w:ascii="Calibri" w:eastAsia="Calibri" w:hAnsi="Calibri" w:cs="Calibri"/>
                <w:b/>
                <w:bCs/>
                <w:color w:val="000000"/>
                <w:sz w:val="26"/>
                <w:szCs w:val="26"/>
              </w:rPr>
              <w:t>SKILL/ACTIVITY PERFORMED SATISFACTORILY</w:t>
            </w:r>
          </w:p>
        </w:tc>
        <w:tc>
          <w:tcPr>
            <w:tcW w:w="2171" w:type="dxa"/>
            <w:shd w:val="clear" w:color="auto" w:fill="D9D9D9"/>
            <w:vAlign w:val="center"/>
          </w:tcPr>
          <w:p w14:paraId="581DA598" w14:textId="77777777" w:rsidR="00631954" w:rsidRPr="00631954" w:rsidRDefault="00631954" w:rsidP="00631954">
            <w:pPr>
              <w:rPr>
                <w:rFonts w:ascii="Calibri" w:eastAsia="Calibri" w:hAnsi="Calibri" w:cs="Calibri"/>
                <w:color w:val="000000"/>
              </w:rPr>
            </w:pPr>
          </w:p>
        </w:tc>
      </w:tr>
      <w:tr w:rsidR="00631954" w:rsidRPr="00631954" w14:paraId="46E25FD0" w14:textId="77777777" w:rsidTr="006A2095">
        <w:trPr>
          <w:trHeight w:val="1250"/>
        </w:trPr>
        <w:tc>
          <w:tcPr>
            <w:tcW w:w="6956" w:type="dxa"/>
            <w:vAlign w:val="center"/>
          </w:tcPr>
          <w:p w14:paraId="6EFB0FBD" w14:textId="77777777" w:rsidR="00631954" w:rsidRPr="00631954" w:rsidRDefault="00631954" w:rsidP="00631954">
            <w:pPr>
              <w:rPr>
                <w:rFonts w:ascii="Calibri" w:eastAsia="Calibri" w:hAnsi="Calibri" w:cs="Calibri"/>
                <w:b/>
                <w:bCs/>
                <w:color w:val="000000"/>
                <w:sz w:val="26"/>
                <w:szCs w:val="26"/>
              </w:rPr>
            </w:pPr>
            <w:r w:rsidRPr="00631954">
              <w:rPr>
                <w:rFonts w:ascii="Calibri" w:eastAsia="Calibri" w:hAnsi="Calibri" w:cs="Calibri"/>
                <w:b/>
                <w:bCs/>
                <w:color w:val="000000"/>
                <w:sz w:val="26"/>
                <w:szCs w:val="26"/>
              </w:rPr>
              <w:t>Signature of Supervisor</w:t>
            </w:r>
          </w:p>
        </w:tc>
        <w:tc>
          <w:tcPr>
            <w:tcW w:w="2171" w:type="dxa"/>
            <w:vAlign w:val="center"/>
          </w:tcPr>
          <w:p w14:paraId="3097B408" w14:textId="77777777" w:rsidR="00631954" w:rsidRPr="00631954" w:rsidRDefault="00631954" w:rsidP="00631954">
            <w:pPr>
              <w:rPr>
                <w:rFonts w:ascii="Calibri" w:eastAsia="Calibri" w:hAnsi="Calibri" w:cs="Calibri"/>
                <w:color w:val="000000"/>
              </w:rPr>
            </w:pPr>
          </w:p>
        </w:tc>
      </w:tr>
    </w:tbl>
    <w:p w14:paraId="34D9A736" w14:textId="77777777" w:rsidR="00D7727D" w:rsidRDefault="00D7727D" w:rsidP="0060053C">
      <w:pPr>
        <w:tabs>
          <w:tab w:val="left" w:pos="4110"/>
        </w:tabs>
        <w:spacing w:after="0" w:line="240" w:lineRule="auto"/>
        <w:rPr>
          <w:rFonts w:cstheme="minorHAnsi"/>
          <w:b/>
          <w:bCs/>
          <w:color w:val="111111"/>
          <w:sz w:val="32"/>
          <w:szCs w:val="32"/>
          <w:lang w:eastAsia="en-GB"/>
        </w:rPr>
      </w:pPr>
    </w:p>
    <w:p w14:paraId="56CB995F" w14:textId="77777777" w:rsidR="00D7727D" w:rsidRDefault="00D7727D" w:rsidP="0060053C">
      <w:pPr>
        <w:tabs>
          <w:tab w:val="left" w:pos="4110"/>
        </w:tabs>
        <w:spacing w:after="0" w:line="240" w:lineRule="auto"/>
        <w:rPr>
          <w:rFonts w:cstheme="minorHAnsi"/>
          <w:b/>
          <w:bCs/>
          <w:color w:val="111111"/>
          <w:sz w:val="32"/>
          <w:szCs w:val="32"/>
          <w:lang w:eastAsia="en-GB"/>
        </w:rPr>
      </w:pPr>
    </w:p>
    <w:p w14:paraId="180DB5F6" w14:textId="77777777" w:rsidR="00D7727D" w:rsidRDefault="00D7727D" w:rsidP="0060053C">
      <w:pPr>
        <w:tabs>
          <w:tab w:val="left" w:pos="4110"/>
        </w:tabs>
        <w:spacing w:after="0" w:line="240" w:lineRule="auto"/>
        <w:rPr>
          <w:rFonts w:cstheme="minorHAnsi"/>
          <w:b/>
          <w:bCs/>
          <w:color w:val="111111"/>
          <w:sz w:val="32"/>
          <w:szCs w:val="32"/>
          <w:lang w:eastAsia="en-GB"/>
        </w:rPr>
      </w:pPr>
    </w:p>
    <w:p w14:paraId="6714990E" w14:textId="77777777" w:rsidR="00D7727D" w:rsidRDefault="00D7727D" w:rsidP="0060053C">
      <w:pPr>
        <w:tabs>
          <w:tab w:val="left" w:pos="4110"/>
        </w:tabs>
        <w:spacing w:after="0" w:line="240" w:lineRule="auto"/>
        <w:rPr>
          <w:rFonts w:cstheme="minorHAnsi"/>
          <w:b/>
          <w:bCs/>
          <w:color w:val="111111"/>
          <w:sz w:val="32"/>
          <w:szCs w:val="32"/>
          <w:lang w:eastAsia="en-GB"/>
        </w:rPr>
      </w:pPr>
    </w:p>
    <w:p w14:paraId="7884FD63" w14:textId="77777777" w:rsidR="00D7727D" w:rsidRDefault="00D7727D" w:rsidP="0060053C">
      <w:pPr>
        <w:tabs>
          <w:tab w:val="left" w:pos="4110"/>
        </w:tabs>
        <w:spacing w:after="0" w:line="240" w:lineRule="auto"/>
        <w:rPr>
          <w:rFonts w:cstheme="minorHAnsi"/>
          <w:b/>
          <w:bCs/>
          <w:color w:val="111111"/>
          <w:sz w:val="32"/>
          <w:szCs w:val="32"/>
          <w:lang w:eastAsia="en-GB"/>
        </w:rPr>
      </w:pPr>
    </w:p>
    <w:tbl>
      <w:tblPr>
        <w:tblStyle w:val="TableGrid3"/>
        <w:tblW w:w="0" w:type="auto"/>
        <w:tblLook w:val="04A0" w:firstRow="1" w:lastRow="0" w:firstColumn="1" w:lastColumn="0" w:noHBand="0" w:noVBand="1"/>
      </w:tblPr>
      <w:tblGrid>
        <w:gridCol w:w="1332"/>
        <w:gridCol w:w="2049"/>
        <w:gridCol w:w="2489"/>
        <w:gridCol w:w="3339"/>
      </w:tblGrid>
      <w:tr w:rsidR="001C344F" w:rsidRPr="00417B9E" w14:paraId="00631271" w14:textId="77777777" w:rsidTr="00361BD3">
        <w:trPr>
          <w:trHeight w:val="20"/>
        </w:trPr>
        <w:tc>
          <w:tcPr>
            <w:tcW w:w="9209" w:type="dxa"/>
            <w:gridSpan w:val="4"/>
          </w:tcPr>
          <w:p w14:paraId="17039B22" w14:textId="77777777" w:rsidR="001C344F" w:rsidRPr="00417B9E" w:rsidRDefault="001C344F" w:rsidP="006A2095">
            <w:pPr>
              <w:pStyle w:val="NoSpacing"/>
              <w:jc w:val="center"/>
              <w:rPr>
                <w:b/>
                <w:bCs/>
                <w:color w:val="auto"/>
                <w:sz w:val="24"/>
                <w:szCs w:val="24"/>
              </w:rPr>
            </w:pPr>
            <w:r>
              <w:rPr>
                <w:b/>
                <w:bCs/>
                <w:color w:val="auto"/>
                <w:sz w:val="24"/>
                <w:szCs w:val="24"/>
              </w:rPr>
              <w:t xml:space="preserve">Microbes </w:t>
            </w:r>
          </w:p>
        </w:tc>
      </w:tr>
      <w:tr w:rsidR="001C344F" w:rsidRPr="00417B9E" w14:paraId="3EE54CC9" w14:textId="77777777" w:rsidTr="00361BD3">
        <w:trPr>
          <w:trHeight w:val="20"/>
        </w:trPr>
        <w:tc>
          <w:tcPr>
            <w:tcW w:w="9209" w:type="dxa"/>
            <w:gridSpan w:val="4"/>
          </w:tcPr>
          <w:p w14:paraId="07400AA7" w14:textId="77777777" w:rsidR="001C344F" w:rsidRDefault="001C344F" w:rsidP="006A2095">
            <w:pPr>
              <w:pStyle w:val="NoSpacing"/>
              <w:jc w:val="center"/>
              <w:rPr>
                <w:b/>
                <w:bCs/>
                <w:color w:val="auto"/>
                <w:sz w:val="24"/>
                <w:szCs w:val="24"/>
              </w:rPr>
            </w:pPr>
          </w:p>
        </w:tc>
      </w:tr>
      <w:tr w:rsidR="001C344F" w:rsidRPr="00417B9E" w14:paraId="139FDB71" w14:textId="77777777" w:rsidTr="00361BD3">
        <w:trPr>
          <w:trHeight w:val="20"/>
        </w:trPr>
        <w:tc>
          <w:tcPr>
            <w:tcW w:w="1332" w:type="dxa"/>
          </w:tcPr>
          <w:p w14:paraId="7DBF839F" w14:textId="77777777" w:rsidR="001C344F" w:rsidRPr="00207871" w:rsidRDefault="001C344F" w:rsidP="006A2095">
            <w:pPr>
              <w:pStyle w:val="NoSpacing"/>
              <w:rPr>
                <w:rFonts w:asciiTheme="majorBidi" w:hAnsiTheme="majorBidi" w:cstheme="majorBidi"/>
                <w:color w:val="auto"/>
                <w:sz w:val="24"/>
                <w:szCs w:val="24"/>
              </w:rPr>
            </w:pPr>
            <w:r w:rsidRPr="00207871">
              <w:rPr>
                <w:rFonts w:asciiTheme="majorBidi" w:hAnsiTheme="majorBidi" w:cstheme="majorBidi"/>
                <w:color w:val="auto"/>
                <w:sz w:val="24"/>
                <w:szCs w:val="24"/>
              </w:rPr>
              <w:t>Topic of Practical</w:t>
            </w:r>
          </w:p>
        </w:tc>
        <w:tc>
          <w:tcPr>
            <w:tcW w:w="2049" w:type="dxa"/>
          </w:tcPr>
          <w:p w14:paraId="37296B57" w14:textId="77777777" w:rsidR="001C344F" w:rsidRPr="00207871" w:rsidRDefault="001C344F" w:rsidP="006A2095">
            <w:pPr>
              <w:pStyle w:val="NoSpacing"/>
              <w:jc w:val="center"/>
              <w:rPr>
                <w:rFonts w:asciiTheme="majorBidi" w:hAnsiTheme="majorBidi" w:cstheme="majorBidi"/>
                <w:color w:val="auto"/>
                <w:sz w:val="24"/>
                <w:szCs w:val="24"/>
              </w:rPr>
            </w:pPr>
            <w:r>
              <w:rPr>
                <w:rFonts w:asciiTheme="majorBidi" w:hAnsiTheme="majorBidi" w:cstheme="majorBidi"/>
                <w:color w:val="auto"/>
                <w:sz w:val="24"/>
                <w:szCs w:val="24"/>
              </w:rPr>
              <w:t xml:space="preserve">Objectives </w:t>
            </w:r>
          </w:p>
        </w:tc>
        <w:tc>
          <w:tcPr>
            <w:tcW w:w="2489" w:type="dxa"/>
          </w:tcPr>
          <w:p w14:paraId="4B07B6C1" w14:textId="77777777" w:rsidR="001C344F" w:rsidRPr="00207871" w:rsidRDefault="001C344F" w:rsidP="006A2095">
            <w:pPr>
              <w:pStyle w:val="NoSpacing"/>
              <w:jc w:val="center"/>
              <w:rPr>
                <w:rFonts w:asciiTheme="majorBidi" w:hAnsiTheme="majorBidi" w:cstheme="majorBidi"/>
                <w:color w:val="auto"/>
                <w:sz w:val="24"/>
                <w:szCs w:val="24"/>
              </w:rPr>
            </w:pPr>
            <w:r w:rsidRPr="00207871">
              <w:rPr>
                <w:rFonts w:asciiTheme="majorBidi" w:hAnsiTheme="majorBidi" w:cstheme="majorBidi"/>
                <w:color w:val="auto"/>
                <w:sz w:val="24"/>
                <w:szCs w:val="24"/>
              </w:rPr>
              <w:t>Skills</w:t>
            </w:r>
          </w:p>
        </w:tc>
        <w:tc>
          <w:tcPr>
            <w:tcW w:w="3339" w:type="dxa"/>
          </w:tcPr>
          <w:p w14:paraId="01FAF544" w14:textId="77777777" w:rsidR="001C344F" w:rsidRPr="00207871" w:rsidRDefault="001C344F" w:rsidP="006A2095">
            <w:pPr>
              <w:pStyle w:val="NoSpacing"/>
              <w:rPr>
                <w:rFonts w:asciiTheme="majorBidi" w:hAnsiTheme="majorBidi" w:cstheme="majorBidi"/>
                <w:color w:val="auto"/>
                <w:sz w:val="24"/>
                <w:szCs w:val="24"/>
              </w:rPr>
            </w:pPr>
            <w:r w:rsidRPr="00207871">
              <w:rPr>
                <w:rFonts w:asciiTheme="majorBidi" w:hAnsiTheme="majorBidi" w:cstheme="majorBidi"/>
                <w:color w:val="auto"/>
                <w:sz w:val="24"/>
                <w:szCs w:val="24"/>
              </w:rPr>
              <w:t xml:space="preserve">Miller’s Pyramid </w:t>
            </w:r>
            <w:proofErr w:type="spellStart"/>
            <w:r w:rsidRPr="00207871">
              <w:rPr>
                <w:rFonts w:asciiTheme="majorBidi" w:hAnsiTheme="majorBidi" w:cstheme="majorBidi"/>
                <w:color w:val="auto"/>
                <w:sz w:val="24"/>
                <w:szCs w:val="24"/>
              </w:rPr>
              <w:t>os</w:t>
            </w:r>
            <w:proofErr w:type="spellEnd"/>
            <w:r w:rsidRPr="00207871">
              <w:rPr>
                <w:rFonts w:asciiTheme="majorBidi" w:hAnsiTheme="majorBidi" w:cstheme="majorBidi"/>
                <w:color w:val="auto"/>
                <w:sz w:val="24"/>
                <w:szCs w:val="24"/>
              </w:rPr>
              <w:t xml:space="preserve"> Reflection</w:t>
            </w:r>
          </w:p>
        </w:tc>
      </w:tr>
      <w:tr w:rsidR="001C344F" w:rsidRPr="00417B9E" w14:paraId="0B016BF0" w14:textId="77777777" w:rsidTr="00361BD3">
        <w:trPr>
          <w:trHeight w:val="20"/>
        </w:trPr>
        <w:tc>
          <w:tcPr>
            <w:tcW w:w="1332" w:type="dxa"/>
          </w:tcPr>
          <w:p w14:paraId="76B23832" w14:textId="77777777" w:rsidR="001C344F" w:rsidRPr="00417B9E" w:rsidRDefault="001C344F" w:rsidP="006A2095">
            <w:pPr>
              <w:pStyle w:val="NoSpacing"/>
              <w:rPr>
                <w:color w:val="auto"/>
              </w:rPr>
            </w:pPr>
            <w:r w:rsidRPr="00417B9E">
              <w:rPr>
                <w:color w:val="auto"/>
              </w:rPr>
              <w:t xml:space="preserve">Microscope, Bacterial morphology </w:t>
            </w:r>
          </w:p>
        </w:tc>
        <w:tc>
          <w:tcPr>
            <w:tcW w:w="2049" w:type="dxa"/>
          </w:tcPr>
          <w:p w14:paraId="2E22C536" w14:textId="77777777" w:rsidR="001C344F" w:rsidRPr="00417B9E" w:rsidRDefault="001C344F" w:rsidP="006A2095">
            <w:r w:rsidRPr="00417B9E">
              <w:t>Identify and label different parts of a microscope, including the ocular lens, objective lenses, and light source, within 10 minutes.</w:t>
            </w:r>
          </w:p>
          <w:p w14:paraId="06F46397" w14:textId="77777777" w:rsidR="001C344F" w:rsidRPr="00417B9E" w:rsidRDefault="001C344F" w:rsidP="006A2095">
            <w:r w:rsidRPr="00417B9E">
              <w:lastRenderedPageBreak/>
              <w:t>Explain the function of each microscope part, understanding how it contributes to proper slide visualization</w:t>
            </w:r>
          </w:p>
          <w:p w14:paraId="689D4975" w14:textId="77777777" w:rsidR="001C344F" w:rsidRPr="00417B9E" w:rsidRDefault="001C344F" w:rsidP="006A2095">
            <w:r w:rsidRPr="00417B9E">
              <w:t>Describe the major bacterial morphologies (e.g., cocci, bacilli, spirilla) and explain the clinical relevance of each type.</w:t>
            </w:r>
          </w:p>
          <w:p w14:paraId="7517F0C8" w14:textId="77777777" w:rsidR="001C344F" w:rsidRPr="00417B9E" w:rsidRDefault="001C344F" w:rsidP="006A2095">
            <w:r w:rsidRPr="00417B9E">
              <w:t>Discuss differences between Gram-positive and Gram-negative cell walls and how these differences impact pathogenicity and treatment options.</w:t>
            </w:r>
          </w:p>
        </w:tc>
        <w:tc>
          <w:tcPr>
            <w:tcW w:w="2489" w:type="dxa"/>
          </w:tcPr>
          <w:p w14:paraId="327D1C59" w14:textId="77777777" w:rsidR="001C344F" w:rsidRPr="00417B9E" w:rsidRDefault="001C344F" w:rsidP="006A2095">
            <w:r w:rsidRPr="00417B9E">
              <w:lastRenderedPageBreak/>
              <w:t>Demonstrate proper handling and adjustment of the microscope to view histology slides, achieving clear magnification within 5 minutes.</w:t>
            </w:r>
          </w:p>
          <w:p w14:paraId="04B54732" w14:textId="77777777" w:rsidR="001C344F" w:rsidRPr="00417B9E" w:rsidRDefault="001C344F" w:rsidP="006A2095">
            <w:r w:rsidRPr="00417B9E">
              <w:lastRenderedPageBreak/>
              <w:t>Practice cleaning, storing, and maintaining the microscope, following a checklist in 10 minutes.</w:t>
            </w:r>
          </w:p>
          <w:p w14:paraId="3978F9DE" w14:textId="77777777" w:rsidR="001C344F" w:rsidRPr="00417B9E" w:rsidRDefault="001C344F" w:rsidP="006A2095">
            <w:r w:rsidRPr="00417B9E">
              <w:t>Engage with peers in discussion, demonstrating openness to others’ insights on bacterial morphology and pathogenesis.</w:t>
            </w:r>
          </w:p>
          <w:p w14:paraId="71169608" w14:textId="77777777" w:rsidR="001C344F" w:rsidRPr="00417B9E" w:rsidRDefault="001C344F" w:rsidP="006A2095">
            <w:r w:rsidRPr="00417B9E">
              <w:t>Observe bacterial morphology on stained slides, accurately identifying shape, size, and arrangement within 5 minutes per specimen.</w:t>
            </w:r>
          </w:p>
          <w:p w14:paraId="0A86AFB0" w14:textId="77777777" w:rsidR="001C344F" w:rsidRPr="00417B9E" w:rsidRDefault="001C344F" w:rsidP="006A2095">
            <w:r w:rsidRPr="00417B9E">
              <w:t>Draw and label bacterial cell wall structures, including peptidoglycan and lipopolysaccharides, completing this diagram in 10 minutes.</w:t>
            </w:r>
          </w:p>
        </w:tc>
        <w:tc>
          <w:tcPr>
            <w:tcW w:w="3339" w:type="dxa"/>
          </w:tcPr>
          <w:p w14:paraId="6C0EB34C" w14:textId="77777777" w:rsidR="001C344F" w:rsidRPr="00207871" w:rsidRDefault="001C344F" w:rsidP="006A2095">
            <w:pPr>
              <w:pStyle w:val="NoSpacing"/>
              <w:rPr>
                <w:rFonts w:asciiTheme="majorBidi" w:hAnsiTheme="majorBidi" w:cstheme="majorBidi"/>
                <w:b/>
                <w:bCs/>
                <w:color w:val="auto"/>
                <w:sz w:val="24"/>
                <w:szCs w:val="24"/>
              </w:rPr>
            </w:pPr>
            <w:r w:rsidRPr="00207871">
              <w:rPr>
                <w:rFonts w:asciiTheme="majorBidi" w:hAnsiTheme="majorBidi" w:cstheme="majorBidi"/>
                <w:b/>
                <w:bCs/>
                <w:color w:val="auto"/>
                <w:sz w:val="24"/>
                <w:szCs w:val="24"/>
              </w:rPr>
              <w:lastRenderedPageBreak/>
              <w:t>Knows how</w:t>
            </w:r>
          </w:p>
        </w:tc>
      </w:tr>
      <w:tr w:rsidR="001C344F" w:rsidRPr="00417B9E" w14:paraId="4740A9CB" w14:textId="77777777" w:rsidTr="00361BD3">
        <w:trPr>
          <w:trHeight w:val="20"/>
        </w:trPr>
        <w:tc>
          <w:tcPr>
            <w:tcW w:w="1332" w:type="dxa"/>
          </w:tcPr>
          <w:p w14:paraId="50969D72" w14:textId="77777777" w:rsidR="001C344F" w:rsidRPr="00417B9E" w:rsidRDefault="001C344F" w:rsidP="006A2095">
            <w:pPr>
              <w:pStyle w:val="NoSpacing"/>
              <w:rPr>
                <w:color w:val="auto"/>
              </w:rPr>
            </w:pPr>
            <w:r w:rsidRPr="00417B9E">
              <w:rPr>
                <w:color w:val="auto"/>
              </w:rPr>
              <w:t xml:space="preserve">Culture media </w:t>
            </w:r>
          </w:p>
        </w:tc>
        <w:tc>
          <w:tcPr>
            <w:tcW w:w="2049" w:type="dxa"/>
          </w:tcPr>
          <w:p w14:paraId="3D22EE4A" w14:textId="77777777" w:rsidR="001C344F" w:rsidRPr="00417B9E" w:rsidRDefault="001C344F" w:rsidP="006A2095">
            <w:r w:rsidRPr="00417B9E">
              <w:t>List and differentiate types of culture media (e.g., nutrient, selective, differential, enriched), explaining their uses in pathogen identification.</w:t>
            </w:r>
          </w:p>
          <w:p w14:paraId="001C587D" w14:textId="77777777" w:rsidR="001C344F" w:rsidRPr="00417B9E" w:rsidRDefault="001C344F" w:rsidP="006A2095">
            <w:r w:rsidRPr="00417B9E">
              <w:t>Discuss clinical applications of each media type, such as MacConkey agar for gram-negative bacteria and blood agar for fastidious organisms.</w:t>
            </w:r>
          </w:p>
        </w:tc>
        <w:tc>
          <w:tcPr>
            <w:tcW w:w="2489" w:type="dxa"/>
          </w:tcPr>
          <w:p w14:paraId="5A7B7173" w14:textId="77777777" w:rsidR="001C344F" w:rsidRPr="00417B9E" w:rsidRDefault="001C344F" w:rsidP="006A2095">
            <w:r w:rsidRPr="00417B9E">
              <w:t>Demonstrate aseptic technique in inoculating culture plates in a 10-minute practical, ensuring sterility to prevent contamination.</w:t>
            </w:r>
          </w:p>
          <w:p w14:paraId="4CBC31E7" w14:textId="77777777" w:rsidR="001C344F" w:rsidRPr="00417B9E" w:rsidRDefault="001C344F" w:rsidP="006A2095">
            <w:r w:rsidRPr="00417B9E">
              <w:t>Observe and identify bacterial colony characteristics on different media, focusing on features like hemolysis on blood agar.</w:t>
            </w:r>
          </w:p>
        </w:tc>
        <w:tc>
          <w:tcPr>
            <w:tcW w:w="3339" w:type="dxa"/>
          </w:tcPr>
          <w:p w14:paraId="6AD34D12" w14:textId="77777777" w:rsidR="001C344F" w:rsidRPr="00417B9E" w:rsidRDefault="001C344F" w:rsidP="006A2095">
            <w:pPr>
              <w:pStyle w:val="NoSpacing"/>
              <w:rPr>
                <w:b/>
                <w:bCs/>
                <w:color w:val="auto"/>
                <w:sz w:val="24"/>
                <w:szCs w:val="24"/>
              </w:rPr>
            </w:pPr>
            <w:r>
              <w:rPr>
                <w:b/>
                <w:bCs/>
                <w:color w:val="auto"/>
                <w:sz w:val="24"/>
                <w:szCs w:val="24"/>
              </w:rPr>
              <w:t>Does how</w:t>
            </w:r>
          </w:p>
        </w:tc>
      </w:tr>
      <w:tr w:rsidR="001C344F" w:rsidRPr="00417B9E" w14:paraId="574D6D18" w14:textId="77777777" w:rsidTr="00361BD3">
        <w:trPr>
          <w:trHeight w:val="20"/>
        </w:trPr>
        <w:tc>
          <w:tcPr>
            <w:tcW w:w="1332" w:type="dxa"/>
          </w:tcPr>
          <w:p w14:paraId="16BEAD23" w14:textId="77777777" w:rsidR="001C344F" w:rsidRPr="00417B9E" w:rsidRDefault="001C344F" w:rsidP="006A2095">
            <w:pPr>
              <w:pStyle w:val="NoSpacing"/>
              <w:rPr>
                <w:color w:val="auto"/>
              </w:rPr>
            </w:pPr>
            <w:r w:rsidRPr="00417B9E">
              <w:rPr>
                <w:color w:val="auto"/>
              </w:rPr>
              <w:t xml:space="preserve">Gram staining and Zn staining </w:t>
            </w:r>
          </w:p>
        </w:tc>
        <w:tc>
          <w:tcPr>
            <w:tcW w:w="2049" w:type="dxa"/>
          </w:tcPr>
          <w:p w14:paraId="2C04C9C5" w14:textId="77777777" w:rsidR="001C344F" w:rsidRPr="00417B9E" w:rsidRDefault="001C344F" w:rsidP="006A2095">
            <w:r w:rsidRPr="00417B9E">
              <w:t>Recall and describe the steps of Gram and Ziehl-</w:t>
            </w:r>
            <w:proofErr w:type="spellStart"/>
            <w:r w:rsidRPr="00417B9E">
              <w:lastRenderedPageBreak/>
              <w:t>Neelsen</w:t>
            </w:r>
            <w:proofErr w:type="spellEnd"/>
            <w:r w:rsidRPr="00417B9E">
              <w:t xml:space="preserve"> (ZN) staining procedures, understanding each step’s role in diagnostic staining.</w:t>
            </w:r>
          </w:p>
          <w:p w14:paraId="4EBD4AEE" w14:textId="77777777" w:rsidR="001C344F" w:rsidRPr="00417B9E" w:rsidRDefault="001C344F" w:rsidP="006A2095">
            <w:r w:rsidRPr="00417B9E">
              <w:t>Relate staining characteristics to specific pathogens, identifying the clinical importance of these techniques in cases like tuberculosis.</w:t>
            </w:r>
          </w:p>
        </w:tc>
        <w:tc>
          <w:tcPr>
            <w:tcW w:w="2489" w:type="dxa"/>
          </w:tcPr>
          <w:p w14:paraId="4EF0676C" w14:textId="77777777" w:rsidR="001C344F" w:rsidRPr="00417B9E" w:rsidRDefault="001C344F" w:rsidP="006A2095">
            <w:r w:rsidRPr="00417B9E">
              <w:lastRenderedPageBreak/>
              <w:t xml:space="preserve">Perform the Gram staining procedure within 15 minutes, </w:t>
            </w:r>
            <w:r w:rsidRPr="00417B9E">
              <w:lastRenderedPageBreak/>
              <w:t>including crystal violet, iodine, alcohol wash, and safranin application.</w:t>
            </w:r>
          </w:p>
          <w:p w14:paraId="77BC87B4" w14:textId="77777777" w:rsidR="001C344F" w:rsidRPr="00417B9E" w:rsidRDefault="001C344F" w:rsidP="006A2095">
            <w:r w:rsidRPr="00417B9E">
              <w:t>Interpret Gram- and ZN-stained slides, accurately identifying bacterial properties such as Gram-positive and Gram-negative bacteria within 5 minutes per slide.</w:t>
            </w:r>
          </w:p>
          <w:p w14:paraId="16AEECB2" w14:textId="77777777" w:rsidR="001C344F" w:rsidRPr="00417B9E" w:rsidRDefault="001C344F" w:rsidP="006A2095">
            <w:r w:rsidRPr="00417B9E">
              <w:t>Create a flowchart for both staining methods, diagramming each step in order with approximate times.</w:t>
            </w:r>
          </w:p>
        </w:tc>
        <w:tc>
          <w:tcPr>
            <w:tcW w:w="3339" w:type="dxa"/>
          </w:tcPr>
          <w:p w14:paraId="4FBB1625" w14:textId="77777777" w:rsidR="001C344F" w:rsidRPr="00417B9E" w:rsidRDefault="001C344F" w:rsidP="006A2095">
            <w:pPr>
              <w:pStyle w:val="NoSpacing"/>
              <w:rPr>
                <w:b/>
                <w:bCs/>
                <w:color w:val="auto"/>
                <w:sz w:val="24"/>
                <w:szCs w:val="24"/>
              </w:rPr>
            </w:pPr>
            <w:r>
              <w:rPr>
                <w:b/>
                <w:bCs/>
                <w:color w:val="auto"/>
                <w:sz w:val="24"/>
                <w:szCs w:val="24"/>
              </w:rPr>
              <w:lastRenderedPageBreak/>
              <w:t>Does how</w:t>
            </w:r>
          </w:p>
        </w:tc>
      </w:tr>
      <w:tr w:rsidR="001C344F" w:rsidRPr="00417B9E" w14:paraId="7D3E5770" w14:textId="77777777" w:rsidTr="00361BD3">
        <w:trPr>
          <w:trHeight w:val="20"/>
        </w:trPr>
        <w:tc>
          <w:tcPr>
            <w:tcW w:w="1332" w:type="dxa"/>
          </w:tcPr>
          <w:p w14:paraId="505F21E3" w14:textId="77777777" w:rsidR="001C344F" w:rsidRPr="00417B9E" w:rsidRDefault="001C344F" w:rsidP="006A2095">
            <w:pPr>
              <w:pStyle w:val="NoSpacing"/>
              <w:rPr>
                <w:color w:val="auto"/>
              </w:rPr>
            </w:pPr>
            <w:r w:rsidRPr="00417B9E">
              <w:rPr>
                <w:color w:val="auto"/>
              </w:rPr>
              <w:t xml:space="preserve">Biochemical Test, Catalase, Coagulase, Urease, oxidase, indole test, citrate </w:t>
            </w:r>
          </w:p>
        </w:tc>
        <w:tc>
          <w:tcPr>
            <w:tcW w:w="2049" w:type="dxa"/>
          </w:tcPr>
          <w:p w14:paraId="6CA3D814" w14:textId="77777777" w:rsidR="001C344F" w:rsidRPr="00417B9E" w:rsidRDefault="001C344F" w:rsidP="006A2095">
            <w:r w:rsidRPr="00417B9E">
              <w:t>Outline the applications of biochemical tests (e.g., catalase, coagulase, oxidase) and discuss their clinical relevance in differentiating bacterial pathogens.</w:t>
            </w:r>
          </w:p>
          <w:p w14:paraId="64A57691" w14:textId="77777777" w:rsidR="001C344F" w:rsidRPr="00417B9E" w:rsidRDefault="001C344F" w:rsidP="006A2095">
            <w:r w:rsidRPr="00417B9E">
              <w:t>Explain the purpose of molecular diagnostic techniques (e.g., PCR, ELISA, ICT), describing their principles and applications in pathogen detection.</w:t>
            </w:r>
          </w:p>
        </w:tc>
        <w:tc>
          <w:tcPr>
            <w:tcW w:w="2489" w:type="dxa"/>
          </w:tcPr>
          <w:p w14:paraId="3AC289E5" w14:textId="77777777" w:rsidR="001C344F" w:rsidRPr="00417B9E" w:rsidRDefault="001C344F" w:rsidP="006A2095">
            <w:r w:rsidRPr="00417B9E">
              <w:t>Perform an ELISA simulation in the lab, following procedural steps and interpreting color changes within 20 minutes.</w:t>
            </w:r>
          </w:p>
          <w:p w14:paraId="5430DB46" w14:textId="77777777" w:rsidR="001C344F" w:rsidRPr="00417B9E" w:rsidRDefault="001C344F" w:rsidP="006A2095">
            <w:r w:rsidRPr="00417B9E">
              <w:t>Draw a labeled PCR setup and identify each phase (denaturation, annealing, extension) within 10 minutes, noting each step's diagnostic importance.</w:t>
            </w:r>
          </w:p>
        </w:tc>
        <w:tc>
          <w:tcPr>
            <w:tcW w:w="3339" w:type="dxa"/>
          </w:tcPr>
          <w:p w14:paraId="7158F866" w14:textId="77777777" w:rsidR="001C344F" w:rsidRPr="00417B9E" w:rsidRDefault="001C344F" w:rsidP="006A2095">
            <w:pPr>
              <w:pStyle w:val="NoSpacing"/>
              <w:rPr>
                <w:b/>
                <w:bCs/>
                <w:color w:val="auto"/>
                <w:sz w:val="24"/>
                <w:szCs w:val="24"/>
              </w:rPr>
            </w:pPr>
            <w:r w:rsidRPr="00417B9E">
              <w:rPr>
                <w:b/>
                <w:bCs/>
                <w:color w:val="auto"/>
                <w:sz w:val="24"/>
                <w:szCs w:val="24"/>
              </w:rPr>
              <w:t>OSPE</w:t>
            </w:r>
          </w:p>
        </w:tc>
      </w:tr>
      <w:tr w:rsidR="001C344F" w:rsidRPr="00417B9E" w14:paraId="72724BDF" w14:textId="77777777" w:rsidTr="00361BD3">
        <w:trPr>
          <w:trHeight w:val="20"/>
        </w:trPr>
        <w:tc>
          <w:tcPr>
            <w:tcW w:w="1332" w:type="dxa"/>
          </w:tcPr>
          <w:p w14:paraId="5BAD6397" w14:textId="77777777" w:rsidR="001C344F" w:rsidRPr="00417B9E" w:rsidRDefault="001C344F" w:rsidP="006A2095">
            <w:pPr>
              <w:pStyle w:val="NoSpacing"/>
              <w:rPr>
                <w:color w:val="auto"/>
              </w:rPr>
            </w:pPr>
            <w:r w:rsidRPr="00417B9E">
              <w:rPr>
                <w:color w:val="auto"/>
              </w:rPr>
              <w:t>Lab Diagnosis of fungal infection</w:t>
            </w:r>
          </w:p>
        </w:tc>
        <w:tc>
          <w:tcPr>
            <w:tcW w:w="2049" w:type="dxa"/>
          </w:tcPr>
          <w:p w14:paraId="25D27418" w14:textId="77777777" w:rsidR="001C344F" w:rsidRPr="00417B9E" w:rsidRDefault="001C344F" w:rsidP="006A2095">
            <w:r w:rsidRPr="00417B9E">
              <w:t xml:space="preserve">Describe and differentiate between common fungal structures (yeasts, molds, hyphae), discussing pathogenic fungi </w:t>
            </w:r>
            <w:r w:rsidRPr="00417B9E">
              <w:lastRenderedPageBreak/>
              <w:t>like Candida and Aspergillus.</w:t>
            </w:r>
          </w:p>
          <w:p w14:paraId="15BC8733" w14:textId="77777777" w:rsidR="001C344F" w:rsidRPr="00417B9E" w:rsidRDefault="001C344F" w:rsidP="006A2095">
            <w:r w:rsidRPr="00417B9E">
              <w:t>Explain the clinical uses and limitations of fungal diagnostic methods, including histopathology, culture, and serology, within a 10-minute case-based scenario.</w:t>
            </w:r>
          </w:p>
        </w:tc>
        <w:tc>
          <w:tcPr>
            <w:tcW w:w="2489" w:type="dxa"/>
          </w:tcPr>
          <w:p w14:paraId="7C9B7821" w14:textId="77777777" w:rsidR="001C344F" w:rsidRPr="00417B9E" w:rsidRDefault="001C344F" w:rsidP="006A2095">
            <w:r w:rsidRPr="00417B9E">
              <w:lastRenderedPageBreak/>
              <w:t>Prepare a KOH mount slide and identify fungal structures, demonstrating proficiency in slide preparation within 10 minutes.</w:t>
            </w:r>
          </w:p>
          <w:p w14:paraId="735C8A90" w14:textId="77777777" w:rsidR="001C344F" w:rsidRPr="00417B9E" w:rsidRDefault="001C344F" w:rsidP="006A2095">
            <w:pPr>
              <w:pStyle w:val="NoSpacing"/>
              <w:rPr>
                <w:b/>
                <w:bCs/>
                <w:color w:val="auto"/>
              </w:rPr>
            </w:pPr>
            <w:r w:rsidRPr="00417B9E">
              <w:rPr>
                <w:color w:val="auto"/>
              </w:rPr>
              <w:t xml:space="preserve">Draw and label structural components of </w:t>
            </w:r>
            <w:r w:rsidRPr="00417B9E">
              <w:rPr>
                <w:color w:val="auto"/>
              </w:rPr>
              <w:lastRenderedPageBreak/>
              <w:t>pathogenic fungi, connecting morphology to disease manifestations in 10 minutes</w:t>
            </w:r>
          </w:p>
        </w:tc>
        <w:tc>
          <w:tcPr>
            <w:tcW w:w="3339" w:type="dxa"/>
          </w:tcPr>
          <w:p w14:paraId="403CAAD4" w14:textId="77777777" w:rsidR="001C344F" w:rsidRPr="00417B9E" w:rsidRDefault="001C344F" w:rsidP="006A2095">
            <w:pPr>
              <w:pStyle w:val="NoSpacing"/>
              <w:rPr>
                <w:b/>
                <w:bCs/>
                <w:color w:val="auto"/>
                <w:sz w:val="24"/>
                <w:szCs w:val="24"/>
              </w:rPr>
            </w:pPr>
            <w:r>
              <w:rPr>
                <w:b/>
                <w:bCs/>
                <w:color w:val="auto"/>
                <w:sz w:val="24"/>
                <w:szCs w:val="24"/>
              </w:rPr>
              <w:lastRenderedPageBreak/>
              <w:t>Does how</w:t>
            </w:r>
          </w:p>
        </w:tc>
      </w:tr>
    </w:tbl>
    <w:p w14:paraId="28474506" w14:textId="77777777" w:rsidR="00D7727D" w:rsidRDefault="00D7727D" w:rsidP="0060053C">
      <w:pPr>
        <w:tabs>
          <w:tab w:val="left" w:pos="4110"/>
        </w:tabs>
        <w:spacing w:after="0" w:line="240" w:lineRule="auto"/>
        <w:rPr>
          <w:rFonts w:cstheme="minorHAnsi"/>
          <w:b/>
          <w:bCs/>
          <w:color w:val="111111"/>
          <w:sz w:val="32"/>
          <w:szCs w:val="32"/>
          <w:lang w:eastAsia="en-GB"/>
        </w:rPr>
      </w:pPr>
    </w:p>
    <w:p w14:paraId="2DACD574" w14:textId="77777777" w:rsidR="00D7727D" w:rsidRDefault="00D7727D" w:rsidP="0060053C">
      <w:pPr>
        <w:tabs>
          <w:tab w:val="left" w:pos="4110"/>
        </w:tabs>
        <w:spacing w:after="0" w:line="240" w:lineRule="auto"/>
        <w:rPr>
          <w:rFonts w:cstheme="minorHAnsi"/>
          <w:b/>
          <w:bCs/>
          <w:color w:val="111111"/>
          <w:sz w:val="32"/>
          <w:szCs w:val="32"/>
          <w:lang w:eastAsia="en-GB"/>
        </w:rPr>
      </w:pPr>
    </w:p>
    <w:tbl>
      <w:tblPr>
        <w:tblStyle w:val="TableGrid"/>
        <w:tblW w:w="0" w:type="auto"/>
        <w:tblLook w:val="04A0" w:firstRow="1" w:lastRow="0" w:firstColumn="1" w:lastColumn="0" w:noHBand="0" w:noVBand="1"/>
      </w:tblPr>
      <w:tblGrid>
        <w:gridCol w:w="9350"/>
      </w:tblGrid>
      <w:tr w:rsidR="0060053C" w14:paraId="348C5D90" w14:textId="77777777" w:rsidTr="006A2095">
        <w:tc>
          <w:tcPr>
            <w:tcW w:w="9350" w:type="dxa"/>
          </w:tcPr>
          <w:p w14:paraId="7EAC7769" w14:textId="77777777" w:rsidR="0060053C" w:rsidRPr="00B37099" w:rsidRDefault="0060053C" w:rsidP="006A2095">
            <w:pPr>
              <w:jc w:val="center"/>
              <w:rPr>
                <w:sz w:val="32"/>
                <w:szCs w:val="32"/>
              </w:rPr>
            </w:pPr>
            <w:bookmarkStart w:id="9" w:name="_Hlk188671129"/>
            <w:r w:rsidRPr="00B37099">
              <w:rPr>
                <w:rFonts w:ascii="CIDFont" w:hAnsi="CIDFont"/>
                <w:color w:val="000000"/>
                <w:sz w:val="27"/>
                <w:szCs w:val="28"/>
              </w:rPr>
              <w:t xml:space="preserve">Place a </w:t>
            </w:r>
            <w:r w:rsidRPr="00B37099">
              <w:rPr>
                <w:rFonts w:ascii="CIDFont" w:hAnsi="CIDFont"/>
                <w:b/>
                <w:bCs/>
                <w:color w:val="000000"/>
                <w:sz w:val="27"/>
                <w:szCs w:val="28"/>
              </w:rPr>
              <w:t>“</w:t>
            </w:r>
            <w:r w:rsidRPr="00B37099">
              <w:rPr>
                <w:rFonts w:ascii="MS Gothic" w:eastAsia="MS Gothic" w:hAnsi="MS Gothic" w:cs="MS Gothic"/>
                <w:b/>
                <w:bCs/>
                <w:color w:val="040C28"/>
                <w:sz w:val="28"/>
                <w:szCs w:val="28"/>
              </w:rPr>
              <w:t>✓</w:t>
            </w:r>
            <w:r w:rsidRPr="00B37099">
              <w:rPr>
                <w:rFonts w:ascii="CIDFont" w:hAnsi="CIDFont"/>
                <w:b/>
                <w:bCs/>
                <w:color w:val="000000"/>
                <w:sz w:val="27"/>
                <w:szCs w:val="28"/>
              </w:rPr>
              <w:t>”</w:t>
            </w:r>
            <w:r w:rsidRPr="00B37099">
              <w:rPr>
                <w:rFonts w:ascii="CIDFont" w:hAnsi="CIDFont"/>
                <w:color w:val="000000"/>
                <w:sz w:val="27"/>
                <w:szCs w:val="28"/>
              </w:rPr>
              <w:t xml:space="preserve"> in case box if step/task is performed satisfactorily, an </w:t>
            </w:r>
            <w:r w:rsidRPr="00B37099">
              <w:rPr>
                <w:rFonts w:ascii="CIDFont" w:hAnsi="CIDFont"/>
                <w:b/>
                <w:bCs/>
                <w:color w:val="000000"/>
                <w:sz w:val="27"/>
                <w:szCs w:val="28"/>
              </w:rPr>
              <w:t>“X”</w:t>
            </w:r>
            <w:r w:rsidRPr="00B37099">
              <w:rPr>
                <w:rFonts w:ascii="CIDFont" w:hAnsi="CIDFont"/>
                <w:color w:val="000000"/>
                <w:sz w:val="27"/>
                <w:szCs w:val="28"/>
              </w:rPr>
              <w:t xml:space="preserve"> if it is not performed </w:t>
            </w:r>
          </w:p>
          <w:p w14:paraId="396DF759" w14:textId="77777777" w:rsidR="0060053C" w:rsidRPr="00B37099" w:rsidRDefault="0060053C" w:rsidP="006A2095">
            <w:pPr>
              <w:jc w:val="center"/>
              <w:rPr>
                <w:sz w:val="32"/>
                <w:szCs w:val="32"/>
              </w:rPr>
            </w:pPr>
            <w:r w:rsidRPr="00B37099">
              <w:rPr>
                <w:rFonts w:ascii="CIDFont" w:hAnsi="CIDFont"/>
                <w:color w:val="000000"/>
                <w:sz w:val="27"/>
                <w:szCs w:val="28"/>
              </w:rPr>
              <w:t xml:space="preserve">satisfactorily, or </w:t>
            </w:r>
            <w:r w:rsidRPr="00B37099">
              <w:rPr>
                <w:rFonts w:ascii="CIDFont" w:hAnsi="CIDFont"/>
                <w:b/>
                <w:bCs/>
                <w:color w:val="000000"/>
                <w:sz w:val="27"/>
                <w:szCs w:val="28"/>
              </w:rPr>
              <w:t>N/O</w:t>
            </w:r>
            <w:r w:rsidRPr="00B37099">
              <w:rPr>
                <w:rFonts w:ascii="CIDFont" w:hAnsi="CIDFont"/>
                <w:color w:val="000000"/>
                <w:sz w:val="27"/>
                <w:szCs w:val="28"/>
              </w:rPr>
              <w:t xml:space="preserve"> if not observed. </w:t>
            </w:r>
          </w:p>
          <w:p w14:paraId="4AB6E314" w14:textId="77777777" w:rsidR="0060053C" w:rsidRPr="00B37099" w:rsidRDefault="0060053C" w:rsidP="006A2095">
            <w:pPr>
              <w:jc w:val="center"/>
              <w:rPr>
                <w:sz w:val="32"/>
                <w:szCs w:val="32"/>
              </w:rPr>
            </w:pPr>
            <w:r w:rsidRPr="00B37099">
              <w:rPr>
                <w:rFonts w:ascii="CIDFont" w:hAnsi="CIDFont"/>
                <w:color w:val="000000"/>
                <w:sz w:val="27"/>
                <w:szCs w:val="28"/>
              </w:rPr>
              <w:t xml:space="preserve">Satisfactory: Performs the step or task according to the standard procedure or guidelines </w:t>
            </w:r>
          </w:p>
          <w:p w14:paraId="6532569F" w14:textId="77777777" w:rsidR="0060053C" w:rsidRPr="00B37099" w:rsidRDefault="0060053C" w:rsidP="006A2095">
            <w:pPr>
              <w:jc w:val="center"/>
              <w:rPr>
                <w:sz w:val="32"/>
                <w:szCs w:val="32"/>
              </w:rPr>
            </w:pPr>
            <w:r w:rsidRPr="00B37099">
              <w:rPr>
                <w:rFonts w:ascii="CIDFont" w:hAnsi="CIDFont"/>
                <w:color w:val="000000"/>
                <w:sz w:val="27"/>
                <w:szCs w:val="28"/>
              </w:rPr>
              <w:t xml:space="preserve">Unsatisfactory: Unable to perform the step or task according to the standard procedure or </w:t>
            </w:r>
          </w:p>
          <w:p w14:paraId="5732023A" w14:textId="77777777" w:rsidR="0060053C" w:rsidRDefault="0060053C" w:rsidP="006A2095">
            <w:pPr>
              <w:pStyle w:val="NoSpacing"/>
              <w:jc w:val="center"/>
              <w:rPr>
                <w:rFonts w:asciiTheme="minorHAnsi" w:hAnsiTheme="minorHAnsi" w:cstheme="minorHAnsi"/>
                <w:b/>
                <w:bCs/>
                <w:color w:val="auto"/>
                <w:sz w:val="38"/>
                <w:szCs w:val="38"/>
              </w:rPr>
            </w:pPr>
            <w:r w:rsidRPr="00B37099">
              <w:rPr>
                <w:rFonts w:ascii="CIDFont" w:eastAsia="Times New Roman" w:hAnsi="CIDFont" w:cs="Times New Roman"/>
                <w:sz w:val="27"/>
                <w:szCs w:val="28"/>
              </w:rPr>
              <w:t>Guidelines</w:t>
            </w:r>
          </w:p>
        </w:tc>
      </w:tr>
      <w:bookmarkEnd w:id="9"/>
    </w:tbl>
    <w:p w14:paraId="3050457C" w14:textId="77777777" w:rsidR="0060053C" w:rsidRDefault="0060053C" w:rsidP="0060053C">
      <w:pPr>
        <w:tabs>
          <w:tab w:val="left" w:pos="4110"/>
        </w:tabs>
        <w:spacing w:after="0" w:line="240" w:lineRule="auto"/>
        <w:rPr>
          <w:rFonts w:cstheme="minorHAnsi"/>
          <w:b/>
          <w:bCs/>
          <w:color w:val="111111"/>
          <w:sz w:val="32"/>
          <w:szCs w:val="32"/>
          <w:lang w:eastAsia="en-GB"/>
        </w:rPr>
      </w:pPr>
    </w:p>
    <w:tbl>
      <w:tblPr>
        <w:tblStyle w:val="TableGrid"/>
        <w:tblW w:w="9127" w:type="dxa"/>
        <w:tblLook w:val="04A0" w:firstRow="1" w:lastRow="0" w:firstColumn="1" w:lastColumn="0" w:noHBand="0" w:noVBand="1"/>
      </w:tblPr>
      <w:tblGrid>
        <w:gridCol w:w="6956"/>
        <w:gridCol w:w="2171"/>
      </w:tblGrid>
      <w:tr w:rsidR="001C344F" w:rsidRPr="001C344F" w14:paraId="345CBCF7" w14:textId="77777777" w:rsidTr="006A2095">
        <w:trPr>
          <w:trHeight w:val="60"/>
        </w:trPr>
        <w:tc>
          <w:tcPr>
            <w:tcW w:w="6956" w:type="dxa"/>
            <w:shd w:val="clear" w:color="auto" w:fill="D9D9D9"/>
            <w:vAlign w:val="center"/>
          </w:tcPr>
          <w:p w14:paraId="2339735E" w14:textId="77777777" w:rsidR="001C344F" w:rsidRPr="001C344F" w:rsidRDefault="001C344F" w:rsidP="006A2095">
            <w:pPr>
              <w:jc w:val="center"/>
              <w:rPr>
                <w:rFonts w:ascii="Calibri" w:eastAsia="Calibri" w:hAnsi="Calibri" w:cs="Calibri"/>
                <w:color w:val="000000"/>
                <w:sz w:val="28"/>
                <w:szCs w:val="28"/>
              </w:rPr>
            </w:pPr>
            <w:r w:rsidRPr="001C344F">
              <w:rPr>
                <w:rFonts w:ascii="Calibri" w:eastAsia="Calibri" w:hAnsi="Calibri" w:cs="Calibri"/>
                <w:color w:val="000000"/>
                <w:sz w:val="28"/>
                <w:szCs w:val="28"/>
              </w:rPr>
              <w:br w:type="textWrapping" w:clear="all"/>
              <w:t xml:space="preserve">CHECKLIST FOR </w:t>
            </w:r>
            <w:r w:rsidRPr="001C344F">
              <w:rPr>
                <w:rFonts w:ascii="Calibri" w:eastAsia="Calibri" w:hAnsi="Calibri" w:cs="Calibri"/>
                <w:sz w:val="28"/>
                <w:szCs w:val="28"/>
              </w:rPr>
              <w:t>MICROSCOPE, BACTERIAL MORPHOLOGY</w:t>
            </w:r>
          </w:p>
        </w:tc>
        <w:tc>
          <w:tcPr>
            <w:tcW w:w="2171" w:type="dxa"/>
            <w:shd w:val="clear" w:color="auto" w:fill="D9D9D9"/>
            <w:vAlign w:val="center"/>
          </w:tcPr>
          <w:p w14:paraId="6E0B9485" w14:textId="77777777" w:rsidR="001C344F" w:rsidRPr="001C344F" w:rsidRDefault="001C344F" w:rsidP="006A2095">
            <w:pPr>
              <w:jc w:val="center"/>
              <w:rPr>
                <w:rFonts w:ascii="Calibri" w:eastAsia="Calibri" w:hAnsi="Calibri" w:cs="Calibri"/>
                <w:b/>
                <w:bCs/>
                <w:color w:val="000000"/>
                <w:sz w:val="28"/>
                <w:szCs w:val="28"/>
              </w:rPr>
            </w:pPr>
            <w:r w:rsidRPr="001C344F">
              <w:rPr>
                <w:rFonts w:ascii="Calibri" w:eastAsia="Calibri" w:hAnsi="Calibri" w:cs="Calibri"/>
                <w:b/>
                <w:bCs/>
                <w:color w:val="000000"/>
                <w:sz w:val="28"/>
                <w:szCs w:val="28"/>
              </w:rPr>
              <w:t>CASES</w:t>
            </w:r>
          </w:p>
          <w:p w14:paraId="4D4D9512" w14:textId="77777777" w:rsidR="001C344F" w:rsidRPr="001C344F" w:rsidRDefault="001C344F" w:rsidP="006A2095">
            <w:pPr>
              <w:jc w:val="center"/>
              <w:rPr>
                <w:rFonts w:ascii="Calibri" w:eastAsia="Calibri" w:hAnsi="Calibri" w:cs="Calibri"/>
                <w:b/>
                <w:bCs/>
                <w:color w:val="000000"/>
                <w:sz w:val="28"/>
                <w:szCs w:val="28"/>
              </w:rPr>
            </w:pPr>
            <w:r w:rsidRPr="001C344F">
              <w:rPr>
                <w:rFonts w:ascii="Calibri" w:eastAsia="Calibri" w:hAnsi="Calibri" w:cs="Calibri"/>
                <w:b/>
                <w:bCs/>
                <w:color w:val="000000"/>
                <w:sz w:val="28"/>
                <w:szCs w:val="28"/>
              </w:rPr>
              <w:t>(Minimum 1 Entry)</w:t>
            </w:r>
          </w:p>
        </w:tc>
      </w:tr>
      <w:tr w:rsidR="001C344F" w:rsidRPr="001C344F" w14:paraId="382E544B" w14:textId="77777777" w:rsidTr="006A2095">
        <w:trPr>
          <w:trHeight w:val="521"/>
        </w:trPr>
        <w:tc>
          <w:tcPr>
            <w:tcW w:w="9127" w:type="dxa"/>
            <w:gridSpan w:val="2"/>
            <w:shd w:val="clear" w:color="auto" w:fill="D9D9D9"/>
            <w:vAlign w:val="center"/>
          </w:tcPr>
          <w:p w14:paraId="64CA1902" w14:textId="77777777" w:rsidR="001C344F" w:rsidRPr="001C344F" w:rsidRDefault="001C344F" w:rsidP="006A2095">
            <w:pPr>
              <w:rPr>
                <w:rFonts w:ascii="Calibri" w:eastAsia="Calibri" w:hAnsi="Calibri" w:cs="Calibri"/>
                <w:color w:val="000000"/>
                <w:sz w:val="26"/>
                <w:szCs w:val="26"/>
              </w:rPr>
            </w:pPr>
            <w:r w:rsidRPr="001C344F">
              <w:rPr>
                <w:rFonts w:ascii="Calibri" w:eastAsia="Calibri" w:hAnsi="Calibri" w:cs="Calibri"/>
                <w:b/>
                <w:bCs/>
                <w:color w:val="000000"/>
                <w:sz w:val="26"/>
                <w:szCs w:val="26"/>
              </w:rPr>
              <w:t>TASK</w:t>
            </w:r>
          </w:p>
        </w:tc>
      </w:tr>
      <w:tr w:rsidR="001C344F" w:rsidRPr="001C344F" w14:paraId="37629DB8" w14:textId="77777777" w:rsidTr="006A2095">
        <w:trPr>
          <w:trHeight w:val="2609"/>
        </w:trPr>
        <w:tc>
          <w:tcPr>
            <w:tcW w:w="6956" w:type="dxa"/>
          </w:tcPr>
          <w:p w14:paraId="646490AB" w14:textId="77777777" w:rsidR="001C344F" w:rsidRPr="001C344F" w:rsidRDefault="001C344F" w:rsidP="006A2095">
            <w:pPr>
              <w:rPr>
                <w:rFonts w:ascii="Calibri" w:eastAsia="Calibri" w:hAnsi="Calibri" w:cs="Calibri"/>
                <w:color w:val="000000"/>
              </w:rPr>
            </w:pPr>
          </w:p>
          <w:p w14:paraId="010EDEA5" w14:textId="77777777" w:rsidR="001C344F" w:rsidRPr="001C344F" w:rsidRDefault="001C344F" w:rsidP="006A2095">
            <w:pPr>
              <w:rPr>
                <w:rFonts w:ascii="Calibri" w:eastAsia="Times New Roman" w:hAnsi="Calibri" w:cs="Calibri"/>
                <w:b/>
                <w:bCs/>
                <w:color w:val="111111"/>
                <w:lang w:eastAsia="en-GB"/>
              </w:rPr>
            </w:pPr>
            <w:r w:rsidRPr="001C344F">
              <w:rPr>
                <w:rFonts w:ascii="Calibri" w:eastAsia="Times New Roman" w:hAnsi="Calibri" w:cs="Calibri"/>
                <w:b/>
                <w:bCs/>
                <w:color w:val="111111"/>
                <w:lang w:eastAsia="en-GB"/>
              </w:rPr>
              <w:t xml:space="preserve">Preparation: Reviewed relevant theory </w:t>
            </w:r>
            <w:r w:rsidRPr="001C344F">
              <w:rPr>
                <w:rFonts w:ascii="Calibri" w:eastAsia="Times New Roman" w:hAnsi="Calibri" w:cs="Calibri"/>
                <w:color w:val="111111"/>
                <w:lang w:eastAsia="en-GB"/>
              </w:rPr>
              <w:t>before</w:t>
            </w:r>
            <w:r w:rsidRPr="001C344F">
              <w:rPr>
                <w:rFonts w:ascii="Calibri" w:eastAsia="Times New Roman" w:hAnsi="Calibri" w:cs="Calibri"/>
                <w:b/>
                <w:bCs/>
                <w:color w:val="111111"/>
                <w:lang w:eastAsia="en-GB"/>
              </w:rPr>
              <w:t xml:space="preserve"> the session </w:t>
            </w:r>
          </w:p>
          <w:p w14:paraId="32801059" w14:textId="77777777" w:rsidR="001C344F" w:rsidRPr="001C344F" w:rsidRDefault="001C344F" w:rsidP="006A2095">
            <w:pPr>
              <w:rPr>
                <w:rFonts w:ascii="Calibri" w:eastAsia="Times New Roman" w:hAnsi="Calibri" w:cs="Calibri"/>
                <w:b/>
                <w:bCs/>
                <w:color w:val="111111"/>
                <w:lang w:eastAsia="en-GB"/>
              </w:rPr>
            </w:pPr>
            <w:r w:rsidRPr="001C344F">
              <w:rPr>
                <w:rFonts w:ascii="Calibri" w:eastAsia="Times New Roman" w:hAnsi="Calibri" w:cs="Calibri"/>
                <w:b/>
                <w:bCs/>
                <w:color w:val="111111"/>
                <w:lang w:eastAsia="en-GB"/>
              </w:rPr>
              <w:t xml:space="preserve">                                            </w:t>
            </w:r>
          </w:p>
          <w:p w14:paraId="75FFE6D8" w14:textId="77777777" w:rsidR="001C344F" w:rsidRPr="001C344F" w:rsidRDefault="001C344F" w:rsidP="006A2095">
            <w:pPr>
              <w:rPr>
                <w:rFonts w:ascii="Calibri" w:eastAsia="Times New Roman" w:hAnsi="Calibri" w:cs="Calibri"/>
                <w:b/>
                <w:bCs/>
                <w:color w:val="111111"/>
                <w:lang w:eastAsia="en-GB"/>
              </w:rPr>
            </w:pPr>
            <w:r w:rsidRPr="001C344F">
              <w:rPr>
                <w:rFonts w:ascii="Calibri" w:eastAsia="Times New Roman" w:hAnsi="Calibri" w:cs="Calibri"/>
                <w:b/>
                <w:bCs/>
                <w:color w:val="111111"/>
                <w:lang w:eastAsia="en-GB"/>
              </w:rPr>
              <w:t>PPE: Wearing lab coat before entering lab.</w:t>
            </w:r>
          </w:p>
          <w:p w14:paraId="7547E0DE" w14:textId="77777777" w:rsidR="001C344F" w:rsidRPr="001C344F" w:rsidRDefault="001C344F" w:rsidP="006A2095">
            <w:pPr>
              <w:rPr>
                <w:rFonts w:ascii="Calibri" w:eastAsia="Times New Roman" w:hAnsi="Calibri" w:cs="Calibri"/>
                <w:b/>
                <w:bCs/>
                <w:color w:val="111111"/>
                <w:lang w:eastAsia="en-GB"/>
              </w:rPr>
            </w:pPr>
          </w:p>
          <w:p w14:paraId="618A9890" w14:textId="77777777" w:rsidR="001C344F" w:rsidRPr="001C344F" w:rsidRDefault="001C344F" w:rsidP="006A2095">
            <w:pPr>
              <w:widowControl w:val="0"/>
              <w:autoSpaceDE w:val="0"/>
              <w:autoSpaceDN w:val="0"/>
              <w:rPr>
                <w:rFonts w:ascii="Calibri" w:eastAsia="Calibri" w:hAnsi="Calibri" w:cs="Calibri"/>
              </w:rPr>
            </w:pPr>
            <w:r w:rsidRPr="001C344F">
              <w:rPr>
                <w:rFonts w:ascii="Calibri" w:eastAsia="Times New Roman" w:hAnsi="Calibri" w:cs="Calibri"/>
                <w:b/>
                <w:bCs/>
                <w:color w:val="111111"/>
                <w:lang w:eastAsia="en-GB"/>
              </w:rPr>
              <w:t xml:space="preserve">Task: practical study of </w:t>
            </w:r>
            <w:r w:rsidRPr="001C344F">
              <w:rPr>
                <w:rFonts w:ascii="Calibri" w:eastAsia="Calibri" w:hAnsi="Calibri" w:cs="Calibri"/>
              </w:rPr>
              <w:t xml:space="preserve">Microscope, Bacterial morphology  </w:t>
            </w:r>
          </w:p>
          <w:p w14:paraId="1D0BA627" w14:textId="77777777" w:rsidR="001C344F" w:rsidRPr="001C344F" w:rsidRDefault="001C344F" w:rsidP="001C344F">
            <w:pPr>
              <w:numPr>
                <w:ilvl w:val="0"/>
                <w:numId w:val="24"/>
              </w:numPr>
              <w:contextualSpacing/>
              <w:rPr>
                <w:rFonts w:ascii="Aptos" w:eastAsia="Calibri" w:hAnsi="Aptos" w:cs="Arial"/>
              </w:rPr>
            </w:pPr>
            <w:r w:rsidRPr="001C344F">
              <w:rPr>
                <w:rFonts w:ascii="Aptos" w:eastAsia="Calibri" w:hAnsi="Aptos" w:cs="Arial"/>
              </w:rPr>
              <w:t>Identify and label different parts of a microscope, including the ocular lens, objective lenses, and light source</w:t>
            </w:r>
          </w:p>
          <w:p w14:paraId="62F1F7D7" w14:textId="77777777" w:rsidR="001C344F" w:rsidRPr="001C344F" w:rsidRDefault="001C344F" w:rsidP="001C344F">
            <w:pPr>
              <w:numPr>
                <w:ilvl w:val="0"/>
                <w:numId w:val="24"/>
              </w:numPr>
              <w:contextualSpacing/>
              <w:rPr>
                <w:rFonts w:ascii="Calibri" w:eastAsia="Calibri" w:hAnsi="Calibri" w:cs="Calibri"/>
                <w:b/>
                <w:bCs/>
                <w:color w:val="000000"/>
              </w:rPr>
            </w:pPr>
            <w:r w:rsidRPr="001C344F">
              <w:rPr>
                <w:rFonts w:ascii="Aptos" w:eastAsia="Calibri" w:hAnsi="Aptos" w:cs="Arial"/>
              </w:rPr>
              <w:t xml:space="preserve">Describe the major bacterial morphologies (e.g., cocci, bacilli, spirilla) </w:t>
            </w:r>
          </w:p>
          <w:p w14:paraId="77BDCC7E" w14:textId="77777777" w:rsidR="001C344F" w:rsidRPr="001C344F" w:rsidRDefault="001C344F" w:rsidP="001C344F">
            <w:pPr>
              <w:numPr>
                <w:ilvl w:val="0"/>
                <w:numId w:val="24"/>
              </w:numPr>
              <w:contextualSpacing/>
              <w:rPr>
                <w:rFonts w:ascii="Calibri" w:eastAsia="Calibri" w:hAnsi="Calibri" w:cs="Calibri"/>
                <w:b/>
                <w:bCs/>
                <w:color w:val="000000"/>
              </w:rPr>
            </w:pPr>
            <w:r w:rsidRPr="001C344F">
              <w:rPr>
                <w:rFonts w:ascii="Aptos" w:eastAsia="Calibri" w:hAnsi="Aptos" w:cs="Arial"/>
              </w:rPr>
              <w:t>Discuss differences between Gram-positive and Gram-negative cell walls and how these differences</w:t>
            </w:r>
          </w:p>
          <w:p w14:paraId="475AF25D" w14:textId="77777777" w:rsidR="001C344F" w:rsidRPr="001C344F" w:rsidRDefault="001C344F" w:rsidP="006A2095">
            <w:pPr>
              <w:rPr>
                <w:rFonts w:ascii="Calibri" w:eastAsia="Times New Roman" w:hAnsi="Calibri" w:cs="Calibri"/>
                <w:color w:val="111111"/>
                <w:lang w:eastAsia="en-GB"/>
              </w:rPr>
            </w:pPr>
          </w:p>
        </w:tc>
        <w:tc>
          <w:tcPr>
            <w:tcW w:w="2171" w:type="dxa"/>
          </w:tcPr>
          <w:p w14:paraId="0710A58B" w14:textId="77777777" w:rsidR="001C344F" w:rsidRPr="001C344F" w:rsidRDefault="001C344F" w:rsidP="006A2095">
            <w:pPr>
              <w:rPr>
                <w:rFonts w:ascii="Calibri" w:eastAsia="Calibri" w:hAnsi="Calibri" w:cs="Calibri"/>
                <w:color w:val="000000"/>
              </w:rPr>
            </w:pPr>
          </w:p>
          <w:p w14:paraId="24AB6B1D" w14:textId="77777777" w:rsidR="001C344F" w:rsidRPr="001C344F" w:rsidRDefault="001C344F" w:rsidP="006A2095">
            <w:pPr>
              <w:rPr>
                <w:rFonts w:ascii=".AppleSystemUIFont" w:eastAsia="Times New Roman" w:hAnsi=".AppleSystemUIFont" w:cs="Times New Roman"/>
                <w:color w:val="111111"/>
                <w:lang w:eastAsia="en-GB"/>
              </w:rPr>
            </w:pPr>
            <w:r w:rsidRPr="001C344F">
              <w:rPr>
                <w:rFonts w:ascii="Segoe UI Symbol" w:eastAsia="Times New Roman" w:hAnsi="Segoe UI Symbol" w:cs="Segoe UI Symbol"/>
                <w:color w:val="111111"/>
                <w:lang w:eastAsia="en-GB"/>
              </w:rPr>
              <w:t>☐</w:t>
            </w:r>
            <w:r w:rsidRPr="001C344F">
              <w:rPr>
                <w:rFonts w:ascii="UICTFontTextStyleBody" w:eastAsia="Times New Roman" w:hAnsi="UICTFontTextStyleBody" w:cs="Times New Roman"/>
                <w:color w:val="111111"/>
                <w:lang w:eastAsia="en-GB"/>
              </w:rPr>
              <w:t xml:space="preserve"> Yes               </w:t>
            </w:r>
            <w:r w:rsidRPr="001C344F">
              <w:rPr>
                <w:rFonts w:ascii="Segoe UI Symbol" w:eastAsia="Times New Roman" w:hAnsi="Segoe UI Symbol" w:cs="Segoe UI Symbol"/>
                <w:color w:val="111111"/>
                <w:lang w:eastAsia="en-GB"/>
              </w:rPr>
              <w:t>☐</w:t>
            </w:r>
            <w:r w:rsidRPr="001C344F">
              <w:rPr>
                <w:rFonts w:ascii="UICTFontTextStyleBody" w:eastAsia="Times New Roman" w:hAnsi="UICTFontTextStyleBody" w:cs="Times New Roman"/>
                <w:color w:val="111111"/>
                <w:lang w:eastAsia="en-GB"/>
              </w:rPr>
              <w:t xml:space="preserve"> No</w:t>
            </w:r>
          </w:p>
          <w:p w14:paraId="5F38F20D" w14:textId="77777777" w:rsidR="001C344F" w:rsidRPr="001C344F" w:rsidRDefault="001C344F" w:rsidP="006A2095">
            <w:pPr>
              <w:rPr>
                <w:rFonts w:ascii="Calibri" w:eastAsia="Calibri" w:hAnsi="Calibri" w:cs="Calibri"/>
                <w:color w:val="000000"/>
              </w:rPr>
            </w:pPr>
            <w:r w:rsidRPr="001C344F">
              <w:rPr>
                <w:rFonts w:ascii="Calibri" w:eastAsia="Calibri" w:hAnsi="Calibri" w:cs="Calibri"/>
                <w:color w:val="000000"/>
              </w:rPr>
              <w:t xml:space="preserve"> </w:t>
            </w:r>
          </w:p>
          <w:p w14:paraId="26AAD79B" w14:textId="77777777" w:rsidR="001C344F" w:rsidRPr="001C344F" w:rsidRDefault="001C344F" w:rsidP="006A2095">
            <w:pPr>
              <w:rPr>
                <w:rFonts w:ascii="Calibri" w:eastAsia="Calibri" w:hAnsi="Calibri" w:cs="Calibri"/>
                <w:color w:val="000000"/>
              </w:rPr>
            </w:pPr>
            <w:r w:rsidRPr="001C344F">
              <w:rPr>
                <w:rFonts w:ascii="Segoe UI Symbol" w:eastAsia="Calibri" w:hAnsi="Segoe UI Symbol" w:cs="Segoe UI Symbol"/>
                <w:color w:val="000000"/>
                <w:sz w:val="26"/>
                <w:szCs w:val="26"/>
              </w:rPr>
              <w:t>☐</w:t>
            </w:r>
            <w:r w:rsidRPr="001C344F">
              <w:rPr>
                <w:rFonts w:ascii="UICTFontTextStyleBody" w:eastAsia="Calibri" w:hAnsi="UICTFontTextStyleBody" w:cs="Calibri"/>
                <w:color w:val="000000"/>
                <w:sz w:val="26"/>
                <w:szCs w:val="26"/>
              </w:rPr>
              <w:t xml:space="preserve"> Yes               </w:t>
            </w:r>
            <w:r w:rsidRPr="001C344F">
              <w:rPr>
                <w:rFonts w:ascii="Segoe UI Symbol" w:eastAsia="Calibri" w:hAnsi="Segoe UI Symbol" w:cs="Segoe UI Symbol"/>
                <w:color w:val="000000"/>
                <w:sz w:val="26"/>
                <w:szCs w:val="26"/>
              </w:rPr>
              <w:t>☐</w:t>
            </w:r>
            <w:r w:rsidRPr="001C344F">
              <w:rPr>
                <w:rFonts w:ascii="UICTFontTextStyleBody" w:eastAsia="Calibri" w:hAnsi="UICTFontTextStyleBody" w:cs="Calibri"/>
                <w:color w:val="000000"/>
                <w:sz w:val="26"/>
                <w:szCs w:val="26"/>
              </w:rPr>
              <w:t xml:space="preserve"> No</w:t>
            </w:r>
          </w:p>
          <w:p w14:paraId="031E2AF5" w14:textId="77777777" w:rsidR="001C344F" w:rsidRPr="001C344F" w:rsidRDefault="001C344F" w:rsidP="006A2095">
            <w:pPr>
              <w:rPr>
                <w:rFonts w:ascii="Calibri" w:eastAsia="Calibri" w:hAnsi="Calibri" w:cs="Calibri"/>
                <w:color w:val="000000"/>
              </w:rPr>
            </w:pPr>
          </w:p>
        </w:tc>
      </w:tr>
      <w:tr w:rsidR="001C344F" w:rsidRPr="001C344F" w14:paraId="663A62FD" w14:textId="77777777" w:rsidTr="006A2095">
        <w:trPr>
          <w:trHeight w:val="629"/>
        </w:trPr>
        <w:tc>
          <w:tcPr>
            <w:tcW w:w="9127" w:type="dxa"/>
            <w:gridSpan w:val="2"/>
            <w:shd w:val="clear" w:color="auto" w:fill="D9D9D9"/>
            <w:vAlign w:val="center"/>
          </w:tcPr>
          <w:p w14:paraId="5D4975D5" w14:textId="77777777" w:rsidR="001C344F" w:rsidRPr="001C344F" w:rsidRDefault="001C344F" w:rsidP="006A2095">
            <w:pPr>
              <w:rPr>
                <w:rFonts w:ascii="Calibri" w:eastAsia="Calibri" w:hAnsi="Calibri" w:cs="Calibri"/>
                <w:color w:val="000000"/>
              </w:rPr>
            </w:pPr>
            <w:r w:rsidRPr="001C344F">
              <w:rPr>
                <w:rFonts w:ascii="Calibri" w:eastAsia="Calibri" w:hAnsi="Calibri" w:cs="Calibri"/>
                <w:b/>
                <w:bCs/>
                <w:color w:val="000000"/>
                <w:sz w:val="26"/>
                <w:szCs w:val="26"/>
              </w:rPr>
              <w:t>SKILL/ACTIVITY PERFORMED SATISFACTORILY</w:t>
            </w:r>
          </w:p>
        </w:tc>
      </w:tr>
      <w:tr w:rsidR="001C344F" w:rsidRPr="001C344F" w14:paraId="20C0E003" w14:textId="77777777" w:rsidTr="006A2095">
        <w:trPr>
          <w:trHeight w:val="1788"/>
        </w:trPr>
        <w:tc>
          <w:tcPr>
            <w:tcW w:w="6956" w:type="dxa"/>
          </w:tcPr>
          <w:p w14:paraId="68F4725A" w14:textId="77777777" w:rsidR="001C344F" w:rsidRPr="001C344F" w:rsidRDefault="001C344F" w:rsidP="006A2095">
            <w:pPr>
              <w:rPr>
                <w:rFonts w:ascii="Calibri" w:eastAsia="Calibri" w:hAnsi="Calibri" w:cs="Calibri"/>
                <w:b/>
                <w:bCs/>
                <w:color w:val="000000"/>
              </w:rPr>
            </w:pPr>
            <w:r w:rsidRPr="001C344F">
              <w:rPr>
                <w:rFonts w:ascii="Calibri" w:eastAsia="Calibri" w:hAnsi="Calibri" w:cs="Calibri"/>
                <w:b/>
                <w:bCs/>
                <w:color w:val="000000"/>
              </w:rPr>
              <w:lastRenderedPageBreak/>
              <w:t>Procedure:</w:t>
            </w:r>
          </w:p>
          <w:p w14:paraId="04D3DCDC" w14:textId="77777777" w:rsidR="001C344F" w:rsidRPr="001C344F" w:rsidRDefault="001C344F" w:rsidP="001C344F">
            <w:pPr>
              <w:numPr>
                <w:ilvl w:val="0"/>
                <w:numId w:val="25"/>
              </w:numPr>
              <w:contextualSpacing/>
              <w:rPr>
                <w:rFonts w:ascii="Aptos" w:eastAsia="Calibri" w:hAnsi="Aptos" w:cs="Arial"/>
              </w:rPr>
            </w:pPr>
            <w:r w:rsidRPr="001C344F">
              <w:rPr>
                <w:rFonts w:ascii="Aptos" w:eastAsia="Calibri" w:hAnsi="Aptos" w:cs="Arial"/>
              </w:rPr>
              <w:t xml:space="preserve">Demonstrate proper handling and adjustment of the microscope to view histology slides, achieving clear magnification </w:t>
            </w:r>
          </w:p>
          <w:p w14:paraId="4ECCA88E" w14:textId="77777777" w:rsidR="001C344F" w:rsidRPr="001C344F" w:rsidRDefault="001C344F" w:rsidP="001C344F">
            <w:pPr>
              <w:numPr>
                <w:ilvl w:val="0"/>
                <w:numId w:val="25"/>
              </w:numPr>
              <w:contextualSpacing/>
              <w:rPr>
                <w:rFonts w:ascii="Aptos" w:eastAsia="Calibri" w:hAnsi="Aptos" w:cs="Arial"/>
              </w:rPr>
            </w:pPr>
            <w:r w:rsidRPr="001C344F">
              <w:rPr>
                <w:rFonts w:ascii="Aptos" w:eastAsia="Calibri" w:hAnsi="Aptos" w:cs="Arial"/>
              </w:rPr>
              <w:t>Observe bacterial morphology on stained slides, accurately identifying shape, size, and arrangement within 5 minutes per specimen.</w:t>
            </w:r>
          </w:p>
          <w:p w14:paraId="1C6B381D" w14:textId="77777777" w:rsidR="001C344F" w:rsidRPr="001C344F" w:rsidRDefault="001C344F" w:rsidP="001C344F">
            <w:pPr>
              <w:numPr>
                <w:ilvl w:val="0"/>
                <w:numId w:val="25"/>
              </w:numPr>
              <w:contextualSpacing/>
              <w:rPr>
                <w:rFonts w:ascii="Calibri" w:eastAsia="Calibri" w:hAnsi="Calibri" w:cs="Calibri"/>
                <w:b/>
                <w:bCs/>
                <w:color w:val="000000"/>
              </w:rPr>
            </w:pPr>
            <w:r w:rsidRPr="001C344F">
              <w:rPr>
                <w:rFonts w:ascii="Calibri" w:eastAsia="Calibri" w:hAnsi="Calibri" w:cs="Calibri"/>
                <w:b/>
                <w:bCs/>
                <w:color w:val="000000"/>
              </w:rPr>
              <w:t>Provide Preliminary diagnosis.</w:t>
            </w:r>
            <w:r w:rsidRPr="001C344F">
              <w:rPr>
                <w:rFonts w:ascii="Calibri" w:eastAsia="Calibri" w:hAnsi="Calibri" w:cs="Calibri"/>
                <w:b/>
                <w:bCs/>
                <w:color w:val="000000"/>
              </w:rPr>
              <w:tab/>
            </w:r>
          </w:p>
          <w:p w14:paraId="585472EC" w14:textId="77777777" w:rsidR="001C344F" w:rsidRPr="001C344F" w:rsidRDefault="001C344F" w:rsidP="006A2095">
            <w:pPr>
              <w:rPr>
                <w:rFonts w:ascii="Calibri" w:eastAsia="Calibri" w:hAnsi="Calibri" w:cs="Calibri"/>
                <w:color w:val="000000"/>
              </w:rPr>
            </w:pPr>
            <w:r w:rsidRPr="001C344F">
              <w:rPr>
                <w:rFonts w:ascii="Calibri" w:eastAsia="Calibri" w:hAnsi="Calibri" w:cs="Calibri"/>
                <w:b/>
                <w:bCs/>
                <w:color w:val="000000"/>
              </w:rPr>
              <w:t xml:space="preserve">  </w:t>
            </w:r>
            <w:r w:rsidRPr="001C344F">
              <w:rPr>
                <w:rFonts w:ascii=".AppleSystemUIFont" w:eastAsia="Times New Roman" w:hAnsi=".AppleSystemUIFont" w:cs="Times New Roman"/>
                <w:b/>
                <w:bCs/>
                <w:color w:val="111111"/>
                <w:sz w:val="26"/>
                <w:szCs w:val="26"/>
                <w:lang w:eastAsia="en-GB"/>
              </w:rPr>
              <w:t>SKILL/ACTIVITY PERFORMED SATISFACTORILY</w:t>
            </w:r>
          </w:p>
          <w:p w14:paraId="3AC99F07" w14:textId="77777777" w:rsidR="001C344F" w:rsidRPr="001C344F" w:rsidRDefault="001C344F" w:rsidP="006A2095">
            <w:pPr>
              <w:ind w:left="360"/>
              <w:rPr>
                <w:rFonts w:ascii="Calibri" w:eastAsia="Calibri" w:hAnsi="Calibri" w:cs="Calibri"/>
                <w:color w:val="000000"/>
              </w:rPr>
            </w:pPr>
          </w:p>
        </w:tc>
        <w:tc>
          <w:tcPr>
            <w:tcW w:w="2171" w:type="dxa"/>
          </w:tcPr>
          <w:p w14:paraId="63E69A78" w14:textId="77777777" w:rsidR="001C344F" w:rsidRPr="001C344F" w:rsidRDefault="001C344F" w:rsidP="006A2095">
            <w:pPr>
              <w:rPr>
                <w:rFonts w:ascii="Calibri" w:eastAsia="Calibri" w:hAnsi="Calibri" w:cs="Calibri"/>
                <w:color w:val="000000"/>
              </w:rPr>
            </w:pPr>
          </w:p>
        </w:tc>
      </w:tr>
      <w:tr w:rsidR="001C344F" w:rsidRPr="001C344F" w14:paraId="64039B46" w14:textId="77777777" w:rsidTr="006A2095">
        <w:trPr>
          <w:trHeight w:val="602"/>
        </w:trPr>
        <w:tc>
          <w:tcPr>
            <w:tcW w:w="6956" w:type="dxa"/>
            <w:shd w:val="clear" w:color="auto" w:fill="D9D9D9"/>
            <w:vAlign w:val="center"/>
          </w:tcPr>
          <w:p w14:paraId="225E9494" w14:textId="77777777" w:rsidR="001C344F" w:rsidRPr="001C344F" w:rsidRDefault="001C344F" w:rsidP="006A2095">
            <w:pPr>
              <w:rPr>
                <w:rFonts w:ascii="Calibri" w:eastAsia="Calibri" w:hAnsi="Calibri" w:cs="Calibri"/>
                <w:color w:val="000000"/>
              </w:rPr>
            </w:pPr>
            <w:r w:rsidRPr="001C344F">
              <w:rPr>
                <w:rFonts w:ascii="Calibri" w:eastAsia="Calibri" w:hAnsi="Calibri" w:cs="Calibri"/>
                <w:b/>
                <w:bCs/>
                <w:color w:val="000000"/>
                <w:sz w:val="26"/>
                <w:szCs w:val="26"/>
              </w:rPr>
              <w:t>SKILL/ACTIVITY PERFORMED SATISFACTORILY</w:t>
            </w:r>
          </w:p>
        </w:tc>
        <w:tc>
          <w:tcPr>
            <w:tcW w:w="2171" w:type="dxa"/>
            <w:shd w:val="clear" w:color="auto" w:fill="D9D9D9"/>
            <w:vAlign w:val="center"/>
          </w:tcPr>
          <w:p w14:paraId="2176C22A" w14:textId="77777777" w:rsidR="001C344F" w:rsidRPr="001C344F" w:rsidRDefault="001C344F" w:rsidP="006A2095">
            <w:pPr>
              <w:rPr>
                <w:rFonts w:ascii="Calibri" w:eastAsia="Calibri" w:hAnsi="Calibri" w:cs="Calibri"/>
                <w:color w:val="000000"/>
              </w:rPr>
            </w:pPr>
          </w:p>
        </w:tc>
      </w:tr>
      <w:tr w:rsidR="001C344F" w:rsidRPr="001C344F" w14:paraId="43F1E4E6" w14:textId="77777777" w:rsidTr="006A2095">
        <w:trPr>
          <w:trHeight w:val="1250"/>
        </w:trPr>
        <w:tc>
          <w:tcPr>
            <w:tcW w:w="6956" w:type="dxa"/>
            <w:vAlign w:val="center"/>
          </w:tcPr>
          <w:p w14:paraId="7968BA59" w14:textId="77777777" w:rsidR="001C344F" w:rsidRPr="001C344F" w:rsidRDefault="001C344F" w:rsidP="006A2095">
            <w:pPr>
              <w:rPr>
                <w:rFonts w:ascii="Calibri" w:eastAsia="Calibri" w:hAnsi="Calibri" w:cs="Calibri"/>
                <w:b/>
                <w:bCs/>
                <w:color w:val="000000"/>
                <w:sz w:val="26"/>
                <w:szCs w:val="26"/>
              </w:rPr>
            </w:pPr>
            <w:r w:rsidRPr="001C344F">
              <w:rPr>
                <w:rFonts w:ascii="Calibri" w:eastAsia="Calibri" w:hAnsi="Calibri" w:cs="Calibri"/>
                <w:b/>
                <w:bCs/>
                <w:color w:val="000000"/>
                <w:sz w:val="26"/>
                <w:szCs w:val="26"/>
              </w:rPr>
              <w:t>Signature of Supervisor</w:t>
            </w:r>
          </w:p>
        </w:tc>
        <w:tc>
          <w:tcPr>
            <w:tcW w:w="2171" w:type="dxa"/>
            <w:vAlign w:val="center"/>
          </w:tcPr>
          <w:p w14:paraId="41C1D414" w14:textId="77777777" w:rsidR="001C344F" w:rsidRPr="001C344F" w:rsidRDefault="001C344F" w:rsidP="006A2095">
            <w:pPr>
              <w:rPr>
                <w:rFonts w:ascii="Calibri" w:eastAsia="Calibri" w:hAnsi="Calibri" w:cs="Calibri"/>
                <w:color w:val="000000"/>
              </w:rPr>
            </w:pPr>
          </w:p>
        </w:tc>
      </w:tr>
    </w:tbl>
    <w:p w14:paraId="67FF5BD5" w14:textId="77777777" w:rsidR="0060053C" w:rsidRDefault="0060053C" w:rsidP="000207A7">
      <w:pPr>
        <w:spacing w:after="0" w:line="240" w:lineRule="auto"/>
        <w:rPr>
          <w:rFonts w:cstheme="minorHAnsi"/>
          <w:b/>
          <w:bCs/>
          <w:color w:val="111111"/>
          <w:sz w:val="32"/>
          <w:szCs w:val="32"/>
          <w:lang w:eastAsia="en-GB"/>
        </w:rPr>
      </w:pPr>
    </w:p>
    <w:p w14:paraId="216E4494" w14:textId="77777777" w:rsidR="0060053C" w:rsidRDefault="0060053C" w:rsidP="000207A7">
      <w:pPr>
        <w:spacing w:after="0" w:line="240" w:lineRule="auto"/>
        <w:rPr>
          <w:rFonts w:cstheme="minorHAnsi"/>
          <w:b/>
          <w:bCs/>
          <w:color w:val="111111"/>
          <w:sz w:val="32"/>
          <w:szCs w:val="32"/>
          <w:lang w:eastAsia="en-GB"/>
        </w:rPr>
      </w:pPr>
    </w:p>
    <w:tbl>
      <w:tblPr>
        <w:tblStyle w:val="TableGrid"/>
        <w:tblW w:w="0" w:type="auto"/>
        <w:tblLook w:val="04A0" w:firstRow="1" w:lastRow="0" w:firstColumn="1" w:lastColumn="0" w:noHBand="0" w:noVBand="1"/>
      </w:tblPr>
      <w:tblGrid>
        <w:gridCol w:w="9350"/>
      </w:tblGrid>
      <w:tr w:rsidR="001C344F" w14:paraId="7D865CBD" w14:textId="77777777" w:rsidTr="006A2095">
        <w:tc>
          <w:tcPr>
            <w:tcW w:w="9350" w:type="dxa"/>
          </w:tcPr>
          <w:p w14:paraId="263FC50A" w14:textId="77777777" w:rsidR="001C344F" w:rsidRPr="00B37099" w:rsidRDefault="001C344F" w:rsidP="006A2095">
            <w:pPr>
              <w:jc w:val="center"/>
              <w:rPr>
                <w:sz w:val="32"/>
                <w:szCs w:val="32"/>
              </w:rPr>
            </w:pPr>
            <w:r w:rsidRPr="00B37099">
              <w:rPr>
                <w:rFonts w:ascii="CIDFont" w:hAnsi="CIDFont"/>
                <w:color w:val="000000"/>
                <w:sz w:val="27"/>
                <w:szCs w:val="28"/>
              </w:rPr>
              <w:t xml:space="preserve">Place a </w:t>
            </w:r>
            <w:r w:rsidRPr="00B37099">
              <w:rPr>
                <w:rFonts w:ascii="CIDFont" w:hAnsi="CIDFont"/>
                <w:b/>
                <w:bCs/>
                <w:color w:val="000000"/>
                <w:sz w:val="27"/>
                <w:szCs w:val="28"/>
              </w:rPr>
              <w:t>“</w:t>
            </w:r>
            <w:r w:rsidRPr="00B37099">
              <w:rPr>
                <w:rFonts w:ascii="MS Gothic" w:eastAsia="MS Gothic" w:hAnsi="MS Gothic" w:cs="MS Gothic"/>
                <w:b/>
                <w:bCs/>
                <w:color w:val="040C28"/>
                <w:sz w:val="28"/>
                <w:szCs w:val="28"/>
              </w:rPr>
              <w:t>✓</w:t>
            </w:r>
            <w:r w:rsidRPr="00B37099">
              <w:rPr>
                <w:rFonts w:ascii="CIDFont" w:hAnsi="CIDFont"/>
                <w:b/>
                <w:bCs/>
                <w:color w:val="000000"/>
                <w:sz w:val="27"/>
                <w:szCs w:val="28"/>
              </w:rPr>
              <w:t>”</w:t>
            </w:r>
            <w:r w:rsidRPr="00B37099">
              <w:rPr>
                <w:rFonts w:ascii="CIDFont" w:hAnsi="CIDFont"/>
                <w:color w:val="000000"/>
                <w:sz w:val="27"/>
                <w:szCs w:val="28"/>
              </w:rPr>
              <w:t xml:space="preserve"> in case box if step/task is performed satisfactorily, an </w:t>
            </w:r>
            <w:r w:rsidRPr="00B37099">
              <w:rPr>
                <w:rFonts w:ascii="CIDFont" w:hAnsi="CIDFont"/>
                <w:b/>
                <w:bCs/>
                <w:color w:val="000000"/>
                <w:sz w:val="27"/>
                <w:szCs w:val="28"/>
              </w:rPr>
              <w:t>“X”</w:t>
            </w:r>
            <w:r w:rsidRPr="00B37099">
              <w:rPr>
                <w:rFonts w:ascii="CIDFont" w:hAnsi="CIDFont"/>
                <w:color w:val="000000"/>
                <w:sz w:val="27"/>
                <w:szCs w:val="28"/>
              </w:rPr>
              <w:t xml:space="preserve"> if it is not performed </w:t>
            </w:r>
          </w:p>
          <w:p w14:paraId="7776C83A" w14:textId="77777777" w:rsidR="001C344F" w:rsidRPr="00B37099" w:rsidRDefault="001C344F" w:rsidP="006A2095">
            <w:pPr>
              <w:jc w:val="center"/>
              <w:rPr>
                <w:sz w:val="32"/>
                <w:szCs w:val="32"/>
              </w:rPr>
            </w:pPr>
            <w:r w:rsidRPr="00B37099">
              <w:rPr>
                <w:rFonts w:ascii="CIDFont" w:hAnsi="CIDFont"/>
                <w:color w:val="000000"/>
                <w:sz w:val="27"/>
                <w:szCs w:val="28"/>
              </w:rPr>
              <w:t xml:space="preserve">satisfactorily, or </w:t>
            </w:r>
            <w:r w:rsidRPr="00B37099">
              <w:rPr>
                <w:rFonts w:ascii="CIDFont" w:hAnsi="CIDFont"/>
                <w:b/>
                <w:bCs/>
                <w:color w:val="000000"/>
                <w:sz w:val="27"/>
                <w:szCs w:val="28"/>
              </w:rPr>
              <w:t>N/O</w:t>
            </w:r>
            <w:r w:rsidRPr="00B37099">
              <w:rPr>
                <w:rFonts w:ascii="CIDFont" w:hAnsi="CIDFont"/>
                <w:color w:val="000000"/>
                <w:sz w:val="27"/>
                <w:szCs w:val="28"/>
              </w:rPr>
              <w:t xml:space="preserve"> if not observed. </w:t>
            </w:r>
          </w:p>
          <w:p w14:paraId="22EC50BC" w14:textId="77777777" w:rsidR="001C344F" w:rsidRPr="00B37099" w:rsidRDefault="001C344F" w:rsidP="006A2095">
            <w:pPr>
              <w:jc w:val="center"/>
              <w:rPr>
                <w:sz w:val="32"/>
                <w:szCs w:val="32"/>
              </w:rPr>
            </w:pPr>
            <w:r w:rsidRPr="00B37099">
              <w:rPr>
                <w:rFonts w:ascii="CIDFont" w:hAnsi="CIDFont"/>
                <w:color w:val="000000"/>
                <w:sz w:val="27"/>
                <w:szCs w:val="28"/>
              </w:rPr>
              <w:t xml:space="preserve">Satisfactory: Performs the step or task according to the standard procedure or guidelines </w:t>
            </w:r>
          </w:p>
          <w:p w14:paraId="5EE1F2EB" w14:textId="77777777" w:rsidR="001C344F" w:rsidRPr="00B37099" w:rsidRDefault="001C344F" w:rsidP="006A2095">
            <w:pPr>
              <w:jc w:val="center"/>
              <w:rPr>
                <w:sz w:val="32"/>
                <w:szCs w:val="32"/>
              </w:rPr>
            </w:pPr>
            <w:r w:rsidRPr="00B37099">
              <w:rPr>
                <w:rFonts w:ascii="CIDFont" w:hAnsi="CIDFont"/>
                <w:color w:val="000000"/>
                <w:sz w:val="27"/>
                <w:szCs w:val="28"/>
              </w:rPr>
              <w:t xml:space="preserve">Unsatisfactory: Unable to perform the step or task according to the standard procedure or </w:t>
            </w:r>
          </w:p>
          <w:p w14:paraId="1D310B2C" w14:textId="77777777" w:rsidR="001C344F" w:rsidRDefault="001C344F" w:rsidP="006A2095">
            <w:pPr>
              <w:pStyle w:val="NoSpacing"/>
              <w:jc w:val="center"/>
              <w:rPr>
                <w:rFonts w:asciiTheme="minorHAnsi" w:hAnsiTheme="minorHAnsi" w:cstheme="minorHAnsi"/>
                <w:b/>
                <w:bCs/>
                <w:color w:val="auto"/>
                <w:sz w:val="38"/>
                <w:szCs w:val="38"/>
              </w:rPr>
            </w:pPr>
            <w:r w:rsidRPr="00B37099">
              <w:rPr>
                <w:rFonts w:ascii="CIDFont" w:eastAsia="Times New Roman" w:hAnsi="CIDFont" w:cs="Times New Roman"/>
                <w:sz w:val="27"/>
                <w:szCs w:val="28"/>
              </w:rPr>
              <w:t>Guidelines</w:t>
            </w:r>
          </w:p>
        </w:tc>
      </w:tr>
    </w:tbl>
    <w:p w14:paraId="0CB0286A" w14:textId="77777777" w:rsidR="001C344F" w:rsidRDefault="001C344F" w:rsidP="000207A7">
      <w:pPr>
        <w:spacing w:after="0" w:line="240" w:lineRule="auto"/>
        <w:rPr>
          <w:rFonts w:cstheme="minorHAnsi"/>
          <w:b/>
          <w:bCs/>
          <w:color w:val="111111"/>
          <w:sz w:val="32"/>
          <w:szCs w:val="32"/>
          <w:lang w:eastAsia="en-GB"/>
        </w:rPr>
      </w:pPr>
    </w:p>
    <w:p w14:paraId="34A59E64" w14:textId="77777777" w:rsidR="00360245" w:rsidRDefault="00360245" w:rsidP="000207A7">
      <w:pPr>
        <w:spacing w:after="0" w:line="240" w:lineRule="auto"/>
        <w:rPr>
          <w:rFonts w:cstheme="minorHAnsi"/>
          <w:b/>
          <w:bCs/>
          <w:color w:val="111111"/>
          <w:sz w:val="32"/>
          <w:szCs w:val="32"/>
          <w:lang w:eastAsia="en-GB"/>
        </w:rPr>
      </w:pPr>
    </w:p>
    <w:tbl>
      <w:tblPr>
        <w:tblStyle w:val="TableGrid"/>
        <w:tblW w:w="9127" w:type="dxa"/>
        <w:tblLook w:val="04A0" w:firstRow="1" w:lastRow="0" w:firstColumn="1" w:lastColumn="0" w:noHBand="0" w:noVBand="1"/>
      </w:tblPr>
      <w:tblGrid>
        <w:gridCol w:w="6956"/>
        <w:gridCol w:w="2171"/>
      </w:tblGrid>
      <w:tr w:rsidR="00360245" w:rsidRPr="00360245" w14:paraId="4EFE3CF5" w14:textId="77777777" w:rsidTr="00360245">
        <w:trPr>
          <w:trHeight w:val="60"/>
        </w:trPr>
        <w:tc>
          <w:tcPr>
            <w:tcW w:w="6956" w:type="dxa"/>
            <w:shd w:val="clear" w:color="auto" w:fill="D9D9D9"/>
            <w:vAlign w:val="center"/>
          </w:tcPr>
          <w:p w14:paraId="6DF086CA" w14:textId="77777777" w:rsidR="00360245" w:rsidRPr="00360245" w:rsidRDefault="00360245" w:rsidP="00360245">
            <w:pPr>
              <w:jc w:val="center"/>
              <w:rPr>
                <w:rFonts w:ascii="Calibri" w:eastAsia="Calibri" w:hAnsi="Calibri" w:cs="Calibri"/>
                <w:color w:val="000000"/>
                <w:sz w:val="28"/>
                <w:szCs w:val="28"/>
              </w:rPr>
            </w:pPr>
            <w:bookmarkStart w:id="10" w:name="_Hlk188664908"/>
            <w:r w:rsidRPr="00360245">
              <w:rPr>
                <w:rFonts w:ascii="Calibri" w:eastAsia="Calibri" w:hAnsi="Calibri" w:cs="Calibri"/>
                <w:color w:val="000000"/>
                <w:sz w:val="28"/>
                <w:szCs w:val="28"/>
              </w:rPr>
              <w:br w:type="textWrapping" w:clear="all"/>
              <w:t>CHECKLIST FOR CULTURE MEDIA</w:t>
            </w:r>
          </w:p>
        </w:tc>
        <w:tc>
          <w:tcPr>
            <w:tcW w:w="2171" w:type="dxa"/>
            <w:shd w:val="clear" w:color="auto" w:fill="D9D9D9"/>
            <w:vAlign w:val="center"/>
          </w:tcPr>
          <w:p w14:paraId="3F6FF815" w14:textId="77777777" w:rsidR="00360245" w:rsidRPr="00360245" w:rsidRDefault="00360245" w:rsidP="00360245">
            <w:pPr>
              <w:jc w:val="center"/>
              <w:rPr>
                <w:rFonts w:ascii="Calibri" w:eastAsia="Calibri" w:hAnsi="Calibri" w:cs="Calibri"/>
                <w:b/>
                <w:bCs/>
                <w:color w:val="000000"/>
                <w:sz w:val="28"/>
                <w:szCs w:val="28"/>
              </w:rPr>
            </w:pPr>
            <w:r w:rsidRPr="00360245">
              <w:rPr>
                <w:rFonts w:ascii="Calibri" w:eastAsia="Calibri" w:hAnsi="Calibri" w:cs="Calibri"/>
                <w:b/>
                <w:bCs/>
                <w:color w:val="000000"/>
                <w:sz w:val="28"/>
                <w:szCs w:val="28"/>
              </w:rPr>
              <w:t>CASES</w:t>
            </w:r>
          </w:p>
          <w:p w14:paraId="458D0B7B" w14:textId="77777777" w:rsidR="00360245" w:rsidRPr="00360245" w:rsidRDefault="00360245" w:rsidP="00360245">
            <w:pPr>
              <w:jc w:val="center"/>
              <w:rPr>
                <w:rFonts w:ascii="Calibri" w:eastAsia="Calibri" w:hAnsi="Calibri" w:cs="Calibri"/>
                <w:b/>
                <w:bCs/>
                <w:color w:val="000000"/>
                <w:sz w:val="28"/>
                <w:szCs w:val="28"/>
              </w:rPr>
            </w:pPr>
            <w:r w:rsidRPr="00360245">
              <w:rPr>
                <w:rFonts w:ascii="Calibri" w:eastAsia="Calibri" w:hAnsi="Calibri" w:cs="Calibri"/>
                <w:b/>
                <w:bCs/>
                <w:color w:val="000000"/>
                <w:sz w:val="28"/>
                <w:szCs w:val="28"/>
              </w:rPr>
              <w:t>(Minimum 1 Entry)</w:t>
            </w:r>
          </w:p>
        </w:tc>
      </w:tr>
      <w:tr w:rsidR="00360245" w:rsidRPr="00360245" w14:paraId="547A5080" w14:textId="77777777" w:rsidTr="00360245">
        <w:trPr>
          <w:trHeight w:val="521"/>
        </w:trPr>
        <w:tc>
          <w:tcPr>
            <w:tcW w:w="9127" w:type="dxa"/>
            <w:gridSpan w:val="2"/>
            <w:shd w:val="clear" w:color="auto" w:fill="D9D9D9"/>
            <w:vAlign w:val="center"/>
          </w:tcPr>
          <w:p w14:paraId="0A756397" w14:textId="77777777" w:rsidR="00360245" w:rsidRPr="00360245" w:rsidRDefault="00360245" w:rsidP="00360245">
            <w:pPr>
              <w:rPr>
                <w:rFonts w:ascii="Calibri" w:eastAsia="Calibri" w:hAnsi="Calibri" w:cs="Calibri"/>
                <w:color w:val="000000"/>
                <w:sz w:val="26"/>
                <w:szCs w:val="26"/>
              </w:rPr>
            </w:pPr>
            <w:r w:rsidRPr="00360245">
              <w:rPr>
                <w:rFonts w:ascii="Calibri" w:eastAsia="Calibri" w:hAnsi="Calibri" w:cs="Calibri"/>
                <w:b/>
                <w:bCs/>
                <w:color w:val="000000"/>
                <w:sz w:val="26"/>
                <w:szCs w:val="26"/>
              </w:rPr>
              <w:t>TASK</w:t>
            </w:r>
          </w:p>
        </w:tc>
      </w:tr>
      <w:tr w:rsidR="00360245" w:rsidRPr="00360245" w14:paraId="7ADB51DE" w14:textId="77777777" w:rsidTr="006A2095">
        <w:trPr>
          <w:trHeight w:val="2609"/>
        </w:trPr>
        <w:tc>
          <w:tcPr>
            <w:tcW w:w="6956" w:type="dxa"/>
          </w:tcPr>
          <w:p w14:paraId="736F24A0" w14:textId="77777777" w:rsidR="00360245" w:rsidRPr="00360245" w:rsidRDefault="00360245" w:rsidP="00360245">
            <w:pPr>
              <w:rPr>
                <w:rFonts w:ascii="Calibri" w:eastAsia="Calibri" w:hAnsi="Calibri" w:cs="Calibri"/>
                <w:color w:val="000000"/>
              </w:rPr>
            </w:pPr>
          </w:p>
          <w:p w14:paraId="09DCFE12" w14:textId="77777777" w:rsidR="00360245" w:rsidRPr="00360245" w:rsidRDefault="00360245" w:rsidP="00360245">
            <w:pPr>
              <w:rPr>
                <w:rFonts w:ascii="Calibri" w:eastAsia="Times New Roman" w:hAnsi="Calibri" w:cs="Calibri"/>
                <w:b/>
                <w:bCs/>
                <w:color w:val="111111"/>
                <w:lang w:eastAsia="en-GB"/>
              </w:rPr>
            </w:pPr>
            <w:r w:rsidRPr="00360245">
              <w:rPr>
                <w:rFonts w:ascii="Calibri" w:eastAsia="Times New Roman" w:hAnsi="Calibri" w:cs="Calibri"/>
                <w:b/>
                <w:bCs/>
                <w:color w:val="111111"/>
                <w:lang w:eastAsia="en-GB"/>
              </w:rPr>
              <w:t xml:space="preserve">Preparation: Reviewed relevant theory </w:t>
            </w:r>
            <w:r w:rsidRPr="00360245">
              <w:rPr>
                <w:rFonts w:ascii="Calibri" w:eastAsia="Times New Roman" w:hAnsi="Calibri" w:cs="Calibri"/>
                <w:color w:val="111111"/>
                <w:lang w:eastAsia="en-GB"/>
              </w:rPr>
              <w:t>before</w:t>
            </w:r>
            <w:r w:rsidRPr="00360245">
              <w:rPr>
                <w:rFonts w:ascii="Calibri" w:eastAsia="Times New Roman" w:hAnsi="Calibri" w:cs="Calibri"/>
                <w:b/>
                <w:bCs/>
                <w:color w:val="111111"/>
                <w:lang w:eastAsia="en-GB"/>
              </w:rPr>
              <w:t xml:space="preserve"> the session </w:t>
            </w:r>
          </w:p>
          <w:p w14:paraId="7E0BBA66" w14:textId="77777777" w:rsidR="00360245" w:rsidRPr="00360245" w:rsidRDefault="00360245" w:rsidP="00360245">
            <w:pPr>
              <w:rPr>
                <w:rFonts w:ascii="Calibri" w:eastAsia="Times New Roman" w:hAnsi="Calibri" w:cs="Calibri"/>
                <w:b/>
                <w:bCs/>
                <w:color w:val="111111"/>
                <w:lang w:eastAsia="en-GB"/>
              </w:rPr>
            </w:pPr>
            <w:r w:rsidRPr="00360245">
              <w:rPr>
                <w:rFonts w:ascii="Calibri" w:eastAsia="Times New Roman" w:hAnsi="Calibri" w:cs="Calibri"/>
                <w:b/>
                <w:bCs/>
                <w:color w:val="111111"/>
                <w:lang w:eastAsia="en-GB"/>
              </w:rPr>
              <w:t xml:space="preserve">                                            </w:t>
            </w:r>
          </w:p>
          <w:p w14:paraId="22FACE4C" w14:textId="77777777" w:rsidR="00360245" w:rsidRPr="00360245" w:rsidRDefault="00360245" w:rsidP="00360245">
            <w:pPr>
              <w:rPr>
                <w:rFonts w:ascii="Calibri" w:eastAsia="Times New Roman" w:hAnsi="Calibri" w:cs="Calibri"/>
                <w:b/>
                <w:bCs/>
                <w:color w:val="111111"/>
                <w:lang w:eastAsia="en-GB"/>
              </w:rPr>
            </w:pPr>
            <w:r w:rsidRPr="00360245">
              <w:rPr>
                <w:rFonts w:ascii="Calibri" w:eastAsia="Times New Roman" w:hAnsi="Calibri" w:cs="Calibri"/>
                <w:b/>
                <w:bCs/>
                <w:color w:val="111111"/>
                <w:lang w:eastAsia="en-GB"/>
              </w:rPr>
              <w:t>PPE: Wearing lab coat before entering lab.</w:t>
            </w:r>
          </w:p>
          <w:p w14:paraId="0AC8FB2D" w14:textId="77777777" w:rsidR="00360245" w:rsidRPr="00360245" w:rsidRDefault="00360245" w:rsidP="00360245">
            <w:pPr>
              <w:rPr>
                <w:rFonts w:ascii="Calibri" w:eastAsia="Times New Roman" w:hAnsi="Calibri" w:cs="Calibri"/>
                <w:b/>
                <w:bCs/>
                <w:color w:val="111111"/>
                <w:lang w:eastAsia="en-GB"/>
              </w:rPr>
            </w:pPr>
          </w:p>
          <w:p w14:paraId="5B589E59" w14:textId="77777777" w:rsidR="00360245" w:rsidRPr="00360245" w:rsidRDefault="00360245" w:rsidP="00360245">
            <w:pPr>
              <w:widowControl w:val="0"/>
              <w:autoSpaceDE w:val="0"/>
              <w:autoSpaceDN w:val="0"/>
              <w:rPr>
                <w:rFonts w:ascii="Calibri" w:eastAsia="Calibri" w:hAnsi="Calibri" w:cs="Calibri"/>
              </w:rPr>
            </w:pPr>
            <w:r w:rsidRPr="00360245">
              <w:rPr>
                <w:rFonts w:ascii="Calibri" w:eastAsia="Times New Roman" w:hAnsi="Calibri" w:cs="Calibri"/>
                <w:b/>
                <w:bCs/>
                <w:color w:val="111111"/>
                <w:lang w:eastAsia="en-GB"/>
              </w:rPr>
              <w:t>Task: practical study of  culture media</w:t>
            </w:r>
          </w:p>
          <w:p w14:paraId="71BFB497" w14:textId="77777777" w:rsidR="00360245" w:rsidRPr="00360245" w:rsidRDefault="00360245" w:rsidP="00360245">
            <w:pPr>
              <w:numPr>
                <w:ilvl w:val="0"/>
                <w:numId w:val="26"/>
              </w:numPr>
              <w:contextualSpacing/>
              <w:rPr>
                <w:rFonts w:ascii="Calibri" w:eastAsia="Calibri" w:hAnsi="Calibri" w:cs="Calibri"/>
                <w:b/>
                <w:bCs/>
                <w:color w:val="000000"/>
              </w:rPr>
            </w:pPr>
            <w:r w:rsidRPr="00360245">
              <w:rPr>
                <w:rFonts w:ascii="Aptos" w:eastAsia="Calibri" w:hAnsi="Aptos" w:cs="Arial"/>
              </w:rPr>
              <w:t xml:space="preserve">List and differentiate types of culture media (e.g., nutrient, selective, differential, enriched), explaining their uses in pathogen identification </w:t>
            </w:r>
          </w:p>
          <w:p w14:paraId="627FF326" w14:textId="77777777" w:rsidR="00360245" w:rsidRPr="00360245" w:rsidRDefault="00360245" w:rsidP="00360245">
            <w:pPr>
              <w:numPr>
                <w:ilvl w:val="0"/>
                <w:numId w:val="26"/>
              </w:numPr>
              <w:contextualSpacing/>
              <w:rPr>
                <w:rFonts w:ascii="Calibri" w:eastAsia="Times New Roman" w:hAnsi="Calibri" w:cs="Calibri"/>
                <w:color w:val="111111"/>
                <w:lang w:eastAsia="en-GB"/>
              </w:rPr>
            </w:pPr>
            <w:r w:rsidRPr="00360245">
              <w:rPr>
                <w:rFonts w:ascii="Aptos" w:eastAsia="Calibri" w:hAnsi="Aptos" w:cs="Arial"/>
              </w:rPr>
              <w:lastRenderedPageBreak/>
              <w:t xml:space="preserve">Discuss clinical applications of each media </w:t>
            </w:r>
          </w:p>
        </w:tc>
        <w:tc>
          <w:tcPr>
            <w:tcW w:w="2171" w:type="dxa"/>
          </w:tcPr>
          <w:p w14:paraId="619FE107" w14:textId="77777777" w:rsidR="00360245" w:rsidRPr="00360245" w:rsidRDefault="00360245" w:rsidP="00360245">
            <w:pPr>
              <w:rPr>
                <w:rFonts w:ascii="Calibri" w:eastAsia="Calibri" w:hAnsi="Calibri" w:cs="Calibri"/>
                <w:color w:val="000000"/>
              </w:rPr>
            </w:pPr>
          </w:p>
          <w:p w14:paraId="4D88BCC8" w14:textId="77777777" w:rsidR="00360245" w:rsidRPr="00360245" w:rsidRDefault="00360245" w:rsidP="00360245">
            <w:pPr>
              <w:rPr>
                <w:rFonts w:ascii=".AppleSystemUIFont" w:eastAsia="Times New Roman" w:hAnsi=".AppleSystemUIFont" w:cs="Times New Roman"/>
                <w:color w:val="111111"/>
                <w:lang w:eastAsia="en-GB"/>
              </w:rPr>
            </w:pPr>
            <w:r w:rsidRPr="00360245">
              <w:rPr>
                <w:rFonts w:ascii="Segoe UI Symbol" w:eastAsia="Times New Roman" w:hAnsi="Segoe UI Symbol" w:cs="Segoe UI Symbol"/>
                <w:color w:val="111111"/>
                <w:lang w:eastAsia="en-GB"/>
              </w:rPr>
              <w:t>☐</w:t>
            </w:r>
            <w:r w:rsidRPr="00360245">
              <w:rPr>
                <w:rFonts w:ascii="UICTFontTextStyleBody" w:eastAsia="Times New Roman" w:hAnsi="UICTFontTextStyleBody" w:cs="Times New Roman"/>
                <w:color w:val="111111"/>
                <w:lang w:eastAsia="en-GB"/>
              </w:rPr>
              <w:t xml:space="preserve"> Yes               </w:t>
            </w:r>
            <w:r w:rsidRPr="00360245">
              <w:rPr>
                <w:rFonts w:ascii="Segoe UI Symbol" w:eastAsia="Times New Roman" w:hAnsi="Segoe UI Symbol" w:cs="Segoe UI Symbol"/>
                <w:color w:val="111111"/>
                <w:lang w:eastAsia="en-GB"/>
              </w:rPr>
              <w:t>☐</w:t>
            </w:r>
            <w:r w:rsidRPr="00360245">
              <w:rPr>
                <w:rFonts w:ascii="UICTFontTextStyleBody" w:eastAsia="Times New Roman" w:hAnsi="UICTFontTextStyleBody" w:cs="Times New Roman"/>
                <w:color w:val="111111"/>
                <w:lang w:eastAsia="en-GB"/>
              </w:rPr>
              <w:t xml:space="preserve"> No</w:t>
            </w:r>
          </w:p>
          <w:p w14:paraId="11BF2C6F" w14:textId="77777777" w:rsidR="00360245" w:rsidRPr="00360245" w:rsidRDefault="00360245" w:rsidP="00360245">
            <w:pPr>
              <w:rPr>
                <w:rFonts w:ascii="Calibri" w:eastAsia="Calibri" w:hAnsi="Calibri" w:cs="Calibri"/>
                <w:color w:val="000000"/>
              </w:rPr>
            </w:pPr>
            <w:r w:rsidRPr="00360245">
              <w:rPr>
                <w:rFonts w:ascii="Calibri" w:eastAsia="Calibri" w:hAnsi="Calibri" w:cs="Calibri"/>
                <w:color w:val="000000"/>
              </w:rPr>
              <w:t xml:space="preserve"> </w:t>
            </w:r>
          </w:p>
          <w:p w14:paraId="6E1867C0" w14:textId="77777777" w:rsidR="00360245" w:rsidRPr="00360245" w:rsidRDefault="00360245" w:rsidP="00360245">
            <w:pPr>
              <w:rPr>
                <w:rFonts w:ascii="Calibri" w:eastAsia="Calibri" w:hAnsi="Calibri" w:cs="Calibri"/>
                <w:color w:val="000000"/>
              </w:rPr>
            </w:pPr>
            <w:r w:rsidRPr="00360245">
              <w:rPr>
                <w:rFonts w:ascii="Segoe UI Symbol" w:eastAsia="Calibri" w:hAnsi="Segoe UI Symbol" w:cs="Segoe UI Symbol"/>
                <w:color w:val="000000"/>
                <w:sz w:val="26"/>
                <w:szCs w:val="26"/>
              </w:rPr>
              <w:t>☐</w:t>
            </w:r>
            <w:r w:rsidRPr="00360245">
              <w:rPr>
                <w:rFonts w:ascii="UICTFontTextStyleBody" w:eastAsia="Calibri" w:hAnsi="UICTFontTextStyleBody" w:cs="Calibri"/>
                <w:color w:val="000000"/>
                <w:sz w:val="26"/>
                <w:szCs w:val="26"/>
              </w:rPr>
              <w:t xml:space="preserve"> Yes               </w:t>
            </w:r>
            <w:r w:rsidRPr="00360245">
              <w:rPr>
                <w:rFonts w:ascii="Segoe UI Symbol" w:eastAsia="Calibri" w:hAnsi="Segoe UI Symbol" w:cs="Segoe UI Symbol"/>
                <w:color w:val="000000"/>
                <w:sz w:val="26"/>
                <w:szCs w:val="26"/>
              </w:rPr>
              <w:t>☐</w:t>
            </w:r>
            <w:r w:rsidRPr="00360245">
              <w:rPr>
                <w:rFonts w:ascii="UICTFontTextStyleBody" w:eastAsia="Calibri" w:hAnsi="UICTFontTextStyleBody" w:cs="Calibri"/>
                <w:color w:val="000000"/>
                <w:sz w:val="26"/>
                <w:szCs w:val="26"/>
              </w:rPr>
              <w:t xml:space="preserve"> No</w:t>
            </w:r>
          </w:p>
          <w:p w14:paraId="39513141" w14:textId="77777777" w:rsidR="00360245" w:rsidRPr="00360245" w:rsidRDefault="00360245" w:rsidP="00360245">
            <w:pPr>
              <w:rPr>
                <w:rFonts w:ascii="Calibri" w:eastAsia="Calibri" w:hAnsi="Calibri" w:cs="Calibri"/>
                <w:color w:val="000000"/>
              </w:rPr>
            </w:pPr>
          </w:p>
        </w:tc>
      </w:tr>
      <w:tr w:rsidR="00360245" w:rsidRPr="00360245" w14:paraId="27957B38" w14:textId="77777777" w:rsidTr="00360245">
        <w:trPr>
          <w:trHeight w:val="629"/>
        </w:trPr>
        <w:tc>
          <w:tcPr>
            <w:tcW w:w="9127" w:type="dxa"/>
            <w:gridSpan w:val="2"/>
            <w:shd w:val="clear" w:color="auto" w:fill="D9D9D9"/>
            <w:vAlign w:val="center"/>
          </w:tcPr>
          <w:p w14:paraId="4AE0A7E3" w14:textId="77777777" w:rsidR="00360245" w:rsidRPr="00360245" w:rsidRDefault="00360245" w:rsidP="00360245">
            <w:pPr>
              <w:rPr>
                <w:rFonts w:ascii="Calibri" w:eastAsia="Calibri" w:hAnsi="Calibri" w:cs="Calibri"/>
                <w:color w:val="000000"/>
              </w:rPr>
            </w:pPr>
            <w:r w:rsidRPr="00360245">
              <w:rPr>
                <w:rFonts w:ascii="Calibri" w:eastAsia="Calibri" w:hAnsi="Calibri" w:cs="Calibri"/>
                <w:b/>
                <w:bCs/>
                <w:color w:val="000000"/>
                <w:sz w:val="26"/>
                <w:szCs w:val="26"/>
              </w:rPr>
              <w:t>SKILL/ACTIVITY PERFORMED SATISFACTORILY</w:t>
            </w:r>
          </w:p>
        </w:tc>
      </w:tr>
      <w:tr w:rsidR="00360245" w:rsidRPr="00360245" w14:paraId="2345B3D4" w14:textId="77777777" w:rsidTr="006A2095">
        <w:trPr>
          <w:trHeight w:val="1788"/>
        </w:trPr>
        <w:tc>
          <w:tcPr>
            <w:tcW w:w="6956" w:type="dxa"/>
          </w:tcPr>
          <w:p w14:paraId="2CA4DF53" w14:textId="77777777" w:rsidR="00360245" w:rsidRPr="00360245" w:rsidRDefault="00360245" w:rsidP="00360245">
            <w:pPr>
              <w:rPr>
                <w:rFonts w:ascii="Aptos" w:eastAsia="Calibri" w:hAnsi="Aptos" w:cs="Arial"/>
              </w:rPr>
            </w:pPr>
          </w:p>
          <w:p w14:paraId="4C182DAC" w14:textId="77777777" w:rsidR="00360245" w:rsidRPr="00360245" w:rsidRDefault="00360245" w:rsidP="00360245">
            <w:pPr>
              <w:rPr>
                <w:rFonts w:ascii="Aptos" w:eastAsia="Calibri" w:hAnsi="Aptos" w:cs="Arial"/>
              </w:rPr>
            </w:pPr>
            <w:r w:rsidRPr="00360245">
              <w:rPr>
                <w:rFonts w:ascii="Aptos" w:eastAsia="Calibri" w:hAnsi="Aptos" w:cs="Arial"/>
              </w:rPr>
              <w:t>Procedure:</w:t>
            </w:r>
          </w:p>
          <w:p w14:paraId="569CF401" w14:textId="77777777" w:rsidR="00360245" w:rsidRPr="00360245" w:rsidRDefault="00360245" w:rsidP="00360245">
            <w:pPr>
              <w:rPr>
                <w:rFonts w:ascii="Aptos" w:eastAsia="Calibri" w:hAnsi="Aptos" w:cs="Arial"/>
              </w:rPr>
            </w:pPr>
            <w:r w:rsidRPr="00360245">
              <w:rPr>
                <w:rFonts w:ascii="Aptos" w:eastAsia="Calibri" w:hAnsi="Aptos" w:cs="Arial"/>
              </w:rPr>
              <w:t>Demonstrate aseptic technique in inoculating culture plates practical, ensuring sterility to prevent contamination.</w:t>
            </w:r>
          </w:p>
          <w:p w14:paraId="5E49A001" w14:textId="77777777" w:rsidR="00360245" w:rsidRPr="00360245" w:rsidRDefault="00360245" w:rsidP="00360245">
            <w:pPr>
              <w:ind w:left="360"/>
              <w:rPr>
                <w:rFonts w:ascii="Calibri" w:eastAsia="Calibri" w:hAnsi="Calibri" w:cs="Calibri"/>
                <w:color w:val="000000"/>
              </w:rPr>
            </w:pPr>
            <w:r w:rsidRPr="00360245">
              <w:rPr>
                <w:rFonts w:ascii="Aptos" w:eastAsia="Calibri" w:hAnsi="Aptos" w:cs="Arial"/>
              </w:rPr>
              <w:t>Observe and identify bacterial colony characteristics on different media, focusing on features like hemolysis on blood agar.</w:t>
            </w:r>
          </w:p>
        </w:tc>
        <w:tc>
          <w:tcPr>
            <w:tcW w:w="2171" w:type="dxa"/>
          </w:tcPr>
          <w:p w14:paraId="498C37CE" w14:textId="77777777" w:rsidR="00360245" w:rsidRPr="00360245" w:rsidRDefault="00360245" w:rsidP="00360245">
            <w:pPr>
              <w:rPr>
                <w:rFonts w:ascii="Calibri" w:eastAsia="Calibri" w:hAnsi="Calibri" w:cs="Calibri"/>
                <w:color w:val="000000"/>
              </w:rPr>
            </w:pPr>
          </w:p>
        </w:tc>
      </w:tr>
      <w:tr w:rsidR="00360245" w:rsidRPr="00360245" w14:paraId="35188663" w14:textId="77777777" w:rsidTr="00360245">
        <w:trPr>
          <w:trHeight w:val="602"/>
        </w:trPr>
        <w:tc>
          <w:tcPr>
            <w:tcW w:w="6956" w:type="dxa"/>
            <w:shd w:val="clear" w:color="auto" w:fill="D9D9D9"/>
            <w:vAlign w:val="center"/>
          </w:tcPr>
          <w:p w14:paraId="44108543" w14:textId="77777777" w:rsidR="00360245" w:rsidRPr="00360245" w:rsidRDefault="00360245" w:rsidP="00360245">
            <w:pPr>
              <w:rPr>
                <w:rFonts w:ascii="Calibri" w:eastAsia="Calibri" w:hAnsi="Calibri" w:cs="Calibri"/>
                <w:color w:val="000000"/>
              </w:rPr>
            </w:pPr>
            <w:r w:rsidRPr="00360245">
              <w:rPr>
                <w:rFonts w:ascii="Calibri" w:eastAsia="Calibri" w:hAnsi="Calibri" w:cs="Calibri"/>
                <w:b/>
                <w:bCs/>
                <w:color w:val="000000"/>
                <w:sz w:val="26"/>
                <w:szCs w:val="26"/>
              </w:rPr>
              <w:t>SKILL/ACTIVITY PERFORMED SATISFACTORILY</w:t>
            </w:r>
          </w:p>
        </w:tc>
        <w:tc>
          <w:tcPr>
            <w:tcW w:w="2171" w:type="dxa"/>
            <w:shd w:val="clear" w:color="auto" w:fill="D9D9D9"/>
            <w:vAlign w:val="center"/>
          </w:tcPr>
          <w:p w14:paraId="48D52C7D" w14:textId="77777777" w:rsidR="00360245" w:rsidRPr="00360245" w:rsidRDefault="00360245" w:rsidP="00360245">
            <w:pPr>
              <w:rPr>
                <w:rFonts w:ascii="Calibri" w:eastAsia="Calibri" w:hAnsi="Calibri" w:cs="Calibri"/>
                <w:color w:val="000000"/>
              </w:rPr>
            </w:pPr>
          </w:p>
        </w:tc>
      </w:tr>
      <w:tr w:rsidR="00360245" w:rsidRPr="00360245" w14:paraId="6AA8A472" w14:textId="77777777" w:rsidTr="006A2095">
        <w:trPr>
          <w:trHeight w:val="1250"/>
        </w:trPr>
        <w:tc>
          <w:tcPr>
            <w:tcW w:w="6956" w:type="dxa"/>
            <w:vAlign w:val="center"/>
          </w:tcPr>
          <w:p w14:paraId="08E848AE" w14:textId="77777777" w:rsidR="00360245" w:rsidRPr="00360245" w:rsidRDefault="00360245" w:rsidP="00360245">
            <w:pPr>
              <w:rPr>
                <w:rFonts w:ascii="Calibri" w:eastAsia="Calibri" w:hAnsi="Calibri" w:cs="Calibri"/>
                <w:b/>
                <w:bCs/>
                <w:color w:val="000000"/>
                <w:sz w:val="26"/>
                <w:szCs w:val="26"/>
              </w:rPr>
            </w:pPr>
            <w:r w:rsidRPr="00360245">
              <w:rPr>
                <w:rFonts w:ascii="Calibri" w:eastAsia="Calibri" w:hAnsi="Calibri" w:cs="Calibri"/>
                <w:b/>
                <w:bCs/>
                <w:color w:val="000000"/>
                <w:sz w:val="26"/>
                <w:szCs w:val="26"/>
              </w:rPr>
              <w:t>Signature of Supervisor</w:t>
            </w:r>
          </w:p>
        </w:tc>
        <w:tc>
          <w:tcPr>
            <w:tcW w:w="2171" w:type="dxa"/>
            <w:vAlign w:val="center"/>
          </w:tcPr>
          <w:p w14:paraId="5238DDFA" w14:textId="77777777" w:rsidR="00360245" w:rsidRPr="00360245" w:rsidRDefault="00360245" w:rsidP="00360245">
            <w:pPr>
              <w:rPr>
                <w:rFonts w:ascii="Calibri" w:eastAsia="Calibri" w:hAnsi="Calibri" w:cs="Calibri"/>
                <w:color w:val="000000"/>
              </w:rPr>
            </w:pPr>
          </w:p>
        </w:tc>
      </w:tr>
      <w:bookmarkEnd w:id="10"/>
    </w:tbl>
    <w:p w14:paraId="131BF560" w14:textId="77777777" w:rsidR="00360245" w:rsidRDefault="00360245" w:rsidP="000207A7">
      <w:pPr>
        <w:spacing w:after="0" w:line="240" w:lineRule="auto"/>
        <w:rPr>
          <w:rFonts w:cstheme="minorHAnsi"/>
          <w:b/>
          <w:bCs/>
          <w:color w:val="111111"/>
          <w:sz w:val="32"/>
          <w:szCs w:val="32"/>
          <w:lang w:eastAsia="en-GB"/>
        </w:rPr>
      </w:pPr>
    </w:p>
    <w:p w14:paraId="694046E8" w14:textId="77777777" w:rsidR="00360245" w:rsidRDefault="00360245" w:rsidP="000207A7">
      <w:pPr>
        <w:spacing w:after="0" w:line="240" w:lineRule="auto"/>
        <w:rPr>
          <w:rFonts w:cstheme="minorHAnsi"/>
          <w:b/>
          <w:bCs/>
          <w:color w:val="111111"/>
          <w:sz w:val="32"/>
          <w:szCs w:val="32"/>
          <w:lang w:eastAsia="en-GB"/>
        </w:rPr>
      </w:pPr>
    </w:p>
    <w:p w14:paraId="6368F435" w14:textId="77777777" w:rsidR="00360245" w:rsidRDefault="00360245" w:rsidP="000207A7">
      <w:pPr>
        <w:spacing w:after="0" w:line="240" w:lineRule="auto"/>
        <w:rPr>
          <w:rFonts w:cstheme="minorHAnsi"/>
          <w:b/>
          <w:bCs/>
          <w:color w:val="111111"/>
          <w:sz w:val="32"/>
          <w:szCs w:val="32"/>
          <w:lang w:eastAsia="en-GB"/>
        </w:rPr>
      </w:pPr>
    </w:p>
    <w:p w14:paraId="2267A28D" w14:textId="77777777" w:rsidR="00360245" w:rsidRDefault="00360245" w:rsidP="000207A7">
      <w:pPr>
        <w:spacing w:after="0" w:line="240" w:lineRule="auto"/>
        <w:rPr>
          <w:rFonts w:cstheme="minorHAnsi"/>
          <w:b/>
          <w:bCs/>
          <w:color w:val="111111"/>
          <w:sz w:val="32"/>
          <w:szCs w:val="32"/>
          <w:lang w:eastAsia="en-GB"/>
        </w:rPr>
      </w:pPr>
    </w:p>
    <w:tbl>
      <w:tblPr>
        <w:tblStyle w:val="TableGrid"/>
        <w:tblW w:w="0" w:type="auto"/>
        <w:tblLook w:val="04A0" w:firstRow="1" w:lastRow="0" w:firstColumn="1" w:lastColumn="0" w:noHBand="0" w:noVBand="1"/>
      </w:tblPr>
      <w:tblGrid>
        <w:gridCol w:w="9350"/>
      </w:tblGrid>
      <w:tr w:rsidR="001C344F" w14:paraId="3668DB25" w14:textId="77777777" w:rsidTr="006A2095">
        <w:tc>
          <w:tcPr>
            <w:tcW w:w="9350" w:type="dxa"/>
          </w:tcPr>
          <w:p w14:paraId="025E3D6C" w14:textId="77777777" w:rsidR="001C344F" w:rsidRPr="00B37099" w:rsidRDefault="001C344F" w:rsidP="006A2095">
            <w:pPr>
              <w:jc w:val="center"/>
              <w:rPr>
                <w:sz w:val="32"/>
                <w:szCs w:val="32"/>
              </w:rPr>
            </w:pPr>
            <w:r w:rsidRPr="00B37099">
              <w:rPr>
                <w:rFonts w:ascii="CIDFont" w:hAnsi="CIDFont"/>
                <w:color w:val="000000"/>
                <w:sz w:val="27"/>
                <w:szCs w:val="28"/>
              </w:rPr>
              <w:t xml:space="preserve">Place a </w:t>
            </w:r>
            <w:r w:rsidRPr="00B37099">
              <w:rPr>
                <w:rFonts w:ascii="CIDFont" w:hAnsi="CIDFont"/>
                <w:b/>
                <w:bCs/>
                <w:color w:val="000000"/>
                <w:sz w:val="27"/>
                <w:szCs w:val="28"/>
              </w:rPr>
              <w:t>“</w:t>
            </w:r>
            <w:r w:rsidRPr="00B37099">
              <w:rPr>
                <w:rFonts w:ascii="MS Gothic" w:eastAsia="MS Gothic" w:hAnsi="MS Gothic" w:cs="MS Gothic"/>
                <w:b/>
                <w:bCs/>
                <w:color w:val="040C28"/>
                <w:sz w:val="28"/>
                <w:szCs w:val="28"/>
              </w:rPr>
              <w:t>✓</w:t>
            </w:r>
            <w:r w:rsidRPr="00B37099">
              <w:rPr>
                <w:rFonts w:ascii="CIDFont" w:hAnsi="CIDFont"/>
                <w:b/>
                <w:bCs/>
                <w:color w:val="000000"/>
                <w:sz w:val="27"/>
                <w:szCs w:val="28"/>
              </w:rPr>
              <w:t>”</w:t>
            </w:r>
            <w:r w:rsidRPr="00B37099">
              <w:rPr>
                <w:rFonts w:ascii="CIDFont" w:hAnsi="CIDFont"/>
                <w:color w:val="000000"/>
                <w:sz w:val="27"/>
                <w:szCs w:val="28"/>
              </w:rPr>
              <w:t xml:space="preserve"> in case box if step/task is performed satisfactorily, an </w:t>
            </w:r>
            <w:r w:rsidRPr="00B37099">
              <w:rPr>
                <w:rFonts w:ascii="CIDFont" w:hAnsi="CIDFont"/>
                <w:b/>
                <w:bCs/>
                <w:color w:val="000000"/>
                <w:sz w:val="27"/>
                <w:szCs w:val="28"/>
              </w:rPr>
              <w:t>“X”</w:t>
            </w:r>
            <w:r w:rsidRPr="00B37099">
              <w:rPr>
                <w:rFonts w:ascii="CIDFont" w:hAnsi="CIDFont"/>
                <w:color w:val="000000"/>
                <w:sz w:val="27"/>
                <w:szCs w:val="28"/>
              </w:rPr>
              <w:t xml:space="preserve"> if it is not performed </w:t>
            </w:r>
          </w:p>
          <w:p w14:paraId="7466FE98" w14:textId="77777777" w:rsidR="001C344F" w:rsidRPr="00B37099" w:rsidRDefault="001C344F" w:rsidP="006A2095">
            <w:pPr>
              <w:jc w:val="center"/>
              <w:rPr>
                <w:sz w:val="32"/>
                <w:szCs w:val="32"/>
              </w:rPr>
            </w:pPr>
            <w:r w:rsidRPr="00B37099">
              <w:rPr>
                <w:rFonts w:ascii="CIDFont" w:hAnsi="CIDFont"/>
                <w:color w:val="000000"/>
                <w:sz w:val="27"/>
                <w:szCs w:val="28"/>
              </w:rPr>
              <w:t xml:space="preserve">satisfactorily, or </w:t>
            </w:r>
            <w:r w:rsidRPr="00B37099">
              <w:rPr>
                <w:rFonts w:ascii="CIDFont" w:hAnsi="CIDFont"/>
                <w:b/>
                <w:bCs/>
                <w:color w:val="000000"/>
                <w:sz w:val="27"/>
                <w:szCs w:val="28"/>
              </w:rPr>
              <w:t>N/O</w:t>
            </w:r>
            <w:r w:rsidRPr="00B37099">
              <w:rPr>
                <w:rFonts w:ascii="CIDFont" w:hAnsi="CIDFont"/>
                <w:color w:val="000000"/>
                <w:sz w:val="27"/>
                <w:szCs w:val="28"/>
              </w:rPr>
              <w:t xml:space="preserve"> if not observed. </w:t>
            </w:r>
          </w:p>
          <w:p w14:paraId="2E420D6D" w14:textId="77777777" w:rsidR="001C344F" w:rsidRPr="00B37099" w:rsidRDefault="001C344F" w:rsidP="006A2095">
            <w:pPr>
              <w:jc w:val="center"/>
              <w:rPr>
                <w:sz w:val="32"/>
                <w:szCs w:val="32"/>
              </w:rPr>
            </w:pPr>
            <w:r w:rsidRPr="00B37099">
              <w:rPr>
                <w:rFonts w:ascii="CIDFont" w:hAnsi="CIDFont"/>
                <w:color w:val="000000"/>
                <w:sz w:val="27"/>
                <w:szCs w:val="28"/>
              </w:rPr>
              <w:t xml:space="preserve">Satisfactory: Performs the step or task according to the standard procedure or guidelines </w:t>
            </w:r>
          </w:p>
          <w:p w14:paraId="3709D0E9" w14:textId="77777777" w:rsidR="001C344F" w:rsidRPr="00B37099" w:rsidRDefault="001C344F" w:rsidP="006A2095">
            <w:pPr>
              <w:jc w:val="center"/>
              <w:rPr>
                <w:sz w:val="32"/>
                <w:szCs w:val="32"/>
              </w:rPr>
            </w:pPr>
            <w:r w:rsidRPr="00B37099">
              <w:rPr>
                <w:rFonts w:ascii="CIDFont" w:hAnsi="CIDFont"/>
                <w:color w:val="000000"/>
                <w:sz w:val="27"/>
                <w:szCs w:val="28"/>
              </w:rPr>
              <w:t xml:space="preserve">Unsatisfactory: Unable to perform the step or task according to the standard procedure or </w:t>
            </w:r>
          </w:p>
          <w:p w14:paraId="0EA04AF9" w14:textId="77777777" w:rsidR="001C344F" w:rsidRDefault="001C344F" w:rsidP="006A2095">
            <w:pPr>
              <w:pStyle w:val="NoSpacing"/>
              <w:jc w:val="center"/>
              <w:rPr>
                <w:rFonts w:asciiTheme="minorHAnsi" w:hAnsiTheme="minorHAnsi" w:cstheme="minorHAnsi"/>
                <w:b/>
                <w:bCs/>
                <w:color w:val="auto"/>
                <w:sz w:val="38"/>
                <w:szCs w:val="38"/>
              </w:rPr>
            </w:pPr>
            <w:r w:rsidRPr="00B37099">
              <w:rPr>
                <w:rFonts w:ascii="CIDFont" w:eastAsia="Times New Roman" w:hAnsi="CIDFont" w:cs="Times New Roman"/>
                <w:sz w:val="27"/>
                <w:szCs w:val="28"/>
              </w:rPr>
              <w:t>Guidelines</w:t>
            </w:r>
          </w:p>
        </w:tc>
      </w:tr>
    </w:tbl>
    <w:p w14:paraId="10A3A60A" w14:textId="77777777" w:rsidR="001C344F" w:rsidRDefault="001C344F" w:rsidP="000207A7">
      <w:pPr>
        <w:spacing w:after="0" w:line="240" w:lineRule="auto"/>
        <w:rPr>
          <w:rFonts w:cstheme="minorHAnsi"/>
          <w:b/>
          <w:bCs/>
          <w:color w:val="111111"/>
          <w:sz w:val="32"/>
          <w:szCs w:val="32"/>
          <w:lang w:eastAsia="en-GB"/>
        </w:rPr>
      </w:pPr>
    </w:p>
    <w:p w14:paraId="3BBB7716" w14:textId="77777777" w:rsidR="00F00B8E" w:rsidRDefault="00F00B8E" w:rsidP="000207A7">
      <w:pPr>
        <w:spacing w:after="0" w:line="240" w:lineRule="auto"/>
        <w:rPr>
          <w:rFonts w:cstheme="minorHAnsi"/>
          <w:b/>
          <w:bCs/>
          <w:color w:val="111111"/>
          <w:sz w:val="32"/>
          <w:szCs w:val="32"/>
          <w:lang w:eastAsia="en-GB"/>
        </w:rPr>
      </w:pPr>
    </w:p>
    <w:p w14:paraId="5B719ED2" w14:textId="77777777" w:rsidR="00C12C18" w:rsidRDefault="00C12C18" w:rsidP="000207A7">
      <w:pPr>
        <w:spacing w:after="0" w:line="240" w:lineRule="auto"/>
        <w:rPr>
          <w:rFonts w:cstheme="minorHAnsi"/>
          <w:b/>
          <w:bCs/>
          <w:color w:val="111111"/>
          <w:sz w:val="32"/>
          <w:szCs w:val="32"/>
          <w:lang w:eastAsia="en-GB"/>
        </w:rPr>
      </w:pPr>
    </w:p>
    <w:p w14:paraId="2209AF6F" w14:textId="77777777" w:rsidR="00C12C18" w:rsidRDefault="00C12C18" w:rsidP="000207A7">
      <w:pPr>
        <w:spacing w:after="0" w:line="240" w:lineRule="auto"/>
        <w:rPr>
          <w:rFonts w:cstheme="minorHAnsi"/>
          <w:b/>
          <w:bCs/>
          <w:color w:val="111111"/>
          <w:sz w:val="32"/>
          <w:szCs w:val="32"/>
          <w:lang w:eastAsia="en-GB"/>
        </w:rPr>
      </w:pPr>
    </w:p>
    <w:tbl>
      <w:tblPr>
        <w:tblStyle w:val="TableGrid"/>
        <w:tblW w:w="9127" w:type="dxa"/>
        <w:tblLook w:val="04A0" w:firstRow="1" w:lastRow="0" w:firstColumn="1" w:lastColumn="0" w:noHBand="0" w:noVBand="1"/>
      </w:tblPr>
      <w:tblGrid>
        <w:gridCol w:w="6956"/>
        <w:gridCol w:w="2171"/>
      </w:tblGrid>
      <w:tr w:rsidR="00F00B8E" w:rsidRPr="00F00B8E" w14:paraId="219DDBFA" w14:textId="77777777" w:rsidTr="00F00B8E">
        <w:trPr>
          <w:trHeight w:val="60"/>
        </w:trPr>
        <w:tc>
          <w:tcPr>
            <w:tcW w:w="6956" w:type="dxa"/>
            <w:shd w:val="clear" w:color="auto" w:fill="D9D9D9"/>
            <w:vAlign w:val="center"/>
          </w:tcPr>
          <w:p w14:paraId="3F0BB016" w14:textId="77777777" w:rsidR="00F00B8E" w:rsidRPr="00F00B8E" w:rsidRDefault="00F00B8E" w:rsidP="00F00B8E">
            <w:pPr>
              <w:jc w:val="center"/>
              <w:rPr>
                <w:rFonts w:ascii="Calibri" w:eastAsia="Calibri" w:hAnsi="Calibri" w:cs="Calibri"/>
                <w:color w:val="000000"/>
                <w:sz w:val="28"/>
                <w:szCs w:val="28"/>
              </w:rPr>
            </w:pPr>
            <w:r w:rsidRPr="00F00B8E">
              <w:rPr>
                <w:rFonts w:ascii="Calibri" w:eastAsia="Calibri" w:hAnsi="Calibri" w:cs="Calibri"/>
                <w:color w:val="000000"/>
                <w:sz w:val="28"/>
                <w:szCs w:val="28"/>
              </w:rPr>
              <w:lastRenderedPageBreak/>
              <w:br w:type="textWrapping" w:clear="all"/>
              <w:t xml:space="preserve">CHECKLIST FOR </w:t>
            </w:r>
            <w:r w:rsidRPr="00F00B8E">
              <w:rPr>
                <w:rFonts w:ascii="Calibri" w:eastAsia="Calibri" w:hAnsi="Calibri" w:cs="Calibri"/>
                <w:sz w:val="28"/>
                <w:szCs w:val="28"/>
              </w:rPr>
              <w:t>BIOCHEMICAL TEST, CATALASE, COAGULASE, UREASE, OXIDASE, INDOLE TEST, CITRATE</w:t>
            </w:r>
          </w:p>
        </w:tc>
        <w:tc>
          <w:tcPr>
            <w:tcW w:w="2171" w:type="dxa"/>
            <w:shd w:val="clear" w:color="auto" w:fill="D9D9D9"/>
            <w:vAlign w:val="center"/>
          </w:tcPr>
          <w:p w14:paraId="3E6F1E26" w14:textId="77777777" w:rsidR="00F00B8E" w:rsidRPr="00F00B8E" w:rsidRDefault="00F00B8E" w:rsidP="00F00B8E">
            <w:pPr>
              <w:jc w:val="center"/>
              <w:rPr>
                <w:rFonts w:ascii="Calibri" w:eastAsia="Calibri" w:hAnsi="Calibri" w:cs="Calibri"/>
                <w:b/>
                <w:bCs/>
                <w:color w:val="000000"/>
                <w:sz w:val="28"/>
                <w:szCs w:val="28"/>
              </w:rPr>
            </w:pPr>
            <w:r w:rsidRPr="00F00B8E">
              <w:rPr>
                <w:rFonts w:ascii="Calibri" w:eastAsia="Calibri" w:hAnsi="Calibri" w:cs="Calibri"/>
                <w:b/>
                <w:bCs/>
                <w:color w:val="000000"/>
                <w:sz w:val="28"/>
                <w:szCs w:val="28"/>
              </w:rPr>
              <w:t>CASES</w:t>
            </w:r>
          </w:p>
          <w:p w14:paraId="47E46FB2" w14:textId="77777777" w:rsidR="00F00B8E" w:rsidRPr="00F00B8E" w:rsidRDefault="00F00B8E" w:rsidP="00F00B8E">
            <w:pPr>
              <w:jc w:val="center"/>
              <w:rPr>
                <w:rFonts w:ascii="Calibri" w:eastAsia="Calibri" w:hAnsi="Calibri" w:cs="Calibri"/>
                <w:b/>
                <w:bCs/>
                <w:color w:val="000000"/>
                <w:sz w:val="28"/>
                <w:szCs w:val="28"/>
              </w:rPr>
            </w:pPr>
            <w:r w:rsidRPr="00F00B8E">
              <w:rPr>
                <w:rFonts w:ascii="Calibri" w:eastAsia="Calibri" w:hAnsi="Calibri" w:cs="Calibri"/>
                <w:b/>
                <w:bCs/>
                <w:color w:val="000000"/>
                <w:sz w:val="28"/>
                <w:szCs w:val="28"/>
              </w:rPr>
              <w:t>(Minimum 1 Entry)</w:t>
            </w:r>
          </w:p>
        </w:tc>
      </w:tr>
      <w:tr w:rsidR="00F00B8E" w:rsidRPr="00F00B8E" w14:paraId="47AB368D" w14:textId="77777777" w:rsidTr="00F00B8E">
        <w:trPr>
          <w:trHeight w:val="521"/>
        </w:trPr>
        <w:tc>
          <w:tcPr>
            <w:tcW w:w="9127" w:type="dxa"/>
            <w:gridSpan w:val="2"/>
            <w:shd w:val="clear" w:color="auto" w:fill="D9D9D9"/>
            <w:vAlign w:val="center"/>
          </w:tcPr>
          <w:p w14:paraId="400CD745" w14:textId="77777777" w:rsidR="00F00B8E" w:rsidRPr="00F00B8E" w:rsidRDefault="00F00B8E" w:rsidP="00F00B8E">
            <w:pPr>
              <w:rPr>
                <w:rFonts w:ascii="Calibri" w:eastAsia="Calibri" w:hAnsi="Calibri" w:cs="Calibri"/>
                <w:color w:val="000000"/>
                <w:sz w:val="26"/>
                <w:szCs w:val="26"/>
              </w:rPr>
            </w:pPr>
            <w:r w:rsidRPr="00F00B8E">
              <w:rPr>
                <w:rFonts w:ascii="Calibri" w:eastAsia="Calibri" w:hAnsi="Calibri" w:cs="Calibri"/>
                <w:b/>
                <w:bCs/>
                <w:color w:val="000000"/>
                <w:sz w:val="26"/>
                <w:szCs w:val="26"/>
              </w:rPr>
              <w:t>TASK</w:t>
            </w:r>
          </w:p>
        </w:tc>
      </w:tr>
      <w:tr w:rsidR="00F00B8E" w:rsidRPr="00F00B8E" w14:paraId="1867CEED" w14:textId="77777777" w:rsidTr="006A2095">
        <w:trPr>
          <w:trHeight w:val="2609"/>
        </w:trPr>
        <w:tc>
          <w:tcPr>
            <w:tcW w:w="6956" w:type="dxa"/>
          </w:tcPr>
          <w:p w14:paraId="0E5899D0" w14:textId="77777777" w:rsidR="00F00B8E" w:rsidRPr="00F00B8E" w:rsidRDefault="00F00B8E" w:rsidP="00F00B8E">
            <w:pPr>
              <w:rPr>
                <w:rFonts w:ascii="Calibri" w:eastAsia="Calibri" w:hAnsi="Calibri" w:cs="Calibri"/>
                <w:color w:val="000000"/>
              </w:rPr>
            </w:pPr>
          </w:p>
          <w:p w14:paraId="78118B30" w14:textId="77777777" w:rsidR="00F00B8E" w:rsidRPr="00F00B8E" w:rsidRDefault="00F00B8E" w:rsidP="00F00B8E">
            <w:pPr>
              <w:rPr>
                <w:rFonts w:ascii="Calibri" w:eastAsia="Times New Roman" w:hAnsi="Calibri" w:cs="Calibri"/>
                <w:b/>
                <w:bCs/>
                <w:color w:val="111111"/>
                <w:lang w:eastAsia="en-GB"/>
              </w:rPr>
            </w:pPr>
            <w:r w:rsidRPr="00F00B8E">
              <w:rPr>
                <w:rFonts w:ascii="Calibri" w:eastAsia="Times New Roman" w:hAnsi="Calibri" w:cs="Calibri"/>
                <w:b/>
                <w:bCs/>
                <w:color w:val="111111"/>
                <w:lang w:eastAsia="en-GB"/>
              </w:rPr>
              <w:t xml:space="preserve">Preparation: Reviewed relevant theory </w:t>
            </w:r>
            <w:r w:rsidRPr="00F00B8E">
              <w:rPr>
                <w:rFonts w:ascii="Calibri" w:eastAsia="Times New Roman" w:hAnsi="Calibri" w:cs="Calibri"/>
                <w:color w:val="111111"/>
                <w:lang w:eastAsia="en-GB"/>
              </w:rPr>
              <w:t>before</w:t>
            </w:r>
            <w:r w:rsidRPr="00F00B8E">
              <w:rPr>
                <w:rFonts w:ascii="Calibri" w:eastAsia="Times New Roman" w:hAnsi="Calibri" w:cs="Calibri"/>
                <w:b/>
                <w:bCs/>
                <w:color w:val="111111"/>
                <w:lang w:eastAsia="en-GB"/>
              </w:rPr>
              <w:t xml:space="preserve"> the session </w:t>
            </w:r>
          </w:p>
          <w:p w14:paraId="5415AD58" w14:textId="77777777" w:rsidR="00F00B8E" w:rsidRPr="00F00B8E" w:rsidRDefault="00F00B8E" w:rsidP="00F00B8E">
            <w:pPr>
              <w:rPr>
                <w:rFonts w:ascii="Calibri" w:eastAsia="Times New Roman" w:hAnsi="Calibri" w:cs="Calibri"/>
                <w:b/>
                <w:bCs/>
                <w:color w:val="111111"/>
                <w:lang w:eastAsia="en-GB"/>
              </w:rPr>
            </w:pPr>
            <w:r w:rsidRPr="00F00B8E">
              <w:rPr>
                <w:rFonts w:ascii="Calibri" w:eastAsia="Times New Roman" w:hAnsi="Calibri" w:cs="Calibri"/>
                <w:b/>
                <w:bCs/>
                <w:color w:val="111111"/>
                <w:lang w:eastAsia="en-GB"/>
              </w:rPr>
              <w:t xml:space="preserve">                                            </w:t>
            </w:r>
          </w:p>
          <w:p w14:paraId="5EA7DB04" w14:textId="77777777" w:rsidR="00F00B8E" w:rsidRPr="00F00B8E" w:rsidRDefault="00F00B8E" w:rsidP="00F00B8E">
            <w:pPr>
              <w:rPr>
                <w:rFonts w:ascii="Calibri" w:eastAsia="Times New Roman" w:hAnsi="Calibri" w:cs="Calibri"/>
                <w:b/>
                <w:bCs/>
                <w:color w:val="111111"/>
                <w:lang w:eastAsia="en-GB"/>
              </w:rPr>
            </w:pPr>
            <w:r w:rsidRPr="00F00B8E">
              <w:rPr>
                <w:rFonts w:ascii="Calibri" w:eastAsia="Times New Roman" w:hAnsi="Calibri" w:cs="Calibri"/>
                <w:b/>
                <w:bCs/>
                <w:color w:val="111111"/>
                <w:lang w:eastAsia="en-GB"/>
              </w:rPr>
              <w:t>PPE: Wearing lab coat before entering lab.</w:t>
            </w:r>
          </w:p>
          <w:p w14:paraId="6889FE52" w14:textId="77777777" w:rsidR="00F00B8E" w:rsidRPr="00F00B8E" w:rsidRDefault="00F00B8E" w:rsidP="00F00B8E">
            <w:pPr>
              <w:rPr>
                <w:rFonts w:ascii="Calibri" w:eastAsia="Times New Roman" w:hAnsi="Calibri" w:cs="Calibri"/>
                <w:b/>
                <w:bCs/>
                <w:color w:val="111111"/>
                <w:lang w:eastAsia="en-GB"/>
              </w:rPr>
            </w:pPr>
          </w:p>
          <w:p w14:paraId="10EE6FC7" w14:textId="77777777" w:rsidR="00F00B8E" w:rsidRPr="00F00B8E" w:rsidRDefault="00F00B8E" w:rsidP="00F00B8E">
            <w:pPr>
              <w:ind w:left="720"/>
              <w:contextualSpacing/>
              <w:rPr>
                <w:rFonts w:ascii="Calibri" w:eastAsia="Calibri" w:hAnsi="Calibri" w:cs="Calibri"/>
                <w:b/>
                <w:bCs/>
                <w:color w:val="000000"/>
              </w:rPr>
            </w:pPr>
            <w:r w:rsidRPr="00F00B8E">
              <w:rPr>
                <w:rFonts w:ascii="Calibri" w:eastAsia="Times New Roman" w:hAnsi="Calibri" w:cs="Calibri"/>
                <w:b/>
                <w:bCs/>
                <w:color w:val="111111"/>
                <w:lang w:eastAsia="en-GB"/>
              </w:rPr>
              <w:t xml:space="preserve">Task: practical study of  </w:t>
            </w:r>
            <w:r w:rsidRPr="00F00B8E">
              <w:rPr>
                <w:rFonts w:ascii="Calibri" w:eastAsia="Calibri" w:hAnsi="Calibri" w:cs="Calibri"/>
              </w:rPr>
              <w:t>Biochemical Test, Catalase, Coagulase, Urease, oxidase, indole test, citrate</w:t>
            </w:r>
          </w:p>
          <w:p w14:paraId="2642CC8F" w14:textId="77777777" w:rsidR="00F00B8E" w:rsidRPr="00F00B8E" w:rsidRDefault="00F00B8E" w:rsidP="00F00B8E">
            <w:pPr>
              <w:numPr>
                <w:ilvl w:val="0"/>
                <w:numId w:val="24"/>
              </w:numPr>
              <w:contextualSpacing/>
              <w:rPr>
                <w:rFonts w:ascii="Calibri" w:eastAsia="Times New Roman" w:hAnsi="Calibri" w:cs="Calibri"/>
                <w:color w:val="111111"/>
                <w:lang w:eastAsia="en-GB"/>
              </w:rPr>
            </w:pPr>
            <w:r w:rsidRPr="00F00B8E">
              <w:rPr>
                <w:rFonts w:ascii="Aptos" w:eastAsia="Calibri" w:hAnsi="Aptos" w:cs="Arial"/>
              </w:rPr>
              <w:t xml:space="preserve">Outline the applications of biochemical tests </w:t>
            </w:r>
          </w:p>
          <w:p w14:paraId="6BAE4451" w14:textId="77777777" w:rsidR="00F00B8E" w:rsidRPr="00F00B8E" w:rsidRDefault="00F00B8E" w:rsidP="00F00B8E">
            <w:pPr>
              <w:numPr>
                <w:ilvl w:val="0"/>
                <w:numId w:val="24"/>
              </w:numPr>
              <w:contextualSpacing/>
              <w:rPr>
                <w:rFonts w:ascii="Calibri" w:eastAsia="Times New Roman" w:hAnsi="Calibri" w:cs="Calibri"/>
                <w:color w:val="111111"/>
                <w:lang w:eastAsia="en-GB"/>
              </w:rPr>
            </w:pPr>
            <w:r w:rsidRPr="00F00B8E">
              <w:rPr>
                <w:rFonts w:ascii="Aptos" w:eastAsia="Calibri" w:hAnsi="Aptos" w:cs="Arial"/>
              </w:rPr>
              <w:t xml:space="preserve">Discuss their clinical relevance </w:t>
            </w:r>
          </w:p>
          <w:p w14:paraId="177FC460" w14:textId="77777777" w:rsidR="00F00B8E" w:rsidRPr="00F00B8E" w:rsidRDefault="00F00B8E" w:rsidP="00F00B8E">
            <w:pPr>
              <w:numPr>
                <w:ilvl w:val="0"/>
                <w:numId w:val="24"/>
              </w:numPr>
              <w:contextualSpacing/>
              <w:rPr>
                <w:rFonts w:ascii="Calibri" w:eastAsia="Times New Roman" w:hAnsi="Calibri" w:cs="Calibri"/>
                <w:color w:val="111111"/>
                <w:lang w:eastAsia="en-GB"/>
              </w:rPr>
            </w:pPr>
            <w:r w:rsidRPr="00F00B8E">
              <w:rPr>
                <w:rFonts w:ascii="Aptos" w:eastAsia="Calibri" w:hAnsi="Aptos" w:cs="Arial"/>
              </w:rPr>
              <w:t xml:space="preserve">Discuss clinical applications of each media </w:t>
            </w:r>
          </w:p>
        </w:tc>
        <w:tc>
          <w:tcPr>
            <w:tcW w:w="2171" w:type="dxa"/>
          </w:tcPr>
          <w:p w14:paraId="1B9D4E8D" w14:textId="77777777" w:rsidR="00F00B8E" w:rsidRPr="00F00B8E" w:rsidRDefault="00F00B8E" w:rsidP="00F00B8E">
            <w:pPr>
              <w:rPr>
                <w:rFonts w:ascii="Calibri" w:eastAsia="Calibri" w:hAnsi="Calibri" w:cs="Calibri"/>
                <w:color w:val="000000"/>
              </w:rPr>
            </w:pPr>
          </w:p>
          <w:p w14:paraId="7CDB291F" w14:textId="77777777" w:rsidR="00F00B8E" w:rsidRPr="00F00B8E" w:rsidRDefault="00F00B8E" w:rsidP="00F00B8E">
            <w:pPr>
              <w:rPr>
                <w:rFonts w:ascii=".AppleSystemUIFont" w:eastAsia="Times New Roman" w:hAnsi=".AppleSystemUIFont" w:cs="Times New Roman"/>
                <w:color w:val="111111"/>
                <w:lang w:eastAsia="en-GB"/>
              </w:rPr>
            </w:pPr>
            <w:r w:rsidRPr="00F00B8E">
              <w:rPr>
                <w:rFonts w:ascii="Segoe UI Symbol" w:eastAsia="Times New Roman" w:hAnsi="Segoe UI Symbol" w:cs="Segoe UI Symbol"/>
                <w:color w:val="111111"/>
                <w:lang w:eastAsia="en-GB"/>
              </w:rPr>
              <w:t>☐</w:t>
            </w:r>
            <w:r w:rsidRPr="00F00B8E">
              <w:rPr>
                <w:rFonts w:ascii="UICTFontTextStyleBody" w:eastAsia="Times New Roman" w:hAnsi="UICTFontTextStyleBody" w:cs="Times New Roman"/>
                <w:color w:val="111111"/>
                <w:lang w:eastAsia="en-GB"/>
              </w:rPr>
              <w:t xml:space="preserve"> Yes               </w:t>
            </w:r>
            <w:r w:rsidRPr="00F00B8E">
              <w:rPr>
                <w:rFonts w:ascii="Segoe UI Symbol" w:eastAsia="Times New Roman" w:hAnsi="Segoe UI Symbol" w:cs="Segoe UI Symbol"/>
                <w:color w:val="111111"/>
                <w:lang w:eastAsia="en-GB"/>
              </w:rPr>
              <w:t>☐</w:t>
            </w:r>
            <w:r w:rsidRPr="00F00B8E">
              <w:rPr>
                <w:rFonts w:ascii="UICTFontTextStyleBody" w:eastAsia="Times New Roman" w:hAnsi="UICTFontTextStyleBody" w:cs="Times New Roman"/>
                <w:color w:val="111111"/>
                <w:lang w:eastAsia="en-GB"/>
              </w:rPr>
              <w:t xml:space="preserve"> No</w:t>
            </w:r>
          </w:p>
          <w:p w14:paraId="7EC58969" w14:textId="77777777" w:rsidR="00F00B8E" w:rsidRPr="00F00B8E" w:rsidRDefault="00F00B8E" w:rsidP="00F00B8E">
            <w:pPr>
              <w:rPr>
                <w:rFonts w:ascii="Calibri" w:eastAsia="Calibri" w:hAnsi="Calibri" w:cs="Calibri"/>
                <w:color w:val="000000"/>
              </w:rPr>
            </w:pPr>
            <w:r w:rsidRPr="00F00B8E">
              <w:rPr>
                <w:rFonts w:ascii="Calibri" w:eastAsia="Calibri" w:hAnsi="Calibri" w:cs="Calibri"/>
                <w:color w:val="000000"/>
              </w:rPr>
              <w:t xml:space="preserve"> </w:t>
            </w:r>
          </w:p>
          <w:p w14:paraId="7B358AC9" w14:textId="77777777" w:rsidR="00F00B8E" w:rsidRPr="00F00B8E" w:rsidRDefault="00F00B8E" w:rsidP="00F00B8E">
            <w:pPr>
              <w:rPr>
                <w:rFonts w:ascii="Calibri" w:eastAsia="Calibri" w:hAnsi="Calibri" w:cs="Calibri"/>
                <w:color w:val="000000"/>
              </w:rPr>
            </w:pPr>
            <w:r w:rsidRPr="00F00B8E">
              <w:rPr>
                <w:rFonts w:ascii="Segoe UI Symbol" w:eastAsia="Calibri" w:hAnsi="Segoe UI Symbol" w:cs="Segoe UI Symbol"/>
                <w:color w:val="000000"/>
                <w:sz w:val="26"/>
                <w:szCs w:val="26"/>
              </w:rPr>
              <w:t>☐</w:t>
            </w:r>
            <w:r w:rsidRPr="00F00B8E">
              <w:rPr>
                <w:rFonts w:ascii="UICTFontTextStyleBody" w:eastAsia="Calibri" w:hAnsi="UICTFontTextStyleBody" w:cs="Calibri"/>
                <w:color w:val="000000"/>
                <w:sz w:val="26"/>
                <w:szCs w:val="26"/>
              </w:rPr>
              <w:t xml:space="preserve"> Yes               </w:t>
            </w:r>
            <w:r w:rsidRPr="00F00B8E">
              <w:rPr>
                <w:rFonts w:ascii="Segoe UI Symbol" w:eastAsia="Calibri" w:hAnsi="Segoe UI Symbol" w:cs="Segoe UI Symbol"/>
                <w:color w:val="000000"/>
                <w:sz w:val="26"/>
                <w:szCs w:val="26"/>
              </w:rPr>
              <w:t>☐</w:t>
            </w:r>
            <w:r w:rsidRPr="00F00B8E">
              <w:rPr>
                <w:rFonts w:ascii="UICTFontTextStyleBody" w:eastAsia="Calibri" w:hAnsi="UICTFontTextStyleBody" w:cs="Calibri"/>
                <w:color w:val="000000"/>
                <w:sz w:val="26"/>
                <w:szCs w:val="26"/>
              </w:rPr>
              <w:t xml:space="preserve"> No</w:t>
            </w:r>
          </w:p>
          <w:p w14:paraId="501A34C8" w14:textId="77777777" w:rsidR="00F00B8E" w:rsidRPr="00F00B8E" w:rsidRDefault="00F00B8E" w:rsidP="00F00B8E">
            <w:pPr>
              <w:rPr>
                <w:rFonts w:ascii="Calibri" w:eastAsia="Calibri" w:hAnsi="Calibri" w:cs="Calibri"/>
                <w:color w:val="000000"/>
              </w:rPr>
            </w:pPr>
          </w:p>
        </w:tc>
      </w:tr>
      <w:tr w:rsidR="00F00B8E" w:rsidRPr="00F00B8E" w14:paraId="226A71F2" w14:textId="77777777" w:rsidTr="00F00B8E">
        <w:trPr>
          <w:trHeight w:val="629"/>
        </w:trPr>
        <w:tc>
          <w:tcPr>
            <w:tcW w:w="9127" w:type="dxa"/>
            <w:gridSpan w:val="2"/>
            <w:shd w:val="clear" w:color="auto" w:fill="D9D9D9"/>
            <w:vAlign w:val="center"/>
          </w:tcPr>
          <w:p w14:paraId="617A0DA6" w14:textId="77777777" w:rsidR="00F00B8E" w:rsidRPr="00F00B8E" w:rsidRDefault="00F00B8E" w:rsidP="00F00B8E">
            <w:pPr>
              <w:rPr>
                <w:rFonts w:ascii="Calibri" w:eastAsia="Calibri" w:hAnsi="Calibri" w:cs="Calibri"/>
                <w:color w:val="000000"/>
              </w:rPr>
            </w:pPr>
            <w:r w:rsidRPr="00F00B8E">
              <w:rPr>
                <w:rFonts w:ascii="Calibri" w:eastAsia="Calibri" w:hAnsi="Calibri" w:cs="Calibri"/>
                <w:b/>
                <w:bCs/>
                <w:color w:val="000000"/>
                <w:sz w:val="26"/>
                <w:szCs w:val="26"/>
              </w:rPr>
              <w:t>SKILL/ACTIVITY PERFORMED SATISFACTORILY</w:t>
            </w:r>
          </w:p>
        </w:tc>
      </w:tr>
      <w:tr w:rsidR="00F00B8E" w:rsidRPr="00F00B8E" w14:paraId="22B35464" w14:textId="77777777" w:rsidTr="006A2095">
        <w:trPr>
          <w:trHeight w:val="1788"/>
        </w:trPr>
        <w:tc>
          <w:tcPr>
            <w:tcW w:w="6956" w:type="dxa"/>
          </w:tcPr>
          <w:p w14:paraId="68A2262E" w14:textId="77777777" w:rsidR="00F00B8E" w:rsidRPr="00F00B8E" w:rsidRDefault="00F00B8E" w:rsidP="00F00B8E">
            <w:pPr>
              <w:rPr>
                <w:rFonts w:ascii="Aptos" w:eastAsia="Calibri" w:hAnsi="Aptos" w:cs="Arial"/>
              </w:rPr>
            </w:pPr>
          </w:p>
          <w:p w14:paraId="2F9FA7AD" w14:textId="77777777" w:rsidR="00F00B8E" w:rsidRPr="00F00B8E" w:rsidRDefault="00F00B8E" w:rsidP="00F00B8E">
            <w:pPr>
              <w:rPr>
                <w:rFonts w:ascii="Aptos" w:eastAsia="Calibri" w:hAnsi="Aptos" w:cs="Arial"/>
              </w:rPr>
            </w:pPr>
            <w:r w:rsidRPr="00F00B8E">
              <w:rPr>
                <w:rFonts w:ascii="Aptos" w:eastAsia="Calibri" w:hAnsi="Aptos" w:cs="Arial"/>
              </w:rPr>
              <w:t>Procedure:</w:t>
            </w:r>
          </w:p>
          <w:p w14:paraId="1AF06015" w14:textId="77777777" w:rsidR="00F00B8E" w:rsidRPr="00F00B8E" w:rsidRDefault="00F00B8E" w:rsidP="00F00B8E">
            <w:pPr>
              <w:numPr>
                <w:ilvl w:val="0"/>
                <w:numId w:val="27"/>
              </w:numPr>
              <w:contextualSpacing/>
              <w:rPr>
                <w:rFonts w:ascii="Aptos" w:eastAsia="Calibri" w:hAnsi="Aptos" w:cs="Arial"/>
              </w:rPr>
            </w:pPr>
            <w:r w:rsidRPr="00F00B8E">
              <w:rPr>
                <w:rFonts w:ascii="Aptos" w:eastAsia="Calibri" w:hAnsi="Aptos" w:cs="Arial"/>
              </w:rPr>
              <w:t>Perform an ELISA simulation in the lab, following procedural steps and interpreting color changes within 20 minutes.</w:t>
            </w:r>
          </w:p>
          <w:p w14:paraId="12A2BD01" w14:textId="77777777" w:rsidR="00F00B8E" w:rsidRPr="00F00B8E" w:rsidRDefault="00F00B8E" w:rsidP="00F00B8E">
            <w:pPr>
              <w:numPr>
                <w:ilvl w:val="0"/>
                <w:numId w:val="27"/>
              </w:numPr>
              <w:contextualSpacing/>
              <w:rPr>
                <w:rFonts w:ascii="Calibri" w:eastAsia="Calibri" w:hAnsi="Calibri" w:cs="Calibri"/>
                <w:color w:val="000000"/>
              </w:rPr>
            </w:pPr>
            <w:r w:rsidRPr="00F00B8E">
              <w:rPr>
                <w:rFonts w:ascii="Aptos" w:eastAsia="Calibri" w:hAnsi="Aptos" w:cs="Arial"/>
              </w:rPr>
              <w:t>Draw a labeled PCR setup and identify each phase</w:t>
            </w:r>
          </w:p>
        </w:tc>
        <w:tc>
          <w:tcPr>
            <w:tcW w:w="2171" w:type="dxa"/>
          </w:tcPr>
          <w:p w14:paraId="08398BC2" w14:textId="77777777" w:rsidR="00F00B8E" w:rsidRPr="00F00B8E" w:rsidRDefault="00F00B8E" w:rsidP="00F00B8E">
            <w:pPr>
              <w:rPr>
                <w:rFonts w:ascii="Calibri" w:eastAsia="Calibri" w:hAnsi="Calibri" w:cs="Calibri"/>
                <w:color w:val="000000"/>
              </w:rPr>
            </w:pPr>
          </w:p>
        </w:tc>
      </w:tr>
      <w:tr w:rsidR="00F00B8E" w:rsidRPr="00F00B8E" w14:paraId="7E10BE22" w14:textId="77777777" w:rsidTr="00F00B8E">
        <w:trPr>
          <w:trHeight w:val="602"/>
        </w:trPr>
        <w:tc>
          <w:tcPr>
            <w:tcW w:w="6956" w:type="dxa"/>
            <w:shd w:val="clear" w:color="auto" w:fill="D9D9D9"/>
            <w:vAlign w:val="center"/>
          </w:tcPr>
          <w:p w14:paraId="54B93BAC" w14:textId="77777777" w:rsidR="00F00B8E" w:rsidRPr="00F00B8E" w:rsidRDefault="00F00B8E" w:rsidP="00F00B8E">
            <w:pPr>
              <w:rPr>
                <w:rFonts w:ascii="Calibri" w:eastAsia="Calibri" w:hAnsi="Calibri" w:cs="Calibri"/>
                <w:color w:val="000000"/>
              </w:rPr>
            </w:pPr>
            <w:r w:rsidRPr="00F00B8E">
              <w:rPr>
                <w:rFonts w:ascii="Calibri" w:eastAsia="Calibri" w:hAnsi="Calibri" w:cs="Calibri"/>
                <w:b/>
                <w:bCs/>
                <w:color w:val="000000"/>
                <w:sz w:val="26"/>
                <w:szCs w:val="26"/>
              </w:rPr>
              <w:t>SKILL/ACTIVITY PERFORMED SATISFACTORILY</w:t>
            </w:r>
          </w:p>
        </w:tc>
        <w:tc>
          <w:tcPr>
            <w:tcW w:w="2171" w:type="dxa"/>
            <w:shd w:val="clear" w:color="auto" w:fill="D9D9D9"/>
            <w:vAlign w:val="center"/>
          </w:tcPr>
          <w:p w14:paraId="613309ED" w14:textId="77777777" w:rsidR="00F00B8E" w:rsidRPr="00F00B8E" w:rsidRDefault="00F00B8E" w:rsidP="00F00B8E">
            <w:pPr>
              <w:rPr>
                <w:rFonts w:ascii="Calibri" w:eastAsia="Calibri" w:hAnsi="Calibri" w:cs="Calibri"/>
                <w:color w:val="000000"/>
              </w:rPr>
            </w:pPr>
          </w:p>
        </w:tc>
      </w:tr>
      <w:tr w:rsidR="00F00B8E" w:rsidRPr="00F00B8E" w14:paraId="04D483C4" w14:textId="77777777" w:rsidTr="006A2095">
        <w:trPr>
          <w:trHeight w:val="1250"/>
        </w:trPr>
        <w:tc>
          <w:tcPr>
            <w:tcW w:w="6956" w:type="dxa"/>
            <w:vAlign w:val="center"/>
          </w:tcPr>
          <w:p w14:paraId="635B13EA" w14:textId="77777777" w:rsidR="00F00B8E" w:rsidRPr="00F00B8E" w:rsidRDefault="00F00B8E" w:rsidP="00F00B8E">
            <w:pPr>
              <w:rPr>
                <w:rFonts w:ascii="Calibri" w:eastAsia="Calibri" w:hAnsi="Calibri" w:cs="Calibri"/>
                <w:b/>
                <w:bCs/>
                <w:color w:val="000000"/>
                <w:sz w:val="26"/>
                <w:szCs w:val="26"/>
              </w:rPr>
            </w:pPr>
            <w:r w:rsidRPr="00F00B8E">
              <w:rPr>
                <w:rFonts w:ascii="Calibri" w:eastAsia="Calibri" w:hAnsi="Calibri" w:cs="Calibri"/>
                <w:b/>
                <w:bCs/>
                <w:color w:val="000000"/>
                <w:sz w:val="26"/>
                <w:szCs w:val="26"/>
              </w:rPr>
              <w:t>Signature of Supervisor</w:t>
            </w:r>
          </w:p>
        </w:tc>
        <w:tc>
          <w:tcPr>
            <w:tcW w:w="2171" w:type="dxa"/>
            <w:vAlign w:val="center"/>
          </w:tcPr>
          <w:p w14:paraId="3817D1B3" w14:textId="77777777" w:rsidR="00F00B8E" w:rsidRPr="00F00B8E" w:rsidRDefault="00F00B8E" w:rsidP="00F00B8E">
            <w:pPr>
              <w:rPr>
                <w:rFonts w:ascii="Calibri" w:eastAsia="Calibri" w:hAnsi="Calibri" w:cs="Calibri"/>
                <w:color w:val="000000"/>
              </w:rPr>
            </w:pPr>
          </w:p>
        </w:tc>
      </w:tr>
    </w:tbl>
    <w:p w14:paraId="329D893D" w14:textId="77777777" w:rsidR="00F00B8E" w:rsidRDefault="00F00B8E" w:rsidP="000207A7">
      <w:pPr>
        <w:spacing w:after="0" w:line="240" w:lineRule="auto"/>
        <w:rPr>
          <w:rFonts w:cstheme="minorHAnsi"/>
          <w:b/>
          <w:bCs/>
          <w:color w:val="111111"/>
          <w:sz w:val="32"/>
          <w:szCs w:val="32"/>
          <w:lang w:eastAsia="en-GB"/>
        </w:rPr>
      </w:pPr>
    </w:p>
    <w:p w14:paraId="5ED00C5B" w14:textId="77777777" w:rsidR="004359E6" w:rsidRDefault="004359E6" w:rsidP="000207A7">
      <w:pPr>
        <w:spacing w:after="0" w:line="240" w:lineRule="auto"/>
        <w:rPr>
          <w:rFonts w:cstheme="minorHAnsi"/>
          <w:b/>
          <w:bCs/>
          <w:color w:val="111111"/>
          <w:sz w:val="32"/>
          <w:szCs w:val="32"/>
          <w:lang w:eastAsia="en-GB"/>
        </w:rPr>
      </w:pPr>
    </w:p>
    <w:p w14:paraId="4EE7FF61" w14:textId="77777777" w:rsidR="00C12C18" w:rsidRDefault="00C12C18" w:rsidP="000207A7">
      <w:pPr>
        <w:spacing w:after="0" w:line="240" w:lineRule="auto"/>
        <w:rPr>
          <w:rFonts w:cstheme="minorHAnsi"/>
          <w:b/>
          <w:bCs/>
          <w:color w:val="111111"/>
          <w:sz w:val="32"/>
          <w:szCs w:val="32"/>
          <w:lang w:eastAsia="en-GB"/>
        </w:rPr>
      </w:pPr>
    </w:p>
    <w:p w14:paraId="01EDF5A1" w14:textId="77777777" w:rsidR="00C12C18" w:rsidRDefault="00C12C18" w:rsidP="000207A7">
      <w:pPr>
        <w:spacing w:after="0" w:line="240" w:lineRule="auto"/>
        <w:rPr>
          <w:rFonts w:cstheme="minorHAnsi"/>
          <w:b/>
          <w:bCs/>
          <w:color w:val="111111"/>
          <w:sz w:val="32"/>
          <w:szCs w:val="32"/>
          <w:lang w:eastAsia="en-GB"/>
        </w:rPr>
      </w:pPr>
    </w:p>
    <w:p w14:paraId="6D108897" w14:textId="77777777" w:rsidR="00C12C18" w:rsidRDefault="00C12C18" w:rsidP="000207A7">
      <w:pPr>
        <w:spacing w:after="0" w:line="240" w:lineRule="auto"/>
        <w:rPr>
          <w:rFonts w:cstheme="minorHAnsi"/>
          <w:b/>
          <w:bCs/>
          <w:color w:val="111111"/>
          <w:sz w:val="32"/>
          <w:szCs w:val="32"/>
          <w:lang w:eastAsia="en-GB"/>
        </w:rPr>
      </w:pPr>
    </w:p>
    <w:p w14:paraId="0D1E8F3C" w14:textId="77777777" w:rsidR="00C12C18" w:rsidRDefault="00C12C18" w:rsidP="000207A7">
      <w:pPr>
        <w:spacing w:after="0" w:line="240" w:lineRule="auto"/>
        <w:rPr>
          <w:rFonts w:cstheme="minorHAnsi"/>
          <w:b/>
          <w:bCs/>
          <w:color w:val="111111"/>
          <w:sz w:val="32"/>
          <w:szCs w:val="32"/>
          <w:lang w:eastAsia="en-GB"/>
        </w:rPr>
      </w:pPr>
    </w:p>
    <w:p w14:paraId="384B7D8B" w14:textId="77777777" w:rsidR="00C12C18" w:rsidRDefault="00C12C18" w:rsidP="000207A7">
      <w:pPr>
        <w:spacing w:after="0" w:line="240" w:lineRule="auto"/>
        <w:rPr>
          <w:rFonts w:cstheme="minorHAnsi"/>
          <w:b/>
          <w:bCs/>
          <w:color w:val="111111"/>
          <w:sz w:val="32"/>
          <w:szCs w:val="32"/>
          <w:lang w:eastAsia="en-GB"/>
        </w:rPr>
      </w:pPr>
    </w:p>
    <w:p w14:paraId="633D4C3A" w14:textId="77777777" w:rsidR="004359E6" w:rsidRDefault="004359E6" w:rsidP="000207A7">
      <w:pPr>
        <w:spacing w:after="0" w:line="240" w:lineRule="auto"/>
        <w:rPr>
          <w:rFonts w:cstheme="minorHAnsi"/>
          <w:b/>
          <w:bCs/>
          <w:color w:val="111111"/>
          <w:sz w:val="32"/>
          <w:szCs w:val="32"/>
          <w:lang w:eastAsia="en-GB"/>
        </w:rPr>
      </w:pPr>
    </w:p>
    <w:tbl>
      <w:tblPr>
        <w:tblStyle w:val="TableGrid"/>
        <w:tblW w:w="9127" w:type="dxa"/>
        <w:tblLook w:val="04A0" w:firstRow="1" w:lastRow="0" w:firstColumn="1" w:lastColumn="0" w:noHBand="0" w:noVBand="1"/>
      </w:tblPr>
      <w:tblGrid>
        <w:gridCol w:w="6956"/>
        <w:gridCol w:w="2171"/>
      </w:tblGrid>
      <w:tr w:rsidR="004359E6" w14:paraId="1830DB6B" w14:textId="77777777" w:rsidTr="003E3EE6">
        <w:tc>
          <w:tcPr>
            <w:tcW w:w="6956" w:type="dxa"/>
            <w:shd w:val="clear" w:color="auto" w:fill="D9D9D9" w:themeFill="background1" w:themeFillShade="D9"/>
            <w:vAlign w:val="center"/>
          </w:tcPr>
          <w:p w14:paraId="153BD8E6" w14:textId="77777777" w:rsidR="004359E6" w:rsidRDefault="004359E6" w:rsidP="003E3EE6">
            <w:pPr>
              <w:pStyle w:val="NoSpacing"/>
              <w:jc w:val="center"/>
              <w:rPr>
                <w:b/>
                <w:bCs/>
                <w:sz w:val="28"/>
                <w:szCs w:val="28"/>
              </w:rPr>
            </w:pPr>
            <w:r>
              <w:rPr>
                <w:b/>
                <w:bCs/>
                <w:sz w:val="28"/>
                <w:szCs w:val="28"/>
              </w:rPr>
              <w:t xml:space="preserve">CHECKLIST </w:t>
            </w:r>
            <w:r w:rsidRPr="00506C22">
              <w:rPr>
                <w:color w:val="auto"/>
                <w:sz w:val="28"/>
                <w:szCs w:val="28"/>
              </w:rPr>
              <w:t>LAB DIAGNOSIS OF FUNGAL INFECTION</w:t>
            </w:r>
            <w:r w:rsidRPr="00506C22">
              <w:rPr>
                <w:b/>
                <w:bCs/>
                <w:sz w:val="28"/>
                <w:szCs w:val="28"/>
              </w:rPr>
              <w:t xml:space="preserve"> </w:t>
            </w:r>
          </w:p>
        </w:tc>
        <w:tc>
          <w:tcPr>
            <w:tcW w:w="2171" w:type="dxa"/>
            <w:shd w:val="clear" w:color="auto" w:fill="D9D9D9" w:themeFill="background1" w:themeFillShade="D9"/>
            <w:vAlign w:val="center"/>
          </w:tcPr>
          <w:p w14:paraId="33FC9B50" w14:textId="77777777" w:rsidR="004359E6" w:rsidRDefault="004359E6" w:rsidP="003E3EE6">
            <w:pPr>
              <w:pStyle w:val="NoSpacing"/>
              <w:jc w:val="center"/>
              <w:rPr>
                <w:b/>
                <w:bCs/>
                <w:sz w:val="28"/>
                <w:szCs w:val="28"/>
              </w:rPr>
            </w:pPr>
            <w:r>
              <w:rPr>
                <w:b/>
                <w:bCs/>
                <w:sz w:val="28"/>
                <w:szCs w:val="28"/>
              </w:rPr>
              <w:t>CASES</w:t>
            </w:r>
          </w:p>
          <w:p w14:paraId="7CDF28E5" w14:textId="77777777" w:rsidR="004359E6" w:rsidRDefault="004359E6" w:rsidP="003E3EE6">
            <w:pPr>
              <w:pStyle w:val="NoSpacing"/>
              <w:jc w:val="center"/>
              <w:rPr>
                <w:b/>
                <w:bCs/>
                <w:sz w:val="28"/>
                <w:szCs w:val="28"/>
              </w:rPr>
            </w:pPr>
            <w:r>
              <w:rPr>
                <w:b/>
                <w:bCs/>
                <w:sz w:val="28"/>
                <w:szCs w:val="28"/>
              </w:rPr>
              <w:t>(Minimum 1 Entry)</w:t>
            </w:r>
          </w:p>
        </w:tc>
      </w:tr>
      <w:tr w:rsidR="004359E6" w14:paraId="317CB8F7" w14:textId="77777777" w:rsidTr="003E3EE6">
        <w:trPr>
          <w:trHeight w:val="521"/>
        </w:trPr>
        <w:tc>
          <w:tcPr>
            <w:tcW w:w="9127" w:type="dxa"/>
            <w:gridSpan w:val="2"/>
            <w:shd w:val="clear" w:color="auto" w:fill="D9D9D9" w:themeFill="background1" w:themeFillShade="D9"/>
            <w:vAlign w:val="center"/>
          </w:tcPr>
          <w:p w14:paraId="255E6606" w14:textId="77777777" w:rsidR="004359E6" w:rsidRDefault="004359E6" w:rsidP="003E3EE6">
            <w:pPr>
              <w:pStyle w:val="NoSpacing"/>
              <w:rPr>
                <w:sz w:val="26"/>
                <w:szCs w:val="26"/>
              </w:rPr>
            </w:pPr>
            <w:r>
              <w:rPr>
                <w:b/>
                <w:bCs/>
                <w:sz w:val="26"/>
                <w:szCs w:val="26"/>
              </w:rPr>
              <w:lastRenderedPageBreak/>
              <w:t>TASK</w:t>
            </w:r>
          </w:p>
        </w:tc>
      </w:tr>
      <w:tr w:rsidR="004359E6" w14:paraId="51DEC038" w14:textId="77777777" w:rsidTr="003E3EE6">
        <w:trPr>
          <w:trHeight w:val="2609"/>
        </w:trPr>
        <w:tc>
          <w:tcPr>
            <w:tcW w:w="6956" w:type="dxa"/>
          </w:tcPr>
          <w:p w14:paraId="18D0ABD5" w14:textId="77777777" w:rsidR="004359E6" w:rsidRDefault="004359E6" w:rsidP="003E3EE6">
            <w:pPr>
              <w:pStyle w:val="NoSpacing"/>
            </w:pPr>
          </w:p>
          <w:p w14:paraId="185CC487" w14:textId="77777777" w:rsidR="004359E6" w:rsidRDefault="004359E6" w:rsidP="003E3EE6">
            <w:pPr>
              <w:pStyle w:val="p1"/>
              <w:rPr>
                <w:rStyle w:val="s1"/>
                <w:rFonts w:asciiTheme="minorHAnsi" w:hAnsiTheme="minorHAnsi" w:cstheme="minorHAnsi"/>
                <w:sz w:val="22"/>
                <w:szCs w:val="22"/>
              </w:rPr>
            </w:pPr>
            <w:r>
              <w:rPr>
                <w:rFonts w:asciiTheme="minorHAnsi" w:hAnsiTheme="minorHAnsi" w:cstheme="minorHAnsi"/>
                <w:b/>
                <w:bCs/>
                <w:sz w:val="22"/>
                <w:szCs w:val="22"/>
              </w:rPr>
              <w:t xml:space="preserve">Preparation: </w:t>
            </w:r>
            <w:r>
              <w:rPr>
                <w:rStyle w:val="s1"/>
                <w:rFonts w:asciiTheme="minorHAnsi" w:hAnsiTheme="minorHAnsi" w:cstheme="minorHAnsi"/>
                <w:sz w:val="22"/>
                <w:szCs w:val="22"/>
              </w:rPr>
              <w:t xml:space="preserve">Reviewed relevant theory before the session </w:t>
            </w:r>
          </w:p>
          <w:p w14:paraId="39EC20B9" w14:textId="77777777" w:rsidR="004359E6" w:rsidRDefault="004359E6" w:rsidP="003E3EE6">
            <w:pPr>
              <w:pStyle w:val="p1"/>
              <w:rPr>
                <w:sz w:val="22"/>
                <w:szCs w:val="22"/>
              </w:rPr>
            </w:pPr>
            <w:r>
              <w:rPr>
                <w:rStyle w:val="s1"/>
                <w:sz w:val="22"/>
                <w:szCs w:val="22"/>
              </w:rPr>
              <w:t xml:space="preserve">           </w:t>
            </w:r>
          </w:p>
          <w:p w14:paraId="32B01D18" w14:textId="77777777" w:rsidR="004359E6" w:rsidRDefault="004359E6" w:rsidP="003E3EE6">
            <w:pPr>
              <w:pStyle w:val="NoSpacing"/>
            </w:pPr>
            <w:r>
              <w:rPr>
                <w:b/>
                <w:bCs/>
              </w:rPr>
              <w:t>PPE:</w:t>
            </w:r>
            <w:r>
              <w:t xml:space="preserve"> Wearing lab coat , gloves ,face masks and close -toed shoes.</w:t>
            </w:r>
          </w:p>
          <w:p w14:paraId="2958EAED" w14:textId="77777777" w:rsidR="004359E6" w:rsidRDefault="004359E6" w:rsidP="003E3EE6">
            <w:pPr>
              <w:pStyle w:val="NoSpacing"/>
            </w:pPr>
            <w:r>
              <w:t xml:space="preserve">       Ensure proper handling of Gross specimens , microscope and glass slides ,Follow aseptic and safety protocols.</w:t>
            </w:r>
          </w:p>
          <w:p w14:paraId="53394B55" w14:textId="77777777" w:rsidR="004359E6" w:rsidRDefault="004359E6" w:rsidP="003E3EE6">
            <w:pPr>
              <w:pStyle w:val="NoSpacing"/>
            </w:pPr>
          </w:p>
          <w:p w14:paraId="580BCF6C" w14:textId="77777777" w:rsidR="004359E6" w:rsidRDefault="004359E6" w:rsidP="003E3EE6">
            <w:pPr>
              <w:pStyle w:val="NoSpacing"/>
              <w:rPr>
                <w:b/>
                <w:bCs/>
              </w:rPr>
            </w:pPr>
            <w:r>
              <w:rPr>
                <w:b/>
                <w:bCs/>
              </w:rPr>
              <w:t>Task:</w:t>
            </w:r>
            <w:r>
              <w:t xml:space="preserve"> Examine and identify </w:t>
            </w:r>
            <w:r w:rsidRPr="00417B9E">
              <w:rPr>
                <w:color w:val="auto"/>
              </w:rPr>
              <w:t>Lab Diagnosis of fungal infection</w:t>
            </w:r>
            <w:r>
              <w:rPr>
                <w:b/>
                <w:bCs/>
              </w:rPr>
              <w:t xml:space="preserve"> </w:t>
            </w:r>
          </w:p>
          <w:p w14:paraId="58215061" w14:textId="77777777" w:rsidR="004359E6" w:rsidRDefault="004359E6" w:rsidP="003E3EE6">
            <w:pPr>
              <w:pStyle w:val="NoSpacing"/>
            </w:pPr>
            <w:r w:rsidRPr="00417B9E">
              <w:t>Describe and differentiate between common fungal structures (yeasts, molds, hyphae</w:t>
            </w:r>
          </w:p>
          <w:p w14:paraId="11157388" w14:textId="77777777" w:rsidR="004359E6" w:rsidRDefault="004359E6" w:rsidP="003E3EE6">
            <w:pPr>
              <w:pStyle w:val="NoSpacing"/>
            </w:pPr>
            <w:r w:rsidRPr="00417B9E">
              <w:t>Explain the clinical uses and limitations of fungal diagnostic methods</w:t>
            </w:r>
          </w:p>
        </w:tc>
        <w:tc>
          <w:tcPr>
            <w:tcW w:w="2171" w:type="dxa"/>
          </w:tcPr>
          <w:p w14:paraId="7EFDD728" w14:textId="77777777" w:rsidR="004359E6" w:rsidRDefault="004359E6" w:rsidP="003E3EE6">
            <w:pPr>
              <w:pStyle w:val="NoSpacing"/>
            </w:pPr>
          </w:p>
          <w:p w14:paraId="6B3426EB" w14:textId="77777777" w:rsidR="004359E6" w:rsidRDefault="004359E6" w:rsidP="003E3EE6">
            <w:pPr>
              <w:pStyle w:val="p1"/>
              <w:rPr>
                <w:sz w:val="22"/>
                <w:szCs w:val="22"/>
              </w:rPr>
            </w:pPr>
            <w:r>
              <w:rPr>
                <w:rStyle w:val="s1"/>
                <w:rFonts w:ascii="Segoe UI Symbol" w:hAnsi="Segoe UI Symbol" w:cs="Segoe UI Symbol"/>
                <w:sz w:val="22"/>
                <w:szCs w:val="22"/>
              </w:rPr>
              <w:t>☐</w:t>
            </w:r>
            <w:r>
              <w:rPr>
                <w:rStyle w:val="s1"/>
                <w:sz w:val="22"/>
                <w:szCs w:val="22"/>
              </w:rPr>
              <w:t xml:space="preserve"> Yes               </w:t>
            </w:r>
            <w:r>
              <w:rPr>
                <w:rStyle w:val="s1"/>
                <w:rFonts w:ascii="Segoe UI Symbol" w:hAnsi="Segoe UI Symbol" w:cs="Segoe UI Symbol"/>
                <w:sz w:val="22"/>
                <w:szCs w:val="22"/>
              </w:rPr>
              <w:t>☐</w:t>
            </w:r>
            <w:r>
              <w:rPr>
                <w:rStyle w:val="s1"/>
                <w:sz w:val="22"/>
                <w:szCs w:val="22"/>
              </w:rPr>
              <w:t xml:space="preserve"> No</w:t>
            </w:r>
          </w:p>
          <w:p w14:paraId="4AC5FC48" w14:textId="77777777" w:rsidR="004359E6" w:rsidRDefault="004359E6" w:rsidP="003E3EE6">
            <w:pPr>
              <w:pStyle w:val="NoSpacing"/>
            </w:pPr>
            <w:r>
              <w:t xml:space="preserve"> </w:t>
            </w:r>
          </w:p>
          <w:p w14:paraId="286C3A30" w14:textId="77777777" w:rsidR="004359E6" w:rsidRDefault="004359E6" w:rsidP="003E3EE6">
            <w:pPr>
              <w:pStyle w:val="NoSpacing"/>
            </w:pPr>
            <w:r>
              <w:rPr>
                <w:rStyle w:val="s1"/>
                <w:rFonts w:ascii="Segoe UI Symbol" w:hAnsi="Segoe UI Symbol" w:cs="Segoe UI Symbol"/>
              </w:rPr>
              <w:t>☐</w:t>
            </w:r>
            <w:r>
              <w:rPr>
                <w:rStyle w:val="s1"/>
              </w:rPr>
              <w:t xml:space="preserve"> Yes               </w:t>
            </w:r>
            <w:r>
              <w:rPr>
                <w:rStyle w:val="s1"/>
                <w:rFonts w:ascii="Segoe UI Symbol" w:hAnsi="Segoe UI Symbol" w:cs="Segoe UI Symbol"/>
              </w:rPr>
              <w:t>☐</w:t>
            </w:r>
            <w:r>
              <w:rPr>
                <w:rStyle w:val="s1"/>
              </w:rPr>
              <w:t xml:space="preserve"> No</w:t>
            </w:r>
          </w:p>
          <w:p w14:paraId="5B0109B8" w14:textId="77777777" w:rsidR="004359E6" w:rsidRDefault="004359E6" w:rsidP="003E3EE6">
            <w:pPr>
              <w:pStyle w:val="NoSpacing"/>
            </w:pPr>
          </w:p>
        </w:tc>
      </w:tr>
      <w:tr w:rsidR="004359E6" w14:paraId="14C98111" w14:textId="77777777" w:rsidTr="003E3EE6">
        <w:trPr>
          <w:trHeight w:val="629"/>
        </w:trPr>
        <w:tc>
          <w:tcPr>
            <w:tcW w:w="9127" w:type="dxa"/>
            <w:gridSpan w:val="2"/>
            <w:shd w:val="clear" w:color="auto" w:fill="D9D9D9" w:themeFill="background1" w:themeFillShade="D9"/>
            <w:vAlign w:val="center"/>
          </w:tcPr>
          <w:p w14:paraId="6980FF28" w14:textId="77777777" w:rsidR="004359E6" w:rsidRDefault="004359E6" w:rsidP="003E3EE6">
            <w:pPr>
              <w:pStyle w:val="NoSpacing"/>
            </w:pPr>
            <w:r>
              <w:rPr>
                <w:b/>
                <w:bCs/>
                <w:sz w:val="26"/>
                <w:szCs w:val="26"/>
              </w:rPr>
              <w:t>SKILL/ACTIVITY PERFORMED SATISFACTORILY</w:t>
            </w:r>
          </w:p>
        </w:tc>
      </w:tr>
      <w:tr w:rsidR="004359E6" w14:paraId="70087E44" w14:textId="77777777" w:rsidTr="003E3EE6">
        <w:trPr>
          <w:trHeight w:val="1788"/>
        </w:trPr>
        <w:tc>
          <w:tcPr>
            <w:tcW w:w="6956" w:type="dxa"/>
          </w:tcPr>
          <w:p w14:paraId="1169335C" w14:textId="77777777" w:rsidR="004359E6" w:rsidRDefault="004359E6" w:rsidP="003E3EE6">
            <w:pPr>
              <w:pStyle w:val="NoSpacing"/>
              <w:rPr>
                <w:b/>
                <w:bCs/>
              </w:rPr>
            </w:pPr>
            <w:r>
              <w:rPr>
                <w:b/>
                <w:bCs/>
              </w:rPr>
              <w:t>Procedure:</w:t>
            </w:r>
          </w:p>
          <w:p w14:paraId="0BE3FD28" w14:textId="77777777" w:rsidR="004359E6" w:rsidRDefault="004359E6" w:rsidP="004359E6">
            <w:pPr>
              <w:pStyle w:val="NoSpacing"/>
              <w:widowControl w:val="0"/>
              <w:numPr>
                <w:ilvl w:val="0"/>
                <w:numId w:val="28"/>
              </w:numPr>
              <w:autoSpaceDE w:val="0"/>
              <w:autoSpaceDN w:val="0"/>
            </w:pPr>
            <w:r>
              <w:t>Properly use microscope .</w:t>
            </w:r>
          </w:p>
          <w:p w14:paraId="4473ABDE" w14:textId="77777777" w:rsidR="004359E6" w:rsidRDefault="004359E6" w:rsidP="004359E6">
            <w:pPr>
              <w:pStyle w:val="NoSpacing"/>
              <w:widowControl w:val="0"/>
              <w:numPr>
                <w:ilvl w:val="0"/>
                <w:numId w:val="28"/>
              </w:numPr>
              <w:autoSpaceDE w:val="0"/>
              <w:autoSpaceDN w:val="0"/>
            </w:pPr>
            <w:r>
              <w:t>Focus &amp; review the provided slides.</w:t>
            </w:r>
          </w:p>
          <w:p w14:paraId="2495304D" w14:textId="7EE36DC6" w:rsidR="004359E6" w:rsidRDefault="004359E6" w:rsidP="004359E6">
            <w:pPr>
              <w:pStyle w:val="NoSpacing"/>
              <w:widowControl w:val="0"/>
              <w:numPr>
                <w:ilvl w:val="0"/>
                <w:numId w:val="28"/>
              </w:numPr>
              <w:autoSpaceDE w:val="0"/>
              <w:autoSpaceDN w:val="0"/>
            </w:pPr>
            <w:r>
              <w:t>Identification of the key microscopic features of</w:t>
            </w:r>
            <w:r>
              <w:rPr>
                <w:b/>
                <w:bCs/>
              </w:rPr>
              <w:t xml:space="preserve"> fungus:</w:t>
            </w:r>
          </w:p>
          <w:p w14:paraId="0A6ACCD9" w14:textId="77777777" w:rsidR="004359E6" w:rsidRPr="00506C22" w:rsidRDefault="004359E6" w:rsidP="004359E6">
            <w:pPr>
              <w:pStyle w:val="NoSpacing"/>
              <w:widowControl w:val="0"/>
              <w:numPr>
                <w:ilvl w:val="0"/>
                <w:numId w:val="28"/>
              </w:numPr>
              <w:autoSpaceDE w:val="0"/>
              <w:autoSpaceDN w:val="0"/>
            </w:pPr>
            <w:r w:rsidRPr="00417B9E">
              <w:rPr>
                <w:color w:val="auto"/>
              </w:rPr>
              <w:t>Draw and label structural components of pathogenic fungi, connecting morphology to disease</w:t>
            </w:r>
          </w:p>
          <w:p w14:paraId="3E415043" w14:textId="77777777" w:rsidR="004359E6" w:rsidRDefault="004359E6" w:rsidP="004359E6">
            <w:pPr>
              <w:pStyle w:val="NoSpacing"/>
              <w:widowControl w:val="0"/>
              <w:numPr>
                <w:ilvl w:val="0"/>
                <w:numId w:val="28"/>
              </w:numPr>
              <w:autoSpaceDE w:val="0"/>
              <w:autoSpaceDN w:val="0"/>
            </w:pPr>
            <w:r w:rsidRPr="00417B9E">
              <w:rPr>
                <w:color w:val="auto"/>
              </w:rPr>
              <w:t xml:space="preserve"> </w:t>
            </w:r>
            <w:r>
              <w:t>Provide Preliminary diagnosis.</w:t>
            </w:r>
          </w:p>
          <w:p w14:paraId="6AB0F35A" w14:textId="77777777" w:rsidR="004359E6" w:rsidRDefault="004359E6" w:rsidP="004359E6">
            <w:pPr>
              <w:pStyle w:val="NoSpacing"/>
              <w:widowControl w:val="0"/>
              <w:numPr>
                <w:ilvl w:val="0"/>
                <w:numId w:val="28"/>
              </w:numPr>
              <w:autoSpaceDE w:val="0"/>
              <w:autoSpaceDN w:val="0"/>
            </w:pPr>
            <w:r>
              <w:t>Short quiz and provision of scenarios for diagnosis.</w:t>
            </w:r>
          </w:p>
          <w:p w14:paraId="2174BBCF" w14:textId="77777777" w:rsidR="004359E6" w:rsidRDefault="004359E6" w:rsidP="003E3EE6">
            <w:pPr>
              <w:pStyle w:val="NoSpacing"/>
              <w:ind w:left="360"/>
            </w:pPr>
          </w:p>
        </w:tc>
        <w:tc>
          <w:tcPr>
            <w:tcW w:w="2171" w:type="dxa"/>
          </w:tcPr>
          <w:p w14:paraId="1655AE32" w14:textId="77777777" w:rsidR="004359E6" w:rsidRDefault="004359E6" w:rsidP="003E3EE6">
            <w:pPr>
              <w:pStyle w:val="NoSpacing"/>
            </w:pPr>
          </w:p>
        </w:tc>
      </w:tr>
      <w:tr w:rsidR="004359E6" w14:paraId="1781FF0B" w14:textId="77777777" w:rsidTr="003E3EE6">
        <w:trPr>
          <w:trHeight w:val="602"/>
        </w:trPr>
        <w:tc>
          <w:tcPr>
            <w:tcW w:w="6956" w:type="dxa"/>
            <w:shd w:val="clear" w:color="auto" w:fill="D9D9D9" w:themeFill="background1" w:themeFillShade="D9"/>
            <w:vAlign w:val="center"/>
          </w:tcPr>
          <w:p w14:paraId="10E0E932" w14:textId="77777777" w:rsidR="004359E6" w:rsidRDefault="004359E6" w:rsidP="003E3EE6">
            <w:pPr>
              <w:pStyle w:val="NoSpacing"/>
            </w:pPr>
            <w:r>
              <w:rPr>
                <w:b/>
                <w:bCs/>
                <w:sz w:val="26"/>
                <w:szCs w:val="26"/>
              </w:rPr>
              <w:t>SKILL/ACTIVITY PERFORMED SATISFACTORILY</w:t>
            </w:r>
          </w:p>
        </w:tc>
        <w:tc>
          <w:tcPr>
            <w:tcW w:w="2171" w:type="dxa"/>
            <w:shd w:val="clear" w:color="auto" w:fill="D9D9D9" w:themeFill="background1" w:themeFillShade="D9"/>
            <w:vAlign w:val="center"/>
          </w:tcPr>
          <w:p w14:paraId="1F5EEB9F" w14:textId="77777777" w:rsidR="004359E6" w:rsidRDefault="004359E6" w:rsidP="003E3EE6">
            <w:pPr>
              <w:pStyle w:val="NoSpacing"/>
            </w:pPr>
          </w:p>
        </w:tc>
      </w:tr>
      <w:tr w:rsidR="004359E6" w14:paraId="2B8915E9" w14:textId="77777777" w:rsidTr="003E3EE6">
        <w:trPr>
          <w:trHeight w:val="1250"/>
        </w:trPr>
        <w:tc>
          <w:tcPr>
            <w:tcW w:w="6956" w:type="dxa"/>
            <w:vAlign w:val="center"/>
          </w:tcPr>
          <w:p w14:paraId="7121F906" w14:textId="77777777" w:rsidR="004359E6" w:rsidRDefault="004359E6" w:rsidP="003E3EE6">
            <w:pPr>
              <w:pStyle w:val="NoSpacing"/>
              <w:rPr>
                <w:b/>
                <w:bCs/>
                <w:sz w:val="26"/>
                <w:szCs w:val="26"/>
              </w:rPr>
            </w:pPr>
            <w:r>
              <w:rPr>
                <w:b/>
                <w:bCs/>
                <w:sz w:val="26"/>
                <w:szCs w:val="26"/>
              </w:rPr>
              <w:t>Signature of Supervisor</w:t>
            </w:r>
          </w:p>
        </w:tc>
        <w:tc>
          <w:tcPr>
            <w:tcW w:w="2171" w:type="dxa"/>
            <w:vAlign w:val="center"/>
          </w:tcPr>
          <w:p w14:paraId="3F5B4594" w14:textId="77777777" w:rsidR="004359E6" w:rsidRDefault="004359E6" w:rsidP="003E3EE6">
            <w:pPr>
              <w:pStyle w:val="NoSpacing"/>
            </w:pPr>
          </w:p>
        </w:tc>
      </w:tr>
    </w:tbl>
    <w:p w14:paraId="0972D401" w14:textId="77777777" w:rsidR="004359E6" w:rsidRDefault="004359E6" w:rsidP="000207A7">
      <w:pPr>
        <w:spacing w:after="0" w:line="240" w:lineRule="auto"/>
        <w:rPr>
          <w:rFonts w:cstheme="minorHAnsi"/>
          <w:b/>
          <w:bCs/>
          <w:color w:val="111111"/>
          <w:sz w:val="32"/>
          <w:szCs w:val="32"/>
          <w:lang w:eastAsia="en-GB"/>
        </w:rPr>
      </w:pPr>
    </w:p>
    <w:p w14:paraId="46444770" w14:textId="77777777" w:rsidR="001C344F" w:rsidRDefault="001C344F" w:rsidP="000207A7">
      <w:pPr>
        <w:spacing w:after="0" w:line="240" w:lineRule="auto"/>
        <w:rPr>
          <w:rFonts w:cstheme="minorHAnsi"/>
          <w:b/>
          <w:bCs/>
          <w:color w:val="111111"/>
          <w:sz w:val="32"/>
          <w:szCs w:val="32"/>
          <w:lang w:eastAsia="en-GB"/>
        </w:rPr>
      </w:pPr>
    </w:p>
    <w:p w14:paraId="39256577" w14:textId="77777777" w:rsidR="001C344F" w:rsidRDefault="001C344F" w:rsidP="000207A7">
      <w:pPr>
        <w:spacing w:after="0" w:line="240" w:lineRule="auto"/>
        <w:rPr>
          <w:rFonts w:cstheme="minorHAnsi"/>
          <w:b/>
          <w:bCs/>
          <w:color w:val="111111"/>
          <w:sz w:val="32"/>
          <w:szCs w:val="32"/>
          <w:lang w:eastAsia="en-GB"/>
        </w:rPr>
      </w:pPr>
    </w:p>
    <w:tbl>
      <w:tblPr>
        <w:tblStyle w:val="TableGrid"/>
        <w:tblpPr w:leftFromText="180" w:rightFromText="180" w:vertAnchor="page" w:horzAnchor="page" w:tblpX="1573" w:tblpY="1761"/>
        <w:tblW w:w="9787" w:type="dxa"/>
        <w:tblLook w:val="04A0" w:firstRow="1" w:lastRow="0" w:firstColumn="1" w:lastColumn="0" w:noHBand="0" w:noVBand="1"/>
      </w:tblPr>
      <w:tblGrid>
        <w:gridCol w:w="934"/>
        <w:gridCol w:w="1878"/>
        <w:gridCol w:w="3655"/>
        <w:gridCol w:w="2024"/>
        <w:gridCol w:w="1296"/>
      </w:tblGrid>
      <w:tr w:rsidR="004359E6" w:rsidRPr="00EA279C" w14:paraId="6AE74AB8" w14:textId="77777777" w:rsidTr="003E3EE6">
        <w:trPr>
          <w:trHeight w:val="777"/>
        </w:trPr>
        <w:tc>
          <w:tcPr>
            <w:tcW w:w="9787" w:type="dxa"/>
            <w:gridSpan w:val="5"/>
            <w:vAlign w:val="center"/>
          </w:tcPr>
          <w:p w14:paraId="199B03A3" w14:textId="3CB66575" w:rsidR="004359E6" w:rsidRPr="00446E9E" w:rsidRDefault="004359E6" w:rsidP="003E3EE6">
            <w:pPr>
              <w:jc w:val="center"/>
              <w:rPr>
                <w:b/>
                <w:sz w:val="32"/>
                <w:szCs w:val="32"/>
              </w:rPr>
            </w:pPr>
            <w:r w:rsidRPr="00446E9E">
              <w:rPr>
                <w:b/>
                <w:sz w:val="32"/>
                <w:szCs w:val="32"/>
              </w:rPr>
              <w:lastRenderedPageBreak/>
              <w:t>BLOCK -</w:t>
            </w:r>
            <w:r>
              <w:rPr>
                <w:b/>
                <w:sz w:val="32"/>
                <w:szCs w:val="32"/>
              </w:rPr>
              <w:t>IX</w:t>
            </w:r>
          </w:p>
        </w:tc>
      </w:tr>
      <w:tr w:rsidR="004359E6" w:rsidRPr="00EA279C" w14:paraId="65690413" w14:textId="77777777" w:rsidTr="003E3EE6">
        <w:trPr>
          <w:trHeight w:val="777"/>
        </w:trPr>
        <w:tc>
          <w:tcPr>
            <w:tcW w:w="9787" w:type="dxa"/>
            <w:gridSpan w:val="5"/>
            <w:vAlign w:val="center"/>
          </w:tcPr>
          <w:p w14:paraId="462A7220" w14:textId="7198CE44" w:rsidR="004359E6" w:rsidRPr="00446E9E" w:rsidRDefault="00C12C18" w:rsidP="003E3EE6">
            <w:pPr>
              <w:jc w:val="center"/>
              <w:rPr>
                <w:b/>
                <w:sz w:val="28"/>
                <w:szCs w:val="28"/>
              </w:rPr>
            </w:pPr>
            <w:r>
              <w:rPr>
                <w:b/>
                <w:sz w:val="28"/>
                <w:szCs w:val="28"/>
              </w:rPr>
              <w:t xml:space="preserve">CVS AND RESPIRATION </w:t>
            </w:r>
            <w:r w:rsidR="004359E6" w:rsidRPr="00446E9E">
              <w:rPr>
                <w:b/>
                <w:sz w:val="28"/>
                <w:szCs w:val="28"/>
              </w:rPr>
              <w:t xml:space="preserve"> MODULE </w:t>
            </w:r>
            <w:r w:rsidR="004359E6">
              <w:rPr>
                <w:b/>
                <w:sz w:val="28"/>
                <w:szCs w:val="28"/>
              </w:rPr>
              <w:t>–</w:t>
            </w:r>
            <w:r w:rsidR="004359E6" w:rsidRPr="00446E9E">
              <w:rPr>
                <w:b/>
                <w:sz w:val="28"/>
                <w:szCs w:val="28"/>
              </w:rPr>
              <w:t xml:space="preserve"> I</w:t>
            </w:r>
            <w:r w:rsidR="004359E6">
              <w:rPr>
                <w:b/>
                <w:sz w:val="28"/>
                <w:szCs w:val="28"/>
              </w:rPr>
              <w:t>I</w:t>
            </w:r>
          </w:p>
        </w:tc>
      </w:tr>
      <w:tr w:rsidR="004359E6" w:rsidRPr="00EA279C" w14:paraId="38272364" w14:textId="77777777" w:rsidTr="003E3EE6">
        <w:trPr>
          <w:trHeight w:val="777"/>
        </w:trPr>
        <w:tc>
          <w:tcPr>
            <w:tcW w:w="934" w:type="dxa"/>
            <w:vAlign w:val="center"/>
          </w:tcPr>
          <w:p w14:paraId="08CE2D90" w14:textId="77777777" w:rsidR="004359E6" w:rsidRPr="00DC1DB8" w:rsidRDefault="004359E6" w:rsidP="003E3EE6">
            <w:pPr>
              <w:jc w:val="center"/>
              <w:rPr>
                <w:b/>
                <w:sz w:val="28"/>
                <w:szCs w:val="28"/>
              </w:rPr>
            </w:pPr>
            <w:proofErr w:type="spellStart"/>
            <w:r w:rsidRPr="00DC1DB8">
              <w:rPr>
                <w:b/>
                <w:sz w:val="28"/>
                <w:szCs w:val="28"/>
              </w:rPr>
              <w:t>Sr.No</w:t>
            </w:r>
            <w:proofErr w:type="spellEnd"/>
          </w:p>
        </w:tc>
        <w:tc>
          <w:tcPr>
            <w:tcW w:w="1878" w:type="dxa"/>
            <w:vAlign w:val="center"/>
          </w:tcPr>
          <w:p w14:paraId="68B6ACED" w14:textId="77777777" w:rsidR="004359E6" w:rsidRPr="00DC1DB8" w:rsidRDefault="004359E6" w:rsidP="003E3EE6">
            <w:pPr>
              <w:jc w:val="center"/>
              <w:rPr>
                <w:b/>
                <w:sz w:val="28"/>
                <w:szCs w:val="28"/>
              </w:rPr>
            </w:pPr>
            <w:r w:rsidRPr="00DC1DB8">
              <w:rPr>
                <w:b/>
                <w:sz w:val="28"/>
                <w:szCs w:val="28"/>
              </w:rPr>
              <w:t>Date</w:t>
            </w:r>
          </w:p>
        </w:tc>
        <w:tc>
          <w:tcPr>
            <w:tcW w:w="3655" w:type="dxa"/>
            <w:vAlign w:val="center"/>
          </w:tcPr>
          <w:p w14:paraId="4314E21B" w14:textId="77777777" w:rsidR="004359E6" w:rsidRPr="00DC1DB8" w:rsidRDefault="004359E6" w:rsidP="003E3EE6">
            <w:pPr>
              <w:jc w:val="center"/>
              <w:rPr>
                <w:b/>
                <w:sz w:val="28"/>
                <w:szCs w:val="28"/>
              </w:rPr>
            </w:pPr>
            <w:r w:rsidRPr="00DC1DB8">
              <w:rPr>
                <w:b/>
                <w:sz w:val="28"/>
                <w:szCs w:val="28"/>
              </w:rPr>
              <w:t>Topic</w:t>
            </w:r>
          </w:p>
        </w:tc>
        <w:tc>
          <w:tcPr>
            <w:tcW w:w="2024" w:type="dxa"/>
            <w:vAlign w:val="center"/>
          </w:tcPr>
          <w:p w14:paraId="1332EFC4" w14:textId="77777777" w:rsidR="004359E6" w:rsidRPr="00DC1DB8" w:rsidRDefault="004359E6" w:rsidP="003E3EE6">
            <w:pPr>
              <w:jc w:val="center"/>
              <w:rPr>
                <w:b/>
                <w:sz w:val="28"/>
                <w:szCs w:val="28"/>
              </w:rPr>
            </w:pPr>
            <w:r>
              <w:rPr>
                <w:b/>
                <w:sz w:val="28"/>
                <w:szCs w:val="28"/>
              </w:rPr>
              <w:t>Attended/Non Attended</w:t>
            </w:r>
          </w:p>
        </w:tc>
        <w:tc>
          <w:tcPr>
            <w:tcW w:w="1296" w:type="dxa"/>
            <w:vAlign w:val="center"/>
          </w:tcPr>
          <w:p w14:paraId="2424F065" w14:textId="77777777" w:rsidR="004359E6" w:rsidRPr="00DC1DB8" w:rsidRDefault="004359E6" w:rsidP="003E3EE6">
            <w:pPr>
              <w:jc w:val="center"/>
              <w:rPr>
                <w:b/>
                <w:sz w:val="28"/>
                <w:szCs w:val="28"/>
              </w:rPr>
            </w:pPr>
            <w:r w:rsidRPr="00DC1DB8">
              <w:rPr>
                <w:b/>
                <w:sz w:val="28"/>
                <w:szCs w:val="28"/>
              </w:rPr>
              <w:t>Sig</w:t>
            </w:r>
          </w:p>
        </w:tc>
      </w:tr>
      <w:tr w:rsidR="004359E6" w:rsidRPr="00EA279C" w14:paraId="56994EAF" w14:textId="77777777" w:rsidTr="003E3EE6">
        <w:trPr>
          <w:trHeight w:val="777"/>
        </w:trPr>
        <w:tc>
          <w:tcPr>
            <w:tcW w:w="934" w:type="dxa"/>
          </w:tcPr>
          <w:p w14:paraId="50857EDB" w14:textId="77777777" w:rsidR="004359E6" w:rsidRPr="00EA279C" w:rsidRDefault="004359E6" w:rsidP="003E3EE6">
            <w:pPr>
              <w:jc w:val="center"/>
              <w:rPr>
                <w:sz w:val="24"/>
                <w:szCs w:val="24"/>
              </w:rPr>
            </w:pPr>
            <w:r w:rsidRPr="00EA279C">
              <w:rPr>
                <w:sz w:val="24"/>
                <w:szCs w:val="24"/>
              </w:rPr>
              <w:t>1</w:t>
            </w:r>
          </w:p>
        </w:tc>
        <w:tc>
          <w:tcPr>
            <w:tcW w:w="1878" w:type="dxa"/>
            <w:vAlign w:val="center"/>
          </w:tcPr>
          <w:p w14:paraId="2C6074FF" w14:textId="77777777" w:rsidR="004359E6" w:rsidRPr="00EA279C" w:rsidRDefault="004359E6" w:rsidP="003E3EE6">
            <w:pPr>
              <w:jc w:val="center"/>
              <w:rPr>
                <w:sz w:val="24"/>
                <w:szCs w:val="24"/>
              </w:rPr>
            </w:pPr>
          </w:p>
        </w:tc>
        <w:tc>
          <w:tcPr>
            <w:tcW w:w="3655" w:type="dxa"/>
          </w:tcPr>
          <w:p w14:paraId="0B752186" w14:textId="7819B020" w:rsidR="004359E6" w:rsidRDefault="00C12C18" w:rsidP="003E3EE6">
            <w:pPr>
              <w:pStyle w:val="BodyText"/>
              <w:spacing w:before="112"/>
              <w:jc w:val="center"/>
              <w:rPr>
                <w:spacing w:val="-10"/>
                <w:sz w:val="44"/>
                <w:szCs w:val="44"/>
              </w:rPr>
            </w:pPr>
            <w:r>
              <w:rPr>
                <w:rFonts w:asciiTheme="minorHAnsi" w:hAnsiTheme="minorHAnsi" w:cstheme="minorHAnsi"/>
                <w:bCs/>
              </w:rPr>
              <w:t>Morphology of vascular lesions</w:t>
            </w:r>
          </w:p>
        </w:tc>
        <w:tc>
          <w:tcPr>
            <w:tcW w:w="2024" w:type="dxa"/>
          </w:tcPr>
          <w:p w14:paraId="2793BEB7" w14:textId="77777777" w:rsidR="004359E6" w:rsidRPr="00EA279C" w:rsidRDefault="004359E6" w:rsidP="003E3EE6">
            <w:pPr>
              <w:rPr>
                <w:sz w:val="24"/>
                <w:szCs w:val="24"/>
              </w:rPr>
            </w:pPr>
          </w:p>
        </w:tc>
        <w:tc>
          <w:tcPr>
            <w:tcW w:w="1296" w:type="dxa"/>
          </w:tcPr>
          <w:p w14:paraId="6A082C53" w14:textId="77777777" w:rsidR="004359E6" w:rsidRPr="00EA279C" w:rsidRDefault="004359E6" w:rsidP="003E3EE6">
            <w:pPr>
              <w:rPr>
                <w:sz w:val="24"/>
                <w:szCs w:val="24"/>
              </w:rPr>
            </w:pPr>
          </w:p>
        </w:tc>
      </w:tr>
      <w:tr w:rsidR="004359E6" w:rsidRPr="00EA279C" w14:paraId="34064FF8" w14:textId="77777777" w:rsidTr="003E3EE6">
        <w:trPr>
          <w:trHeight w:val="777"/>
        </w:trPr>
        <w:tc>
          <w:tcPr>
            <w:tcW w:w="934" w:type="dxa"/>
          </w:tcPr>
          <w:p w14:paraId="526C63F1" w14:textId="77777777" w:rsidR="004359E6" w:rsidRPr="00EA279C" w:rsidRDefault="004359E6" w:rsidP="003E3EE6">
            <w:pPr>
              <w:jc w:val="center"/>
              <w:rPr>
                <w:sz w:val="24"/>
                <w:szCs w:val="24"/>
              </w:rPr>
            </w:pPr>
            <w:r w:rsidRPr="00EA279C">
              <w:rPr>
                <w:sz w:val="24"/>
                <w:szCs w:val="24"/>
              </w:rPr>
              <w:t>2</w:t>
            </w:r>
          </w:p>
        </w:tc>
        <w:tc>
          <w:tcPr>
            <w:tcW w:w="1878" w:type="dxa"/>
            <w:vAlign w:val="center"/>
          </w:tcPr>
          <w:p w14:paraId="2343029F" w14:textId="77777777" w:rsidR="004359E6" w:rsidRPr="00EA279C" w:rsidRDefault="004359E6" w:rsidP="003E3EE6">
            <w:pPr>
              <w:jc w:val="center"/>
              <w:rPr>
                <w:sz w:val="24"/>
                <w:szCs w:val="24"/>
              </w:rPr>
            </w:pPr>
          </w:p>
        </w:tc>
        <w:tc>
          <w:tcPr>
            <w:tcW w:w="3655" w:type="dxa"/>
          </w:tcPr>
          <w:p w14:paraId="5CC86115" w14:textId="6F6528F7" w:rsidR="004359E6" w:rsidRPr="00C12C18" w:rsidRDefault="00C12C18" w:rsidP="003E3EE6">
            <w:pPr>
              <w:pStyle w:val="BodyText"/>
              <w:spacing w:before="112"/>
              <w:jc w:val="center"/>
              <w:rPr>
                <w:rFonts w:ascii="Aptos" w:hAnsi="Aptos"/>
                <w:bCs/>
                <w:spacing w:val="-10"/>
              </w:rPr>
            </w:pPr>
            <w:r w:rsidRPr="00C12C18">
              <w:rPr>
                <w:rFonts w:ascii="Aptos" w:hAnsi="Aptos" w:cstheme="majorBidi"/>
                <w:bCs/>
              </w:rPr>
              <w:t>Lipid</w:t>
            </w:r>
            <w:r w:rsidRPr="00C12C18">
              <w:rPr>
                <w:rFonts w:ascii="Aptos" w:hAnsi="Aptos" w:cstheme="majorBidi"/>
                <w:bCs/>
                <w:spacing w:val="-12"/>
              </w:rPr>
              <w:t xml:space="preserve"> </w:t>
            </w:r>
            <w:r w:rsidRPr="00C12C18">
              <w:rPr>
                <w:rFonts w:ascii="Aptos" w:hAnsi="Aptos" w:cstheme="majorBidi"/>
                <w:bCs/>
              </w:rPr>
              <w:t>profile</w:t>
            </w:r>
            <w:r w:rsidRPr="00C12C18">
              <w:rPr>
                <w:rFonts w:ascii="Aptos" w:hAnsi="Aptos" w:cstheme="majorBidi"/>
                <w:bCs/>
                <w:spacing w:val="-11"/>
              </w:rPr>
              <w:t xml:space="preserve"> </w:t>
            </w:r>
            <w:r w:rsidRPr="00C12C18">
              <w:rPr>
                <w:rFonts w:ascii="Aptos" w:hAnsi="Aptos" w:cstheme="majorBidi"/>
                <w:bCs/>
              </w:rPr>
              <w:t>and</w:t>
            </w:r>
            <w:r w:rsidRPr="00C12C18">
              <w:rPr>
                <w:rFonts w:ascii="Aptos" w:hAnsi="Aptos" w:cstheme="majorBidi"/>
                <w:bCs/>
                <w:spacing w:val="-11"/>
              </w:rPr>
              <w:t xml:space="preserve"> </w:t>
            </w:r>
            <w:r w:rsidRPr="00C12C18">
              <w:rPr>
                <w:rFonts w:ascii="Aptos" w:hAnsi="Aptos" w:cstheme="majorBidi"/>
                <w:bCs/>
              </w:rPr>
              <w:t xml:space="preserve">cardiac </w:t>
            </w:r>
            <w:r w:rsidRPr="00C12C18">
              <w:rPr>
                <w:rFonts w:ascii="Aptos" w:hAnsi="Aptos" w:cstheme="majorBidi"/>
                <w:bCs/>
                <w:spacing w:val="-2"/>
              </w:rPr>
              <w:t>enzymes</w:t>
            </w:r>
          </w:p>
        </w:tc>
        <w:tc>
          <w:tcPr>
            <w:tcW w:w="2024" w:type="dxa"/>
          </w:tcPr>
          <w:p w14:paraId="0E413BDF" w14:textId="77777777" w:rsidR="004359E6" w:rsidRPr="00EA279C" w:rsidRDefault="004359E6" w:rsidP="003E3EE6">
            <w:pPr>
              <w:rPr>
                <w:sz w:val="24"/>
                <w:szCs w:val="24"/>
              </w:rPr>
            </w:pPr>
          </w:p>
        </w:tc>
        <w:tc>
          <w:tcPr>
            <w:tcW w:w="1296" w:type="dxa"/>
          </w:tcPr>
          <w:p w14:paraId="77A29A4C" w14:textId="77777777" w:rsidR="004359E6" w:rsidRPr="00EA279C" w:rsidRDefault="004359E6" w:rsidP="003E3EE6">
            <w:pPr>
              <w:rPr>
                <w:sz w:val="24"/>
                <w:szCs w:val="24"/>
              </w:rPr>
            </w:pPr>
          </w:p>
        </w:tc>
      </w:tr>
      <w:tr w:rsidR="00C12C18" w:rsidRPr="00EA279C" w14:paraId="034E206C" w14:textId="77777777" w:rsidTr="003E3EE6">
        <w:trPr>
          <w:trHeight w:val="777"/>
        </w:trPr>
        <w:tc>
          <w:tcPr>
            <w:tcW w:w="934" w:type="dxa"/>
          </w:tcPr>
          <w:p w14:paraId="7136A865" w14:textId="77777777" w:rsidR="00C12C18" w:rsidRPr="00EA279C" w:rsidRDefault="00C12C18" w:rsidP="00C12C18">
            <w:pPr>
              <w:jc w:val="center"/>
              <w:rPr>
                <w:sz w:val="24"/>
                <w:szCs w:val="24"/>
              </w:rPr>
            </w:pPr>
            <w:r w:rsidRPr="00EA279C">
              <w:rPr>
                <w:sz w:val="24"/>
                <w:szCs w:val="24"/>
              </w:rPr>
              <w:t>3</w:t>
            </w:r>
          </w:p>
        </w:tc>
        <w:tc>
          <w:tcPr>
            <w:tcW w:w="1878" w:type="dxa"/>
            <w:vAlign w:val="center"/>
          </w:tcPr>
          <w:p w14:paraId="58E71996" w14:textId="77777777" w:rsidR="00C12C18" w:rsidRPr="00EA279C" w:rsidRDefault="00C12C18" w:rsidP="00C12C18">
            <w:pPr>
              <w:jc w:val="center"/>
              <w:rPr>
                <w:sz w:val="24"/>
                <w:szCs w:val="24"/>
              </w:rPr>
            </w:pPr>
          </w:p>
        </w:tc>
        <w:tc>
          <w:tcPr>
            <w:tcW w:w="3655" w:type="dxa"/>
          </w:tcPr>
          <w:p w14:paraId="34CD62BD" w14:textId="7F8576A5" w:rsidR="00C12C18" w:rsidRPr="00C12C18" w:rsidRDefault="00C12C18" w:rsidP="00C12C18">
            <w:pPr>
              <w:pStyle w:val="BodyText"/>
              <w:spacing w:before="112"/>
              <w:jc w:val="center"/>
              <w:rPr>
                <w:rFonts w:ascii="Aptos" w:hAnsi="Aptos"/>
                <w:spacing w:val="-10"/>
              </w:rPr>
            </w:pPr>
            <w:r w:rsidRPr="00C12C18">
              <w:rPr>
                <w:rFonts w:ascii="Aptos" w:hAnsi="Aptos"/>
              </w:rPr>
              <w:t>MI</w:t>
            </w:r>
            <w:r w:rsidRPr="00C12C18">
              <w:rPr>
                <w:rFonts w:ascii="Aptos" w:hAnsi="Aptos"/>
                <w:spacing w:val="-13"/>
              </w:rPr>
              <w:t xml:space="preserve"> </w:t>
            </w:r>
            <w:r w:rsidRPr="00C12C18">
              <w:rPr>
                <w:rFonts w:ascii="Aptos" w:hAnsi="Aptos"/>
              </w:rPr>
              <w:t>and</w:t>
            </w:r>
            <w:r w:rsidRPr="00C12C18">
              <w:rPr>
                <w:rFonts w:ascii="Aptos" w:hAnsi="Aptos"/>
                <w:spacing w:val="-12"/>
              </w:rPr>
              <w:t xml:space="preserve"> </w:t>
            </w:r>
            <w:r w:rsidRPr="00C12C18">
              <w:rPr>
                <w:rFonts w:ascii="Aptos" w:hAnsi="Aptos"/>
              </w:rPr>
              <w:t>Rheumatic</w:t>
            </w:r>
            <w:r w:rsidRPr="00C12C18">
              <w:rPr>
                <w:rFonts w:ascii="Aptos" w:hAnsi="Aptos"/>
                <w:spacing w:val="-13"/>
              </w:rPr>
              <w:t xml:space="preserve"> </w:t>
            </w:r>
            <w:r w:rsidRPr="00C12C18">
              <w:rPr>
                <w:rFonts w:ascii="Aptos" w:hAnsi="Aptos"/>
              </w:rPr>
              <w:t xml:space="preserve">heart </w:t>
            </w:r>
            <w:r w:rsidRPr="00C12C18">
              <w:rPr>
                <w:rFonts w:ascii="Aptos" w:hAnsi="Aptos"/>
                <w:spacing w:val="-2"/>
              </w:rPr>
              <w:t>disease</w:t>
            </w:r>
          </w:p>
        </w:tc>
        <w:tc>
          <w:tcPr>
            <w:tcW w:w="2024" w:type="dxa"/>
          </w:tcPr>
          <w:p w14:paraId="4651BEEE" w14:textId="77777777" w:rsidR="00C12C18" w:rsidRPr="00EA279C" w:rsidRDefault="00C12C18" w:rsidP="00C12C18">
            <w:pPr>
              <w:rPr>
                <w:sz w:val="24"/>
                <w:szCs w:val="24"/>
              </w:rPr>
            </w:pPr>
          </w:p>
        </w:tc>
        <w:tc>
          <w:tcPr>
            <w:tcW w:w="1296" w:type="dxa"/>
          </w:tcPr>
          <w:p w14:paraId="49169B3C" w14:textId="77777777" w:rsidR="00C12C18" w:rsidRPr="00EA279C" w:rsidRDefault="00C12C18" w:rsidP="00C12C18">
            <w:pPr>
              <w:rPr>
                <w:sz w:val="24"/>
                <w:szCs w:val="24"/>
              </w:rPr>
            </w:pPr>
          </w:p>
        </w:tc>
      </w:tr>
      <w:tr w:rsidR="00C12C18" w:rsidRPr="00EA279C" w14:paraId="01521F99" w14:textId="77777777" w:rsidTr="003E3EE6">
        <w:trPr>
          <w:trHeight w:val="777"/>
        </w:trPr>
        <w:tc>
          <w:tcPr>
            <w:tcW w:w="934" w:type="dxa"/>
          </w:tcPr>
          <w:p w14:paraId="673E779E" w14:textId="77777777" w:rsidR="00C12C18" w:rsidRPr="00EA279C" w:rsidRDefault="00C12C18" w:rsidP="00C12C18">
            <w:pPr>
              <w:jc w:val="center"/>
              <w:rPr>
                <w:sz w:val="24"/>
                <w:szCs w:val="24"/>
              </w:rPr>
            </w:pPr>
            <w:r w:rsidRPr="00EA279C">
              <w:rPr>
                <w:sz w:val="24"/>
                <w:szCs w:val="24"/>
              </w:rPr>
              <w:t>4</w:t>
            </w:r>
          </w:p>
        </w:tc>
        <w:tc>
          <w:tcPr>
            <w:tcW w:w="1878" w:type="dxa"/>
            <w:vAlign w:val="center"/>
          </w:tcPr>
          <w:p w14:paraId="627FE4EE" w14:textId="77777777" w:rsidR="00C12C18" w:rsidRPr="00EA279C" w:rsidRDefault="00C12C18" w:rsidP="00C12C18">
            <w:pPr>
              <w:jc w:val="center"/>
              <w:rPr>
                <w:sz w:val="24"/>
                <w:szCs w:val="24"/>
              </w:rPr>
            </w:pPr>
          </w:p>
        </w:tc>
        <w:tc>
          <w:tcPr>
            <w:tcW w:w="3655" w:type="dxa"/>
          </w:tcPr>
          <w:p w14:paraId="53A7D6AE" w14:textId="77777777" w:rsidR="00C12C18" w:rsidRPr="00C12C18" w:rsidRDefault="00C12C18" w:rsidP="00C12C18">
            <w:pPr>
              <w:pStyle w:val="TableParagraph"/>
              <w:spacing w:line="223" w:lineRule="exact"/>
              <w:ind w:left="248" w:right="229"/>
              <w:jc w:val="center"/>
              <w:rPr>
                <w:rFonts w:ascii="Aptos" w:hAnsi="Aptos"/>
                <w:sz w:val="28"/>
                <w:szCs w:val="28"/>
              </w:rPr>
            </w:pPr>
            <w:r w:rsidRPr="00C12C18">
              <w:rPr>
                <w:rFonts w:ascii="Aptos" w:hAnsi="Aptos"/>
                <w:w w:val="95"/>
                <w:sz w:val="28"/>
                <w:szCs w:val="28"/>
              </w:rPr>
              <w:t>Morphology</w:t>
            </w:r>
            <w:r w:rsidRPr="00C12C18">
              <w:rPr>
                <w:rFonts w:ascii="Aptos" w:hAnsi="Aptos"/>
                <w:spacing w:val="8"/>
                <w:sz w:val="28"/>
                <w:szCs w:val="28"/>
              </w:rPr>
              <w:t xml:space="preserve"> </w:t>
            </w:r>
            <w:r w:rsidRPr="00C12C18">
              <w:rPr>
                <w:rFonts w:ascii="Aptos" w:hAnsi="Aptos"/>
                <w:w w:val="95"/>
                <w:sz w:val="28"/>
                <w:szCs w:val="28"/>
              </w:rPr>
              <w:t>of</w:t>
            </w:r>
            <w:r w:rsidRPr="00C12C18">
              <w:rPr>
                <w:rFonts w:ascii="Aptos" w:hAnsi="Aptos"/>
                <w:spacing w:val="21"/>
                <w:sz w:val="28"/>
                <w:szCs w:val="28"/>
              </w:rPr>
              <w:t xml:space="preserve"> </w:t>
            </w:r>
            <w:r w:rsidRPr="00C12C18">
              <w:rPr>
                <w:rFonts w:ascii="Aptos" w:hAnsi="Aptos"/>
                <w:spacing w:val="-4"/>
                <w:w w:val="95"/>
                <w:sz w:val="28"/>
                <w:szCs w:val="28"/>
              </w:rPr>
              <w:t>lung</w:t>
            </w:r>
          </w:p>
          <w:p w14:paraId="5F7E6AF5" w14:textId="4C27985E" w:rsidR="00C12C18" w:rsidRPr="00C12C18" w:rsidRDefault="00C12C18" w:rsidP="00C12C18">
            <w:pPr>
              <w:pStyle w:val="BodyText"/>
              <w:spacing w:before="112"/>
              <w:jc w:val="center"/>
              <w:rPr>
                <w:rFonts w:ascii="Aptos" w:hAnsi="Aptos"/>
                <w:spacing w:val="-10"/>
                <w:sz w:val="44"/>
                <w:szCs w:val="44"/>
              </w:rPr>
            </w:pPr>
            <w:r w:rsidRPr="00C12C18">
              <w:rPr>
                <w:rFonts w:ascii="Aptos" w:hAnsi="Aptos"/>
                <w:spacing w:val="-2"/>
              </w:rPr>
              <w:t>Lesions</w:t>
            </w:r>
          </w:p>
        </w:tc>
        <w:tc>
          <w:tcPr>
            <w:tcW w:w="2024" w:type="dxa"/>
          </w:tcPr>
          <w:p w14:paraId="0FDA1372" w14:textId="77777777" w:rsidR="00C12C18" w:rsidRPr="00EA279C" w:rsidRDefault="00C12C18" w:rsidP="00C12C18">
            <w:pPr>
              <w:rPr>
                <w:sz w:val="24"/>
                <w:szCs w:val="24"/>
              </w:rPr>
            </w:pPr>
          </w:p>
        </w:tc>
        <w:tc>
          <w:tcPr>
            <w:tcW w:w="1296" w:type="dxa"/>
          </w:tcPr>
          <w:p w14:paraId="3C28B91B" w14:textId="77777777" w:rsidR="00C12C18" w:rsidRPr="00EA279C" w:rsidRDefault="00C12C18" w:rsidP="00C12C18">
            <w:pPr>
              <w:rPr>
                <w:sz w:val="24"/>
                <w:szCs w:val="24"/>
              </w:rPr>
            </w:pPr>
          </w:p>
        </w:tc>
      </w:tr>
      <w:tr w:rsidR="00C12C18" w:rsidRPr="00EA279C" w14:paraId="0AF95400" w14:textId="77777777" w:rsidTr="003E3EE6">
        <w:trPr>
          <w:trHeight w:val="777"/>
        </w:trPr>
        <w:tc>
          <w:tcPr>
            <w:tcW w:w="9787" w:type="dxa"/>
            <w:gridSpan w:val="5"/>
            <w:vAlign w:val="center"/>
          </w:tcPr>
          <w:p w14:paraId="4692DB71" w14:textId="12E0D45C" w:rsidR="00C12C18" w:rsidRPr="00446E9E" w:rsidRDefault="00C12C18" w:rsidP="00C12C18">
            <w:pPr>
              <w:jc w:val="center"/>
              <w:rPr>
                <w:sz w:val="28"/>
                <w:szCs w:val="28"/>
              </w:rPr>
            </w:pPr>
            <w:r>
              <w:rPr>
                <w:b/>
                <w:sz w:val="28"/>
                <w:szCs w:val="28"/>
              </w:rPr>
              <w:t>HEMATOLOGY AND IMMUNOLOGY</w:t>
            </w:r>
            <w:r w:rsidRPr="00446E9E">
              <w:rPr>
                <w:b/>
                <w:sz w:val="28"/>
                <w:szCs w:val="28"/>
              </w:rPr>
              <w:t xml:space="preserve"> </w:t>
            </w:r>
            <w:r>
              <w:rPr>
                <w:b/>
                <w:sz w:val="28"/>
                <w:szCs w:val="28"/>
              </w:rPr>
              <w:t>–</w:t>
            </w:r>
            <w:r w:rsidRPr="00446E9E">
              <w:rPr>
                <w:b/>
                <w:sz w:val="28"/>
                <w:szCs w:val="28"/>
              </w:rPr>
              <w:t xml:space="preserve"> </w:t>
            </w:r>
            <w:r>
              <w:rPr>
                <w:b/>
                <w:sz w:val="28"/>
                <w:szCs w:val="28"/>
              </w:rPr>
              <w:t>II</w:t>
            </w:r>
          </w:p>
        </w:tc>
      </w:tr>
      <w:tr w:rsidR="00C12C18" w:rsidRPr="00EA279C" w14:paraId="73F0D229" w14:textId="77777777" w:rsidTr="003E3EE6">
        <w:trPr>
          <w:trHeight w:val="777"/>
        </w:trPr>
        <w:tc>
          <w:tcPr>
            <w:tcW w:w="934" w:type="dxa"/>
            <w:vAlign w:val="center"/>
          </w:tcPr>
          <w:p w14:paraId="1A1829B1" w14:textId="77777777" w:rsidR="00C12C18" w:rsidRPr="00DC1DB8" w:rsidRDefault="00C12C18" w:rsidP="00C12C18">
            <w:pPr>
              <w:jc w:val="center"/>
              <w:rPr>
                <w:b/>
                <w:sz w:val="28"/>
                <w:szCs w:val="28"/>
              </w:rPr>
            </w:pPr>
            <w:proofErr w:type="spellStart"/>
            <w:r w:rsidRPr="00DC1DB8">
              <w:rPr>
                <w:b/>
                <w:sz w:val="28"/>
                <w:szCs w:val="28"/>
              </w:rPr>
              <w:t>Sr.No</w:t>
            </w:r>
            <w:proofErr w:type="spellEnd"/>
          </w:p>
        </w:tc>
        <w:tc>
          <w:tcPr>
            <w:tcW w:w="1878" w:type="dxa"/>
            <w:vAlign w:val="center"/>
          </w:tcPr>
          <w:p w14:paraId="2C042CCA" w14:textId="77777777" w:rsidR="00C12C18" w:rsidRPr="00DC1DB8" w:rsidRDefault="00C12C18" w:rsidP="00C12C18">
            <w:pPr>
              <w:jc w:val="center"/>
              <w:rPr>
                <w:b/>
                <w:sz w:val="28"/>
                <w:szCs w:val="28"/>
              </w:rPr>
            </w:pPr>
            <w:r w:rsidRPr="00DC1DB8">
              <w:rPr>
                <w:b/>
                <w:sz w:val="28"/>
                <w:szCs w:val="28"/>
              </w:rPr>
              <w:t>Date</w:t>
            </w:r>
          </w:p>
        </w:tc>
        <w:tc>
          <w:tcPr>
            <w:tcW w:w="3655" w:type="dxa"/>
            <w:vAlign w:val="center"/>
          </w:tcPr>
          <w:p w14:paraId="373711C8" w14:textId="77777777" w:rsidR="00C12C18" w:rsidRPr="00DC1DB8" w:rsidRDefault="00C12C18" w:rsidP="00C12C18">
            <w:pPr>
              <w:jc w:val="center"/>
              <w:rPr>
                <w:b/>
                <w:sz w:val="28"/>
                <w:szCs w:val="28"/>
              </w:rPr>
            </w:pPr>
            <w:r w:rsidRPr="00DC1DB8">
              <w:rPr>
                <w:b/>
                <w:sz w:val="28"/>
                <w:szCs w:val="28"/>
              </w:rPr>
              <w:t>Topic</w:t>
            </w:r>
          </w:p>
        </w:tc>
        <w:tc>
          <w:tcPr>
            <w:tcW w:w="2024" w:type="dxa"/>
            <w:vAlign w:val="center"/>
          </w:tcPr>
          <w:p w14:paraId="56B1FBAC" w14:textId="77777777" w:rsidR="00C12C18" w:rsidRPr="00DC1DB8" w:rsidRDefault="00C12C18" w:rsidP="00C12C18">
            <w:pPr>
              <w:jc w:val="center"/>
              <w:rPr>
                <w:b/>
                <w:sz w:val="28"/>
                <w:szCs w:val="28"/>
              </w:rPr>
            </w:pPr>
            <w:r>
              <w:rPr>
                <w:b/>
                <w:sz w:val="28"/>
                <w:szCs w:val="28"/>
              </w:rPr>
              <w:t>Attended/Non Attended</w:t>
            </w:r>
          </w:p>
        </w:tc>
        <w:tc>
          <w:tcPr>
            <w:tcW w:w="1296" w:type="dxa"/>
            <w:vAlign w:val="center"/>
          </w:tcPr>
          <w:p w14:paraId="0510E368" w14:textId="77777777" w:rsidR="00C12C18" w:rsidRPr="00DC1DB8" w:rsidRDefault="00C12C18" w:rsidP="00C12C18">
            <w:pPr>
              <w:jc w:val="center"/>
              <w:rPr>
                <w:b/>
                <w:sz w:val="28"/>
                <w:szCs w:val="28"/>
              </w:rPr>
            </w:pPr>
            <w:r w:rsidRPr="00DC1DB8">
              <w:rPr>
                <w:b/>
                <w:sz w:val="28"/>
                <w:szCs w:val="28"/>
              </w:rPr>
              <w:t>Sig</w:t>
            </w:r>
          </w:p>
        </w:tc>
      </w:tr>
      <w:tr w:rsidR="00C12C18" w:rsidRPr="00EA279C" w14:paraId="0721FB2F" w14:textId="77777777" w:rsidTr="003E3EE6">
        <w:trPr>
          <w:trHeight w:val="777"/>
        </w:trPr>
        <w:tc>
          <w:tcPr>
            <w:tcW w:w="934" w:type="dxa"/>
          </w:tcPr>
          <w:p w14:paraId="78BB76BD" w14:textId="77777777" w:rsidR="00C12C18" w:rsidRPr="00EA279C" w:rsidRDefault="00C12C18" w:rsidP="00C12C18">
            <w:pPr>
              <w:jc w:val="center"/>
              <w:rPr>
                <w:sz w:val="24"/>
                <w:szCs w:val="24"/>
              </w:rPr>
            </w:pPr>
            <w:r w:rsidRPr="00EA279C">
              <w:rPr>
                <w:sz w:val="24"/>
                <w:szCs w:val="24"/>
              </w:rPr>
              <w:t>1</w:t>
            </w:r>
          </w:p>
        </w:tc>
        <w:tc>
          <w:tcPr>
            <w:tcW w:w="1878" w:type="dxa"/>
            <w:vAlign w:val="center"/>
          </w:tcPr>
          <w:p w14:paraId="4AC716A3" w14:textId="77777777" w:rsidR="00C12C18" w:rsidRPr="00EA279C" w:rsidRDefault="00C12C18" w:rsidP="00C12C18">
            <w:pPr>
              <w:jc w:val="center"/>
              <w:rPr>
                <w:sz w:val="24"/>
                <w:szCs w:val="24"/>
              </w:rPr>
            </w:pPr>
          </w:p>
        </w:tc>
        <w:tc>
          <w:tcPr>
            <w:tcW w:w="3655" w:type="dxa"/>
          </w:tcPr>
          <w:p w14:paraId="52BC4D4C" w14:textId="130019B8" w:rsidR="00C12C18" w:rsidRDefault="006C43DC" w:rsidP="00C12C18">
            <w:pPr>
              <w:pStyle w:val="BodyText"/>
              <w:spacing w:before="112"/>
              <w:jc w:val="center"/>
              <w:rPr>
                <w:spacing w:val="-10"/>
                <w:sz w:val="44"/>
                <w:szCs w:val="44"/>
              </w:rPr>
            </w:pPr>
            <w:r w:rsidRPr="005B18D0">
              <w:rPr>
                <w:b/>
                <w:sz w:val="18"/>
                <w:szCs w:val="18"/>
              </w:rPr>
              <w:t>RBC Morphology</w:t>
            </w:r>
          </w:p>
        </w:tc>
        <w:tc>
          <w:tcPr>
            <w:tcW w:w="2024" w:type="dxa"/>
          </w:tcPr>
          <w:p w14:paraId="1CEE2D89" w14:textId="77777777" w:rsidR="00C12C18" w:rsidRPr="00EA279C" w:rsidRDefault="00C12C18" w:rsidP="00C12C18">
            <w:pPr>
              <w:rPr>
                <w:sz w:val="24"/>
                <w:szCs w:val="24"/>
              </w:rPr>
            </w:pPr>
          </w:p>
        </w:tc>
        <w:tc>
          <w:tcPr>
            <w:tcW w:w="1296" w:type="dxa"/>
          </w:tcPr>
          <w:p w14:paraId="78559AD6" w14:textId="77777777" w:rsidR="00C12C18" w:rsidRPr="00EA279C" w:rsidRDefault="00C12C18" w:rsidP="00C12C18">
            <w:pPr>
              <w:rPr>
                <w:sz w:val="24"/>
                <w:szCs w:val="24"/>
              </w:rPr>
            </w:pPr>
          </w:p>
        </w:tc>
      </w:tr>
      <w:tr w:rsidR="00C12C18" w:rsidRPr="00EA279C" w14:paraId="3664CC42" w14:textId="77777777" w:rsidTr="003E3EE6">
        <w:trPr>
          <w:trHeight w:val="777"/>
        </w:trPr>
        <w:tc>
          <w:tcPr>
            <w:tcW w:w="934" w:type="dxa"/>
          </w:tcPr>
          <w:p w14:paraId="3DADDBDE" w14:textId="77777777" w:rsidR="00C12C18" w:rsidRPr="00EA279C" w:rsidRDefault="00C12C18" w:rsidP="00C12C18">
            <w:pPr>
              <w:jc w:val="center"/>
              <w:rPr>
                <w:sz w:val="24"/>
                <w:szCs w:val="24"/>
              </w:rPr>
            </w:pPr>
            <w:r w:rsidRPr="00EA279C">
              <w:rPr>
                <w:sz w:val="24"/>
                <w:szCs w:val="24"/>
              </w:rPr>
              <w:t>2</w:t>
            </w:r>
          </w:p>
        </w:tc>
        <w:tc>
          <w:tcPr>
            <w:tcW w:w="1878" w:type="dxa"/>
            <w:vAlign w:val="center"/>
          </w:tcPr>
          <w:p w14:paraId="51D8AA6A" w14:textId="77777777" w:rsidR="00C12C18" w:rsidRPr="00EA279C" w:rsidRDefault="00C12C18" w:rsidP="00C12C18">
            <w:pPr>
              <w:jc w:val="center"/>
              <w:rPr>
                <w:sz w:val="24"/>
                <w:szCs w:val="24"/>
              </w:rPr>
            </w:pPr>
          </w:p>
        </w:tc>
        <w:tc>
          <w:tcPr>
            <w:tcW w:w="3655" w:type="dxa"/>
          </w:tcPr>
          <w:p w14:paraId="000E8B63" w14:textId="015BF018" w:rsidR="00C12C18" w:rsidRPr="002244A3" w:rsidRDefault="006C43DC" w:rsidP="00C12C18">
            <w:pPr>
              <w:pStyle w:val="BodyText"/>
              <w:spacing w:before="112"/>
              <w:jc w:val="center"/>
              <w:rPr>
                <w:spacing w:val="-10"/>
                <w:sz w:val="24"/>
                <w:szCs w:val="24"/>
              </w:rPr>
            </w:pPr>
            <w:r w:rsidRPr="00DA5ED8">
              <w:rPr>
                <w:b/>
                <w:color w:val="000000" w:themeColor="text1"/>
                <w:sz w:val="18"/>
                <w:szCs w:val="18"/>
              </w:rPr>
              <w:t>Benign WBC Morphology</w:t>
            </w:r>
          </w:p>
        </w:tc>
        <w:tc>
          <w:tcPr>
            <w:tcW w:w="2024" w:type="dxa"/>
          </w:tcPr>
          <w:p w14:paraId="49061780" w14:textId="77777777" w:rsidR="00C12C18" w:rsidRPr="00EA279C" w:rsidRDefault="00C12C18" w:rsidP="00C12C18">
            <w:pPr>
              <w:rPr>
                <w:sz w:val="24"/>
                <w:szCs w:val="24"/>
              </w:rPr>
            </w:pPr>
          </w:p>
        </w:tc>
        <w:tc>
          <w:tcPr>
            <w:tcW w:w="1296" w:type="dxa"/>
          </w:tcPr>
          <w:p w14:paraId="09C06EBC" w14:textId="77777777" w:rsidR="00C12C18" w:rsidRPr="00EA279C" w:rsidRDefault="00C12C18" w:rsidP="00C12C18">
            <w:pPr>
              <w:rPr>
                <w:sz w:val="24"/>
                <w:szCs w:val="24"/>
              </w:rPr>
            </w:pPr>
          </w:p>
        </w:tc>
      </w:tr>
      <w:tr w:rsidR="00C12C18" w:rsidRPr="00EA279C" w14:paraId="31EF750B" w14:textId="77777777" w:rsidTr="003E3EE6">
        <w:trPr>
          <w:trHeight w:val="777"/>
        </w:trPr>
        <w:tc>
          <w:tcPr>
            <w:tcW w:w="934" w:type="dxa"/>
          </w:tcPr>
          <w:p w14:paraId="53FCCF06" w14:textId="77777777" w:rsidR="00C12C18" w:rsidRPr="00EA279C" w:rsidRDefault="00C12C18" w:rsidP="00C12C18">
            <w:pPr>
              <w:jc w:val="center"/>
              <w:rPr>
                <w:sz w:val="24"/>
                <w:szCs w:val="24"/>
              </w:rPr>
            </w:pPr>
            <w:r w:rsidRPr="00EA279C">
              <w:rPr>
                <w:sz w:val="24"/>
                <w:szCs w:val="24"/>
              </w:rPr>
              <w:t>3</w:t>
            </w:r>
          </w:p>
        </w:tc>
        <w:tc>
          <w:tcPr>
            <w:tcW w:w="1878" w:type="dxa"/>
            <w:vAlign w:val="center"/>
          </w:tcPr>
          <w:p w14:paraId="249F0B39" w14:textId="77777777" w:rsidR="00C12C18" w:rsidRPr="00EA279C" w:rsidRDefault="00C12C18" w:rsidP="00C12C18">
            <w:pPr>
              <w:jc w:val="center"/>
              <w:rPr>
                <w:sz w:val="24"/>
                <w:szCs w:val="24"/>
              </w:rPr>
            </w:pPr>
          </w:p>
        </w:tc>
        <w:tc>
          <w:tcPr>
            <w:tcW w:w="3655" w:type="dxa"/>
          </w:tcPr>
          <w:p w14:paraId="047E4EB8" w14:textId="4BB25CD2" w:rsidR="00C12C18" w:rsidRDefault="006C43DC" w:rsidP="00C12C18">
            <w:pPr>
              <w:pStyle w:val="BodyText"/>
              <w:spacing w:before="112"/>
              <w:jc w:val="center"/>
              <w:rPr>
                <w:spacing w:val="-10"/>
                <w:sz w:val="44"/>
                <w:szCs w:val="44"/>
              </w:rPr>
            </w:pPr>
            <w:r w:rsidRPr="004213BA">
              <w:rPr>
                <w:b/>
                <w:bCs/>
                <w:color w:val="000000" w:themeColor="text1"/>
                <w:sz w:val="18"/>
                <w:szCs w:val="18"/>
              </w:rPr>
              <w:t>Acute and Chronic Leukemia</w:t>
            </w:r>
          </w:p>
        </w:tc>
        <w:tc>
          <w:tcPr>
            <w:tcW w:w="2024" w:type="dxa"/>
          </w:tcPr>
          <w:p w14:paraId="7C9EA77B" w14:textId="77777777" w:rsidR="00C12C18" w:rsidRPr="00EA279C" w:rsidRDefault="00C12C18" w:rsidP="00C12C18">
            <w:pPr>
              <w:rPr>
                <w:sz w:val="24"/>
                <w:szCs w:val="24"/>
              </w:rPr>
            </w:pPr>
          </w:p>
        </w:tc>
        <w:tc>
          <w:tcPr>
            <w:tcW w:w="1296" w:type="dxa"/>
          </w:tcPr>
          <w:p w14:paraId="6D8C1430" w14:textId="77777777" w:rsidR="00C12C18" w:rsidRPr="00EA279C" w:rsidRDefault="00C12C18" w:rsidP="00C12C18">
            <w:pPr>
              <w:rPr>
                <w:sz w:val="24"/>
                <w:szCs w:val="24"/>
              </w:rPr>
            </w:pPr>
          </w:p>
        </w:tc>
      </w:tr>
      <w:tr w:rsidR="006C43DC" w:rsidRPr="00EA279C" w14:paraId="502014CC" w14:textId="77777777" w:rsidTr="003E3EE6">
        <w:trPr>
          <w:trHeight w:val="777"/>
        </w:trPr>
        <w:tc>
          <w:tcPr>
            <w:tcW w:w="934" w:type="dxa"/>
          </w:tcPr>
          <w:p w14:paraId="2C379041" w14:textId="77777777" w:rsidR="006C43DC" w:rsidRPr="00EA279C" w:rsidRDefault="006C43DC" w:rsidP="006C43DC">
            <w:pPr>
              <w:jc w:val="center"/>
            </w:pPr>
          </w:p>
        </w:tc>
        <w:tc>
          <w:tcPr>
            <w:tcW w:w="1878" w:type="dxa"/>
            <w:vAlign w:val="center"/>
          </w:tcPr>
          <w:p w14:paraId="6AA5E414" w14:textId="77777777" w:rsidR="006C43DC" w:rsidRPr="00EA279C" w:rsidRDefault="006C43DC" w:rsidP="006C43DC">
            <w:pPr>
              <w:jc w:val="center"/>
            </w:pPr>
          </w:p>
        </w:tc>
        <w:tc>
          <w:tcPr>
            <w:tcW w:w="3655" w:type="dxa"/>
          </w:tcPr>
          <w:p w14:paraId="792BC4A1" w14:textId="602FFFE4" w:rsidR="006C43DC" w:rsidRPr="004213BA" w:rsidRDefault="006C43DC" w:rsidP="006C43DC">
            <w:pPr>
              <w:pStyle w:val="BodyText"/>
              <w:spacing w:before="112"/>
              <w:jc w:val="center"/>
              <w:rPr>
                <w:b/>
                <w:bCs/>
                <w:color w:val="000000" w:themeColor="text1"/>
                <w:sz w:val="18"/>
                <w:szCs w:val="18"/>
              </w:rPr>
            </w:pPr>
            <w:r w:rsidRPr="003D4A1B">
              <w:rPr>
                <w:b/>
                <w:bCs/>
                <w:color w:val="000000" w:themeColor="text1"/>
                <w:sz w:val="18"/>
                <w:szCs w:val="18"/>
              </w:rPr>
              <w:t xml:space="preserve">Basic Hematology </w:t>
            </w:r>
            <w:proofErr w:type="spellStart"/>
            <w:r w:rsidRPr="003D4A1B">
              <w:rPr>
                <w:b/>
                <w:bCs/>
                <w:color w:val="000000" w:themeColor="text1"/>
                <w:sz w:val="18"/>
                <w:szCs w:val="18"/>
              </w:rPr>
              <w:t>techniques,Blood</w:t>
            </w:r>
            <w:proofErr w:type="spellEnd"/>
            <w:r w:rsidRPr="003D4A1B">
              <w:rPr>
                <w:b/>
                <w:bCs/>
                <w:color w:val="000000" w:themeColor="text1"/>
                <w:sz w:val="18"/>
                <w:szCs w:val="18"/>
              </w:rPr>
              <w:t xml:space="preserve"> </w:t>
            </w:r>
            <w:proofErr w:type="spellStart"/>
            <w:r w:rsidRPr="003D4A1B">
              <w:rPr>
                <w:b/>
                <w:bCs/>
                <w:color w:val="000000" w:themeColor="text1"/>
                <w:sz w:val="18"/>
                <w:szCs w:val="18"/>
              </w:rPr>
              <w:t>Grouping,Periphral</w:t>
            </w:r>
            <w:proofErr w:type="spellEnd"/>
            <w:r w:rsidRPr="003D4A1B">
              <w:rPr>
                <w:b/>
                <w:bCs/>
                <w:color w:val="000000" w:themeColor="text1"/>
                <w:sz w:val="18"/>
                <w:szCs w:val="18"/>
              </w:rPr>
              <w:t xml:space="preserve"> </w:t>
            </w:r>
            <w:proofErr w:type="spellStart"/>
            <w:r w:rsidRPr="003D4A1B">
              <w:rPr>
                <w:b/>
                <w:bCs/>
                <w:color w:val="000000" w:themeColor="text1"/>
                <w:sz w:val="18"/>
                <w:szCs w:val="18"/>
              </w:rPr>
              <w:t>Smear,ESR</w:t>
            </w:r>
            <w:proofErr w:type="spellEnd"/>
            <w:r w:rsidRPr="003D4A1B">
              <w:rPr>
                <w:b/>
                <w:bCs/>
                <w:color w:val="000000" w:themeColor="text1"/>
                <w:sz w:val="18"/>
                <w:szCs w:val="18"/>
              </w:rPr>
              <w:t xml:space="preserve"> </w:t>
            </w:r>
            <w:proofErr w:type="spellStart"/>
            <w:r w:rsidRPr="003D4A1B">
              <w:rPr>
                <w:b/>
                <w:bCs/>
                <w:color w:val="000000" w:themeColor="text1"/>
                <w:sz w:val="18"/>
                <w:szCs w:val="18"/>
              </w:rPr>
              <w:t>interpretation,Blood</w:t>
            </w:r>
            <w:proofErr w:type="spellEnd"/>
            <w:r w:rsidRPr="003D4A1B">
              <w:rPr>
                <w:b/>
                <w:bCs/>
                <w:color w:val="000000" w:themeColor="text1"/>
                <w:sz w:val="18"/>
                <w:szCs w:val="18"/>
              </w:rPr>
              <w:t xml:space="preserve"> collection in Vacutainers Tube</w:t>
            </w:r>
          </w:p>
        </w:tc>
        <w:tc>
          <w:tcPr>
            <w:tcW w:w="2024" w:type="dxa"/>
          </w:tcPr>
          <w:p w14:paraId="1F234DE0" w14:textId="77777777" w:rsidR="006C43DC" w:rsidRPr="00EA279C" w:rsidRDefault="006C43DC" w:rsidP="006C43DC"/>
        </w:tc>
        <w:tc>
          <w:tcPr>
            <w:tcW w:w="1296" w:type="dxa"/>
          </w:tcPr>
          <w:p w14:paraId="286F47BE" w14:textId="77777777" w:rsidR="006C43DC" w:rsidRPr="00EA279C" w:rsidRDefault="006C43DC" w:rsidP="006C43DC"/>
        </w:tc>
      </w:tr>
    </w:tbl>
    <w:p w14:paraId="277AB9D3" w14:textId="77777777" w:rsidR="004359E6" w:rsidRDefault="004359E6" w:rsidP="000207A7">
      <w:pPr>
        <w:spacing w:after="0" w:line="240" w:lineRule="auto"/>
        <w:rPr>
          <w:rFonts w:cstheme="minorHAnsi"/>
          <w:b/>
          <w:bCs/>
          <w:color w:val="111111"/>
          <w:sz w:val="32"/>
          <w:szCs w:val="32"/>
          <w:lang w:eastAsia="en-GB"/>
        </w:rPr>
      </w:pPr>
    </w:p>
    <w:p w14:paraId="11F75067" w14:textId="77777777" w:rsidR="00C12C18" w:rsidRDefault="00C12C18" w:rsidP="000207A7">
      <w:pPr>
        <w:spacing w:after="0" w:line="240" w:lineRule="auto"/>
        <w:rPr>
          <w:rFonts w:cstheme="minorHAnsi"/>
          <w:b/>
          <w:bCs/>
          <w:color w:val="111111"/>
          <w:sz w:val="32"/>
          <w:szCs w:val="32"/>
          <w:lang w:eastAsia="en-GB"/>
        </w:rPr>
      </w:pPr>
    </w:p>
    <w:p w14:paraId="5F71BF24" w14:textId="77777777" w:rsidR="003F3F1B" w:rsidRDefault="003F3F1B" w:rsidP="000207A7">
      <w:pPr>
        <w:spacing w:after="0" w:line="240" w:lineRule="auto"/>
        <w:rPr>
          <w:rFonts w:cstheme="minorHAnsi"/>
          <w:b/>
          <w:bCs/>
          <w:color w:val="111111"/>
          <w:sz w:val="32"/>
          <w:szCs w:val="32"/>
          <w:lang w:eastAsia="en-GB"/>
        </w:rPr>
      </w:pPr>
    </w:p>
    <w:tbl>
      <w:tblPr>
        <w:tblStyle w:val="TableGrid3"/>
        <w:tblW w:w="10672" w:type="dxa"/>
        <w:tblLayout w:type="fixed"/>
        <w:tblLook w:val="04A0" w:firstRow="1" w:lastRow="0" w:firstColumn="1" w:lastColumn="0" w:noHBand="0" w:noVBand="1"/>
      </w:tblPr>
      <w:tblGrid>
        <w:gridCol w:w="1898"/>
        <w:gridCol w:w="3420"/>
        <w:gridCol w:w="3960"/>
        <w:gridCol w:w="1394"/>
      </w:tblGrid>
      <w:tr w:rsidR="00104863" w:rsidRPr="00417B9E" w14:paraId="6F37283F" w14:textId="77777777" w:rsidTr="00EC0601">
        <w:trPr>
          <w:trHeight w:val="301"/>
        </w:trPr>
        <w:tc>
          <w:tcPr>
            <w:tcW w:w="10672" w:type="dxa"/>
            <w:gridSpan w:val="4"/>
            <w:vAlign w:val="center"/>
          </w:tcPr>
          <w:p w14:paraId="577644B8" w14:textId="64B0505C" w:rsidR="00104863" w:rsidRDefault="00104863" w:rsidP="00104863">
            <w:pPr>
              <w:pStyle w:val="NoSpacing"/>
              <w:jc w:val="center"/>
              <w:rPr>
                <w:b/>
                <w:bCs/>
                <w:color w:val="auto"/>
                <w:sz w:val="24"/>
                <w:szCs w:val="24"/>
              </w:rPr>
            </w:pPr>
            <w:bookmarkStart w:id="11" w:name="_Hlk189188771"/>
            <w:r>
              <w:rPr>
                <w:b/>
                <w:sz w:val="28"/>
                <w:szCs w:val="28"/>
              </w:rPr>
              <w:t xml:space="preserve">CVS AND RESPIRATION </w:t>
            </w:r>
            <w:r w:rsidRPr="00446E9E">
              <w:rPr>
                <w:b/>
                <w:sz w:val="28"/>
                <w:szCs w:val="28"/>
              </w:rPr>
              <w:t xml:space="preserve"> MODULE </w:t>
            </w:r>
            <w:r>
              <w:rPr>
                <w:b/>
                <w:sz w:val="28"/>
                <w:szCs w:val="28"/>
              </w:rPr>
              <w:t>–</w:t>
            </w:r>
            <w:r w:rsidRPr="00446E9E">
              <w:rPr>
                <w:b/>
                <w:sz w:val="28"/>
                <w:szCs w:val="28"/>
              </w:rPr>
              <w:t xml:space="preserve"> I</w:t>
            </w:r>
            <w:r>
              <w:rPr>
                <w:b/>
                <w:sz w:val="28"/>
                <w:szCs w:val="28"/>
              </w:rPr>
              <w:t>I</w:t>
            </w:r>
          </w:p>
        </w:tc>
      </w:tr>
      <w:tr w:rsidR="00104863" w:rsidRPr="00417B9E" w14:paraId="08FC70C6" w14:textId="77777777" w:rsidTr="003E3EE6">
        <w:trPr>
          <w:trHeight w:val="301"/>
        </w:trPr>
        <w:tc>
          <w:tcPr>
            <w:tcW w:w="1898" w:type="dxa"/>
          </w:tcPr>
          <w:p w14:paraId="320FFE2F" w14:textId="77777777" w:rsidR="00104863" w:rsidRPr="00417B9E" w:rsidRDefault="00104863" w:rsidP="00104863">
            <w:pPr>
              <w:pStyle w:val="NoSpacing"/>
              <w:rPr>
                <w:b/>
                <w:bCs/>
                <w:color w:val="auto"/>
                <w:sz w:val="24"/>
                <w:szCs w:val="24"/>
              </w:rPr>
            </w:pPr>
            <w:r>
              <w:rPr>
                <w:b/>
                <w:bCs/>
                <w:color w:val="auto"/>
                <w:sz w:val="24"/>
                <w:szCs w:val="24"/>
              </w:rPr>
              <w:lastRenderedPageBreak/>
              <w:t>Topic of Practical</w:t>
            </w:r>
          </w:p>
        </w:tc>
        <w:tc>
          <w:tcPr>
            <w:tcW w:w="3420" w:type="dxa"/>
          </w:tcPr>
          <w:p w14:paraId="2A97304F" w14:textId="77777777" w:rsidR="00104863" w:rsidRPr="00417B9E" w:rsidRDefault="00104863" w:rsidP="00104863">
            <w:pPr>
              <w:pStyle w:val="NoSpacing"/>
              <w:jc w:val="center"/>
              <w:rPr>
                <w:b/>
                <w:bCs/>
                <w:color w:val="auto"/>
                <w:sz w:val="24"/>
                <w:szCs w:val="24"/>
              </w:rPr>
            </w:pPr>
            <w:r w:rsidRPr="00417B9E">
              <w:rPr>
                <w:b/>
                <w:bCs/>
                <w:color w:val="auto"/>
                <w:sz w:val="24"/>
                <w:szCs w:val="24"/>
              </w:rPr>
              <w:t xml:space="preserve">Knowledge </w:t>
            </w:r>
          </w:p>
        </w:tc>
        <w:tc>
          <w:tcPr>
            <w:tcW w:w="3960" w:type="dxa"/>
          </w:tcPr>
          <w:p w14:paraId="05251B5F" w14:textId="77777777" w:rsidR="00104863" w:rsidRPr="00417B9E" w:rsidRDefault="00104863" w:rsidP="00104863">
            <w:pPr>
              <w:pStyle w:val="NoSpacing"/>
              <w:jc w:val="center"/>
              <w:rPr>
                <w:b/>
                <w:bCs/>
                <w:color w:val="auto"/>
                <w:sz w:val="24"/>
                <w:szCs w:val="24"/>
              </w:rPr>
            </w:pPr>
            <w:r w:rsidRPr="00417B9E">
              <w:rPr>
                <w:b/>
                <w:bCs/>
                <w:color w:val="auto"/>
                <w:sz w:val="24"/>
                <w:szCs w:val="24"/>
              </w:rPr>
              <w:t>Skills</w:t>
            </w:r>
          </w:p>
        </w:tc>
        <w:tc>
          <w:tcPr>
            <w:tcW w:w="1394" w:type="dxa"/>
          </w:tcPr>
          <w:p w14:paraId="7B97C8BA" w14:textId="77777777" w:rsidR="00104863" w:rsidRPr="00417B9E" w:rsidRDefault="00104863" w:rsidP="00104863">
            <w:pPr>
              <w:pStyle w:val="NoSpacing"/>
              <w:rPr>
                <w:b/>
                <w:bCs/>
                <w:color w:val="auto"/>
                <w:sz w:val="24"/>
                <w:szCs w:val="24"/>
              </w:rPr>
            </w:pPr>
            <w:r>
              <w:rPr>
                <w:b/>
                <w:bCs/>
                <w:color w:val="auto"/>
                <w:sz w:val="24"/>
                <w:szCs w:val="24"/>
              </w:rPr>
              <w:t>Miller’s  pyramid of Reflection</w:t>
            </w:r>
          </w:p>
        </w:tc>
      </w:tr>
      <w:tr w:rsidR="00104863" w:rsidRPr="00417B9E" w14:paraId="545A9A0D" w14:textId="77777777" w:rsidTr="003E3EE6">
        <w:trPr>
          <w:trHeight w:val="301"/>
        </w:trPr>
        <w:tc>
          <w:tcPr>
            <w:tcW w:w="1898" w:type="dxa"/>
          </w:tcPr>
          <w:p w14:paraId="577F104E" w14:textId="77777777" w:rsidR="00104863" w:rsidRPr="00417B9E" w:rsidRDefault="00104863" w:rsidP="00104863">
            <w:pPr>
              <w:ind w:left="1"/>
              <w:rPr>
                <w:rFonts w:cstheme="minorHAnsi"/>
              </w:rPr>
            </w:pPr>
            <w:r>
              <w:rPr>
                <w:rFonts w:cstheme="minorHAnsi"/>
                <w:bCs/>
              </w:rPr>
              <w:t>Morphology of vascular lesions</w:t>
            </w:r>
          </w:p>
        </w:tc>
        <w:tc>
          <w:tcPr>
            <w:tcW w:w="3420" w:type="dxa"/>
          </w:tcPr>
          <w:p w14:paraId="40A158E7" w14:textId="77777777" w:rsidR="00104863" w:rsidRPr="003F3F1B" w:rsidRDefault="00104863" w:rsidP="00104863">
            <w:pPr>
              <w:pStyle w:val="ListParagraph"/>
              <w:numPr>
                <w:ilvl w:val="0"/>
                <w:numId w:val="34"/>
              </w:numPr>
            </w:pPr>
            <w:r w:rsidRPr="003F3F1B">
              <w:t xml:space="preserve">Describe the pathophysiology of </w:t>
            </w:r>
            <w:r w:rsidRPr="003F3F1B">
              <w:rPr>
                <w:rFonts w:cstheme="minorHAnsi"/>
                <w:bCs/>
              </w:rPr>
              <w:t>vascular lesions</w:t>
            </w:r>
            <w:r w:rsidRPr="003F3F1B">
              <w:t>.</w:t>
            </w:r>
          </w:p>
          <w:p w14:paraId="08DC6439" w14:textId="77777777" w:rsidR="00104863" w:rsidRPr="00417B9E" w:rsidRDefault="00104863" w:rsidP="00104863">
            <w:pPr>
              <w:pStyle w:val="ListParagraph"/>
              <w:numPr>
                <w:ilvl w:val="0"/>
                <w:numId w:val="34"/>
              </w:numPr>
            </w:pPr>
            <w:r w:rsidRPr="00417B9E">
              <w:t>Identify the morphological changes in</w:t>
            </w:r>
            <w:r>
              <w:rPr>
                <w:rFonts w:cstheme="minorHAnsi"/>
                <w:bCs/>
              </w:rPr>
              <w:t xml:space="preserve"> vascular lesions</w:t>
            </w:r>
            <w:r w:rsidRPr="00417B9E">
              <w:t>.</w:t>
            </w:r>
          </w:p>
          <w:p w14:paraId="09FD8B11" w14:textId="77777777" w:rsidR="00104863" w:rsidRPr="00417B9E" w:rsidRDefault="00104863" w:rsidP="00104863">
            <w:pPr>
              <w:pStyle w:val="ListParagraph"/>
            </w:pPr>
          </w:p>
          <w:p w14:paraId="5ECCD308" w14:textId="77777777" w:rsidR="00104863" w:rsidRPr="00417B9E" w:rsidRDefault="00104863" w:rsidP="00104863">
            <w:pPr>
              <w:pStyle w:val="NoSpacing"/>
              <w:rPr>
                <w:b/>
                <w:bCs/>
                <w:color w:val="auto"/>
              </w:rPr>
            </w:pPr>
          </w:p>
        </w:tc>
        <w:tc>
          <w:tcPr>
            <w:tcW w:w="3960" w:type="dxa"/>
          </w:tcPr>
          <w:p w14:paraId="72C8BB29" w14:textId="77777777" w:rsidR="00104863" w:rsidRPr="003F3F1B" w:rsidRDefault="00104863" w:rsidP="00104863">
            <w:pPr>
              <w:pStyle w:val="ListParagraph"/>
              <w:numPr>
                <w:ilvl w:val="0"/>
                <w:numId w:val="36"/>
              </w:numPr>
            </w:pPr>
            <w:r w:rsidRPr="003F3F1B">
              <w:t xml:space="preserve">Examine  histological slides to identify </w:t>
            </w:r>
            <w:r w:rsidRPr="003F3F1B">
              <w:rPr>
                <w:rFonts w:cstheme="minorHAnsi"/>
                <w:bCs/>
              </w:rPr>
              <w:t>vascular lesions</w:t>
            </w:r>
            <w:r w:rsidRPr="003F3F1B">
              <w:t xml:space="preserve"> under the microscope.</w:t>
            </w:r>
          </w:p>
          <w:p w14:paraId="19C10B42" w14:textId="77777777" w:rsidR="00104863" w:rsidRPr="00417B9E" w:rsidRDefault="00104863" w:rsidP="00104863">
            <w:pPr>
              <w:pStyle w:val="ListParagraph"/>
              <w:numPr>
                <w:ilvl w:val="0"/>
                <w:numId w:val="36"/>
              </w:numPr>
            </w:pPr>
            <w:r w:rsidRPr="00417B9E">
              <w:t xml:space="preserve">Identify key microscopic features </w:t>
            </w:r>
            <w:r>
              <w:t xml:space="preserve">of  vascular </w:t>
            </w:r>
            <w:proofErr w:type="spellStart"/>
            <w:r>
              <w:t>lesions</w:t>
            </w:r>
            <w:r w:rsidRPr="00417B9E">
              <w:t>thrombosis</w:t>
            </w:r>
            <w:proofErr w:type="spellEnd"/>
            <w:r w:rsidRPr="00417B9E">
              <w:t>, and infarction.</w:t>
            </w:r>
          </w:p>
          <w:p w14:paraId="1DD9A417" w14:textId="77777777" w:rsidR="00104863" w:rsidRPr="00417B9E" w:rsidRDefault="00104863" w:rsidP="00104863">
            <w:pPr>
              <w:pStyle w:val="ListParagraph"/>
              <w:numPr>
                <w:ilvl w:val="0"/>
                <w:numId w:val="36"/>
              </w:numPr>
            </w:pPr>
            <w:r w:rsidRPr="00417B9E">
              <w:t>Document findings systematically and accurately during a histopathological examination.</w:t>
            </w:r>
          </w:p>
        </w:tc>
        <w:tc>
          <w:tcPr>
            <w:tcW w:w="1394" w:type="dxa"/>
          </w:tcPr>
          <w:p w14:paraId="4178DA47" w14:textId="77777777" w:rsidR="00104863" w:rsidRPr="00417B9E" w:rsidRDefault="00104863" w:rsidP="00104863">
            <w:pPr>
              <w:pStyle w:val="NoSpacing"/>
              <w:jc w:val="center"/>
              <w:rPr>
                <w:b/>
                <w:bCs/>
                <w:color w:val="auto"/>
                <w:sz w:val="24"/>
                <w:szCs w:val="24"/>
              </w:rPr>
            </w:pPr>
            <w:r>
              <w:rPr>
                <w:b/>
                <w:bCs/>
                <w:color w:val="auto"/>
                <w:sz w:val="24"/>
                <w:szCs w:val="24"/>
              </w:rPr>
              <w:t>knows how</w:t>
            </w:r>
          </w:p>
        </w:tc>
      </w:tr>
      <w:tr w:rsidR="00104863" w:rsidRPr="00417B9E" w14:paraId="328BF209" w14:textId="77777777" w:rsidTr="003E3EE6">
        <w:trPr>
          <w:trHeight w:val="301"/>
        </w:trPr>
        <w:tc>
          <w:tcPr>
            <w:tcW w:w="1898" w:type="dxa"/>
          </w:tcPr>
          <w:p w14:paraId="32D4D0C5" w14:textId="77777777" w:rsidR="00104863" w:rsidRPr="00417B9E" w:rsidRDefault="00104863" w:rsidP="00104863">
            <w:pPr>
              <w:ind w:left="1"/>
              <w:rPr>
                <w:rFonts w:cstheme="minorHAnsi"/>
              </w:rPr>
            </w:pPr>
            <w:r w:rsidRPr="00C12C18">
              <w:rPr>
                <w:rFonts w:ascii="Aptos" w:hAnsi="Aptos" w:cstheme="majorBidi"/>
                <w:bCs/>
                <w:sz w:val="28"/>
                <w:szCs w:val="28"/>
              </w:rPr>
              <w:t>Lipid</w:t>
            </w:r>
            <w:r w:rsidRPr="00C12C18">
              <w:rPr>
                <w:rFonts w:ascii="Aptos" w:hAnsi="Aptos" w:cstheme="majorBidi"/>
                <w:bCs/>
                <w:spacing w:val="-12"/>
                <w:sz w:val="28"/>
                <w:szCs w:val="28"/>
              </w:rPr>
              <w:t xml:space="preserve"> </w:t>
            </w:r>
            <w:r w:rsidRPr="00C12C18">
              <w:rPr>
                <w:rFonts w:ascii="Aptos" w:hAnsi="Aptos" w:cstheme="majorBidi"/>
                <w:bCs/>
                <w:sz w:val="28"/>
                <w:szCs w:val="28"/>
              </w:rPr>
              <w:t>profile</w:t>
            </w:r>
            <w:r w:rsidRPr="00C12C18">
              <w:rPr>
                <w:rFonts w:ascii="Aptos" w:hAnsi="Aptos" w:cstheme="majorBidi"/>
                <w:bCs/>
                <w:spacing w:val="-11"/>
                <w:sz w:val="28"/>
                <w:szCs w:val="28"/>
              </w:rPr>
              <w:t xml:space="preserve"> </w:t>
            </w:r>
            <w:r w:rsidRPr="00C12C18">
              <w:rPr>
                <w:rFonts w:ascii="Aptos" w:hAnsi="Aptos" w:cstheme="majorBidi"/>
                <w:bCs/>
                <w:sz w:val="28"/>
                <w:szCs w:val="28"/>
              </w:rPr>
              <w:t>and</w:t>
            </w:r>
            <w:r w:rsidRPr="00C12C18">
              <w:rPr>
                <w:rFonts w:ascii="Aptos" w:hAnsi="Aptos" w:cstheme="majorBidi"/>
                <w:bCs/>
                <w:spacing w:val="-11"/>
                <w:sz w:val="28"/>
                <w:szCs w:val="28"/>
              </w:rPr>
              <w:t xml:space="preserve"> </w:t>
            </w:r>
            <w:r w:rsidRPr="00C12C18">
              <w:rPr>
                <w:rFonts w:ascii="Aptos" w:hAnsi="Aptos" w:cstheme="majorBidi"/>
                <w:bCs/>
                <w:sz w:val="28"/>
                <w:szCs w:val="28"/>
              </w:rPr>
              <w:t xml:space="preserve">cardiac </w:t>
            </w:r>
            <w:r w:rsidRPr="00C12C18">
              <w:rPr>
                <w:rFonts w:ascii="Aptos" w:hAnsi="Aptos" w:cstheme="majorBidi"/>
                <w:bCs/>
                <w:spacing w:val="-2"/>
                <w:sz w:val="28"/>
                <w:szCs w:val="28"/>
              </w:rPr>
              <w:t>enzymes</w:t>
            </w:r>
          </w:p>
        </w:tc>
        <w:tc>
          <w:tcPr>
            <w:tcW w:w="3420" w:type="dxa"/>
          </w:tcPr>
          <w:p w14:paraId="2959EC8F" w14:textId="77777777" w:rsidR="00104863" w:rsidRDefault="00104863" w:rsidP="00104863">
            <w:pPr>
              <w:pStyle w:val="ListParagraph"/>
              <w:numPr>
                <w:ilvl w:val="0"/>
                <w:numId w:val="34"/>
              </w:numPr>
            </w:pPr>
            <w:r w:rsidRPr="00417B9E">
              <w:t>Define general</w:t>
            </w:r>
            <w:r>
              <w:t xml:space="preserve"> </w:t>
            </w:r>
            <w:r w:rsidRPr="00417B9E">
              <w:t xml:space="preserve"> </w:t>
            </w:r>
            <w:r w:rsidRPr="003F3F1B">
              <w:rPr>
                <w:rFonts w:ascii="Aptos" w:hAnsi="Aptos" w:cstheme="majorBidi"/>
                <w:bCs/>
              </w:rPr>
              <w:t>Lipid</w:t>
            </w:r>
            <w:r w:rsidRPr="003F3F1B">
              <w:rPr>
                <w:rFonts w:ascii="Aptos" w:hAnsi="Aptos" w:cstheme="majorBidi"/>
                <w:bCs/>
                <w:spacing w:val="-12"/>
              </w:rPr>
              <w:t xml:space="preserve"> </w:t>
            </w:r>
            <w:r w:rsidRPr="003F3F1B">
              <w:rPr>
                <w:rFonts w:ascii="Aptos" w:hAnsi="Aptos" w:cstheme="majorBidi"/>
                <w:bCs/>
              </w:rPr>
              <w:t>profile</w:t>
            </w:r>
            <w:r w:rsidRPr="003F3F1B">
              <w:rPr>
                <w:rFonts w:ascii="Aptos" w:hAnsi="Aptos" w:cstheme="majorBidi"/>
                <w:bCs/>
                <w:spacing w:val="-11"/>
              </w:rPr>
              <w:t xml:space="preserve"> </w:t>
            </w:r>
            <w:r w:rsidRPr="003F3F1B">
              <w:rPr>
                <w:rFonts w:ascii="Aptos" w:hAnsi="Aptos" w:cstheme="majorBidi"/>
                <w:bCs/>
              </w:rPr>
              <w:t>and</w:t>
            </w:r>
            <w:r w:rsidRPr="003F3F1B">
              <w:rPr>
                <w:rFonts w:ascii="Aptos" w:hAnsi="Aptos" w:cstheme="majorBidi"/>
                <w:bCs/>
                <w:spacing w:val="-11"/>
              </w:rPr>
              <w:t xml:space="preserve"> </w:t>
            </w:r>
            <w:r w:rsidRPr="003F3F1B">
              <w:rPr>
                <w:rFonts w:ascii="Aptos" w:hAnsi="Aptos" w:cstheme="majorBidi"/>
                <w:bCs/>
              </w:rPr>
              <w:t xml:space="preserve">cardiac </w:t>
            </w:r>
            <w:r w:rsidRPr="003F3F1B">
              <w:rPr>
                <w:rFonts w:ascii="Aptos" w:hAnsi="Aptos" w:cstheme="majorBidi"/>
                <w:bCs/>
                <w:spacing w:val="-2"/>
              </w:rPr>
              <w:t>enzymes</w:t>
            </w:r>
            <w:r w:rsidRPr="00417B9E">
              <w:t xml:space="preserve"> </w:t>
            </w:r>
            <w:r>
              <w:t xml:space="preserve"> and significance of their values</w:t>
            </w:r>
          </w:p>
          <w:p w14:paraId="79D4FF5D" w14:textId="77777777" w:rsidR="00104863" w:rsidRPr="00417B9E" w:rsidRDefault="00104863" w:rsidP="00104863">
            <w:pPr>
              <w:pStyle w:val="ListParagraph"/>
              <w:numPr>
                <w:ilvl w:val="0"/>
                <w:numId w:val="34"/>
              </w:numPr>
            </w:pPr>
            <w:r w:rsidRPr="00417B9E">
              <w:t xml:space="preserve">Identify common types of </w:t>
            </w:r>
            <w:r>
              <w:t>cardiac enzymes</w:t>
            </w:r>
            <w:r w:rsidRPr="00417B9E">
              <w:t>.</w:t>
            </w:r>
          </w:p>
          <w:p w14:paraId="7B5595AE" w14:textId="77777777" w:rsidR="00104863" w:rsidRPr="00417B9E" w:rsidRDefault="00104863" w:rsidP="00104863">
            <w:pPr>
              <w:pStyle w:val="ListParagraph"/>
              <w:numPr>
                <w:ilvl w:val="0"/>
                <w:numId w:val="34"/>
              </w:numPr>
            </w:pPr>
            <w:r w:rsidRPr="00417B9E">
              <w:t xml:space="preserve">Explain the clinical relevance </w:t>
            </w:r>
          </w:p>
          <w:p w14:paraId="1D5C4101" w14:textId="77777777" w:rsidR="00104863" w:rsidRPr="00417B9E" w:rsidRDefault="00104863" w:rsidP="00104863">
            <w:pPr>
              <w:pStyle w:val="ListParagraph"/>
            </w:pPr>
          </w:p>
        </w:tc>
        <w:tc>
          <w:tcPr>
            <w:tcW w:w="3960" w:type="dxa"/>
          </w:tcPr>
          <w:p w14:paraId="77368286" w14:textId="77777777" w:rsidR="00104863" w:rsidRPr="00417B9E" w:rsidRDefault="00104863" w:rsidP="00104863">
            <w:pPr>
              <w:pStyle w:val="ListParagraph"/>
              <w:numPr>
                <w:ilvl w:val="2"/>
                <w:numId w:val="36"/>
              </w:numPr>
            </w:pPr>
          </w:p>
          <w:p w14:paraId="013A539B" w14:textId="77777777" w:rsidR="00104863" w:rsidRDefault="00104863" w:rsidP="00104863">
            <w:pPr>
              <w:pStyle w:val="ListParagraph"/>
              <w:numPr>
                <w:ilvl w:val="0"/>
                <w:numId w:val="36"/>
              </w:numPr>
            </w:pPr>
            <w:r w:rsidRPr="00417B9E">
              <w:t>Recognize and identify</w:t>
            </w:r>
            <w:r>
              <w:t xml:space="preserve"> values of cardiac enzymes</w:t>
            </w:r>
          </w:p>
          <w:p w14:paraId="35A61DC7" w14:textId="77777777" w:rsidR="00104863" w:rsidRPr="00417B9E" w:rsidRDefault="00104863" w:rsidP="00104863">
            <w:pPr>
              <w:rPr>
                <w:b/>
                <w:bCs/>
              </w:rPr>
            </w:pPr>
          </w:p>
        </w:tc>
        <w:tc>
          <w:tcPr>
            <w:tcW w:w="1394" w:type="dxa"/>
          </w:tcPr>
          <w:p w14:paraId="40D1252C" w14:textId="77777777" w:rsidR="00104863" w:rsidRPr="00417B9E" w:rsidRDefault="00104863" w:rsidP="00104863">
            <w:pPr>
              <w:pStyle w:val="NoSpacing"/>
              <w:jc w:val="center"/>
              <w:rPr>
                <w:b/>
                <w:bCs/>
                <w:color w:val="auto"/>
                <w:sz w:val="24"/>
                <w:szCs w:val="24"/>
              </w:rPr>
            </w:pPr>
            <w:r>
              <w:rPr>
                <w:b/>
                <w:bCs/>
                <w:color w:val="auto"/>
                <w:sz w:val="24"/>
                <w:szCs w:val="24"/>
              </w:rPr>
              <w:t>knows how</w:t>
            </w:r>
          </w:p>
        </w:tc>
      </w:tr>
      <w:tr w:rsidR="00104863" w:rsidRPr="00417B9E" w14:paraId="3601D26A" w14:textId="77777777" w:rsidTr="003E3EE6">
        <w:trPr>
          <w:trHeight w:val="301"/>
        </w:trPr>
        <w:tc>
          <w:tcPr>
            <w:tcW w:w="1898" w:type="dxa"/>
          </w:tcPr>
          <w:p w14:paraId="3DD11012" w14:textId="77777777" w:rsidR="00104863" w:rsidRPr="00417B9E" w:rsidRDefault="00104863" w:rsidP="00104863">
            <w:pPr>
              <w:ind w:left="1"/>
              <w:rPr>
                <w:rFonts w:cstheme="minorHAnsi"/>
              </w:rPr>
            </w:pPr>
            <w:r w:rsidRPr="00C12C18">
              <w:rPr>
                <w:rFonts w:ascii="Aptos" w:hAnsi="Aptos"/>
                <w:sz w:val="28"/>
                <w:szCs w:val="28"/>
              </w:rPr>
              <w:t>MI</w:t>
            </w:r>
            <w:r w:rsidRPr="00C12C18">
              <w:rPr>
                <w:rFonts w:ascii="Aptos" w:hAnsi="Aptos"/>
                <w:spacing w:val="-13"/>
                <w:sz w:val="28"/>
                <w:szCs w:val="28"/>
              </w:rPr>
              <w:t xml:space="preserve"> </w:t>
            </w:r>
            <w:r w:rsidRPr="00C12C18">
              <w:rPr>
                <w:rFonts w:ascii="Aptos" w:hAnsi="Aptos"/>
                <w:sz w:val="28"/>
                <w:szCs w:val="28"/>
              </w:rPr>
              <w:t>and</w:t>
            </w:r>
            <w:r w:rsidRPr="00C12C18">
              <w:rPr>
                <w:rFonts w:ascii="Aptos" w:hAnsi="Aptos"/>
                <w:spacing w:val="-12"/>
                <w:sz w:val="28"/>
                <w:szCs w:val="28"/>
              </w:rPr>
              <w:t xml:space="preserve"> </w:t>
            </w:r>
            <w:r w:rsidRPr="00C12C18">
              <w:rPr>
                <w:rFonts w:ascii="Aptos" w:hAnsi="Aptos"/>
                <w:sz w:val="28"/>
                <w:szCs w:val="28"/>
              </w:rPr>
              <w:t>Rheumatic</w:t>
            </w:r>
            <w:r w:rsidRPr="00C12C18">
              <w:rPr>
                <w:rFonts w:ascii="Aptos" w:hAnsi="Aptos"/>
                <w:spacing w:val="-13"/>
                <w:sz w:val="28"/>
                <w:szCs w:val="28"/>
              </w:rPr>
              <w:t xml:space="preserve"> </w:t>
            </w:r>
            <w:r w:rsidRPr="00C12C18">
              <w:rPr>
                <w:rFonts w:ascii="Aptos" w:hAnsi="Aptos"/>
                <w:sz w:val="28"/>
                <w:szCs w:val="28"/>
              </w:rPr>
              <w:t xml:space="preserve">heart </w:t>
            </w:r>
            <w:r w:rsidRPr="00C12C18">
              <w:rPr>
                <w:rFonts w:ascii="Aptos" w:hAnsi="Aptos"/>
                <w:spacing w:val="-2"/>
                <w:sz w:val="28"/>
                <w:szCs w:val="28"/>
              </w:rPr>
              <w:t>disease</w:t>
            </w:r>
          </w:p>
        </w:tc>
        <w:tc>
          <w:tcPr>
            <w:tcW w:w="3420" w:type="dxa"/>
          </w:tcPr>
          <w:p w14:paraId="18626359" w14:textId="77777777" w:rsidR="00104863" w:rsidRPr="00DB4739" w:rsidRDefault="00104863" w:rsidP="00104863">
            <w:pPr>
              <w:pStyle w:val="ListParagraph"/>
              <w:numPr>
                <w:ilvl w:val="0"/>
                <w:numId w:val="17"/>
              </w:numPr>
            </w:pPr>
            <w:r w:rsidRPr="00DB4739">
              <w:t xml:space="preserve">Describe the characteristics of </w:t>
            </w:r>
            <w:r w:rsidRPr="003F3F1B">
              <w:rPr>
                <w:rFonts w:ascii="Aptos" w:hAnsi="Aptos"/>
              </w:rPr>
              <w:t>MI</w:t>
            </w:r>
            <w:r w:rsidRPr="003F3F1B">
              <w:rPr>
                <w:rFonts w:ascii="Aptos" w:hAnsi="Aptos"/>
                <w:spacing w:val="-13"/>
              </w:rPr>
              <w:t xml:space="preserve"> </w:t>
            </w:r>
            <w:r w:rsidRPr="003F3F1B">
              <w:rPr>
                <w:rFonts w:ascii="Aptos" w:hAnsi="Aptos"/>
              </w:rPr>
              <w:t>and</w:t>
            </w:r>
            <w:r w:rsidRPr="003F3F1B">
              <w:rPr>
                <w:rFonts w:ascii="Aptos" w:hAnsi="Aptos"/>
                <w:spacing w:val="-12"/>
              </w:rPr>
              <w:t xml:space="preserve"> </w:t>
            </w:r>
            <w:r w:rsidRPr="003F3F1B">
              <w:rPr>
                <w:rFonts w:ascii="Aptos" w:hAnsi="Aptos"/>
              </w:rPr>
              <w:t>Rheumatic</w:t>
            </w:r>
            <w:r w:rsidRPr="003F3F1B">
              <w:rPr>
                <w:rFonts w:ascii="Aptos" w:hAnsi="Aptos"/>
                <w:spacing w:val="-13"/>
              </w:rPr>
              <w:t xml:space="preserve"> </w:t>
            </w:r>
            <w:r w:rsidRPr="003F3F1B">
              <w:rPr>
                <w:rFonts w:ascii="Aptos" w:hAnsi="Aptos"/>
              </w:rPr>
              <w:t xml:space="preserve">heart </w:t>
            </w:r>
            <w:r w:rsidRPr="003F3F1B">
              <w:rPr>
                <w:rFonts w:ascii="Aptos" w:hAnsi="Aptos"/>
                <w:spacing w:val="-2"/>
              </w:rPr>
              <w:t>disease</w:t>
            </w:r>
            <w:r w:rsidRPr="003F3F1B">
              <w:t>.</w:t>
            </w:r>
          </w:p>
          <w:p w14:paraId="118A1AE3" w14:textId="77777777" w:rsidR="00104863" w:rsidRPr="00DB4739" w:rsidRDefault="00104863" w:rsidP="00104863">
            <w:pPr>
              <w:pStyle w:val="ListParagraph"/>
              <w:numPr>
                <w:ilvl w:val="0"/>
                <w:numId w:val="17"/>
              </w:numPr>
            </w:pPr>
            <w:r w:rsidRPr="00DB4739">
              <w:t xml:space="preserve">Explain the pathophysiology of </w:t>
            </w:r>
            <w:r w:rsidRPr="003F3F1B">
              <w:rPr>
                <w:rFonts w:ascii="Aptos" w:hAnsi="Aptos"/>
              </w:rPr>
              <w:t>MI</w:t>
            </w:r>
            <w:r w:rsidRPr="003F3F1B">
              <w:rPr>
                <w:rFonts w:ascii="Aptos" w:hAnsi="Aptos"/>
                <w:spacing w:val="-13"/>
              </w:rPr>
              <w:t xml:space="preserve"> </w:t>
            </w:r>
            <w:r w:rsidRPr="003F3F1B">
              <w:rPr>
                <w:rFonts w:ascii="Aptos" w:hAnsi="Aptos"/>
              </w:rPr>
              <w:t>and</w:t>
            </w:r>
            <w:r w:rsidRPr="003F3F1B">
              <w:rPr>
                <w:rFonts w:ascii="Aptos" w:hAnsi="Aptos"/>
                <w:spacing w:val="-12"/>
              </w:rPr>
              <w:t xml:space="preserve"> </w:t>
            </w:r>
            <w:r w:rsidRPr="003F3F1B">
              <w:rPr>
                <w:rFonts w:ascii="Aptos" w:hAnsi="Aptos"/>
              </w:rPr>
              <w:t>Rheumatic</w:t>
            </w:r>
            <w:r w:rsidRPr="003F3F1B">
              <w:rPr>
                <w:rFonts w:ascii="Aptos" w:hAnsi="Aptos"/>
                <w:spacing w:val="-13"/>
              </w:rPr>
              <w:t xml:space="preserve"> </w:t>
            </w:r>
            <w:r w:rsidRPr="003F3F1B">
              <w:rPr>
                <w:rFonts w:ascii="Aptos" w:hAnsi="Aptos"/>
              </w:rPr>
              <w:t xml:space="preserve">heart </w:t>
            </w:r>
            <w:r w:rsidRPr="003F3F1B">
              <w:rPr>
                <w:rFonts w:ascii="Aptos" w:hAnsi="Aptos"/>
                <w:spacing w:val="-2"/>
              </w:rPr>
              <w:t>disease</w:t>
            </w:r>
            <w:r w:rsidRPr="003F3F1B">
              <w:t>.</w:t>
            </w:r>
            <w:r w:rsidRPr="00DB4739">
              <w:t>.</w:t>
            </w:r>
          </w:p>
          <w:p w14:paraId="7A3629DD" w14:textId="77777777" w:rsidR="00104863" w:rsidRPr="00DB4739" w:rsidRDefault="00104863" w:rsidP="00104863">
            <w:pPr>
              <w:pStyle w:val="ListParagraph"/>
            </w:pPr>
          </w:p>
        </w:tc>
        <w:tc>
          <w:tcPr>
            <w:tcW w:w="3960" w:type="dxa"/>
          </w:tcPr>
          <w:p w14:paraId="0AF0F45B" w14:textId="77777777" w:rsidR="00104863" w:rsidRPr="003F3F1B" w:rsidRDefault="00104863" w:rsidP="00104863">
            <w:pPr>
              <w:pStyle w:val="ListParagraph"/>
              <w:numPr>
                <w:ilvl w:val="0"/>
                <w:numId w:val="36"/>
              </w:numPr>
            </w:pPr>
            <w:r w:rsidRPr="00DB4739">
              <w:t xml:space="preserve">Examine gross specimen and identity features of </w:t>
            </w:r>
            <w:r w:rsidRPr="003F3F1B">
              <w:rPr>
                <w:rFonts w:ascii="Aptos" w:hAnsi="Aptos"/>
              </w:rPr>
              <w:t>MI</w:t>
            </w:r>
            <w:r w:rsidRPr="003F3F1B">
              <w:rPr>
                <w:rFonts w:ascii="Aptos" w:hAnsi="Aptos"/>
                <w:spacing w:val="-13"/>
              </w:rPr>
              <w:t xml:space="preserve"> </w:t>
            </w:r>
            <w:r w:rsidRPr="003F3F1B">
              <w:rPr>
                <w:rFonts w:ascii="Aptos" w:hAnsi="Aptos"/>
              </w:rPr>
              <w:t>and</w:t>
            </w:r>
            <w:r w:rsidRPr="003F3F1B">
              <w:rPr>
                <w:rFonts w:ascii="Aptos" w:hAnsi="Aptos"/>
                <w:spacing w:val="-12"/>
              </w:rPr>
              <w:t xml:space="preserve"> </w:t>
            </w:r>
            <w:r w:rsidRPr="003F3F1B">
              <w:rPr>
                <w:rFonts w:ascii="Aptos" w:hAnsi="Aptos"/>
              </w:rPr>
              <w:t>Rheumatic</w:t>
            </w:r>
            <w:r w:rsidRPr="003F3F1B">
              <w:rPr>
                <w:rFonts w:ascii="Aptos" w:hAnsi="Aptos"/>
                <w:spacing w:val="-13"/>
              </w:rPr>
              <w:t xml:space="preserve"> </w:t>
            </w:r>
            <w:r w:rsidRPr="003F3F1B">
              <w:rPr>
                <w:rFonts w:ascii="Aptos" w:hAnsi="Aptos"/>
              </w:rPr>
              <w:t xml:space="preserve">heart </w:t>
            </w:r>
            <w:r w:rsidRPr="003F3F1B">
              <w:rPr>
                <w:rFonts w:ascii="Aptos" w:hAnsi="Aptos"/>
                <w:spacing w:val="-2"/>
              </w:rPr>
              <w:t>disease</w:t>
            </w:r>
          </w:p>
          <w:p w14:paraId="58DAFE48" w14:textId="77777777" w:rsidR="00104863" w:rsidRDefault="00104863" w:rsidP="00104863">
            <w:pPr>
              <w:pStyle w:val="ListParagraph"/>
              <w:numPr>
                <w:ilvl w:val="0"/>
                <w:numId w:val="36"/>
              </w:numPr>
            </w:pPr>
            <w:r w:rsidRPr="003F3F1B">
              <w:t>.</w:t>
            </w:r>
            <w:r w:rsidRPr="00DB4739">
              <w:t xml:space="preserve">Identify key microscopic features of </w:t>
            </w:r>
            <w:r w:rsidRPr="003F3F1B">
              <w:rPr>
                <w:rFonts w:ascii="Aptos" w:hAnsi="Aptos"/>
              </w:rPr>
              <w:t>MI</w:t>
            </w:r>
            <w:r w:rsidRPr="003F3F1B">
              <w:rPr>
                <w:rFonts w:ascii="Aptos" w:hAnsi="Aptos"/>
                <w:spacing w:val="-13"/>
              </w:rPr>
              <w:t xml:space="preserve"> </w:t>
            </w:r>
            <w:r w:rsidRPr="003F3F1B">
              <w:rPr>
                <w:rFonts w:ascii="Aptos" w:hAnsi="Aptos"/>
              </w:rPr>
              <w:t>and</w:t>
            </w:r>
            <w:r w:rsidRPr="003F3F1B">
              <w:rPr>
                <w:rFonts w:ascii="Aptos" w:hAnsi="Aptos"/>
                <w:spacing w:val="-12"/>
              </w:rPr>
              <w:t xml:space="preserve"> </w:t>
            </w:r>
            <w:r w:rsidRPr="003F3F1B">
              <w:rPr>
                <w:rFonts w:ascii="Aptos" w:hAnsi="Aptos"/>
              </w:rPr>
              <w:t>Rheumatic</w:t>
            </w:r>
            <w:r w:rsidRPr="003F3F1B">
              <w:rPr>
                <w:rFonts w:ascii="Aptos" w:hAnsi="Aptos"/>
                <w:spacing w:val="-13"/>
              </w:rPr>
              <w:t xml:space="preserve"> </w:t>
            </w:r>
            <w:r w:rsidRPr="003F3F1B">
              <w:rPr>
                <w:rFonts w:ascii="Aptos" w:hAnsi="Aptos"/>
              </w:rPr>
              <w:t xml:space="preserve">heart </w:t>
            </w:r>
            <w:r w:rsidRPr="003F3F1B">
              <w:rPr>
                <w:rFonts w:ascii="Aptos" w:hAnsi="Aptos"/>
                <w:spacing w:val="-2"/>
              </w:rPr>
              <w:t>disease</w:t>
            </w:r>
            <w:r w:rsidRPr="003F3F1B">
              <w:t>.</w:t>
            </w:r>
          </w:p>
          <w:p w14:paraId="6459E4F9" w14:textId="77777777" w:rsidR="00104863" w:rsidRPr="00DB4739" w:rsidRDefault="00104863" w:rsidP="00104863">
            <w:pPr>
              <w:pStyle w:val="ListParagraph"/>
            </w:pPr>
          </w:p>
        </w:tc>
        <w:tc>
          <w:tcPr>
            <w:tcW w:w="1394" w:type="dxa"/>
          </w:tcPr>
          <w:p w14:paraId="67B215F9" w14:textId="77777777" w:rsidR="00104863" w:rsidRPr="00417B9E" w:rsidRDefault="00104863" w:rsidP="00104863">
            <w:pPr>
              <w:pStyle w:val="NoSpacing"/>
              <w:jc w:val="center"/>
              <w:rPr>
                <w:b/>
                <w:bCs/>
                <w:color w:val="auto"/>
                <w:sz w:val="24"/>
                <w:szCs w:val="24"/>
              </w:rPr>
            </w:pPr>
            <w:r>
              <w:rPr>
                <w:b/>
                <w:bCs/>
                <w:color w:val="auto"/>
                <w:sz w:val="24"/>
                <w:szCs w:val="24"/>
              </w:rPr>
              <w:t>knows how</w:t>
            </w:r>
          </w:p>
        </w:tc>
      </w:tr>
      <w:tr w:rsidR="00104863" w:rsidRPr="00417B9E" w14:paraId="493589D2" w14:textId="77777777" w:rsidTr="002855DF">
        <w:trPr>
          <w:trHeight w:val="301"/>
        </w:trPr>
        <w:tc>
          <w:tcPr>
            <w:tcW w:w="10672" w:type="dxa"/>
            <w:gridSpan w:val="4"/>
          </w:tcPr>
          <w:p w14:paraId="1F4FF6EA" w14:textId="77777777" w:rsidR="00104863" w:rsidRDefault="00104863" w:rsidP="00104863">
            <w:pPr>
              <w:pStyle w:val="NoSpacing"/>
              <w:jc w:val="center"/>
              <w:rPr>
                <w:b/>
                <w:bCs/>
                <w:color w:val="auto"/>
                <w:sz w:val="24"/>
                <w:szCs w:val="24"/>
              </w:rPr>
            </w:pPr>
          </w:p>
          <w:p w14:paraId="59C03776" w14:textId="77777777" w:rsidR="00104863" w:rsidRDefault="00104863" w:rsidP="00104863">
            <w:pPr>
              <w:pStyle w:val="NoSpacing"/>
              <w:jc w:val="center"/>
              <w:rPr>
                <w:b/>
                <w:bCs/>
                <w:color w:val="auto"/>
                <w:sz w:val="24"/>
                <w:szCs w:val="24"/>
              </w:rPr>
            </w:pPr>
          </w:p>
          <w:p w14:paraId="3E1C9C82" w14:textId="23E9F9D2" w:rsidR="00104863" w:rsidRDefault="00104863" w:rsidP="00104863">
            <w:pPr>
              <w:pStyle w:val="NoSpacing"/>
              <w:jc w:val="center"/>
              <w:rPr>
                <w:b/>
                <w:bCs/>
                <w:color w:val="auto"/>
                <w:sz w:val="24"/>
                <w:szCs w:val="24"/>
              </w:rPr>
            </w:pPr>
            <w:r>
              <w:rPr>
                <w:b/>
                <w:bCs/>
                <w:color w:val="auto"/>
                <w:sz w:val="24"/>
                <w:szCs w:val="24"/>
              </w:rPr>
              <w:t xml:space="preserve">HEMATOLOGY AND IMMUNELOGY MODULE </w:t>
            </w:r>
          </w:p>
          <w:p w14:paraId="6AACFD9E" w14:textId="77777777" w:rsidR="00104863" w:rsidRDefault="00104863" w:rsidP="00104863">
            <w:pPr>
              <w:pStyle w:val="NoSpacing"/>
              <w:jc w:val="center"/>
              <w:rPr>
                <w:b/>
                <w:bCs/>
                <w:color w:val="auto"/>
                <w:sz w:val="24"/>
                <w:szCs w:val="24"/>
              </w:rPr>
            </w:pPr>
          </w:p>
          <w:p w14:paraId="688ECC03" w14:textId="77777777" w:rsidR="00104863" w:rsidRDefault="00104863" w:rsidP="00104863">
            <w:pPr>
              <w:pStyle w:val="NoSpacing"/>
              <w:rPr>
                <w:b/>
                <w:bCs/>
                <w:color w:val="auto"/>
                <w:sz w:val="24"/>
                <w:szCs w:val="24"/>
              </w:rPr>
            </w:pPr>
          </w:p>
        </w:tc>
      </w:tr>
      <w:tr w:rsidR="00104863" w:rsidRPr="00417B9E" w14:paraId="7B7F896B" w14:textId="77777777" w:rsidTr="003E3EE6">
        <w:trPr>
          <w:trHeight w:val="301"/>
        </w:trPr>
        <w:tc>
          <w:tcPr>
            <w:tcW w:w="1898" w:type="dxa"/>
          </w:tcPr>
          <w:p w14:paraId="7F0EA9B7" w14:textId="77777777" w:rsidR="00104863" w:rsidRPr="00417B9E" w:rsidRDefault="00104863" w:rsidP="00104863">
            <w:pPr>
              <w:pStyle w:val="NoSpacing"/>
              <w:rPr>
                <w:b/>
                <w:bCs/>
                <w:color w:val="auto"/>
                <w:sz w:val="24"/>
                <w:szCs w:val="24"/>
              </w:rPr>
            </w:pPr>
            <w:r>
              <w:rPr>
                <w:b/>
                <w:bCs/>
                <w:color w:val="auto"/>
                <w:sz w:val="24"/>
                <w:szCs w:val="24"/>
              </w:rPr>
              <w:t>Topic of Practical</w:t>
            </w:r>
          </w:p>
        </w:tc>
        <w:tc>
          <w:tcPr>
            <w:tcW w:w="3420" w:type="dxa"/>
          </w:tcPr>
          <w:p w14:paraId="7091DB32" w14:textId="77777777" w:rsidR="00104863" w:rsidRPr="00417B9E" w:rsidRDefault="00104863" w:rsidP="00104863">
            <w:pPr>
              <w:pStyle w:val="NoSpacing"/>
              <w:jc w:val="center"/>
              <w:rPr>
                <w:b/>
                <w:bCs/>
                <w:color w:val="auto"/>
                <w:sz w:val="24"/>
                <w:szCs w:val="24"/>
              </w:rPr>
            </w:pPr>
            <w:r w:rsidRPr="00417B9E">
              <w:rPr>
                <w:b/>
                <w:bCs/>
                <w:color w:val="auto"/>
                <w:sz w:val="24"/>
                <w:szCs w:val="24"/>
              </w:rPr>
              <w:t xml:space="preserve">Knowledge </w:t>
            </w:r>
          </w:p>
        </w:tc>
        <w:tc>
          <w:tcPr>
            <w:tcW w:w="3960" w:type="dxa"/>
          </w:tcPr>
          <w:p w14:paraId="269307F9" w14:textId="77777777" w:rsidR="00104863" w:rsidRPr="00417B9E" w:rsidRDefault="00104863" w:rsidP="00104863">
            <w:pPr>
              <w:pStyle w:val="NoSpacing"/>
              <w:jc w:val="center"/>
              <w:rPr>
                <w:b/>
                <w:bCs/>
                <w:color w:val="auto"/>
                <w:sz w:val="24"/>
                <w:szCs w:val="24"/>
              </w:rPr>
            </w:pPr>
            <w:r w:rsidRPr="00417B9E">
              <w:rPr>
                <w:b/>
                <w:bCs/>
                <w:color w:val="auto"/>
                <w:sz w:val="24"/>
                <w:szCs w:val="24"/>
              </w:rPr>
              <w:t>Skills</w:t>
            </w:r>
          </w:p>
        </w:tc>
        <w:tc>
          <w:tcPr>
            <w:tcW w:w="1394" w:type="dxa"/>
          </w:tcPr>
          <w:p w14:paraId="71A5AA34" w14:textId="77777777" w:rsidR="00104863" w:rsidRPr="00417B9E" w:rsidRDefault="00104863" w:rsidP="00104863">
            <w:pPr>
              <w:pStyle w:val="NoSpacing"/>
              <w:rPr>
                <w:b/>
                <w:bCs/>
                <w:color w:val="auto"/>
                <w:sz w:val="24"/>
                <w:szCs w:val="24"/>
              </w:rPr>
            </w:pPr>
            <w:r>
              <w:rPr>
                <w:b/>
                <w:bCs/>
                <w:color w:val="auto"/>
                <w:sz w:val="24"/>
                <w:szCs w:val="24"/>
              </w:rPr>
              <w:t>Miller’s  pyramid of Reflection</w:t>
            </w:r>
          </w:p>
        </w:tc>
      </w:tr>
      <w:tr w:rsidR="00104863" w:rsidRPr="00417B9E" w14:paraId="2E1B2DC3" w14:textId="77777777" w:rsidTr="003E3EE6">
        <w:trPr>
          <w:trHeight w:val="301"/>
        </w:trPr>
        <w:tc>
          <w:tcPr>
            <w:tcW w:w="1898" w:type="dxa"/>
          </w:tcPr>
          <w:p w14:paraId="66C7C9E0" w14:textId="3B7C1393" w:rsidR="00104863" w:rsidRPr="00417B9E" w:rsidRDefault="00104863" w:rsidP="00104863">
            <w:pPr>
              <w:ind w:left="1"/>
              <w:rPr>
                <w:rFonts w:cstheme="minorHAnsi"/>
              </w:rPr>
            </w:pPr>
            <w:r>
              <w:rPr>
                <w:rFonts w:cstheme="minorHAnsi"/>
                <w:bCs/>
              </w:rPr>
              <w:t>Morphology of vascular lesions</w:t>
            </w:r>
          </w:p>
        </w:tc>
        <w:tc>
          <w:tcPr>
            <w:tcW w:w="3420" w:type="dxa"/>
          </w:tcPr>
          <w:p w14:paraId="199887E5" w14:textId="32F86C89" w:rsidR="00104863" w:rsidRPr="003F3F1B" w:rsidRDefault="00104863" w:rsidP="00104863">
            <w:pPr>
              <w:pStyle w:val="ListParagraph"/>
              <w:numPr>
                <w:ilvl w:val="0"/>
                <w:numId w:val="34"/>
              </w:numPr>
            </w:pPr>
            <w:r w:rsidRPr="003F3F1B">
              <w:t xml:space="preserve">Describe the pathophysiology of </w:t>
            </w:r>
            <w:r w:rsidRPr="003F3F1B">
              <w:rPr>
                <w:rFonts w:cstheme="minorHAnsi"/>
                <w:bCs/>
              </w:rPr>
              <w:t>vascular lesions</w:t>
            </w:r>
            <w:r w:rsidRPr="003F3F1B">
              <w:t>.</w:t>
            </w:r>
          </w:p>
          <w:p w14:paraId="0BA216CA" w14:textId="0D284A1A" w:rsidR="00104863" w:rsidRPr="00417B9E" w:rsidRDefault="00104863" w:rsidP="00104863">
            <w:pPr>
              <w:pStyle w:val="ListParagraph"/>
              <w:numPr>
                <w:ilvl w:val="0"/>
                <w:numId w:val="34"/>
              </w:numPr>
            </w:pPr>
            <w:r w:rsidRPr="00417B9E">
              <w:t>Identify the morphological changes in</w:t>
            </w:r>
            <w:r>
              <w:rPr>
                <w:rFonts w:cstheme="minorHAnsi"/>
                <w:bCs/>
              </w:rPr>
              <w:t xml:space="preserve"> vascular lesions</w:t>
            </w:r>
            <w:r w:rsidRPr="00417B9E">
              <w:t>.</w:t>
            </w:r>
          </w:p>
          <w:p w14:paraId="6450F881" w14:textId="2F3C8AB8" w:rsidR="00104863" w:rsidRPr="00417B9E" w:rsidRDefault="00104863" w:rsidP="00104863">
            <w:pPr>
              <w:pStyle w:val="ListParagraph"/>
            </w:pPr>
          </w:p>
          <w:p w14:paraId="115A64C0" w14:textId="77777777" w:rsidR="00104863" w:rsidRPr="00417B9E" w:rsidRDefault="00104863" w:rsidP="00104863">
            <w:pPr>
              <w:pStyle w:val="NoSpacing"/>
              <w:rPr>
                <w:b/>
                <w:bCs/>
                <w:color w:val="auto"/>
              </w:rPr>
            </w:pPr>
          </w:p>
        </w:tc>
        <w:tc>
          <w:tcPr>
            <w:tcW w:w="3960" w:type="dxa"/>
          </w:tcPr>
          <w:p w14:paraId="1C80D25C" w14:textId="050E1DCB" w:rsidR="00104863" w:rsidRPr="003F3F1B" w:rsidRDefault="00104863" w:rsidP="00104863">
            <w:pPr>
              <w:pStyle w:val="ListParagraph"/>
              <w:numPr>
                <w:ilvl w:val="0"/>
                <w:numId w:val="36"/>
              </w:numPr>
            </w:pPr>
            <w:r w:rsidRPr="003F3F1B">
              <w:t xml:space="preserve">Examine  histological slides to identify </w:t>
            </w:r>
            <w:r w:rsidRPr="003F3F1B">
              <w:rPr>
                <w:rFonts w:cstheme="minorHAnsi"/>
                <w:bCs/>
              </w:rPr>
              <w:t>vascular lesions</w:t>
            </w:r>
            <w:r w:rsidRPr="003F3F1B">
              <w:t xml:space="preserve"> under the microscope.</w:t>
            </w:r>
          </w:p>
          <w:p w14:paraId="1512DE6E" w14:textId="1D62DBC4" w:rsidR="00104863" w:rsidRPr="00417B9E" w:rsidRDefault="00104863" w:rsidP="00104863">
            <w:pPr>
              <w:pStyle w:val="ListParagraph"/>
              <w:numPr>
                <w:ilvl w:val="0"/>
                <w:numId w:val="36"/>
              </w:numPr>
            </w:pPr>
            <w:r w:rsidRPr="00417B9E">
              <w:t xml:space="preserve">Identify key microscopic features </w:t>
            </w:r>
            <w:r>
              <w:t xml:space="preserve">of  vascular </w:t>
            </w:r>
            <w:proofErr w:type="spellStart"/>
            <w:r>
              <w:t>lesions</w:t>
            </w:r>
            <w:r w:rsidRPr="00417B9E">
              <w:t>thrombosis</w:t>
            </w:r>
            <w:proofErr w:type="spellEnd"/>
            <w:r w:rsidRPr="00417B9E">
              <w:t>, and infarction.</w:t>
            </w:r>
          </w:p>
          <w:p w14:paraId="0FEBCE9F" w14:textId="77777777" w:rsidR="00104863" w:rsidRPr="00417B9E" w:rsidRDefault="00104863" w:rsidP="00104863">
            <w:pPr>
              <w:pStyle w:val="ListParagraph"/>
              <w:numPr>
                <w:ilvl w:val="0"/>
                <w:numId w:val="36"/>
              </w:numPr>
            </w:pPr>
            <w:r w:rsidRPr="00417B9E">
              <w:lastRenderedPageBreak/>
              <w:t>Document findings systematically and accurately during a histopathological examination.</w:t>
            </w:r>
          </w:p>
        </w:tc>
        <w:tc>
          <w:tcPr>
            <w:tcW w:w="1394" w:type="dxa"/>
          </w:tcPr>
          <w:p w14:paraId="64626720" w14:textId="77777777" w:rsidR="00104863" w:rsidRPr="00417B9E" w:rsidRDefault="00104863" w:rsidP="00104863">
            <w:pPr>
              <w:pStyle w:val="NoSpacing"/>
              <w:jc w:val="center"/>
              <w:rPr>
                <w:b/>
                <w:bCs/>
                <w:color w:val="auto"/>
                <w:sz w:val="24"/>
                <w:szCs w:val="24"/>
              </w:rPr>
            </w:pPr>
            <w:r>
              <w:rPr>
                <w:b/>
                <w:bCs/>
                <w:color w:val="auto"/>
                <w:sz w:val="24"/>
                <w:szCs w:val="24"/>
              </w:rPr>
              <w:lastRenderedPageBreak/>
              <w:t>knows how</w:t>
            </w:r>
          </w:p>
        </w:tc>
      </w:tr>
      <w:tr w:rsidR="00104863" w:rsidRPr="00417B9E" w14:paraId="6A723FE7" w14:textId="77777777" w:rsidTr="003E3EE6">
        <w:trPr>
          <w:trHeight w:val="301"/>
        </w:trPr>
        <w:tc>
          <w:tcPr>
            <w:tcW w:w="1898" w:type="dxa"/>
          </w:tcPr>
          <w:p w14:paraId="63B76456" w14:textId="1DD398A2" w:rsidR="00104863" w:rsidRPr="00417B9E" w:rsidRDefault="00104863" w:rsidP="00104863">
            <w:pPr>
              <w:ind w:left="1"/>
              <w:rPr>
                <w:rFonts w:cstheme="minorHAnsi"/>
              </w:rPr>
            </w:pPr>
            <w:r w:rsidRPr="00C12C18">
              <w:rPr>
                <w:rFonts w:ascii="Aptos" w:hAnsi="Aptos" w:cstheme="majorBidi"/>
                <w:bCs/>
                <w:sz w:val="28"/>
                <w:szCs w:val="28"/>
              </w:rPr>
              <w:t>Lipid</w:t>
            </w:r>
            <w:r w:rsidRPr="00C12C18">
              <w:rPr>
                <w:rFonts w:ascii="Aptos" w:hAnsi="Aptos" w:cstheme="majorBidi"/>
                <w:bCs/>
                <w:spacing w:val="-12"/>
                <w:sz w:val="28"/>
                <w:szCs w:val="28"/>
              </w:rPr>
              <w:t xml:space="preserve"> </w:t>
            </w:r>
            <w:r w:rsidRPr="00C12C18">
              <w:rPr>
                <w:rFonts w:ascii="Aptos" w:hAnsi="Aptos" w:cstheme="majorBidi"/>
                <w:bCs/>
                <w:sz w:val="28"/>
                <w:szCs w:val="28"/>
              </w:rPr>
              <w:t>profile</w:t>
            </w:r>
            <w:r w:rsidRPr="00C12C18">
              <w:rPr>
                <w:rFonts w:ascii="Aptos" w:hAnsi="Aptos" w:cstheme="majorBidi"/>
                <w:bCs/>
                <w:spacing w:val="-11"/>
                <w:sz w:val="28"/>
                <w:szCs w:val="28"/>
              </w:rPr>
              <w:t xml:space="preserve"> </w:t>
            </w:r>
            <w:r w:rsidRPr="00C12C18">
              <w:rPr>
                <w:rFonts w:ascii="Aptos" w:hAnsi="Aptos" w:cstheme="majorBidi"/>
                <w:bCs/>
                <w:sz w:val="28"/>
                <w:szCs w:val="28"/>
              </w:rPr>
              <w:t>and</w:t>
            </w:r>
            <w:r w:rsidRPr="00C12C18">
              <w:rPr>
                <w:rFonts w:ascii="Aptos" w:hAnsi="Aptos" w:cstheme="majorBidi"/>
                <w:bCs/>
                <w:spacing w:val="-11"/>
                <w:sz w:val="28"/>
                <w:szCs w:val="28"/>
              </w:rPr>
              <w:t xml:space="preserve"> </w:t>
            </w:r>
            <w:r w:rsidRPr="00C12C18">
              <w:rPr>
                <w:rFonts w:ascii="Aptos" w:hAnsi="Aptos" w:cstheme="majorBidi"/>
                <w:bCs/>
                <w:sz w:val="28"/>
                <w:szCs w:val="28"/>
              </w:rPr>
              <w:t xml:space="preserve">cardiac </w:t>
            </w:r>
            <w:r w:rsidRPr="00C12C18">
              <w:rPr>
                <w:rFonts w:ascii="Aptos" w:hAnsi="Aptos" w:cstheme="majorBidi"/>
                <w:bCs/>
                <w:spacing w:val="-2"/>
                <w:sz w:val="28"/>
                <w:szCs w:val="28"/>
              </w:rPr>
              <w:t>enzymes</w:t>
            </w:r>
          </w:p>
        </w:tc>
        <w:tc>
          <w:tcPr>
            <w:tcW w:w="3420" w:type="dxa"/>
          </w:tcPr>
          <w:p w14:paraId="6D5CEBA0" w14:textId="5F7B9C58" w:rsidR="00104863" w:rsidRDefault="00104863" w:rsidP="00104863">
            <w:pPr>
              <w:pStyle w:val="ListParagraph"/>
              <w:numPr>
                <w:ilvl w:val="0"/>
                <w:numId w:val="34"/>
              </w:numPr>
            </w:pPr>
            <w:r w:rsidRPr="00417B9E">
              <w:t>Define general</w:t>
            </w:r>
            <w:r>
              <w:t xml:space="preserve"> </w:t>
            </w:r>
            <w:r w:rsidRPr="00417B9E">
              <w:t xml:space="preserve"> </w:t>
            </w:r>
            <w:r w:rsidRPr="003F3F1B">
              <w:rPr>
                <w:rFonts w:ascii="Aptos" w:hAnsi="Aptos" w:cstheme="majorBidi"/>
                <w:bCs/>
              </w:rPr>
              <w:t>Lipid</w:t>
            </w:r>
            <w:r w:rsidRPr="003F3F1B">
              <w:rPr>
                <w:rFonts w:ascii="Aptos" w:hAnsi="Aptos" w:cstheme="majorBidi"/>
                <w:bCs/>
                <w:spacing w:val="-12"/>
              </w:rPr>
              <w:t xml:space="preserve"> </w:t>
            </w:r>
            <w:r w:rsidRPr="003F3F1B">
              <w:rPr>
                <w:rFonts w:ascii="Aptos" w:hAnsi="Aptos" w:cstheme="majorBidi"/>
                <w:bCs/>
              </w:rPr>
              <w:t>profile</w:t>
            </w:r>
            <w:r w:rsidRPr="003F3F1B">
              <w:rPr>
                <w:rFonts w:ascii="Aptos" w:hAnsi="Aptos" w:cstheme="majorBidi"/>
                <w:bCs/>
                <w:spacing w:val="-11"/>
              </w:rPr>
              <w:t xml:space="preserve"> </w:t>
            </w:r>
            <w:r w:rsidRPr="003F3F1B">
              <w:rPr>
                <w:rFonts w:ascii="Aptos" w:hAnsi="Aptos" w:cstheme="majorBidi"/>
                <w:bCs/>
              </w:rPr>
              <w:t>and</w:t>
            </w:r>
            <w:r w:rsidRPr="003F3F1B">
              <w:rPr>
                <w:rFonts w:ascii="Aptos" w:hAnsi="Aptos" w:cstheme="majorBidi"/>
                <w:bCs/>
                <w:spacing w:val="-11"/>
              </w:rPr>
              <w:t xml:space="preserve"> </w:t>
            </w:r>
            <w:r w:rsidRPr="003F3F1B">
              <w:rPr>
                <w:rFonts w:ascii="Aptos" w:hAnsi="Aptos" w:cstheme="majorBidi"/>
                <w:bCs/>
              </w:rPr>
              <w:t xml:space="preserve">cardiac </w:t>
            </w:r>
            <w:r w:rsidRPr="003F3F1B">
              <w:rPr>
                <w:rFonts w:ascii="Aptos" w:hAnsi="Aptos" w:cstheme="majorBidi"/>
                <w:bCs/>
                <w:spacing w:val="-2"/>
              </w:rPr>
              <w:t>enzymes</w:t>
            </w:r>
            <w:r w:rsidRPr="00417B9E">
              <w:t xml:space="preserve"> </w:t>
            </w:r>
            <w:r>
              <w:t xml:space="preserve"> and significance of their values</w:t>
            </w:r>
          </w:p>
          <w:p w14:paraId="11350536" w14:textId="53D7F023" w:rsidR="00104863" w:rsidRPr="00417B9E" w:rsidRDefault="00104863" w:rsidP="00104863">
            <w:pPr>
              <w:pStyle w:val="ListParagraph"/>
              <w:numPr>
                <w:ilvl w:val="0"/>
                <w:numId w:val="34"/>
              </w:numPr>
            </w:pPr>
            <w:r w:rsidRPr="00417B9E">
              <w:t xml:space="preserve">Identify common types of </w:t>
            </w:r>
            <w:r>
              <w:t>cardiac enzymes</w:t>
            </w:r>
            <w:r w:rsidRPr="00417B9E">
              <w:t>.</w:t>
            </w:r>
          </w:p>
          <w:p w14:paraId="3A159221" w14:textId="5EBCF239" w:rsidR="00104863" w:rsidRPr="00417B9E" w:rsidRDefault="00104863" w:rsidP="00104863">
            <w:pPr>
              <w:pStyle w:val="ListParagraph"/>
              <w:numPr>
                <w:ilvl w:val="0"/>
                <w:numId w:val="34"/>
              </w:numPr>
            </w:pPr>
            <w:r w:rsidRPr="00417B9E">
              <w:t xml:space="preserve">Explain the clinical relevance </w:t>
            </w:r>
          </w:p>
          <w:p w14:paraId="6893C797" w14:textId="10106806" w:rsidR="00104863" w:rsidRPr="00417B9E" w:rsidRDefault="00104863" w:rsidP="00104863">
            <w:pPr>
              <w:pStyle w:val="ListParagraph"/>
            </w:pPr>
          </w:p>
        </w:tc>
        <w:tc>
          <w:tcPr>
            <w:tcW w:w="3960" w:type="dxa"/>
          </w:tcPr>
          <w:p w14:paraId="085CD043" w14:textId="7B728DA4" w:rsidR="00104863" w:rsidRPr="00417B9E" w:rsidRDefault="00104863" w:rsidP="00104863">
            <w:pPr>
              <w:pStyle w:val="ListParagraph"/>
              <w:numPr>
                <w:ilvl w:val="2"/>
                <w:numId w:val="36"/>
              </w:numPr>
            </w:pPr>
          </w:p>
          <w:p w14:paraId="2C0C6347" w14:textId="77777777" w:rsidR="00104863" w:rsidRDefault="00104863" w:rsidP="00104863">
            <w:pPr>
              <w:pStyle w:val="ListParagraph"/>
              <w:numPr>
                <w:ilvl w:val="0"/>
                <w:numId w:val="36"/>
              </w:numPr>
            </w:pPr>
            <w:r w:rsidRPr="00417B9E">
              <w:t>Recognize and identify</w:t>
            </w:r>
            <w:r>
              <w:t xml:space="preserve"> values of cardiac enzymes</w:t>
            </w:r>
          </w:p>
          <w:p w14:paraId="0A496063" w14:textId="77777777" w:rsidR="00104863" w:rsidRPr="00417B9E" w:rsidRDefault="00104863" w:rsidP="00104863">
            <w:pPr>
              <w:rPr>
                <w:b/>
                <w:bCs/>
              </w:rPr>
            </w:pPr>
          </w:p>
        </w:tc>
        <w:tc>
          <w:tcPr>
            <w:tcW w:w="1394" w:type="dxa"/>
          </w:tcPr>
          <w:p w14:paraId="3C036CD0" w14:textId="77777777" w:rsidR="00104863" w:rsidRPr="00417B9E" w:rsidRDefault="00104863" w:rsidP="00104863">
            <w:pPr>
              <w:pStyle w:val="NoSpacing"/>
              <w:jc w:val="center"/>
              <w:rPr>
                <w:b/>
                <w:bCs/>
                <w:color w:val="auto"/>
                <w:sz w:val="24"/>
                <w:szCs w:val="24"/>
              </w:rPr>
            </w:pPr>
            <w:r>
              <w:rPr>
                <w:b/>
                <w:bCs/>
                <w:color w:val="auto"/>
                <w:sz w:val="24"/>
                <w:szCs w:val="24"/>
              </w:rPr>
              <w:t>knows how</w:t>
            </w:r>
          </w:p>
        </w:tc>
      </w:tr>
      <w:tr w:rsidR="00104863" w:rsidRPr="00417B9E" w14:paraId="5FB9EEF5" w14:textId="77777777" w:rsidTr="003E3EE6">
        <w:trPr>
          <w:trHeight w:val="301"/>
        </w:trPr>
        <w:tc>
          <w:tcPr>
            <w:tcW w:w="1898" w:type="dxa"/>
          </w:tcPr>
          <w:p w14:paraId="3C0A60AD" w14:textId="7EC514C5" w:rsidR="00104863" w:rsidRPr="00417B9E" w:rsidRDefault="00104863" w:rsidP="00104863">
            <w:pPr>
              <w:ind w:left="1"/>
              <w:rPr>
                <w:rFonts w:cstheme="minorHAnsi"/>
              </w:rPr>
            </w:pPr>
            <w:r w:rsidRPr="00C12C18">
              <w:rPr>
                <w:rFonts w:ascii="Aptos" w:hAnsi="Aptos"/>
                <w:sz w:val="28"/>
                <w:szCs w:val="28"/>
              </w:rPr>
              <w:t>MI</w:t>
            </w:r>
            <w:r w:rsidRPr="00C12C18">
              <w:rPr>
                <w:rFonts w:ascii="Aptos" w:hAnsi="Aptos"/>
                <w:spacing w:val="-13"/>
                <w:sz w:val="28"/>
                <w:szCs w:val="28"/>
              </w:rPr>
              <w:t xml:space="preserve"> </w:t>
            </w:r>
            <w:r w:rsidRPr="00C12C18">
              <w:rPr>
                <w:rFonts w:ascii="Aptos" w:hAnsi="Aptos"/>
                <w:sz w:val="28"/>
                <w:szCs w:val="28"/>
              </w:rPr>
              <w:t>and</w:t>
            </w:r>
            <w:r w:rsidRPr="00C12C18">
              <w:rPr>
                <w:rFonts w:ascii="Aptos" w:hAnsi="Aptos"/>
                <w:spacing w:val="-12"/>
                <w:sz w:val="28"/>
                <w:szCs w:val="28"/>
              </w:rPr>
              <w:t xml:space="preserve"> </w:t>
            </w:r>
            <w:r w:rsidRPr="00C12C18">
              <w:rPr>
                <w:rFonts w:ascii="Aptos" w:hAnsi="Aptos"/>
                <w:sz w:val="28"/>
                <w:szCs w:val="28"/>
              </w:rPr>
              <w:t>Rheumatic</w:t>
            </w:r>
            <w:r w:rsidRPr="00C12C18">
              <w:rPr>
                <w:rFonts w:ascii="Aptos" w:hAnsi="Aptos"/>
                <w:spacing w:val="-13"/>
                <w:sz w:val="28"/>
                <w:szCs w:val="28"/>
              </w:rPr>
              <w:t xml:space="preserve"> </w:t>
            </w:r>
            <w:r w:rsidRPr="00C12C18">
              <w:rPr>
                <w:rFonts w:ascii="Aptos" w:hAnsi="Aptos"/>
                <w:sz w:val="28"/>
                <w:szCs w:val="28"/>
              </w:rPr>
              <w:t xml:space="preserve">heart </w:t>
            </w:r>
            <w:r w:rsidRPr="00C12C18">
              <w:rPr>
                <w:rFonts w:ascii="Aptos" w:hAnsi="Aptos"/>
                <w:spacing w:val="-2"/>
                <w:sz w:val="28"/>
                <w:szCs w:val="28"/>
              </w:rPr>
              <w:t>disease</w:t>
            </w:r>
          </w:p>
        </w:tc>
        <w:tc>
          <w:tcPr>
            <w:tcW w:w="3420" w:type="dxa"/>
          </w:tcPr>
          <w:p w14:paraId="752BABEE" w14:textId="1A77318D" w:rsidR="00104863" w:rsidRPr="00DB4739" w:rsidRDefault="00104863" w:rsidP="00104863">
            <w:pPr>
              <w:pStyle w:val="ListParagraph"/>
              <w:numPr>
                <w:ilvl w:val="0"/>
                <w:numId w:val="17"/>
              </w:numPr>
            </w:pPr>
            <w:r w:rsidRPr="00DB4739">
              <w:t xml:space="preserve">Describe the characteristics of </w:t>
            </w:r>
            <w:r w:rsidRPr="003F3F1B">
              <w:rPr>
                <w:rFonts w:ascii="Aptos" w:hAnsi="Aptos"/>
              </w:rPr>
              <w:t>MI</w:t>
            </w:r>
            <w:r w:rsidRPr="003F3F1B">
              <w:rPr>
                <w:rFonts w:ascii="Aptos" w:hAnsi="Aptos"/>
                <w:spacing w:val="-13"/>
              </w:rPr>
              <w:t xml:space="preserve"> </w:t>
            </w:r>
            <w:r w:rsidRPr="003F3F1B">
              <w:rPr>
                <w:rFonts w:ascii="Aptos" w:hAnsi="Aptos"/>
              </w:rPr>
              <w:t>and</w:t>
            </w:r>
            <w:r w:rsidRPr="003F3F1B">
              <w:rPr>
                <w:rFonts w:ascii="Aptos" w:hAnsi="Aptos"/>
                <w:spacing w:val="-12"/>
              </w:rPr>
              <w:t xml:space="preserve"> </w:t>
            </w:r>
            <w:r w:rsidRPr="003F3F1B">
              <w:rPr>
                <w:rFonts w:ascii="Aptos" w:hAnsi="Aptos"/>
              </w:rPr>
              <w:t>Rheumatic</w:t>
            </w:r>
            <w:r w:rsidRPr="003F3F1B">
              <w:rPr>
                <w:rFonts w:ascii="Aptos" w:hAnsi="Aptos"/>
                <w:spacing w:val="-13"/>
              </w:rPr>
              <w:t xml:space="preserve"> </w:t>
            </w:r>
            <w:r w:rsidRPr="003F3F1B">
              <w:rPr>
                <w:rFonts w:ascii="Aptos" w:hAnsi="Aptos"/>
              </w:rPr>
              <w:t xml:space="preserve">heart </w:t>
            </w:r>
            <w:r w:rsidRPr="003F3F1B">
              <w:rPr>
                <w:rFonts w:ascii="Aptos" w:hAnsi="Aptos"/>
                <w:spacing w:val="-2"/>
              </w:rPr>
              <w:t>disease</w:t>
            </w:r>
            <w:r w:rsidRPr="003F3F1B">
              <w:t>.</w:t>
            </w:r>
          </w:p>
          <w:p w14:paraId="276FB68F" w14:textId="653B28FC" w:rsidR="00104863" w:rsidRPr="00DB4739" w:rsidRDefault="00104863" w:rsidP="00104863">
            <w:pPr>
              <w:pStyle w:val="ListParagraph"/>
              <w:numPr>
                <w:ilvl w:val="0"/>
                <w:numId w:val="17"/>
              </w:numPr>
            </w:pPr>
            <w:r w:rsidRPr="00DB4739">
              <w:t xml:space="preserve">Explain the pathophysiology of </w:t>
            </w:r>
            <w:r w:rsidRPr="003F3F1B">
              <w:rPr>
                <w:rFonts w:ascii="Aptos" w:hAnsi="Aptos"/>
              </w:rPr>
              <w:t>MI</w:t>
            </w:r>
            <w:r w:rsidRPr="003F3F1B">
              <w:rPr>
                <w:rFonts w:ascii="Aptos" w:hAnsi="Aptos"/>
                <w:spacing w:val="-13"/>
              </w:rPr>
              <w:t xml:space="preserve"> </w:t>
            </w:r>
            <w:r w:rsidRPr="003F3F1B">
              <w:rPr>
                <w:rFonts w:ascii="Aptos" w:hAnsi="Aptos"/>
              </w:rPr>
              <w:t>and</w:t>
            </w:r>
            <w:r w:rsidRPr="003F3F1B">
              <w:rPr>
                <w:rFonts w:ascii="Aptos" w:hAnsi="Aptos"/>
                <w:spacing w:val="-12"/>
              </w:rPr>
              <w:t xml:space="preserve"> </w:t>
            </w:r>
            <w:r w:rsidRPr="003F3F1B">
              <w:rPr>
                <w:rFonts w:ascii="Aptos" w:hAnsi="Aptos"/>
              </w:rPr>
              <w:t>Rheumatic</w:t>
            </w:r>
            <w:r w:rsidRPr="003F3F1B">
              <w:rPr>
                <w:rFonts w:ascii="Aptos" w:hAnsi="Aptos"/>
                <w:spacing w:val="-13"/>
              </w:rPr>
              <w:t xml:space="preserve"> </w:t>
            </w:r>
            <w:r w:rsidRPr="003F3F1B">
              <w:rPr>
                <w:rFonts w:ascii="Aptos" w:hAnsi="Aptos"/>
              </w:rPr>
              <w:t xml:space="preserve">heart </w:t>
            </w:r>
            <w:r w:rsidRPr="003F3F1B">
              <w:rPr>
                <w:rFonts w:ascii="Aptos" w:hAnsi="Aptos"/>
                <w:spacing w:val="-2"/>
              </w:rPr>
              <w:t>disease</w:t>
            </w:r>
            <w:r w:rsidRPr="003F3F1B">
              <w:t>.</w:t>
            </w:r>
            <w:r w:rsidRPr="00DB4739">
              <w:t>.</w:t>
            </w:r>
          </w:p>
          <w:p w14:paraId="03BB5169" w14:textId="7636EE62" w:rsidR="00104863" w:rsidRPr="00DB4739" w:rsidRDefault="00104863" w:rsidP="00104863">
            <w:pPr>
              <w:pStyle w:val="ListParagraph"/>
            </w:pPr>
          </w:p>
        </w:tc>
        <w:tc>
          <w:tcPr>
            <w:tcW w:w="3960" w:type="dxa"/>
          </w:tcPr>
          <w:p w14:paraId="733D0ADA" w14:textId="77777777" w:rsidR="00104863" w:rsidRPr="003F3F1B" w:rsidRDefault="00104863" w:rsidP="00104863">
            <w:pPr>
              <w:pStyle w:val="ListParagraph"/>
              <w:numPr>
                <w:ilvl w:val="0"/>
                <w:numId w:val="36"/>
              </w:numPr>
            </w:pPr>
            <w:r w:rsidRPr="00DB4739">
              <w:t xml:space="preserve">Examine gross specimen and identity features of </w:t>
            </w:r>
            <w:r w:rsidRPr="003F3F1B">
              <w:rPr>
                <w:rFonts w:ascii="Aptos" w:hAnsi="Aptos"/>
              </w:rPr>
              <w:t>MI</w:t>
            </w:r>
            <w:r w:rsidRPr="003F3F1B">
              <w:rPr>
                <w:rFonts w:ascii="Aptos" w:hAnsi="Aptos"/>
                <w:spacing w:val="-13"/>
              </w:rPr>
              <w:t xml:space="preserve"> </w:t>
            </w:r>
            <w:r w:rsidRPr="003F3F1B">
              <w:rPr>
                <w:rFonts w:ascii="Aptos" w:hAnsi="Aptos"/>
              </w:rPr>
              <w:t>and</w:t>
            </w:r>
            <w:r w:rsidRPr="003F3F1B">
              <w:rPr>
                <w:rFonts w:ascii="Aptos" w:hAnsi="Aptos"/>
                <w:spacing w:val="-12"/>
              </w:rPr>
              <w:t xml:space="preserve"> </w:t>
            </w:r>
            <w:r w:rsidRPr="003F3F1B">
              <w:rPr>
                <w:rFonts w:ascii="Aptos" w:hAnsi="Aptos"/>
              </w:rPr>
              <w:t>Rheumatic</w:t>
            </w:r>
            <w:r w:rsidRPr="003F3F1B">
              <w:rPr>
                <w:rFonts w:ascii="Aptos" w:hAnsi="Aptos"/>
                <w:spacing w:val="-13"/>
              </w:rPr>
              <w:t xml:space="preserve"> </w:t>
            </w:r>
            <w:r w:rsidRPr="003F3F1B">
              <w:rPr>
                <w:rFonts w:ascii="Aptos" w:hAnsi="Aptos"/>
              </w:rPr>
              <w:t xml:space="preserve">heart </w:t>
            </w:r>
            <w:r w:rsidRPr="003F3F1B">
              <w:rPr>
                <w:rFonts w:ascii="Aptos" w:hAnsi="Aptos"/>
                <w:spacing w:val="-2"/>
              </w:rPr>
              <w:t>disease</w:t>
            </w:r>
          </w:p>
          <w:p w14:paraId="6167F43B" w14:textId="43B4902E" w:rsidR="00104863" w:rsidRDefault="00104863" w:rsidP="00104863">
            <w:pPr>
              <w:pStyle w:val="ListParagraph"/>
              <w:numPr>
                <w:ilvl w:val="0"/>
                <w:numId w:val="36"/>
              </w:numPr>
            </w:pPr>
            <w:r w:rsidRPr="003F3F1B">
              <w:t>.</w:t>
            </w:r>
            <w:r w:rsidRPr="00DB4739">
              <w:t xml:space="preserve">Identify key microscopic features of </w:t>
            </w:r>
            <w:r w:rsidRPr="003F3F1B">
              <w:rPr>
                <w:rFonts w:ascii="Aptos" w:hAnsi="Aptos"/>
              </w:rPr>
              <w:t>MI</w:t>
            </w:r>
            <w:r w:rsidRPr="003F3F1B">
              <w:rPr>
                <w:rFonts w:ascii="Aptos" w:hAnsi="Aptos"/>
                <w:spacing w:val="-13"/>
              </w:rPr>
              <w:t xml:space="preserve"> </w:t>
            </w:r>
            <w:r w:rsidRPr="003F3F1B">
              <w:rPr>
                <w:rFonts w:ascii="Aptos" w:hAnsi="Aptos"/>
              </w:rPr>
              <w:t>and</w:t>
            </w:r>
            <w:r w:rsidRPr="003F3F1B">
              <w:rPr>
                <w:rFonts w:ascii="Aptos" w:hAnsi="Aptos"/>
                <w:spacing w:val="-12"/>
              </w:rPr>
              <w:t xml:space="preserve"> </w:t>
            </w:r>
            <w:r w:rsidRPr="003F3F1B">
              <w:rPr>
                <w:rFonts w:ascii="Aptos" w:hAnsi="Aptos"/>
              </w:rPr>
              <w:t>Rheumatic</w:t>
            </w:r>
            <w:r w:rsidRPr="003F3F1B">
              <w:rPr>
                <w:rFonts w:ascii="Aptos" w:hAnsi="Aptos"/>
                <w:spacing w:val="-13"/>
              </w:rPr>
              <w:t xml:space="preserve"> </w:t>
            </w:r>
            <w:r w:rsidRPr="003F3F1B">
              <w:rPr>
                <w:rFonts w:ascii="Aptos" w:hAnsi="Aptos"/>
              </w:rPr>
              <w:t xml:space="preserve">heart </w:t>
            </w:r>
            <w:r w:rsidRPr="003F3F1B">
              <w:rPr>
                <w:rFonts w:ascii="Aptos" w:hAnsi="Aptos"/>
                <w:spacing w:val="-2"/>
              </w:rPr>
              <w:t>disease</w:t>
            </w:r>
            <w:r w:rsidRPr="003F3F1B">
              <w:t>.</w:t>
            </w:r>
          </w:p>
          <w:p w14:paraId="15A1DA3F" w14:textId="0DC66DB1" w:rsidR="00104863" w:rsidRPr="00DB4739" w:rsidRDefault="00104863" w:rsidP="00104863">
            <w:pPr>
              <w:pStyle w:val="ListParagraph"/>
            </w:pPr>
          </w:p>
        </w:tc>
        <w:tc>
          <w:tcPr>
            <w:tcW w:w="1394" w:type="dxa"/>
          </w:tcPr>
          <w:p w14:paraId="7D3E7275" w14:textId="77777777" w:rsidR="00104863" w:rsidRPr="00417B9E" w:rsidRDefault="00104863" w:rsidP="00104863">
            <w:pPr>
              <w:pStyle w:val="NoSpacing"/>
              <w:jc w:val="center"/>
              <w:rPr>
                <w:b/>
                <w:bCs/>
                <w:color w:val="auto"/>
                <w:sz w:val="24"/>
                <w:szCs w:val="24"/>
              </w:rPr>
            </w:pPr>
            <w:r>
              <w:rPr>
                <w:b/>
                <w:bCs/>
                <w:color w:val="auto"/>
                <w:sz w:val="24"/>
                <w:szCs w:val="24"/>
              </w:rPr>
              <w:t>knows how</w:t>
            </w:r>
          </w:p>
        </w:tc>
      </w:tr>
      <w:bookmarkEnd w:id="11"/>
    </w:tbl>
    <w:p w14:paraId="15197AB9" w14:textId="77777777" w:rsidR="003F3F1B" w:rsidRDefault="003F3F1B" w:rsidP="000207A7">
      <w:pPr>
        <w:spacing w:after="0" w:line="240" w:lineRule="auto"/>
        <w:rPr>
          <w:rFonts w:cstheme="minorHAnsi"/>
          <w:b/>
          <w:bCs/>
          <w:color w:val="111111"/>
          <w:sz w:val="32"/>
          <w:szCs w:val="32"/>
          <w:lang w:eastAsia="en-GB"/>
        </w:rPr>
      </w:pPr>
    </w:p>
    <w:p w14:paraId="5EF3F11D" w14:textId="77777777" w:rsidR="003F3F1B" w:rsidRDefault="003F3F1B" w:rsidP="000207A7">
      <w:pPr>
        <w:spacing w:after="0" w:line="240" w:lineRule="auto"/>
        <w:rPr>
          <w:rFonts w:cstheme="minorHAnsi"/>
          <w:b/>
          <w:bCs/>
          <w:color w:val="111111"/>
          <w:sz w:val="32"/>
          <w:szCs w:val="32"/>
          <w:lang w:eastAsia="en-GB"/>
        </w:rPr>
      </w:pPr>
    </w:p>
    <w:p w14:paraId="784BFD38" w14:textId="77777777" w:rsidR="003F3F1B" w:rsidRDefault="003F3F1B" w:rsidP="000207A7">
      <w:pPr>
        <w:spacing w:after="0" w:line="240" w:lineRule="auto"/>
        <w:rPr>
          <w:rFonts w:cstheme="minorHAnsi"/>
          <w:b/>
          <w:bCs/>
          <w:color w:val="111111"/>
          <w:sz w:val="32"/>
          <w:szCs w:val="32"/>
          <w:lang w:eastAsia="en-GB"/>
        </w:rPr>
      </w:pPr>
    </w:p>
    <w:p w14:paraId="03F61E41" w14:textId="77777777" w:rsidR="00C12C18" w:rsidRDefault="00C12C18" w:rsidP="000207A7">
      <w:pPr>
        <w:spacing w:after="0" w:line="240" w:lineRule="auto"/>
        <w:rPr>
          <w:rFonts w:cstheme="minorHAnsi"/>
          <w:b/>
          <w:bCs/>
          <w:color w:val="111111"/>
          <w:sz w:val="32"/>
          <w:szCs w:val="32"/>
          <w:lang w:eastAsia="en-GB"/>
        </w:rPr>
      </w:pPr>
    </w:p>
    <w:tbl>
      <w:tblPr>
        <w:tblStyle w:val="TableGrid"/>
        <w:tblW w:w="0" w:type="auto"/>
        <w:tblLook w:val="04A0" w:firstRow="1" w:lastRow="0" w:firstColumn="1" w:lastColumn="0" w:noHBand="0" w:noVBand="1"/>
      </w:tblPr>
      <w:tblGrid>
        <w:gridCol w:w="9350"/>
      </w:tblGrid>
      <w:tr w:rsidR="00C12C18" w14:paraId="523E94DF" w14:textId="77777777" w:rsidTr="003E3EE6">
        <w:tc>
          <w:tcPr>
            <w:tcW w:w="9350" w:type="dxa"/>
          </w:tcPr>
          <w:p w14:paraId="241C73BB" w14:textId="77777777" w:rsidR="00C12C18" w:rsidRPr="00B37099" w:rsidRDefault="00C12C18" w:rsidP="003E3EE6">
            <w:pPr>
              <w:jc w:val="center"/>
              <w:rPr>
                <w:sz w:val="32"/>
                <w:szCs w:val="32"/>
              </w:rPr>
            </w:pPr>
            <w:r w:rsidRPr="00B37099">
              <w:rPr>
                <w:rFonts w:ascii="CIDFont" w:hAnsi="CIDFont"/>
                <w:color w:val="000000"/>
                <w:sz w:val="27"/>
                <w:szCs w:val="28"/>
              </w:rPr>
              <w:t xml:space="preserve">Place a </w:t>
            </w:r>
            <w:r w:rsidRPr="00B37099">
              <w:rPr>
                <w:rFonts w:ascii="CIDFont" w:hAnsi="CIDFont"/>
                <w:b/>
                <w:bCs/>
                <w:color w:val="000000"/>
                <w:sz w:val="27"/>
                <w:szCs w:val="28"/>
              </w:rPr>
              <w:t>“</w:t>
            </w:r>
            <w:r w:rsidRPr="00B37099">
              <w:rPr>
                <w:rFonts w:ascii="MS Gothic" w:eastAsia="MS Gothic" w:hAnsi="MS Gothic" w:cs="MS Gothic"/>
                <w:b/>
                <w:bCs/>
                <w:color w:val="040C28"/>
                <w:sz w:val="28"/>
                <w:szCs w:val="28"/>
              </w:rPr>
              <w:t>✓</w:t>
            </w:r>
            <w:r w:rsidRPr="00B37099">
              <w:rPr>
                <w:rFonts w:ascii="CIDFont" w:hAnsi="CIDFont"/>
                <w:b/>
                <w:bCs/>
                <w:color w:val="000000"/>
                <w:sz w:val="27"/>
                <w:szCs w:val="28"/>
              </w:rPr>
              <w:t>”</w:t>
            </w:r>
            <w:r w:rsidRPr="00B37099">
              <w:rPr>
                <w:rFonts w:ascii="CIDFont" w:hAnsi="CIDFont"/>
                <w:color w:val="000000"/>
                <w:sz w:val="27"/>
                <w:szCs w:val="28"/>
              </w:rPr>
              <w:t xml:space="preserve"> in case box if step/task is performed satisfactorily, an </w:t>
            </w:r>
            <w:r w:rsidRPr="00B37099">
              <w:rPr>
                <w:rFonts w:ascii="CIDFont" w:hAnsi="CIDFont"/>
                <w:b/>
                <w:bCs/>
                <w:color w:val="000000"/>
                <w:sz w:val="27"/>
                <w:szCs w:val="28"/>
              </w:rPr>
              <w:t>“X”</w:t>
            </w:r>
            <w:r w:rsidRPr="00B37099">
              <w:rPr>
                <w:rFonts w:ascii="CIDFont" w:hAnsi="CIDFont"/>
                <w:color w:val="000000"/>
                <w:sz w:val="27"/>
                <w:szCs w:val="28"/>
              </w:rPr>
              <w:t xml:space="preserve"> if it is not performed </w:t>
            </w:r>
          </w:p>
          <w:p w14:paraId="7290862D" w14:textId="77777777" w:rsidR="00C12C18" w:rsidRPr="00B37099" w:rsidRDefault="00C12C18" w:rsidP="003E3EE6">
            <w:pPr>
              <w:jc w:val="center"/>
              <w:rPr>
                <w:sz w:val="32"/>
                <w:szCs w:val="32"/>
              </w:rPr>
            </w:pPr>
            <w:r w:rsidRPr="00B37099">
              <w:rPr>
                <w:rFonts w:ascii="CIDFont" w:hAnsi="CIDFont"/>
                <w:color w:val="000000"/>
                <w:sz w:val="27"/>
                <w:szCs w:val="28"/>
              </w:rPr>
              <w:t xml:space="preserve">satisfactorily, or </w:t>
            </w:r>
            <w:r w:rsidRPr="00B37099">
              <w:rPr>
                <w:rFonts w:ascii="CIDFont" w:hAnsi="CIDFont"/>
                <w:b/>
                <w:bCs/>
                <w:color w:val="000000"/>
                <w:sz w:val="27"/>
                <w:szCs w:val="28"/>
              </w:rPr>
              <w:t>N/O</w:t>
            </w:r>
            <w:r w:rsidRPr="00B37099">
              <w:rPr>
                <w:rFonts w:ascii="CIDFont" w:hAnsi="CIDFont"/>
                <w:color w:val="000000"/>
                <w:sz w:val="27"/>
                <w:szCs w:val="28"/>
              </w:rPr>
              <w:t xml:space="preserve"> if not observed. </w:t>
            </w:r>
          </w:p>
          <w:p w14:paraId="2D7863DC" w14:textId="77777777" w:rsidR="00C12C18" w:rsidRPr="00B37099" w:rsidRDefault="00C12C18" w:rsidP="003E3EE6">
            <w:pPr>
              <w:jc w:val="center"/>
              <w:rPr>
                <w:sz w:val="32"/>
                <w:szCs w:val="32"/>
              </w:rPr>
            </w:pPr>
            <w:r w:rsidRPr="00B37099">
              <w:rPr>
                <w:rFonts w:ascii="CIDFont" w:hAnsi="CIDFont"/>
                <w:color w:val="000000"/>
                <w:sz w:val="27"/>
                <w:szCs w:val="28"/>
              </w:rPr>
              <w:t xml:space="preserve">Satisfactory: Performs the step or task according to the standard procedure or guidelines </w:t>
            </w:r>
          </w:p>
          <w:p w14:paraId="7E9BBDF8" w14:textId="77777777" w:rsidR="00C12C18" w:rsidRPr="00B37099" w:rsidRDefault="00C12C18" w:rsidP="003E3EE6">
            <w:pPr>
              <w:jc w:val="center"/>
              <w:rPr>
                <w:sz w:val="32"/>
                <w:szCs w:val="32"/>
              </w:rPr>
            </w:pPr>
            <w:r w:rsidRPr="00B37099">
              <w:rPr>
                <w:rFonts w:ascii="CIDFont" w:hAnsi="CIDFont"/>
                <w:color w:val="000000"/>
                <w:sz w:val="27"/>
                <w:szCs w:val="28"/>
              </w:rPr>
              <w:t xml:space="preserve">Unsatisfactory: Unable to perform the step or task according to the standard procedure or </w:t>
            </w:r>
          </w:p>
          <w:p w14:paraId="37D3C523" w14:textId="77777777" w:rsidR="00C12C18" w:rsidRDefault="00C12C18" w:rsidP="003E3EE6">
            <w:pPr>
              <w:pStyle w:val="NoSpacing"/>
              <w:jc w:val="center"/>
              <w:rPr>
                <w:rFonts w:asciiTheme="minorHAnsi" w:hAnsiTheme="minorHAnsi" w:cstheme="minorHAnsi"/>
                <w:b/>
                <w:bCs/>
                <w:color w:val="auto"/>
                <w:sz w:val="38"/>
                <w:szCs w:val="38"/>
              </w:rPr>
            </w:pPr>
            <w:r w:rsidRPr="00B37099">
              <w:rPr>
                <w:rFonts w:ascii="CIDFont" w:eastAsia="Times New Roman" w:hAnsi="CIDFont" w:cs="Times New Roman"/>
                <w:sz w:val="27"/>
                <w:szCs w:val="28"/>
              </w:rPr>
              <w:t>Guidelines</w:t>
            </w:r>
          </w:p>
        </w:tc>
      </w:tr>
    </w:tbl>
    <w:p w14:paraId="45646221" w14:textId="77777777" w:rsidR="00C12C18" w:rsidRDefault="00C12C18" w:rsidP="000207A7">
      <w:pPr>
        <w:spacing w:after="0" w:line="240" w:lineRule="auto"/>
        <w:rPr>
          <w:rFonts w:cstheme="minorHAnsi"/>
          <w:b/>
          <w:bCs/>
          <w:color w:val="111111"/>
          <w:sz w:val="32"/>
          <w:szCs w:val="32"/>
          <w:lang w:eastAsia="en-GB"/>
        </w:rPr>
      </w:pPr>
    </w:p>
    <w:p w14:paraId="48AE81AF" w14:textId="77777777" w:rsidR="00C12C18" w:rsidRDefault="00C12C18" w:rsidP="000207A7">
      <w:pPr>
        <w:spacing w:after="0" w:line="240" w:lineRule="auto"/>
        <w:rPr>
          <w:rFonts w:cstheme="minorHAnsi"/>
          <w:b/>
          <w:bCs/>
          <w:color w:val="111111"/>
          <w:sz w:val="32"/>
          <w:szCs w:val="32"/>
          <w:lang w:eastAsia="en-GB"/>
        </w:rPr>
      </w:pPr>
    </w:p>
    <w:p w14:paraId="67F6DFFC" w14:textId="77777777" w:rsidR="00C12C18" w:rsidRDefault="00C12C18" w:rsidP="000207A7">
      <w:pPr>
        <w:spacing w:after="0" w:line="240" w:lineRule="auto"/>
        <w:rPr>
          <w:rFonts w:cstheme="minorHAnsi"/>
          <w:b/>
          <w:bCs/>
          <w:color w:val="111111"/>
          <w:sz w:val="32"/>
          <w:szCs w:val="32"/>
          <w:lang w:eastAsia="en-GB"/>
        </w:rPr>
      </w:pPr>
    </w:p>
    <w:p w14:paraId="788388FB" w14:textId="77777777" w:rsidR="00C12C18" w:rsidRDefault="00C12C18" w:rsidP="000207A7">
      <w:pPr>
        <w:spacing w:after="0" w:line="240" w:lineRule="auto"/>
        <w:rPr>
          <w:rFonts w:cstheme="minorHAnsi"/>
          <w:b/>
          <w:bCs/>
          <w:color w:val="111111"/>
          <w:sz w:val="32"/>
          <w:szCs w:val="32"/>
          <w:lang w:eastAsia="en-GB"/>
        </w:rPr>
      </w:pPr>
    </w:p>
    <w:tbl>
      <w:tblPr>
        <w:tblStyle w:val="TableGrid"/>
        <w:tblW w:w="9127" w:type="dxa"/>
        <w:tblLook w:val="04A0" w:firstRow="1" w:lastRow="0" w:firstColumn="1" w:lastColumn="0" w:noHBand="0" w:noVBand="1"/>
      </w:tblPr>
      <w:tblGrid>
        <w:gridCol w:w="6956"/>
        <w:gridCol w:w="2171"/>
      </w:tblGrid>
      <w:tr w:rsidR="00C12C18" w14:paraId="3B8F6837" w14:textId="77777777" w:rsidTr="003E3EE6">
        <w:tc>
          <w:tcPr>
            <w:tcW w:w="6956" w:type="dxa"/>
            <w:shd w:val="clear" w:color="auto" w:fill="D9D9D9" w:themeFill="background1" w:themeFillShade="D9"/>
            <w:vAlign w:val="center"/>
          </w:tcPr>
          <w:p w14:paraId="6A07E20F" w14:textId="77777777" w:rsidR="00C12C18" w:rsidRPr="000049E3" w:rsidRDefault="00C12C18" w:rsidP="003E3EE6">
            <w:pPr>
              <w:pStyle w:val="NoSpacing"/>
              <w:jc w:val="center"/>
              <w:rPr>
                <w:b/>
                <w:bCs/>
                <w:sz w:val="28"/>
                <w:szCs w:val="28"/>
              </w:rPr>
            </w:pPr>
            <w:r w:rsidRPr="000049E3">
              <w:rPr>
                <w:b/>
                <w:bCs/>
                <w:sz w:val="28"/>
                <w:szCs w:val="28"/>
              </w:rPr>
              <w:t>CHECKLIST OF MORPHOLOGY OF VASCULAR</w:t>
            </w:r>
            <w:r w:rsidRPr="000049E3">
              <w:rPr>
                <w:b/>
                <w:bCs/>
                <w:spacing w:val="-13"/>
                <w:sz w:val="28"/>
                <w:szCs w:val="28"/>
              </w:rPr>
              <w:t xml:space="preserve"> </w:t>
            </w:r>
            <w:r w:rsidRPr="000049E3">
              <w:rPr>
                <w:b/>
                <w:bCs/>
                <w:sz w:val="28"/>
                <w:szCs w:val="28"/>
              </w:rPr>
              <w:t>LESIONS</w:t>
            </w:r>
          </w:p>
        </w:tc>
        <w:tc>
          <w:tcPr>
            <w:tcW w:w="2171" w:type="dxa"/>
            <w:shd w:val="clear" w:color="auto" w:fill="D9D9D9" w:themeFill="background1" w:themeFillShade="D9"/>
            <w:vAlign w:val="center"/>
          </w:tcPr>
          <w:p w14:paraId="4B785980" w14:textId="77777777" w:rsidR="00C12C18" w:rsidRDefault="00C12C18" w:rsidP="003E3EE6">
            <w:pPr>
              <w:pStyle w:val="NoSpacing"/>
              <w:jc w:val="center"/>
              <w:rPr>
                <w:b/>
                <w:bCs/>
                <w:sz w:val="28"/>
                <w:szCs w:val="28"/>
              </w:rPr>
            </w:pPr>
            <w:r>
              <w:rPr>
                <w:b/>
                <w:bCs/>
                <w:sz w:val="28"/>
                <w:szCs w:val="28"/>
              </w:rPr>
              <w:t>CASES</w:t>
            </w:r>
          </w:p>
          <w:p w14:paraId="630E6D99" w14:textId="77777777" w:rsidR="00C12C18" w:rsidRDefault="00C12C18" w:rsidP="003E3EE6">
            <w:pPr>
              <w:pStyle w:val="NoSpacing"/>
              <w:jc w:val="center"/>
              <w:rPr>
                <w:b/>
                <w:bCs/>
                <w:sz w:val="28"/>
                <w:szCs w:val="28"/>
              </w:rPr>
            </w:pPr>
            <w:r>
              <w:rPr>
                <w:b/>
                <w:bCs/>
                <w:sz w:val="28"/>
                <w:szCs w:val="28"/>
              </w:rPr>
              <w:t>(Minimum 1 Entry)</w:t>
            </w:r>
          </w:p>
        </w:tc>
      </w:tr>
      <w:tr w:rsidR="00C12C18" w14:paraId="4CC6024D" w14:textId="77777777" w:rsidTr="003E3EE6">
        <w:trPr>
          <w:trHeight w:val="521"/>
        </w:trPr>
        <w:tc>
          <w:tcPr>
            <w:tcW w:w="9127" w:type="dxa"/>
            <w:gridSpan w:val="2"/>
            <w:shd w:val="clear" w:color="auto" w:fill="D9D9D9" w:themeFill="background1" w:themeFillShade="D9"/>
            <w:vAlign w:val="center"/>
          </w:tcPr>
          <w:p w14:paraId="079DD376" w14:textId="77777777" w:rsidR="00C12C18" w:rsidRDefault="00C12C18" w:rsidP="003E3EE6">
            <w:pPr>
              <w:pStyle w:val="NoSpacing"/>
              <w:rPr>
                <w:sz w:val="26"/>
                <w:szCs w:val="26"/>
              </w:rPr>
            </w:pPr>
            <w:r>
              <w:rPr>
                <w:b/>
                <w:bCs/>
                <w:sz w:val="26"/>
                <w:szCs w:val="26"/>
              </w:rPr>
              <w:t>TASK</w:t>
            </w:r>
          </w:p>
        </w:tc>
      </w:tr>
      <w:tr w:rsidR="00C12C18" w14:paraId="102FB97F" w14:textId="77777777" w:rsidTr="003E3EE6">
        <w:trPr>
          <w:trHeight w:val="2609"/>
        </w:trPr>
        <w:tc>
          <w:tcPr>
            <w:tcW w:w="6956" w:type="dxa"/>
          </w:tcPr>
          <w:p w14:paraId="635312CC" w14:textId="77777777" w:rsidR="00C12C18" w:rsidRDefault="00C12C18" w:rsidP="003E3EE6">
            <w:pPr>
              <w:pStyle w:val="NoSpacing"/>
            </w:pPr>
          </w:p>
          <w:p w14:paraId="0504F940" w14:textId="77777777" w:rsidR="00C12C18" w:rsidRDefault="00C12C18" w:rsidP="003E3EE6">
            <w:pPr>
              <w:pStyle w:val="p1"/>
              <w:rPr>
                <w:rStyle w:val="s1"/>
                <w:rFonts w:asciiTheme="minorHAnsi" w:hAnsiTheme="minorHAnsi" w:cstheme="minorHAnsi"/>
                <w:sz w:val="22"/>
                <w:szCs w:val="22"/>
              </w:rPr>
            </w:pPr>
            <w:r>
              <w:rPr>
                <w:rFonts w:asciiTheme="minorHAnsi" w:hAnsiTheme="minorHAnsi" w:cstheme="minorHAnsi"/>
                <w:b/>
                <w:bCs/>
                <w:sz w:val="22"/>
                <w:szCs w:val="22"/>
              </w:rPr>
              <w:t xml:space="preserve">Preparation: </w:t>
            </w:r>
            <w:r>
              <w:rPr>
                <w:rStyle w:val="s1"/>
                <w:rFonts w:asciiTheme="minorHAnsi" w:hAnsiTheme="minorHAnsi" w:cstheme="minorHAnsi"/>
                <w:sz w:val="22"/>
                <w:szCs w:val="22"/>
              </w:rPr>
              <w:t xml:space="preserve">Reviewed relevant theory before the session </w:t>
            </w:r>
          </w:p>
          <w:p w14:paraId="2ADAB743" w14:textId="77777777" w:rsidR="00C12C18" w:rsidRDefault="00C12C18" w:rsidP="003E3EE6">
            <w:pPr>
              <w:pStyle w:val="p1"/>
              <w:rPr>
                <w:sz w:val="22"/>
                <w:szCs w:val="22"/>
              </w:rPr>
            </w:pPr>
            <w:r>
              <w:rPr>
                <w:rStyle w:val="s1"/>
                <w:sz w:val="22"/>
                <w:szCs w:val="22"/>
              </w:rPr>
              <w:t xml:space="preserve">           </w:t>
            </w:r>
          </w:p>
          <w:p w14:paraId="23B542DC" w14:textId="77777777" w:rsidR="00C12C18" w:rsidRDefault="00C12C18" w:rsidP="003E3EE6">
            <w:pPr>
              <w:pStyle w:val="NoSpacing"/>
            </w:pPr>
            <w:r>
              <w:rPr>
                <w:b/>
                <w:bCs/>
              </w:rPr>
              <w:t>PPE:</w:t>
            </w:r>
            <w:r>
              <w:t xml:space="preserve"> Wearing lab coat , gloves ,face masks and close -toed shoes.</w:t>
            </w:r>
          </w:p>
          <w:p w14:paraId="7BD2AA44" w14:textId="77777777" w:rsidR="00C12C18" w:rsidRDefault="00C12C18" w:rsidP="003E3EE6">
            <w:pPr>
              <w:pStyle w:val="NoSpacing"/>
            </w:pPr>
            <w:r>
              <w:t xml:space="preserve">       Ensure proper handling of Gross specimens , microscope and glass slides ,Follow aseptic and safety protocols.</w:t>
            </w:r>
          </w:p>
          <w:p w14:paraId="5BDAE352" w14:textId="77777777" w:rsidR="00C12C18" w:rsidRDefault="00C12C18" w:rsidP="003E3EE6">
            <w:pPr>
              <w:pStyle w:val="NoSpacing"/>
            </w:pPr>
          </w:p>
          <w:p w14:paraId="774F9AED" w14:textId="77777777" w:rsidR="00C12C18" w:rsidRDefault="00C12C18" w:rsidP="003E3EE6">
            <w:pPr>
              <w:pStyle w:val="NoSpacing"/>
              <w:rPr>
                <w:b/>
                <w:bCs/>
              </w:rPr>
            </w:pPr>
            <w:r>
              <w:rPr>
                <w:b/>
                <w:bCs/>
              </w:rPr>
              <w:t>Task:</w:t>
            </w:r>
            <w:r>
              <w:t xml:space="preserve"> Examine and identify </w:t>
            </w:r>
            <w:r w:rsidRPr="000049E3">
              <w:rPr>
                <w:sz w:val="20"/>
                <w:szCs w:val="20"/>
              </w:rPr>
              <w:t>MORPHOLOGY OF VASCULAR</w:t>
            </w:r>
            <w:r w:rsidRPr="000049E3">
              <w:rPr>
                <w:spacing w:val="-13"/>
                <w:sz w:val="20"/>
                <w:szCs w:val="20"/>
              </w:rPr>
              <w:t xml:space="preserve"> </w:t>
            </w:r>
            <w:r w:rsidRPr="000049E3">
              <w:rPr>
                <w:sz w:val="20"/>
                <w:szCs w:val="20"/>
              </w:rPr>
              <w:t>L</w:t>
            </w:r>
            <w:r>
              <w:rPr>
                <w:sz w:val="20"/>
                <w:szCs w:val="20"/>
              </w:rPr>
              <w:t>esions</w:t>
            </w:r>
          </w:p>
          <w:p w14:paraId="43F763A5" w14:textId="77777777" w:rsidR="00C12C18" w:rsidRDefault="00C12C18" w:rsidP="00C12C18">
            <w:pPr>
              <w:pStyle w:val="TableParagraph"/>
              <w:numPr>
                <w:ilvl w:val="0"/>
                <w:numId w:val="29"/>
              </w:numPr>
              <w:tabs>
                <w:tab w:val="left" w:pos="825"/>
                <w:tab w:val="left" w:pos="826"/>
              </w:tabs>
              <w:spacing w:line="238" w:lineRule="exact"/>
              <w:rPr>
                <w:sz w:val="20"/>
              </w:rPr>
            </w:pPr>
            <w:r>
              <w:rPr>
                <w:sz w:val="20"/>
              </w:rPr>
              <w:t>Identify</w:t>
            </w:r>
            <w:r>
              <w:rPr>
                <w:spacing w:val="-8"/>
                <w:sz w:val="20"/>
              </w:rPr>
              <w:t xml:space="preserve"> </w:t>
            </w:r>
            <w:r>
              <w:rPr>
                <w:sz w:val="20"/>
              </w:rPr>
              <w:t>the</w:t>
            </w:r>
            <w:r>
              <w:rPr>
                <w:spacing w:val="-4"/>
                <w:sz w:val="20"/>
              </w:rPr>
              <w:t xml:space="preserve"> </w:t>
            </w:r>
            <w:r>
              <w:rPr>
                <w:sz w:val="20"/>
              </w:rPr>
              <w:t>morphological</w:t>
            </w:r>
            <w:r>
              <w:rPr>
                <w:spacing w:val="-4"/>
                <w:sz w:val="20"/>
              </w:rPr>
              <w:t xml:space="preserve"> </w:t>
            </w:r>
            <w:r>
              <w:rPr>
                <w:sz w:val="20"/>
              </w:rPr>
              <w:t>features</w:t>
            </w:r>
            <w:r>
              <w:rPr>
                <w:spacing w:val="-7"/>
                <w:sz w:val="20"/>
              </w:rPr>
              <w:t xml:space="preserve"> </w:t>
            </w:r>
            <w:r>
              <w:rPr>
                <w:sz w:val="20"/>
              </w:rPr>
              <w:t>of</w:t>
            </w:r>
            <w:r>
              <w:rPr>
                <w:spacing w:val="-6"/>
                <w:sz w:val="20"/>
              </w:rPr>
              <w:t xml:space="preserve"> </w:t>
            </w:r>
            <w:r>
              <w:rPr>
                <w:spacing w:val="-2"/>
                <w:sz w:val="20"/>
              </w:rPr>
              <w:t>Calcification</w:t>
            </w:r>
          </w:p>
          <w:p w14:paraId="04B67A00" w14:textId="77777777" w:rsidR="00C12C18" w:rsidRDefault="00C12C18" w:rsidP="00C12C18">
            <w:pPr>
              <w:pStyle w:val="TableParagraph"/>
              <w:numPr>
                <w:ilvl w:val="0"/>
                <w:numId w:val="29"/>
              </w:numPr>
              <w:tabs>
                <w:tab w:val="left" w:pos="825"/>
                <w:tab w:val="left" w:pos="826"/>
              </w:tabs>
              <w:spacing w:line="244" w:lineRule="exact"/>
              <w:rPr>
                <w:sz w:val="20"/>
              </w:rPr>
            </w:pPr>
            <w:r>
              <w:rPr>
                <w:sz w:val="20"/>
              </w:rPr>
              <w:t>Identify</w:t>
            </w:r>
            <w:r>
              <w:rPr>
                <w:spacing w:val="-8"/>
                <w:sz w:val="20"/>
              </w:rPr>
              <w:t xml:space="preserve"> </w:t>
            </w:r>
            <w:r>
              <w:rPr>
                <w:sz w:val="20"/>
              </w:rPr>
              <w:t>the</w:t>
            </w:r>
            <w:r>
              <w:rPr>
                <w:spacing w:val="-4"/>
                <w:sz w:val="20"/>
              </w:rPr>
              <w:t xml:space="preserve"> </w:t>
            </w:r>
            <w:r>
              <w:rPr>
                <w:sz w:val="20"/>
              </w:rPr>
              <w:t>morphological</w:t>
            </w:r>
            <w:r>
              <w:rPr>
                <w:spacing w:val="-4"/>
                <w:sz w:val="20"/>
              </w:rPr>
              <w:t xml:space="preserve"> </w:t>
            </w:r>
            <w:r>
              <w:rPr>
                <w:sz w:val="20"/>
              </w:rPr>
              <w:t>features</w:t>
            </w:r>
            <w:r>
              <w:rPr>
                <w:spacing w:val="-8"/>
                <w:sz w:val="20"/>
              </w:rPr>
              <w:t xml:space="preserve"> </w:t>
            </w:r>
            <w:r>
              <w:rPr>
                <w:sz w:val="20"/>
              </w:rPr>
              <w:t>of</w:t>
            </w:r>
            <w:r>
              <w:rPr>
                <w:spacing w:val="-8"/>
                <w:sz w:val="20"/>
              </w:rPr>
              <w:t xml:space="preserve"> </w:t>
            </w:r>
            <w:r>
              <w:rPr>
                <w:spacing w:val="-2"/>
                <w:sz w:val="20"/>
              </w:rPr>
              <w:t>atherosclerosis</w:t>
            </w:r>
          </w:p>
          <w:p w14:paraId="6773094C" w14:textId="77777777" w:rsidR="00C12C18" w:rsidRDefault="00C12C18" w:rsidP="00C12C18">
            <w:pPr>
              <w:pStyle w:val="TableParagraph"/>
              <w:numPr>
                <w:ilvl w:val="0"/>
                <w:numId w:val="29"/>
              </w:numPr>
              <w:tabs>
                <w:tab w:val="left" w:pos="825"/>
                <w:tab w:val="left" w:pos="826"/>
              </w:tabs>
              <w:spacing w:line="244" w:lineRule="exact"/>
              <w:rPr>
                <w:sz w:val="20"/>
              </w:rPr>
            </w:pPr>
            <w:r>
              <w:rPr>
                <w:sz w:val="20"/>
              </w:rPr>
              <w:t>Identify</w:t>
            </w:r>
            <w:r>
              <w:rPr>
                <w:spacing w:val="-8"/>
                <w:sz w:val="20"/>
              </w:rPr>
              <w:t xml:space="preserve"> </w:t>
            </w:r>
            <w:r>
              <w:rPr>
                <w:sz w:val="20"/>
              </w:rPr>
              <w:t>the</w:t>
            </w:r>
            <w:r>
              <w:rPr>
                <w:spacing w:val="-3"/>
                <w:sz w:val="20"/>
              </w:rPr>
              <w:t xml:space="preserve"> </w:t>
            </w:r>
            <w:r>
              <w:rPr>
                <w:sz w:val="20"/>
              </w:rPr>
              <w:t>morphological</w:t>
            </w:r>
            <w:r>
              <w:rPr>
                <w:spacing w:val="-4"/>
                <w:sz w:val="20"/>
              </w:rPr>
              <w:t xml:space="preserve"> </w:t>
            </w:r>
            <w:r>
              <w:rPr>
                <w:sz w:val="20"/>
              </w:rPr>
              <w:t>features</w:t>
            </w:r>
            <w:r>
              <w:rPr>
                <w:spacing w:val="-7"/>
                <w:sz w:val="20"/>
              </w:rPr>
              <w:t xml:space="preserve"> </w:t>
            </w:r>
            <w:r>
              <w:rPr>
                <w:sz w:val="20"/>
              </w:rPr>
              <w:t>of</w:t>
            </w:r>
            <w:r>
              <w:rPr>
                <w:spacing w:val="-8"/>
                <w:sz w:val="20"/>
              </w:rPr>
              <w:t xml:space="preserve"> </w:t>
            </w:r>
            <w:r>
              <w:rPr>
                <w:spacing w:val="-2"/>
                <w:sz w:val="20"/>
              </w:rPr>
              <w:t>thrombus</w:t>
            </w:r>
          </w:p>
          <w:p w14:paraId="43388466" w14:textId="77777777" w:rsidR="00C12C18" w:rsidRDefault="00C12C18" w:rsidP="003E3EE6">
            <w:pPr>
              <w:pStyle w:val="NoSpacing"/>
            </w:pPr>
            <w:r>
              <w:rPr>
                <w:sz w:val="20"/>
              </w:rPr>
              <w:t>Demonstrate</w:t>
            </w:r>
            <w:r>
              <w:rPr>
                <w:spacing w:val="-9"/>
                <w:sz w:val="20"/>
              </w:rPr>
              <w:t xml:space="preserve"> </w:t>
            </w:r>
            <w:r>
              <w:rPr>
                <w:sz w:val="20"/>
              </w:rPr>
              <w:t>collaborative</w:t>
            </w:r>
            <w:r>
              <w:rPr>
                <w:spacing w:val="-7"/>
                <w:sz w:val="20"/>
              </w:rPr>
              <w:t xml:space="preserve"> </w:t>
            </w:r>
            <w:r>
              <w:rPr>
                <w:sz w:val="20"/>
              </w:rPr>
              <w:t>working</w:t>
            </w:r>
            <w:r>
              <w:rPr>
                <w:spacing w:val="-10"/>
                <w:sz w:val="20"/>
              </w:rPr>
              <w:t xml:space="preserve"> </w:t>
            </w:r>
            <w:r>
              <w:rPr>
                <w:spacing w:val="-2"/>
                <w:sz w:val="20"/>
              </w:rPr>
              <w:t>skills</w:t>
            </w:r>
          </w:p>
        </w:tc>
        <w:tc>
          <w:tcPr>
            <w:tcW w:w="2171" w:type="dxa"/>
          </w:tcPr>
          <w:p w14:paraId="6A3C0416" w14:textId="77777777" w:rsidR="00C12C18" w:rsidRDefault="00C12C18" w:rsidP="003E3EE6">
            <w:pPr>
              <w:pStyle w:val="NoSpacing"/>
            </w:pPr>
          </w:p>
          <w:p w14:paraId="1B75A154" w14:textId="77777777" w:rsidR="00C12C18" w:rsidRDefault="00C12C18" w:rsidP="003E3EE6">
            <w:pPr>
              <w:pStyle w:val="p1"/>
              <w:rPr>
                <w:sz w:val="22"/>
                <w:szCs w:val="22"/>
              </w:rPr>
            </w:pPr>
            <w:r>
              <w:rPr>
                <w:rStyle w:val="s1"/>
                <w:rFonts w:ascii="Segoe UI Symbol" w:hAnsi="Segoe UI Symbol" w:cs="Segoe UI Symbol"/>
                <w:sz w:val="22"/>
                <w:szCs w:val="22"/>
              </w:rPr>
              <w:t>☐</w:t>
            </w:r>
            <w:r>
              <w:rPr>
                <w:rStyle w:val="s1"/>
                <w:sz w:val="22"/>
                <w:szCs w:val="22"/>
              </w:rPr>
              <w:t xml:space="preserve"> Yes               </w:t>
            </w:r>
            <w:r>
              <w:rPr>
                <w:rStyle w:val="s1"/>
                <w:rFonts w:ascii="Segoe UI Symbol" w:hAnsi="Segoe UI Symbol" w:cs="Segoe UI Symbol"/>
                <w:sz w:val="22"/>
                <w:szCs w:val="22"/>
              </w:rPr>
              <w:t>☐</w:t>
            </w:r>
            <w:r>
              <w:rPr>
                <w:rStyle w:val="s1"/>
                <w:sz w:val="22"/>
                <w:szCs w:val="22"/>
              </w:rPr>
              <w:t xml:space="preserve"> No</w:t>
            </w:r>
          </w:p>
          <w:p w14:paraId="0ABAC51F" w14:textId="77777777" w:rsidR="00C12C18" w:rsidRDefault="00C12C18" w:rsidP="003E3EE6">
            <w:pPr>
              <w:pStyle w:val="NoSpacing"/>
            </w:pPr>
            <w:r>
              <w:t xml:space="preserve"> </w:t>
            </w:r>
          </w:p>
          <w:p w14:paraId="3A28F32E" w14:textId="77777777" w:rsidR="00C12C18" w:rsidRDefault="00C12C18" w:rsidP="003E3EE6">
            <w:pPr>
              <w:pStyle w:val="NoSpacing"/>
            </w:pPr>
            <w:r>
              <w:rPr>
                <w:rStyle w:val="s1"/>
                <w:rFonts w:ascii="Segoe UI Symbol" w:hAnsi="Segoe UI Symbol" w:cs="Segoe UI Symbol"/>
              </w:rPr>
              <w:t>☐</w:t>
            </w:r>
            <w:r>
              <w:rPr>
                <w:rStyle w:val="s1"/>
              </w:rPr>
              <w:t xml:space="preserve"> Yes               </w:t>
            </w:r>
            <w:r>
              <w:rPr>
                <w:rStyle w:val="s1"/>
                <w:rFonts w:ascii="Segoe UI Symbol" w:hAnsi="Segoe UI Symbol" w:cs="Segoe UI Symbol"/>
              </w:rPr>
              <w:t>☐</w:t>
            </w:r>
            <w:r>
              <w:rPr>
                <w:rStyle w:val="s1"/>
              </w:rPr>
              <w:t xml:space="preserve"> No</w:t>
            </w:r>
          </w:p>
          <w:p w14:paraId="5005F909" w14:textId="77777777" w:rsidR="00C12C18" w:rsidRDefault="00C12C18" w:rsidP="003E3EE6">
            <w:pPr>
              <w:pStyle w:val="NoSpacing"/>
            </w:pPr>
          </w:p>
        </w:tc>
      </w:tr>
      <w:tr w:rsidR="00C12C18" w14:paraId="23102D7F" w14:textId="77777777" w:rsidTr="003E3EE6">
        <w:trPr>
          <w:trHeight w:val="629"/>
        </w:trPr>
        <w:tc>
          <w:tcPr>
            <w:tcW w:w="9127" w:type="dxa"/>
            <w:gridSpan w:val="2"/>
            <w:shd w:val="clear" w:color="auto" w:fill="D9D9D9" w:themeFill="background1" w:themeFillShade="D9"/>
            <w:vAlign w:val="center"/>
          </w:tcPr>
          <w:p w14:paraId="11EBEDD8" w14:textId="77777777" w:rsidR="00C12C18" w:rsidRDefault="00C12C18" w:rsidP="003E3EE6">
            <w:pPr>
              <w:pStyle w:val="NoSpacing"/>
            </w:pPr>
            <w:r>
              <w:rPr>
                <w:b/>
                <w:bCs/>
                <w:sz w:val="26"/>
                <w:szCs w:val="26"/>
              </w:rPr>
              <w:t>SKILL/ACTIVITY PERFORMED SATISFACTORILY</w:t>
            </w:r>
          </w:p>
        </w:tc>
      </w:tr>
      <w:tr w:rsidR="00C12C18" w14:paraId="65A4027B" w14:textId="77777777" w:rsidTr="003E3EE6">
        <w:trPr>
          <w:trHeight w:val="1788"/>
        </w:trPr>
        <w:tc>
          <w:tcPr>
            <w:tcW w:w="6956" w:type="dxa"/>
          </w:tcPr>
          <w:p w14:paraId="3EAE1330" w14:textId="77777777" w:rsidR="00C12C18" w:rsidRDefault="00C12C18" w:rsidP="003E3EE6">
            <w:pPr>
              <w:pStyle w:val="NoSpacing"/>
              <w:rPr>
                <w:b/>
                <w:bCs/>
              </w:rPr>
            </w:pPr>
            <w:r>
              <w:rPr>
                <w:b/>
                <w:bCs/>
              </w:rPr>
              <w:t>Procedure:</w:t>
            </w:r>
          </w:p>
          <w:p w14:paraId="3722FF2A" w14:textId="77777777" w:rsidR="00C12C18" w:rsidRDefault="00C12C18" w:rsidP="00C12C18">
            <w:pPr>
              <w:pStyle w:val="NoSpacing"/>
              <w:widowControl w:val="0"/>
              <w:numPr>
                <w:ilvl w:val="0"/>
                <w:numId w:val="30"/>
              </w:numPr>
              <w:autoSpaceDE w:val="0"/>
              <w:autoSpaceDN w:val="0"/>
            </w:pPr>
            <w:r>
              <w:t>Properly use microscope .</w:t>
            </w:r>
          </w:p>
          <w:p w14:paraId="54A3C938" w14:textId="77777777" w:rsidR="00C12C18" w:rsidRDefault="00C12C18" w:rsidP="00C12C18">
            <w:pPr>
              <w:pStyle w:val="NoSpacing"/>
              <w:widowControl w:val="0"/>
              <w:numPr>
                <w:ilvl w:val="0"/>
                <w:numId w:val="30"/>
              </w:numPr>
              <w:autoSpaceDE w:val="0"/>
              <w:autoSpaceDN w:val="0"/>
            </w:pPr>
            <w:r>
              <w:t>Focus &amp; review the provided slides.</w:t>
            </w:r>
          </w:p>
          <w:p w14:paraId="2A6B56D1" w14:textId="77777777" w:rsidR="00C12C18" w:rsidRDefault="00C12C18" w:rsidP="00C12C18">
            <w:pPr>
              <w:pStyle w:val="NoSpacing"/>
              <w:widowControl w:val="0"/>
              <w:numPr>
                <w:ilvl w:val="0"/>
                <w:numId w:val="30"/>
              </w:numPr>
              <w:autoSpaceDE w:val="0"/>
              <w:autoSpaceDN w:val="0"/>
            </w:pPr>
            <w:r>
              <w:t>Identification of the key microscopic features of</w:t>
            </w:r>
            <w:r>
              <w:rPr>
                <w:b/>
                <w:bCs/>
              </w:rPr>
              <w:t xml:space="preserve"> :</w:t>
            </w:r>
          </w:p>
          <w:p w14:paraId="72EE51DC" w14:textId="77777777" w:rsidR="00C12C18" w:rsidRDefault="00C12C18" w:rsidP="00C12C18">
            <w:pPr>
              <w:pStyle w:val="NoSpacing"/>
              <w:widowControl w:val="0"/>
              <w:numPr>
                <w:ilvl w:val="1"/>
                <w:numId w:val="30"/>
              </w:numPr>
              <w:autoSpaceDE w:val="0"/>
              <w:autoSpaceDN w:val="0"/>
              <w:rPr>
                <w:color w:val="auto"/>
              </w:rPr>
            </w:pPr>
            <w:r>
              <w:rPr>
                <w:color w:val="auto"/>
              </w:rPr>
              <w:t>Calcification, atherosclerosis, and thrombus</w:t>
            </w:r>
          </w:p>
          <w:p w14:paraId="3BC75F21" w14:textId="77777777" w:rsidR="00C12C18" w:rsidRDefault="00C12C18" w:rsidP="003E3EE6">
            <w:pPr>
              <w:pStyle w:val="NoSpacing"/>
              <w:widowControl w:val="0"/>
              <w:autoSpaceDE w:val="0"/>
              <w:autoSpaceDN w:val="0"/>
              <w:rPr>
                <w:color w:val="auto"/>
              </w:rPr>
            </w:pPr>
          </w:p>
          <w:p w14:paraId="6A9958B7" w14:textId="77777777" w:rsidR="00C12C18" w:rsidRDefault="00C12C18" w:rsidP="00C12C18">
            <w:pPr>
              <w:pStyle w:val="NoSpacing"/>
              <w:widowControl w:val="0"/>
              <w:numPr>
                <w:ilvl w:val="0"/>
                <w:numId w:val="30"/>
              </w:numPr>
              <w:autoSpaceDE w:val="0"/>
              <w:autoSpaceDN w:val="0"/>
            </w:pPr>
            <w:r>
              <w:t>Provide Preliminary diagnosis.</w:t>
            </w:r>
          </w:p>
          <w:p w14:paraId="17ED5B9F" w14:textId="77777777" w:rsidR="00C12C18" w:rsidRDefault="00C12C18" w:rsidP="00C12C18">
            <w:pPr>
              <w:pStyle w:val="NoSpacing"/>
              <w:widowControl w:val="0"/>
              <w:numPr>
                <w:ilvl w:val="0"/>
                <w:numId w:val="30"/>
              </w:numPr>
              <w:autoSpaceDE w:val="0"/>
              <w:autoSpaceDN w:val="0"/>
            </w:pPr>
            <w:r>
              <w:t>Short quiz and provision of scenarios for diagnosis.</w:t>
            </w:r>
          </w:p>
          <w:p w14:paraId="07E08EE6" w14:textId="77777777" w:rsidR="00C12C18" w:rsidRDefault="00C12C18" w:rsidP="003E3EE6">
            <w:pPr>
              <w:pStyle w:val="NoSpacing"/>
              <w:ind w:left="360"/>
            </w:pPr>
          </w:p>
        </w:tc>
        <w:tc>
          <w:tcPr>
            <w:tcW w:w="2171" w:type="dxa"/>
          </w:tcPr>
          <w:p w14:paraId="4CD6C081" w14:textId="77777777" w:rsidR="00C12C18" w:rsidRDefault="00C12C18" w:rsidP="003E3EE6">
            <w:pPr>
              <w:pStyle w:val="NoSpacing"/>
            </w:pPr>
          </w:p>
        </w:tc>
      </w:tr>
      <w:tr w:rsidR="00C12C18" w14:paraId="79EC3AA5" w14:textId="77777777" w:rsidTr="003E3EE6">
        <w:trPr>
          <w:trHeight w:val="602"/>
        </w:trPr>
        <w:tc>
          <w:tcPr>
            <w:tcW w:w="6956" w:type="dxa"/>
            <w:shd w:val="clear" w:color="auto" w:fill="D9D9D9" w:themeFill="background1" w:themeFillShade="D9"/>
            <w:vAlign w:val="center"/>
          </w:tcPr>
          <w:p w14:paraId="60001EEB" w14:textId="77777777" w:rsidR="00C12C18" w:rsidRDefault="00C12C18" w:rsidP="003E3EE6">
            <w:pPr>
              <w:pStyle w:val="NoSpacing"/>
            </w:pPr>
            <w:r>
              <w:rPr>
                <w:b/>
                <w:bCs/>
                <w:sz w:val="26"/>
                <w:szCs w:val="26"/>
              </w:rPr>
              <w:t>SKILL/ACTIVITY PERFORMED SATISFACTORILY</w:t>
            </w:r>
          </w:p>
        </w:tc>
        <w:tc>
          <w:tcPr>
            <w:tcW w:w="2171" w:type="dxa"/>
            <w:shd w:val="clear" w:color="auto" w:fill="D9D9D9" w:themeFill="background1" w:themeFillShade="D9"/>
            <w:vAlign w:val="center"/>
          </w:tcPr>
          <w:p w14:paraId="7FAF0F55" w14:textId="77777777" w:rsidR="00C12C18" w:rsidRDefault="00C12C18" w:rsidP="003E3EE6">
            <w:pPr>
              <w:pStyle w:val="NoSpacing"/>
            </w:pPr>
          </w:p>
        </w:tc>
      </w:tr>
      <w:tr w:rsidR="00C12C18" w14:paraId="2BB4A08C" w14:textId="77777777" w:rsidTr="003E3EE6">
        <w:trPr>
          <w:trHeight w:val="1250"/>
        </w:trPr>
        <w:tc>
          <w:tcPr>
            <w:tcW w:w="6956" w:type="dxa"/>
            <w:vAlign w:val="center"/>
          </w:tcPr>
          <w:p w14:paraId="6E1AA325" w14:textId="77777777" w:rsidR="00C12C18" w:rsidRDefault="00C12C18" w:rsidP="003E3EE6">
            <w:pPr>
              <w:pStyle w:val="NoSpacing"/>
              <w:rPr>
                <w:b/>
                <w:bCs/>
                <w:sz w:val="26"/>
                <w:szCs w:val="26"/>
              </w:rPr>
            </w:pPr>
            <w:r>
              <w:rPr>
                <w:b/>
                <w:bCs/>
                <w:sz w:val="26"/>
                <w:szCs w:val="26"/>
              </w:rPr>
              <w:t>Signature of Supervisor</w:t>
            </w:r>
          </w:p>
          <w:p w14:paraId="7692B510" w14:textId="77777777" w:rsidR="00C12C18" w:rsidRDefault="00C12C18" w:rsidP="003E3EE6">
            <w:pPr>
              <w:pStyle w:val="NoSpacing"/>
              <w:rPr>
                <w:b/>
                <w:bCs/>
                <w:sz w:val="26"/>
                <w:szCs w:val="26"/>
              </w:rPr>
            </w:pPr>
          </w:p>
        </w:tc>
        <w:tc>
          <w:tcPr>
            <w:tcW w:w="2171" w:type="dxa"/>
            <w:vAlign w:val="center"/>
          </w:tcPr>
          <w:p w14:paraId="75392105" w14:textId="77777777" w:rsidR="00C12C18" w:rsidRDefault="00C12C18" w:rsidP="003E3EE6">
            <w:pPr>
              <w:pStyle w:val="NoSpacing"/>
            </w:pPr>
          </w:p>
        </w:tc>
      </w:tr>
    </w:tbl>
    <w:p w14:paraId="33F8C770" w14:textId="77777777" w:rsidR="00C12C18" w:rsidRDefault="00C12C18" w:rsidP="000207A7">
      <w:pPr>
        <w:spacing w:after="0" w:line="240" w:lineRule="auto"/>
        <w:rPr>
          <w:rFonts w:cstheme="minorHAnsi"/>
          <w:b/>
          <w:bCs/>
          <w:color w:val="111111"/>
          <w:sz w:val="32"/>
          <w:szCs w:val="32"/>
          <w:lang w:eastAsia="en-GB"/>
        </w:rPr>
      </w:pPr>
    </w:p>
    <w:p w14:paraId="6AA986AD" w14:textId="77777777" w:rsidR="001C344F" w:rsidRDefault="001C344F" w:rsidP="000207A7">
      <w:pPr>
        <w:spacing w:after="0" w:line="240" w:lineRule="auto"/>
        <w:rPr>
          <w:rFonts w:cstheme="minorHAnsi"/>
          <w:b/>
          <w:bCs/>
          <w:color w:val="111111"/>
          <w:sz w:val="32"/>
          <w:szCs w:val="32"/>
          <w:lang w:eastAsia="en-GB"/>
        </w:rPr>
      </w:pPr>
    </w:p>
    <w:p w14:paraId="6832EED0" w14:textId="77777777" w:rsidR="00C12C18" w:rsidRDefault="00C12C18" w:rsidP="000207A7">
      <w:pPr>
        <w:spacing w:after="0" w:line="240" w:lineRule="auto"/>
        <w:rPr>
          <w:rFonts w:cstheme="minorHAnsi"/>
          <w:b/>
          <w:bCs/>
          <w:color w:val="111111"/>
          <w:sz w:val="32"/>
          <w:szCs w:val="32"/>
          <w:lang w:eastAsia="en-GB"/>
        </w:rPr>
      </w:pPr>
    </w:p>
    <w:p w14:paraId="0070BA3D" w14:textId="77777777" w:rsidR="00C12C18" w:rsidRDefault="00C12C18" w:rsidP="000207A7">
      <w:pPr>
        <w:spacing w:after="0" w:line="240" w:lineRule="auto"/>
        <w:rPr>
          <w:rFonts w:cstheme="minorHAnsi"/>
          <w:b/>
          <w:bCs/>
          <w:color w:val="111111"/>
          <w:sz w:val="32"/>
          <w:szCs w:val="32"/>
          <w:lang w:eastAsia="en-GB"/>
        </w:rPr>
      </w:pPr>
    </w:p>
    <w:tbl>
      <w:tblPr>
        <w:tblStyle w:val="TableGrid"/>
        <w:tblW w:w="0" w:type="auto"/>
        <w:tblLook w:val="04A0" w:firstRow="1" w:lastRow="0" w:firstColumn="1" w:lastColumn="0" w:noHBand="0" w:noVBand="1"/>
      </w:tblPr>
      <w:tblGrid>
        <w:gridCol w:w="9350"/>
      </w:tblGrid>
      <w:tr w:rsidR="00C12C18" w14:paraId="525C8DCE" w14:textId="77777777" w:rsidTr="003E3EE6">
        <w:tc>
          <w:tcPr>
            <w:tcW w:w="9350" w:type="dxa"/>
          </w:tcPr>
          <w:p w14:paraId="52DD28FE" w14:textId="77777777" w:rsidR="00C12C18" w:rsidRPr="00B37099" w:rsidRDefault="00C12C18" w:rsidP="003E3EE6">
            <w:pPr>
              <w:jc w:val="center"/>
              <w:rPr>
                <w:sz w:val="32"/>
                <w:szCs w:val="32"/>
              </w:rPr>
            </w:pPr>
            <w:r w:rsidRPr="00B37099">
              <w:rPr>
                <w:rFonts w:ascii="CIDFont" w:hAnsi="CIDFont"/>
                <w:color w:val="000000"/>
                <w:sz w:val="27"/>
                <w:szCs w:val="28"/>
              </w:rPr>
              <w:t xml:space="preserve">Place a </w:t>
            </w:r>
            <w:r w:rsidRPr="00B37099">
              <w:rPr>
                <w:rFonts w:ascii="CIDFont" w:hAnsi="CIDFont"/>
                <w:b/>
                <w:bCs/>
                <w:color w:val="000000"/>
                <w:sz w:val="27"/>
                <w:szCs w:val="28"/>
              </w:rPr>
              <w:t>“</w:t>
            </w:r>
            <w:r w:rsidRPr="00B37099">
              <w:rPr>
                <w:rFonts w:ascii="MS Gothic" w:eastAsia="MS Gothic" w:hAnsi="MS Gothic" w:cs="MS Gothic"/>
                <w:b/>
                <w:bCs/>
                <w:color w:val="040C28"/>
                <w:sz w:val="28"/>
                <w:szCs w:val="28"/>
              </w:rPr>
              <w:t>✓</w:t>
            </w:r>
            <w:r w:rsidRPr="00B37099">
              <w:rPr>
                <w:rFonts w:ascii="CIDFont" w:hAnsi="CIDFont"/>
                <w:b/>
                <w:bCs/>
                <w:color w:val="000000"/>
                <w:sz w:val="27"/>
                <w:szCs w:val="28"/>
              </w:rPr>
              <w:t>”</w:t>
            </w:r>
            <w:r w:rsidRPr="00B37099">
              <w:rPr>
                <w:rFonts w:ascii="CIDFont" w:hAnsi="CIDFont"/>
                <w:color w:val="000000"/>
                <w:sz w:val="27"/>
                <w:szCs w:val="28"/>
              </w:rPr>
              <w:t xml:space="preserve"> in case box if step/task is performed satisfactorily, an </w:t>
            </w:r>
            <w:r w:rsidRPr="00B37099">
              <w:rPr>
                <w:rFonts w:ascii="CIDFont" w:hAnsi="CIDFont"/>
                <w:b/>
                <w:bCs/>
                <w:color w:val="000000"/>
                <w:sz w:val="27"/>
                <w:szCs w:val="28"/>
              </w:rPr>
              <w:t>“X”</w:t>
            </w:r>
            <w:r w:rsidRPr="00B37099">
              <w:rPr>
                <w:rFonts w:ascii="CIDFont" w:hAnsi="CIDFont"/>
                <w:color w:val="000000"/>
                <w:sz w:val="27"/>
                <w:szCs w:val="28"/>
              </w:rPr>
              <w:t xml:space="preserve"> if it is not performed </w:t>
            </w:r>
          </w:p>
          <w:p w14:paraId="097A8107" w14:textId="77777777" w:rsidR="00C12C18" w:rsidRPr="00B37099" w:rsidRDefault="00C12C18" w:rsidP="003E3EE6">
            <w:pPr>
              <w:jc w:val="center"/>
              <w:rPr>
                <w:sz w:val="32"/>
                <w:szCs w:val="32"/>
              </w:rPr>
            </w:pPr>
            <w:r w:rsidRPr="00B37099">
              <w:rPr>
                <w:rFonts w:ascii="CIDFont" w:hAnsi="CIDFont"/>
                <w:color w:val="000000"/>
                <w:sz w:val="27"/>
                <w:szCs w:val="28"/>
              </w:rPr>
              <w:t xml:space="preserve">satisfactorily, or </w:t>
            </w:r>
            <w:r w:rsidRPr="00B37099">
              <w:rPr>
                <w:rFonts w:ascii="CIDFont" w:hAnsi="CIDFont"/>
                <w:b/>
                <w:bCs/>
                <w:color w:val="000000"/>
                <w:sz w:val="27"/>
                <w:szCs w:val="28"/>
              </w:rPr>
              <w:t>N/O</w:t>
            </w:r>
            <w:r w:rsidRPr="00B37099">
              <w:rPr>
                <w:rFonts w:ascii="CIDFont" w:hAnsi="CIDFont"/>
                <w:color w:val="000000"/>
                <w:sz w:val="27"/>
                <w:szCs w:val="28"/>
              </w:rPr>
              <w:t xml:space="preserve"> if not observed. </w:t>
            </w:r>
          </w:p>
          <w:p w14:paraId="3BB49A79" w14:textId="77777777" w:rsidR="00C12C18" w:rsidRPr="00B37099" w:rsidRDefault="00C12C18" w:rsidP="003E3EE6">
            <w:pPr>
              <w:jc w:val="center"/>
              <w:rPr>
                <w:sz w:val="32"/>
                <w:szCs w:val="32"/>
              </w:rPr>
            </w:pPr>
            <w:r w:rsidRPr="00B37099">
              <w:rPr>
                <w:rFonts w:ascii="CIDFont" w:hAnsi="CIDFont"/>
                <w:color w:val="000000"/>
                <w:sz w:val="27"/>
                <w:szCs w:val="28"/>
              </w:rPr>
              <w:t xml:space="preserve">Satisfactory: Performs the step or task according to the standard procedure or guidelines </w:t>
            </w:r>
          </w:p>
          <w:p w14:paraId="1A96DEE3" w14:textId="77777777" w:rsidR="00C12C18" w:rsidRPr="00B37099" w:rsidRDefault="00C12C18" w:rsidP="003E3EE6">
            <w:pPr>
              <w:jc w:val="center"/>
              <w:rPr>
                <w:sz w:val="32"/>
                <w:szCs w:val="32"/>
              </w:rPr>
            </w:pPr>
            <w:r w:rsidRPr="00B37099">
              <w:rPr>
                <w:rFonts w:ascii="CIDFont" w:hAnsi="CIDFont"/>
                <w:color w:val="000000"/>
                <w:sz w:val="27"/>
                <w:szCs w:val="28"/>
              </w:rPr>
              <w:t xml:space="preserve">Unsatisfactory: Unable to perform the step or task according to the standard procedure or </w:t>
            </w:r>
          </w:p>
          <w:p w14:paraId="28F17685" w14:textId="77777777" w:rsidR="00C12C18" w:rsidRDefault="00C12C18" w:rsidP="003E3EE6">
            <w:pPr>
              <w:pStyle w:val="NoSpacing"/>
              <w:jc w:val="center"/>
              <w:rPr>
                <w:rFonts w:asciiTheme="minorHAnsi" w:hAnsiTheme="minorHAnsi" w:cstheme="minorHAnsi"/>
                <w:b/>
                <w:bCs/>
                <w:color w:val="auto"/>
                <w:sz w:val="38"/>
                <w:szCs w:val="38"/>
              </w:rPr>
            </w:pPr>
            <w:r w:rsidRPr="00B37099">
              <w:rPr>
                <w:rFonts w:ascii="CIDFont" w:eastAsia="Times New Roman" w:hAnsi="CIDFont" w:cs="Times New Roman"/>
                <w:sz w:val="27"/>
                <w:szCs w:val="28"/>
              </w:rPr>
              <w:t>Guidelines</w:t>
            </w:r>
          </w:p>
        </w:tc>
      </w:tr>
    </w:tbl>
    <w:p w14:paraId="06DE0EE2" w14:textId="77777777" w:rsidR="00C12C18" w:rsidRDefault="00C12C18" w:rsidP="000207A7">
      <w:pPr>
        <w:spacing w:after="0" w:line="240" w:lineRule="auto"/>
        <w:rPr>
          <w:rFonts w:cstheme="minorHAnsi"/>
          <w:b/>
          <w:bCs/>
          <w:color w:val="111111"/>
          <w:sz w:val="32"/>
          <w:szCs w:val="32"/>
          <w:lang w:eastAsia="en-GB"/>
        </w:rPr>
      </w:pPr>
    </w:p>
    <w:p w14:paraId="2DAF8E81" w14:textId="77777777" w:rsidR="00C12C18" w:rsidRDefault="00C12C18" w:rsidP="000207A7">
      <w:pPr>
        <w:spacing w:after="0" w:line="240" w:lineRule="auto"/>
        <w:rPr>
          <w:rFonts w:cstheme="minorHAnsi"/>
          <w:b/>
          <w:bCs/>
          <w:color w:val="111111"/>
          <w:sz w:val="32"/>
          <w:szCs w:val="32"/>
          <w:lang w:eastAsia="en-GB"/>
        </w:rPr>
      </w:pPr>
    </w:p>
    <w:tbl>
      <w:tblPr>
        <w:tblStyle w:val="TableGrid"/>
        <w:tblW w:w="9127" w:type="dxa"/>
        <w:tblLook w:val="04A0" w:firstRow="1" w:lastRow="0" w:firstColumn="1" w:lastColumn="0" w:noHBand="0" w:noVBand="1"/>
      </w:tblPr>
      <w:tblGrid>
        <w:gridCol w:w="6956"/>
        <w:gridCol w:w="2171"/>
      </w:tblGrid>
      <w:tr w:rsidR="00C12C18" w:rsidRPr="00C12C18" w14:paraId="1BDCE2C2" w14:textId="77777777" w:rsidTr="00C12C18">
        <w:tc>
          <w:tcPr>
            <w:tcW w:w="6956" w:type="dxa"/>
            <w:shd w:val="clear" w:color="auto" w:fill="D9D9D9"/>
            <w:vAlign w:val="center"/>
          </w:tcPr>
          <w:p w14:paraId="05030045" w14:textId="77777777" w:rsidR="00C12C18" w:rsidRPr="00C12C18" w:rsidRDefault="00C12C18" w:rsidP="00C12C18">
            <w:pPr>
              <w:jc w:val="center"/>
              <w:rPr>
                <w:rFonts w:ascii="Calibri" w:eastAsia="Calibri" w:hAnsi="Calibri" w:cs="Calibri"/>
                <w:b/>
                <w:bCs/>
                <w:color w:val="000000"/>
                <w:sz w:val="28"/>
                <w:szCs w:val="28"/>
              </w:rPr>
            </w:pPr>
            <w:bookmarkStart w:id="12" w:name="_Hlk189182957"/>
            <w:r w:rsidRPr="00C12C18">
              <w:rPr>
                <w:rFonts w:ascii="Calibri" w:eastAsia="Calibri" w:hAnsi="Calibri" w:cs="Calibri"/>
                <w:b/>
                <w:bCs/>
                <w:color w:val="000000"/>
                <w:sz w:val="28"/>
                <w:szCs w:val="28"/>
              </w:rPr>
              <w:t xml:space="preserve">CHECKLIST OF </w:t>
            </w:r>
            <w:r w:rsidRPr="00C12C18">
              <w:rPr>
                <w:rFonts w:ascii="Aptos" w:eastAsia="Calibri" w:hAnsi="Aptos" w:cs="Times New Roman"/>
                <w:b/>
                <w:color w:val="000000"/>
                <w:sz w:val="28"/>
                <w:szCs w:val="28"/>
              </w:rPr>
              <w:t>LIPID</w:t>
            </w:r>
            <w:r w:rsidRPr="00C12C18">
              <w:rPr>
                <w:rFonts w:ascii="Aptos" w:eastAsia="Calibri" w:hAnsi="Aptos" w:cs="Times New Roman"/>
                <w:b/>
                <w:color w:val="000000"/>
                <w:spacing w:val="-12"/>
                <w:sz w:val="28"/>
                <w:szCs w:val="28"/>
              </w:rPr>
              <w:t xml:space="preserve"> </w:t>
            </w:r>
            <w:r w:rsidRPr="00C12C18">
              <w:rPr>
                <w:rFonts w:ascii="Aptos" w:eastAsia="Calibri" w:hAnsi="Aptos" w:cs="Times New Roman"/>
                <w:b/>
                <w:color w:val="000000"/>
                <w:sz w:val="28"/>
                <w:szCs w:val="28"/>
              </w:rPr>
              <w:t>PROFILE</w:t>
            </w:r>
            <w:r w:rsidRPr="00C12C18">
              <w:rPr>
                <w:rFonts w:ascii="Aptos" w:eastAsia="Calibri" w:hAnsi="Aptos" w:cs="Times New Roman"/>
                <w:b/>
                <w:color w:val="000000"/>
                <w:spacing w:val="-11"/>
                <w:sz w:val="28"/>
                <w:szCs w:val="28"/>
              </w:rPr>
              <w:t xml:space="preserve"> </w:t>
            </w:r>
            <w:r w:rsidRPr="00C12C18">
              <w:rPr>
                <w:rFonts w:ascii="Aptos" w:eastAsia="Calibri" w:hAnsi="Aptos" w:cs="Times New Roman"/>
                <w:b/>
                <w:color w:val="000000"/>
                <w:sz w:val="28"/>
                <w:szCs w:val="28"/>
              </w:rPr>
              <w:t>AND</w:t>
            </w:r>
            <w:r w:rsidRPr="00C12C18">
              <w:rPr>
                <w:rFonts w:ascii="Aptos" w:eastAsia="Calibri" w:hAnsi="Aptos" w:cs="Times New Roman"/>
                <w:b/>
                <w:color w:val="000000"/>
                <w:spacing w:val="-11"/>
                <w:sz w:val="28"/>
                <w:szCs w:val="28"/>
              </w:rPr>
              <w:t xml:space="preserve"> </w:t>
            </w:r>
            <w:r w:rsidRPr="00C12C18">
              <w:rPr>
                <w:rFonts w:ascii="Aptos" w:eastAsia="Calibri" w:hAnsi="Aptos" w:cs="Times New Roman"/>
                <w:b/>
                <w:color w:val="000000"/>
                <w:sz w:val="28"/>
                <w:szCs w:val="28"/>
              </w:rPr>
              <w:t xml:space="preserve">CARDIAC </w:t>
            </w:r>
            <w:r w:rsidRPr="00C12C18">
              <w:rPr>
                <w:rFonts w:ascii="Aptos" w:eastAsia="Calibri" w:hAnsi="Aptos" w:cs="Times New Roman"/>
                <w:b/>
                <w:color w:val="000000"/>
                <w:spacing w:val="-2"/>
                <w:sz w:val="28"/>
                <w:szCs w:val="28"/>
              </w:rPr>
              <w:t>ENZYMES</w:t>
            </w:r>
          </w:p>
        </w:tc>
        <w:tc>
          <w:tcPr>
            <w:tcW w:w="2171" w:type="dxa"/>
            <w:shd w:val="clear" w:color="auto" w:fill="D9D9D9"/>
            <w:vAlign w:val="center"/>
          </w:tcPr>
          <w:p w14:paraId="5F2DFFC0" w14:textId="77777777" w:rsidR="00C12C18" w:rsidRPr="00C12C18" w:rsidRDefault="00C12C18" w:rsidP="00C12C18">
            <w:pPr>
              <w:jc w:val="center"/>
              <w:rPr>
                <w:rFonts w:ascii="Calibri" w:eastAsia="Calibri" w:hAnsi="Calibri" w:cs="Calibri"/>
                <w:b/>
                <w:bCs/>
                <w:color w:val="000000"/>
                <w:sz w:val="28"/>
                <w:szCs w:val="28"/>
              </w:rPr>
            </w:pPr>
            <w:r w:rsidRPr="00C12C18">
              <w:rPr>
                <w:rFonts w:ascii="Calibri" w:eastAsia="Calibri" w:hAnsi="Calibri" w:cs="Calibri"/>
                <w:b/>
                <w:bCs/>
                <w:color w:val="000000"/>
                <w:sz w:val="28"/>
                <w:szCs w:val="28"/>
              </w:rPr>
              <w:t>CASES</w:t>
            </w:r>
          </w:p>
          <w:p w14:paraId="02B95ACC" w14:textId="77777777" w:rsidR="00C12C18" w:rsidRPr="00C12C18" w:rsidRDefault="00C12C18" w:rsidP="00C12C18">
            <w:pPr>
              <w:jc w:val="center"/>
              <w:rPr>
                <w:rFonts w:ascii="Calibri" w:eastAsia="Calibri" w:hAnsi="Calibri" w:cs="Calibri"/>
                <w:b/>
                <w:bCs/>
                <w:color w:val="000000"/>
                <w:sz w:val="28"/>
                <w:szCs w:val="28"/>
              </w:rPr>
            </w:pPr>
            <w:r w:rsidRPr="00C12C18">
              <w:rPr>
                <w:rFonts w:ascii="Calibri" w:eastAsia="Calibri" w:hAnsi="Calibri" w:cs="Calibri"/>
                <w:b/>
                <w:bCs/>
                <w:color w:val="000000"/>
                <w:sz w:val="28"/>
                <w:szCs w:val="28"/>
              </w:rPr>
              <w:t>(Minimum 1 Entry)</w:t>
            </w:r>
          </w:p>
        </w:tc>
      </w:tr>
      <w:tr w:rsidR="00C12C18" w:rsidRPr="00C12C18" w14:paraId="3F8FC90C" w14:textId="77777777" w:rsidTr="00C12C18">
        <w:trPr>
          <w:trHeight w:val="521"/>
        </w:trPr>
        <w:tc>
          <w:tcPr>
            <w:tcW w:w="9127" w:type="dxa"/>
            <w:gridSpan w:val="2"/>
            <w:shd w:val="clear" w:color="auto" w:fill="D9D9D9"/>
            <w:vAlign w:val="center"/>
          </w:tcPr>
          <w:p w14:paraId="03F3EB1F" w14:textId="77777777" w:rsidR="00C12C18" w:rsidRPr="00C12C18" w:rsidRDefault="00C12C18" w:rsidP="00C12C18">
            <w:pPr>
              <w:rPr>
                <w:rFonts w:ascii="Calibri" w:eastAsia="Calibri" w:hAnsi="Calibri" w:cs="Calibri"/>
                <w:color w:val="000000"/>
                <w:sz w:val="26"/>
                <w:szCs w:val="26"/>
              </w:rPr>
            </w:pPr>
            <w:r w:rsidRPr="00C12C18">
              <w:rPr>
                <w:rFonts w:ascii="Calibri" w:eastAsia="Calibri" w:hAnsi="Calibri" w:cs="Calibri"/>
                <w:b/>
                <w:bCs/>
                <w:color w:val="000000"/>
                <w:sz w:val="26"/>
                <w:szCs w:val="26"/>
              </w:rPr>
              <w:t>TASK</w:t>
            </w:r>
          </w:p>
        </w:tc>
      </w:tr>
      <w:tr w:rsidR="00C12C18" w:rsidRPr="00C12C18" w14:paraId="27C788C0" w14:textId="77777777" w:rsidTr="003E3EE6">
        <w:trPr>
          <w:trHeight w:val="2609"/>
        </w:trPr>
        <w:tc>
          <w:tcPr>
            <w:tcW w:w="6956" w:type="dxa"/>
          </w:tcPr>
          <w:p w14:paraId="0A20A176" w14:textId="77777777" w:rsidR="00C12C18" w:rsidRPr="00C12C18" w:rsidRDefault="00C12C18" w:rsidP="00C12C18">
            <w:pPr>
              <w:rPr>
                <w:rFonts w:ascii="Calibri" w:eastAsia="Calibri" w:hAnsi="Calibri" w:cs="Calibri"/>
                <w:color w:val="000000"/>
              </w:rPr>
            </w:pPr>
          </w:p>
          <w:p w14:paraId="20DEE604" w14:textId="77777777" w:rsidR="00C12C18" w:rsidRPr="00C12C18" w:rsidRDefault="00C12C18" w:rsidP="00C12C18">
            <w:pPr>
              <w:rPr>
                <w:rFonts w:ascii="Calibri" w:eastAsia="Times New Roman" w:hAnsi="Calibri" w:cs="Calibri"/>
                <w:color w:val="111111"/>
                <w:lang w:eastAsia="en-GB"/>
              </w:rPr>
            </w:pPr>
            <w:r w:rsidRPr="00C12C18">
              <w:rPr>
                <w:rFonts w:ascii="Calibri" w:eastAsia="Times New Roman" w:hAnsi="Calibri" w:cs="Calibri"/>
                <w:b/>
                <w:bCs/>
                <w:color w:val="111111"/>
                <w:lang w:eastAsia="en-GB"/>
              </w:rPr>
              <w:t xml:space="preserve">Preparation: </w:t>
            </w:r>
            <w:r w:rsidRPr="00C12C18">
              <w:rPr>
                <w:rFonts w:ascii="Calibri" w:eastAsia="Times New Roman" w:hAnsi="Calibri" w:cs="Calibri"/>
                <w:color w:val="111111"/>
                <w:lang w:eastAsia="en-GB"/>
              </w:rPr>
              <w:t xml:space="preserve">Reviewed relevant theory before the session </w:t>
            </w:r>
          </w:p>
          <w:p w14:paraId="222AD922" w14:textId="77777777" w:rsidR="00C12C18" w:rsidRPr="00C12C18" w:rsidRDefault="00C12C18" w:rsidP="00C12C18">
            <w:pPr>
              <w:rPr>
                <w:rFonts w:ascii="Calibri" w:eastAsia="Times New Roman" w:hAnsi="Calibri" w:cs="Calibri"/>
                <w:color w:val="111111"/>
                <w:lang w:eastAsia="en-GB"/>
              </w:rPr>
            </w:pPr>
            <w:r w:rsidRPr="00C12C18">
              <w:rPr>
                <w:rFonts w:ascii="Calibri" w:eastAsia="Times New Roman" w:hAnsi="Calibri" w:cs="Calibri"/>
                <w:color w:val="111111"/>
                <w:lang w:eastAsia="en-GB"/>
              </w:rPr>
              <w:t xml:space="preserve">           </w:t>
            </w:r>
          </w:p>
          <w:p w14:paraId="60D8B13C" w14:textId="77777777" w:rsidR="00C12C18" w:rsidRPr="00C12C18" w:rsidRDefault="00C12C18" w:rsidP="00C12C18">
            <w:pPr>
              <w:rPr>
                <w:rFonts w:ascii="Calibri" w:eastAsia="Calibri" w:hAnsi="Calibri" w:cs="Calibri"/>
                <w:color w:val="000000"/>
              </w:rPr>
            </w:pPr>
            <w:r w:rsidRPr="00C12C18">
              <w:rPr>
                <w:rFonts w:ascii="Calibri" w:eastAsia="Calibri" w:hAnsi="Calibri" w:cs="Calibri"/>
                <w:b/>
                <w:bCs/>
                <w:color w:val="000000"/>
              </w:rPr>
              <w:t>PPE:</w:t>
            </w:r>
            <w:r w:rsidRPr="00C12C18">
              <w:rPr>
                <w:rFonts w:ascii="Calibri" w:eastAsia="Calibri" w:hAnsi="Calibri" w:cs="Calibri"/>
                <w:color w:val="000000"/>
              </w:rPr>
              <w:t xml:space="preserve"> Wearing lab coat , gloves ,face masks and close -toed shoes.</w:t>
            </w:r>
          </w:p>
          <w:p w14:paraId="74143A5D" w14:textId="77777777" w:rsidR="00C12C18" w:rsidRPr="00C12C18" w:rsidRDefault="00C12C18" w:rsidP="00C12C18">
            <w:pPr>
              <w:rPr>
                <w:rFonts w:ascii="Calibri" w:eastAsia="Calibri" w:hAnsi="Calibri" w:cs="Calibri"/>
                <w:color w:val="000000"/>
              </w:rPr>
            </w:pPr>
            <w:r w:rsidRPr="00C12C18">
              <w:rPr>
                <w:rFonts w:ascii="Calibri" w:eastAsia="Calibri" w:hAnsi="Calibri" w:cs="Calibri"/>
                <w:color w:val="000000"/>
              </w:rPr>
              <w:t xml:space="preserve">       Ensure proper handling of Gross specimens , microscope and glass slides ,Follow aseptic and safety protocols.</w:t>
            </w:r>
          </w:p>
          <w:p w14:paraId="470FED62" w14:textId="77777777" w:rsidR="00C12C18" w:rsidRPr="00C12C18" w:rsidRDefault="00C12C18" w:rsidP="00C12C18">
            <w:pPr>
              <w:rPr>
                <w:rFonts w:ascii="Calibri" w:eastAsia="Calibri" w:hAnsi="Calibri" w:cs="Calibri"/>
                <w:color w:val="000000"/>
              </w:rPr>
            </w:pPr>
          </w:p>
          <w:p w14:paraId="49129C25" w14:textId="77777777" w:rsidR="00C12C18" w:rsidRPr="00C12C18" w:rsidRDefault="00C12C18" w:rsidP="00C12C18">
            <w:pPr>
              <w:rPr>
                <w:rFonts w:ascii="Calibri" w:eastAsia="Calibri" w:hAnsi="Calibri" w:cs="Calibri"/>
                <w:b/>
                <w:bCs/>
                <w:color w:val="000000"/>
              </w:rPr>
            </w:pPr>
            <w:r w:rsidRPr="00C12C18">
              <w:rPr>
                <w:rFonts w:ascii="Calibri" w:eastAsia="Calibri" w:hAnsi="Calibri" w:cs="Calibri"/>
                <w:b/>
                <w:bCs/>
                <w:color w:val="000000"/>
              </w:rPr>
              <w:t>Task:</w:t>
            </w:r>
            <w:r w:rsidRPr="00C12C18">
              <w:rPr>
                <w:rFonts w:ascii="Calibri" w:eastAsia="Calibri" w:hAnsi="Calibri" w:cs="Calibri"/>
                <w:color w:val="000000"/>
              </w:rPr>
              <w:t xml:space="preserve"> Examine and identify </w:t>
            </w:r>
            <w:r w:rsidRPr="00C12C18">
              <w:rPr>
                <w:rFonts w:ascii="Calibri" w:eastAsia="Calibri" w:hAnsi="Calibri" w:cs="Calibri"/>
                <w:bCs/>
                <w:color w:val="000000"/>
              </w:rPr>
              <w:t>Lipid</w:t>
            </w:r>
            <w:r w:rsidRPr="00C12C18">
              <w:rPr>
                <w:rFonts w:ascii="Calibri" w:eastAsia="Calibri" w:hAnsi="Calibri" w:cs="Calibri"/>
                <w:bCs/>
                <w:color w:val="000000"/>
                <w:spacing w:val="-12"/>
              </w:rPr>
              <w:t xml:space="preserve"> </w:t>
            </w:r>
            <w:r w:rsidRPr="00C12C18">
              <w:rPr>
                <w:rFonts w:ascii="Calibri" w:eastAsia="Calibri" w:hAnsi="Calibri" w:cs="Calibri"/>
                <w:bCs/>
                <w:color w:val="000000"/>
              </w:rPr>
              <w:t>profile</w:t>
            </w:r>
            <w:r w:rsidRPr="00C12C18">
              <w:rPr>
                <w:rFonts w:ascii="Calibri" w:eastAsia="Calibri" w:hAnsi="Calibri" w:cs="Calibri"/>
                <w:bCs/>
                <w:color w:val="000000"/>
                <w:spacing w:val="-11"/>
              </w:rPr>
              <w:t xml:space="preserve"> </w:t>
            </w:r>
            <w:r w:rsidRPr="00C12C18">
              <w:rPr>
                <w:rFonts w:ascii="Calibri" w:eastAsia="Calibri" w:hAnsi="Calibri" w:cs="Calibri"/>
                <w:bCs/>
                <w:color w:val="000000"/>
              </w:rPr>
              <w:t>and</w:t>
            </w:r>
            <w:r w:rsidRPr="00C12C18">
              <w:rPr>
                <w:rFonts w:ascii="Calibri" w:eastAsia="Calibri" w:hAnsi="Calibri" w:cs="Calibri"/>
                <w:bCs/>
                <w:color w:val="000000"/>
                <w:spacing w:val="-11"/>
              </w:rPr>
              <w:t xml:space="preserve"> </w:t>
            </w:r>
            <w:r w:rsidRPr="00C12C18">
              <w:rPr>
                <w:rFonts w:ascii="Calibri" w:eastAsia="Calibri" w:hAnsi="Calibri" w:cs="Calibri"/>
                <w:bCs/>
                <w:color w:val="000000"/>
              </w:rPr>
              <w:t xml:space="preserve">cardiac </w:t>
            </w:r>
            <w:r w:rsidRPr="00C12C18">
              <w:rPr>
                <w:rFonts w:ascii="Calibri" w:eastAsia="Calibri" w:hAnsi="Calibri" w:cs="Calibri"/>
                <w:bCs/>
                <w:color w:val="000000"/>
                <w:spacing w:val="-2"/>
              </w:rPr>
              <w:t>enzymes</w:t>
            </w:r>
          </w:p>
          <w:p w14:paraId="69FD2595" w14:textId="77777777" w:rsidR="00C12C18" w:rsidRPr="00C12C18" w:rsidRDefault="00C12C18" w:rsidP="00C12C18">
            <w:pPr>
              <w:widowControl w:val="0"/>
              <w:numPr>
                <w:ilvl w:val="0"/>
                <w:numId w:val="31"/>
              </w:numPr>
              <w:tabs>
                <w:tab w:val="left" w:pos="797"/>
                <w:tab w:val="left" w:pos="799"/>
              </w:tabs>
              <w:autoSpaceDE w:val="0"/>
              <w:autoSpaceDN w:val="0"/>
              <w:spacing w:line="290" w:lineRule="exact"/>
              <w:rPr>
                <w:rFonts w:ascii="Calibri" w:eastAsia="Times New Roman" w:hAnsi="Calibri" w:cs="Calibri"/>
              </w:rPr>
            </w:pPr>
            <w:r w:rsidRPr="00C12C18">
              <w:rPr>
                <w:rFonts w:ascii="Calibri" w:eastAsia="Times New Roman" w:hAnsi="Calibri" w:cs="Calibri"/>
              </w:rPr>
              <w:t>Enlist</w:t>
            </w:r>
            <w:r w:rsidRPr="00C12C18">
              <w:rPr>
                <w:rFonts w:ascii="Calibri" w:eastAsia="Times New Roman" w:hAnsi="Calibri" w:cs="Calibri"/>
                <w:spacing w:val="-3"/>
              </w:rPr>
              <w:t xml:space="preserve"> </w:t>
            </w:r>
            <w:r w:rsidRPr="00C12C18">
              <w:rPr>
                <w:rFonts w:ascii="Calibri" w:eastAsia="Times New Roman" w:hAnsi="Calibri" w:cs="Calibri"/>
              </w:rPr>
              <w:t>cardiac</w:t>
            </w:r>
            <w:r w:rsidRPr="00C12C18">
              <w:rPr>
                <w:rFonts w:ascii="Calibri" w:eastAsia="Times New Roman" w:hAnsi="Calibri" w:cs="Calibri"/>
                <w:spacing w:val="-2"/>
              </w:rPr>
              <w:t xml:space="preserve"> enzymes</w:t>
            </w:r>
          </w:p>
          <w:p w14:paraId="2F97C5C8" w14:textId="77777777" w:rsidR="00C12C18" w:rsidRPr="00C12C18" w:rsidRDefault="00C12C18" w:rsidP="00C12C18">
            <w:pPr>
              <w:numPr>
                <w:ilvl w:val="0"/>
                <w:numId w:val="31"/>
              </w:numPr>
              <w:rPr>
                <w:rFonts w:ascii="Calibri" w:eastAsia="Calibri" w:hAnsi="Calibri" w:cs="Calibri"/>
                <w:color w:val="000000"/>
              </w:rPr>
            </w:pPr>
            <w:r w:rsidRPr="00C12C18">
              <w:rPr>
                <w:rFonts w:ascii="Calibri" w:eastAsia="Calibri" w:hAnsi="Calibri" w:cs="Calibri"/>
                <w:color w:val="000000"/>
              </w:rPr>
              <w:t>Enlist</w:t>
            </w:r>
            <w:r w:rsidRPr="00C12C18">
              <w:rPr>
                <w:rFonts w:ascii="Calibri" w:eastAsia="Calibri" w:hAnsi="Calibri" w:cs="Calibri"/>
                <w:color w:val="000000"/>
                <w:spacing w:val="-2"/>
              </w:rPr>
              <w:t xml:space="preserve"> </w:t>
            </w:r>
            <w:r w:rsidRPr="00C12C18">
              <w:rPr>
                <w:rFonts w:ascii="Calibri" w:eastAsia="Calibri" w:hAnsi="Calibri" w:cs="Calibri"/>
                <w:color w:val="000000"/>
              </w:rPr>
              <w:t>parameters</w:t>
            </w:r>
            <w:r w:rsidRPr="00C12C18">
              <w:rPr>
                <w:rFonts w:ascii="Calibri" w:eastAsia="Calibri" w:hAnsi="Calibri" w:cs="Calibri"/>
                <w:color w:val="000000"/>
                <w:spacing w:val="-1"/>
              </w:rPr>
              <w:t xml:space="preserve"> </w:t>
            </w:r>
            <w:r w:rsidRPr="00C12C18">
              <w:rPr>
                <w:rFonts w:ascii="Calibri" w:eastAsia="Calibri" w:hAnsi="Calibri" w:cs="Calibri"/>
                <w:color w:val="000000"/>
              </w:rPr>
              <w:t>for</w:t>
            </w:r>
            <w:r w:rsidRPr="00C12C18">
              <w:rPr>
                <w:rFonts w:ascii="Calibri" w:eastAsia="Calibri" w:hAnsi="Calibri" w:cs="Calibri"/>
                <w:color w:val="000000"/>
                <w:spacing w:val="-2"/>
              </w:rPr>
              <w:t xml:space="preserve"> </w:t>
            </w:r>
            <w:r w:rsidRPr="00C12C18">
              <w:rPr>
                <w:rFonts w:ascii="Calibri" w:eastAsia="Calibri" w:hAnsi="Calibri" w:cs="Calibri"/>
                <w:color w:val="000000"/>
              </w:rPr>
              <w:t>lipid</w:t>
            </w:r>
            <w:r w:rsidRPr="00C12C18">
              <w:rPr>
                <w:rFonts w:ascii="Calibri" w:eastAsia="Calibri" w:hAnsi="Calibri" w:cs="Calibri"/>
                <w:color w:val="000000"/>
                <w:spacing w:val="-1"/>
              </w:rPr>
              <w:t xml:space="preserve"> </w:t>
            </w:r>
            <w:r w:rsidRPr="00C12C18">
              <w:rPr>
                <w:rFonts w:ascii="Calibri" w:eastAsia="Calibri" w:hAnsi="Calibri" w:cs="Calibri"/>
                <w:color w:val="000000"/>
                <w:spacing w:val="-2"/>
              </w:rPr>
              <w:t>profile</w:t>
            </w:r>
            <w:r w:rsidRPr="00C12C18">
              <w:rPr>
                <w:rFonts w:ascii="Calibri" w:eastAsia="Calibri" w:hAnsi="Calibri" w:cs="Calibri"/>
                <w:color w:val="000000"/>
              </w:rPr>
              <w:t xml:space="preserve"> </w:t>
            </w:r>
          </w:p>
          <w:p w14:paraId="6C8B5EC6" w14:textId="77777777" w:rsidR="00C12C18" w:rsidRPr="00C12C18" w:rsidRDefault="00C12C18" w:rsidP="00C12C18">
            <w:pPr>
              <w:numPr>
                <w:ilvl w:val="0"/>
                <w:numId w:val="31"/>
              </w:numPr>
              <w:rPr>
                <w:rFonts w:ascii="Calibri" w:eastAsia="Calibri" w:hAnsi="Calibri" w:cs="Calibri"/>
                <w:color w:val="000000"/>
              </w:rPr>
            </w:pPr>
            <w:r w:rsidRPr="00C12C18">
              <w:rPr>
                <w:rFonts w:ascii="Calibri" w:eastAsia="Calibri" w:hAnsi="Calibri" w:cs="Calibri"/>
                <w:color w:val="000000"/>
              </w:rPr>
              <w:t>Demonstrate</w:t>
            </w:r>
            <w:r w:rsidRPr="00C12C18">
              <w:rPr>
                <w:rFonts w:ascii="Calibri" w:eastAsia="Calibri" w:hAnsi="Calibri" w:cs="Calibri"/>
                <w:color w:val="000000"/>
                <w:spacing w:val="-9"/>
              </w:rPr>
              <w:t xml:space="preserve"> </w:t>
            </w:r>
            <w:r w:rsidRPr="00C12C18">
              <w:rPr>
                <w:rFonts w:ascii="Calibri" w:eastAsia="Calibri" w:hAnsi="Calibri" w:cs="Calibri"/>
                <w:color w:val="000000"/>
              </w:rPr>
              <w:t>collaborative</w:t>
            </w:r>
            <w:r w:rsidRPr="00C12C18">
              <w:rPr>
                <w:rFonts w:ascii="Calibri" w:eastAsia="Calibri" w:hAnsi="Calibri" w:cs="Calibri"/>
                <w:color w:val="000000"/>
                <w:spacing w:val="-7"/>
              </w:rPr>
              <w:t xml:space="preserve"> </w:t>
            </w:r>
            <w:r w:rsidRPr="00C12C18">
              <w:rPr>
                <w:rFonts w:ascii="Calibri" w:eastAsia="Calibri" w:hAnsi="Calibri" w:cs="Calibri"/>
                <w:color w:val="000000"/>
              </w:rPr>
              <w:t>working</w:t>
            </w:r>
            <w:r w:rsidRPr="00C12C18">
              <w:rPr>
                <w:rFonts w:ascii="Calibri" w:eastAsia="Calibri" w:hAnsi="Calibri" w:cs="Calibri"/>
                <w:color w:val="000000"/>
                <w:spacing w:val="-10"/>
              </w:rPr>
              <w:t xml:space="preserve"> </w:t>
            </w:r>
            <w:r w:rsidRPr="00C12C18">
              <w:rPr>
                <w:rFonts w:ascii="Calibri" w:eastAsia="Calibri" w:hAnsi="Calibri" w:cs="Calibri"/>
                <w:color w:val="000000"/>
                <w:spacing w:val="-2"/>
              </w:rPr>
              <w:t>skills</w:t>
            </w:r>
          </w:p>
        </w:tc>
        <w:tc>
          <w:tcPr>
            <w:tcW w:w="2171" w:type="dxa"/>
          </w:tcPr>
          <w:p w14:paraId="39BFB8F5" w14:textId="77777777" w:rsidR="00C12C18" w:rsidRPr="00C12C18" w:rsidRDefault="00C12C18" w:rsidP="00C12C18">
            <w:pPr>
              <w:rPr>
                <w:rFonts w:ascii="Calibri" w:eastAsia="Calibri" w:hAnsi="Calibri" w:cs="Calibri"/>
                <w:color w:val="000000"/>
              </w:rPr>
            </w:pPr>
          </w:p>
          <w:p w14:paraId="0B275F8E" w14:textId="77777777" w:rsidR="00C12C18" w:rsidRPr="00C12C18" w:rsidRDefault="00C12C18" w:rsidP="00C12C18">
            <w:pPr>
              <w:rPr>
                <w:rFonts w:ascii="Calibri" w:eastAsia="Times New Roman" w:hAnsi="Calibri" w:cs="Calibri"/>
                <w:color w:val="111111"/>
                <w:lang w:eastAsia="en-GB"/>
              </w:rPr>
            </w:pPr>
            <w:r w:rsidRPr="00C12C18">
              <w:rPr>
                <w:rFonts w:ascii="Segoe UI Symbol" w:eastAsia="Times New Roman" w:hAnsi="Segoe UI Symbol" w:cs="Segoe UI Symbol"/>
                <w:color w:val="111111"/>
                <w:lang w:eastAsia="en-GB"/>
              </w:rPr>
              <w:t>☐</w:t>
            </w:r>
            <w:r w:rsidRPr="00C12C18">
              <w:rPr>
                <w:rFonts w:ascii="Calibri" w:eastAsia="Times New Roman" w:hAnsi="Calibri" w:cs="Calibri"/>
                <w:color w:val="111111"/>
                <w:lang w:eastAsia="en-GB"/>
              </w:rPr>
              <w:t xml:space="preserve"> Yes               </w:t>
            </w:r>
            <w:r w:rsidRPr="00C12C18">
              <w:rPr>
                <w:rFonts w:ascii="Segoe UI Symbol" w:eastAsia="Times New Roman" w:hAnsi="Segoe UI Symbol" w:cs="Segoe UI Symbol"/>
                <w:color w:val="111111"/>
                <w:lang w:eastAsia="en-GB"/>
              </w:rPr>
              <w:t>☐</w:t>
            </w:r>
            <w:r w:rsidRPr="00C12C18">
              <w:rPr>
                <w:rFonts w:ascii="Calibri" w:eastAsia="Times New Roman" w:hAnsi="Calibri" w:cs="Calibri"/>
                <w:color w:val="111111"/>
                <w:lang w:eastAsia="en-GB"/>
              </w:rPr>
              <w:t xml:space="preserve"> No</w:t>
            </w:r>
          </w:p>
          <w:p w14:paraId="0089882E" w14:textId="77777777" w:rsidR="00C12C18" w:rsidRPr="00C12C18" w:rsidRDefault="00C12C18" w:rsidP="00C12C18">
            <w:pPr>
              <w:rPr>
                <w:rFonts w:ascii="Calibri" w:eastAsia="Calibri" w:hAnsi="Calibri" w:cs="Calibri"/>
                <w:color w:val="000000"/>
              </w:rPr>
            </w:pPr>
            <w:r w:rsidRPr="00C12C18">
              <w:rPr>
                <w:rFonts w:ascii="Calibri" w:eastAsia="Calibri" w:hAnsi="Calibri" w:cs="Calibri"/>
                <w:color w:val="000000"/>
              </w:rPr>
              <w:t xml:space="preserve"> </w:t>
            </w:r>
          </w:p>
          <w:p w14:paraId="373A0C07" w14:textId="77777777" w:rsidR="00C12C18" w:rsidRPr="00C12C18" w:rsidRDefault="00C12C18" w:rsidP="00C12C18">
            <w:pPr>
              <w:rPr>
                <w:rFonts w:ascii="Calibri" w:eastAsia="Calibri" w:hAnsi="Calibri" w:cs="Calibri"/>
                <w:color w:val="000000"/>
              </w:rPr>
            </w:pPr>
            <w:r w:rsidRPr="00C12C18">
              <w:rPr>
                <w:rFonts w:ascii="Segoe UI Symbol" w:eastAsia="Calibri" w:hAnsi="Segoe UI Symbol" w:cs="Segoe UI Symbol"/>
                <w:color w:val="000000"/>
              </w:rPr>
              <w:t>☐</w:t>
            </w:r>
            <w:r w:rsidRPr="00C12C18">
              <w:rPr>
                <w:rFonts w:ascii="Calibri" w:eastAsia="Calibri" w:hAnsi="Calibri" w:cs="Calibri"/>
                <w:color w:val="000000"/>
              </w:rPr>
              <w:t xml:space="preserve"> Yes               </w:t>
            </w:r>
            <w:r w:rsidRPr="00C12C18">
              <w:rPr>
                <w:rFonts w:ascii="Segoe UI Symbol" w:eastAsia="Calibri" w:hAnsi="Segoe UI Symbol" w:cs="Segoe UI Symbol"/>
                <w:color w:val="000000"/>
              </w:rPr>
              <w:t>☐</w:t>
            </w:r>
            <w:r w:rsidRPr="00C12C18">
              <w:rPr>
                <w:rFonts w:ascii="Calibri" w:eastAsia="Calibri" w:hAnsi="Calibri" w:cs="Calibri"/>
                <w:color w:val="000000"/>
              </w:rPr>
              <w:t xml:space="preserve"> No</w:t>
            </w:r>
          </w:p>
          <w:p w14:paraId="48EC2EAD" w14:textId="77777777" w:rsidR="00C12C18" w:rsidRPr="00C12C18" w:rsidRDefault="00C12C18" w:rsidP="00C12C18">
            <w:pPr>
              <w:rPr>
                <w:rFonts w:ascii="Calibri" w:eastAsia="Calibri" w:hAnsi="Calibri" w:cs="Calibri"/>
                <w:color w:val="000000"/>
              </w:rPr>
            </w:pPr>
          </w:p>
        </w:tc>
      </w:tr>
      <w:tr w:rsidR="00C12C18" w:rsidRPr="00C12C18" w14:paraId="2A1BFB76" w14:textId="77777777" w:rsidTr="00C12C18">
        <w:trPr>
          <w:trHeight w:val="629"/>
        </w:trPr>
        <w:tc>
          <w:tcPr>
            <w:tcW w:w="9127" w:type="dxa"/>
            <w:gridSpan w:val="2"/>
            <w:shd w:val="clear" w:color="auto" w:fill="D9D9D9"/>
            <w:vAlign w:val="center"/>
          </w:tcPr>
          <w:p w14:paraId="2CD608CA" w14:textId="77777777" w:rsidR="00C12C18" w:rsidRPr="00C12C18" w:rsidRDefault="00C12C18" w:rsidP="00C12C18">
            <w:pPr>
              <w:rPr>
                <w:rFonts w:ascii="Calibri" w:eastAsia="Calibri" w:hAnsi="Calibri" w:cs="Calibri"/>
                <w:color w:val="000000"/>
              </w:rPr>
            </w:pPr>
            <w:r w:rsidRPr="00C12C18">
              <w:rPr>
                <w:rFonts w:ascii="Calibri" w:eastAsia="Calibri" w:hAnsi="Calibri" w:cs="Calibri"/>
                <w:b/>
                <w:bCs/>
                <w:color w:val="000000"/>
              </w:rPr>
              <w:t>SKILL/ACTIVITY PERFORMED SATISFACTORILY</w:t>
            </w:r>
          </w:p>
        </w:tc>
      </w:tr>
      <w:tr w:rsidR="00C12C18" w:rsidRPr="00C12C18" w14:paraId="17E48FC7" w14:textId="77777777" w:rsidTr="003E3EE6">
        <w:trPr>
          <w:trHeight w:val="1788"/>
        </w:trPr>
        <w:tc>
          <w:tcPr>
            <w:tcW w:w="6956" w:type="dxa"/>
          </w:tcPr>
          <w:p w14:paraId="0E8A9BB0" w14:textId="77777777" w:rsidR="00C12C18" w:rsidRPr="00C12C18" w:rsidRDefault="00C12C18" w:rsidP="00C12C18">
            <w:pPr>
              <w:rPr>
                <w:rFonts w:ascii="Calibri" w:eastAsia="Calibri" w:hAnsi="Calibri" w:cs="Calibri"/>
                <w:b/>
                <w:bCs/>
                <w:color w:val="000000"/>
              </w:rPr>
            </w:pPr>
            <w:r w:rsidRPr="00C12C18">
              <w:rPr>
                <w:rFonts w:ascii="Calibri" w:eastAsia="Calibri" w:hAnsi="Calibri" w:cs="Calibri"/>
                <w:b/>
                <w:bCs/>
                <w:color w:val="000000"/>
              </w:rPr>
              <w:t>Procedure:</w:t>
            </w:r>
          </w:p>
          <w:p w14:paraId="76835CCA" w14:textId="77777777" w:rsidR="00C12C18" w:rsidRPr="00C12C18" w:rsidRDefault="00C12C18" w:rsidP="00C12C18">
            <w:pPr>
              <w:widowControl w:val="0"/>
              <w:autoSpaceDE w:val="0"/>
              <w:autoSpaceDN w:val="0"/>
              <w:rPr>
                <w:rFonts w:ascii="Calibri" w:eastAsia="Calibri" w:hAnsi="Calibri" w:cs="Calibri"/>
              </w:rPr>
            </w:pPr>
          </w:p>
          <w:p w14:paraId="288BB7E1" w14:textId="77777777" w:rsidR="00C12C18" w:rsidRPr="00C12C18" w:rsidRDefault="00C12C18" w:rsidP="00C12C18">
            <w:pPr>
              <w:widowControl w:val="0"/>
              <w:numPr>
                <w:ilvl w:val="0"/>
                <w:numId w:val="30"/>
              </w:numPr>
              <w:tabs>
                <w:tab w:val="left" w:pos="797"/>
                <w:tab w:val="left" w:pos="799"/>
              </w:tabs>
              <w:autoSpaceDE w:val="0"/>
              <w:autoSpaceDN w:val="0"/>
              <w:spacing w:line="290" w:lineRule="exact"/>
              <w:rPr>
                <w:rFonts w:ascii="Calibri" w:eastAsia="Times New Roman" w:hAnsi="Calibri" w:cs="Calibri"/>
              </w:rPr>
            </w:pPr>
            <w:r w:rsidRPr="00C12C18">
              <w:rPr>
                <w:rFonts w:ascii="Calibri" w:eastAsia="Times New Roman" w:hAnsi="Calibri" w:cs="Calibri"/>
              </w:rPr>
              <w:t>Enlist</w:t>
            </w:r>
            <w:r w:rsidRPr="00C12C18">
              <w:rPr>
                <w:rFonts w:ascii="Calibri" w:eastAsia="Times New Roman" w:hAnsi="Calibri" w:cs="Calibri"/>
                <w:spacing w:val="-3"/>
              </w:rPr>
              <w:t xml:space="preserve"> </w:t>
            </w:r>
            <w:r w:rsidRPr="00C12C18">
              <w:rPr>
                <w:rFonts w:ascii="Calibri" w:eastAsia="Times New Roman" w:hAnsi="Calibri" w:cs="Calibri"/>
              </w:rPr>
              <w:t>cardiac</w:t>
            </w:r>
            <w:r w:rsidRPr="00C12C18">
              <w:rPr>
                <w:rFonts w:ascii="Calibri" w:eastAsia="Times New Roman" w:hAnsi="Calibri" w:cs="Calibri"/>
                <w:spacing w:val="-2"/>
              </w:rPr>
              <w:t xml:space="preserve"> enzymes</w:t>
            </w:r>
          </w:p>
          <w:p w14:paraId="131A0E61" w14:textId="77777777" w:rsidR="00C12C18" w:rsidRPr="00C12C18" w:rsidRDefault="00C12C18" w:rsidP="00C12C18">
            <w:pPr>
              <w:numPr>
                <w:ilvl w:val="0"/>
                <w:numId w:val="30"/>
              </w:numPr>
              <w:rPr>
                <w:rFonts w:ascii="Calibri" w:eastAsia="Calibri" w:hAnsi="Calibri" w:cs="Calibri"/>
                <w:color w:val="000000"/>
              </w:rPr>
            </w:pPr>
            <w:r w:rsidRPr="00C12C18">
              <w:rPr>
                <w:rFonts w:ascii="Calibri" w:eastAsia="Calibri" w:hAnsi="Calibri" w:cs="Calibri"/>
                <w:color w:val="000000"/>
              </w:rPr>
              <w:t>Enlist</w:t>
            </w:r>
            <w:r w:rsidRPr="00C12C18">
              <w:rPr>
                <w:rFonts w:ascii="Calibri" w:eastAsia="Calibri" w:hAnsi="Calibri" w:cs="Calibri"/>
                <w:color w:val="000000"/>
                <w:spacing w:val="-2"/>
              </w:rPr>
              <w:t xml:space="preserve"> </w:t>
            </w:r>
            <w:r w:rsidRPr="00C12C18">
              <w:rPr>
                <w:rFonts w:ascii="Calibri" w:eastAsia="Calibri" w:hAnsi="Calibri" w:cs="Calibri"/>
                <w:color w:val="000000"/>
              </w:rPr>
              <w:t>parameters</w:t>
            </w:r>
            <w:r w:rsidRPr="00C12C18">
              <w:rPr>
                <w:rFonts w:ascii="Calibri" w:eastAsia="Calibri" w:hAnsi="Calibri" w:cs="Calibri"/>
                <w:color w:val="000000"/>
                <w:spacing w:val="-1"/>
              </w:rPr>
              <w:t xml:space="preserve"> </w:t>
            </w:r>
            <w:r w:rsidRPr="00C12C18">
              <w:rPr>
                <w:rFonts w:ascii="Calibri" w:eastAsia="Calibri" w:hAnsi="Calibri" w:cs="Calibri"/>
                <w:color w:val="000000"/>
              </w:rPr>
              <w:t>for</w:t>
            </w:r>
            <w:r w:rsidRPr="00C12C18">
              <w:rPr>
                <w:rFonts w:ascii="Calibri" w:eastAsia="Calibri" w:hAnsi="Calibri" w:cs="Calibri"/>
                <w:color w:val="000000"/>
                <w:spacing w:val="-2"/>
              </w:rPr>
              <w:t xml:space="preserve"> </w:t>
            </w:r>
            <w:r w:rsidRPr="00C12C18">
              <w:rPr>
                <w:rFonts w:ascii="Calibri" w:eastAsia="Calibri" w:hAnsi="Calibri" w:cs="Calibri"/>
                <w:color w:val="000000"/>
              </w:rPr>
              <w:t>lipid</w:t>
            </w:r>
            <w:r w:rsidRPr="00C12C18">
              <w:rPr>
                <w:rFonts w:ascii="Calibri" w:eastAsia="Calibri" w:hAnsi="Calibri" w:cs="Calibri"/>
                <w:color w:val="000000"/>
                <w:spacing w:val="-1"/>
              </w:rPr>
              <w:t xml:space="preserve"> </w:t>
            </w:r>
            <w:r w:rsidRPr="00C12C18">
              <w:rPr>
                <w:rFonts w:ascii="Calibri" w:eastAsia="Calibri" w:hAnsi="Calibri" w:cs="Calibri"/>
                <w:color w:val="000000"/>
                <w:spacing w:val="-2"/>
              </w:rPr>
              <w:t>profile</w:t>
            </w:r>
            <w:r w:rsidRPr="00C12C18">
              <w:rPr>
                <w:rFonts w:ascii="Calibri" w:eastAsia="Calibri" w:hAnsi="Calibri" w:cs="Calibri"/>
                <w:color w:val="000000"/>
              </w:rPr>
              <w:t xml:space="preserve"> </w:t>
            </w:r>
          </w:p>
          <w:p w14:paraId="69A65855" w14:textId="77777777" w:rsidR="00C12C18" w:rsidRPr="00C12C18" w:rsidRDefault="00C12C18" w:rsidP="00C12C18">
            <w:pPr>
              <w:widowControl w:val="0"/>
              <w:numPr>
                <w:ilvl w:val="0"/>
                <w:numId w:val="30"/>
              </w:numPr>
              <w:autoSpaceDE w:val="0"/>
              <w:autoSpaceDN w:val="0"/>
              <w:rPr>
                <w:rFonts w:ascii="Calibri" w:eastAsia="Calibri" w:hAnsi="Calibri" w:cs="Calibri"/>
                <w:color w:val="000000"/>
              </w:rPr>
            </w:pPr>
            <w:r w:rsidRPr="00C12C18">
              <w:rPr>
                <w:rFonts w:ascii="Calibri" w:eastAsia="Calibri" w:hAnsi="Calibri" w:cs="Calibri"/>
                <w:color w:val="000000"/>
              </w:rPr>
              <w:t>Provide Preliminary diagnosis.</w:t>
            </w:r>
          </w:p>
          <w:p w14:paraId="2D979E74" w14:textId="77777777" w:rsidR="00C12C18" w:rsidRPr="00C12C18" w:rsidRDefault="00C12C18" w:rsidP="00C12C18">
            <w:pPr>
              <w:widowControl w:val="0"/>
              <w:numPr>
                <w:ilvl w:val="0"/>
                <w:numId w:val="30"/>
              </w:numPr>
              <w:autoSpaceDE w:val="0"/>
              <w:autoSpaceDN w:val="0"/>
              <w:rPr>
                <w:rFonts w:ascii="Calibri" w:eastAsia="Calibri" w:hAnsi="Calibri" w:cs="Calibri"/>
                <w:color w:val="000000"/>
              </w:rPr>
            </w:pPr>
            <w:r w:rsidRPr="00C12C18">
              <w:rPr>
                <w:rFonts w:ascii="Calibri" w:eastAsia="Calibri" w:hAnsi="Calibri" w:cs="Calibri"/>
                <w:color w:val="000000"/>
              </w:rPr>
              <w:t>Short quiz and provision of scenarios for diagnosis.</w:t>
            </w:r>
          </w:p>
          <w:p w14:paraId="2CA69F5C" w14:textId="77777777" w:rsidR="00C12C18" w:rsidRPr="00C12C18" w:rsidRDefault="00C12C18" w:rsidP="00C12C18">
            <w:pPr>
              <w:ind w:left="360"/>
              <w:rPr>
                <w:rFonts w:ascii="Calibri" w:eastAsia="Calibri" w:hAnsi="Calibri" w:cs="Calibri"/>
                <w:color w:val="000000"/>
              </w:rPr>
            </w:pPr>
          </w:p>
        </w:tc>
        <w:tc>
          <w:tcPr>
            <w:tcW w:w="2171" w:type="dxa"/>
          </w:tcPr>
          <w:p w14:paraId="0F3C5063" w14:textId="77777777" w:rsidR="00C12C18" w:rsidRPr="00C12C18" w:rsidRDefault="00C12C18" w:rsidP="00C12C18">
            <w:pPr>
              <w:rPr>
                <w:rFonts w:ascii="Calibri" w:eastAsia="Calibri" w:hAnsi="Calibri" w:cs="Calibri"/>
                <w:color w:val="000000"/>
                <w:sz w:val="20"/>
                <w:szCs w:val="20"/>
              </w:rPr>
            </w:pPr>
          </w:p>
        </w:tc>
      </w:tr>
      <w:tr w:rsidR="00C12C18" w:rsidRPr="00C12C18" w14:paraId="003318A8" w14:textId="77777777" w:rsidTr="00C12C18">
        <w:trPr>
          <w:trHeight w:val="602"/>
        </w:trPr>
        <w:tc>
          <w:tcPr>
            <w:tcW w:w="6956" w:type="dxa"/>
            <w:shd w:val="clear" w:color="auto" w:fill="D9D9D9"/>
            <w:vAlign w:val="center"/>
          </w:tcPr>
          <w:p w14:paraId="366C8668" w14:textId="77777777" w:rsidR="00C12C18" w:rsidRPr="00C12C18" w:rsidRDefault="00C12C18" w:rsidP="00C12C18">
            <w:pPr>
              <w:rPr>
                <w:rFonts w:ascii="Calibri" w:eastAsia="Calibri" w:hAnsi="Calibri" w:cs="Calibri"/>
                <w:color w:val="000000"/>
              </w:rPr>
            </w:pPr>
            <w:r w:rsidRPr="00C12C18">
              <w:rPr>
                <w:rFonts w:ascii="Calibri" w:eastAsia="Calibri" w:hAnsi="Calibri" w:cs="Calibri"/>
                <w:b/>
                <w:bCs/>
                <w:color w:val="000000"/>
                <w:sz w:val="26"/>
                <w:szCs w:val="26"/>
              </w:rPr>
              <w:t>SKILL/ACTIVITY PERFORMED SATISFACTORILY</w:t>
            </w:r>
          </w:p>
        </w:tc>
        <w:tc>
          <w:tcPr>
            <w:tcW w:w="2171" w:type="dxa"/>
            <w:shd w:val="clear" w:color="auto" w:fill="D9D9D9"/>
            <w:vAlign w:val="center"/>
          </w:tcPr>
          <w:p w14:paraId="7C6D17B3" w14:textId="77777777" w:rsidR="00C12C18" w:rsidRPr="00C12C18" w:rsidRDefault="00C12C18" w:rsidP="00C12C18">
            <w:pPr>
              <w:rPr>
                <w:rFonts w:ascii="Calibri" w:eastAsia="Calibri" w:hAnsi="Calibri" w:cs="Calibri"/>
                <w:color w:val="000000"/>
              </w:rPr>
            </w:pPr>
          </w:p>
        </w:tc>
      </w:tr>
      <w:tr w:rsidR="00C12C18" w:rsidRPr="00C12C18" w14:paraId="6A5878A1" w14:textId="77777777" w:rsidTr="003E3EE6">
        <w:trPr>
          <w:trHeight w:val="1250"/>
        </w:trPr>
        <w:tc>
          <w:tcPr>
            <w:tcW w:w="6956" w:type="dxa"/>
            <w:vAlign w:val="center"/>
          </w:tcPr>
          <w:p w14:paraId="4345846D" w14:textId="77777777" w:rsidR="00C12C18" w:rsidRPr="00C12C18" w:rsidRDefault="00C12C18" w:rsidP="00C12C18">
            <w:pPr>
              <w:rPr>
                <w:rFonts w:ascii="Calibri" w:eastAsia="Calibri" w:hAnsi="Calibri" w:cs="Calibri"/>
                <w:b/>
                <w:bCs/>
                <w:color w:val="000000"/>
                <w:sz w:val="26"/>
                <w:szCs w:val="26"/>
              </w:rPr>
            </w:pPr>
            <w:r w:rsidRPr="00C12C18">
              <w:rPr>
                <w:rFonts w:ascii="Calibri" w:eastAsia="Calibri" w:hAnsi="Calibri" w:cs="Calibri"/>
                <w:b/>
                <w:bCs/>
                <w:color w:val="000000"/>
                <w:sz w:val="26"/>
                <w:szCs w:val="26"/>
              </w:rPr>
              <w:t>Signature of Supervisor</w:t>
            </w:r>
          </w:p>
        </w:tc>
        <w:tc>
          <w:tcPr>
            <w:tcW w:w="2171" w:type="dxa"/>
            <w:vAlign w:val="center"/>
          </w:tcPr>
          <w:p w14:paraId="5CF6278F" w14:textId="77777777" w:rsidR="00C12C18" w:rsidRPr="00C12C18" w:rsidRDefault="00C12C18" w:rsidP="00C12C18">
            <w:pPr>
              <w:rPr>
                <w:rFonts w:ascii="Calibri" w:eastAsia="Calibri" w:hAnsi="Calibri" w:cs="Calibri"/>
                <w:color w:val="000000"/>
              </w:rPr>
            </w:pPr>
          </w:p>
        </w:tc>
      </w:tr>
      <w:bookmarkEnd w:id="12"/>
    </w:tbl>
    <w:p w14:paraId="6028D913" w14:textId="77777777" w:rsidR="00C12C18" w:rsidRDefault="00C12C18" w:rsidP="000207A7">
      <w:pPr>
        <w:spacing w:after="0" w:line="240" w:lineRule="auto"/>
        <w:rPr>
          <w:rFonts w:cstheme="minorHAnsi"/>
          <w:b/>
          <w:bCs/>
          <w:color w:val="111111"/>
          <w:sz w:val="32"/>
          <w:szCs w:val="32"/>
          <w:lang w:eastAsia="en-GB"/>
        </w:rPr>
      </w:pPr>
    </w:p>
    <w:p w14:paraId="5592DE8C" w14:textId="77777777" w:rsidR="00C12C18" w:rsidRDefault="00C12C18" w:rsidP="000207A7">
      <w:pPr>
        <w:spacing w:after="0" w:line="240" w:lineRule="auto"/>
        <w:rPr>
          <w:rFonts w:cstheme="minorHAnsi"/>
          <w:b/>
          <w:bCs/>
          <w:color w:val="111111"/>
          <w:sz w:val="32"/>
          <w:szCs w:val="32"/>
          <w:lang w:eastAsia="en-GB"/>
        </w:rPr>
      </w:pPr>
    </w:p>
    <w:p w14:paraId="3ABE669B" w14:textId="77777777" w:rsidR="00C12C18" w:rsidRDefault="00C12C18" w:rsidP="000207A7">
      <w:pPr>
        <w:spacing w:after="0" w:line="240" w:lineRule="auto"/>
        <w:rPr>
          <w:rFonts w:cstheme="minorHAnsi"/>
          <w:b/>
          <w:bCs/>
          <w:color w:val="111111"/>
          <w:sz w:val="32"/>
          <w:szCs w:val="32"/>
          <w:lang w:eastAsia="en-GB"/>
        </w:rPr>
      </w:pPr>
    </w:p>
    <w:p w14:paraId="0457416E" w14:textId="77777777" w:rsidR="00C12C18" w:rsidRDefault="00C12C18" w:rsidP="000207A7">
      <w:pPr>
        <w:spacing w:after="0" w:line="240" w:lineRule="auto"/>
        <w:rPr>
          <w:rFonts w:cstheme="minorHAnsi"/>
          <w:b/>
          <w:bCs/>
          <w:color w:val="111111"/>
          <w:sz w:val="32"/>
          <w:szCs w:val="32"/>
          <w:lang w:eastAsia="en-GB"/>
        </w:rPr>
      </w:pPr>
    </w:p>
    <w:p w14:paraId="1E5B7D67" w14:textId="77777777" w:rsidR="00C12C18" w:rsidRDefault="00C12C18" w:rsidP="000207A7">
      <w:pPr>
        <w:spacing w:after="0" w:line="240" w:lineRule="auto"/>
        <w:rPr>
          <w:rFonts w:cstheme="minorHAnsi"/>
          <w:b/>
          <w:bCs/>
          <w:color w:val="111111"/>
          <w:sz w:val="32"/>
          <w:szCs w:val="32"/>
          <w:lang w:eastAsia="en-GB"/>
        </w:rPr>
      </w:pPr>
    </w:p>
    <w:tbl>
      <w:tblPr>
        <w:tblStyle w:val="TableGrid"/>
        <w:tblW w:w="0" w:type="auto"/>
        <w:tblLook w:val="04A0" w:firstRow="1" w:lastRow="0" w:firstColumn="1" w:lastColumn="0" w:noHBand="0" w:noVBand="1"/>
      </w:tblPr>
      <w:tblGrid>
        <w:gridCol w:w="9350"/>
      </w:tblGrid>
      <w:tr w:rsidR="00C12C18" w14:paraId="580B9853" w14:textId="77777777" w:rsidTr="003E3EE6">
        <w:tc>
          <w:tcPr>
            <w:tcW w:w="9350" w:type="dxa"/>
          </w:tcPr>
          <w:p w14:paraId="1596DF0F" w14:textId="77777777" w:rsidR="00C12C18" w:rsidRPr="00B37099" w:rsidRDefault="00C12C18" w:rsidP="003E3EE6">
            <w:pPr>
              <w:jc w:val="center"/>
              <w:rPr>
                <w:sz w:val="32"/>
                <w:szCs w:val="32"/>
              </w:rPr>
            </w:pPr>
            <w:r w:rsidRPr="00B37099">
              <w:rPr>
                <w:rFonts w:ascii="CIDFont" w:hAnsi="CIDFont"/>
                <w:color w:val="000000"/>
                <w:sz w:val="27"/>
                <w:szCs w:val="28"/>
              </w:rPr>
              <w:t xml:space="preserve">Place a </w:t>
            </w:r>
            <w:r w:rsidRPr="00B37099">
              <w:rPr>
                <w:rFonts w:ascii="CIDFont" w:hAnsi="CIDFont"/>
                <w:b/>
                <w:bCs/>
                <w:color w:val="000000"/>
                <w:sz w:val="27"/>
                <w:szCs w:val="28"/>
              </w:rPr>
              <w:t>“</w:t>
            </w:r>
            <w:r w:rsidRPr="00B37099">
              <w:rPr>
                <w:rFonts w:ascii="MS Gothic" w:eastAsia="MS Gothic" w:hAnsi="MS Gothic" w:cs="MS Gothic"/>
                <w:b/>
                <w:bCs/>
                <w:color w:val="040C28"/>
                <w:sz w:val="28"/>
                <w:szCs w:val="28"/>
              </w:rPr>
              <w:t>✓</w:t>
            </w:r>
            <w:r w:rsidRPr="00B37099">
              <w:rPr>
                <w:rFonts w:ascii="CIDFont" w:hAnsi="CIDFont"/>
                <w:b/>
                <w:bCs/>
                <w:color w:val="000000"/>
                <w:sz w:val="27"/>
                <w:szCs w:val="28"/>
              </w:rPr>
              <w:t>”</w:t>
            </w:r>
            <w:r w:rsidRPr="00B37099">
              <w:rPr>
                <w:rFonts w:ascii="CIDFont" w:hAnsi="CIDFont"/>
                <w:color w:val="000000"/>
                <w:sz w:val="27"/>
                <w:szCs w:val="28"/>
              </w:rPr>
              <w:t xml:space="preserve"> in case box if step/task is performed satisfactorily, an </w:t>
            </w:r>
            <w:r w:rsidRPr="00B37099">
              <w:rPr>
                <w:rFonts w:ascii="CIDFont" w:hAnsi="CIDFont"/>
                <w:b/>
                <w:bCs/>
                <w:color w:val="000000"/>
                <w:sz w:val="27"/>
                <w:szCs w:val="28"/>
              </w:rPr>
              <w:t>“X”</w:t>
            </w:r>
            <w:r w:rsidRPr="00B37099">
              <w:rPr>
                <w:rFonts w:ascii="CIDFont" w:hAnsi="CIDFont"/>
                <w:color w:val="000000"/>
                <w:sz w:val="27"/>
                <w:szCs w:val="28"/>
              </w:rPr>
              <w:t xml:space="preserve"> if it is not performed </w:t>
            </w:r>
          </w:p>
          <w:p w14:paraId="57F7EC68" w14:textId="77777777" w:rsidR="00C12C18" w:rsidRPr="00B37099" w:rsidRDefault="00C12C18" w:rsidP="003E3EE6">
            <w:pPr>
              <w:jc w:val="center"/>
              <w:rPr>
                <w:sz w:val="32"/>
                <w:szCs w:val="32"/>
              </w:rPr>
            </w:pPr>
            <w:r w:rsidRPr="00B37099">
              <w:rPr>
                <w:rFonts w:ascii="CIDFont" w:hAnsi="CIDFont"/>
                <w:color w:val="000000"/>
                <w:sz w:val="27"/>
                <w:szCs w:val="28"/>
              </w:rPr>
              <w:t xml:space="preserve">satisfactorily, or </w:t>
            </w:r>
            <w:r w:rsidRPr="00B37099">
              <w:rPr>
                <w:rFonts w:ascii="CIDFont" w:hAnsi="CIDFont"/>
                <w:b/>
                <w:bCs/>
                <w:color w:val="000000"/>
                <w:sz w:val="27"/>
                <w:szCs w:val="28"/>
              </w:rPr>
              <w:t>N/O</w:t>
            </w:r>
            <w:r w:rsidRPr="00B37099">
              <w:rPr>
                <w:rFonts w:ascii="CIDFont" w:hAnsi="CIDFont"/>
                <w:color w:val="000000"/>
                <w:sz w:val="27"/>
                <w:szCs w:val="28"/>
              </w:rPr>
              <w:t xml:space="preserve"> if not observed. </w:t>
            </w:r>
          </w:p>
          <w:p w14:paraId="5D354731" w14:textId="77777777" w:rsidR="00C12C18" w:rsidRPr="00B37099" w:rsidRDefault="00C12C18" w:rsidP="003E3EE6">
            <w:pPr>
              <w:jc w:val="center"/>
              <w:rPr>
                <w:sz w:val="32"/>
                <w:szCs w:val="32"/>
              </w:rPr>
            </w:pPr>
            <w:r w:rsidRPr="00B37099">
              <w:rPr>
                <w:rFonts w:ascii="CIDFont" w:hAnsi="CIDFont"/>
                <w:color w:val="000000"/>
                <w:sz w:val="27"/>
                <w:szCs w:val="28"/>
              </w:rPr>
              <w:t xml:space="preserve">Satisfactory: Performs the step or task according to the standard procedure or guidelines </w:t>
            </w:r>
          </w:p>
          <w:p w14:paraId="5FF914D7" w14:textId="77777777" w:rsidR="00C12C18" w:rsidRPr="00B37099" w:rsidRDefault="00C12C18" w:rsidP="003E3EE6">
            <w:pPr>
              <w:jc w:val="center"/>
              <w:rPr>
                <w:sz w:val="32"/>
                <w:szCs w:val="32"/>
              </w:rPr>
            </w:pPr>
            <w:r w:rsidRPr="00B37099">
              <w:rPr>
                <w:rFonts w:ascii="CIDFont" w:hAnsi="CIDFont"/>
                <w:color w:val="000000"/>
                <w:sz w:val="27"/>
                <w:szCs w:val="28"/>
              </w:rPr>
              <w:lastRenderedPageBreak/>
              <w:t xml:space="preserve">Unsatisfactory: Unable to perform the step or task according to the standard procedure or </w:t>
            </w:r>
          </w:p>
          <w:p w14:paraId="71A1677A" w14:textId="77777777" w:rsidR="00C12C18" w:rsidRDefault="00C12C18" w:rsidP="003E3EE6">
            <w:pPr>
              <w:pStyle w:val="NoSpacing"/>
              <w:jc w:val="center"/>
              <w:rPr>
                <w:rFonts w:asciiTheme="minorHAnsi" w:hAnsiTheme="minorHAnsi" w:cstheme="minorHAnsi"/>
                <w:b/>
                <w:bCs/>
                <w:color w:val="auto"/>
                <w:sz w:val="38"/>
                <w:szCs w:val="38"/>
              </w:rPr>
            </w:pPr>
            <w:r w:rsidRPr="00B37099">
              <w:rPr>
                <w:rFonts w:ascii="CIDFont" w:eastAsia="Times New Roman" w:hAnsi="CIDFont" w:cs="Times New Roman"/>
                <w:sz w:val="27"/>
                <w:szCs w:val="28"/>
              </w:rPr>
              <w:t>Guidelines</w:t>
            </w:r>
          </w:p>
        </w:tc>
      </w:tr>
    </w:tbl>
    <w:p w14:paraId="470A30EC" w14:textId="77777777" w:rsidR="00C12C18" w:rsidRDefault="00C12C18" w:rsidP="000207A7">
      <w:pPr>
        <w:spacing w:after="0" w:line="240" w:lineRule="auto"/>
        <w:rPr>
          <w:rFonts w:cstheme="minorHAnsi"/>
          <w:b/>
          <w:bCs/>
          <w:color w:val="111111"/>
          <w:sz w:val="32"/>
          <w:szCs w:val="32"/>
          <w:lang w:eastAsia="en-GB"/>
        </w:rPr>
      </w:pPr>
    </w:p>
    <w:p w14:paraId="0C65BBB6" w14:textId="77777777" w:rsidR="00C12C18" w:rsidRDefault="00C12C18" w:rsidP="000207A7">
      <w:pPr>
        <w:spacing w:after="0" w:line="240" w:lineRule="auto"/>
        <w:rPr>
          <w:rFonts w:cstheme="minorHAnsi"/>
          <w:b/>
          <w:bCs/>
          <w:color w:val="111111"/>
          <w:sz w:val="32"/>
          <w:szCs w:val="32"/>
          <w:lang w:eastAsia="en-GB"/>
        </w:rPr>
      </w:pPr>
    </w:p>
    <w:tbl>
      <w:tblPr>
        <w:tblStyle w:val="TableGrid"/>
        <w:tblW w:w="9127" w:type="dxa"/>
        <w:tblLook w:val="04A0" w:firstRow="1" w:lastRow="0" w:firstColumn="1" w:lastColumn="0" w:noHBand="0" w:noVBand="1"/>
      </w:tblPr>
      <w:tblGrid>
        <w:gridCol w:w="6956"/>
        <w:gridCol w:w="2171"/>
      </w:tblGrid>
      <w:tr w:rsidR="003F3F1B" w:rsidRPr="003F3F1B" w14:paraId="47102C72" w14:textId="77777777" w:rsidTr="003F3F1B">
        <w:tc>
          <w:tcPr>
            <w:tcW w:w="6956" w:type="dxa"/>
            <w:shd w:val="clear" w:color="auto" w:fill="D9D9D9"/>
            <w:vAlign w:val="center"/>
          </w:tcPr>
          <w:p w14:paraId="0C044FB5" w14:textId="77777777" w:rsidR="003F3F1B" w:rsidRPr="003F3F1B" w:rsidRDefault="003F3F1B" w:rsidP="003F3F1B">
            <w:pPr>
              <w:jc w:val="center"/>
              <w:rPr>
                <w:rFonts w:ascii="Calibri" w:eastAsia="Calibri" w:hAnsi="Calibri" w:cs="Calibri"/>
                <w:b/>
                <w:bCs/>
                <w:color w:val="000000"/>
                <w:sz w:val="28"/>
                <w:szCs w:val="28"/>
              </w:rPr>
            </w:pPr>
            <w:r w:rsidRPr="003F3F1B">
              <w:rPr>
                <w:rFonts w:ascii="Calibri" w:eastAsia="Calibri" w:hAnsi="Calibri" w:cs="Calibri"/>
                <w:b/>
                <w:bCs/>
                <w:color w:val="000000"/>
                <w:sz w:val="28"/>
                <w:szCs w:val="28"/>
              </w:rPr>
              <w:t xml:space="preserve">CHECKLIST OF </w:t>
            </w:r>
            <w:r w:rsidRPr="003F3F1B">
              <w:rPr>
                <w:rFonts w:ascii="Aptos" w:eastAsia="Calibri" w:hAnsi="Aptos" w:cs="Calibri"/>
                <w:b/>
                <w:bCs/>
                <w:color w:val="000000"/>
                <w:sz w:val="28"/>
                <w:szCs w:val="28"/>
              </w:rPr>
              <w:t>MI</w:t>
            </w:r>
            <w:r w:rsidRPr="003F3F1B">
              <w:rPr>
                <w:rFonts w:ascii="Aptos" w:eastAsia="Calibri" w:hAnsi="Aptos" w:cs="Calibri"/>
                <w:b/>
                <w:bCs/>
                <w:color w:val="000000"/>
                <w:spacing w:val="-13"/>
                <w:sz w:val="28"/>
                <w:szCs w:val="28"/>
              </w:rPr>
              <w:t xml:space="preserve"> </w:t>
            </w:r>
            <w:r w:rsidRPr="003F3F1B">
              <w:rPr>
                <w:rFonts w:ascii="Aptos" w:eastAsia="Calibri" w:hAnsi="Aptos" w:cs="Calibri"/>
                <w:b/>
                <w:bCs/>
                <w:color w:val="000000"/>
                <w:sz w:val="28"/>
                <w:szCs w:val="28"/>
              </w:rPr>
              <w:t>AND</w:t>
            </w:r>
            <w:r w:rsidRPr="003F3F1B">
              <w:rPr>
                <w:rFonts w:ascii="Aptos" w:eastAsia="Calibri" w:hAnsi="Aptos" w:cs="Calibri"/>
                <w:b/>
                <w:bCs/>
                <w:color w:val="000000"/>
                <w:spacing w:val="-12"/>
                <w:sz w:val="28"/>
                <w:szCs w:val="28"/>
              </w:rPr>
              <w:t xml:space="preserve"> </w:t>
            </w:r>
            <w:r w:rsidRPr="003F3F1B">
              <w:rPr>
                <w:rFonts w:ascii="Aptos" w:eastAsia="Calibri" w:hAnsi="Aptos" w:cs="Calibri"/>
                <w:b/>
                <w:bCs/>
                <w:color w:val="000000"/>
                <w:sz w:val="28"/>
                <w:szCs w:val="28"/>
              </w:rPr>
              <w:t>RHEUMATIC</w:t>
            </w:r>
            <w:r w:rsidRPr="003F3F1B">
              <w:rPr>
                <w:rFonts w:ascii="Aptos" w:eastAsia="Calibri" w:hAnsi="Aptos" w:cs="Calibri"/>
                <w:b/>
                <w:bCs/>
                <w:color w:val="000000"/>
                <w:spacing w:val="-13"/>
                <w:sz w:val="28"/>
                <w:szCs w:val="28"/>
              </w:rPr>
              <w:t xml:space="preserve"> </w:t>
            </w:r>
            <w:r w:rsidRPr="003F3F1B">
              <w:rPr>
                <w:rFonts w:ascii="Aptos" w:eastAsia="Calibri" w:hAnsi="Aptos" w:cs="Calibri"/>
                <w:b/>
                <w:bCs/>
                <w:color w:val="000000"/>
                <w:sz w:val="28"/>
                <w:szCs w:val="28"/>
              </w:rPr>
              <w:t xml:space="preserve">HEART </w:t>
            </w:r>
            <w:r w:rsidRPr="003F3F1B">
              <w:rPr>
                <w:rFonts w:ascii="Aptos" w:eastAsia="Calibri" w:hAnsi="Aptos" w:cs="Calibri"/>
                <w:b/>
                <w:bCs/>
                <w:color w:val="000000"/>
                <w:spacing w:val="-2"/>
                <w:sz w:val="28"/>
                <w:szCs w:val="28"/>
              </w:rPr>
              <w:t>DISEASE</w:t>
            </w:r>
          </w:p>
        </w:tc>
        <w:tc>
          <w:tcPr>
            <w:tcW w:w="2171" w:type="dxa"/>
            <w:shd w:val="clear" w:color="auto" w:fill="D9D9D9"/>
            <w:vAlign w:val="center"/>
          </w:tcPr>
          <w:p w14:paraId="1C727DD7" w14:textId="77777777" w:rsidR="003F3F1B" w:rsidRPr="003F3F1B" w:rsidRDefault="003F3F1B" w:rsidP="003F3F1B">
            <w:pPr>
              <w:jc w:val="center"/>
              <w:rPr>
                <w:rFonts w:ascii="Calibri" w:eastAsia="Calibri" w:hAnsi="Calibri" w:cs="Calibri"/>
                <w:b/>
                <w:bCs/>
                <w:color w:val="000000"/>
                <w:sz w:val="28"/>
                <w:szCs w:val="28"/>
              </w:rPr>
            </w:pPr>
            <w:r w:rsidRPr="003F3F1B">
              <w:rPr>
                <w:rFonts w:ascii="Calibri" w:eastAsia="Calibri" w:hAnsi="Calibri" w:cs="Calibri"/>
                <w:b/>
                <w:bCs/>
                <w:color w:val="000000"/>
                <w:sz w:val="28"/>
                <w:szCs w:val="28"/>
              </w:rPr>
              <w:t>CASES</w:t>
            </w:r>
          </w:p>
          <w:p w14:paraId="6F526596" w14:textId="77777777" w:rsidR="003F3F1B" w:rsidRPr="003F3F1B" w:rsidRDefault="003F3F1B" w:rsidP="003F3F1B">
            <w:pPr>
              <w:jc w:val="center"/>
              <w:rPr>
                <w:rFonts w:ascii="Calibri" w:eastAsia="Calibri" w:hAnsi="Calibri" w:cs="Calibri"/>
                <w:b/>
                <w:bCs/>
                <w:color w:val="000000"/>
                <w:sz w:val="28"/>
                <w:szCs w:val="28"/>
              </w:rPr>
            </w:pPr>
            <w:r w:rsidRPr="003F3F1B">
              <w:rPr>
                <w:rFonts w:ascii="Calibri" w:eastAsia="Calibri" w:hAnsi="Calibri" w:cs="Calibri"/>
                <w:b/>
                <w:bCs/>
                <w:color w:val="000000"/>
                <w:sz w:val="28"/>
                <w:szCs w:val="28"/>
              </w:rPr>
              <w:t>(Minimum 1 Entry)</w:t>
            </w:r>
          </w:p>
        </w:tc>
      </w:tr>
      <w:tr w:rsidR="003F3F1B" w:rsidRPr="003F3F1B" w14:paraId="745A4868" w14:textId="77777777" w:rsidTr="003F3F1B">
        <w:trPr>
          <w:trHeight w:val="521"/>
        </w:trPr>
        <w:tc>
          <w:tcPr>
            <w:tcW w:w="9127" w:type="dxa"/>
            <w:gridSpan w:val="2"/>
            <w:shd w:val="clear" w:color="auto" w:fill="D9D9D9"/>
            <w:vAlign w:val="center"/>
          </w:tcPr>
          <w:p w14:paraId="5285DC1E" w14:textId="77777777" w:rsidR="003F3F1B" w:rsidRPr="003F3F1B" w:rsidRDefault="003F3F1B" w:rsidP="003F3F1B">
            <w:pPr>
              <w:rPr>
                <w:rFonts w:ascii="Calibri" w:eastAsia="Calibri" w:hAnsi="Calibri" w:cs="Calibri"/>
                <w:color w:val="000000"/>
                <w:sz w:val="26"/>
                <w:szCs w:val="26"/>
              </w:rPr>
            </w:pPr>
            <w:r w:rsidRPr="003F3F1B">
              <w:rPr>
                <w:rFonts w:ascii="Calibri" w:eastAsia="Calibri" w:hAnsi="Calibri" w:cs="Calibri"/>
                <w:b/>
                <w:bCs/>
                <w:color w:val="000000"/>
                <w:sz w:val="26"/>
                <w:szCs w:val="26"/>
              </w:rPr>
              <w:t>TASK</w:t>
            </w:r>
          </w:p>
        </w:tc>
      </w:tr>
      <w:tr w:rsidR="003F3F1B" w:rsidRPr="003F3F1B" w14:paraId="5EAD18C5" w14:textId="77777777" w:rsidTr="003E3EE6">
        <w:trPr>
          <w:trHeight w:val="2609"/>
        </w:trPr>
        <w:tc>
          <w:tcPr>
            <w:tcW w:w="6956" w:type="dxa"/>
          </w:tcPr>
          <w:p w14:paraId="4698B1FF" w14:textId="77777777" w:rsidR="003F3F1B" w:rsidRPr="003F3F1B" w:rsidRDefault="003F3F1B" w:rsidP="003F3F1B">
            <w:pPr>
              <w:rPr>
                <w:rFonts w:ascii="Calibri" w:eastAsia="Calibri" w:hAnsi="Calibri" w:cs="Calibri"/>
                <w:color w:val="000000"/>
              </w:rPr>
            </w:pPr>
          </w:p>
          <w:p w14:paraId="6AF152FC" w14:textId="77777777" w:rsidR="003F3F1B" w:rsidRPr="003F3F1B" w:rsidRDefault="003F3F1B" w:rsidP="003F3F1B">
            <w:pPr>
              <w:rPr>
                <w:rFonts w:ascii="Calibri" w:eastAsia="Times New Roman" w:hAnsi="Calibri" w:cs="Calibri"/>
                <w:color w:val="111111"/>
                <w:lang w:eastAsia="en-GB"/>
              </w:rPr>
            </w:pPr>
            <w:r w:rsidRPr="003F3F1B">
              <w:rPr>
                <w:rFonts w:ascii="Calibri" w:eastAsia="Times New Roman" w:hAnsi="Calibri" w:cs="Calibri"/>
                <w:b/>
                <w:bCs/>
                <w:color w:val="111111"/>
                <w:lang w:eastAsia="en-GB"/>
              </w:rPr>
              <w:t xml:space="preserve">Preparation: </w:t>
            </w:r>
            <w:r w:rsidRPr="003F3F1B">
              <w:rPr>
                <w:rFonts w:ascii="Calibri" w:eastAsia="Times New Roman" w:hAnsi="Calibri" w:cs="Calibri"/>
                <w:color w:val="111111"/>
                <w:lang w:eastAsia="en-GB"/>
              </w:rPr>
              <w:t xml:space="preserve">Reviewed relevant theory before the session </w:t>
            </w:r>
          </w:p>
          <w:p w14:paraId="47097519" w14:textId="77777777" w:rsidR="003F3F1B" w:rsidRPr="003F3F1B" w:rsidRDefault="003F3F1B" w:rsidP="003F3F1B">
            <w:pPr>
              <w:rPr>
                <w:rFonts w:ascii="Calibri" w:eastAsia="Times New Roman" w:hAnsi="Calibri" w:cs="Calibri"/>
                <w:color w:val="111111"/>
                <w:lang w:eastAsia="en-GB"/>
              </w:rPr>
            </w:pPr>
            <w:r w:rsidRPr="003F3F1B">
              <w:rPr>
                <w:rFonts w:ascii="Calibri" w:eastAsia="Times New Roman" w:hAnsi="Calibri" w:cs="Calibri"/>
                <w:color w:val="111111"/>
                <w:lang w:eastAsia="en-GB"/>
              </w:rPr>
              <w:t xml:space="preserve">           </w:t>
            </w:r>
          </w:p>
          <w:p w14:paraId="50DE1B1F" w14:textId="77777777" w:rsidR="003F3F1B" w:rsidRPr="003F3F1B" w:rsidRDefault="003F3F1B" w:rsidP="003F3F1B">
            <w:pPr>
              <w:rPr>
                <w:rFonts w:ascii="Calibri" w:eastAsia="Calibri" w:hAnsi="Calibri" w:cs="Calibri"/>
                <w:color w:val="000000"/>
              </w:rPr>
            </w:pPr>
            <w:r w:rsidRPr="003F3F1B">
              <w:rPr>
                <w:rFonts w:ascii="Calibri" w:eastAsia="Calibri" w:hAnsi="Calibri" w:cs="Calibri"/>
                <w:b/>
                <w:bCs/>
                <w:color w:val="000000"/>
              </w:rPr>
              <w:t>PPE:</w:t>
            </w:r>
            <w:r w:rsidRPr="003F3F1B">
              <w:rPr>
                <w:rFonts w:ascii="Calibri" w:eastAsia="Calibri" w:hAnsi="Calibri" w:cs="Calibri"/>
                <w:color w:val="000000"/>
              </w:rPr>
              <w:t xml:space="preserve"> Wearing lab coat , gloves ,face masks and close -toed shoes.</w:t>
            </w:r>
          </w:p>
          <w:p w14:paraId="73C34256" w14:textId="77777777" w:rsidR="003F3F1B" w:rsidRPr="003F3F1B" w:rsidRDefault="003F3F1B" w:rsidP="003F3F1B">
            <w:pPr>
              <w:rPr>
                <w:rFonts w:ascii="Calibri" w:eastAsia="Calibri" w:hAnsi="Calibri" w:cs="Calibri"/>
                <w:color w:val="000000"/>
              </w:rPr>
            </w:pPr>
            <w:r w:rsidRPr="003F3F1B">
              <w:rPr>
                <w:rFonts w:ascii="Calibri" w:eastAsia="Calibri" w:hAnsi="Calibri" w:cs="Calibri"/>
                <w:color w:val="000000"/>
              </w:rPr>
              <w:t xml:space="preserve">       Ensure proper handling of microscope and glass slides ,Follow aseptic and safety protocols.</w:t>
            </w:r>
          </w:p>
          <w:p w14:paraId="24D4C16C" w14:textId="77777777" w:rsidR="003F3F1B" w:rsidRPr="003F3F1B" w:rsidRDefault="003F3F1B" w:rsidP="003F3F1B">
            <w:pPr>
              <w:rPr>
                <w:rFonts w:ascii="Calibri" w:eastAsia="Calibri" w:hAnsi="Calibri" w:cs="Calibri"/>
                <w:color w:val="000000"/>
              </w:rPr>
            </w:pPr>
          </w:p>
          <w:p w14:paraId="110D2088" w14:textId="77777777" w:rsidR="003F3F1B" w:rsidRPr="003F3F1B" w:rsidRDefault="003F3F1B" w:rsidP="003F3F1B">
            <w:pPr>
              <w:rPr>
                <w:rFonts w:ascii="Calibri" w:eastAsia="Calibri" w:hAnsi="Calibri" w:cs="Calibri"/>
                <w:b/>
                <w:bCs/>
                <w:color w:val="000000"/>
              </w:rPr>
            </w:pPr>
            <w:r w:rsidRPr="003F3F1B">
              <w:rPr>
                <w:rFonts w:ascii="Calibri" w:eastAsia="Calibri" w:hAnsi="Calibri" w:cs="Calibri"/>
                <w:b/>
                <w:bCs/>
                <w:color w:val="000000"/>
              </w:rPr>
              <w:t>Task:</w:t>
            </w:r>
            <w:r w:rsidRPr="003F3F1B">
              <w:rPr>
                <w:rFonts w:ascii="Calibri" w:eastAsia="Calibri" w:hAnsi="Calibri" w:cs="Calibri"/>
                <w:color w:val="000000"/>
              </w:rPr>
              <w:t xml:space="preserve"> Examine and identify </w:t>
            </w:r>
            <w:r w:rsidRPr="003F3F1B">
              <w:rPr>
                <w:rFonts w:ascii="Aptos" w:eastAsia="Calibri" w:hAnsi="Aptos" w:cs="Calibri"/>
                <w:color w:val="000000"/>
              </w:rPr>
              <w:t>MI</w:t>
            </w:r>
            <w:r w:rsidRPr="003F3F1B">
              <w:rPr>
                <w:rFonts w:ascii="Aptos" w:eastAsia="Calibri" w:hAnsi="Aptos" w:cs="Calibri"/>
                <w:color w:val="000000"/>
                <w:spacing w:val="-13"/>
              </w:rPr>
              <w:t xml:space="preserve"> </w:t>
            </w:r>
            <w:r w:rsidRPr="003F3F1B">
              <w:rPr>
                <w:rFonts w:ascii="Aptos" w:eastAsia="Calibri" w:hAnsi="Aptos" w:cs="Calibri"/>
                <w:color w:val="000000"/>
              </w:rPr>
              <w:t>and</w:t>
            </w:r>
            <w:r w:rsidRPr="003F3F1B">
              <w:rPr>
                <w:rFonts w:ascii="Aptos" w:eastAsia="Calibri" w:hAnsi="Aptos" w:cs="Calibri"/>
                <w:color w:val="000000"/>
                <w:spacing w:val="-12"/>
              </w:rPr>
              <w:t xml:space="preserve"> </w:t>
            </w:r>
            <w:r w:rsidRPr="003F3F1B">
              <w:rPr>
                <w:rFonts w:ascii="Aptos" w:eastAsia="Calibri" w:hAnsi="Aptos" w:cs="Calibri"/>
                <w:color w:val="000000"/>
              </w:rPr>
              <w:t>Rheumatic</w:t>
            </w:r>
            <w:r w:rsidRPr="003F3F1B">
              <w:rPr>
                <w:rFonts w:ascii="Aptos" w:eastAsia="Calibri" w:hAnsi="Aptos" w:cs="Calibri"/>
                <w:color w:val="000000"/>
                <w:spacing w:val="-13"/>
              </w:rPr>
              <w:t xml:space="preserve"> </w:t>
            </w:r>
            <w:r w:rsidRPr="003F3F1B">
              <w:rPr>
                <w:rFonts w:ascii="Aptos" w:eastAsia="Calibri" w:hAnsi="Aptos" w:cs="Calibri"/>
                <w:color w:val="000000"/>
              </w:rPr>
              <w:t xml:space="preserve">heart </w:t>
            </w:r>
            <w:r w:rsidRPr="003F3F1B">
              <w:rPr>
                <w:rFonts w:ascii="Aptos" w:eastAsia="Calibri" w:hAnsi="Aptos" w:cs="Calibri"/>
                <w:color w:val="000000"/>
                <w:spacing w:val="-2"/>
              </w:rPr>
              <w:t>disease</w:t>
            </w:r>
          </w:p>
          <w:p w14:paraId="3FA5C225" w14:textId="77777777" w:rsidR="003F3F1B" w:rsidRPr="003F3F1B" w:rsidRDefault="003F3F1B" w:rsidP="003F3F1B">
            <w:pPr>
              <w:widowControl w:val="0"/>
              <w:numPr>
                <w:ilvl w:val="0"/>
                <w:numId w:val="31"/>
              </w:numPr>
              <w:tabs>
                <w:tab w:val="left" w:pos="827"/>
                <w:tab w:val="left" w:pos="828"/>
              </w:tabs>
              <w:autoSpaceDE w:val="0"/>
              <w:autoSpaceDN w:val="0"/>
              <w:spacing w:line="239" w:lineRule="exact"/>
              <w:rPr>
                <w:rFonts w:ascii="Times New Roman" w:eastAsia="Times New Roman" w:hAnsi="Times New Roman" w:cs="Times New Roman"/>
                <w:sz w:val="20"/>
              </w:rPr>
            </w:pPr>
            <w:r w:rsidRPr="003F3F1B">
              <w:rPr>
                <w:rFonts w:ascii="Times New Roman" w:eastAsia="Times New Roman" w:hAnsi="Times New Roman" w:cs="Times New Roman"/>
                <w:sz w:val="20"/>
              </w:rPr>
              <w:t>Illustrate</w:t>
            </w:r>
            <w:r w:rsidRPr="003F3F1B">
              <w:rPr>
                <w:rFonts w:ascii="Times New Roman" w:eastAsia="Times New Roman" w:hAnsi="Times New Roman" w:cs="Times New Roman"/>
                <w:spacing w:val="-2"/>
                <w:sz w:val="20"/>
              </w:rPr>
              <w:t xml:space="preserve"> </w:t>
            </w:r>
            <w:r w:rsidRPr="003F3F1B">
              <w:rPr>
                <w:rFonts w:ascii="Times New Roman" w:eastAsia="Times New Roman" w:hAnsi="Times New Roman" w:cs="Times New Roman"/>
                <w:sz w:val="20"/>
              </w:rPr>
              <w:t>with</w:t>
            </w:r>
            <w:r w:rsidRPr="003F3F1B">
              <w:rPr>
                <w:rFonts w:ascii="Times New Roman" w:eastAsia="Times New Roman" w:hAnsi="Times New Roman" w:cs="Times New Roman"/>
                <w:spacing w:val="-3"/>
                <w:sz w:val="20"/>
              </w:rPr>
              <w:t xml:space="preserve"> </w:t>
            </w:r>
            <w:r w:rsidRPr="003F3F1B">
              <w:rPr>
                <w:rFonts w:ascii="Times New Roman" w:eastAsia="Times New Roman" w:hAnsi="Times New Roman" w:cs="Times New Roman"/>
                <w:sz w:val="20"/>
              </w:rPr>
              <w:t>help</w:t>
            </w:r>
            <w:r w:rsidRPr="003F3F1B">
              <w:rPr>
                <w:rFonts w:ascii="Times New Roman" w:eastAsia="Times New Roman" w:hAnsi="Times New Roman" w:cs="Times New Roman"/>
                <w:spacing w:val="-3"/>
                <w:sz w:val="20"/>
              </w:rPr>
              <w:t xml:space="preserve"> </w:t>
            </w:r>
            <w:r w:rsidRPr="003F3F1B">
              <w:rPr>
                <w:rFonts w:ascii="Times New Roman" w:eastAsia="Times New Roman" w:hAnsi="Times New Roman" w:cs="Times New Roman"/>
                <w:sz w:val="20"/>
              </w:rPr>
              <w:t>of</w:t>
            </w:r>
            <w:r w:rsidRPr="003F3F1B">
              <w:rPr>
                <w:rFonts w:ascii="Times New Roman" w:eastAsia="Times New Roman" w:hAnsi="Times New Roman" w:cs="Times New Roman"/>
                <w:spacing w:val="-6"/>
                <w:sz w:val="20"/>
              </w:rPr>
              <w:t xml:space="preserve"> </w:t>
            </w:r>
            <w:r w:rsidRPr="003F3F1B">
              <w:rPr>
                <w:rFonts w:ascii="Times New Roman" w:eastAsia="Times New Roman" w:hAnsi="Times New Roman" w:cs="Times New Roman"/>
                <w:sz w:val="20"/>
              </w:rPr>
              <w:t>diagram</w:t>
            </w:r>
            <w:r w:rsidRPr="003F3F1B">
              <w:rPr>
                <w:rFonts w:ascii="Times New Roman" w:eastAsia="Times New Roman" w:hAnsi="Times New Roman" w:cs="Times New Roman"/>
                <w:spacing w:val="-3"/>
                <w:sz w:val="20"/>
              </w:rPr>
              <w:t xml:space="preserve"> </w:t>
            </w:r>
            <w:r w:rsidRPr="003F3F1B">
              <w:rPr>
                <w:rFonts w:ascii="Times New Roman" w:eastAsia="Times New Roman" w:hAnsi="Times New Roman" w:cs="Times New Roman"/>
                <w:sz w:val="20"/>
              </w:rPr>
              <w:t>the</w:t>
            </w:r>
            <w:r w:rsidRPr="003F3F1B">
              <w:rPr>
                <w:rFonts w:ascii="Times New Roman" w:eastAsia="Times New Roman" w:hAnsi="Times New Roman" w:cs="Times New Roman"/>
                <w:spacing w:val="-4"/>
                <w:sz w:val="20"/>
              </w:rPr>
              <w:t xml:space="preserve"> </w:t>
            </w:r>
            <w:r w:rsidRPr="003F3F1B">
              <w:rPr>
                <w:rFonts w:ascii="Times New Roman" w:eastAsia="Times New Roman" w:hAnsi="Times New Roman" w:cs="Times New Roman"/>
                <w:sz w:val="20"/>
              </w:rPr>
              <w:t>different</w:t>
            </w:r>
            <w:r w:rsidRPr="003F3F1B">
              <w:rPr>
                <w:rFonts w:ascii="Times New Roman" w:eastAsia="Times New Roman" w:hAnsi="Times New Roman" w:cs="Times New Roman"/>
                <w:spacing w:val="-5"/>
                <w:sz w:val="20"/>
              </w:rPr>
              <w:t xml:space="preserve"> </w:t>
            </w:r>
            <w:r w:rsidRPr="003F3F1B">
              <w:rPr>
                <w:rFonts w:ascii="Times New Roman" w:eastAsia="Times New Roman" w:hAnsi="Times New Roman" w:cs="Times New Roman"/>
                <w:sz w:val="20"/>
              </w:rPr>
              <w:t>types</w:t>
            </w:r>
            <w:r w:rsidRPr="003F3F1B">
              <w:rPr>
                <w:rFonts w:ascii="Times New Roman" w:eastAsia="Times New Roman" w:hAnsi="Times New Roman" w:cs="Times New Roman"/>
                <w:spacing w:val="-5"/>
                <w:sz w:val="20"/>
              </w:rPr>
              <w:t xml:space="preserve"> </w:t>
            </w:r>
            <w:r w:rsidRPr="003F3F1B">
              <w:rPr>
                <w:rFonts w:ascii="Times New Roman" w:eastAsia="Times New Roman" w:hAnsi="Times New Roman" w:cs="Times New Roman"/>
                <w:sz w:val="20"/>
              </w:rPr>
              <w:t>of</w:t>
            </w:r>
            <w:r w:rsidRPr="003F3F1B">
              <w:rPr>
                <w:rFonts w:ascii="Times New Roman" w:eastAsia="Times New Roman" w:hAnsi="Times New Roman" w:cs="Times New Roman"/>
                <w:spacing w:val="-5"/>
                <w:sz w:val="20"/>
              </w:rPr>
              <w:t xml:space="preserve"> </w:t>
            </w:r>
            <w:r w:rsidRPr="003F3F1B">
              <w:rPr>
                <w:rFonts w:ascii="Times New Roman" w:eastAsia="Times New Roman" w:hAnsi="Times New Roman" w:cs="Times New Roman"/>
                <w:sz w:val="20"/>
              </w:rPr>
              <w:t>Vegetation</w:t>
            </w:r>
            <w:r w:rsidRPr="003F3F1B">
              <w:rPr>
                <w:rFonts w:ascii="Times New Roman" w:eastAsia="Times New Roman" w:hAnsi="Times New Roman" w:cs="Times New Roman"/>
                <w:spacing w:val="-5"/>
                <w:sz w:val="20"/>
              </w:rPr>
              <w:t xml:space="preserve"> </w:t>
            </w:r>
            <w:r w:rsidRPr="003F3F1B">
              <w:rPr>
                <w:rFonts w:ascii="Times New Roman" w:eastAsia="Times New Roman" w:hAnsi="Times New Roman" w:cs="Times New Roman"/>
                <w:sz w:val="20"/>
              </w:rPr>
              <w:t>in</w:t>
            </w:r>
            <w:r w:rsidRPr="003F3F1B">
              <w:rPr>
                <w:rFonts w:ascii="Times New Roman" w:eastAsia="Times New Roman" w:hAnsi="Times New Roman" w:cs="Times New Roman"/>
                <w:spacing w:val="-3"/>
                <w:sz w:val="20"/>
              </w:rPr>
              <w:t xml:space="preserve"> </w:t>
            </w:r>
            <w:r w:rsidRPr="003F3F1B">
              <w:rPr>
                <w:rFonts w:ascii="Times New Roman" w:eastAsia="Times New Roman" w:hAnsi="Times New Roman" w:cs="Times New Roman"/>
                <w:sz w:val="20"/>
              </w:rPr>
              <w:t>heart</w:t>
            </w:r>
            <w:r w:rsidRPr="003F3F1B">
              <w:rPr>
                <w:rFonts w:ascii="Times New Roman" w:eastAsia="Times New Roman" w:hAnsi="Times New Roman" w:cs="Times New Roman"/>
                <w:spacing w:val="-5"/>
                <w:sz w:val="20"/>
              </w:rPr>
              <w:t xml:space="preserve"> </w:t>
            </w:r>
            <w:r w:rsidRPr="003F3F1B">
              <w:rPr>
                <w:rFonts w:ascii="Times New Roman" w:eastAsia="Times New Roman" w:hAnsi="Times New Roman" w:cs="Times New Roman"/>
                <w:spacing w:val="-2"/>
                <w:sz w:val="20"/>
              </w:rPr>
              <w:t>valves</w:t>
            </w:r>
          </w:p>
          <w:p w14:paraId="5515DCE2" w14:textId="77777777" w:rsidR="003F3F1B" w:rsidRPr="003F3F1B" w:rsidRDefault="003F3F1B" w:rsidP="003F3F1B">
            <w:pPr>
              <w:widowControl w:val="0"/>
              <w:numPr>
                <w:ilvl w:val="0"/>
                <w:numId w:val="31"/>
              </w:numPr>
              <w:tabs>
                <w:tab w:val="left" w:pos="827"/>
                <w:tab w:val="left" w:pos="828"/>
              </w:tabs>
              <w:autoSpaceDE w:val="0"/>
              <w:autoSpaceDN w:val="0"/>
              <w:spacing w:line="216" w:lineRule="exact"/>
              <w:rPr>
                <w:rFonts w:ascii="Times New Roman" w:eastAsia="Times New Roman" w:hAnsi="Times New Roman" w:cs="Times New Roman"/>
                <w:sz w:val="20"/>
              </w:rPr>
            </w:pPr>
            <w:r w:rsidRPr="003F3F1B">
              <w:rPr>
                <w:rFonts w:ascii="Times New Roman" w:eastAsia="Times New Roman" w:hAnsi="Times New Roman" w:cs="Times New Roman"/>
                <w:sz w:val="20"/>
              </w:rPr>
              <w:t>Interpret</w:t>
            </w:r>
            <w:r w:rsidRPr="003F3F1B">
              <w:rPr>
                <w:rFonts w:ascii="Times New Roman" w:eastAsia="Times New Roman" w:hAnsi="Times New Roman" w:cs="Times New Roman"/>
                <w:spacing w:val="-8"/>
                <w:sz w:val="20"/>
              </w:rPr>
              <w:t xml:space="preserve"> </w:t>
            </w:r>
            <w:r w:rsidRPr="003F3F1B">
              <w:rPr>
                <w:rFonts w:ascii="Times New Roman" w:eastAsia="Times New Roman" w:hAnsi="Times New Roman" w:cs="Times New Roman"/>
                <w:sz w:val="20"/>
              </w:rPr>
              <w:t>the</w:t>
            </w:r>
            <w:r w:rsidRPr="003F3F1B">
              <w:rPr>
                <w:rFonts w:ascii="Times New Roman" w:eastAsia="Times New Roman" w:hAnsi="Times New Roman" w:cs="Times New Roman"/>
                <w:spacing w:val="-4"/>
                <w:sz w:val="20"/>
              </w:rPr>
              <w:t xml:space="preserve"> </w:t>
            </w:r>
            <w:r w:rsidRPr="003F3F1B">
              <w:rPr>
                <w:rFonts w:ascii="Times New Roman" w:eastAsia="Times New Roman" w:hAnsi="Times New Roman" w:cs="Times New Roman"/>
                <w:sz w:val="20"/>
              </w:rPr>
              <w:t>morphological</w:t>
            </w:r>
            <w:r w:rsidRPr="003F3F1B">
              <w:rPr>
                <w:rFonts w:ascii="Times New Roman" w:eastAsia="Times New Roman" w:hAnsi="Times New Roman" w:cs="Times New Roman"/>
                <w:spacing w:val="-5"/>
                <w:sz w:val="20"/>
              </w:rPr>
              <w:t xml:space="preserve"> </w:t>
            </w:r>
            <w:r w:rsidRPr="003F3F1B">
              <w:rPr>
                <w:rFonts w:ascii="Times New Roman" w:eastAsia="Times New Roman" w:hAnsi="Times New Roman" w:cs="Times New Roman"/>
                <w:sz w:val="20"/>
              </w:rPr>
              <w:t>Changes</w:t>
            </w:r>
            <w:r w:rsidRPr="003F3F1B">
              <w:rPr>
                <w:rFonts w:ascii="Times New Roman" w:eastAsia="Times New Roman" w:hAnsi="Times New Roman" w:cs="Times New Roman"/>
                <w:spacing w:val="-8"/>
                <w:sz w:val="20"/>
              </w:rPr>
              <w:t xml:space="preserve"> </w:t>
            </w:r>
            <w:r w:rsidRPr="003F3F1B">
              <w:rPr>
                <w:rFonts w:ascii="Times New Roman" w:eastAsia="Times New Roman" w:hAnsi="Times New Roman" w:cs="Times New Roman"/>
                <w:sz w:val="20"/>
              </w:rPr>
              <w:t>in</w:t>
            </w:r>
            <w:r w:rsidRPr="003F3F1B">
              <w:rPr>
                <w:rFonts w:ascii="Times New Roman" w:eastAsia="Times New Roman" w:hAnsi="Times New Roman" w:cs="Times New Roman"/>
                <w:spacing w:val="-8"/>
                <w:sz w:val="20"/>
              </w:rPr>
              <w:t xml:space="preserve"> </w:t>
            </w:r>
            <w:r w:rsidRPr="003F3F1B">
              <w:rPr>
                <w:rFonts w:ascii="Times New Roman" w:eastAsia="Times New Roman" w:hAnsi="Times New Roman" w:cs="Times New Roman"/>
                <w:spacing w:val="-5"/>
                <w:sz w:val="20"/>
              </w:rPr>
              <w:t>MI</w:t>
            </w:r>
          </w:p>
          <w:p w14:paraId="42C7A2F7" w14:textId="77777777" w:rsidR="003F3F1B" w:rsidRPr="003F3F1B" w:rsidRDefault="003F3F1B" w:rsidP="003F3F1B">
            <w:pPr>
              <w:numPr>
                <w:ilvl w:val="0"/>
                <w:numId w:val="31"/>
              </w:numPr>
              <w:rPr>
                <w:rFonts w:ascii="Calibri" w:eastAsia="Calibri" w:hAnsi="Calibri" w:cs="Calibri"/>
                <w:color w:val="000000"/>
              </w:rPr>
            </w:pPr>
            <w:r w:rsidRPr="003F3F1B">
              <w:rPr>
                <w:rFonts w:ascii="Calibri" w:eastAsia="Calibri" w:hAnsi="Calibri" w:cs="Calibri"/>
                <w:color w:val="000000"/>
              </w:rPr>
              <w:t>Demonstrate</w:t>
            </w:r>
            <w:r w:rsidRPr="003F3F1B">
              <w:rPr>
                <w:rFonts w:ascii="Calibri" w:eastAsia="Calibri" w:hAnsi="Calibri" w:cs="Calibri"/>
                <w:color w:val="000000"/>
                <w:spacing w:val="-9"/>
              </w:rPr>
              <w:t xml:space="preserve"> </w:t>
            </w:r>
            <w:r w:rsidRPr="003F3F1B">
              <w:rPr>
                <w:rFonts w:ascii="Calibri" w:eastAsia="Calibri" w:hAnsi="Calibri" w:cs="Calibri"/>
                <w:color w:val="000000"/>
              </w:rPr>
              <w:t>collaborative</w:t>
            </w:r>
            <w:r w:rsidRPr="003F3F1B">
              <w:rPr>
                <w:rFonts w:ascii="Calibri" w:eastAsia="Calibri" w:hAnsi="Calibri" w:cs="Calibri"/>
                <w:color w:val="000000"/>
                <w:spacing w:val="-7"/>
              </w:rPr>
              <w:t xml:space="preserve"> </w:t>
            </w:r>
            <w:r w:rsidRPr="003F3F1B">
              <w:rPr>
                <w:rFonts w:ascii="Calibri" w:eastAsia="Calibri" w:hAnsi="Calibri" w:cs="Calibri"/>
                <w:color w:val="000000"/>
              </w:rPr>
              <w:t>working</w:t>
            </w:r>
            <w:r w:rsidRPr="003F3F1B">
              <w:rPr>
                <w:rFonts w:ascii="Calibri" w:eastAsia="Calibri" w:hAnsi="Calibri" w:cs="Calibri"/>
                <w:color w:val="000000"/>
                <w:spacing w:val="-10"/>
              </w:rPr>
              <w:t xml:space="preserve"> </w:t>
            </w:r>
            <w:r w:rsidRPr="003F3F1B">
              <w:rPr>
                <w:rFonts w:ascii="Calibri" w:eastAsia="Calibri" w:hAnsi="Calibri" w:cs="Calibri"/>
                <w:color w:val="000000"/>
                <w:spacing w:val="-2"/>
              </w:rPr>
              <w:t>skills</w:t>
            </w:r>
          </w:p>
        </w:tc>
        <w:tc>
          <w:tcPr>
            <w:tcW w:w="2171" w:type="dxa"/>
          </w:tcPr>
          <w:p w14:paraId="7FC3C7E6" w14:textId="77777777" w:rsidR="003F3F1B" w:rsidRPr="003F3F1B" w:rsidRDefault="003F3F1B" w:rsidP="003F3F1B">
            <w:pPr>
              <w:rPr>
                <w:rFonts w:ascii="Calibri" w:eastAsia="Calibri" w:hAnsi="Calibri" w:cs="Calibri"/>
                <w:color w:val="000000"/>
              </w:rPr>
            </w:pPr>
          </w:p>
          <w:p w14:paraId="14D8D185" w14:textId="77777777" w:rsidR="003F3F1B" w:rsidRPr="003F3F1B" w:rsidRDefault="003F3F1B" w:rsidP="003F3F1B">
            <w:pPr>
              <w:rPr>
                <w:rFonts w:ascii="Calibri" w:eastAsia="Times New Roman" w:hAnsi="Calibri" w:cs="Calibri"/>
                <w:color w:val="111111"/>
                <w:lang w:eastAsia="en-GB"/>
              </w:rPr>
            </w:pPr>
            <w:r w:rsidRPr="003F3F1B">
              <w:rPr>
                <w:rFonts w:ascii="Segoe UI Symbol" w:eastAsia="Times New Roman" w:hAnsi="Segoe UI Symbol" w:cs="Segoe UI Symbol"/>
                <w:color w:val="111111"/>
                <w:lang w:eastAsia="en-GB"/>
              </w:rPr>
              <w:t>☐</w:t>
            </w:r>
            <w:r w:rsidRPr="003F3F1B">
              <w:rPr>
                <w:rFonts w:ascii="Calibri" w:eastAsia="Times New Roman" w:hAnsi="Calibri" w:cs="Calibri"/>
                <w:color w:val="111111"/>
                <w:lang w:eastAsia="en-GB"/>
              </w:rPr>
              <w:t xml:space="preserve"> Yes               </w:t>
            </w:r>
            <w:r w:rsidRPr="003F3F1B">
              <w:rPr>
                <w:rFonts w:ascii="Segoe UI Symbol" w:eastAsia="Times New Roman" w:hAnsi="Segoe UI Symbol" w:cs="Segoe UI Symbol"/>
                <w:color w:val="111111"/>
                <w:lang w:eastAsia="en-GB"/>
              </w:rPr>
              <w:t>☐</w:t>
            </w:r>
            <w:r w:rsidRPr="003F3F1B">
              <w:rPr>
                <w:rFonts w:ascii="Calibri" w:eastAsia="Times New Roman" w:hAnsi="Calibri" w:cs="Calibri"/>
                <w:color w:val="111111"/>
                <w:lang w:eastAsia="en-GB"/>
              </w:rPr>
              <w:t xml:space="preserve"> No</w:t>
            </w:r>
          </w:p>
          <w:p w14:paraId="5CEAA4AB" w14:textId="77777777" w:rsidR="003F3F1B" w:rsidRPr="003F3F1B" w:rsidRDefault="003F3F1B" w:rsidP="003F3F1B">
            <w:pPr>
              <w:rPr>
                <w:rFonts w:ascii="Calibri" w:eastAsia="Calibri" w:hAnsi="Calibri" w:cs="Calibri"/>
                <w:color w:val="000000"/>
              </w:rPr>
            </w:pPr>
            <w:r w:rsidRPr="003F3F1B">
              <w:rPr>
                <w:rFonts w:ascii="Calibri" w:eastAsia="Calibri" w:hAnsi="Calibri" w:cs="Calibri"/>
                <w:color w:val="000000"/>
              </w:rPr>
              <w:t xml:space="preserve"> </w:t>
            </w:r>
          </w:p>
          <w:p w14:paraId="30BC2DA8" w14:textId="77777777" w:rsidR="003F3F1B" w:rsidRPr="003F3F1B" w:rsidRDefault="003F3F1B" w:rsidP="003F3F1B">
            <w:pPr>
              <w:rPr>
                <w:rFonts w:ascii="Calibri" w:eastAsia="Calibri" w:hAnsi="Calibri" w:cs="Calibri"/>
                <w:color w:val="000000"/>
              </w:rPr>
            </w:pPr>
            <w:r w:rsidRPr="003F3F1B">
              <w:rPr>
                <w:rFonts w:ascii="Segoe UI Symbol" w:eastAsia="Calibri" w:hAnsi="Segoe UI Symbol" w:cs="Segoe UI Symbol"/>
                <w:color w:val="000000"/>
              </w:rPr>
              <w:t>☐</w:t>
            </w:r>
            <w:r w:rsidRPr="003F3F1B">
              <w:rPr>
                <w:rFonts w:ascii="Calibri" w:eastAsia="Calibri" w:hAnsi="Calibri" w:cs="Calibri"/>
                <w:color w:val="000000"/>
              </w:rPr>
              <w:t xml:space="preserve"> Yes               </w:t>
            </w:r>
            <w:r w:rsidRPr="003F3F1B">
              <w:rPr>
                <w:rFonts w:ascii="Segoe UI Symbol" w:eastAsia="Calibri" w:hAnsi="Segoe UI Symbol" w:cs="Segoe UI Symbol"/>
                <w:color w:val="000000"/>
              </w:rPr>
              <w:t>☐</w:t>
            </w:r>
            <w:r w:rsidRPr="003F3F1B">
              <w:rPr>
                <w:rFonts w:ascii="Calibri" w:eastAsia="Calibri" w:hAnsi="Calibri" w:cs="Calibri"/>
                <w:color w:val="000000"/>
              </w:rPr>
              <w:t xml:space="preserve"> No</w:t>
            </w:r>
          </w:p>
          <w:p w14:paraId="3E305156" w14:textId="77777777" w:rsidR="003F3F1B" w:rsidRPr="003F3F1B" w:rsidRDefault="003F3F1B" w:rsidP="003F3F1B">
            <w:pPr>
              <w:rPr>
                <w:rFonts w:ascii="Calibri" w:eastAsia="Calibri" w:hAnsi="Calibri" w:cs="Calibri"/>
                <w:color w:val="000000"/>
              </w:rPr>
            </w:pPr>
          </w:p>
        </w:tc>
      </w:tr>
      <w:tr w:rsidR="003F3F1B" w:rsidRPr="003F3F1B" w14:paraId="50FD8B9E" w14:textId="77777777" w:rsidTr="003F3F1B">
        <w:trPr>
          <w:trHeight w:val="629"/>
        </w:trPr>
        <w:tc>
          <w:tcPr>
            <w:tcW w:w="9127" w:type="dxa"/>
            <w:gridSpan w:val="2"/>
            <w:shd w:val="clear" w:color="auto" w:fill="D9D9D9"/>
            <w:vAlign w:val="center"/>
          </w:tcPr>
          <w:p w14:paraId="319C372D" w14:textId="77777777" w:rsidR="003F3F1B" w:rsidRPr="003F3F1B" w:rsidRDefault="003F3F1B" w:rsidP="003F3F1B">
            <w:pPr>
              <w:rPr>
                <w:rFonts w:ascii="Calibri" w:eastAsia="Calibri" w:hAnsi="Calibri" w:cs="Calibri"/>
                <w:color w:val="000000"/>
              </w:rPr>
            </w:pPr>
            <w:r w:rsidRPr="003F3F1B">
              <w:rPr>
                <w:rFonts w:ascii="Calibri" w:eastAsia="Calibri" w:hAnsi="Calibri" w:cs="Calibri"/>
                <w:b/>
                <w:bCs/>
                <w:color w:val="000000"/>
              </w:rPr>
              <w:t>SKILL/ACTIVITY PERFORMED SATISFACTORILY</w:t>
            </w:r>
          </w:p>
        </w:tc>
      </w:tr>
      <w:tr w:rsidR="003F3F1B" w:rsidRPr="003F3F1B" w14:paraId="30BE2C08" w14:textId="77777777" w:rsidTr="003E3EE6">
        <w:trPr>
          <w:trHeight w:val="1788"/>
        </w:trPr>
        <w:tc>
          <w:tcPr>
            <w:tcW w:w="6956" w:type="dxa"/>
          </w:tcPr>
          <w:p w14:paraId="29E2172C" w14:textId="77777777" w:rsidR="003F3F1B" w:rsidRPr="003F3F1B" w:rsidRDefault="003F3F1B" w:rsidP="003F3F1B">
            <w:pPr>
              <w:rPr>
                <w:rFonts w:ascii="Calibri" w:eastAsia="Calibri" w:hAnsi="Calibri" w:cs="Calibri"/>
                <w:b/>
                <w:bCs/>
                <w:color w:val="000000"/>
              </w:rPr>
            </w:pPr>
            <w:r w:rsidRPr="003F3F1B">
              <w:rPr>
                <w:rFonts w:ascii="Calibri" w:eastAsia="Calibri" w:hAnsi="Calibri" w:cs="Calibri"/>
                <w:b/>
                <w:bCs/>
                <w:color w:val="000000"/>
              </w:rPr>
              <w:t>Procedure:</w:t>
            </w:r>
          </w:p>
          <w:p w14:paraId="619FC69A" w14:textId="77777777" w:rsidR="003F3F1B" w:rsidRPr="003F3F1B" w:rsidRDefault="003F3F1B" w:rsidP="003F3F1B">
            <w:pPr>
              <w:widowControl w:val="0"/>
              <w:autoSpaceDE w:val="0"/>
              <w:autoSpaceDN w:val="0"/>
              <w:rPr>
                <w:rFonts w:ascii="Calibri" w:eastAsia="Calibri" w:hAnsi="Calibri" w:cs="Calibri"/>
              </w:rPr>
            </w:pPr>
          </w:p>
          <w:p w14:paraId="4992F70F" w14:textId="77777777" w:rsidR="003F3F1B" w:rsidRPr="003F3F1B" w:rsidRDefault="003F3F1B" w:rsidP="003F3F1B">
            <w:pPr>
              <w:widowControl w:val="0"/>
              <w:numPr>
                <w:ilvl w:val="0"/>
                <w:numId w:val="30"/>
              </w:numPr>
              <w:tabs>
                <w:tab w:val="left" w:pos="827"/>
                <w:tab w:val="left" w:pos="828"/>
              </w:tabs>
              <w:autoSpaceDE w:val="0"/>
              <w:autoSpaceDN w:val="0"/>
              <w:spacing w:line="216" w:lineRule="exact"/>
              <w:rPr>
                <w:rFonts w:ascii="Times New Roman" w:eastAsia="Times New Roman" w:hAnsi="Times New Roman" w:cs="Times New Roman"/>
                <w:sz w:val="20"/>
              </w:rPr>
            </w:pPr>
            <w:r w:rsidRPr="003F3F1B">
              <w:rPr>
                <w:rFonts w:ascii="Times New Roman" w:eastAsia="Times New Roman" w:hAnsi="Times New Roman" w:cs="Times New Roman"/>
                <w:sz w:val="20"/>
              </w:rPr>
              <w:t>Interpret</w:t>
            </w:r>
            <w:r w:rsidRPr="003F3F1B">
              <w:rPr>
                <w:rFonts w:ascii="Times New Roman" w:eastAsia="Times New Roman" w:hAnsi="Times New Roman" w:cs="Times New Roman"/>
                <w:spacing w:val="-8"/>
                <w:sz w:val="20"/>
              </w:rPr>
              <w:t xml:space="preserve"> </w:t>
            </w:r>
            <w:r w:rsidRPr="003F3F1B">
              <w:rPr>
                <w:rFonts w:ascii="Times New Roman" w:eastAsia="Times New Roman" w:hAnsi="Times New Roman" w:cs="Times New Roman"/>
                <w:sz w:val="20"/>
              </w:rPr>
              <w:t>the</w:t>
            </w:r>
            <w:r w:rsidRPr="003F3F1B">
              <w:rPr>
                <w:rFonts w:ascii="Times New Roman" w:eastAsia="Times New Roman" w:hAnsi="Times New Roman" w:cs="Times New Roman"/>
                <w:spacing w:val="-4"/>
                <w:sz w:val="20"/>
              </w:rPr>
              <w:t xml:space="preserve"> </w:t>
            </w:r>
            <w:r w:rsidRPr="003F3F1B">
              <w:rPr>
                <w:rFonts w:ascii="Times New Roman" w:eastAsia="Times New Roman" w:hAnsi="Times New Roman" w:cs="Times New Roman"/>
                <w:sz w:val="20"/>
              </w:rPr>
              <w:t>morphological</w:t>
            </w:r>
            <w:r w:rsidRPr="003F3F1B">
              <w:rPr>
                <w:rFonts w:ascii="Times New Roman" w:eastAsia="Times New Roman" w:hAnsi="Times New Roman" w:cs="Times New Roman"/>
                <w:spacing w:val="-5"/>
                <w:sz w:val="20"/>
              </w:rPr>
              <w:t xml:space="preserve"> </w:t>
            </w:r>
            <w:r w:rsidRPr="003F3F1B">
              <w:rPr>
                <w:rFonts w:ascii="Times New Roman" w:eastAsia="Times New Roman" w:hAnsi="Times New Roman" w:cs="Times New Roman"/>
                <w:sz w:val="20"/>
              </w:rPr>
              <w:t>Changes</w:t>
            </w:r>
            <w:r w:rsidRPr="003F3F1B">
              <w:rPr>
                <w:rFonts w:ascii="Times New Roman" w:eastAsia="Times New Roman" w:hAnsi="Times New Roman" w:cs="Times New Roman"/>
                <w:spacing w:val="-8"/>
                <w:sz w:val="20"/>
              </w:rPr>
              <w:t xml:space="preserve"> </w:t>
            </w:r>
            <w:r w:rsidRPr="003F3F1B">
              <w:rPr>
                <w:rFonts w:ascii="Times New Roman" w:eastAsia="Times New Roman" w:hAnsi="Times New Roman" w:cs="Times New Roman"/>
                <w:sz w:val="20"/>
              </w:rPr>
              <w:t>in</w:t>
            </w:r>
            <w:r w:rsidRPr="003F3F1B">
              <w:rPr>
                <w:rFonts w:ascii="Times New Roman" w:eastAsia="Times New Roman" w:hAnsi="Times New Roman" w:cs="Times New Roman"/>
                <w:spacing w:val="-8"/>
                <w:sz w:val="20"/>
              </w:rPr>
              <w:t xml:space="preserve"> </w:t>
            </w:r>
            <w:r w:rsidRPr="003F3F1B">
              <w:rPr>
                <w:rFonts w:ascii="Times New Roman" w:eastAsia="Times New Roman" w:hAnsi="Times New Roman" w:cs="Times New Roman"/>
                <w:spacing w:val="-5"/>
                <w:sz w:val="20"/>
              </w:rPr>
              <w:t>MI</w:t>
            </w:r>
          </w:p>
          <w:p w14:paraId="261CD09E" w14:textId="77777777" w:rsidR="003F3F1B" w:rsidRPr="003F3F1B" w:rsidRDefault="003F3F1B" w:rsidP="003F3F1B">
            <w:pPr>
              <w:widowControl w:val="0"/>
              <w:numPr>
                <w:ilvl w:val="0"/>
                <w:numId w:val="30"/>
              </w:numPr>
              <w:autoSpaceDE w:val="0"/>
              <w:autoSpaceDN w:val="0"/>
              <w:rPr>
                <w:rFonts w:ascii="Calibri" w:eastAsia="Calibri" w:hAnsi="Calibri" w:cs="Calibri"/>
                <w:color w:val="000000"/>
              </w:rPr>
            </w:pPr>
            <w:r w:rsidRPr="003F3F1B">
              <w:rPr>
                <w:rFonts w:ascii="Calibri" w:eastAsia="Calibri" w:hAnsi="Calibri" w:cs="Calibri"/>
                <w:color w:val="000000"/>
              </w:rPr>
              <w:t>Provide Preliminary diagnosis.</w:t>
            </w:r>
          </w:p>
          <w:p w14:paraId="3A7C12E4" w14:textId="77777777" w:rsidR="003F3F1B" w:rsidRPr="003F3F1B" w:rsidRDefault="003F3F1B" w:rsidP="003F3F1B">
            <w:pPr>
              <w:widowControl w:val="0"/>
              <w:numPr>
                <w:ilvl w:val="0"/>
                <w:numId w:val="30"/>
              </w:numPr>
              <w:autoSpaceDE w:val="0"/>
              <w:autoSpaceDN w:val="0"/>
              <w:rPr>
                <w:rFonts w:ascii="Calibri" w:eastAsia="Calibri" w:hAnsi="Calibri" w:cs="Calibri"/>
                <w:color w:val="000000"/>
              </w:rPr>
            </w:pPr>
            <w:r w:rsidRPr="003F3F1B">
              <w:rPr>
                <w:rFonts w:ascii="Calibri" w:eastAsia="Calibri" w:hAnsi="Calibri" w:cs="Calibri"/>
                <w:color w:val="000000"/>
              </w:rPr>
              <w:t>Short quiz and provision of scenarios for diagnosis.</w:t>
            </w:r>
          </w:p>
          <w:p w14:paraId="44ED9855" w14:textId="77777777" w:rsidR="003F3F1B" w:rsidRPr="003F3F1B" w:rsidRDefault="003F3F1B" w:rsidP="003F3F1B">
            <w:pPr>
              <w:ind w:left="360"/>
              <w:rPr>
                <w:rFonts w:ascii="Calibri" w:eastAsia="Calibri" w:hAnsi="Calibri" w:cs="Calibri"/>
                <w:color w:val="000000"/>
              </w:rPr>
            </w:pPr>
          </w:p>
        </w:tc>
        <w:tc>
          <w:tcPr>
            <w:tcW w:w="2171" w:type="dxa"/>
          </w:tcPr>
          <w:p w14:paraId="69F9D71C" w14:textId="77777777" w:rsidR="003F3F1B" w:rsidRPr="003F3F1B" w:rsidRDefault="003F3F1B" w:rsidP="003F3F1B">
            <w:pPr>
              <w:rPr>
                <w:rFonts w:ascii="Calibri" w:eastAsia="Calibri" w:hAnsi="Calibri" w:cs="Calibri"/>
                <w:color w:val="000000"/>
                <w:sz w:val="20"/>
                <w:szCs w:val="20"/>
              </w:rPr>
            </w:pPr>
          </w:p>
        </w:tc>
      </w:tr>
      <w:tr w:rsidR="003F3F1B" w:rsidRPr="003F3F1B" w14:paraId="00D05440" w14:textId="77777777" w:rsidTr="003F3F1B">
        <w:trPr>
          <w:trHeight w:val="602"/>
        </w:trPr>
        <w:tc>
          <w:tcPr>
            <w:tcW w:w="6956" w:type="dxa"/>
            <w:shd w:val="clear" w:color="auto" w:fill="D9D9D9"/>
            <w:vAlign w:val="center"/>
          </w:tcPr>
          <w:p w14:paraId="0AAC071A" w14:textId="77777777" w:rsidR="003F3F1B" w:rsidRPr="003F3F1B" w:rsidRDefault="003F3F1B" w:rsidP="003F3F1B">
            <w:pPr>
              <w:rPr>
                <w:rFonts w:ascii="Calibri" w:eastAsia="Calibri" w:hAnsi="Calibri" w:cs="Calibri"/>
                <w:color w:val="000000"/>
              </w:rPr>
            </w:pPr>
            <w:r w:rsidRPr="003F3F1B">
              <w:rPr>
                <w:rFonts w:ascii="Calibri" w:eastAsia="Calibri" w:hAnsi="Calibri" w:cs="Calibri"/>
                <w:b/>
                <w:bCs/>
                <w:color w:val="000000"/>
                <w:sz w:val="26"/>
                <w:szCs w:val="26"/>
              </w:rPr>
              <w:t>SKILL/ACTIVITY PERFORMED SATISFACTORILY</w:t>
            </w:r>
          </w:p>
        </w:tc>
        <w:tc>
          <w:tcPr>
            <w:tcW w:w="2171" w:type="dxa"/>
            <w:shd w:val="clear" w:color="auto" w:fill="D9D9D9"/>
            <w:vAlign w:val="center"/>
          </w:tcPr>
          <w:p w14:paraId="04991BE8" w14:textId="77777777" w:rsidR="003F3F1B" w:rsidRPr="003F3F1B" w:rsidRDefault="003F3F1B" w:rsidP="003F3F1B">
            <w:pPr>
              <w:rPr>
                <w:rFonts w:ascii="Calibri" w:eastAsia="Calibri" w:hAnsi="Calibri" w:cs="Calibri"/>
                <w:color w:val="000000"/>
              </w:rPr>
            </w:pPr>
          </w:p>
        </w:tc>
      </w:tr>
      <w:tr w:rsidR="003F3F1B" w:rsidRPr="003F3F1B" w14:paraId="4D149D5A" w14:textId="77777777" w:rsidTr="003E3EE6">
        <w:trPr>
          <w:trHeight w:val="1250"/>
        </w:trPr>
        <w:tc>
          <w:tcPr>
            <w:tcW w:w="6956" w:type="dxa"/>
            <w:vAlign w:val="center"/>
          </w:tcPr>
          <w:p w14:paraId="533CBADE" w14:textId="77777777" w:rsidR="003F3F1B" w:rsidRPr="003F3F1B" w:rsidRDefault="003F3F1B" w:rsidP="003F3F1B">
            <w:pPr>
              <w:rPr>
                <w:rFonts w:ascii="Calibri" w:eastAsia="Calibri" w:hAnsi="Calibri" w:cs="Calibri"/>
                <w:b/>
                <w:bCs/>
                <w:color w:val="000000"/>
                <w:sz w:val="26"/>
                <w:szCs w:val="26"/>
              </w:rPr>
            </w:pPr>
            <w:r w:rsidRPr="003F3F1B">
              <w:rPr>
                <w:rFonts w:ascii="Calibri" w:eastAsia="Calibri" w:hAnsi="Calibri" w:cs="Calibri"/>
                <w:b/>
                <w:bCs/>
                <w:color w:val="000000"/>
                <w:sz w:val="26"/>
                <w:szCs w:val="26"/>
              </w:rPr>
              <w:t>Signature of Supervisor</w:t>
            </w:r>
          </w:p>
        </w:tc>
        <w:tc>
          <w:tcPr>
            <w:tcW w:w="2171" w:type="dxa"/>
            <w:vAlign w:val="center"/>
          </w:tcPr>
          <w:p w14:paraId="5BD9C983" w14:textId="77777777" w:rsidR="003F3F1B" w:rsidRPr="003F3F1B" w:rsidRDefault="003F3F1B" w:rsidP="003F3F1B">
            <w:pPr>
              <w:rPr>
                <w:rFonts w:ascii="Calibri" w:eastAsia="Calibri" w:hAnsi="Calibri" w:cs="Calibri"/>
                <w:color w:val="000000"/>
              </w:rPr>
            </w:pPr>
          </w:p>
        </w:tc>
      </w:tr>
    </w:tbl>
    <w:p w14:paraId="5591BE28" w14:textId="77777777" w:rsidR="003F3F1B" w:rsidRDefault="003F3F1B" w:rsidP="000207A7">
      <w:pPr>
        <w:spacing w:after="0" w:line="240" w:lineRule="auto"/>
        <w:rPr>
          <w:rFonts w:cstheme="minorHAnsi"/>
          <w:b/>
          <w:bCs/>
          <w:color w:val="111111"/>
          <w:sz w:val="32"/>
          <w:szCs w:val="32"/>
          <w:lang w:eastAsia="en-GB"/>
        </w:rPr>
      </w:pPr>
    </w:p>
    <w:p w14:paraId="7AAFE2E4" w14:textId="77777777" w:rsidR="003F3F1B" w:rsidRDefault="003F3F1B" w:rsidP="000207A7">
      <w:pPr>
        <w:spacing w:after="0" w:line="240" w:lineRule="auto"/>
        <w:rPr>
          <w:rFonts w:cstheme="minorHAnsi"/>
          <w:b/>
          <w:bCs/>
          <w:color w:val="111111"/>
          <w:sz w:val="32"/>
          <w:szCs w:val="32"/>
          <w:lang w:eastAsia="en-GB"/>
        </w:rPr>
      </w:pPr>
    </w:p>
    <w:p w14:paraId="46B05F39" w14:textId="77777777" w:rsidR="003F3F1B" w:rsidRDefault="003F3F1B" w:rsidP="000207A7">
      <w:pPr>
        <w:spacing w:after="0" w:line="240" w:lineRule="auto"/>
        <w:rPr>
          <w:rFonts w:cstheme="minorHAnsi"/>
          <w:b/>
          <w:bCs/>
          <w:color w:val="111111"/>
          <w:sz w:val="32"/>
          <w:szCs w:val="32"/>
          <w:lang w:eastAsia="en-GB"/>
        </w:rPr>
      </w:pPr>
    </w:p>
    <w:p w14:paraId="370C0FA5" w14:textId="77777777" w:rsidR="003F3F1B" w:rsidRDefault="003F3F1B" w:rsidP="000207A7">
      <w:pPr>
        <w:spacing w:after="0" w:line="240" w:lineRule="auto"/>
        <w:rPr>
          <w:rFonts w:cstheme="minorHAnsi"/>
          <w:b/>
          <w:bCs/>
          <w:color w:val="111111"/>
          <w:sz w:val="32"/>
          <w:szCs w:val="32"/>
          <w:lang w:eastAsia="en-GB"/>
        </w:rPr>
      </w:pPr>
    </w:p>
    <w:p w14:paraId="58F21D93" w14:textId="77777777" w:rsidR="003F3F1B" w:rsidRDefault="003F3F1B" w:rsidP="000207A7">
      <w:pPr>
        <w:spacing w:after="0" w:line="240" w:lineRule="auto"/>
        <w:rPr>
          <w:rFonts w:cstheme="minorHAnsi"/>
          <w:b/>
          <w:bCs/>
          <w:color w:val="111111"/>
          <w:sz w:val="32"/>
          <w:szCs w:val="32"/>
          <w:lang w:eastAsia="en-GB"/>
        </w:rPr>
      </w:pPr>
    </w:p>
    <w:p w14:paraId="5C3C631C" w14:textId="77777777" w:rsidR="003F3F1B" w:rsidRDefault="003F3F1B" w:rsidP="000207A7">
      <w:pPr>
        <w:spacing w:after="0" w:line="240" w:lineRule="auto"/>
        <w:rPr>
          <w:rFonts w:cstheme="minorHAnsi"/>
          <w:b/>
          <w:bCs/>
          <w:color w:val="111111"/>
          <w:sz w:val="32"/>
          <w:szCs w:val="32"/>
          <w:lang w:eastAsia="en-GB"/>
        </w:rPr>
      </w:pPr>
    </w:p>
    <w:p w14:paraId="55EED71B" w14:textId="77777777" w:rsidR="003F3F1B" w:rsidRDefault="003F3F1B" w:rsidP="000207A7">
      <w:pPr>
        <w:spacing w:after="0" w:line="240" w:lineRule="auto"/>
        <w:rPr>
          <w:rFonts w:cstheme="minorHAnsi"/>
          <w:b/>
          <w:bCs/>
          <w:color w:val="111111"/>
          <w:sz w:val="32"/>
          <w:szCs w:val="32"/>
          <w:lang w:eastAsia="en-GB"/>
        </w:rPr>
      </w:pPr>
    </w:p>
    <w:tbl>
      <w:tblPr>
        <w:tblStyle w:val="TableGrid"/>
        <w:tblW w:w="0" w:type="auto"/>
        <w:tblLook w:val="04A0" w:firstRow="1" w:lastRow="0" w:firstColumn="1" w:lastColumn="0" w:noHBand="0" w:noVBand="1"/>
      </w:tblPr>
      <w:tblGrid>
        <w:gridCol w:w="9350"/>
      </w:tblGrid>
      <w:tr w:rsidR="00C12C18" w14:paraId="25B68402" w14:textId="77777777" w:rsidTr="003E3EE6">
        <w:tc>
          <w:tcPr>
            <w:tcW w:w="9350" w:type="dxa"/>
          </w:tcPr>
          <w:p w14:paraId="0706FEBF" w14:textId="77777777" w:rsidR="00C12C18" w:rsidRPr="00B37099" w:rsidRDefault="00C12C18" w:rsidP="003E3EE6">
            <w:pPr>
              <w:jc w:val="center"/>
              <w:rPr>
                <w:sz w:val="32"/>
                <w:szCs w:val="32"/>
              </w:rPr>
            </w:pPr>
            <w:r w:rsidRPr="00B37099">
              <w:rPr>
                <w:rFonts w:ascii="CIDFont" w:hAnsi="CIDFont"/>
                <w:color w:val="000000"/>
                <w:sz w:val="27"/>
                <w:szCs w:val="28"/>
              </w:rPr>
              <w:t xml:space="preserve">Place a </w:t>
            </w:r>
            <w:r w:rsidRPr="00B37099">
              <w:rPr>
                <w:rFonts w:ascii="CIDFont" w:hAnsi="CIDFont"/>
                <w:b/>
                <w:bCs/>
                <w:color w:val="000000"/>
                <w:sz w:val="27"/>
                <w:szCs w:val="28"/>
              </w:rPr>
              <w:t>“</w:t>
            </w:r>
            <w:r w:rsidRPr="00B37099">
              <w:rPr>
                <w:rFonts w:ascii="MS Gothic" w:eastAsia="MS Gothic" w:hAnsi="MS Gothic" w:cs="MS Gothic"/>
                <w:b/>
                <w:bCs/>
                <w:color w:val="040C28"/>
                <w:sz w:val="28"/>
                <w:szCs w:val="28"/>
              </w:rPr>
              <w:t>✓</w:t>
            </w:r>
            <w:r w:rsidRPr="00B37099">
              <w:rPr>
                <w:rFonts w:ascii="CIDFont" w:hAnsi="CIDFont"/>
                <w:b/>
                <w:bCs/>
                <w:color w:val="000000"/>
                <w:sz w:val="27"/>
                <w:szCs w:val="28"/>
              </w:rPr>
              <w:t>”</w:t>
            </w:r>
            <w:r w:rsidRPr="00B37099">
              <w:rPr>
                <w:rFonts w:ascii="CIDFont" w:hAnsi="CIDFont"/>
                <w:color w:val="000000"/>
                <w:sz w:val="27"/>
                <w:szCs w:val="28"/>
              </w:rPr>
              <w:t xml:space="preserve"> in case box if step/task is performed satisfactorily, an </w:t>
            </w:r>
            <w:r w:rsidRPr="00B37099">
              <w:rPr>
                <w:rFonts w:ascii="CIDFont" w:hAnsi="CIDFont"/>
                <w:b/>
                <w:bCs/>
                <w:color w:val="000000"/>
                <w:sz w:val="27"/>
                <w:szCs w:val="28"/>
              </w:rPr>
              <w:t>“X”</w:t>
            </w:r>
            <w:r w:rsidRPr="00B37099">
              <w:rPr>
                <w:rFonts w:ascii="CIDFont" w:hAnsi="CIDFont"/>
                <w:color w:val="000000"/>
                <w:sz w:val="27"/>
                <w:szCs w:val="28"/>
              </w:rPr>
              <w:t xml:space="preserve"> if it is not performed </w:t>
            </w:r>
          </w:p>
          <w:p w14:paraId="32679737" w14:textId="77777777" w:rsidR="00C12C18" w:rsidRPr="00B37099" w:rsidRDefault="00C12C18" w:rsidP="003E3EE6">
            <w:pPr>
              <w:jc w:val="center"/>
              <w:rPr>
                <w:sz w:val="32"/>
                <w:szCs w:val="32"/>
              </w:rPr>
            </w:pPr>
            <w:r w:rsidRPr="00B37099">
              <w:rPr>
                <w:rFonts w:ascii="CIDFont" w:hAnsi="CIDFont"/>
                <w:color w:val="000000"/>
                <w:sz w:val="27"/>
                <w:szCs w:val="28"/>
              </w:rPr>
              <w:t xml:space="preserve">satisfactorily, or </w:t>
            </w:r>
            <w:r w:rsidRPr="00B37099">
              <w:rPr>
                <w:rFonts w:ascii="CIDFont" w:hAnsi="CIDFont"/>
                <w:b/>
                <w:bCs/>
                <w:color w:val="000000"/>
                <w:sz w:val="27"/>
                <w:szCs w:val="28"/>
              </w:rPr>
              <w:t>N/O</w:t>
            </w:r>
            <w:r w:rsidRPr="00B37099">
              <w:rPr>
                <w:rFonts w:ascii="CIDFont" w:hAnsi="CIDFont"/>
                <w:color w:val="000000"/>
                <w:sz w:val="27"/>
                <w:szCs w:val="28"/>
              </w:rPr>
              <w:t xml:space="preserve"> if not observed. </w:t>
            </w:r>
          </w:p>
          <w:p w14:paraId="4B20EACD" w14:textId="77777777" w:rsidR="00C12C18" w:rsidRPr="00B37099" w:rsidRDefault="00C12C18" w:rsidP="003E3EE6">
            <w:pPr>
              <w:jc w:val="center"/>
              <w:rPr>
                <w:sz w:val="32"/>
                <w:szCs w:val="32"/>
              </w:rPr>
            </w:pPr>
            <w:r w:rsidRPr="00B37099">
              <w:rPr>
                <w:rFonts w:ascii="CIDFont" w:hAnsi="CIDFont"/>
                <w:color w:val="000000"/>
                <w:sz w:val="27"/>
                <w:szCs w:val="28"/>
              </w:rPr>
              <w:t xml:space="preserve">Satisfactory: Performs the step or task according to the standard procedure or guidelines </w:t>
            </w:r>
          </w:p>
          <w:p w14:paraId="48DCA1CC" w14:textId="77777777" w:rsidR="00C12C18" w:rsidRPr="00B37099" w:rsidRDefault="00C12C18" w:rsidP="003E3EE6">
            <w:pPr>
              <w:jc w:val="center"/>
              <w:rPr>
                <w:sz w:val="32"/>
                <w:szCs w:val="32"/>
              </w:rPr>
            </w:pPr>
            <w:r w:rsidRPr="00B37099">
              <w:rPr>
                <w:rFonts w:ascii="CIDFont" w:hAnsi="CIDFont"/>
                <w:color w:val="000000"/>
                <w:sz w:val="27"/>
                <w:szCs w:val="28"/>
              </w:rPr>
              <w:t xml:space="preserve">Unsatisfactory: Unable to perform the step or task according to the standard procedure or </w:t>
            </w:r>
          </w:p>
          <w:p w14:paraId="5337FB74" w14:textId="77777777" w:rsidR="00C12C18" w:rsidRDefault="00C12C18" w:rsidP="003E3EE6">
            <w:pPr>
              <w:pStyle w:val="NoSpacing"/>
              <w:jc w:val="center"/>
              <w:rPr>
                <w:rFonts w:asciiTheme="minorHAnsi" w:hAnsiTheme="minorHAnsi" w:cstheme="minorHAnsi"/>
                <w:b/>
                <w:bCs/>
                <w:color w:val="auto"/>
                <w:sz w:val="38"/>
                <w:szCs w:val="38"/>
              </w:rPr>
            </w:pPr>
            <w:r w:rsidRPr="00B37099">
              <w:rPr>
                <w:rFonts w:ascii="CIDFont" w:eastAsia="Times New Roman" w:hAnsi="CIDFont" w:cs="Times New Roman"/>
                <w:sz w:val="27"/>
                <w:szCs w:val="28"/>
              </w:rPr>
              <w:t>Guidelines</w:t>
            </w:r>
          </w:p>
        </w:tc>
      </w:tr>
    </w:tbl>
    <w:p w14:paraId="01D28B2B" w14:textId="77777777" w:rsidR="00C12C18" w:rsidRDefault="00C12C18" w:rsidP="000207A7">
      <w:pPr>
        <w:spacing w:after="0" w:line="240" w:lineRule="auto"/>
        <w:rPr>
          <w:rFonts w:cstheme="minorHAnsi"/>
          <w:b/>
          <w:bCs/>
          <w:color w:val="111111"/>
          <w:sz w:val="32"/>
          <w:szCs w:val="32"/>
          <w:lang w:eastAsia="en-GB"/>
        </w:rPr>
      </w:pPr>
    </w:p>
    <w:p w14:paraId="5988A640" w14:textId="77777777" w:rsidR="00C12C18" w:rsidRDefault="00C12C18" w:rsidP="000207A7">
      <w:pPr>
        <w:spacing w:after="0" w:line="240" w:lineRule="auto"/>
        <w:rPr>
          <w:rFonts w:cstheme="minorHAnsi"/>
          <w:b/>
          <w:bCs/>
          <w:color w:val="111111"/>
          <w:sz w:val="32"/>
          <w:szCs w:val="32"/>
          <w:lang w:eastAsia="en-GB"/>
        </w:rPr>
      </w:pPr>
    </w:p>
    <w:tbl>
      <w:tblPr>
        <w:tblStyle w:val="TableGrid"/>
        <w:tblW w:w="9127" w:type="dxa"/>
        <w:tblLook w:val="04A0" w:firstRow="1" w:lastRow="0" w:firstColumn="1" w:lastColumn="0" w:noHBand="0" w:noVBand="1"/>
      </w:tblPr>
      <w:tblGrid>
        <w:gridCol w:w="6956"/>
        <w:gridCol w:w="2171"/>
      </w:tblGrid>
      <w:tr w:rsidR="003F3F1B" w14:paraId="2892CB45" w14:textId="77777777" w:rsidTr="003E3EE6">
        <w:tc>
          <w:tcPr>
            <w:tcW w:w="6956" w:type="dxa"/>
            <w:shd w:val="clear" w:color="auto" w:fill="D9D9D9" w:themeFill="background1" w:themeFillShade="D9"/>
            <w:vAlign w:val="center"/>
          </w:tcPr>
          <w:p w14:paraId="7E93F86A" w14:textId="77777777" w:rsidR="003F3F1B" w:rsidRPr="003C66C1" w:rsidRDefault="003F3F1B" w:rsidP="003E3EE6">
            <w:pPr>
              <w:pStyle w:val="TableParagraph"/>
              <w:spacing w:line="223" w:lineRule="exact"/>
              <w:ind w:left="248" w:right="229"/>
              <w:jc w:val="center"/>
              <w:rPr>
                <w:rFonts w:ascii="Aptos" w:hAnsi="Aptos"/>
                <w:b/>
                <w:bCs/>
                <w:sz w:val="28"/>
                <w:szCs w:val="28"/>
              </w:rPr>
            </w:pPr>
            <w:r w:rsidRPr="000049E3">
              <w:rPr>
                <w:rFonts w:ascii="Calibri" w:hAnsi="Calibri" w:cs="Calibri"/>
                <w:b/>
                <w:bCs/>
                <w:sz w:val="28"/>
                <w:szCs w:val="28"/>
              </w:rPr>
              <w:t xml:space="preserve">CHECKLIST OF </w:t>
            </w:r>
            <w:r w:rsidRPr="003C66C1">
              <w:rPr>
                <w:rFonts w:ascii="Aptos" w:hAnsi="Aptos"/>
                <w:b/>
                <w:bCs/>
                <w:w w:val="95"/>
                <w:sz w:val="28"/>
                <w:szCs w:val="28"/>
              </w:rPr>
              <w:t>MORPHOLOGY</w:t>
            </w:r>
            <w:r w:rsidRPr="003C66C1">
              <w:rPr>
                <w:rFonts w:ascii="Aptos" w:hAnsi="Aptos"/>
                <w:b/>
                <w:bCs/>
                <w:spacing w:val="8"/>
                <w:sz w:val="28"/>
                <w:szCs w:val="28"/>
              </w:rPr>
              <w:t xml:space="preserve"> </w:t>
            </w:r>
            <w:r w:rsidRPr="003C66C1">
              <w:rPr>
                <w:rFonts w:ascii="Aptos" w:hAnsi="Aptos"/>
                <w:b/>
                <w:bCs/>
                <w:w w:val="95"/>
                <w:sz w:val="28"/>
                <w:szCs w:val="28"/>
              </w:rPr>
              <w:t>OF</w:t>
            </w:r>
            <w:r w:rsidRPr="003C66C1">
              <w:rPr>
                <w:rFonts w:ascii="Aptos" w:hAnsi="Aptos"/>
                <w:b/>
                <w:bCs/>
                <w:spacing w:val="21"/>
                <w:sz w:val="28"/>
                <w:szCs w:val="28"/>
              </w:rPr>
              <w:t xml:space="preserve"> </w:t>
            </w:r>
            <w:r w:rsidRPr="003C66C1">
              <w:rPr>
                <w:rFonts w:ascii="Aptos" w:hAnsi="Aptos"/>
                <w:b/>
                <w:bCs/>
                <w:spacing w:val="-4"/>
                <w:w w:val="95"/>
                <w:sz w:val="28"/>
                <w:szCs w:val="28"/>
              </w:rPr>
              <w:t>LUNG</w:t>
            </w:r>
          </w:p>
          <w:p w14:paraId="0DAE00B5" w14:textId="77777777" w:rsidR="003F3F1B" w:rsidRPr="000049E3" w:rsidRDefault="003F3F1B" w:rsidP="003E3EE6">
            <w:pPr>
              <w:pStyle w:val="NoSpacing"/>
              <w:jc w:val="center"/>
              <w:rPr>
                <w:b/>
                <w:bCs/>
                <w:sz w:val="28"/>
                <w:szCs w:val="28"/>
              </w:rPr>
            </w:pPr>
            <w:r w:rsidRPr="003C66C1">
              <w:rPr>
                <w:rFonts w:ascii="Aptos" w:hAnsi="Aptos"/>
                <w:b/>
                <w:bCs/>
                <w:spacing w:val="-2"/>
                <w:sz w:val="28"/>
                <w:szCs w:val="28"/>
              </w:rPr>
              <w:t>LESIONS</w:t>
            </w:r>
          </w:p>
        </w:tc>
        <w:tc>
          <w:tcPr>
            <w:tcW w:w="2171" w:type="dxa"/>
            <w:shd w:val="clear" w:color="auto" w:fill="D9D9D9" w:themeFill="background1" w:themeFillShade="D9"/>
            <w:vAlign w:val="center"/>
          </w:tcPr>
          <w:p w14:paraId="675DDF84" w14:textId="77777777" w:rsidR="003F3F1B" w:rsidRDefault="003F3F1B" w:rsidP="003E3EE6">
            <w:pPr>
              <w:pStyle w:val="NoSpacing"/>
              <w:jc w:val="center"/>
              <w:rPr>
                <w:b/>
                <w:bCs/>
                <w:sz w:val="28"/>
                <w:szCs w:val="28"/>
              </w:rPr>
            </w:pPr>
            <w:r>
              <w:rPr>
                <w:b/>
                <w:bCs/>
                <w:sz w:val="28"/>
                <w:szCs w:val="28"/>
              </w:rPr>
              <w:t>CASES</w:t>
            </w:r>
          </w:p>
          <w:p w14:paraId="1754BAE6" w14:textId="77777777" w:rsidR="003F3F1B" w:rsidRDefault="003F3F1B" w:rsidP="003E3EE6">
            <w:pPr>
              <w:pStyle w:val="NoSpacing"/>
              <w:jc w:val="center"/>
              <w:rPr>
                <w:b/>
                <w:bCs/>
                <w:sz w:val="28"/>
                <w:szCs w:val="28"/>
              </w:rPr>
            </w:pPr>
            <w:r>
              <w:rPr>
                <w:b/>
                <w:bCs/>
                <w:sz w:val="28"/>
                <w:szCs w:val="28"/>
              </w:rPr>
              <w:t>(Minimum 1 Entry)</w:t>
            </w:r>
          </w:p>
        </w:tc>
      </w:tr>
      <w:tr w:rsidR="003F3F1B" w14:paraId="0FD47762" w14:textId="77777777" w:rsidTr="003E3EE6">
        <w:trPr>
          <w:trHeight w:val="521"/>
        </w:trPr>
        <w:tc>
          <w:tcPr>
            <w:tcW w:w="9127" w:type="dxa"/>
            <w:gridSpan w:val="2"/>
            <w:shd w:val="clear" w:color="auto" w:fill="D9D9D9" w:themeFill="background1" w:themeFillShade="D9"/>
            <w:vAlign w:val="center"/>
          </w:tcPr>
          <w:p w14:paraId="228CD502" w14:textId="77777777" w:rsidR="003F3F1B" w:rsidRDefault="003F3F1B" w:rsidP="003E3EE6">
            <w:pPr>
              <w:pStyle w:val="NoSpacing"/>
              <w:rPr>
                <w:sz w:val="26"/>
                <w:szCs w:val="26"/>
              </w:rPr>
            </w:pPr>
            <w:r>
              <w:rPr>
                <w:b/>
                <w:bCs/>
                <w:sz w:val="26"/>
                <w:szCs w:val="26"/>
              </w:rPr>
              <w:t>TASK</w:t>
            </w:r>
          </w:p>
        </w:tc>
      </w:tr>
      <w:tr w:rsidR="003F3F1B" w14:paraId="3FEA1DCC" w14:textId="77777777" w:rsidTr="003E3EE6">
        <w:trPr>
          <w:trHeight w:val="2609"/>
        </w:trPr>
        <w:tc>
          <w:tcPr>
            <w:tcW w:w="6956" w:type="dxa"/>
          </w:tcPr>
          <w:p w14:paraId="64F4B348" w14:textId="77777777" w:rsidR="003F3F1B" w:rsidRPr="00050F67" w:rsidRDefault="003F3F1B" w:rsidP="003E3EE6">
            <w:pPr>
              <w:pStyle w:val="NoSpacing"/>
            </w:pPr>
          </w:p>
          <w:p w14:paraId="1A8EB257" w14:textId="77777777" w:rsidR="003F3F1B" w:rsidRPr="00050F67" w:rsidRDefault="003F3F1B" w:rsidP="003E3EE6">
            <w:pPr>
              <w:pStyle w:val="p1"/>
              <w:rPr>
                <w:rStyle w:val="s1"/>
                <w:rFonts w:ascii="Calibri" w:hAnsi="Calibri" w:cs="Calibri"/>
                <w:sz w:val="22"/>
                <w:szCs w:val="22"/>
              </w:rPr>
            </w:pPr>
            <w:r w:rsidRPr="00050F67">
              <w:rPr>
                <w:rFonts w:ascii="Calibri" w:hAnsi="Calibri" w:cs="Calibri"/>
                <w:b/>
                <w:bCs/>
                <w:sz w:val="22"/>
                <w:szCs w:val="22"/>
              </w:rPr>
              <w:t xml:space="preserve">Preparation: </w:t>
            </w:r>
            <w:r w:rsidRPr="00050F67">
              <w:rPr>
                <w:rStyle w:val="s1"/>
                <w:rFonts w:ascii="Calibri" w:hAnsi="Calibri" w:cs="Calibri"/>
                <w:sz w:val="22"/>
                <w:szCs w:val="22"/>
              </w:rPr>
              <w:t xml:space="preserve">Reviewed relevant theory before the session </w:t>
            </w:r>
          </w:p>
          <w:p w14:paraId="6F5C7DA2" w14:textId="77777777" w:rsidR="003F3F1B" w:rsidRPr="00050F67" w:rsidRDefault="003F3F1B" w:rsidP="003E3EE6">
            <w:pPr>
              <w:pStyle w:val="p1"/>
              <w:rPr>
                <w:rFonts w:ascii="Calibri" w:hAnsi="Calibri" w:cs="Calibri"/>
                <w:sz w:val="22"/>
                <w:szCs w:val="22"/>
              </w:rPr>
            </w:pPr>
            <w:r w:rsidRPr="00050F67">
              <w:rPr>
                <w:rStyle w:val="s1"/>
                <w:rFonts w:ascii="Calibri" w:hAnsi="Calibri" w:cs="Calibri"/>
                <w:sz w:val="22"/>
                <w:szCs w:val="22"/>
              </w:rPr>
              <w:t xml:space="preserve">           </w:t>
            </w:r>
          </w:p>
          <w:p w14:paraId="4A4C9B60" w14:textId="77777777" w:rsidR="003F3F1B" w:rsidRPr="00050F67" w:rsidRDefault="003F3F1B" w:rsidP="003E3EE6">
            <w:pPr>
              <w:pStyle w:val="NoSpacing"/>
            </w:pPr>
            <w:r w:rsidRPr="00050F67">
              <w:rPr>
                <w:b/>
                <w:bCs/>
              </w:rPr>
              <w:t>PPE:</w:t>
            </w:r>
            <w:r w:rsidRPr="00050F67">
              <w:t xml:space="preserve"> Wearing lab coat , gloves ,face masks and close -toed shoes.</w:t>
            </w:r>
          </w:p>
          <w:p w14:paraId="77F17E86" w14:textId="77777777" w:rsidR="003F3F1B" w:rsidRPr="00050F67" w:rsidRDefault="003F3F1B" w:rsidP="003E3EE6">
            <w:pPr>
              <w:pStyle w:val="NoSpacing"/>
            </w:pPr>
            <w:r w:rsidRPr="00050F67">
              <w:t xml:space="preserve">       Ensure proper handling of microscope and glass slides ,Follow aseptic and safety protocols.</w:t>
            </w:r>
          </w:p>
          <w:p w14:paraId="068FD3EB" w14:textId="77777777" w:rsidR="003F3F1B" w:rsidRPr="00050F67" w:rsidRDefault="003F3F1B" w:rsidP="003E3EE6">
            <w:pPr>
              <w:pStyle w:val="NoSpacing"/>
            </w:pPr>
          </w:p>
          <w:p w14:paraId="56C18DF3" w14:textId="77777777" w:rsidR="003F3F1B" w:rsidRDefault="003F3F1B" w:rsidP="003E3EE6">
            <w:pPr>
              <w:pStyle w:val="TableParagraph"/>
              <w:spacing w:line="223" w:lineRule="exact"/>
              <w:ind w:left="248" w:right="229"/>
              <w:rPr>
                <w:spacing w:val="-2"/>
                <w:sz w:val="20"/>
              </w:rPr>
            </w:pPr>
            <w:r w:rsidRPr="00050F67">
              <w:rPr>
                <w:rFonts w:ascii="Calibri" w:hAnsi="Calibri" w:cs="Calibri"/>
                <w:b/>
                <w:bCs/>
              </w:rPr>
              <w:t>Task:</w:t>
            </w:r>
            <w:r w:rsidRPr="00050F67">
              <w:rPr>
                <w:rFonts w:ascii="Calibri" w:hAnsi="Calibri" w:cs="Calibri"/>
              </w:rPr>
              <w:t xml:space="preserve"> Examine and identify </w:t>
            </w:r>
            <w:r>
              <w:rPr>
                <w:w w:val="95"/>
                <w:sz w:val="20"/>
              </w:rPr>
              <w:t>Morphology</w:t>
            </w:r>
            <w:r>
              <w:rPr>
                <w:spacing w:val="8"/>
                <w:sz w:val="20"/>
              </w:rPr>
              <w:t xml:space="preserve"> </w:t>
            </w:r>
            <w:r>
              <w:rPr>
                <w:w w:val="95"/>
                <w:sz w:val="20"/>
              </w:rPr>
              <w:t>of</w:t>
            </w:r>
            <w:r>
              <w:rPr>
                <w:spacing w:val="21"/>
                <w:sz w:val="20"/>
              </w:rPr>
              <w:t xml:space="preserve"> </w:t>
            </w:r>
            <w:r>
              <w:rPr>
                <w:spacing w:val="-4"/>
                <w:w w:val="95"/>
                <w:sz w:val="20"/>
              </w:rPr>
              <w:t xml:space="preserve">lung </w:t>
            </w:r>
            <w:r>
              <w:rPr>
                <w:spacing w:val="-2"/>
                <w:sz w:val="20"/>
              </w:rPr>
              <w:t>lesions</w:t>
            </w:r>
          </w:p>
          <w:p w14:paraId="5A6F8A3A" w14:textId="77777777" w:rsidR="003F3F1B" w:rsidRPr="003C66C1" w:rsidRDefault="003F3F1B" w:rsidP="003F3F1B">
            <w:pPr>
              <w:pStyle w:val="TableParagraph"/>
              <w:numPr>
                <w:ilvl w:val="0"/>
                <w:numId w:val="31"/>
              </w:numPr>
              <w:spacing w:line="223" w:lineRule="exact"/>
              <w:ind w:right="229"/>
              <w:rPr>
                <w:sz w:val="20"/>
              </w:rPr>
            </w:pPr>
            <w:r>
              <w:rPr>
                <w:rFonts w:ascii="Calibri" w:hAnsi="Calibri" w:cs="Calibri"/>
                <w:b/>
                <w:bCs/>
              </w:rPr>
              <w:t>Identify  microscopic features of Emphysema</w:t>
            </w:r>
          </w:p>
          <w:p w14:paraId="0416C2F1" w14:textId="77777777" w:rsidR="003F3F1B" w:rsidRPr="00691FB1" w:rsidRDefault="003F3F1B" w:rsidP="003F3F1B">
            <w:pPr>
              <w:pStyle w:val="TableParagraph"/>
              <w:numPr>
                <w:ilvl w:val="0"/>
                <w:numId w:val="31"/>
              </w:numPr>
              <w:tabs>
                <w:tab w:val="left" w:pos="829"/>
                <w:tab w:val="left" w:pos="830"/>
              </w:tabs>
              <w:ind w:right="1217"/>
              <w:rPr>
                <w:sz w:val="20"/>
                <w:szCs w:val="20"/>
              </w:rPr>
            </w:pPr>
            <w:r w:rsidRPr="00691FB1">
              <w:rPr>
                <w:sz w:val="20"/>
                <w:szCs w:val="20"/>
              </w:rPr>
              <w:t>Illustrate</w:t>
            </w:r>
            <w:r w:rsidRPr="00691FB1">
              <w:rPr>
                <w:spacing w:val="-3"/>
                <w:sz w:val="20"/>
                <w:szCs w:val="20"/>
              </w:rPr>
              <w:t xml:space="preserve"> </w:t>
            </w:r>
            <w:r w:rsidRPr="00691FB1">
              <w:rPr>
                <w:sz w:val="20"/>
                <w:szCs w:val="20"/>
              </w:rPr>
              <w:t>with</w:t>
            </w:r>
            <w:r w:rsidRPr="00691FB1">
              <w:rPr>
                <w:spacing w:val="-4"/>
                <w:sz w:val="20"/>
                <w:szCs w:val="20"/>
              </w:rPr>
              <w:t xml:space="preserve"> </w:t>
            </w:r>
            <w:r w:rsidRPr="00691FB1">
              <w:rPr>
                <w:sz w:val="20"/>
                <w:szCs w:val="20"/>
              </w:rPr>
              <w:t>the</w:t>
            </w:r>
            <w:r w:rsidRPr="00691FB1">
              <w:rPr>
                <w:spacing w:val="-5"/>
                <w:sz w:val="20"/>
                <w:szCs w:val="20"/>
              </w:rPr>
              <w:t xml:space="preserve"> </w:t>
            </w:r>
            <w:r w:rsidRPr="00691FB1">
              <w:rPr>
                <w:sz w:val="20"/>
                <w:szCs w:val="20"/>
              </w:rPr>
              <w:t>help</w:t>
            </w:r>
            <w:r w:rsidRPr="00691FB1">
              <w:rPr>
                <w:spacing w:val="-4"/>
                <w:sz w:val="20"/>
                <w:szCs w:val="20"/>
              </w:rPr>
              <w:t xml:space="preserve"> </w:t>
            </w:r>
            <w:r w:rsidRPr="00691FB1">
              <w:rPr>
                <w:sz w:val="20"/>
                <w:szCs w:val="20"/>
              </w:rPr>
              <w:t>of</w:t>
            </w:r>
            <w:r w:rsidRPr="00691FB1">
              <w:rPr>
                <w:spacing w:val="-3"/>
                <w:sz w:val="20"/>
                <w:szCs w:val="20"/>
              </w:rPr>
              <w:t xml:space="preserve"> </w:t>
            </w:r>
            <w:r w:rsidRPr="00691FB1">
              <w:rPr>
                <w:sz w:val="20"/>
                <w:szCs w:val="20"/>
              </w:rPr>
              <w:t>a</w:t>
            </w:r>
            <w:r w:rsidRPr="00691FB1">
              <w:rPr>
                <w:spacing w:val="-5"/>
                <w:sz w:val="20"/>
                <w:szCs w:val="20"/>
              </w:rPr>
              <w:t xml:space="preserve"> </w:t>
            </w:r>
            <w:r w:rsidRPr="00691FB1">
              <w:rPr>
                <w:sz w:val="20"/>
                <w:szCs w:val="20"/>
              </w:rPr>
              <w:t>diagram</w:t>
            </w:r>
            <w:r w:rsidRPr="00691FB1">
              <w:rPr>
                <w:spacing w:val="-4"/>
                <w:sz w:val="20"/>
                <w:szCs w:val="20"/>
              </w:rPr>
              <w:t xml:space="preserve"> </w:t>
            </w:r>
            <w:r w:rsidRPr="00691FB1">
              <w:rPr>
                <w:sz w:val="20"/>
                <w:szCs w:val="20"/>
              </w:rPr>
              <w:t>the</w:t>
            </w:r>
            <w:r w:rsidRPr="00691FB1">
              <w:rPr>
                <w:spacing w:val="-5"/>
                <w:sz w:val="20"/>
                <w:szCs w:val="20"/>
              </w:rPr>
              <w:t xml:space="preserve"> </w:t>
            </w:r>
            <w:r w:rsidRPr="00691FB1">
              <w:rPr>
                <w:sz w:val="20"/>
                <w:szCs w:val="20"/>
              </w:rPr>
              <w:t>morphology</w:t>
            </w:r>
            <w:r w:rsidRPr="00691FB1">
              <w:rPr>
                <w:spacing w:val="-9"/>
                <w:sz w:val="20"/>
                <w:szCs w:val="20"/>
              </w:rPr>
              <w:t xml:space="preserve"> </w:t>
            </w:r>
            <w:r w:rsidRPr="00691FB1">
              <w:rPr>
                <w:sz w:val="20"/>
                <w:szCs w:val="20"/>
              </w:rPr>
              <w:t xml:space="preserve">of </w:t>
            </w:r>
            <w:r w:rsidRPr="00691FB1">
              <w:rPr>
                <w:spacing w:val="-2"/>
                <w:sz w:val="20"/>
                <w:szCs w:val="20"/>
              </w:rPr>
              <w:t>emphysema</w:t>
            </w:r>
          </w:p>
          <w:p w14:paraId="7841524B" w14:textId="77777777" w:rsidR="003F3F1B" w:rsidRPr="00691FB1" w:rsidRDefault="003F3F1B" w:rsidP="003F3F1B">
            <w:pPr>
              <w:pStyle w:val="TableParagraph"/>
              <w:numPr>
                <w:ilvl w:val="0"/>
                <w:numId w:val="31"/>
              </w:numPr>
              <w:tabs>
                <w:tab w:val="left" w:pos="829"/>
                <w:tab w:val="left" w:pos="830"/>
              </w:tabs>
              <w:spacing w:line="293" w:lineRule="exact"/>
              <w:rPr>
                <w:sz w:val="20"/>
                <w:szCs w:val="20"/>
              </w:rPr>
            </w:pPr>
            <w:r w:rsidRPr="00691FB1">
              <w:rPr>
                <w:sz w:val="20"/>
                <w:szCs w:val="20"/>
              </w:rPr>
              <w:t>Illustrate</w:t>
            </w:r>
            <w:r w:rsidRPr="00691FB1">
              <w:rPr>
                <w:spacing w:val="-2"/>
                <w:sz w:val="20"/>
                <w:szCs w:val="20"/>
              </w:rPr>
              <w:t xml:space="preserve"> </w:t>
            </w:r>
            <w:r w:rsidRPr="00691FB1">
              <w:rPr>
                <w:sz w:val="20"/>
                <w:szCs w:val="20"/>
              </w:rPr>
              <w:t>with</w:t>
            </w:r>
            <w:r w:rsidRPr="00691FB1">
              <w:rPr>
                <w:spacing w:val="-1"/>
                <w:sz w:val="20"/>
                <w:szCs w:val="20"/>
              </w:rPr>
              <w:t xml:space="preserve"> </w:t>
            </w:r>
            <w:r w:rsidRPr="00691FB1">
              <w:rPr>
                <w:sz w:val="20"/>
                <w:szCs w:val="20"/>
              </w:rPr>
              <w:t>the</w:t>
            </w:r>
            <w:r w:rsidRPr="00691FB1">
              <w:rPr>
                <w:spacing w:val="-2"/>
                <w:sz w:val="20"/>
                <w:szCs w:val="20"/>
              </w:rPr>
              <w:t xml:space="preserve"> </w:t>
            </w:r>
            <w:r w:rsidRPr="00691FB1">
              <w:rPr>
                <w:sz w:val="20"/>
                <w:szCs w:val="20"/>
              </w:rPr>
              <w:t>help of a</w:t>
            </w:r>
            <w:r w:rsidRPr="00691FB1">
              <w:rPr>
                <w:spacing w:val="-2"/>
                <w:sz w:val="20"/>
                <w:szCs w:val="20"/>
              </w:rPr>
              <w:t xml:space="preserve"> </w:t>
            </w:r>
            <w:r w:rsidRPr="00691FB1">
              <w:rPr>
                <w:sz w:val="20"/>
                <w:szCs w:val="20"/>
              </w:rPr>
              <w:t>diagram</w:t>
            </w:r>
            <w:r w:rsidRPr="00691FB1">
              <w:rPr>
                <w:spacing w:val="2"/>
                <w:sz w:val="20"/>
                <w:szCs w:val="20"/>
              </w:rPr>
              <w:t xml:space="preserve"> </w:t>
            </w:r>
            <w:r w:rsidRPr="00691FB1">
              <w:rPr>
                <w:sz w:val="20"/>
                <w:szCs w:val="20"/>
              </w:rPr>
              <w:t>the</w:t>
            </w:r>
            <w:r w:rsidRPr="00691FB1">
              <w:rPr>
                <w:spacing w:val="-1"/>
                <w:sz w:val="20"/>
                <w:szCs w:val="20"/>
              </w:rPr>
              <w:t xml:space="preserve"> </w:t>
            </w:r>
            <w:r w:rsidRPr="00691FB1">
              <w:rPr>
                <w:sz w:val="20"/>
                <w:szCs w:val="20"/>
              </w:rPr>
              <w:t>morphology</w:t>
            </w:r>
            <w:r w:rsidRPr="00691FB1">
              <w:rPr>
                <w:spacing w:val="-6"/>
                <w:sz w:val="20"/>
                <w:szCs w:val="20"/>
              </w:rPr>
              <w:t xml:space="preserve"> </w:t>
            </w:r>
            <w:r w:rsidRPr="00691FB1">
              <w:rPr>
                <w:sz w:val="20"/>
                <w:szCs w:val="20"/>
              </w:rPr>
              <w:t>of</w:t>
            </w:r>
            <w:r w:rsidRPr="00691FB1">
              <w:rPr>
                <w:spacing w:val="1"/>
                <w:sz w:val="20"/>
                <w:szCs w:val="20"/>
              </w:rPr>
              <w:t xml:space="preserve"> </w:t>
            </w:r>
            <w:r w:rsidRPr="00691FB1">
              <w:rPr>
                <w:spacing w:val="-2"/>
                <w:sz w:val="20"/>
                <w:szCs w:val="20"/>
              </w:rPr>
              <w:t>granuloma</w:t>
            </w:r>
          </w:p>
          <w:p w14:paraId="7CFEF0AB" w14:textId="77777777" w:rsidR="003F3F1B" w:rsidRPr="00050F67" w:rsidRDefault="003F3F1B" w:rsidP="003F3F1B">
            <w:pPr>
              <w:pStyle w:val="NoSpacing"/>
              <w:numPr>
                <w:ilvl w:val="0"/>
                <w:numId w:val="31"/>
              </w:numPr>
            </w:pPr>
            <w:r w:rsidRPr="00050F67">
              <w:t>Demonstrate</w:t>
            </w:r>
            <w:r w:rsidRPr="00050F67">
              <w:rPr>
                <w:spacing w:val="-9"/>
              </w:rPr>
              <w:t xml:space="preserve"> </w:t>
            </w:r>
            <w:r w:rsidRPr="00050F67">
              <w:t>collaborative</w:t>
            </w:r>
            <w:r w:rsidRPr="00050F67">
              <w:rPr>
                <w:spacing w:val="-7"/>
              </w:rPr>
              <w:t xml:space="preserve"> </w:t>
            </w:r>
            <w:r w:rsidRPr="00050F67">
              <w:t>working</w:t>
            </w:r>
            <w:r w:rsidRPr="00050F67">
              <w:rPr>
                <w:spacing w:val="-10"/>
              </w:rPr>
              <w:t xml:space="preserve"> </w:t>
            </w:r>
            <w:r w:rsidRPr="00050F67">
              <w:rPr>
                <w:spacing w:val="-2"/>
              </w:rPr>
              <w:t>skills</w:t>
            </w:r>
          </w:p>
        </w:tc>
        <w:tc>
          <w:tcPr>
            <w:tcW w:w="2171" w:type="dxa"/>
          </w:tcPr>
          <w:p w14:paraId="5B63BFD6" w14:textId="77777777" w:rsidR="003F3F1B" w:rsidRPr="00050F67" w:rsidRDefault="003F3F1B" w:rsidP="003E3EE6">
            <w:pPr>
              <w:pStyle w:val="NoSpacing"/>
            </w:pPr>
          </w:p>
          <w:p w14:paraId="1CC36E5A" w14:textId="77777777" w:rsidR="003F3F1B" w:rsidRPr="00050F67" w:rsidRDefault="003F3F1B" w:rsidP="003E3EE6">
            <w:pPr>
              <w:pStyle w:val="p1"/>
              <w:rPr>
                <w:rFonts w:ascii="Calibri" w:hAnsi="Calibri" w:cs="Calibri"/>
                <w:sz w:val="22"/>
                <w:szCs w:val="22"/>
              </w:rPr>
            </w:pPr>
            <w:r w:rsidRPr="00050F67">
              <w:rPr>
                <w:rStyle w:val="s1"/>
                <w:rFonts w:ascii="Segoe UI Symbol" w:hAnsi="Segoe UI Symbol" w:cs="Segoe UI Symbol"/>
                <w:sz w:val="22"/>
                <w:szCs w:val="22"/>
              </w:rPr>
              <w:t>☐</w:t>
            </w:r>
            <w:r w:rsidRPr="00050F67">
              <w:rPr>
                <w:rStyle w:val="s1"/>
                <w:rFonts w:ascii="Calibri" w:hAnsi="Calibri" w:cs="Calibri"/>
                <w:sz w:val="22"/>
                <w:szCs w:val="22"/>
              </w:rPr>
              <w:t xml:space="preserve"> Yes               </w:t>
            </w:r>
            <w:r w:rsidRPr="00050F67">
              <w:rPr>
                <w:rStyle w:val="s1"/>
                <w:rFonts w:ascii="Segoe UI Symbol" w:hAnsi="Segoe UI Symbol" w:cs="Segoe UI Symbol"/>
                <w:sz w:val="22"/>
                <w:szCs w:val="22"/>
              </w:rPr>
              <w:t>☐</w:t>
            </w:r>
            <w:r w:rsidRPr="00050F67">
              <w:rPr>
                <w:rStyle w:val="s1"/>
                <w:rFonts w:ascii="Calibri" w:hAnsi="Calibri" w:cs="Calibri"/>
                <w:sz w:val="22"/>
                <w:szCs w:val="22"/>
              </w:rPr>
              <w:t xml:space="preserve"> No</w:t>
            </w:r>
          </w:p>
          <w:p w14:paraId="106D44F8" w14:textId="77777777" w:rsidR="003F3F1B" w:rsidRPr="00050F67" w:rsidRDefault="003F3F1B" w:rsidP="003E3EE6">
            <w:pPr>
              <w:pStyle w:val="NoSpacing"/>
            </w:pPr>
            <w:r w:rsidRPr="00050F67">
              <w:t xml:space="preserve"> </w:t>
            </w:r>
          </w:p>
          <w:p w14:paraId="4AFBA281" w14:textId="77777777" w:rsidR="003F3F1B" w:rsidRPr="00050F67" w:rsidRDefault="003F3F1B" w:rsidP="003E3EE6">
            <w:pPr>
              <w:pStyle w:val="NoSpacing"/>
            </w:pPr>
            <w:r w:rsidRPr="00050F67">
              <w:rPr>
                <w:rStyle w:val="s1"/>
                <w:rFonts w:ascii="Segoe UI Symbol" w:hAnsi="Segoe UI Symbol" w:cs="Segoe UI Symbol"/>
                <w:sz w:val="22"/>
                <w:szCs w:val="22"/>
              </w:rPr>
              <w:t>☐</w:t>
            </w:r>
            <w:r w:rsidRPr="00050F67">
              <w:rPr>
                <w:rStyle w:val="s1"/>
                <w:rFonts w:ascii="Calibri" w:hAnsi="Calibri"/>
                <w:sz w:val="22"/>
                <w:szCs w:val="22"/>
              </w:rPr>
              <w:t xml:space="preserve"> Yes               </w:t>
            </w:r>
            <w:r w:rsidRPr="00050F67">
              <w:rPr>
                <w:rStyle w:val="s1"/>
                <w:rFonts w:ascii="Segoe UI Symbol" w:hAnsi="Segoe UI Symbol" w:cs="Segoe UI Symbol"/>
                <w:sz w:val="22"/>
                <w:szCs w:val="22"/>
              </w:rPr>
              <w:t>☐</w:t>
            </w:r>
            <w:r w:rsidRPr="00050F67">
              <w:rPr>
                <w:rStyle w:val="s1"/>
                <w:rFonts w:ascii="Calibri" w:hAnsi="Calibri"/>
                <w:sz w:val="22"/>
                <w:szCs w:val="22"/>
              </w:rPr>
              <w:t xml:space="preserve"> No</w:t>
            </w:r>
          </w:p>
          <w:p w14:paraId="3296027C" w14:textId="77777777" w:rsidR="003F3F1B" w:rsidRPr="00050F67" w:rsidRDefault="003F3F1B" w:rsidP="003E3EE6">
            <w:pPr>
              <w:pStyle w:val="NoSpacing"/>
            </w:pPr>
          </w:p>
        </w:tc>
      </w:tr>
      <w:tr w:rsidR="003F3F1B" w14:paraId="1486064A" w14:textId="77777777" w:rsidTr="003E3EE6">
        <w:trPr>
          <w:trHeight w:val="629"/>
        </w:trPr>
        <w:tc>
          <w:tcPr>
            <w:tcW w:w="9127" w:type="dxa"/>
            <w:gridSpan w:val="2"/>
            <w:shd w:val="clear" w:color="auto" w:fill="D9D9D9" w:themeFill="background1" w:themeFillShade="D9"/>
            <w:vAlign w:val="center"/>
          </w:tcPr>
          <w:p w14:paraId="1385F148" w14:textId="77777777" w:rsidR="003F3F1B" w:rsidRPr="00050F67" w:rsidRDefault="003F3F1B" w:rsidP="003E3EE6">
            <w:pPr>
              <w:pStyle w:val="NoSpacing"/>
            </w:pPr>
            <w:r w:rsidRPr="00050F67">
              <w:rPr>
                <w:b/>
                <w:bCs/>
              </w:rPr>
              <w:t>SKILL/ACTIVITY PERFORMED SATISFACTORILY</w:t>
            </w:r>
          </w:p>
        </w:tc>
      </w:tr>
      <w:tr w:rsidR="003F3F1B" w14:paraId="0B52EFDB" w14:textId="77777777" w:rsidTr="003E3EE6">
        <w:trPr>
          <w:trHeight w:val="1788"/>
        </w:trPr>
        <w:tc>
          <w:tcPr>
            <w:tcW w:w="6956" w:type="dxa"/>
          </w:tcPr>
          <w:p w14:paraId="74AC0205" w14:textId="77777777" w:rsidR="003F3F1B" w:rsidRDefault="003F3F1B" w:rsidP="003E3EE6">
            <w:pPr>
              <w:pStyle w:val="NoSpacing"/>
              <w:rPr>
                <w:b/>
                <w:bCs/>
              </w:rPr>
            </w:pPr>
            <w:r>
              <w:rPr>
                <w:b/>
                <w:bCs/>
              </w:rPr>
              <w:t>Procedure:</w:t>
            </w:r>
          </w:p>
          <w:p w14:paraId="05D6826A" w14:textId="77777777" w:rsidR="003F3F1B" w:rsidRDefault="003F3F1B" w:rsidP="003E3EE6">
            <w:pPr>
              <w:pStyle w:val="NoSpacing"/>
              <w:widowControl w:val="0"/>
              <w:autoSpaceDE w:val="0"/>
              <w:autoSpaceDN w:val="0"/>
              <w:rPr>
                <w:color w:val="auto"/>
              </w:rPr>
            </w:pPr>
          </w:p>
          <w:p w14:paraId="1155D515" w14:textId="77777777" w:rsidR="003F3F1B" w:rsidRPr="003C66C1" w:rsidRDefault="003F3F1B" w:rsidP="003F3F1B">
            <w:pPr>
              <w:pStyle w:val="TableParagraph"/>
              <w:numPr>
                <w:ilvl w:val="0"/>
                <w:numId w:val="30"/>
              </w:numPr>
              <w:spacing w:line="223" w:lineRule="exact"/>
              <w:ind w:right="229"/>
              <w:rPr>
                <w:sz w:val="20"/>
              </w:rPr>
            </w:pPr>
            <w:r>
              <w:rPr>
                <w:rFonts w:ascii="Calibri" w:hAnsi="Calibri" w:cs="Calibri"/>
                <w:b/>
                <w:bCs/>
              </w:rPr>
              <w:t>Identify  microscopic features of Emphysema</w:t>
            </w:r>
          </w:p>
          <w:p w14:paraId="24DC3F6D" w14:textId="77777777" w:rsidR="003F3F1B" w:rsidRPr="00691FB1" w:rsidRDefault="003F3F1B" w:rsidP="003F3F1B">
            <w:pPr>
              <w:pStyle w:val="TableParagraph"/>
              <w:numPr>
                <w:ilvl w:val="0"/>
                <w:numId w:val="30"/>
              </w:numPr>
              <w:tabs>
                <w:tab w:val="left" w:pos="829"/>
                <w:tab w:val="left" w:pos="830"/>
              </w:tabs>
              <w:ind w:right="1217"/>
              <w:rPr>
                <w:sz w:val="20"/>
                <w:szCs w:val="20"/>
              </w:rPr>
            </w:pPr>
            <w:r w:rsidRPr="00691FB1">
              <w:rPr>
                <w:sz w:val="20"/>
                <w:szCs w:val="20"/>
              </w:rPr>
              <w:t>Illustrate</w:t>
            </w:r>
            <w:r w:rsidRPr="00691FB1">
              <w:rPr>
                <w:spacing w:val="-3"/>
                <w:sz w:val="20"/>
                <w:szCs w:val="20"/>
              </w:rPr>
              <w:t xml:space="preserve"> </w:t>
            </w:r>
            <w:r w:rsidRPr="00691FB1">
              <w:rPr>
                <w:sz w:val="20"/>
                <w:szCs w:val="20"/>
              </w:rPr>
              <w:t>with</w:t>
            </w:r>
            <w:r w:rsidRPr="00691FB1">
              <w:rPr>
                <w:spacing w:val="-4"/>
                <w:sz w:val="20"/>
                <w:szCs w:val="20"/>
              </w:rPr>
              <w:t xml:space="preserve"> </w:t>
            </w:r>
            <w:r w:rsidRPr="00691FB1">
              <w:rPr>
                <w:sz w:val="20"/>
                <w:szCs w:val="20"/>
              </w:rPr>
              <w:t>the</w:t>
            </w:r>
            <w:r w:rsidRPr="00691FB1">
              <w:rPr>
                <w:spacing w:val="-5"/>
                <w:sz w:val="20"/>
                <w:szCs w:val="20"/>
              </w:rPr>
              <w:t xml:space="preserve"> </w:t>
            </w:r>
            <w:r w:rsidRPr="00691FB1">
              <w:rPr>
                <w:sz w:val="20"/>
                <w:szCs w:val="20"/>
              </w:rPr>
              <w:t>help</w:t>
            </w:r>
            <w:r w:rsidRPr="00691FB1">
              <w:rPr>
                <w:spacing w:val="-4"/>
                <w:sz w:val="20"/>
                <w:szCs w:val="20"/>
              </w:rPr>
              <w:t xml:space="preserve"> </w:t>
            </w:r>
            <w:r w:rsidRPr="00691FB1">
              <w:rPr>
                <w:sz w:val="20"/>
                <w:szCs w:val="20"/>
              </w:rPr>
              <w:t>of</w:t>
            </w:r>
            <w:r w:rsidRPr="00691FB1">
              <w:rPr>
                <w:spacing w:val="-3"/>
                <w:sz w:val="20"/>
                <w:szCs w:val="20"/>
              </w:rPr>
              <w:t xml:space="preserve"> </w:t>
            </w:r>
            <w:r w:rsidRPr="00691FB1">
              <w:rPr>
                <w:sz w:val="20"/>
                <w:szCs w:val="20"/>
              </w:rPr>
              <w:t>a</w:t>
            </w:r>
            <w:r w:rsidRPr="00691FB1">
              <w:rPr>
                <w:spacing w:val="-5"/>
                <w:sz w:val="20"/>
                <w:szCs w:val="20"/>
              </w:rPr>
              <w:t xml:space="preserve"> </w:t>
            </w:r>
            <w:r w:rsidRPr="00691FB1">
              <w:rPr>
                <w:sz w:val="20"/>
                <w:szCs w:val="20"/>
              </w:rPr>
              <w:t>diagram</w:t>
            </w:r>
            <w:r w:rsidRPr="00691FB1">
              <w:rPr>
                <w:spacing w:val="-4"/>
                <w:sz w:val="20"/>
                <w:szCs w:val="20"/>
              </w:rPr>
              <w:t xml:space="preserve"> </w:t>
            </w:r>
            <w:r w:rsidRPr="00691FB1">
              <w:rPr>
                <w:sz w:val="20"/>
                <w:szCs w:val="20"/>
              </w:rPr>
              <w:t>the</w:t>
            </w:r>
            <w:r w:rsidRPr="00691FB1">
              <w:rPr>
                <w:spacing w:val="-5"/>
                <w:sz w:val="20"/>
                <w:szCs w:val="20"/>
              </w:rPr>
              <w:t xml:space="preserve"> </w:t>
            </w:r>
            <w:r w:rsidRPr="00691FB1">
              <w:rPr>
                <w:sz w:val="20"/>
                <w:szCs w:val="20"/>
              </w:rPr>
              <w:t>morphology</w:t>
            </w:r>
            <w:r w:rsidRPr="00691FB1">
              <w:rPr>
                <w:spacing w:val="-9"/>
                <w:sz w:val="20"/>
                <w:szCs w:val="20"/>
              </w:rPr>
              <w:t xml:space="preserve"> </w:t>
            </w:r>
            <w:r w:rsidRPr="00691FB1">
              <w:rPr>
                <w:sz w:val="20"/>
                <w:szCs w:val="20"/>
              </w:rPr>
              <w:t xml:space="preserve">of </w:t>
            </w:r>
            <w:r w:rsidRPr="00691FB1">
              <w:rPr>
                <w:spacing w:val="-2"/>
                <w:sz w:val="20"/>
                <w:szCs w:val="20"/>
              </w:rPr>
              <w:t>emphysema</w:t>
            </w:r>
          </w:p>
          <w:p w14:paraId="307A064D" w14:textId="77777777" w:rsidR="003F3F1B" w:rsidRPr="003C66C1" w:rsidRDefault="003F3F1B" w:rsidP="003F3F1B">
            <w:pPr>
              <w:pStyle w:val="TableParagraph"/>
              <w:numPr>
                <w:ilvl w:val="0"/>
                <w:numId w:val="30"/>
              </w:numPr>
              <w:tabs>
                <w:tab w:val="left" w:pos="827"/>
                <w:tab w:val="left" w:pos="828"/>
              </w:tabs>
              <w:spacing w:line="293" w:lineRule="exact"/>
              <w:rPr>
                <w:sz w:val="20"/>
                <w:szCs w:val="20"/>
              </w:rPr>
            </w:pPr>
            <w:r w:rsidRPr="00691FB1">
              <w:rPr>
                <w:sz w:val="20"/>
                <w:szCs w:val="20"/>
              </w:rPr>
              <w:t>Illustrate</w:t>
            </w:r>
            <w:r w:rsidRPr="00691FB1">
              <w:rPr>
                <w:spacing w:val="-2"/>
                <w:sz w:val="20"/>
                <w:szCs w:val="20"/>
              </w:rPr>
              <w:t xml:space="preserve"> </w:t>
            </w:r>
            <w:r w:rsidRPr="00691FB1">
              <w:rPr>
                <w:sz w:val="20"/>
                <w:szCs w:val="20"/>
              </w:rPr>
              <w:t>with</w:t>
            </w:r>
            <w:r w:rsidRPr="00691FB1">
              <w:rPr>
                <w:spacing w:val="-1"/>
                <w:sz w:val="20"/>
                <w:szCs w:val="20"/>
              </w:rPr>
              <w:t xml:space="preserve"> </w:t>
            </w:r>
            <w:r w:rsidRPr="00691FB1">
              <w:rPr>
                <w:sz w:val="20"/>
                <w:szCs w:val="20"/>
              </w:rPr>
              <w:t>the</w:t>
            </w:r>
            <w:r w:rsidRPr="00691FB1">
              <w:rPr>
                <w:spacing w:val="-2"/>
                <w:sz w:val="20"/>
                <w:szCs w:val="20"/>
              </w:rPr>
              <w:t xml:space="preserve"> </w:t>
            </w:r>
            <w:r w:rsidRPr="00691FB1">
              <w:rPr>
                <w:sz w:val="20"/>
                <w:szCs w:val="20"/>
              </w:rPr>
              <w:t>help of a</w:t>
            </w:r>
            <w:r w:rsidRPr="00691FB1">
              <w:rPr>
                <w:spacing w:val="-2"/>
                <w:sz w:val="20"/>
                <w:szCs w:val="20"/>
              </w:rPr>
              <w:t xml:space="preserve"> </w:t>
            </w:r>
            <w:r w:rsidRPr="00691FB1">
              <w:rPr>
                <w:sz w:val="20"/>
                <w:szCs w:val="20"/>
              </w:rPr>
              <w:t>diagram</w:t>
            </w:r>
            <w:r w:rsidRPr="00691FB1">
              <w:rPr>
                <w:spacing w:val="2"/>
                <w:sz w:val="20"/>
                <w:szCs w:val="20"/>
              </w:rPr>
              <w:t xml:space="preserve"> </w:t>
            </w:r>
            <w:r w:rsidRPr="00691FB1">
              <w:rPr>
                <w:sz w:val="20"/>
                <w:szCs w:val="20"/>
              </w:rPr>
              <w:t>the</w:t>
            </w:r>
            <w:r w:rsidRPr="00691FB1">
              <w:rPr>
                <w:spacing w:val="-1"/>
                <w:sz w:val="20"/>
                <w:szCs w:val="20"/>
              </w:rPr>
              <w:t xml:space="preserve"> </w:t>
            </w:r>
            <w:r w:rsidRPr="00691FB1">
              <w:rPr>
                <w:sz w:val="20"/>
                <w:szCs w:val="20"/>
              </w:rPr>
              <w:t>morphology</w:t>
            </w:r>
            <w:r w:rsidRPr="00691FB1">
              <w:rPr>
                <w:spacing w:val="-6"/>
                <w:sz w:val="20"/>
                <w:szCs w:val="20"/>
              </w:rPr>
              <w:t xml:space="preserve"> </w:t>
            </w:r>
            <w:r w:rsidRPr="00691FB1">
              <w:rPr>
                <w:sz w:val="20"/>
                <w:szCs w:val="20"/>
              </w:rPr>
              <w:t>of</w:t>
            </w:r>
            <w:r w:rsidRPr="00691FB1">
              <w:rPr>
                <w:spacing w:val="1"/>
                <w:sz w:val="20"/>
                <w:szCs w:val="20"/>
              </w:rPr>
              <w:t xml:space="preserve"> </w:t>
            </w:r>
            <w:r w:rsidRPr="00691FB1">
              <w:rPr>
                <w:spacing w:val="-2"/>
                <w:sz w:val="20"/>
                <w:szCs w:val="20"/>
              </w:rPr>
              <w:t>granuloma</w:t>
            </w:r>
          </w:p>
          <w:p w14:paraId="5450794F" w14:textId="77777777" w:rsidR="003F3F1B" w:rsidRDefault="003F3F1B" w:rsidP="003F3F1B">
            <w:pPr>
              <w:pStyle w:val="NoSpacing"/>
              <w:widowControl w:val="0"/>
              <w:numPr>
                <w:ilvl w:val="0"/>
                <w:numId w:val="30"/>
              </w:numPr>
              <w:autoSpaceDE w:val="0"/>
              <w:autoSpaceDN w:val="0"/>
            </w:pPr>
            <w:r>
              <w:t>Provide Preliminary diagnosis.</w:t>
            </w:r>
          </w:p>
          <w:p w14:paraId="2E4AB486" w14:textId="77777777" w:rsidR="003F3F1B" w:rsidRDefault="003F3F1B" w:rsidP="003F3F1B">
            <w:pPr>
              <w:pStyle w:val="NoSpacing"/>
              <w:widowControl w:val="0"/>
              <w:numPr>
                <w:ilvl w:val="0"/>
                <w:numId w:val="30"/>
              </w:numPr>
              <w:autoSpaceDE w:val="0"/>
              <w:autoSpaceDN w:val="0"/>
            </w:pPr>
            <w:r>
              <w:t>Short quiz and provision of scenarios for diagnosis.</w:t>
            </w:r>
          </w:p>
          <w:p w14:paraId="02FC56F2" w14:textId="77777777" w:rsidR="003F3F1B" w:rsidRDefault="003F3F1B" w:rsidP="003E3EE6">
            <w:pPr>
              <w:pStyle w:val="NoSpacing"/>
              <w:ind w:left="360"/>
            </w:pPr>
          </w:p>
        </w:tc>
        <w:tc>
          <w:tcPr>
            <w:tcW w:w="2171" w:type="dxa"/>
          </w:tcPr>
          <w:p w14:paraId="25A0225C" w14:textId="77777777" w:rsidR="003F3F1B" w:rsidRPr="00050F67" w:rsidRDefault="003F3F1B" w:rsidP="003E3EE6">
            <w:pPr>
              <w:pStyle w:val="NoSpacing"/>
              <w:rPr>
                <w:sz w:val="20"/>
                <w:szCs w:val="20"/>
              </w:rPr>
            </w:pPr>
          </w:p>
        </w:tc>
      </w:tr>
      <w:tr w:rsidR="003F3F1B" w14:paraId="36F66E0C" w14:textId="77777777" w:rsidTr="003E3EE6">
        <w:trPr>
          <w:trHeight w:val="602"/>
        </w:trPr>
        <w:tc>
          <w:tcPr>
            <w:tcW w:w="6956" w:type="dxa"/>
            <w:shd w:val="clear" w:color="auto" w:fill="D9D9D9" w:themeFill="background1" w:themeFillShade="D9"/>
            <w:vAlign w:val="center"/>
          </w:tcPr>
          <w:p w14:paraId="07C8532B" w14:textId="77777777" w:rsidR="003F3F1B" w:rsidRDefault="003F3F1B" w:rsidP="003E3EE6">
            <w:pPr>
              <w:pStyle w:val="NoSpacing"/>
            </w:pPr>
            <w:r>
              <w:rPr>
                <w:b/>
                <w:bCs/>
                <w:sz w:val="26"/>
                <w:szCs w:val="26"/>
              </w:rPr>
              <w:t>SKILL/ACTIVITY PERFORMED SATISFACTORILY</w:t>
            </w:r>
          </w:p>
        </w:tc>
        <w:tc>
          <w:tcPr>
            <w:tcW w:w="2171" w:type="dxa"/>
            <w:shd w:val="clear" w:color="auto" w:fill="D9D9D9" w:themeFill="background1" w:themeFillShade="D9"/>
            <w:vAlign w:val="center"/>
          </w:tcPr>
          <w:p w14:paraId="2B2B4B59" w14:textId="77777777" w:rsidR="003F3F1B" w:rsidRDefault="003F3F1B" w:rsidP="003E3EE6">
            <w:pPr>
              <w:pStyle w:val="NoSpacing"/>
            </w:pPr>
          </w:p>
        </w:tc>
      </w:tr>
      <w:tr w:rsidR="003F3F1B" w14:paraId="6FA3146A" w14:textId="77777777" w:rsidTr="003E3EE6">
        <w:trPr>
          <w:trHeight w:val="1250"/>
        </w:trPr>
        <w:tc>
          <w:tcPr>
            <w:tcW w:w="6956" w:type="dxa"/>
            <w:vAlign w:val="center"/>
          </w:tcPr>
          <w:p w14:paraId="26E89E99" w14:textId="77777777" w:rsidR="003F3F1B" w:rsidRDefault="003F3F1B" w:rsidP="003E3EE6">
            <w:pPr>
              <w:pStyle w:val="NoSpacing"/>
              <w:rPr>
                <w:b/>
                <w:bCs/>
                <w:sz w:val="26"/>
                <w:szCs w:val="26"/>
              </w:rPr>
            </w:pPr>
            <w:r>
              <w:rPr>
                <w:b/>
                <w:bCs/>
                <w:sz w:val="26"/>
                <w:szCs w:val="26"/>
              </w:rPr>
              <w:lastRenderedPageBreak/>
              <w:t>Signature of Supervisor</w:t>
            </w:r>
          </w:p>
        </w:tc>
        <w:tc>
          <w:tcPr>
            <w:tcW w:w="2171" w:type="dxa"/>
            <w:vAlign w:val="center"/>
          </w:tcPr>
          <w:p w14:paraId="45191E10" w14:textId="77777777" w:rsidR="003F3F1B" w:rsidRDefault="003F3F1B" w:rsidP="003E3EE6">
            <w:pPr>
              <w:pStyle w:val="NoSpacing"/>
            </w:pPr>
          </w:p>
        </w:tc>
      </w:tr>
    </w:tbl>
    <w:p w14:paraId="5230EFDB" w14:textId="77777777" w:rsidR="00C12C18" w:rsidRDefault="00C12C18" w:rsidP="000207A7">
      <w:pPr>
        <w:spacing w:after="0" w:line="240" w:lineRule="auto"/>
        <w:rPr>
          <w:rFonts w:cstheme="minorHAnsi"/>
          <w:b/>
          <w:bCs/>
          <w:color w:val="111111"/>
          <w:sz w:val="32"/>
          <w:szCs w:val="32"/>
          <w:lang w:eastAsia="en-GB"/>
        </w:rPr>
      </w:pPr>
    </w:p>
    <w:p w14:paraId="6954629B" w14:textId="77777777" w:rsidR="003F3F1B" w:rsidRDefault="003F3F1B" w:rsidP="000207A7">
      <w:pPr>
        <w:spacing w:after="0" w:line="240" w:lineRule="auto"/>
        <w:rPr>
          <w:rFonts w:cstheme="minorHAnsi"/>
          <w:b/>
          <w:bCs/>
          <w:color w:val="111111"/>
          <w:sz w:val="32"/>
          <w:szCs w:val="32"/>
          <w:lang w:eastAsia="en-GB"/>
        </w:rPr>
      </w:pPr>
    </w:p>
    <w:p w14:paraId="716D0634" w14:textId="77777777" w:rsidR="003F3F1B" w:rsidRDefault="003F3F1B" w:rsidP="000207A7">
      <w:pPr>
        <w:spacing w:after="0" w:line="240" w:lineRule="auto"/>
        <w:rPr>
          <w:rFonts w:cstheme="minorHAnsi"/>
          <w:b/>
          <w:bCs/>
          <w:color w:val="111111"/>
          <w:sz w:val="32"/>
          <w:szCs w:val="32"/>
          <w:lang w:eastAsia="en-GB"/>
        </w:rPr>
      </w:pPr>
    </w:p>
    <w:tbl>
      <w:tblPr>
        <w:tblStyle w:val="TableGrid3"/>
        <w:tblW w:w="10672" w:type="dxa"/>
        <w:tblLayout w:type="fixed"/>
        <w:tblLook w:val="04A0" w:firstRow="1" w:lastRow="0" w:firstColumn="1" w:lastColumn="0" w:noHBand="0" w:noVBand="1"/>
      </w:tblPr>
      <w:tblGrid>
        <w:gridCol w:w="1898"/>
        <w:gridCol w:w="3420"/>
        <w:gridCol w:w="3960"/>
        <w:gridCol w:w="1394"/>
      </w:tblGrid>
      <w:tr w:rsidR="00104863" w:rsidRPr="00417B9E" w14:paraId="52D5CED4" w14:textId="77777777" w:rsidTr="003E3EE6">
        <w:trPr>
          <w:trHeight w:val="301"/>
        </w:trPr>
        <w:tc>
          <w:tcPr>
            <w:tcW w:w="10672" w:type="dxa"/>
            <w:gridSpan w:val="4"/>
            <w:vAlign w:val="center"/>
          </w:tcPr>
          <w:p w14:paraId="730646C4" w14:textId="77777777" w:rsidR="00104863" w:rsidRDefault="00104863" w:rsidP="003E3EE6">
            <w:pPr>
              <w:pStyle w:val="NoSpacing"/>
              <w:jc w:val="center"/>
              <w:rPr>
                <w:b/>
                <w:bCs/>
                <w:color w:val="auto"/>
                <w:sz w:val="24"/>
                <w:szCs w:val="24"/>
              </w:rPr>
            </w:pPr>
            <w:r>
              <w:rPr>
                <w:b/>
                <w:sz w:val="28"/>
                <w:szCs w:val="28"/>
              </w:rPr>
              <w:t xml:space="preserve">CVS AND RESPIRATION </w:t>
            </w:r>
            <w:r w:rsidRPr="00446E9E">
              <w:rPr>
                <w:b/>
                <w:sz w:val="28"/>
                <w:szCs w:val="28"/>
              </w:rPr>
              <w:t xml:space="preserve"> MODULE </w:t>
            </w:r>
            <w:r>
              <w:rPr>
                <w:b/>
                <w:sz w:val="28"/>
                <w:szCs w:val="28"/>
              </w:rPr>
              <w:t>–</w:t>
            </w:r>
            <w:r w:rsidRPr="00446E9E">
              <w:rPr>
                <w:b/>
                <w:sz w:val="28"/>
                <w:szCs w:val="28"/>
              </w:rPr>
              <w:t xml:space="preserve"> I</w:t>
            </w:r>
            <w:r>
              <w:rPr>
                <w:b/>
                <w:sz w:val="28"/>
                <w:szCs w:val="28"/>
              </w:rPr>
              <w:t>I</w:t>
            </w:r>
          </w:p>
        </w:tc>
      </w:tr>
      <w:tr w:rsidR="00104863" w:rsidRPr="00417B9E" w14:paraId="4DB8D81D" w14:textId="77777777" w:rsidTr="003E3EE6">
        <w:trPr>
          <w:trHeight w:val="301"/>
        </w:trPr>
        <w:tc>
          <w:tcPr>
            <w:tcW w:w="1898" w:type="dxa"/>
          </w:tcPr>
          <w:p w14:paraId="6F6C8988" w14:textId="77777777" w:rsidR="00104863" w:rsidRPr="00417B9E" w:rsidRDefault="00104863" w:rsidP="003E3EE6">
            <w:pPr>
              <w:pStyle w:val="NoSpacing"/>
              <w:rPr>
                <w:b/>
                <w:bCs/>
                <w:color w:val="auto"/>
                <w:sz w:val="24"/>
                <w:szCs w:val="24"/>
              </w:rPr>
            </w:pPr>
            <w:r>
              <w:rPr>
                <w:b/>
                <w:bCs/>
                <w:color w:val="auto"/>
                <w:sz w:val="24"/>
                <w:szCs w:val="24"/>
              </w:rPr>
              <w:t>Topic of Practical</w:t>
            </w:r>
          </w:p>
        </w:tc>
        <w:tc>
          <w:tcPr>
            <w:tcW w:w="3420" w:type="dxa"/>
          </w:tcPr>
          <w:p w14:paraId="31E5238A" w14:textId="77777777" w:rsidR="00104863" w:rsidRPr="00417B9E" w:rsidRDefault="00104863" w:rsidP="003E3EE6">
            <w:pPr>
              <w:pStyle w:val="NoSpacing"/>
              <w:jc w:val="center"/>
              <w:rPr>
                <w:b/>
                <w:bCs/>
                <w:color w:val="auto"/>
                <w:sz w:val="24"/>
                <w:szCs w:val="24"/>
              </w:rPr>
            </w:pPr>
            <w:r w:rsidRPr="00417B9E">
              <w:rPr>
                <w:b/>
                <w:bCs/>
                <w:color w:val="auto"/>
                <w:sz w:val="24"/>
                <w:szCs w:val="24"/>
              </w:rPr>
              <w:t xml:space="preserve">Knowledge </w:t>
            </w:r>
          </w:p>
        </w:tc>
        <w:tc>
          <w:tcPr>
            <w:tcW w:w="3960" w:type="dxa"/>
          </w:tcPr>
          <w:p w14:paraId="3E9125CC" w14:textId="77777777" w:rsidR="00104863" w:rsidRPr="00417B9E" w:rsidRDefault="00104863" w:rsidP="003E3EE6">
            <w:pPr>
              <w:pStyle w:val="NoSpacing"/>
              <w:jc w:val="center"/>
              <w:rPr>
                <w:b/>
                <w:bCs/>
                <w:color w:val="auto"/>
                <w:sz w:val="24"/>
                <w:szCs w:val="24"/>
              </w:rPr>
            </w:pPr>
            <w:r w:rsidRPr="00417B9E">
              <w:rPr>
                <w:b/>
                <w:bCs/>
                <w:color w:val="auto"/>
                <w:sz w:val="24"/>
                <w:szCs w:val="24"/>
              </w:rPr>
              <w:t>Skills</w:t>
            </w:r>
          </w:p>
        </w:tc>
        <w:tc>
          <w:tcPr>
            <w:tcW w:w="1394" w:type="dxa"/>
          </w:tcPr>
          <w:p w14:paraId="6163D395" w14:textId="77777777" w:rsidR="00104863" w:rsidRPr="00417B9E" w:rsidRDefault="00104863" w:rsidP="003E3EE6">
            <w:pPr>
              <w:pStyle w:val="NoSpacing"/>
              <w:rPr>
                <w:b/>
                <w:bCs/>
                <w:color w:val="auto"/>
                <w:sz w:val="24"/>
                <w:szCs w:val="24"/>
              </w:rPr>
            </w:pPr>
            <w:r>
              <w:rPr>
                <w:b/>
                <w:bCs/>
                <w:color w:val="auto"/>
                <w:sz w:val="24"/>
                <w:szCs w:val="24"/>
              </w:rPr>
              <w:t>Miller’s  pyramid of Reflection</w:t>
            </w:r>
          </w:p>
        </w:tc>
      </w:tr>
      <w:tr w:rsidR="00104863" w:rsidRPr="00417B9E" w14:paraId="21ACE9B9" w14:textId="77777777" w:rsidTr="003E3EE6">
        <w:trPr>
          <w:trHeight w:val="301"/>
        </w:trPr>
        <w:tc>
          <w:tcPr>
            <w:tcW w:w="1898" w:type="dxa"/>
          </w:tcPr>
          <w:p w14:paraId="4747BA55" w14:textId="6E01BF47" w:rsidR="00104863" w:rsidRPr="00104863" w:rsidRDefault="00104863" w:rsidP="00104863">
            <w:pPr>
              <w:ind w:left="1"/>
              <w:rPr>
                <w:rFonts w:ascii="Aptos" w:hAnsi="Aptos" w:cstheme="minorHAnsi"/>
                <w:bCs/>
              </w:rPr>
            </w:pPr>
            <w:r w:rsidRPr="00104863">
              <w:rPr>
                <w:rFonts w:ascii="Aptos" w:eastAsia="Times New Roman" w:hAnsi="Aptos" w:cs="Times New Roman"/>
                <w:bCs/>
              </w:rPr>
              <w:t>RBC Morphology</w:t>
            </w:r>
          </w:p>
        </w:tc>
        <w:tc>
          <w:tcPr>
            <w:tcW w:w="3420" w:type="dxa"/>
          </w:tcPr>
          <w:p w14:paraId="25C43B01" w14:textId="77777777" w:rsidR="00104863" w:rsidRPr="003F3F1B" w:rsidRDefault="00104863" w:rsidP="00104863">
            <w:pPr>
              <w:pStyle w:val="ListParagraph"/>
              <w:numPr>
                <w:ilvl w:val="0"/>
                <w:numId w:val="34"/>
              </w:numPr>
            </w:pPr>
            <w:r w:rsidRPr="003F3F1B">
              <w:t xml:space="preserve">Describe the pathophysiology of </w:t>
            </w:r>
            <w:r w:rsidRPr="003F3F1B">
              <w:rPr>
                <w:rFonts w:cstheme="minorHAnsi"/>
                <w:bCs/>
              </w:rPr>
              <w:t>vascular lesions</w:t>
            </w:r>
            <w:r w:rsidRPr="003F3F1B">
              <w:t>.</w:t>
            </w:r>
          </w:p>
          <w:p w14:paraId="74184CF5" w14:textId="77777777" w:rsidR="00104863" w:rsidRPr="00417B9E" w:rsidRDefault="00104863" w:rsidP="00104863">
            <w:pPr>
              <w:pStyle w:val="ListParagraph"/>
              <w:numPr>
                <w:ilvl w:val="0"/>
                <w:numId w:val="34"/>
              </w:numPr>
            </w:pPr>
            <w:r w:rsidRPr="00417B9E">
              <w:t>Identify the morphological changes in</w:t>
            </w:r>
            <w:r>
              <w:rPr>
                <w:rFonts w:cstheme="minorHAnsi"/>
                <w:bCs/>
              </w:rPr>
              <w:t xml:space="preserve"> vascular lesions</w:t>
            </w:r>
            <w:r w:rsidRPr="00417B9E">
              <w:t>.</w:t>
            </w:r>
          </w:p>
          <w:p w14:paraId="634D4AAA" w14:textId="77777777" w:rsidR="00104863" w:rsidRPr="00417B9E" w:rsidRDefault="00104863" w:rsidP="00104863">
            <w:pPr>
              <w:pStyle w:val="ListParagraph"/>
            </w:pPr>
          </w:p>
          <w:p w14:paraId="273638BF" w14:textId="77777777" w:rsidR="00104863" w:rsidRPr="00417B9E" w:rsidRDefault="00104863" w:rsidP="00104863">
            <w:pPr>
              <w:pStyle w:val="NoSpacing"/>
              <w:rPr>
                <w:b/>
                <w:bCs/>
                <w:color w:val="auto"/>
              </w:rPr>
            </w:pPr>
          </w:p>
        </w:tc>
        <w:tc>
          <w:tcPr>
            <w:tcW w:w="3960" w:type="dxa"/>
          </w:tcPr>
          <w:p w14:paraId="662BBAD2" w14:textId="77777777" w:rsidR="00104863" w:rsidRPr="003F3F1B" w:rsidRDefault="00104863" w:rsidP="00104863">
            <w:pPr>
              <w:pStyle w:val="ListParagraph"/>
              <w:numPr>
                <w:ilvl w:val="0"/>
                <w:numId w:val="36"/>
              </w:numPr>
            </w:pPr>
            <w:r w:rsidRPr="003F3F1B">
              <w:t xml:space="preserve">Examine  histological slides to identify </w:t>
            </w:r>
            <w:r w:rsidRPr="003F3F1B">
              <w:rPr>
                <w:rFonts w:cstheme="minorHAnsi"/>
                <w:bCs/>
              </w:rPr>
              <w:t>vascular lesions</w:t>
            </w:r>
            <w:r w:rsidRPr="003F3F1B">
              <w:t xml:space="preserve"> under the microscope.</w:t>
            </w:r>
          </w:p>
          <w:p w14:paraId="36AAF669" w14:textId="77777777" w:rsidR="00104863" w:rsidRPr="00417B9E" w:rsidRDefault="00104863" w:rsidP="00104863">
            <w:pPr>
              <w:pStyle w:val="ListParagraph"/>
              <w:numPr>
                <w:ilvl w:val="0"/>
                <w:numId w:val="36"/>
              </w:numPr>
            </w:pPr>
            <w:r w:rsidRPr="00417B9E">
              <w:t xml:space="preserve">Identify key microscopic features </w:t>
            </w:r>
            <w:r>
              <w:t xml:space="preserve">of  vascular </w:t>
            </w:r>
            <w:proofErr w:type="spellStart"/>
            <w:r>
              <w:t>lesions</w:t>
            </w:r>
            <w:r w:rsidRPr="00417B9E">
              <w:t>thrombosis</w:t>
            </w:r>
            <w:proofErr w:type="spellEnd"/>
            <w:r w:rsidRPr="00417B9E">
              <w:t>, and infarction.</w:t>
            </w:r>
          </w:p>
          <w:p w14:paraId="57BBF81A" w14:textId="77777777" w:rsidR="00104863" w:rsidRPr="00417B9E" w:rsidRDefault="00104863" w:rsidP="00104863">
            <w:pPr>
              <w:pStyle w:val="ListParagraph"/>
              <w:numPr>
                <w:ilvl w:val="0"/>
                <w:numId w:val="36"/>
              </w:numPr>
            </w:pPr>
            <w:r w:rsidRPr="00417B9E">
              <w:t>Document findings systematically and accurately during a histopathological examination.</w:t>
            </w:r>
          </w:p>
        </w:tc>
        <w:tc>
          <w:tcPr>
            <w:tcW w:w="1394" w:type="dxa"/>
          </w:tcPr>
          <w:p w14:paraId="6129F51B" w14:textId="77777777" w:rsidR="00104863" w:rsidRPr="00417B9E" w:rsidRDefault="00104863" w:rsidP="00104863">
            <w:pPr>
              <w:pStyle w:val="NoSpacing"/>
              <w:jc w:val="center"/>
              <w:rPr>
                <w:b/>
                <w:bCs/>
                <w:color w:val="auto"/>
                <w:sz w:val="24"/>
                <w:szCs w:val="24"/>
              </w:rPr>
            </w:pPr>
            <w:r>
              <w:rPr>
                <w:b/>
                <w:bCs/>
                <w:color w:val="auto"/>
                <w:sz w:val="24"/>
                <w:szCs w:val="24"/>
              </w:rPr>
              <w:t>knows how</w:t>
            </w:r>
          </w:p>
        </w:tc>
      </w:tr>
      <w:tr w:rsidR="00104863" w:rsidRPr="00417B9E" w14:paraId="0DB4AA16" w14:textId="77777777" w:rsidTr="003E3EE6">
        <w:trPr>
          <w:trHeight w:val="301"/>
        </w:trPr>
        <w:tc>
          <w:tcPr>
            <w:tcW w:w="1898" w:type="dxa"/>
          </w:tcPr>
          <w:p w14:paraId="018F1AAE" w14:textId="1F4077AE" w:rsidR="00104863" w:rsidRPr="00104863" w:rsidRDefault="00104863" w:rsidP="00104863">
            <w:pPr>
              <w:ind w:left="1"/>
              <w:rPr>
                <w:rFonts w:ascii="Aptos" w:hAnsi="Aptos" w:cstheme="minorHAnsi"/>
                <w:bCs/>
              </w:rPr>
            </w:pPr>
            <w:r w:rsidRPr="00104863">
              <w:rPr>
                <w:rFonts w:ascii="Aptos" w:eastAsia="Times New Roman" w:hAnsi="Aptos" w:cs="Times New Roman"/>
                <w:bCs/>
                <w:color w:val="000000" w:themeColor="text1"/>
              </w:rPr>
              <w:t>Benign WBC Morphology</w:t>
            </w:r>
          </w:p>
        </w:tc>
        <w:tc>
          <w:tcPr>
            <w:tcW w:w="3420" w:type="dxa"/>
          </w:tcPr>
          <w:p w14:paraId="69FF28BA" w14:textId="77777777" w:rsidR="00104863" w:rsidRDefault="00104863" w:rsidP="00104863">
            <w:pPr>
              <w:pStyle w:val="ListParagraph"/>
              <w:numPr>
                <w:ilvl w:val="0"/>
                <w:numId w:val="34"/>
              </w:numPr>
            </w:pPr>
            <w:r w:rsidRPr="00417B9E">
              <w:t>Define general</w:t>
            </w:r>
            <w:r>
              <w:t xml:space="preserve"> </w:t>
            </w:r>
            <w:r w:rsidRPr="00417B9E">
              <w:t xml:space="preserve"> </w:t>
            </w:r>
            <w:r w:rsidRPr="003F3F1B">
              <w:rPr>
                <w:rFonts w:ascii="Aptos" w:hAnsi="Aptos" w:cstheme="majorBidi"/>
                <w:bCs/>
              </w:rPr>
              <w:t>Lipid</w:t>
            </w:r>
            <w:r w:rsidRPr="003F3F1B">
              <w:rPr>
                <w:rFonts w:ascii="Aptos" w:hAnsi="Aptos" w:cstheme="majorBidi"/>
                <w:bCs/>
                <w:spacing w:val="-12"/>
              </w:rPr>
              <w:t xml:space="preserve"> </w:t>
            </w:r>
            <w:r w:rsidRPr="003F3F1B">
              <w:rPr>
                <w:rFonts w:ascii="Aptos" w:hAnsi="Aptos" w:cstheme="majorBidi"/>
                <w:bCs/>
              </w:rPr>
              <w:t>profile</w:t>
            </w:r>
            <w:r w:rsidRPr="003F3F1B">
              <w:rPr>
                <w:rFonts w:ascii="Aptos" w:hAnsi="Aptos" w:cstheme="majorBidi"/>
                <w:bCs/>
                <w:spacing w:val="-11"/>
              </w:rPr>
              <w:t xml:space="preserve"> </w:t>
            </w:r>
            <w:r w:rsidRPr="003F3F1B">
              <w:rPr>
                <w:rFonts w:ascii="Aptos" w:hAnsi="Aptos" w:cstheme="majorBidi"/>
                <w:bCs/>
              </w:rPr>
              <w:t>and</w:t>
            </w:r>
            <w:r w:rsidRPr="003F3F1B">
              <w:rPr>
                <w:rFonts w:ascii="Aptos" w:hAnsi="Aptos" w:cstheme="majorBidi"/>
                <w:bCs/>
                <w:spacing w:val="-11"/>
              </w:rPr>
              <w:t xml:space="preserve"> </w:t>
            </w:r>
            <w:r w:rsidRPr="003F3F1B">
              <w:rPr>
                <w:rFonts w:ascii="Aptos" w:hAnsi="Aptos" w:cstheme="majorBidi"/>
                <w:bCs/>
              </w:rPr>
              <w:t xml:space="preserve">cardiac </w:t>
            </w:r>
            <w:r w:rsidRPr="003F3F1B">
              <w:rPr>
                <w:rFonts w:ascii="Aptos" w:hAnsi="Aptos" w:cstheme="majorBidi"/>
                <w:bCs/>
                <w:spacing w:val="-2"/>
              </w:rPr>
              <w:t>enzymes</w:t>
            </w:r>
            <w:r w:rsidRPr="00417B9E">
              <w:t xml:space="preserve"> </w:t>
            </w:r>
            <w:r>
              <w:t xml:space="preserve"> and significance of their values</w:t>
            </w:r>
          </w:p>
          <w:p w14:paraId="7CCA4527" w14:textId="77777777" w:rsidR="00104863" w:rsidRPr="00417B9E" w:rsidRDefault="00104863" w:rsidP="00104863">
            <w:pPr>
              <w:pStyle w:val="ListParagraph"/>
              <w:numPr>
                <w:ilvl w:val="0"/>
                <w:numId w:val="34"/>
              </w:numPr>
            </w:pPr>
            <w:r w:rsidRPr="00417B9E">
              <w:t xml:space="preserve">Identify common types of </w:t>
            </w:r>
            <w:r>
              <w:t>cardiac enzymes</w:t>
            </w:r>
            <w:r w:rsidRPr="00417B9E">
              <w:t>.</w:t>
            </w:r>
          </w:p>
          <w:p w14:paraId="76CBEFD0" w14:textId="77777777" w:rsidR="00104863" w:rsidRPr="00417B9E" w:rsidRDefault="00104863" w:rsidP="00104863">
            <w:pPr>
              <w:pStyle w:val="ListParagraph"/>
              <w:numPr>
                <w:ilvl w:val="0"/>
                <w:numId w:val="34"/>
              </w:numPr>
            </w:pPr>
            <w:r w:rsidRPr="00417B9E">
              <w:t xml:space="preserve">Explain the clinical relevance </w:t>
            </w:r>
          </w:p>
          <w:p w14:paraId="08BBE824" w14:textId="77777777" w:rsidR="00104863" w:rsidRPr="00417B9E" w:rsidRDefault="00104863" w:rsidP="00104863">
            <w:pPr>
              <w:pStyle w:val="ListParagraph"/>
            </w:pPr>
          </w:p>
        </w:tc>
        <w:tc>
          <w:tcPr>
            <w:tcW w:w="3960" w:type="dxa"/>
          </w:tcPr>
          <w:p w14:paraId="2BC55E02" w14:textId="77777777" w:rsidR="00104863" w:rsidRPr="00417B9E" w:rsidRDefault="00104863" w:rsidP="00104863">
            <w:pPr>
              <w:pStyle w:val="ListParagraph"/>
              <w:numPr>
                <w:ilvl w:val="2"/>
                <w:numId w:val="36"/>
              </w:numPr>
            </w:pPr>
          </w:p>
          <w:p w14:paraId="4DB43DA8" w14:textId="77777777" w:rsidR="00104863" w:rsidRDefault="00104863" w:rsidP="00104863">
            <w:pPr>
              <w:pStyle w:val="ListParagraph"/>
              <w:numPr>
                <w:ilvl w:val="0"/>
                <w:numId w:val="36"/>
              </w:numPr>
            </w:pPr>
            <w:r w:rsidRPr="00417B9E">
              <w:t>Recognize and identify</w:t>
            </w:r>
            <w:r>
              <w:t xml:space="preserve"> values of cardiac enzymes</w:t>
            </w:r>
          </w:p>
          <w:p w14:paraId="16AE2216" w14:textId="77777777" w:rsidR="00104863" w:rsidRPr="00417B9E" w:rsidRDefault="00104863" w:rsidP="00104863">
            <w:pPr>
              <w:rPr>
                <w:b/>
                <w:bCs/>
              </w:rPr>
            </w:pPr>
          </w:p>
        </w:tc>
        <w:tc>
          <w:tcPr>
            <w:tcW w:w="1394" w:type="dxa"/>
          </w:tcPr>
          <w:p w14:paraId="315E677B" w14:textId="77777777" w:rsidR="00104863" w:rsidRPr="00417B9E" w:rsidRDefault="00104863" w:rsidP="00104863">
            <w:pPr>
              <w:pStyle w:val="NoSpacing"/>
              <w:jc w:val="center"/>
              <w:rPr>
                <w:b/>
                <w:bCs/>
                <w:color w:val="auto"/>
                <w:sz w:val="24"/>
                <w:szCs w:val="24"/>
              </w:rPr>
            </w:pPr>
            <w:r>
              <w:rPr>
                <w:b/>
                <w:bCs/>
                <w:color w:val="auto"/>
                <w:sz w:val="24"/>
                <w:szCs w:val="24"/>
              </w:rPr>
              <w:t>knows how</w:t>
            </w:r>
          </w:p>
        </w:tc>
      </w:tr>
      <w:tr w:rsidR="00104863" w:rsidRPr="00417B9E" w14:paraId="3504E934" w14:textId="77777777" w:rsidTr="003E3EE6">
        <w:trPr>
          <w:trHeight w:val="301"/>
        </w:trPr>
        <w:tc>
          <w:tcPr>
            <w:tcW w:w="1898" w:type="dxa"/>
          </w:tcPr>
          <w:p w14:paraId="66EDBDA5" w14:textId="2580DE72" w:rsidR="00104863" w:rsidRPr="00104863" w:rsidRDefault="00104863" w:rsidP="00104863">
            <w:pPr>
              <w:ind w:left="1"/>
              <w:rPr>
                <w:rFonts w:ascii="Aptos" w:hAnsi="Aptos" w:cstheme="minorHAnsi"/>
                <w:bCs/>
              </w:rPr>
            </w:pPr>
            <w:r w:rsidRPr="00104863">
              <w:rPr>
                <w:rFonts w:ascii="Aptos" w:eastAsia="Times New Roman" w:hAnsi="Aptos" w:cs="Times New Roman"/>
                <w:bCs/>
                <w:color w:val="000000" w:themeColor="text1"/>
              </w:rPr>
              <w:t>Acute and Chronic Leukemia</w:t>
            </w:r>
          </w:p>
        </w:tc>
        <w:tc>
          <w:tcPr>
            <w:tcW w:w="3420" w:type="dxa"/>
          </w:tcPr>
          <w:p w14:paraId="499150DC" w14:textId="77777777" w:rsidR="00104863" w:rsidRPr="00DB4739" w:rsidRDefault="00104863" w:rsidP="00104863">
            <w:pPr>
              <w:pStyle w:val="ListParagraph"/>
              <w:numPr>
                <w:ilvl w:val="0"/>
                <w:numId w:val="17"/>
              </w:numPr>
            </w:pPr>
            <w:r w:rsidRPr="00DB4739">
              <w:t xml:space="preserve">Describe the characteristics of </w:t>
            </w:r>
            <w:r w:rsidRPr="003F3F1B">
              <w:rPr>
                <w:rFonts w:ascii="Aptos" w:hAnsi="Aptos"/>
              </w:rPr>
              <w:t>MI</w:t>
            </w:r>
            <w:r w:rsidRPr="003F3F1B">
              <w:rPr>
                <w:rFonts w:ascii="Aptos" w:hAnsi="Aptos"/>
                <w:spacing w:val="-13"/>
              </w:rPr>
              <w:t xml:space="preserve"> </w:t>
            </w:r>
            <w:r w:rsidRPr="003F3F1B">
              <w:rPr>
                <w:rFonts w:ascii="Aptos" w:hAnsi="Aptos"/>
              </w:rPr>
              <w:t>and</w:t>
            </w:r>
            <w:r w:rsidRPr="003F3F1B">
              <w:rPr>
                <w:rFonts w:ascii="Aptos" w:hAnsi="Aptos"/>
                <w:spacing w:val="-12"/>
              </w:rPr>
              <w:t xml:space="preserve"> </w:t>
            </w:r>
            <w:r w:rsidRPr="003F3F1B">
              <w:rPr>
                <w:rFonts w:ascii="Aptos" w:hAnsi="Aptos"/>
              </w:rPr>
              <w:t>Rheumatic</w:t>
            </w:r>
            <w:r w:rsidRPr="003F3F1B">
              <w:rPr>
                <w:rFonts w:ascii="Aptos" w:hAnsi="Aptos"/>
                <w:spacing w:val="-13"/>
              </w:rPr>
              <w:t xml:space="preserve"> </w:t>
            </w:r>
            <w:r w:rsidRPr="003F3F1B">
              <w:rPr>
                <w:rFonts w:ascii="Aptos" w:hAnsi="Aptos"/>
              </w:rPr>
              <w:t xml:space="preserve">heart </w:t>
            </w:r>
            <w:r w:rsidRPr="003F3F1B">
              <w:rPr>
                <w:rFonts w:ascii="Aptos" w:hAnsi="Aptos"/>
                <w:spacing w:val="-2"/>
              </w:rPr>
              <w:t>disease</w:t>
            </w:r>
            <w:r w:rsidRPr="003F3F1B">
              <w:t>.</w:t>
            </w:r>
          </w:p>
          <w:p w14:paraId="66D7F3AB" w14:textId="77777777" w:rsidR="00104863" w:rsidRPr="00DB4739" w:rsidRDefault="00104863" w:rsidP="00104863">
            <w:pPr>
              <w:pStyle w:val="ListParagraph"/>
              <w:numPr>
                <w:ilvl w:val="0"/>
                <w:numId w:val="17"/>
              </w:numPr>
            </w:pPr>
            <w:r w:rsidRPr="00DB4739">
              <w:t xml:space="preserve">Explain the pathophysiology of </w:t>
            </w:r>
            <w:r w:rsidRPr="003F3F1B">
              <w:rPr>
                <w:rFonts w:ascii="Aptos" w:hAnsi="Aptos"/>
              </w:rPr>
              <w:t>MI</w:t>
            </w:r>
            <w:r w:rsidRPr="003F3F1B">
              <w:rPr>
                <w:rFonts w:ascii="Aptos" w:hAnsi="Aptos"/>
                <w:spacing w:val="-13"/>
              </w:rPr>
              <w:t xml:space="preserve"> </w:t>
            </w:r>
            <w:r w:rsidRPr="003F3F1B">
              <w:rPr>
                <w:rFonts w:ascii="Aptos" w:hAnsi="Aptos"/>
              </w:rPr>
              <w:t>and</w:t>
            </w:r>
            <w:r w:rsidRPr="003F3F1B">
              <w:rPr>
                <w:rFonts w:ascii="Aptos" w:hAnsi="Aptos"/>
                <w:spacing w:val="-12"/>
              </w:rPr>
              <w:t xml:space="preserve"> </w:t>
            </w:r>
            <w:r w:rsidRPr="003F3F1B">
              <w:rPr>
                <w:rFonts w:ascii="Aptos" w:hAnsi="Aptos"/>
              </w:rPr>
              <w:t>Rheumatic</w:t>
            </w:r>
            <w:r w:rsidRPr="003F3F1B">
              <w:rPr>
                <w:rFonts w:ascii="Aptos" w:hAnsi="Aptos"/>
                <w:spacing w:val="-13"/>
              </w:rPr>
              <w:t xml:space="preserve"> </w:t>
            </w:r>
            <w:r w:rsidRPr="003F3F1B">
              <w:rPr>
                <w:rFonts w:ascii="Aptos" w:hAnsi="Aptos"/>
              </w:rPr>
              <w:t xml:space="preserve">heart </w:t>
            </w:r>
            <w:r w:rsidRPr="003F3F1B">
              <w:rPr>
                <w:rFonts w:ascii="Aptos" w:hAnsi="Aptos"/>
                <w:spacing w:val="-2"/>
              </w:rPr>
              <w:t>disease</w:t>
            </w:r>
            <w:r w:rsidRPr="003F3F1B">
              <w:t>.</w:t>
            </w:r>
            <w:r w:rsidRPr="00DB4739">
              <w:t>.</w:t>
            </w:r>
          </w:p>
          <w:p w14:paraId="05ABC89B" w14:textId="77777777" w:rsidR="00104863" w:rsidRPr="00DB4739" w:rsidRDefault="00104863" w:rsidP="00104863">
            <w:pPr>
              <w:pStyle w:val="ListParagraph"/>
            </w:pPr>
          </w:p>
        </w:tc>
        <w:tc>
          <w:tcPr>
            <w:tcW w:w="3960" w:type="dxa"/>
          </w:tcPr>
          <w:p w14:paraId="2A3BA1D9" w14:textId="77777777" w:rsidR="00104863" w:rsidRPr="003F3F1B" w:rsidRDefault="00104863" w:rsidP="00104863">
            <w:pPr>
              <w:pStyle w:val="ListParagraph"/>
              <w:numPr>
                <w:ilvl w:val="0"/>
                <w:numId w:val="36"/>
              </w:numPr>
            </w:pPr>
            <w:r w:rsidRPr="00DB4739">
              <w:t xml:space="preserve">Examine gross specimen and identity features of </w:t>
            </w:r>
            <w:r w:rsidRPr="003F3F1B">
              <w:rPr>
                <w:rFonts w:ascii="Aptos" w:hAnsi="Aptos"/>
              </w:rPr>
              <w:t>MI</w:t>
            </w:r>
            <w:r w:rsidRPr="003F3F1B">
              <w:rPr>
                <w:rFonts w:ascii="Aptos" w:hAnsi="Aptos"/>
                <w:spacing w:val="-13"/>
              </w:rPr>
              <w:t xml:space="preserve"> </w:t>
            </w:r>
            <w:r w:rsidRPr="003F3F1B">
              <w:rPr>
                <w:rFonts w:ascii="Aptos" w:hAnsi="Aptos"/>
              </w:rPr>
              <w:t>and</w:t>
            </w:r>
            <w:r w:rsidRPr="003F3F1B">
              <w:rPr>
                <w:rFonts w:ascii="Aptos" w:hAnsi="Aptos"/>
                <w:spacing w:val="-12"/>
              </w:rPr>
              <w:t xml:space="preserve"> </w:t>
            </w:r>
            <w:r w:rsidRPr="003F3F1B">
              <w:rPr>
                <w:rFonts w:ascii="Aptos" w:hAnsi="Aptos"/>
              </w:rPr>
              <w:t>Rheumatic</w:t>
            </w:r>
            <w:r w:rsidRPr="003F3F1B">
              <w:rPr>
                <w:rFonts w:ascii="Aptos" w:hAnsi="Aptos"/>
                <w:spacing w:val="-13"/>
              </w:rPr>
              <w:t xml:space="preserve"> </w:t>
            </w:r>
            <w:r w:rsidRPr="003F3F1B">
              <w:rPr>
                <w:rFonts w:ascii="Aptos" w:hAnsi="Aptos"/>
              </w:rPr>
              <w:t xml:space="preserve">heart </w:t>
            </w:r>
            <w:r w:rsidRPr="003F3F1B">
              <w:rPr>
                <w:rFonts w:ascii="Aptos" w:hAnsi="Aptos"/>
                <w:spacing w:val="-2"/>
              </w:rPr>
              <w:t>disease</w:t>
            </w:r>
          </w:p>
          <w:p w14:paraId="4CBCDCDF" w14:textId="77777777" w:rsidR="00104863" w:rsidRDefault="00104863" w:rsidP="00104863">
            <w:pPr>
              <w:pStyle w:val="ListParagraph"/>
              <w:numPr>
                <w:ilvl w:val="0"/>
                <w:numId w:val="36"/>
              </w:numPr>
            </w:pPr>
            <w:r w:rsidRPr="003F3F1B">
              <w:t>.</w:t>
            </w:r>
            <w:r w:rsidRPr="00DB4739">
              <w:t xml:space="preserve">Identify key microscopic features of </w:t>
            </w:r>
            <w:r w:rsidRPr="003F3F1B">
              <w:rPr>
                <w:rFonts w:ascii="Aptos" w:hAnsi="Aptos"/>
              </w:rPr>
              <w:t>MI</w:t>
            </w:r>
            <w:r w:rsidRPr="003F3F1B">
              <w:rPr>
                <w:rFonts w:ascii="Aptos" w:hAnsi="Aptos"/>
                <w:spacing w:val="-13"/>
              </w:rPr>
              <w:t xml:space="preserve"> </w:t>
            </w:r>
            <w:r w:rsidRPr="003F3F1B">
              <w:rPr>
                <w:rFonts w:ascii="Aptos" w:hAnsi="Aptos"/>
              </w:rPr>
              <w:t>and</w:t>
            </w:r>
            <w:r w:rsidRPr="003F3F1B">
              <w:rPr>
                <w:rFonts w:ascii="Aptos" w:hAnsi="Aptos"/>
                <w:spacing w:val="-12"/>
              </w:rPr>
              <w:t xml:space="preserve"> </w:t>
            </w:r>
            <w:r w:rsidRPr="003F3F1B">
              <w:rPr>
                <w:rFonts w:ascii="Aptos" w:hAnsi="Aptos"/>
              </w:rPr>
              <w:t>Rheumatic</w:t>
            </w:r>
            <w:r w:rsidRPr="003F3F1B">
              <w:rPr>
                <w:rFonts w:ascii="Aptos" w:hAnsi="Aptos"/>
                <w:spacing w:val="-13"/>
              </w:rPr>
              <w:t xml:space="preserve"> </w:t>
            </w:r>
            <w:r w:rsidRPr="003F3F1B">
              <w:rPr>
                <w:rFonts w:ascii="Aptos" w:hAnsi="Aptos"/>
              </w:rPr>
              <w:t xml:space="preserve">heart </w:t>
            </w:r>
            <w:r w:rsidRPr="003F3F1B">
              <w:rPr>
                <w:rFonts w:ascii="Aptos" w:hAnsi="Aptos"/>
                <w:spacing w:val="-2"/>
              </w:rPr>
              <w:t>disease</w:t>
            </w:r>
            <w:r w:rsidRPr="003F3F1B">
              <w:t>.</w:t>
            </w:r>
          </w:p>
          <w:p w14:paraId="04722517" w14:textId="77777777" w:rsidR="00104863" w:rsidRPr="00DB4739" w:rsidRDefault="00104863" w:rsidP="00104863">
            <w:pPr>
              <w:pStyle w:val="ListParagraph"/>
            </w:pPr>
          </w:p>
        </w:tc>
        <w:tc>
          <w:tcPr>
            <w:tcW w:w="1394" w:type="dxa"/>
          </w:tcPr>
          <w:p w14:paraId="2A05A12C" w14:textId="77777777" w:rsidR="00104863" w:rsidRPr="00417B9E" w:rsidRDefault="00104863" w:rsidP="00104863">
            <w:pPr>
              <w:pStyle w:val="NoSpacing"/>
              <w:jc w:val="center"/>
              <w:rPr>
                <w:b/>
                <w:bCs/>
                <w:color w:val="auto"/>
                <w:sz w:val="24"/>
                <w:szCs w:val="24"/>
              </w:rPr>
            </w:pPr>
            <w:r>
              <w:rPr>
                <w:b/>
                <w:bCs/>
                <w:color w:val="auto"/>
                <w:sz w:val="24"/>
                <w:szCs w:val="24"/>
              </w:rPr>
              <w:t>knows how</w:t>
            </w:r>
          </w:p>
        </w:tc>
      </w:tr>
      <w:tr w:rsidR="00104863" w:rsidRPr="00417B9E" w14:paraId="03E47F46" w14:textId="77777777" w:rsidTr="003E3EE6">
        <w:trPr>
          <w:trHeight w:val="301"/>
        </w:trPr>
        <w:tc>
          <w:tcPr>
            <w:tcW w:w="10672" w:type="dxa"/>
            <w:gridSpan w:val="4"/>
          </w:tcPr>
          <w:p w14:paraId="42C4685D" w14:textId="074E5495" w:rsidR="00104863" w:rsidRPr="00104863" w:rsidRDefault="00104863" w:rsidP="00104863">
            <w:pPr>
              <w:pStyle w:val="NoSpacing"/>
              <w:rPr>
                <w:rFonts w:ascii="Aptos" w:hAnsi="Aptos"/>
                <w:bCs/>
                <w:color w:val="auto"/>
              </w:rPr>
            </w:pPr>
          </w:p>
        </w:tc>
      </w:tr>
      <w:tr w:rsidR="00104863" w:rsidRPr="00417B9E" w14:paraId="1C6BC4E7" w14:textId="77777777" w:rsidTr="003E3EE6">
        <w:trPr>
          <w:trHeight w:val="301"/>
        </w:trPr>
        <w:tc>
          <w:tcPr>
            <w:tcW w:w="1898" w:type="dxa"/>
          </w:tcPr>
          <w:p w14:paraId="6FF346DE" w14:textId="0D97754F" w:rsidR="00104863" w:rsidRPr="00104863" w:rsidRDefault="00104863" w:rsidP="00104863">
            <w:pPr>
              <w:pStyle w:val="NoSpacing"/>
              <w:rPr>
                <w:rFonts w:ascii="Aptos" w:hAnsi="Aptos"/>
                <w:bCs/>
                <w:color w:val="auto"/>
              </w:rPr>
            </w:pPr>
            <w:r>
              <w:rPr>
                <w:rFonts w:ascii="Aptos" w:hAnsi="Aptos"/>
                <w:bCs/>
                <w:color w:val="auto"/>
              </w:rPr>
              <w:t xml:space="preserve">Topic </w:t>
            </w:r>
          </w:p>
        </w:tc>
        <w:tc>
          <w:tcPr>
            <w:tcW w:w="3420" w:type="dxa"/>
          </w:tcPr>
          <w:p w14:paraId="62F29374" w14:textId="77777777" w:rsidR="00104863" w:rsidRPr="00417B9E" w:rsidRDefault="00104863" w:rsidP="00104863">
            <w:pPr>
              <w:pStyle w:val="NoSpacing"/>
              <w:jc w:val="center"/>
              <w:rPr>
                <w:b/>
                <w:bCs/>
                <w:color w:val="auto"/>
                <w:sz w:val="24"/>
                <w:szCs w:val="24"/>
              </w:rPr>
            </w:pPr>
            <w:r w:rsidRPr="00417B9E">
              <w:rPr>
                <w:b/>
                <w:bCs/>
                <w:color w:val="auto"/>
                <w:sz w:val="24"/>
                <w:szCs w:val="24"/>
              </w:rPr>
              <w:t xml:space="preserve">Knowledge </w:t>
            </w:r>
          </w:p>
        </w:tc>
        <w:tc>
          <w:tcPr>
            <w:tcW w:w="3960" w:type="dxa"/>
          </w:tcPr>
          <w:p w14:paraId="0F0FBD0F" w14:textId="77777777" w:rsidR="00104863" w:rsidRPr="00417B9E" w:rsidRDefault="00104863" w:rsidP="00104863">
            <w:pPr>
              <w:pStyle w:val="NoSpacing"/>
              <w:jc w:val="center"/>
              <w:rPr>
                <w:b/>
                <w:bCs/>
                <w:color w:val="auto"/>
                <w:sz w:val="24"/>
                <w:szCs w:val="24"/>
              </w:rPr>
            </w:pPr>
            <w:r w:rsidRPr="00417B9E">
              <w:rPr>
                <w:b/>
                <w:bCs/>
                <w:color w:val="auto"/>
                <w:sz w:val="24"/>
                <w:szCs w:val="24"/>
              </w:rPr>
              <w:t>Skills</w:t>
            </w:r>
          </w:p>
        </w:tc>
        <w:tc>
          <w:tcPr>
            <w:tcW w:w="1394" w:type="dxa"/>
          </w:tcPr>
          <w:p w14:paraId="69D49BD9" w14:textId="77777777" w:rsidR="00104863" w:rsidRPr="00417B9E" w:rsidRDefault="00104863" w:rsidP="00104863">
            <w:pPr>
              <w:pStyle w:val="NoSpacing"/>
              <w:rPr>
                <w:b/>
                <w:bCs/>
                <w:color w:val="auto"/>
                <w:sz w:val="24"/>
                <w:szCs w:val="24"/>
              </w:rPr>
            </w:pPr>
            <w:r>
              <w:rPr>
                <w:b/>
                <w:bCs/>
                <w:color w:val="auto"/>
                <w:sz w:val="24"/>
                <w:szCs w:val="24"/>
              </w:rPr>
              <w:t>Miller’s  pyramid of Reflection</w:t>
            </w:r>
          </w:p>
        </w:tc>
      </w:tr>
      <w:tr w:rsidR="00104863" w:rsidRPr="00417B9E" w14:paraId="57D2E29C" w14:textId="77777777" w:rsidTr="003E3EE6">
        <w:trPr>
          <w:trHeight w:val="301"/>
        </w:trPr>
        <w:tc>
          <w:tcPr>
            <w:tcW w:w="1898" w:type="dxa"/>
          </w:tcPr>
          <w:p w14:paraId="2D27EBA1" w14:textId="609D8C43" w:rsidR="00104863" w:rsidRPr="00104863" w:rsidRDefault="00104863" w:rsidP="00104863">
            <w:pPr>
              <w:pStyle w:val="NoSpacing"/>
              <w:rPr>
                <w:rFonts w:ascii="Aptos" w:hAnsi="Aptos"/>
                <w:bCs/>
                <w:color w:val="auto"/>
              </w:rPr>
            </w:pPr>
            <w:r>
              <w:rPr>
                <w:rFonts w:ascii="Aptos" w:hAnsi="Aptos"/>
                <w:bCs/>
                <w:color w:val="auto"/>
              </w:rPr>
              <w:t xml:space="preserve">RBC Morphology </w:t>
            </w:r>
          </w:p>
        </w:tc>
        <w:tc>
          <w:tcPr>
            <w:tcW w:w="3420" w:type="dxa"/>
          </w:tcPr>
          <w:p w14:paraId="733196DE" w14:textId="77777777" w:rsidR="00104863" w:rsidRPr="003F3F1B" w:rsidRDefault="00104863" w:rsidP="00FC2783">
            <w:pPr>
              <w:pStyle w:val="ListParagraph"/>
              <w:numPr>
                <w:ilvl w:val="0"/>
                <w:numId w:val="39"/>
              </w:numPr>
            </w:pPr>
            <w:r w:rsidRPr="003F3F1B">
              <w:t xml:space="preserve">Describe the </w:t>
            </w:r>
            <w:r w:rsidRPr="00104863">
              <w:rPr>
                <w:rFonts w:ascii="Aptos" w:eastAsia="Times New Roman" w:hAnsi="Aptos" w:cs="Times New Roman"/>
                <w:bCs/>
                <w:color w:val="000000" w:themeColor="text1"/>
              </w:rPr>
              <w:t xml:space="preserve"> Morphology</w:t>
            </w:r>
            <w:r>
              <w:rPr>
                <w:rFonts w:ascii="Aptos" w:eastAsia="Times New Roman" w:hAnsi="Aptos" w:cs="Times New Roman"/>
                <w:bCs/>
                <w:color w:val="000000" w:themeColor="text1"/>
              </w:rPr>
              <w:t xml:space="preserve"> </w:t>
            </w:r>
          </w:p>
          <w:p w14:paraId="5075BC8E" w14:textId="4F0AE29C" w:rsidR="00104863" w:rsidRPr="00417B9E" w:rsidRDefault="00104863" w:rsidP="00FC2783">
            <w:pPr>
              <w:pStyle w:val="ListParagraph"/>
              <w:numPr>
                <w:ilvl w:val="1"/>
                <w:numId w:val="39"/>
              </w:numPr>
            </w:pPr>
            <w:r>
              <w:rPr>
                <w:rFonts w:ascii="Aptos" w:eastAsia="Times New Roman" w:hAnsi="Aptos" w:cs="Times New Roman"/>
                <w:bCs/>
                <w:color w:val="000000" w:themeColor="text1"/>
              </w:rPr>
              <w:lastRenderedPageBreak/>
              <w:t>Of normal RBC and  their disorders</w:t>
            </w:r>
          </w:p>
          <w:p w14:paraId="6F87568D" w14:textId="77777777" w:rsidR="00104863" w:rsidRPr="00417B9E" w:rsidRDefault="00104863" w:rsidP="00104863">
            <w:pPr>
              <w:pStyle w:val="NoSpacing"/>
              <w:jc w:val="center"/>
              <w:rPr>
                <w:b/>
                <w:bCs/>
                <w:color w:val="auto"/>
                <w:sz w:val="24"/>
                <w:szCs w:val="24"/>
              </w:rPr>
            </w:pPr>
          </w:p>
        </w:tc>
        <w:tc>
          <w:tcPr>
            <w:tcW w:w="3960" w:type="dxa"/>
          </w:tcPr>
          <w:p w14:paraId="4FCF81CE" w14:textId="3BBAB80B" w:rsidR="00104863" w:rsidRPr="00417B9E" w:rsidRDefault="00104863" w:rsidP="00FC2783">
            <w:pPr>
              <w:pStyle w:val="ListParagraph"/>
              <w:numPr>
                <w:ilvl w:val="1"/>
                <w:numId w:val="39"/>
              </w:numPr>
            </w:pPr>
            <w:r w:rsidRPr="003F3F1B">
              <w:lastRenderedPageBreak/>
              <w:t>Examine  histological slides to identify</w:t>
            </w:r>
            <w:r>
              <w:t xml:space="preserve"> </w:t>
            </w:r>
            <w:r>
              <w:rPr>
                <w:rFonts w:ascii="Aptos" w:eastAsia="Times New Roman" w:hAnsi="Aptos" w:cs="Times New Roman"/>
                <w:bCs/>
                <w:color w:val="000000" w:themeColor="text1"/>
              </w:rPr>
              <w:t xml:space="preserve">normal </w:t>
            </w:r>
            <w:r>
              <w:rPr>
                <w:rFonts w:ascii="Aptos" w:eastAsia="Times New Roman" w:hAnsi="Aptos" w:cs="Times New Roman"/>
                <w:bCs/>
                <w:color w:val="000000" w:themeColor="text1"/>
              </w:rPr>
              <w:lastRenderedPageBreak/>
              <w:t>RBC and  their disorders (Anemias)</w:t>
            </w:r>
          </w:p>
          <w:p w14:paraId="66B39D17" w14:textId="1ACB9A46" w:rsidR="00104863" w:rsidRPr="003F3F1B" w:rsidRDefault="00104863" w:rsidP="00FC2783">
            <w:pPr>
              <w:pStyle w:val="ListParagraph"/>
              <w:numPr>
                <w:ilvl w:val="1"/>
                <w:numId w:val="39"/>
              </w:numPr>
            </w:pPr>
            <w:r w:rsidRPr="003F3F1B">
              <w:t>under the microscope.</w:t>
            </w:r>
          </w:p>
          <w:p w14:paraId="361061F9" w14:textId="139E72B8" w:rsidR="00104863" w:rsidRPr="00417B9E" w:rsidRDefault="00104863" w:rsidP="00FC2783">
            <w:pPr>
              <w:pStyle w:val="NoSpacing"/>
              <w:numPr>
                <w:ilvl w:val="0"/>
                <w:numId w:val="39"/>
              </w:numPr>
              <w:jc w:val="center"/>
              <w:rPr>
                <w:b/>
                <w:bCs/>
                <w:color w:val="auto"/>
                <w:sz w:val="24"/>
                <w:szCs w:val="24"/>
              </w:rPr>
            </w:pPr>
            <w:r w:rsidRPr="00417B9E">
              <w:t xml:space="preserve">Document findings systematically and accurately </w:t>
            </w:r>
          </w:p>
        </w:tc>
        <w:tc>
          <w:tcPr>
            <w:tcW w:w="1394" w:type="dxa"/>
          </w:tcPr>
          <w:p w14:paraId="2D8B65F3" w14:textId="77777777" w:rsidR="00104863" w:rsidRDefault="00104863" w:rsidP="00104863">
            <w:pPr>
              <w:pStyle w:val="NoSpacing"/>
              <w:rPr>
                <w:b/>
                <w:bCs/>
                <w:color w:val="auto"/>
                <w:sz w:val="24"/>
                <w:szCs w:val="24"/>
              </w:rPr>
            </w:pPr>
          </w:p>
        </w:tc>
      </w:tr>
      <w:tr w:rsidR="00104863" w:rsidRPr="00417B9E" w14:paraId="10053F37" w14:textId="77777777" w:rsidTr="003E3EE6">
        <w:trPr>
          <w:trHeight w:val="301"/>
        </w:trPr>
        <w:tc>
          <w:tcPr>
            <w:tcW w:w="1898" w:type="dxa"/>
          </w:tcPr>
          <w:p w14:paraId="6D6D8910" w14:textId="5BA005D0" w:rsidR="00104863" w:rsidRPr="00104863" w:rsidRDefault="00104863" w:rsidP="00104863">
            <w:pPr>
              <w:ind w:left="1"/>
              <w:rPr>
                <w:rFonts w:ascii="Aptos" w:hAnsi="Aptos" w:cstheme="minorHAnsi"/>
                <w:bCs/>
              </w:rPr>
            </w:pPr>
            <w:r w:rsidRPr="00104863">
              <w:rPr>
                <w:rFonts w:ascii="Aptos" w:eastAsia="Times New Roman" w:hAnsi="Aptos" w:cs="Times New Roman"/>
                <w:bCs/>
                <w:color w:val="000000" w:themeColor="text1"/>
              </w:rPr>
              <w:t>Benign WBC Morphology</w:t>
            </w:r>
          </w:p>
        </w:tc>
        <w:tc>
          <w:tcPr>
            <w:tcW w:w="3420" w:type="dxa"/>
          </w:tcPr>
          <w:p w14:paraId="1E301F07" w14:textId="51C3DBE5" w:rsidR="00104863" w:rsidRPr="003F3F1B" w:rsidRDefault="00104863" w:rsidP="00FC2783">
            <w:pPr>
              <w:pStyle w:val="ListParagraph"/>
              <w:numPr>
                <w:ilvl w:val="0"/>
                <w:numId w:val="39"/>
              </w:numPr>
            </w:pPr>
            <w:r w:rsidRPr="003F3F1B">
              <w:t xml:space="preserve">Describe the </w:t>
            </w:r>
            <w:r w:rsidRPr="00104863">
              <w:rPr>
                <w:rFonts w:ascii="Aptos" w:eastAsia="Times New Roman" w:hAnsi="Aptos" w:cs="Times New Roman"/>
                <w:bCs/>
                <w:color w:val="000000" w:themeColor="text1"/>
              </w:rPr>
              <w:t xml:space="preserve"> Morphology</w:t>
            </w:r>
            <w:r>
              <w:rPr>
                <w:rFonts w:ascii="Aptos" w:eastAsia="Times New Roman" w:hAnsi="Aptos" w:cs="Times New Roman"/>
                <w:bCs/>
                <w:color w:val="000000" w:themeColor="text1"/>
              </w:rPr>
              <w:t xml:space="preserve"> </w:t>
            </w:r>
          </w:p>
          <w:p w14:paraId="5964F861" w14:textId="20C81E8D" w:rsidR="00104863" w:rsidRPr="00417B9E" w:rsidRDefault="00104863" w:rsidP="00FC2783">
            <w:pPr>
              <w:pStyle w:val="ListParagraph"/>
              <w:numPr>
                <w:ilvl w:val="1"/>
                <w:numId w:val="39"/>
              </w:numPr>
            </w:pPr>
            <w:r>
              <w:rPr>
                <w:rFonts w:ascii="Aptos" w:eastAsia="Times New Roman" w:hAnsi="Aptos" w:cs="Times New Roman"/>
                <w:bCs/>
                <w:color w:val="000000" w:themeColor="text1"/>
              </w:rPr>
              <w:t>Of normal WBC and  their disorders</w:t>
            </w:r>
          </w:p>
          <w:p w14:paraId="11997C21" w14:textId="77777777" w:rsidR="00104863" w:rsidRPr="00417B9E" w:rsidRDefault="00104863" w:rsidP="00104863">
            <w:pPr>
              <w:pStyle w:val="NoSpacing"/>
              <w:rPr>
                <w:b/>
                <w:bCs/>
                <w:color w:val="auto"/>
              </w:rPr>
            </w:pPr>
          </w:p>
        </w:tc>
        <w:tc>
          <w:tcPr>
            <w:tcW w:w="3960" w:type="dxa"/>
          </w:tcPr>
          <w:p w14:paraId="7EDD1A6C" w14:textId="10FCD3C5" w:rsidR="00104863" w:rsidRPr="00417B9E" w:rsidRDefault="00104863" w:rsidP="00FC2783">
            <w:pPr>
              <w:pStyle w:val="ListParagraph"/>
              <w:numPr>
                <w:ilvl w:val="1"/>
                <w:numId w:val="39"/>
              </w:numPr>
            </w:pPr>
            <w:r w:rsidRPr="003F3F1B">
              <w:t>Examine  histological slides to identify</w:t>
            </w:r>
            <w:r>
              <w:t xml:space="preserve"> </w:t>
            </w:r>
            <w:r>
              <w:rPr>
                <w:rFonts w:ascii="Aptos" w:eastAsia="Times New Roman" w:hAnsi="Aptos" w:cs="Times New Roman"/>
                <w:bCs/>
                <w:color w:val="000000" w:themeColor="text1"/>
              </w:rPr>
              <w:t>normal WBC and  their disorders</w:t>
            </w:r>
          </w:p>
          <w:p w14:paraId="483BBE20" w14:textId="0FEA33EB" w:rsidR="00104863" w:rsidRPr="003F3F1B" w:rsidRDefault="00104863" w:rsidP="00FC2783">
            <w:pPr>
              <w:pStyle w:val="ListParagraph"/>
              <w:numPr>
                <w:ilvl w:val="1"/>
                <w:numId w:val="39"/>
              </w:numPr>
            </w:pPr>
            <w:r w:rsidRPr="003F3F1B">
              <w:t>under the microscope.</w:t>
            </w:r>
          </w:p>
          <w:p w14:paraId="25FCA5D5" w14:textId="4E54F878" w:rsidR="00104863" w:rsidRPr="00417B9E" w:rsidRDefault="00104863" w:rsidP="00FC2783">
            <w:pPr>
              <w:pStyle w:val="ListParagraph"/>
              <w:numPr>
                <w:ilvl w:val="0"/>
                <w:numId w:val="39"/>
              </w:numPr>
            </w:pPr>
            <w:r w:rsidRPr="00417B9E">
              <w:t xml:space="preserve">Document findings systematically and accurately </w:t>
            </w:r>
          </w:p>
        </w:tc>
        <w:tc>
          <w:tcPr>
            <w:tcW w:w="1394" w:type="dxa"/>
          </w:tcPr>
          <w:p w14:paraId="68729D31" w14:textId="77777777" w:rsidR="00104863" w:rsidRPr="00417B9E" w:rsidRDefault="00104863" w:rsidP="00104863">
            <w:pPr>
              <w:pStyle w:val="NoSpacing"/>
              <w:jc w:val="center"/>
              <w:rPr>
                <w:b/>
                <w:bCs/>
                <w:color w:val="auto"/>
                <w:sz w:val="24"/>
                <w:szCs w:val="24"/>
              </w:rPr>
            </w:pPr>
            <w:r>
              <w:rPr>
                <w:b/>
                <w:bCs/>
                <w:color w:val="auto"/>
                <w:sz w:val="24"/>
                <w:szCs w:val="24"/>
              </w:rPr>
              <w:t>knows how</w:t>
            </w:r>
          </w:p>
        </w:tc>
      </w:tr>
      <w:tr w:rsidR="00104863" w:rsidRPr="00417B9E" w14:paraId="24F62D31" w14:textId="77777777" w:rsidTr="003E3EE6">
        <w:trPr>
          <w:trHeight w:val="301"/>
        </w:trPr>
        <w:tc>
          <w:tcPr>
            <w:tcW w:w="1898" w:type="dxa"/>
          </w:tcPr>
          <w:p w14:paraId="3456CF5D" w14:textId="5606F2BB" w:rsidR="00104863" w:rsidRPr="00104863" w:rsidRDefault="00104863" w:rsidP="00104863">
            <w:pPr>
              <w:ind w:left="1"/>
              <w:rPr>
                <w:rFonts w:ascii="Aptos" w:hAnsi="Aptos" w:cstheme="minorHAnsi"/>
                <w:bCs/>
              </w:rPr>
            </w:pPr>
            <w:r w:rsidRPr="00104863">
              <w:rPr>
                <w:rFonts w:ascii="Aptos" w:eastAsia="Times New Roman" w:hAnsi="Aptos" w:cs="Times New Roman"/>
                <w:bCs/>
                <w:color w:val="000000" w:themeColor="text1"/>
              </w:rPr>
              <w:t>Acute and Chronic Leukemia</w:t>
            </w:r>
          </w:p>
        </w:tc>
        <w:tc>
          <w:tcPr>
            <w:tcW w:w="3420" w:type="dxa"/>
          </w:tcPr>
          <w:p w14:paraId="015DE6F9" w14:textId="64930FF5" w:rsidR="00104863" w:rsidRDefault="00104863" w:rsidP="00FC2783">
            <w:pPr>
              <w:pStyle w:val="ListParagraph"/>
              <w:numPr>
                <w:ilvl w:val="0"/>
                <w:numId w:val="39"/>
              </w:numPr>
            </w:pPr>
            <w:r w:rsidRPr="00417B9E">
              <w:t xml:space="preserve">Define </w:t>
            </w:r>
            <w:r w:rsidRPr="00104863">
              <w:rPr>
                <w:rFonts w:ascii="Aptos" w:eastAsia="Times New Roman" w:hAnsi="Aptos" w:cs="Times New Roman"/>
                <w:bCs/>
                <w:color w:val="000000" w:themeColor="text1"/>
              </w:rPr>
              <w:t>Acute and Chronic Leukemia</w:t>
            </w:r>
          </w:p>
          <w:p w14:paraId="0A729D2D" w14:textId="2236E79D" w:rsidR="00104863" w:rsidRPr="00417B9E" w:rsidRDefault="00104863" w:rsidP="00FC2783">
            <w:pPr>
              <w:pStyle w:val="ListParagraph"/>
              <w:numPr>
                <w:ilvl w:val="0"/>
                <w:numId w:val="39"/>
              </w:numPr>
            </w:pPr>
            <w:r w:rsidRPr="00417B9E">
              <w:t xml:space="preserve">Identify common types of </w:t>
            </w:r>
            <w:r w:rsidRPr="00104863">
              <w:rPr>
                <w:rFonts w:ascii="Aptos" w:eastAsia="Times New Roman" w:hAnsi="Aptos" w:cs="Times New Roman"/>
                <w:bCs/>
                <w:color w:val="000000" w:themeColor="text1"/>
              </w:rPr>
              <w:t>Acute and Chronic Leukemia</w:t>
            </w:r>
          </w:p>
          <w:p w14:paraId="6A047C19" w14:textId="77777777" w:rsidR="00104863" w:rsidRPr="00417B9E" w:rsidRDefault="00104863" w:rsidP="00FC2783">
            <w:pPr>
              <w:pStyle w:val="ListParagraph"/>
              <w:numPr>
                <w:ilvl w:val="0"/>
                <w:numId w:val="39"/>
              </w:numPr>
            </w:pPr>
            <w:r w:rsidRPr="00417B9E">
              <w:t xml:space="preserve">Explain the clinical relevance </w:t>
            </w:r>
          </w:p>
          <w:p w14:paraId="4919ABA0" w14:textId="77777777" w:rsidR="00104863" w:rsidRPr="00417B9E" w:rsidRDefault="00104863" w:rsidP="00104863">
            <w:pPr>
              <w:pStyle w:val="ListParagraph"/>
            </w:pPr>
          </w:p>
        </w:tc>
        <w:tc>
          <w:tcPr>
            <w:tcW w:w="3960" w:type="dxa"/>
          </w:tcPr>
          <w:p w14:paraId="78DA07DE" w14:textId="77777777" w:rsidR="00104863" w:rsidRPr="00417B9E" w:rsidRDefault="00104863" w:rsidP="00FC2783">
            <w:pPr>
              <w:pStyle w:val="ListParagraph"/>
              <w:numPr>
                <w:ilvl w:val="2"/>
                <w:numId w:val="39"/>
              </w:numPr>
            </w:pPr>
          </w:p>
          <w:p w14:paraId="695B1360" w14:textId="0222ACDD" w:rsidR="00104863" w:rsidRPr="00FC2783" w:rsidRDefault="00104863" w:rsidP="00FC2783">
            <w:pPr>
              <w:pStyle w:val="ListParagraph"/>
              <w:numPr>
                <w:ilvl w:val="0"/>
                <w:numId w:val="39"/>
              </w:numPr>
              <w:rPr>
                <w:b/>
                <w:bCs/>
              </w:rPr>
            </w:pPr>
            <w:r w:rsidRPr="00FC2783">
              <w:t xml:space="preserve">Recognize and identify microscopic features of </w:t>
            </w:r>
            <w:r w:rsidRPr="00FC2783">
              <w:rPr>
                <w:rFonts w:ascii="Aptos" w:eastAsia="Times New Roman" w:hAnsi="Aptos" w:cs="Times New Roman"/>
                <w:bCs/>
                <w:color w:val="000000" w:themeColor="text1"/>
              </w:rPr>
              <w:t>Acute and Chronic Leukemia</w:t>
            </w:r>
            <w:r w:rsidRPr="00FC2783">
              <w:rPr>
                <w:b/>
                <w:bCs/>
              </w:rPr>
              <w:t xml:space="preserve"> </w:t>
            </w:r>
          </w:p>
        </w:tc>
        <w:tc>
          <w:tcPr>
            <w:tcW w:w="1394" w:type="dxa"/>
          </w:tcPr>
          <w:p w14:paraId="66033ADD" w14:textId="77777777" w:rsidR="00104863" w:rsidRPr="00417B9E" w:rsidRDefault="00104863" w:rsidP="00104863">
            <w:pPr>
              <w:pStyle w:val="NoSpacing"/>
              <w:jc w:val="center"/>
              <w:rPr>
                <w:b/>
                <w:bCs/>
                <w:color w:val="auto"/>
                <w:sz w:val="24"/>
                <w:szCs w:val="24"/>
              </w:rPr>
            </w:pPr>
            <w:r>
              <w:rPr>
                <w:b/>
                <w:bCs/>
                <w:color w:val="auto"/>
                <w:sz w:val="24"/>
                <w:szCs w:val="24"/>
              </w:rPr>
              <w:t>knows how</w:t>
            </w:r>
          </w:p>
        </w:tc>
      </w:tr>
      <w:tr w:rsidR="00104863" w:rsidRPr="00417B9E" w14:paraId="057614CC" w14:textId="77777777" w:rsidTr="003E3EE6">
        <w:trPr>
          <w:trHeight w:val="301"/>
        </w:trPr>
        <w:tc>
          <w:tcPr>
            <w:tcW w:w="1898" w:type="dxa"/>
          </w:tcPr>
          <w:p w14:paraId="133082C7" w14:textId="450D5929" w:rsidR="00104863" w:rsidRPr="00104863" w:rsidRDefault="00104863" w:rsidP="00104863">
            <w:pPr>
              <w:ind w:left="1"/>
              <w:rPr>
                <w:rFonts w:ascii="Aptos" w:hAnsi="Aptos" w:cstheme="minorHAnsi"/>
                <w:bCs/>
              </w:rPr>
            </w:pPr>
            <w:r w:rsidRPr="00104863">
              <w:rPr>
                <w:rFonts w:ascii="Aptos" w:eastAsia="Times New Roman" w:hAnsi="Aptos" w:cs="Times New Roman"/>
                <w:bCs/>
                <w:color w:val="000000" w:themeColor="text1"/>
              </w:rPr>
              <w:t xml:space="preserve">Basic Hematology </w:t>
            </w:r>
            <w:proofErr w:type="spellStart"/>
            <w:r w:rsidRPr="00104863">
              <w:rPr>
                <w:rFonts w:ascii="Aptos" w:eastAsia="Times New Roman" w:hAnsi="Aptos" w:cs="Times New Roman"/>
                <w:bCs/>
                <w:color w:val="000000" w:themeColor="text1"/>
              </w:rPr>
              <w:t>techniques,Blood</w:t>
            </w:r>
            <w:proofErr w:type="spellEnd"/>
            <w:r w:rsidRPr="00104863">
              <w:rPr>
                <w:rFonts w:ascii="Aptos" w:eastAsia="Times New Roman" w:hAnsi="Aptos" w:cs="Times New Roman"/>
                <w:bCs/>
                <w:color w:val="000000" w:themeColor="text1"/>
              </w:rPr>
              <w:t xml:space="preserve"> </w:t>
            </w:r>
            <w:proofErr w:type="spellStart"/>
            <w:r w:rsidRPr="00104863">
              <w:rPr>
                <w:rFonts w:ascii="Aptos" w:eastAsia="Times New Roman" w:hAnsi="Aptos" w:cs="Times New Roman"/>
                <w:bCs/>
                <w:color w:val="000000" w:themeColor="text1"/>
              </w:rPr>
              <w:t>Grouping,Periphral</w:t>
            </w:r>
            <w:proofErr w:type="spellEnd"/>
            <w:r w:rsidRPr="00104863">
              <w:rPr>
                <w:rFonts w:ascii="Aptos" w:eastAsia="Times New Roman" w:hAnsi="Aptos" w:cs="Times New Roman"/>
                <w:bCs/>
                <w:color w:val="000000" w:themeColor="text1"/>
              </w:rPr>
              <w:t xml:space="preserve"> </w:t>
            </w:r>
            <w:proofErr w:type="spellStart"/>
            <w:r w:rsidRPr="00104863">
              <w:rPr>
                <w:rFonts w:ascii="Aptos" w:eastAsia="Times New Roman" w:hAnsi="Aptos" w:cs="Times New Roman"/>
                <w:bCs/>
                <w:color w:val="000000" w:themeColor="text1"/>
              </w:rPr>
              <w:t>Smear,ESR</w:t>
            </w:r>
            <w:proofErr w:type="spellEnd"/>
            <w:r w:rsidRPr="00104863">
              <w:rPr>
                <w:rFonts w:ascii="Aptos" w:eastAsia="Times New Roman" w:hAnsi="Aptos" w:cs="Times New Roman"/>
                <w:bCs/>
                <w:color w:val="000000" w:themeColor="text1"/>
              </w:rPr>
              <w:t xml:space="preserve"> </w:t>
            </w:r>
            <w:proofErr w:type="spellStart"/>
            <w:r w:rsidRPr="00104863">
              <w:rPr>
                <w:rFonts w:ascii="Aptos" w:eastAsia="Times New Roman" w:hAnsi="Aptos" w:cs="Times New Roman"/>
                <w:bCs/>
                <w:color w:val="000000" w:themeColor="text1"/>
              </w:rPr>
              <w:t>interpretation,Blood</w:t>
            </w:r>
            <w:proofErr w:type="spellEnd"/>
            <w:r w:rsidRPr="00104863">
              <w:rPr>
                <w:rFonts w:ascii="Aptos" w:eastAsia="Times New Roman" w:hAnsi="Aptos" w:cs="Times New Roman"/>
                <w:bCs/>
                <w:color w:val="000000" w:themeColor="text1"/>
              </w:rPr>
              <w:t xml:space="preserve"> collection in Vacutainers Tube</w:t>
            </w:r>
          </w:p>
        </w:tc>
        <w:tc>
          <w:tcPr>
            <w:tcW w:w="3420" w:type="dxa"/>
          </w:tcPr>
          <w:p w14:paraId="4715B4D4" w14:textId="30DF8F53" w:rsidR="00104863" w:rsidRPr="00DB4739" w:rsidRDefault="00104863" w:rsidP="00FC2783">
            <w:pPr>
              <w:pStyle w:val="ListParagraph"/>
              <w:numPr>
                <w:ilvl w:val="0"/>
                <w:numId w:val="39"/>
              </w:numPr>
            </w:pPr>
            <w:r w:rsidRPr="00DB4739">
              <w:t xml:space="preserve">Describe the characteristics of </w:t>
            </w:r>
            <w:proofErr w:type="spellStart"/>
            <w:r w:rsidRPr="00104863">
              <w:rPr>
                <w:rFonts w:ascii="Aptos" w:eastAsia="Times New Roman" w:hAnsi="Aptos" w:cs="Times New Roman"/>
                <w:bCs/>
                <w:color w:val="000000" w:themeColor="text1"/>
              </w:rPr>
              <w:t>Periphral</w:t>
            </w:r>
            <w:proofErr w:type="spellEnd"/>
            <w:r w:rsidRPr="00104863">
              <w:rPr>
                <w:rFonts w:ascii="Aptos" w:eastAsia="Times New Roman" w:hAnsi="Aptos" w:cs="Times New Roman"/>
                <w:bCs/>
                <w:color w:val="000000" w:themeColor="text1"/>
              </w:rPr>
              <w:t xml:space="preserve"> Smea</w:t>
            </w:r>
            <w:r>
              <w:rPr>
                <w:rFonts w:ascii="Aptos" w:eastAsia="Times New Roman" w:hAnsi="Aptos" w:cs="Times New Roman"/>
                <w:bCs/>
                <w:color w:val="000000" w:themeColor="text1"/>
              </w:rPr>
              <w:t>r</w:t>
            </w:r>
            <w:r w:rsidRPr="003F3F1B">
              <w:t>.</w:t>
            </w:r>
          </w:p>
          <w:p w14:paraId="3D4F2B83" w14:textId="0BE2861E" w:rsidR="00104863" w:rsidRPr="00FC2783" w:rsidRDefault="00104863" w:rsidP="00FC2783">
            <w:pPr>
              <w:pStyle w:val="ListParagraph"/>
              <w:numPr>
                <w:ilvl w:val="0"/>
                <w:numId w:val="39"/>
              </w:numPr>
            </w:pPr>
            <w:r w:rsidRPr="00FC2783">
              <w:t xml:space="preserve">Explain the </w:t>
            </w:r>
            <w:r w:rsidRPr="00FC2783">
              <w:rPr>
                <w:rFonts w:ascii="Aptos" w:eastAsia="Times New Roman" w:hAnsi="Aptos" w:cs="Times New Roman"/>
                <w:bCs/>
                <w:color w:val="000000" w:themeColor="text1"/>
              </w:rPr>
              <w:t xml:space="preserve">Hematology </w:t>
            </w:r>
            <w:proofErr w:type="spellStart"/>
            <w:r w:rsidRPr="00FC2783">
              <w:rPr>
                <w:rFonts w:ascii="Aptos" w:eastAsia="Times New Roman" w:hAnsi="Aptos" w:cs="Times New Roman"/>
                <w:bCs/>
                <w:color w:val="000000" w:themeColor="text1"/>
              </w:rPr>
              <w:t>techniques,Blood</w:t>
            </w:r>
            <w:proofErr w:type="spellEnd"/>
            <w:r w:rsidRPr="00FC2783">
              <w:rPr>
                <w:rFonts w:ascii="Aptos" w:eastAsia="Times New Roman" w:hAnsi="Aptos" w:cs="Times New Roman"/>
                <w:bCs/>
                <w:color w:val="000000" w:themeColor="text1"/>
              </w:rPr>
              <w:t xml:space="preserve"> </w:t>
            </w:r>
          </w:p>
        </w:tc>
        <w:tc>
          <w:tcPr>
            <w:tcW w:w="3960" w:type="dxa"/>
          </w:tcPr>
          <w:p w14:paraId="32D01E62" w14:textId="77777777" w:rsidR="00104863" w:rsidRPr="00104863" w:rsidRDefault="00104863" w:rsidP="00FC2783">
            <w:pPr>
              <w:pStyle w:val="ListParagraph"/>
              <w:numPr>
                <w:ilvl w:val="0"/>
                <w:numId w:val="39"/>
              </w:numPr>
            </w:pPr>
            <w:r w:rsidRPr="00104863">
              <w:rPr>
                <w:rFonts w:ascii="Aptos" w:eastAsia="Times New Roman" w:hAnsi="Aptos" w:cs="Times New Roman"/>
                <w:bCs/>
                <w:color w:val="000000" w:themeColor="text1"/>
              </w:rPr>
              <w:t>ESR interpretation,</w:t>
            </w:r>
          </w:p>
          <w:p w14:paraId="74A34DA7" w14:textId="655CC3CB" w:rsidR="00104863" w:rsidRDefault="00104863" w:rsidP="00FC2783">
            <w:pPr>
              <w:pStyle w:val="ListParagraph"/>
              <w:numPr>
                <w:ilvl w:val="0"/>
                <w:numId w:val="39"/>
              </w:numPr>
            </w:pPr>
            <w:r w:rsidRPr="00104863">
              <w:rPr>
                <w:rFonts w:ascii="Aptos" w:eastAsia="Times New Roman" w:hAnsi="Aptos" w:cs="Times New Roman"/>
                <w:bCs/>
                <w:color w:val="000000" w:themeColor="text1"/>
              </w:rPr>
              <w:t>Blood collection in Vacutainers Tube</w:t>
            </w:r>
            <w:r w:rsidRPr="003F3F1B">
              <w:t>.</w:t>
            </w:r>
          </w:p>
          <w:p w14:paraId="37E7020B" w14:textId="77777777" w:rsidR="00104863" w:rsidRPr="00DB4739" w:rsidRDefault="00104863" w:rsidP="00104863">
            <w:pPr>
              <w:pStyle w:val="ListParagraph"/>
            </w:pPr>
          </w:p>
        </w:tc>
        <w:tc>
          <w:tcPr>
            <w:tcW w:w="1394" w:type="dxa"/>
          </w:tcPr>
          <w:p w14:paraId="34463BEF" w14:textId="77777777" w:rsidR="00104863" w:rsidRPr="00417B9E" w:rsidRDefault="00104863" w:rsidP="00104863">
            <w:pPr>
              <w:pStyle w:val="NoSpacing"/>
              <w:jc w:val="center"/>
              <w:rPr>
                <w:b/>
                <w:bCs/>
                <w:color w:val="auto"/>
                <w:sz w:val="24"/>
                <w:szCs w:val="24"/>
              </w:rPr>
            </w:pPr>
            <w:r>
              <w:rPr>
                <w:b/>
                <w:bCs/>
                <w:color w:val="auto"/>
                <w:sz w:val="24"/>
                <w:szCs w:val="24"/>
              </w:rPr>
              <w:t>knows how</w:t>
            </w:r>
          </w:p>
        </w:tc>
      </w:tr>
    </w:tbl>
    <w:p w14:paraId="3E1BC7E5" w14:textId="77777777" w:rsidR="00C12C18" w:rsidRDefault="00C12C18" w:rsidP="000207A7">
      <w:pPr>
        <w:spacing w:after="0" w:line="240" w:lineRule="auto"/>
        <w:rPr>
          <w:rFonts w:cstheme="minorHAnsi"/>
          <w:b/>
          <w:bCs/>
          <w:color w:val="111111"/>
          <w:sz w:val="32"/>
          <w:szCs w:val="32"/>
          <w:lang w:eastAsia="en-GB"/>
        </w:rPr>
      </w:pPr>
    </w:p>
    <w:p w14:paraId="3C638A86" w14:textId="77777777" w:rsidR="00C12C18" w:rsidRDefault="00C12C18" w:rsidP="000207A7">
      <w:pPr>
        <w:spacing w:after="0" w:line="240" w:lineRule="auto"/>
        <w:rPr>
          <w:rFonts w:cstheme="minorHAnsi"/>
          <w:b/>
          <w:bCs/>
          <w:color w:val="111111"/>
          <w:sz w:val="32"/>
          <w:szCs w:val="32"/>
          <w:lang w:eastAsia="en-GB"/>
        </w:rPr>
      </w:pPr>
    </w:p>
    <w:p w14:paraId="454E4CB7" w14:textId="77777777" w:rsidR="00C12C18" w:rsidRDefault="00C12C18" w:rsidP="000207A7">
      <w:pPr>
        <w:spacing w:after="0" w:line="240" w:lineRule="auto"/>
        <w:rPr>
          <w:rFonts w:cstheme="minorHAnsi"/>
          <w:b/>
          <w:bCs/>
          <w:color w:val="111111"/>
          <w:sz w:val="32"/>
          <w:szCs w:val="32"/>
          <w:lang w:eastAsia="en-GB"/>
        </w:rPr>
      </w:pPr>
    </w:p>
    <w:tbl>
      <w:tblPr>
        <w:tblStyle w:val="TableGrid"/>
        <w:tblW w:w="0" w:type="auto"/>
        <w:tblLook w:val="04A0" w:firstRow="1" w:lastRow="0" w:firstColumn="1" w:lastColumn="0" w:noHBand="0" w:noVBand="1"/>
      </w:tblPr>
      <w:tblGrid>
        <w:gridCol w:w="9350"/>
      </w:tblGrid>
      <w:tr w:rsidR="00C12C18" w14:paraId="60BFE62E" w14:textId="77777777" w:rsidTr="003E3EE6">
        <w:tc>
          <w:tcPr>
            <w:tcW w:w="9350" w:type="dxa"/>
          </w:tcPr>
          <w:p w14:paraId="1E8A1923" w14:textId="77777777" w:rsidR="00C12C18" w:rsidRPr="00B37099" w:rsidRDefault="00C12C18" w:rsidP="003E3EE6">
            <w:pPr>
              <w:jc w:val="center"/>
              <w:rPr>
                <w:sz w:val="32"/>
                <w:szCs w:val="32"/>
              </w:rPr>
            </w:pPr>
            <w:r w:rsidRPr="00B37099">
              <w:rPr>
                <w:rFonts w:ascii="CIDFont" w:hAnsi="CIDFont"/>
                <w:color w:val="000000"/>
                <w:sz w:val="27"/>
                <w:szCs w:val="28"/>
              </w:rPr>
              <w:t xml:space="preserve">Place a </w:t>
            </w:r>
            <w:r w:rsidRPr="00B37099">
              <w:rPr>
                <w:rFonts w:ascii="CIDFont" w:hAnsi="CIDFont"/>
                <w:b/>
                <w:bCs/>
                <w:color w:val="000000"/>
                <w:sz w:val="27"/>
                <w:szCs w:val="28"/>
              </w:rPr>
              <w:t>“</w:t>
            </w:r>
            <w:r w:rsidRPr="00B37099">
              <w:rPr>
                <w:rFonts w:ascii="MS Gothic" w:eastAsia="MS Gothic" w:hAnsi="MS Gothic" w:cs="MS Gothic"/>
                <w:b/>
                <w:bCs/>
                <w:color w:val="040C28"/>
                <w:sz w:val="28"/>
                <w:szCs w:val="28"/>
              </w:rPr>
              <w:t>✓</w:t>
            </w:r>
            <w:r w:rsidRPr="00B37099">
              <w:rPr>
                <w:rFonts w:ascii="CIDFont" w:hAnsi="CIDFont"/>
                <w:b/>
                <w:bCs/>
                <w:color w:val="000000"/>
                <w:sz w:val="27"/>
                <w:szCs w:val="28"/>
              </w:rPr>
              <w:t>”</w:t>
            </w:r>
            <w:r w:rsidRPr="00B37099">
              <w:rPr>
                <w:rFonts w:ascii="CIDFont" w:hAnsi="CIDFont"/>
                <w:color w:val="000000"/>
                <w:sz w:val="27"/>
                <w:szCs w:val="28"/>
              </w:rPr>
              <w:t xml:space="preserve"> in case box if step/task is performed satisfactorily, an </w:t>
            </w:r>
            <w:r w:rsidRPr="00B37099">
              <w:rPr>
                <w:rFonts w:ascii="CIDFont" w:hAnsi="CIDFont"/>
                <w:b/>
                <w:bCs/>
                <w:color w:val="000000"/>
                <w:sz w:val="27"/>
                <w:szCs w:val="28"/>
              </w:rPr>
              <w:t>“X”</w:t>
            </w:r>
            <w:r w:rsidRPr="00B37099">
              <w:rPr>
                <w:rFonts w:ascii="CIDFont" w:hAnsi="CIDFont"/>
                <w:color w:val="000000"/>
                <w:sz w:val="27"/>
                <w:szCs w:val="28"/>
              </w:rPr>
              <w:t xml:space="preserve"> if it is not performed </w:t>
            </w:r>
          </w:p>
          <w:p w14:paraId="32F32384" w14:textId="77777777" w:rsidR="00C12C18" w:rsidRPr="00B37099" w:rsidRDefault="00C12C18" w:rsidP="003E3EE6">
            <w:pPr>
              <w:jc w:val="center"/>
              <w:rPr>
                <w:sz w:val="32"/>
                <w:szCs w:val="32"/>
              </w:rPr>
            </w:pPr>
            <w:r w:rsidRPr="00B37099">
              <w:rPr>
                <w:rFonts w:ascii="CIDFont" w:hAnsi="CIDFont"/>
                <w:color w:val="000000"/>
                <w:sz w:val="27"/>
                <w:szCs w:val="28"/>
              </w:rPr>
              <w:t xml:space="preserve">satisfactorily, or </w:t>
            </w:r>
            <w:r w:rsidRPr="00B37099">
              <w:rPr>
                <w:rFonts w:ascii="CIDFont" w:hAnsi="CIDFont"/>
                <w:b/>
                <w:bCs/>
                <w:color w:val="000000"/>
                <w:sz w:val="27"/>
                <w:szCs w:val="28"/>
              </w:rPr>
              <w:t>N/O</w:t>
            </w:r>
            <w:r w:rsidRPr="00B37099">
              <w:rPr>
                <w:rFonts w:ascii="CIDFont" w:hAnsi="CIDFont"/>
                <w:color w:val="000000"/>
                <w:sz w:val="27"/>
                <w:szCs w:val="28"/>
              </w:rPr>
              <w:t xml:space="preserve"> if not observed. </w:t>
            </w:r>
          </w:p>
          <w:p w14:paraId="34A64397" w14:textId="77777777" w:rsidR="00C12C18" w:rsidRPr="00B37099" w:rsidRDefault="00C12C18" w:rsidP="003E3EE6">
            <w:pPr>
              <w:jc w:val="center"/>
              <w:rPr>
                <w:sz w:val="32"/>
                <w:szCs w:val="32"/>
              </w:rPr>
            </w:pPr>
            <w:r w:rsidRPr="00B37099">
              <w:rPr>
                <w:rFonts w:ascii="CIDFont" w:hAnsi="CIDFont"/>
                <w:color w:val="000000"/>
                <w:sz w:val="27"/>
                <w:szCs w:val="28"/>
              </w:rPr>
              <w:t xml:space="preserve">Satisfactory: Performs the step or task according to the standard procedure or guidelines </w:t>
            </w:r>
          </w:p>
          <w:p w14:paraId="697BBA04" w14:textId="77777777" w:rsidR="00C12C18" w:rsidRPr="00B37099" w:rsidRDefault="00C12C18" w:rsidP="003E3EE6">
            <w:pPr>
              <w:jc w:val="center"/>
              <w:rPr>
                <w:sz w:val="32"/>
                <w:szCs w:val="32"/>
              </w:rPr>
            </w:pPr>
            <w:r w:rsidRPr="00B37099">
              <w:rPr>
                <w:rFonts w:ascii="CIDFont" w:hAnsi="CIDFont"/>
                <w:color w:val="000000"/>
                <w:sz w:val="27"/>
                <w:szCs w:val="28"/>
              </w:rPr>
              <w:t xml:space="preserve">Unsatisfactory: Unable to perform the step or task according to the standard procedure or </w:t>
            </w:r>
          </w:p>
          <w:p w14:paraId="4A9C1434" w14:textId="77777777" w:rsidR="00C12C18" w:rsidRDefault="00C12C18" w:rsidP="003E3EE6">
            <w:pPr>
              <w:pStyle w:val="NoSpacing"/>
              <w:jc w:val="center"/>
              <w:rPr>
                <w:rFonts w:asciiTheme="minorHAnsi" w:hAnsiTheme="minorHAnsi" w:cstheme="minorHAnsi"/>
                <w:b/>
                <w:bCs/>
                <w:color w:val="auto"/>
                <w:sz w:val="38"/>
                <w:szCs w:val="38"/>
              </w:rPr>
            </w:pPr>
            <w:r w:rsidRPr="00B37099">
              <w:rPr>
                <w:rFonts w:ascii="CIDFont" w:eastAsia="Times New Roman" w:hAnsi="CIDFont" w:cs="Times New Roman"/>
                <w:sz w:val="27"/>
                <w:szCs w:val="28"/>
              </w:rPr>
              <w:t>Guidelines</w:t>
            </w:r>
          </w:p>
        </w:tc>
      </w:tr>
    </w:tbl>
    <w:p w14:paraId="61076633" w14:textId="77777777" w:rsidR="00C12C18" w:rsidRDefault="00C12C18" w:rsidP="000207A7">
      <w:pPr>
        <w:spacing w:after="0" w:line="240" w:lineRule="auto"/>
        <w:rPr>
          <w:rFonts w:cstheme="minorHAnsi"/>
          <w:b/>
          <w:bCs/>
          <w:color w:val="111111"/>
          <w:sz w:val="32"/>
          <w:szCs w:val="32"/>
          <w:lang w:eastAsia="en-GB"/>
        </w:rPr>
      </w:pPr>
    </w:p>
    <w:tbl>
      <w:tblPr>
        <w:tblStyle w:val="TableGrid"/>
        <w:tblW w:w="9127" w:type="dxa"/>
        <w:tblLook w:val="04A0" w:firstRow="1" w:lastRow="0" w:firstColumn="1" w:lastColumn="0" w:noHBand="0" w:noVBand="1"/>
      </w:tblPr>
      <w:tblGrid>
        <w:gridCol w:w="6956"/>
        <w:gridCol w:w="2171"/>
      </w:tblGrid>
      <w:tr w:rsidR="00015E35" w14:paraId="7663297B" w14:textId="77777777" w:rsidTr="00E85244">
        <w:tc>
          <w:tcPr>
            <w:tcW w:w="6956" w:type="dxa"/>
            <w:shd w:val="clear" w:color="auto" w:fill="D9D9D9" w:themeFill="background1" w:themeFillShade="D9"/>
            <w:vAlign w:val="center"/>
          </w:tcPr>
          <w:p w14:paraId="5336ED48" w14:textId="2004DC57" w:rsidR="00015E35" w:rsidRPr="00C71032" w:rsidRDefault="00015E35" w:rsidP="00E85244">
            <w:pPr>
              <w:jc w:val="center"/>
              <w:rPr>
                <w:rFonts w:ascii="Aptos" w:hAnsi="Aptos" w:cstheme="minorHAnsi"/>
                <w:color w:val="111111"/>
                <w:sz w:val="28"/>
                <w:szCs w:val="28"/>
                <w:lang w:eastAsia="en-GB"/>
              </w:rPr>
            </w:pPr>
            <w:r w:rsidRPr="000049E3">
              <w:rPr>
                <w:rFonts w:ascii="Calibri" w:hAnsi="Calibri" w:cs="Calibri"/>
                <w:b/>
                <w:bCs/>
                <w:sz w:val="28"/>
                <w:szCs w:val="28"/>
              </w:rPr>
              <w:t xml:space="preserve">CHECKLIST OF </w:t>
            </w:r>
            <w:r w:rsidRPr="00C71032">
              <w:rPr>
                <w:rFonts w:ascii="Aptos" w:hAnsi="Aptos" w:cstheme="minorHAnsi"/>
                <w:b/>
                <w:bCs/>
                <w:color w:val="111111"/>
                <w:sz w:val="28"/>
                <w:szCs w:val="28"/>
                <w:lang w:eastAsia="en-GB"/>
              </w:rPr>
              <w:t>EVALUATION OF</w:t>
            </w:r>
            <w:r>
              <w:rPr>
                <w:rFonts w:ascii="Aptos" w:hAnsi="Aptos" w:cstheme="minorHAnsi"/>
                <w:b/>
                <w:bCs/>
                <w:color w:val="111111"/>
                <w:sz w:val="28"/>
                <w:szCs w:val="28"/>
                <w:lang w:eastAsia="en-GB"/>
              </w:rPr>
              <w:t xml:space="preserve"> MORPHOLOGY OF RBCs ON </w:t>
            </w:r>
            <w:r w:rsidRPr="00C71032">
              <w:rPr>
                <w:rFonts w:ascii="Aptos" w:hAnsi="Aptos" w:cstheme="minorHAnsi"/>
                <w:b/>
                <w:bCs/>
                <w:color w:val="111111"/>
                <w:sz w:val="28"/>
                <w:szCs w:val="28"/>
                <w:lang w:eastAsia="en-GB"/>
              </w:rPr>
              <w:t>MICROSCOPY</w:t>
            </w:r>
          </w:p>
          <w:p w14:paraId="7D39CAA1" w14:textId="77777777" w:rsidR="00015E35" w:rsidRPr="000049E3" w:rsidRDefault="00015E35" w:rsidP="00E85244">
            <w:pPr>
              <w:pStyle w:val="NoSpacing"/>
              <w:jc w:val="center"/>
              <w:rPr>
                <w:b/>
                <w:bCs/>
                <w:sz w:val="28"/>
                <w:szCs w:val="28"/>
              </w:rPr>
            </w:pPr>
          </w:p>
        </w:tc>
        <w:tc>
          <w:tcPr>
            <w:tcW w:w="2171" w:type="dxa"/>
            <w:shd w:val="clear" w:color="auto" w:fill="D9D9D9" w:themeFill="background1" w:themeFillShade="D9"/>
            <w:vAlign w:val="center"/>
          </w:tcPr>
          <w:p w14:paraId="2D1F7CC6" w14:textId="77777777" w:rsidR="00015E35" w:rsidRDefault="00015E35" w:rsidP="00E85244">
            <w:pPr>
              <w:pStyle w:val="NoSpacing"/>
              <w:jc w:val="center"/>
              <w:rPr>
                <w:b/>
                <w:bCs/>
                <w:sz w:val="28"/>
                <w:szCs w:val="28"/>
              </w:rPr>
            </w:pPr>
            <w:r>
              <w:rPr>
                <w:b/>
                <w:bCs/>
                <w:sz w:val="28"/>
                <w:szCs w:val="28"/>
              </w:rPr>
              <w:lastRenderedPageBreak/>
              <w:t>CASES</w:t>
            </w:r>
          </w:p>
          <w:p w14:paraId="2C027C31" w14:textId="77777777" w:rsidR="00015E35" w:rsidRDefault="00015E35" w:rsidP="00E85244">
            <w:pPr>
              <w:pStyle w:val="NoSpacing"/>
              <w:jc w:val="center"/>
              <w:rPr>
                <w:b/>
                <w:bCs/>
                <w:sz w:val="28"/>
                <w:szCs w:val="28"/>
              </w:rPr>
            </w:pPr>
            <w:r>
              <w:rPr>
                <w:b/>
                <w:bCs/>
                <w:sz w:val="28"/>
                <w:szCs w:val="28"/>
              </w:rPr>
              <w:lastRenderedPageBreak/>
              <w:t>(Minimum 1 Entry)</w:t>
            </w:r>
          </w:p>
        </w:tc>
      </w:tr>
      <w:tr w:rsidR="00015E35" w14:paraId="5FA0C220" w14:textId="77777777" w:rsidTr="00E85244">
        <w:trPr>
          <w:trHeight w:val="521"/>
        </w:trPr>
        <w:tc>
          <w:tcPr>
            <w:tcW w:w="9127" w:type="dxa"/>
            <w:gridSpan w:val="2"/>
            <w:shd w:val="clear" w:color="auto" w:fill="D9D9D9" w:themeFill="background1" w:themeFillShade="D9"/>
            <w:vAlign w:val="center"/>
          </w:tcPr>
          <w:p w14:paraId="553B510A" w14:textId="77777777" w:rsidR="00015E35" w:rsidRDefault="00015E35" w:rsidP="00E85244">
            <w:pPr>
              <w:pStyle w:val="NoSpacing"/>
              <w:rPr>
                <w:sz w:val="26"/>
                <w:szCs w:val="26"/>
              </w:rPr>
            </w:pPr>
            <w:r>
              <w:rPr>
                <w:b/>
                <w:bCs/>
                <w:sz w:val="26"/>
                <w:szCs w:val="26"/>
              </w:rPr>
              <w:lastRenderedPageBreak/>
              <w:t>TASK</w:t>
            </w:r>
          </w:p>
        </w:tc>
      </w:tr>
      <w:tr w:rsidR="00015E35" w14:paraId="21E7E618" w14:textId="77777777" w:rsidTr="00E85244">
        <w:trPr>
          <w:trHeight w:val="2609"/>
        </w:trPr>
        <w:tc>
          <w:tcPr>
            <w:tcW w:w="6956" w:type="dxa"/>
          </w:tcPr>
          <w:p w14:paraId="35442921" w14:textId="77777777" w:rsidR="00015E35" w:rsidRPr="00050F67" w:rsidRDefault="00015E35" w:rsidP="00E85244">
            <w:pPr>
              <w:pStyle w:val="NoSpacing"/>
            </w:pPr>
          </w:p>
          <w:p w14:paraId="12EAB939" w14:textId="77777777" w:rsidR="00015E35" w:rsidRPr="00050F67" w:rsidRDefault="00015E35" w:rsidP="00E85244">
            <w:pPr>
              <w:pStyle w:val="p1"/>
              <w:rPr>
                <w:rStyle w:val="s1"/>
                <w:rFonts w:ascii="Calibri" w:hAnsi="Calibri" w:cs="Calibri"/>
                <w:sz w:val="22"/>
                <w:szCs w:val="22"/>
              </w:rPr>
            </w:pPr>
            <w:r w:rsidRPr="00050F67">
              <w:rPr>
                <w:rFonts w:ascii="Calibri" w:hAnsi="Calibri" w:cs="Calibri"/>
                <w:b/>
                <w:bCs/>
                <w:sz w:val="22"/>
                <w:szCs w:val="22"/>
              </w:rPr>
              <w:t xml:space="preserve">Preparation: </w:t>
            </w:r>
            <w:r w:rsidRPr="00050F67">
              <w:rPr>
                <w:rStyle w:val="s1"/>
                <w:rFonts w:ascii="Calibri" w:hAnsi="Calibri" w:cs="Calibri"/>
                <w:sz w:val="22"/>
                <w:szCs w:val="22"/>
              </w:rPr>
              <w:t xml:space="preserve">Reviewed relevant theory before the session </w:t>
            </w:r>
          </w:p>
          <w:p w14:paraId="51D07834" w14:textId="77777777" w:rsidR="00015E35" w:rsidRPr="00050F67" w:rsidRDefault="00015E35" w:rsidP="00E85244">
            <w:pPr>
              <w:pStyle w:val="p1"/>
              <w:rPr>
                <w:rFonts w:ascii="Calibri" w:hAnsi="Calibri" w:cs="Calibri"/>
                <w:sz w:val="22"/>
                <w:szCs w:val="22"/>
              </w:rPr>
            </w:pPr>
            <w:r w:rsidRPr="00050F67">
              <w:rPr>
                <w:rStyle w:val="s1"/>
                <w:rFonts w:ascii="Calibri" w:hAnsi="Calibri" w:cs="Calibri"/>
                <w:sz w:val="22"/>
                <w:szCs w:val="22"/>
              </w:rPr>
              <w:t xml:space="preserve">           </w:t>
            </w:r>
          </w:p>
          <w:p w14:paraId="45A03B15" w14:textId="77777777" w:rsidR="00015E35" w:rsidRPr="00050F67" w:rsidRDefault="00015E35" w:rsidP="00E85244">
            <w:pPr>
              <w:pStyle w:val="NoSpacing"/>
            </w:pPr>
            <w:r w:rsidRPr="00050F67">
              <w:rPr>
                <w:b/>
                <w:bCs/>
              </w:rPr>
              <w:t>PPE:</w:t>
            </w:r>
            <w:r w:rsidRPr="00050F67">
              <w:t xml:space="preserve"> Wearing lab coat , gloves ,face masks and close -toed shoes.</w:t>
            </w:r>
          </w:p>
          <w:p w14:paraId="2F076674" w14:textId="77777777" w:rsidR="00015E35" w:rsidRPr="00050F67" w:rsidRDefault="00015E35" w:rsidP="00E85244">
            <w:pPr>
              <w:pStyle w:val="NoSpacing"/>
            </w:pPr>
            <w:r w:rsidRPr="00050F67">
              <w:t xml:space="preserve">       Ensure proper handling of microscope and glass slides ,Follow aseptic and safety protocols.</w:t>
            </w:r>
          </w:p>
          <w:p w14:paraId="49F2311A" w14:textId="77777777" w:rsidR="00015E35" w:rsidRPr="00050F67" w:rsidRDefault="00015E35" w:rsidP="00E85244">
            <w:pPr>
              <w:pStyle w:val="NoSpacing"/>
            </w:pPr>
          </w:p>
          <w:p w14:paraId="6B529ECA" w14:textId="1558E27E" w:rsidR="00015E35" w:rsidRDefault="00015E35" w:rsidP="00E85244">
            <w:pPr>
              <w:pStyle w:val="TableParagraph"/>
              <w:spacing w:line="223" w:lineRule="exact"/>
              <w:ind w:left="248" w:right="229"/>
              <w:rPr>
                <w:spacing w:val="-2"/>
                <w:sz w:val="20"/>
              </w:rPr>
            </w:pPr>
            <w:r w:rsidRPr="00050F67">
              <w:rPr>
                <w:rFonts w:ascii="Calibri" w:hAnsi="Calibri" w:cs="Calibri"/>
                <w:b/>
                <w:bCs/>
              </w:rPr>
              <w:t>Task:</w:t>
            </w:r>
            <w:r w:rsidRPr="00050F67">
              <w:rPr>
                <w:rFonts w:ascii="Calibri" w:hAnsi="Calibri" w:cs="Calibri"/>
              </w:rPr>
              <w:t xml:space="preserve"> Examine and identify </w:t>
            </w:r>
            <w:r>
              <w:rPr>
                <w:w w:val="95"/>
                <w:sz w:val="20"/>
              </w:rPr>
              <w:t>Morphology</w:t>
            </w:r>
            <w:r>
              <w:rPr>
                <w:spacing w:val="8"/>
                <w:sz w:val="20"/>
              </w:rPr>
              <w:t xml:space="preserve"> </w:t>
            </w:r>
            <w:r>
              <w:rPr>
                <w:w w:val="95"/>
                <w:sz w:val="20"/>
              </w:rPr>
              <w:t>of</w:t>
            </w:r>
            <w:r>
              <w:rPr>
                <w:spacing w:val="21"/>
                <w:sz w:val="20"/>
              </w:rPr>
              <w:t xml:space="preserve">  </w:t>
            </w:r>
            <w:r>
              <w:rPr>
                <w:spacing w:val="21"/>
                <w:sz w:val="20"/>
              </w:rPr>
              <w:t>RBCs</w:t>
            </w:r>
          </w:p>
          <w:p w14:paraId="5BA29E3F" w14:textId="17DD45E7" w:rsidR="00015E35" w:rsidRPr="00015E35" w:rsidRDefault="00015E35" w:rsidP="00015E35">
            <w:pPr>
              <w:pStyle w:val="TableParagraph"/>
              <w:numPr>
                <w:ilvl w:val="0"/>
                <w:numId w:val="37"/>
              </w:numPr>
              <w:spacing w:line="223" w:lineRule="exact"/>
              <w:ind w:right="229"/>
              <w:rPr>
                <w:sz w:val="20"/>
              </w:rPr>
            </w:pPr>
            <w:r w:rsidRPr="00015E35">
              <w:rPr>
                <w:rFonts w:ascii="Calibri" w:hAnsi="Calibri" w:cs="Calibri"/>
              </w:rPr>
              <w:t xml:space="preserve">Identify  </w:t>
            </w:r>
            <w:r w:rsidRPr="00015E35">
              <w:rPr>
                <w:rFonts w:ascii="Calibri" w:hAnsi="Calibri" w:cs="Calibri"/>
              </w:rPr>
              <w:t>morphology of RBCs</w:t>
            </w:r>
          </w:p>
          <w:p w14:paraId="089DC243" w14:textId="16729B64" w:rsidR="00015E35" w:rsidRDefault="00015E35" w:rsidP="00015E35">
            <w:pPr>
              <w:pStyle w:val="TableParagraph"/>
              <w:numPr>
                <w:ilvl w:val="0"/>
                <w:numId w:val="37"/>
              </w:numPr>
              <w:tabs>
                <w:tab w:val="left" w:pos="829"/>
                <w:tab w:val="left" w:pos="830"/>
              </w:tabs>
              <w:ind w:right="1217"/>
              <w:rPr>
                <w:sz w:val="20"/>
                <w:szCs w:val="20"/>
              </w:rPr>
            </w:pPr>
            <w:r w:rsidRPr="00015E35">
              <w:rPr>
                <w:sz w:val="20"/>
                <w:szCs w:val="20"/>
              </w:rPr>
              <w:t>Illustrate</w:t>
            </w:r>
            <w:r w:rsidRPr="00015E35">
              <w:rPr>
                <w:spacing w:val="-3"/>
                <w:sz w:val="20"/>
                <w:szCs w:val="20"/>
              </w:rPr>
              <w:t xml:space="preserve"> </w:t>
            </w:r>
            <w:r w:rsidRPr="00015E35">
              <w:rPr>
                <w:sz w:val="20"/>
                <w:szCs w:val="20"/>
              </w:rPr>
              <w:t>with</w:t>
            </w:r>
            <w:r w:rsidRPr="00015E35">
              <w:rPr>
                <w:spacing w:val="-4"/>
                <w:sz w:val="20"/>
                <w:szCs w:val="20"/>
              </w:rPr>
              <w:t xml:space="preserve"> </w:t>
            </w:r>
            <w:r w:rsidRPr="00015E35">
              <w:rPr>
                <w:sz w:val="20"/>
                <w:szCs w:val="20"/>
              </w:rPr>
              <w:t>the</w:t>
            </w:r>
            <w:r w:rsidRPr="00015E35">
              <w:rPr>
                <w:spacing w:val="-5"/>
                <w:sz w:val="20"/>
                <w:szCs w:val="20"/>
              </w:rPr>
              <w:t xml:space="preserve"> </w:t>
            </w:r>
            <w:r w:rsidRPr="00015E35">
              <w:rPr>
                <w:sz w:val="20"/>
                <w:szCs w:val="20"/>
              </w:rPr>
              <w:t>help</w:t>
            </w:r>
            <w:r w:rsidRPr="00015E35">
              <w:rPr>
                <w:spacing w:val="-4"/>
                <w:sz w:val="20"/>
                <w:szCs w:val="20"/>
              </w:rPr>
              <w:t xml:space="preserve"> </w:t>
            </w:r>
            <w:r w:rsidRPr="00015E35">
              <w:rPr>
                <w:sz w:val="20"/>
                <w:szCs w:val="20"/>
              </w:rPr>
              <w:t>of</w:t>
            </w:r>
            <w:r w:rsidRPr="00015E35">
              <w:rPr>
                <w:spacing w:val="-3"/>
                <w:sz w:val="20"/>
                <w:szCs w:val="20"/>
              </w:rPr>
              <w:t xml:space="preserve"> </w:t>
            </w:r>
            <w:r w:rsidRPr="00015E35">
              <w:rPr>
                <w:sz w:val="20"/>
                <w:szCs w:val="20"/>
              </w:rPr>
              <w:t>a</w:t>
            </w:r>
            <w:r w:rsidRPr="00015E35">
              <w:rPr>
                <w:spacing w:val="-5"/>
                <w:sz w:val="20"/>
                <w:szCs w:val="20"/>
              </w:rPr>
              <w:t xml:space="preserve"> </w:t>
            </w:r>
            <w:r w:rsidRPr="00015E35">
              <w:rPr>
                <w:sz w:val="20"/>
                <w:szCs w:val="20"/>
              </w:rPr>
              <w:t>diagram</w:t>
            </w:r>
            <w:r w:rsidRPr="00691FB1">
              <w:rPr>
                <w:spacing w:val="-4"/>
                <w:sz w:val="20"/>
                <w:szCs w:val="20"/>
              </w:rPr>
              <w:t xml:space="preserve"> </w:t>
            </w:r>
            <w:r w:rsidRPr="00691FB1">
              <w:rPr>
                <w:sz w:val="20"/>
                <w:szCs w:val="20"/>
              </w:rPr>
              <w:t>the</w:t>
            </w:r>
            <w:r w:rsidRPr="00691FB1">
              <w:rPr>
                <w:spacing w:val="-5"/>
                <w:sz w:val="20"/>
                <w:szCs w:val="20"/>
              </w:rPr>
              <w:t xml:space="preserve"> </w:t>
            </w:r>
            <w:r w:rsidRPr="00691FB1">
              <w:rPr>
                <w:sz w:val="20"/>
                <w:szCs w:val="20"/>
              </w:rPr>
              <w:t>morphology</w:t>
            </w:r>
            <w:r w:rsidRPr="00691FB1">
              <w:rPr>
                <w:spacing w:val="-9"/>
                <w:sz w:val="20"/>
                <w:szCs w:val="20"/>
              </w:rPr>
              <w:t xml:space="preserve"> </w:t>
            </w:r>
            <w:r w:rsidRPr="00691FB1">
              <w:rPr>
                <w:sz w:val="20"/>
                <w:szCs w:val="20"/>
              </w:rPr>
              <w:t xml:space="preserve">of </w:t>
            </w:r>
            <w:r w:rsidR="00935928">
              <w:rPr>
                <w:sz w:val="20"/>
                <w:szCs w:val="20"/>
              </w:rPr>
              <w:t xml:space="preserve"> normal and abnormal </w:t>
            </w:r>
          </w:p>
          <w:p w14:paraId="44F9288B" w14:textId="77777777" w:rsidR="00015E35" w:rsidRDefault="00015E35" w:rsidP="00E85244">
            <w:pPr>
              <w:pStyle w:val="NoSpacing"/>
              <w:ind w:left="720"/>
            </w:pPr>
            <w:r>
              <w:t>RBCs</w:t>
            </w:r>
          </w:p>
          <w:p w14:paraId="4E406B54" w14:textId="14ACD1CC" w:rsidR="00015E35" w:rsidRPr="00050F67" w:rsidRDefault="00015E35" w:rsidP="00E85244">
            <w:pPr>
              <w:pStyle w:val="NoSpacing"/>
              <w:ind w:left="720"/>
            </w:pPr>
            <w:r w:rsidRPr="00050F67">
              <w:t>Demonstrate</w:t>
            </w:r>
            <w:r w:rsidRPr="00050F67">
              <w:rPr>
                <w:spacing w:val="-9"/>
              </w:rPr>
              <w:t xml:space="preserve"> </w:t>
            </w:r>
            <w:r w:rsidRPr="00050F67">
              <w:t>collaborative</w:t>
            </w:r>
            <w:r w:rsidRPr="00050F67">
              <w:rPr>
                <w:spacing w:val="-7"/>
              </w:rPr>
              <w:t xml:space="preserve"> </w:t>
            </w:r>
            <w:r w:rsidRPr="00050F67">
              <w:t>working</w:t>
            </w:r>
            <w:r w:rsidRPr="00050F67">
              <w:rPr>
                <w:spacing w:val="-10"/>
              </w:rPr>
              <w:t xml:space="preserve"> </w:t>
            </w:r>
            <w:r w:rsidRPr="00050F67">
              <w:rPr>
                <w:spacing w:val="-2"/>
              </w:rPr>
              <w:t>skills</w:t>
            </w:r>
          </w:p>
        </w:tc>
        <w:tc>
          <w:tcPr>
            <w:tcW w:w="2171" w:type="dxa"/>
          </w:tcPr>
          <w:p w14:paraId="18624EAF" w14:textId="77777777" w:rsidR="00015E35" w:rsidRPr="00050F67" w:rsidRDefault="00015E35" w:rsidP="00E85244">
            <w:pPr>
              <w:pStyle w:val="NoSpacing"/>
            </w:pPr>
          </w:p>
          <w:p w14:paraId="0E7148E6" w14:textId="77777777" w:rsidR="00015E35" w:rsidRPr="00050F67" w:rsidRDefault="00015E35" w:rsidP="00E85244">
            <w:pPr>
              <w:pStyle w:val="p1"/>
              <w:rPr>
                <w:rFonts w:ascii="Calibri" w:hAnsi="Calibri" w:cs="Calibri"/>
                <w:sz w:val="22"/>
                <w:szCs w:val="22"/>
              </w:rPr>
            </w:pPr>
            <w:r w:rsidRPr="00050F67">
              <w:rPr>
                <w:rStyle w:val="s1"/>
                <w:rFonts w:ascii="Segoe UI Symbol" w:hAnsi="Segoe UI Symbol" w:cs="Segoe UI Symbol"/>
                <w:sz w:val="22"/>
                <w:szCs w:val="22"/>
              </w:rPr>
              <w:t>☐</w:t>
            </w:r>
            <w:r w:rsidRPr="00050F67">
              <w:rPr>
                <w:rStyle w:val="s1"/>
                <w:rFonts w:ascii="Calibri" w:hAnsi="Calibri" w:cs="Calibri"/>
                <w:sz w:val="22"/>
                <w:szCs w:val="22"/>
              </w:rPr>
              <w:t xml:space="preserve"> Yes               </w:t>
            </w:r>
            <w:r w:rsidRPr="00050F67">
              <w:rPr>
                <w:rStyle w:val="s1"/>
                <w:rFonts w:ascii="Segoe UI Symbol" w:hAnsi="Segoe UI Symbol" w:cs="Segoe UI Symbol"/>
                <w:sz w:val="22"/>
                <w:szCs w:val="22"/>
              </w:rPr>
              <w:t>☐</w:t>
            </w:r>
            <w:r w:rsidRPr="00050F67">
              <w:rPr>
                <w:rStyle w:val="s1"/>
                <w:rFonts w:ascii="Calibri" w:hAnsi="Calibri" w:cs="Calibri"/>
                <w:sz w:val="22"/>
                <w:szCs w:val="22"/>
              </w:rPr>
              <w:t xml:space="preserve"> No</w:t>
            </w:r>
          </w:p>
          <w:p w14:paraId="2B06514F" w14:textId="77777777" w:rsidR="00015E35" w:rsidRPr="00050F67" w:rsidRDefault="00015E35" w:rsidP="00E85244">
            <w:pPr>
              <w:pStyle w:val="NoSpacing"/>
            </w:pPr>
            <w:r w:rsidRPr="00050F67">
              <w:t xml:space="preserve"> </w:t>
            </w:r>
          </w:p>
          <w:p w14:paraId="2C6A0E8E" w14:textId="77777777" w:rsidR="00015E35" w:rsidRPr="00050F67" w:rsidRDefault="00015E35" w:rsidP="00E85244">
            <w:pPr>
              <w:pStyle w:val="NoSpacing"/>
            </w:pPr>
            <w:r w:rsidRPr="00050F67">
              <w:rPr>
                <w:rStyle w:val="s1"/>
                <w:rFonts w:ascii="Segoe UI Symbol" w:hAnsi="Segoe UI Symbol" w:cs="Segoe UI Symbol"/>
                <w:sz w:val="22"/>
                <w:szCs w:val="22"/>
              </w:rPr>
              <w:t>☐</w:t>
            </w:r>
            <w:r w:rsidRPr="00050F67">
              <w:rPr>
                <w:rStyle w:val="s1"/>
                <w:rFonts w:ascii="Calibri" w:hAnsi="Calibri"/>
                <w:sz w:val="22"/>
                <w:szCs w:val="22"/>
              </w:rPr>
              <w:t xml:space="preserve"> Yes               </w:t>
            </w:r>
            <w:r w:rsidRPr="00050F67">
              <w:rPr>
                <w:rStyle w:val="s1"/>
                <w:rFonts w:ascii="Segoe UI Symbol" w:hAnsi="Segoe UI Symbol" w:cs="Segoe UI Symbol"/>
                <w:sz w:val="22"/>
                <w:szCs w:val="22"/>
              </w:rPr>
              <w:t>☐</w:t>
            </w:r>
            <w:r w:rsidRPr="00050F67">
              <w:rPr>
                <w:rStyle w:val="s1"/>
                <w:rFonts w:ascii="Calibri" w:hAnsi="Calibri"/>
                <w:sz w:val="22"/>
                <w:szCs w:val="22"/>
              </w:rPr>
              <w:t xml:space="preserve"> No</w:t>
            </w:r>
          </w:p>
          <w:p w14:paraId="7BBD22AB" w14:textId="77777777" w:rsidR="00015E35" w:rsidRPr="00050F67" w:rsidRDefault="00015E35" w:rsidP="00E85244">
            <w:pPr>
              <w:pStyle w:val="NoSpacing"/>
            </w:pPr>
          </w:p>
        </w:tc>
      </w:tr>
      <w:tr w:rsidR="00015E35" w14:paraId="4D73906F" w14:textId="77777777" w:rsidTr="00E85244">
        <w:trPr>
          <w:trHeight w:val="629"/>
        </w:trPr>
        <w:tc>
          <w:tcPr>
            <w:tcW w:w="9127" w:type="dxa"/>
            <w:gridSpan w:val="2"/>
            <w:shd w:val="clear" w:color="auto" w:fill="D9D9D9" w:themeFill="background1" w:themeFillShade="D9"/>
            <w:vAlign w:val="center"/>
          </w:tcPr>
          <w:p w14:paraId="5872F6D1" w14:textId="77777777" w:rsidR="00015E35" w:rsidRPr="00050F67" w:rsidRDefault="00015E35" w:rsidP="00E85244">
            <w:pPr>
              <w:pStyle w:val="NoSpacing"/>
            </w:pPr>
            <w:r w:rsidRPr="00050F67">
              <w:rPr>
                <w:b/>
                <w:bCs/>
              </w:rPr>
              <w:t>SKILL/ACTIVITY PERFORMED SATISFACTORILY</w:t>
            </w:r>
          </w:p>
        </w:tc>
      </w:tr>
      <w:tr w:rsidR="00015E35" w14:paraId="445C3CA7" w14:textId="77777777" w:rsidTr="00E85244">
        <w:trPr>
          <w:trHeight w:val="1788"/>
        </w:trPr>
        <w:tc>
          <w:tcPr>
            <w:tcW w:w="6956" w:type="dxa"/>
          </w:tcPr>
          <w:p w14:paraId="6578CA5D" w14:textId="77777777" w:rsidR="00015E35" w:rsidRDefault="00015E35" w:rsidP="00E85244">
            <w:pPr>
              <w:pStyle w:val="NoSpacing"/>
              <w:rPr>
                <w:b/>
                <w:bCs/>
              </w:rPr>
            </w:pPr>
            <w:r>
              <w:rPr>
                <w:b/>
                <w:bCs/>
              </w:rPr>
              <w:t>Procedure:</w:t>
            </w:r>
          </w:p>
          <w:p w14:paraId="65F83C08" w14:textId="77777777" w:rsidR="00015E35" w:rsidRDefault="00015E35" w:rsidP="00E85244">
            <w:pPr>
              <w:pStyle w:val="NoSpacing"/>
              <w:widowControl w:val="0"/>
              <w:autoSpaceDE w:val="0"/>
              <w:autoSpaceDN w:val="0"/>
              <w:rPr>
                <w:color w:val="auto"/>
              </w:rPr>
            </w:pPr>
          </w:p>
          <w:p w14:paraId="02720AB0" w14:textId="77777777" w:rsidR="00935928" w:rsidRPr="00935928" w:rsidRDefault="00935928" w:rsidP="00015E35">
            <w:pPr>
              <w:pStyle w:val="TableParagraph"/>
              <w:numPr>
                <w:ilvl w:val="0"/>
                <w:numId w:val="38"/>
              </w:numPr>
              <w:spacing w:line="223" w:lineRule="exact"/>
              <w:ind w:right="229"/>
              <w:rPr>
                <w:sz w:val="20"/>
              </w:rPr>
            </w:pPr>
            <w:r w:rsidRPr="00935928">
              <w:rPr>
                <w:rFonts w:ascii="Calibri" w:hAnsi="Calibri" w:cs="Calibri"/>
              </w:rPr>
              <w:t>Sample collection</w:t>
            </w:r>
          </w:p>
          <w:p w14:paraId="7F23EE79" w14:textId="4D7686D3" w:rsidR="00015E35" w:rsidRPr="00935928" w:rsidRDefault="00015E35" w:rsidP="00015E35">
            <w:pPr>
              <w:pStyle w:val="TableParagraph"/>
              <w:numPr>
                <w:ilvl w:val="0"/>
                <w:numId w:val="38"/>
              </w:numPr>
              <w:spacing w:line="223" w:lineRule="exact"/>
              <w:ind w:right="229"/>
              <w:rPr>
                <w:sz w:val="20"/>
              </w:rPr>
            </w:pPr>
            <w:r w:rsidRPr="00935928">
              <w:rPr>
                <w:rFonts w:ascii="Calibri" w:hAnsi="Calibri" w:cs="Calibri"/>
              </w:rPr>
              <w:t xml:space="preserve">Identify  microscopic features of  </w:t>
            </w:r>
            <w:r w:rsidR="00935928">
              <w:rPr>
                <w:rFonts w:ascii="Calibri" w:hAnsi="Calibri" w:cs="Calibri"/>
              </w:rPr>
              <w:t xml:space="preserve">normal </w:t>
            </w:r>
            <w:r w:rsidRPr="00935928">
              <w:rPr>
                <w:rFonts w:ascii="Calibri" w:hAnsi="Calibri" w:cs="Calibri"/>
              </w:rPr>
              <w:t>RBCs</w:t>
            </w:r>
            <w:r w:rsidRPr="00935928">
              <w:rPr>
                <w:rFonts w:ascii="Calibri" w:hAnsi="Calibri" w:cs="Calibri"/>
              </w:rPr>
              <w:t xml:space="preserve"> </w:t>
            </w:r>
          </w:p>
          <w:p w14:paraId="60EF2320" w14:textId="0C326561" w:rsidR="00935928" w:rsidRPr="00935928" w:rsidRDefault="00935928" w:rsidP="00015E35">
            <w:pPr>
              <w:pStyle w:val="TableParagraph"/>
              <w:numPr>
                <w:ilvl w:val="0"/>
                <w:numId w:val="38"/>
              </w:numPr>
              <w:spacing w:line="223" w:lineRule="exact"/>
              <w:ind w:right="229"/>
              <w:rPr>
                <w:sz w:val="20"/>
              </w:rPr>
            </w:pPr>
            <w:r>
              <w:rPr>
                <w:rFonts w:ascii="Calibri" w:hAnsi="Calibri" w:cs="Calibri"/>
              </w:rPr>
              <w:t>Identify abnormal features of RBCs based on size, shape, RBC inclusions,  Hb content.</w:t>
            </w:r>
          </w:p>
          <w:p w14:paraId="22A150F2" w14:textId="669002C3" w:rsidR="00935928" w:rsidRPr="00935928" w:rsidRDefault="00935928" w:rsidP="00015E35">
            <w:pPr>
              <w:pStyle w:val="TableParagraph"/>
              <w:numPr>
                <w:ilvl w:val="0"/>
                <w:numId w:val="38"/>
              </w:numPr>
              <w:spacing w:line="223" w:lineRule="exact"/>
              <w:ind w:right="229"/>
              <w:rPr>
                <w:sz w:val="20"/>
              </w:rPr>
            </w:pPr>
            <w:r>
              <w:t xml:space="preserve">Interpretation of RBC </w:t>
            </w:r>
            <w:proofErr w:type="spellStart"/>
            <w:r>
              <w:t>morpho;ogocal</w:t>
            </w:r>
            <w:proofErr w:type="spellEnd"/>
            <w:r>
              <w:t xml:space="preserve"> features.</w:t>
            </w:r>
          </w:p>
          <w:p w14:paraId="2080838E" w14:textId="2276E8D0" w:rsidR="00015E35" w:rsidRPr="006C43DC" w:rsidRDefault="00015E35" w:rsidP="00015E35">
            <w:pPr>
              <w:pStyle w:val="TableParagraph"/>
              <w:numPr>
                <w:ilvl w:val="0"/>
                <w:numId w:val="38"/>
              </w:numPr>
              <w:tabs>
                <w:tab w:val="left" w:pos="829"/>
                <w:tab w:val="left" w:pos="830"/>
              </w:tabs>
              <w:ind w:right="1217"/>
              <w:rPr>
                <w:sz w:val="20"/>
                <w:szCs w:val="20"/>
              </w:rPr>
            </w:pPr>
            <w:r w:rsidRPr="00691FB1">
              <w:rPr>
                <w:sz w:val="20"/>
                <w:szCs w:val="20"/>
              </w:rPr>
              <w:t>Illustrate</w:t>
            </w:r>
            <w:r w:rsidRPr="00691FB1">
              <w:rPr>
                <w:spacing w:val="-3"/>
                <w:sz w:val="20"/>
                <w:szCs w:val="20"/>
              </w:rPr>
              <w:t xml:space="preserve"> </w:t>
            </w:r>
            <w:r w:rsidRPr="00691FB1">
              <w:rPr>
                <w:sz w:val="20"/>
                <w:szCs w:val="20"/>
              </w:rPr>
              <w:t>with</w:t>
            </w:r>
            <w:r w:rsidRPr="00691FB1">
              <w:rPr>
                <w:spacing w:val="-4"/>
                <w:sz w:val="20"/>
                <w:szCs w:val="20"/>
              </w:rPr>
              <w:t xml:space="preserve"> </w:t>
            </w:r>
            <w:r w:rsidRPr="00691FB1">
              <w:rPr>
                <w:sz w:val="20"/>
                <w:szCs w:val="20"/>
              </w:rPr>
              <w:t>the</w:t>
            </w:r>
            <w:r w:rsidRPr="00691FB1">
              <w:rPr>
                <w:spacing w:val="-5"/>
                <w:sz w:val="20"/>
                <w:szCs w:val="20"/>
              </w:rPr>
              <w:t xml:space="preserve"> </w:t>
            </w:r>
            <w:r w:rsidRPr="00691FB1">
              <w:rPr>
                <w:sz w:val="20"/>
                <w:szCs w:val="20"/>
              </w:rPr>
              <w:t>help</w:t>
            </w:r>
            <w:r w:rsidRPr="00691FB1">
              <w:rPr>
                <w:spacing w:val="-4"/>
                <w:sz w:val="20"/>
                <w:szCs w:val="20"/>
              </w:rPr>
              <w:t xml:space="preserve"> </w:t>
            </w:r>
            <w:r w:rsidRPr="00691FB1">
              <w:rPr>
                <w:sz w:val="20"/>
                <w:szCs w:val="20"/>
              </w:rPr>
              <w:t>of</w:t>
            </w:r>
            <w:r w:rsidRPr="00691FB1">
              <w:rPr>
                <w:spacing w:val="-3"/>
                <w:sz w:val="20"/>
                <w:szCs w:val="20"/>
              </w:rPr>
              <w:t xml:space="preserve"> </w:t>
            </w:r>
            <w:r w:rsidRPr="00691FB1">
              <w:rPr>
                <w:sz w:val="20"/>
                <w:szCs w:val="20"/>
              </w:rPr>
              <w:t>a</w:t>
            </w:r>
            <w:r w:rsidRPr="00691FB1">
              <w:rPr>
                <w:spacing w:val="-5"/>
                <w:sz w:val="20"/>
                <w:szCs w:val="20"/>
              </w:rPr>
              <w:t xml:space="preserve"> </w:t>
            </w:r>
            <w:r w:rsidRPr="00691FB1">
              <w:rPr>
                <w:sz w:val="20"/>
                <w:szCs w:val="20"/>
              </w:rPr>
              <w:t>diagram</w:t>
            </w:r>
            <w:r w:rsidRPr="00691FB1">
              <w:rPr>
                <w:spacing w:val="-4"/>
                <w:sz w:val="20"/>
                <w:szCs w:val="20"/>
              </w:rPr>
              <w:t xml:space="preserve"> </w:t>
            </w:r>
            <w:r w:rsidRPr="00691FB1">
              <w:rPr>
                <w:sz w:val="20"/>
                <w:szCs w:val="20"/>
              </w:rPr>
              <w:t>the</w:t>
            </w:r>
            <w:r w:rsidRPr="00691FB1">
              <w:rPr>
                <w:spacing w:val="-5"/>
                <w:sz w:val="20"/>
                <w:szCs w:val="20"/>
              </w:rPr>
              <w:t xml:space="preserve"> </w:t>
            </w:r>
            <w:r w:rsidRPr="00691FB1">
              <w:rPr>
                <w:sz w:val="20"/>
                <w:szCs w:val="20"/>
              </w:rPr>
              <w:t>morphology</w:t>
            </w:r>
            <w:r w:rsidRPr="00691FB1">
              <w:rPr>
                <w:spacing w:val="-9"/>
                <w:sz w:val="20"/>
                <w:szCs w:val="20"/>
              </w:rPr>
              <w:t xml:space="preserve"> </w:t>
            </w:r>
            <w:r w:rsidRPr="00691FB1">
              <w:rPr>
                <w:sz w:val="20"/>
                <w:szCs w:val="20"/>
              </w:rPr>
              <w:t xml:space="preserve">of </w:t>
            </w:r>
            <w:r>
              <w:rPr>
                <w:sz w:val="20"/>
                <w:szCs w:val="20"/>
              </w:rPr>
              <w:t xml:space="preserve"> </w:t>
            </w:r>
            <w:r>
              <w:rPr>
                <w:spacing w:val="21"/>
                <w:sz w:val="20"/>
              </w:rPr>
              <w:t>normal RBCs and abnormal morphology of RBC</w:t>
            </w:r>
          </w:p>
          <w:p w14:paraId="7D43B221" w14:textId="77777777" w:rsidR="00015E35" w:rsidRPr="006C43DC" w:rsidRDefault="00015E35" w:rsidP="00015E35">
            <w:pPr>
              <w:pStyle w:val="ListParagraph"/>
              <w:numPr>
                <w:ilvl w:val="0"/>
                <w:numId w:val="38"/>
              </w:numPr>
              <w:rPr>
                <w:rFonts w:cstheme="minorHAnsi"/>
                <w:color w:val="111111"/>
                <w:lang w:eastAsia="en-GB"/>
              </w:rPr>
            </w:pPr>
            <w:r w:rsidRPr="006C43DC">
              <w:rPr>
                <w:rFonts w:cstheme="minorHAnsi"/>
                <w:color w:val="111111"/>
                <w:lang w:eastAsia="en-GB"/>
              </w:rPr>
              <w:t>Clear, structured reporting using appropriate terminology</w:t>
            </w:r>
            <w:r w:rsidRPr="006C43DC">
              <w:rPr>
                <w:rFonts w:cstheme="minorHAnsi"/>
                <w:color w:val="000000"/>
                <w:lang w:eastAsia="en-GB"/>
              </w:rPr>
              <w:tab/>
            </w:r>
          </w:p>
          <w:p w14:paraId="29158A22" w14:textId="77777777" w:rsidR="00015E35" w:rsidRPr="00691FB1" w:rsidRDefault="00015E35" w:rsidP="00E85244">
            <w:pPr>
              <w:pStyle w:val="TableParagraph"/>
              <w:tabs>
                <w:tab w:val="left" w:pos="829"/>
                <w:tab w:val="left" w:pos="830"/>
              </w:tabs>
              <w:ind w:left="720" w:right="1217"/>
              <w:rPr>
                <w:sz w:val="20"/>
                <w:szCs w:val="20"/>
              </w:rPr>
            </w:pPr>
          </w:p>
          <w:p w14:paraId="3A6114CA" w14:textId="77777777" w:rsidR="00015E35" w:rsidRDefault="00015E35" w:rsidP="00015E35">
            <w:pPr>
              <w:pStyle w:val="NoSpacing"/>
              <w:widowControl w:val="0"/>
              <w:numPr>
                <w:ilvl w:val="0"/>
                <w:numId w:val="38"/>
              </w:numPr>
              <w:autoSpaceDE w:val="0"/>
              <w:autoSpaceDN w:val="0"/>
            </w:pPr>
            <w:r>
              <w:t>Provide Preliminary diagnosis.</w:t>
            </w:r>
          </w:p>
          <w:p w14:paraId="39676C70" w14:textId="77777777" w:rsidR="00015E35" w:rsidRDefault="00015E35" w:rsidP="00015E35">
            <w:pPr>
              <w:pStyle w:val="NoSpacing"/>
              <w:widowControl w:val="0"/>
              <w:numPr>
                <w:ilvl w:val="0"/>
                <w:numId w:val="38"/>
              </w:numPr>
              <w:autoSpaceDE w:val="0"/>
              <w:autoSpaceDN w:val="0"/>
            </w:pPr>
            <w:r>
              <w:t>Short quiz and provision of scenarios for diagnosis.</w:t>
            </w:r>
          </w:p>
          <w:p w14:paraId="4FB7E379" w14:textId="77777777" w:rsidR="00015E35" w:rsidRDefault="00015E35" w:rsidP="00E85244">
            <w:pPr>
              <w:pStyle w:val="NoSpacing"/>
              <w:ind w:left="360"/>
            </w:pPr>
          </w:p>
        </w:tc>
        <w:tc>
          <w:tcPr>
            <w:tcW w:w="2171" w:type="dxa"/>
          </w:tcPr>
          <w:p w14:paraId="5C9E6A2E" w14:textId="77777777" w:rsidR="00015E35" w:rsidRPr="00050F67" w:rsidRDefault="00015E35" w:rsidP="00E85244">
            <w:pPr>
              <w:pStyle w:val="NoSpacing"/>
              <w:rPr>
                <w:sz w:val="20"/>
                <w:szCs w:val="20"/>
              </w:rPr>
            </w:pPr>
          </w:p>
        </w:tc>
      </w:tr>
      <w:tr w:rsidR="00015E35" w14:paraId="631F5BCF" w14:textId="77777777" w:rsidTr="00E85244">
        <w:trPr>
          <w:trHeight w:val="602"/>
        </w:trPr>
        <w:tc>
          <w:tcPr>
            <w:tcW w:w="6956" w:type="dxa"/>
            <w:shd w:val="clear" w:color="auto" w:fill="D9D9D9" w:themeFill="background1" w:themeFillShade="D9"/>
            <w:vAlign w:val="center"/>
          </w:tcPr>
          <w:p w14:paraId="218FB99F" w14:textId="77777777" w:rsidR="00015E35" w:rsidRDefault="00015E35" w:rsidP="00E85244">
            <w:pPr>
              <w:pStyle w:val="NoSpacing"/>
            </w:pPr>
            <w:r>
              <w:rPr>
                <w:b/>
                <w:bCs/>
                <w:sz w:val="26"/>
                <w:szCs w:val="26"/>
              </w:rPr>
              <w:t>SKILL/ACTIVITY PERFORMED SATISFACTORILY</w:t>
            </w:r>
          </w:p>
        </w:tc>
        <w:tc>
          <w:tcPr>
            <w:tcW w:w="2171" w:type="dxa"/>
            <w:shd w:val="clear" w:color="auto" w:fill="D9D9D9" w:themeFill="background1" w:themeFillShade="D9"/>
            <w:vAlign w:val="center"/>
          </w:tcPr>
          <w:p w14:paraId="21D0D245" w14:textId="77777777" w:rsidR="00015E35" w:rsidRDefault="00015E35" w:rsidP="00E85244">
            <w:pPr>
              <w:pStyle w:val="NoSpacing"/>
            </w:pPr>
          </w:p>
        </w:tc>
      </w:tr>
      <w:tr w:rsidR="00015E35" w14:paraId="3251DDFC" w14:textId="77777777" w:rsidTr="00E85244">
        <w:trPr>
          <w:trHeight w:val="1250"/>
        </w:trPr>
        <w:tc>
          <w:tcPr>
            <w:tcW w:w="6956" w:type="dxa"/>
            <w:vAlign w:val="center"/>
          </w:tcPr>
          <w:p w14:paraId="4511FDA0" w14:textId="77777777" w:rsidR="00015E35" w:rsidRDefault="00015E35" w:rsidP="00E85244">
            <w:pPr>
              <w:pStyle w:val="NoSpacing"/>
              <w:rPr>
                <w:b/>
                <w:bCs/>
                <w:sz w:val="26"/>
                <w:szCs w:val="26"/>
              </w:rPr>
            </w:pPr>
            <w:r>
              <w:rPr>
                <w:b/>
                <w:bCs/>
                <w:sz w:val="26"/>
                <w:szCs w:val="26"/>
              </w:rPr>
              <w:t>Signature of Supervisor</w:t>
            </w:r>
          </w:p>
        </w:tc>
        <w:tc>
          <w:tcPr>
            <w:tcW w:w="2171" w:type="dxa"/>
            <w:vAlign w:val="center"/>
          </w:tcPr>
          <w:p w14:paraId="5E3BAC67" w14:textId="77777777" w:rsidR="00015E35" w:rsidRDefault="00015E35" w:rsidP="00E85244">
            <w:pPr>
              <w:pStyle w:val="NoSpacing"/>
            </w:pPr>
          </w:p>
        </w:tc>
      </w:tr>
    </w:tbl>
    <w:p w14:paraId="3D29AF21" w14:textId="77777777" w:rsidR="00C12C18" w:rsidRDefault="00C12C18" w:rsidP="000207A7">
      <w:pPr>
        <w:spacing w:after="0" w:line="240" w:lineRule="auto"/>
        <w:rPr>
          <w:rFonts w:cstheme="minorHAnsi"/>
          <w:b/>
          <w:bCs/>
          <w:color w:val="111111"/>
          <w:sz w:val="32"/>
          <w:szCs w:val="32"/>
          <w:lang w:eastAsia="en-GB"/>
        </w:rPr>
      </w:pPr>
    </w:p>
    <w:p w14:paraId="7093499E" w14:textId="77777777" w:rsidR="00C12C18" w:rsidRDefault="00C12C18" w:rsidP="000207A7">
      <w:pPr>
        <w:spacing w:after="0" w:line="240" w:lineRule="auto"/>
        <w:rPr>
          <w:rFonts w:cstheme="minorHAnsi"/>
          <w:b/>
          <w:bCs/>
          <w:color w:val="111111"/>
          <w:sz w:val="32"/>
          <w:szCs w:val="32"/>
          <w:lang w:eastAsia="en-GB"/>
        </w:rPr>
      </w:pPr>
    </w:p>
    <w:p w14:paraId="7F217877" w14:textId="77777777" w:rsidR="00C12C18" w:rsidRDefault="00C12C18" w:rsidP="000207A7">
      <w:pPr>
        <w:spacing w:after="0" w:line="240" w:lineRule="auto"/>
        <w:rPr>
          <w:rFonts w:cstheme="minorHAnsi"/>
          <w:b/>
          <w:bCs/>
          <w:color w:val="111111"/>
          <w:sz w:val="32"/>
          <w:szCs w:val="32"/>
          <w:lang w:eastAsia="en-GB"/>
        </w:rPr>
      </w:pPr>
    </w:p>
    <w:p w14:paraId="3FC4E9A3" w14:textId="77777777" w:rsidR="00C12C18" w:rsidRDefault="00C12C18" w:rsidP="000207A7">
      <w:pPr>
        <w:spacing w:after="0" w:line="240" w:lineRule="auto"/>
        <w:rPr>
          <w:rFonts w:cstheme="minorHAnsi"/>
          <w:b/>
          <w:bCs/>
          <w:color w:val="111111"/>
          <w:sz w:val="32"/>
          <w:szCs w:val="32"/>
          <w:lang w:eastAsia="en-GB"/>
        </w:rPr>
      </w:pPr>
    </w:p>
    <w:p w14:paraId="4684C09F" w14:textId="77777777" w:rsidR="00C12C18" w:rsidRDefault="00C12C18" w:rsidP="000207A7">
      <w:pPr>
        <w:spacing w:after="0" w:line="240" w:lineRule="auto"/>
        <w:rPr>
          <w:rFonts w:cstheme="minorHAnsi"/>
          <w:b/>
          <w:bCs/>
          <w:color w:val="111111"/>
          <w:sz w:val="32"/>
          <w:szCs w:val="32"/>
          <w:lang w:eastAsia="en-GB"/>
        </w:rPr>
      </w:pPr>
    </w:p>
    <w:p w14:paraId="0BD72DB6" w14:textId="77777777" w:rsidR="00C12C18" w:rsidRDefault="00C12C18" w:rsidP="000207A7">
      <w:pPr>
        <w:spacing w:after="0" w:line="240" w:lineRule="auto"/>
        <w:rPr>
          <w:rFonts w:cstheme="minorHAnsi"/>
          <w:b/>
          <w:bCs/>
          <w:color w:val="111111"/>
          <w:sz w:val="32"/>
          <w:szCs w:val="32"/>
          <w:lang w:eastAsia="en-GB"/>
        </w:rPr>
      </w:pPr>
    </w:p>
    <w:p w14:paraId="3A6F0732" w14:textId="77777777" w:rsidR="00C12C18" w:rsidRDefault="00C12C18" w:rsidP="000207A7">
      <w:pPr>
        <w:spacing w:after="0" w:line="240" w:lineRule="auto"/>
        <w:rPr>
          <w:rFonts w:cstheme="minorHAnsi"/>
          <w:b/>
          <w:bCs/>
          <w:color w:val="111111"/>
          <w:sz w:val="32"/>
          <w:szCs w:val="32"/>
          <w:lang w:eastAsia="en-GB"/>
        </w:rPr>
      </w:pPr>
    </w:p>
    <w:tbl>
      <w:tblPr>
        <w:tblStyle w:val="TableGrid"/>
        <w:tblW w:w="0" w:type="auto"/>
        <w:tblLook w:val="04A0" w:firstRow="1" w:lastRow="0" w:firstColumn="1" w:lastColumn="0" w:noHBand="0" w:noVBand="1"/>
      </w:tblPr>
      <w:tblGrid>
        <w:gridCol w:w="9350"/>
      </w:tblGrid>
      <w:tr w:rsidR="00C12C18" w14:paraId="5C7D0277" w14:textId="77777777" w:rsidTr="003E3EE6">
        <w:tc>
          <w:tcPr>
            <w:tcW w:w="9350" w:type="dxa"/>
          </w:tcPr>
          <w:p w14:paraId="43CCE4F4" w14:textId="77777777" w:rsidR="00C12C18" w:rsidRPr="00B37099" w:rsidRDefault="00C12C18" w:rsidP="003E3EE6">
            <w:pPr>
              <w:jc w:val="center"/>
              <w:rPr>
                <w:sz w:val="32"/>
                <w:szCs w:val="32"/>
              </w:rPr>
            </w:pPr>
            <w:r w:rsidRPr="00B37099">
              <w:rPr>
                <w:rFonts w:ascii="CIDFont" w:hAnsi="CIDFont"/>
                <w:color w:val="000000"/>
                <w:sz w:val="27"/>
                <w:szCs w:val="28"/>
              </w:rPr>
              <w:t xml:space="preserve">Place a </w:t>
            </w:r>
            <w:r w:rsidRPr="00B37099">
              <w:rPr>
                <w:rFonts w:ascii="CIDFont" w:hAnsi="CIDFont"/>
                <w:b/>
                <w:bCs/>
                <w:color w:val="000000"/>
                <w:sz w:val="27"/>
                <w:szCs w:val="28"/>
              </w:rPr>
              <w:t>“</w:t>
            </w:r>
            <w:r w:rsidRPr="00B37099">
              <w:rPr>
                <w:rFonts w:ascii="MS Gothic" w:eastAsia="MS Gothic" w:hAnsi="MS Gothic" w:cs="MS Gothic"/>
                <w:b/>
                <w:bCs/>
                <w:color w:val="040C28"/>
                <w:sz w:val="28"/>
                <w:szCs w:val="28"/>
              </w:rPr>
              <w:t>✓</w:t>
            </w:r>
            <w:r w:rsidRPr="00B37099">
              <w:rPr>
                <w:rFonts w:ascii="CIDFont" w:hAnsi="CIDFont"/>
                <w:b/>
                <w:bCs/>
                <w:color w:val="000000"/>
                <w:sz w:val="27"/>
                <w:szCs w:val="28"/>
              </w:rPr>
              <w:t>”</w:t>
            </w:r>
            <w:r w:rsidRPr="00B37099">
              <w:rPr>
                <w:rFonts w:ascii="CIDFont" w:hAnsi="CIDFont"/>
                <w:color w:val="000000"/>
                <w:sz w:val="27"/>
                <w:szCs w:val="28"/>
              </w:rPr>
              <w:t xml:space="preserve"> in case box if step/task is performed satisfactorily, an </w:t>
            </w:r>
            <w:r w:rsidRPr="00B37099">
              <w:rPr>
                <w:rFonts w:ascii="CIDFont" w:hAnsi="CIDFont"/>
                <w:b/>
                <w:bCs/>
                <w:color w:val="000000"/>
                <w:sz w:val="27"/>
                <w:szCs w:val="28"/>
              </w:rPr>
              <w:t>“X”</w:t>
            </w:r>
            <w:r w:rsidRPr="00B37099">
              <w:rPr>
                <w:rFonts w:ascii="CIDFont" w:hAnsi="CIDFont"/>
                <w:color w:val="000000"/>
                <w:sz w:val="27"/>
                <w:szCs w:val="28"/>
              </w:rPr>
              <w:t xml:space="preserve"> if it is not performed </w:t>
            </w:r>
          </w:p>
          <w:p w14:paraId="2678356A" w14:textId="77777777" w:rsidR="00C12C18" w:rsidRPr="00B37099" w:rsidRDefault="00C12C18" w:rsidP="003E3EE6">
            <w:pPr>
              <w:jc w:val="center"/>
              <w:rPr>
                <w:sz w:val="32"/>
                <w:szCs w:val="32"/>
              </w:rPr>
            </w:pPr>
            <w:r w:rsidRPr="00B37099">
              <w:rPr>
                <w:rFonts w:ascii="CIDFont" w:hAnsi="CIDFont"/>
                <w:color w:val="000000"/>
                <w:sz w:val="27"/>
                <w:szCs w:val="28"/>
              </w:rPr>
              <w:t xml:space="preserve">satisfactorily, or </w:t>
            </w:r>
            <w:r w:rsidRPr="00B37099">
              <w:rPr>
                <w:rFonts w:ascii="CIDFont" w:hAnsi="CIDFont"/>
                <w:b/>
                <w:bCs/>
                <w:color w:val="000000"/>
                <w:sz w:val="27"/>
                <w:szCs w:val="28"/>
              </w:rPr>
              <w:t>N/O</w:t>
            </w:r>
            <w:r w:rsidRPr="00B37099">
              <w:rPr>
                <w:rFonts w:ascii="CIDFont" w:hAnsi="CIDFont"/>
                <w:color w:val="000000"/>
                <w:sz w:val="27"/>
                <w:szCs w:val="28"/>
              </w:rPr>
              <w:t xml:space="preserve"> if not observed. </w:t>
            </w:r>
          </w:p>
          <w:p w14:paraId="6CA5F600" w14:textId="77777777" w:rsidR="00C12C18" w:rsidRPr="00B37099" w:rsidRDefault="00C12C18" w:rsidP="003E3EE6">
            <w:pPr>
              <w:jc w:val="center"/>
              <w:rPr>
                <w:sz w:val="32"/>
                <w:szCs w:val="32"/>
              </w:rPr>
            </w:pPr>
            <w:r w:rsidRPr="00B37099">
              <w:rPr>
                <w:rFonts w:ascii="CIDFont" w:hAnsi="CIDFont"/>
                <w:color w:val="000000"/>
                <w:sz w:val="27"/>
                <w:szCs w:val="28"/>
              </w:rPr>
              <w:t xml:space="preserve">Satisfactory: Performs the step or task according to the standard procedure or guidelines </w:t>
            </w:r>
          </w:p>
          <w:p w14:paraId="35DB5DAE" w14:textId="77777777" w:rsidR="00C12C18" w:rsidRPr="00B37099" w:rsidRDefault="00C12C18" w:rsidP="003E3EE6">
            <w:pPr>
              <w:jc w:val="center"/>
              <w:rPr>
                <w:sz w:val="32"/>
                <w:szCs w:val="32"/>
              </w:rPr>
            </w:pPr>
            <w:r w:rsidRPr="00B37099">
              <w:rPr>
                <w:rFonts w:ascii="CIDFont" w:hAnsi="CIDFont"/>
                <w:color w:val="000000"/>
                <w:sz w:val="27"/>
                <w:szCs w:val="28"/>
              </w:rPr>
              <w:t xml:space="preserve">Unsatisfactory: Unable to perform the step or task according to the standard procedure or </w:t>
            </w:r>
          </w:p>
          <w:p w14:paraId="3BA5A378" w14:textId="77777777" w:rsidR="00C12C18" w:rsidRDefault="00C12C18" w:rsidP="003E3EE6">
            <w:pPr>
              <w:pStyle w:val="NoSpacing"/>
              <w:jc w:val="center"/>
              <w:rPr>
                <w:rFonts w:asciiTheme="minorHAnsi" w:hAnsiTheme="minorHAnsi" w:cstheme="minorHAnsi"/>
                <w:b/>
                <w:bCs/>
                <w:color w:val="auto"/>
                <w:sz w:val="38"/>
                <w:szCs w:val="38"/>
              </w:rPr>
            </w:pPr>
            <w:r w:rsidRPr="00B37099">
              <w:rPr>
                <w:rFonts w:ascii="CIDFont" w:eastAsia="Times New Roman" w:hAnsi="CIDFont" w:cs="Times New Roman"/>
                <w:sz w:val="27"/>
                <w:szCs w:val="28"/>
              </w:rPr>
              <w:t>Guidelines</w:t>
            </w:r>
          </w:p>
        </w:tc>
      </w:tr>
    </w:tbl>
    <w:p w14:paraId="059F7428" w14:textId="77777777" w:rsidR="00C12C18" w:rsidRDefault="00C12C18" w:rsidP="000207A7">
      <w:pPr>
        <w:spacing w:after="0" w:line="240" w:lineRule="auto"/>
        <w:rPr>
          <w:rFonts w:cstheme="minorHAnsi"/>
          <w:b/>
          <w:bCs/>
          <w:color w:val="111111"/>
          <w:sz w:val="32"/>
          <w:szCs w:val="32"/>
          <w:lang w:eastAsia="en-GB"/>
        </w:rPr>
      </w:pPr>
    </w:p>
    <w:p w14:paraId="3A19E4DC" w14:textId="77777777" w:rsidR="00BC7E9F" w:rsidRDefault="00BC7E9F" w:rsidP="000207A7">
      <w:pPr>
        <w:spacing w:after="0" w:line="240" w:lineRule="auto"/>
        <w:rPr>
          <w:rFonts w:cstheme="minorHAnsi"/>
          <w:lang w:eastAsia="en-GB"/>
        </w:rPr>
      </w:pPr>
    </w:p>
    <w:p w14:paraId="1933AF30" w14:textId="77777777" w:rsidR="00104863" w:rsidRDefault="00104863" w:rsidP="000207A7">
      <w:pPr>
        <w:spacing w:after="0" w:line="240" w:lineRule="auto"/>
        <w:rPr>
          <w:rFonts w:cstheme="minorHAnsi"/>
          <w:lang w:eastAsia="en-GB"/>
        </w:rPr>
      </w:pPr>
    </w:p>
    <w:p w14:paraId="6AF19C2F" w14:textId="77777777" w:rsidR="00104863" w:rsidRPr="000D46FD" w:rsidRDefault="00104863" w:rsidP="000207A7">
      <w:pPr>
        <w:spacing w:after="0" w:line="240" w:lineRule="auto"/>
        <w:rPr>
          <w:rFonts w:cstheme="minorHAnsi"/>
          <w:lang w:eastAsia="en-GB"/>
        </w:rPr>
      </w:pPr>
    </w:p>
    <w:p w14:paraId="0E6D9069" w14:textId="77777777" w:rsidR="00BC7E9F" w:rsidRPr="000D46FD" w:rsidRDefault="00BC7E9F" w:rsidP="000207A7">
      <w:pPr>
        <w:spacing w:after="0" w:line="240" w:lineRule="auto"/>
        <w:rPr>
          <w:rFonts w:cstheme="minorHAnsi"/>
          <w:lang w:eastAsia="en-GB"/>
        </w:rPr>
      </w:pPr>
    </w:p>
    <w:tbl>
      <w:tblPr>
        <w:tblStyle w:val="TableGrid"/>
        <w:tblW w:w="9127" w:type="dxa"/>
        <w:tblLook w:val="04A0" w:firstRow="1" w:lastRow="0" w:firstColumn="1" w:lastColumn="0" w:noHBand="0" w:noVBand="1"/>
      </w:tblPr>
      <w:tblGrid>
        <w:gridCol w:w="6956"/>
        <w:gridCol w:w="2171"/>
      </w:tblGrid>
      <w:tr w:rsidR="006C43DC" w14:paraId="08F40BBC" w14:textId="77777777" w:rsidTr="003E3EE6">
        <w:tc>
          <w:tcPr>
            <w:tcW w:w="6956" w:type="dxa"/>
            <w:shd w:val="clear" w:color="auto" w:fill="D9D9D9" w:themeFill="background1" w:themeFillShade="D9"/>
            <w:vAlign w:val="center"/>
          </w:tcPr>
          <w:p w14:paraId="2523BCE1" w14:textId="77777777" w:rsidR="006C43DC" w:rsidRPr="00C71032" w:rsidRDefault="006C43DC" w:rsidP="003E3EE6">
            <w:pPr>
              <w:jc w:val="center"/>
              <w:rPr>
                <w:rFonts w:ascii="Aptos" w:hAnsi="Aptos" w:cstheme="minorHAnsi"/>
                <w:color w:val="111111"/>
                <w:sz w:val="28"/>
                <w:szCs w:val="28"/>
                <w:lang w:eastAsia="en-GB"/>
              </w:rPr>
            </w:pPr>
            <w:r w:rsidRPr="000049E3">
              <w:rPr>
                <w:rFonts w:ascii="Calibri" w:hAnsi="Calibri" w:cs="Calibri"/>
                <w:b/>
                <w:bCs/>
                <w:sz w:val="28"/>
                <w:szCs w:val="28"/>
              </w:rPr>
              <w:t xml:space="preserve">CHECKLIST OF </w:t>
            </w:r>
            <w:r w:rsidRPr="00C71032">
              <w:rPr>
                <w:rFonts w:ascii="Aptos" w:hAnsi="Aptos" w:cstheme="minorHAnsi"/>
                <w:b/>
                <w:bCs/>
                <w:color w:val="111111"/>
                <w:sz w:val="28"/>
                <w:szCs w:val="28"/>
                <w:lang w:eastAsia="en-GB"/>
              </w:rPr>
              <w:t>EVALUATION OF BENIGN WBC DISORDERS ON MICROSCOPY</w:t>
            </w:r>
          </w:p>
          <w:p w14:paraId="6711B8B6" w14:textId="77777777" w:rsidR="006C43DC" w:rsidRPr="000049E3" w:rsidRDefault="006C43DC" w:rsidP="003E3EE6">
            <w:pPr>
              <w:pStyle w:val="NoSpacing"/>
              <w:jc w:val="center"/>
              <w:rPr>
                <w:b/>
                <w:bCs/>
                <w:sz w:val="28"/>
                <w:szCs w:val="28"/>
              </w:rPr>
            </w:pPr>
          </w:p>
        </w:tc>
        <w:tc>
          <w:tcPr>
            <w:tcW w:w="2171" w:type="dxa"/>
            <w:shd w:val="clear" w:color="auto" w:fill="D9D9D9" w:themeFill="background1" w:themeFillShade="D9"/>
            <w:vAlign w:val="center"/>
          </w:tcPr>
          <w:p w14:paraId="2DE80811" w14:textId="77777777" w:rsidR="006C43DC" w:rsidRDefault="006C43DC" w:rsidP="003E3EE6">
            <w:pPr>
              <w:pStyle w:val="NoSpacing"/>
              <w:jc w:val="center"/>
              <w:rPr>
                <w:b/>
                <w:bCs/>
                <w:sz w:val="28"/>
                <w:szCs w:val="28"/>
              </w:rPr>
            </w:pPr>
            <w:r>
              <w:rPr>
                <w:b/>
                <w:bCs/>
                <w:sz w:val="28"/>
                <w:szCs w:val="28"/>
              </w:rPr>
              <w:t>CASES</w:t>
            </w:r>
          </w:p>
          <w:p w14:paraId="398A47DF" w14:textId="77777777" w:rsidR="006C43DC" w:rsidRDefault="006C43DC" w:rsidP="003E3EE6">
            <w:pPr>
              <w:pStyle w:val="NoSpacing"/>
              <w:jc w:val="center"/>
              <w:rPr>
                <w:b/>
                <w:bCs/>
                <w:sz w:val="28"/>
                <w:szCs w:val="28"/>
              </w:rPr>
            </w:pPr>
            <w:r>
              <w:rPr>
                <w:b/>
                <w:bCs/>
                <w:sz w:val="28"/>
                <w:szCs w:val="28"/>
              </w:rPr>
              <w:t>(Minimum 1 Entry)</w:t>
            </w:r>
          </w:p>
        </w:tc>
      </w:tr>
      <w:tr w:rsidR="006C43DC" w14:paraId="71AE310C" w14:textId="77777777" w:rsidTr="003E3EE6">
        <w:trPr>
          <w:trHeight w:val="521"/>
        </w:trPr>
        <w:tc>
          <w:tcPr>
            <w:tcW w:w="9127" w:type="dxa"/>
            <w:gridSpan w:val="2"/>
            <w:shd w:val="clear" w:color="auto" w:fill="D9D9D9" w:themeFill="background1" w:themeFillShade="D9"/>
            <w:vAlign w:val="center"/>
          </w:tcPr>
          <w:p w14:paraId="1572D6FC" w14:textId="77777777" w:rsidR="006C43DC" w:rsidRDefault="006C43DC" w:rsidP="003E3EE6">
            <w:pPr>
              <w:pStyle w:val="NoSpacing"/>
              <w:rPr>
                <w:sz w:val="26"/>
                <w:szCs w:val="26"/>
              </w:rPr>
            </w:pPr>
            <w:r>
              <w:rPr>
                <w:b/>
                <w:bCs/>
                <w:sz w:val="26"/>
                <w:szCs w:val="26"/>
              </w:rPr>
              <w:t>TASK</w:t>
            </w:r>
          </w:p>
        </w:tc>
      </w:tr>
      <w:tr w:rsidR="006C43DC" w14:paraId="758CAD41" w14:textId="77777777" w:rsidTr="003E3EE6">
        <w:trPr>
          <w:trHeight w:val="2609"/>
        </w:trPr>
        <w:tc>
          <w:tcPr>
            <w:tcW w:w="6956" w:type="dxa"/>
          </w:tcPr>
          <w:p w14:paraId="429C9FB5" w14:textId="77777777" w:rsidR="006C43DC" w:rsidRPr="00050F67" w:rsidRDefault="006C43DC" w:rsidP="003E3EE6">
            <w:pPr>
              <w:pStyle w:val="NoSpacing"/>
            </w:pPr>
          </w:p>
          <w:p w14:paraId="0DA7B075" w14:textId="77777777" w:rsidR="006C43DC" w:rsidRPr="00050F67" w:rsidRDefault="006C43DC" w:rsidP="003E3EE6">
            <w:pPr>
              <w:pStyle w:val="p1"/>
              <w:rPr>
                <w:rStyle w:val="s1"/>
                <w:rFonts w:ascii="Calibri" w:hAnsi="Calibri" w:cs="Calibri"/>
                <w:sz w:val="22"/>
                <w:szCs w:val="22"/>
              </w:rPr>
            </w:pPr>
            <w:r w:rsidRPr="00050F67">
              <w:rPr>
                <w:rFonts w:ascii="Calibri" w:hAnsi="Calibri" w:cs="Calibri"/>
                <w:b/>
                <w:bCs/>
                <w:sz w:val="22"/>
                <w:szCs w:val="22"/>
              </w:rPr>
              <w:t xml:space="preserve">Preparation: </w:t>
            </w:r>
            <w:r w:rsidRPr="00050F67">
              <w:rPr>
                <w:rStyle w:val="s1"/>
                <w:rFonts w:ascii="Calibri" w:hAnsi="Calibri" w:cs="Calibri"/>
                <w:sz w:val="22"/>
                <w:szCs w:val="22"/>
              </w:rPr>
              <w:t xml:space="preserve">Reviewed relevant theory before the session </w:t>
            </w:r>
          </w:p>
          <w:p w14:paraId="752939D7" w14:textId="77777777" w:rsidR="006C43DC" w:rsidRPr="00050F67" w:rsidRDefault="006C43DC" w:rsidP="003E3EE6">
            <w:pPr>
              <w:pStyle w:val="p1"/>
              <w:rPr>
                <w:rFonts w:ascii="Calibri" w:hAnsi="Calibri" w:cs="Calibri"/>
                <w:sz w:val="22"/>
                <w:szCs w:val="22"/>
              </w:rPr>
            </w:pPr>
            <w:r w:rsidRPr="00050F67">
              <w:rPr>
                <w:rStyle w:val="s1"/>
                <w:rFonts w:ascii="Calibri" w:hAnsi="Calibri" w:cs="Calibri"/>
                <w:sz w:val="22"/>
                <w:szCs w:val="22"/>
              </w:rPr>
              <w:t xml:space="preserve">           </w:t>
            </w:r>
          </w:p>
          <w:p w14:paraId="499CD5EE" w14:textId="77777777" w:rsidR="006C43DC" w:rsidRPr="00050F67" w:rsidRDefault="006C43DC" w:rsidP="003E3EE6">
            <w:pPr>
              <w:pStyle w:val="NoSpacing"/>
            </w:pPr>
            <w:r w:rsidRPr="00050F67">
              <w:rPr>
                <w:b/>
                <w:bCs/>
              </w:rPr>
              <w:t>PPE:</w:t>
            </w:r>
            <w:r w:rsidRPr="00050F67">
              <w:t xml:space="preserve"> Wearing lab coat , gloves ,face masks and close -toed shoes.</w:t>
            </w:r>
          </w:p>
          <w:p w14:paraId="20C7E9CC" w14:textId="77777777" w:rsidR="006C43DC" w:rsidRPr="00050F67" w:rsidRDefault="006C43DC" w:rsidP="003E3EE6">
            <w:pPr>
              <w:pStyle w:val="NoSpacing"/>
            </w:pPr>
            <w:r w:rsidRPr="00050F67">
              <w:t xml:space="preserve">       Ensure proper handling of microscope and glass slides ,Follow aseptic and safety protocols.</w:t>
            </w:r>
          </w:p>
          <w:p w14:paraId="306104E3" w14:textId="77777777" w:rsidR="006C43DC" w:rsidRPr="00050F67" w:rsidRDefault="006C43DC" w:rsidP="003E3EE6">
            <w:pPr>
              <w:pStyle w:val="NoSpacing"/>
            </w:pPr>
          </w:p>
          <w:p w14:paraId="150540C6" w14:textId="77777777" w:rsidR="006C43DC" w:rsidRDefault="006C43DC" w:rsidP="003E3EE6">
            <w:pPr>
              <w:pStyle w:val="TableParagraph"/>
              <w:spacing w:line="223" w:lineRule="exact"/>
              <w:ind w:left="248" w:right="229"/>
              <w:rPr>
                <w:spacing w:val="-2"/>
                <w:sz w:val="20"/>
              </w:rPr>
            </w:pPr>
            <w:r w:rsidRPr="00050F67">
              <w:rPr>
                <w:rFonts w:ascii="Calibri" w:hAnsi="Calibri" w:cs="Calibri"/>
                <w:b/>
                <w:bCs/>
              </w:rPr>
              <w:t>Task:</w:t>
            </w:r>
            <w:r w:rsidRPr="00050F67">
              <w:rPr>
                <w:rFonts w:ascii="Calibri" w:hAnsi="Calibri" w:cs="Calibri"/>
              </w:rPr>
              <w:t xml:space="preserve"> Examine and identify </w:t>
            </w:r>
            <w:r>
              <w:rPr>
                <w:w w:val="95"/>
                <w:sz w:val="20"/>
              </w:rPr>
              <w:t>Morphology</w:t>
            </w:r>
            <w:r>
              <w:rPr>
                <w:spacing w:val="8"/>
                <w:sz w:val="20"/>
              </w:rPr>
              <w:t xml:space="preserve"> </w:t>
            </w:r>
            <w:r>
              <w:rPr>
                <w:w w:val="95"/>
                <w:sz w:val="20"/>
              </w:rPr>
              <w:t>of</w:t>
            </w:r>
            <w:r>
              <w:rPr>
                <w:spacing w:val="21"/>
                <w:sz w:val="20"/>
              </w:rPr>
              <w:t xml:space="preserve">  benign WBC disorders</w:t>
            </w:r>
          </w:p>
          <w:p w14:paraId="0592AA46" w14:textId="5D9DDA58" w:rsidR="006C43DC" w:rsidRPr="003C66C1" w:rsidRDefault="006C43DC" w:rsidP="006C43DC">
            <w:pPr>
              <w:pStyle w:val="TableParagraph"/>
              <w:numPr>
                <w:ilvl w:val="0"/>
                <w:numId w:val="37"/>
              </w:numPr>
              <w:spacing w:line="223" w:lineRule="exact"/>
              <w:ind w:right="229"/>
              <w:rPr>
                <w:sz w:val="20"/>
              </w:rPr>
            </w:pPr>
            <w:r>
              <w:rPr>
                <w:rFonts w:ascii="Calibri" w:hAnsi="Calibri" w:cs="Calibri"/>
                <w:b/>
                <w:bCs/>
              </w:rPr>
              <w:t xml:space="preserve">Identify  </w:t>
            </w:r>
            <w:r>
              <w:rPr>
                <w:spacing w:val="21"/>
                <w:sz w:val="20"/>
              </w:rPr>
              <w:t>benign</w:t>
            </w:r>
            <w:r>
              <w:rPr>
                <w:rFonts w:ascii="Calibri" w:hAnsi="Calibri" w:cs="Calibri"/>
                <w:b/>
                <w:bCs/>
              </w:rPr>
              <w:t xml:space="preserve"> WBC disorders</w:t>
            </w:r>
          </w:p>
          <w:p w14:paraId="3FB04DFD" w14:textId="77777777" w:rsidR="006C43DC" w:rsidRDefault="006C43DC" w:rsidP="006C43DC">
            <w:pPr>
              <w:pStyle w:val="TableParagraph"/>
              <w:numPr>
                <w:ilvl w:val="0"/>
                <w:numId w:val="37"/>
              </w:numPr>
              <w:tabs>
                <w:tab w:val="left" w:pos="829"/>
                <w:tab w:val="left" w:pos="830"/>
              </w:tabs>
              <w:ind w:right="1217"/>
              <w:rPr>
                <w:sz w:val="20"/>
                <w:szCs w:val="20"/>
              </w:rPr>
            </w:pPr>
            <w:r w:rsidRPr="00691FB1">
              <w:rPr>
                <w:sz w:val="20"/>
                <w:szCs w:val="20"/>
              </w:rPr>
              <w:t>Illustrate</w:t>
            </w:r>
            <w:r w:rsidRPr="00691FB1">
              <w:rPr>
                <w:spacing w:val="-3"/>
                <w:sz w:val="20"/>
                <w:szCs w:val="20"/>
              </w:rPr>
              <w:t xml:space="preserve"> </w:t>
            </w:r>
            <w:r w:rsidRPr="00691FB1">
              <w:rPr>
                <w:sz w:val="20"/>
                <w:szCs w:val="20"/>
              </w:rPr>
              <w:t>with</w:t>
            </w:r>
            <w:r w:rsidRPr="00691FB1">
              <w:rPr>
                <w:spacing w:val="-4"/>
                <w:sz w:val="20"/>
                <w:szCs w:val="20"/>
              </w:rPr>
              <w:t xml:space="preserve"> </w:t>
            </w:r>
            <w:r w:rsidRPr="00691FB1">
              <w:rPr>
                <w:sz w:val="20"/>
                <w:szCs w:val="20"/>
              </w:rPr>
              <w:t>the</w:t>
            </w:r>
            <w:r w:rsidRPr="00691FB1">
              <w:rPr>
                <w:spacing w:val="-5"/>
                <w:sz w:val="20"/>
                <w:szCs w:val="20"/>
              </w:rPr>
              <w:t xml:space="preserve"> </w:t>
            </w:r>
            <w:r w:rsidRPr="00691FB1">
              <w:rPr>
                <w:sz w:val="20"/>
                <w:szCs w:val="20"/>
              </w:rPr>
              <w:t>help</w:t>
            </w:r>
            <w:r w:rsidRPr="00691FB1">
              <w:rPr>
                <w:spacing w:val="-4"/>
                <w:sz w:val="20"/>
                <w:szCs w:val="20"/>
              </w:rPr>
              <w:t xml:space="preserve"> </w:t>
            </w:r>
            <w:r w:rsidRPr="00691FB1">
              <w:rPr>
                <w:sz w:val="20"/>
                <w:szCs w:val="20"/>
              </w:rPr>
              <w:t>of</w:t>
            </w:r>
            <w:r w:rsidRPr="00691FB1">
              <w:rPr>
                <w:spacing w:val="-3"/>
                <w:sz w:val="20"/>
                <w:szCs w:val="20"/>
              </w:rPr>
              <w:t xml:space="preserve"> </w:t>
            </w:r>
            <w:r w:rsidRPr="00691FB1">
              <w:rPr>
                <w:sz w:val="20"/>
                <w:szCs w:val="20"/>
              </w:rPr>
              <w:t>a</w:t>
            </w:r>
            <w:r w:rsidRPr="00691FB1">
              <w:rPr>
                <w:spacing w:val="-5"/>
                <w:sz w:val="20"/>
                <w:szCs w:val="20"/>
              </w:rPr>
              <w:t xml:space="preserve"> </w:t>
            </w:r>
            <w:r w:rsidRPr="00691FB1">
              <w:rPr>
                <w:sz w:val="20"/>
                <w:szCs w:val="20"/>
              </w:rPr>
              <w:t>diagram</w:t>
            </w:r>
            <w:r w:rsidRPr="00691FB1">
              <w:rPr>
                <w:spacing w:val="-4"/>
                <w:sz w:val="20"/>
                <w:szCs w:val="20"/>
              </w:rPr>
              <w:t xml:space="preserve"> </w:t>
            </w:r>
            <w:r w:rsidRPr="00691FB1">
              <w:rPr>
                <w:sz w:val="20"/>
                <w:szCs w:val="20"/>
              </w:rPr>
              <w:t>the</w:t>
            </w:r>
            <w:r w:rsidRPr="00691FB1">
              <w:rPr>
                <w:spacing w:val="-5"/>
                <w:sz w:val="20"/>
                <w:szCs w:val="20"/>
              </w:rPr>
              <w:t xml:space="preserve"> </w:t>
            </w:r>
            <w:r w:rsidRPr="00691FB1">
              <w:rPr>
                <w:sz w:val="20"/>
                <w:szCs w:val="20"/>
              </w:rPr>
              <w:t>morphology</w:t>
            </w:r>
            <w:r w:rsidRPr="00691FB1">
              <w:rPr>
                <w:spacing w:val="-9"/>
                <w:sz w:val="20"/>
                <w:szCs w:val="20"/>
              </w:rPr>
              <w:t xml:space="preserve"> </w:t>
            </w:r>
            <w:r w:rsidRPr="00691FB1">
              <w:rPr>
                <w:sz w:val="20"/>
                <w:szCs w:val="20"/>
              </w:rPr>
              <w:t xml:space="preserve">of </w:t>
            </w:r>
          </w:p>
          <w:p w14:paraId="669AF7B3" w14:textId="525FC909" w:rsidR="006C43DC" w:rsidRPr="00691FB1" w:rsidRDefault="006C43DC" w:rsidP="006C43DC">
            <w:pPr>
              <w:pStyle w:val="TableParagraph"/>
              <w:numPr>
                <w:ilvl w:val="0"/>
                <w:numId w:val="37"/>
              </w:numPr>
              <w:tabs>
                <w:tab w:val="left" w:pos="829"/>
                <w:tab w:val="left" w:pos="830"/>
              </w:tabs>
              <w:ind w:right="1217"/>
              <w:rPr>
                <w:sz w:val="20"/>
                <w:szCs w:val="20"/>
              </w:rPr>
            </w:pPr>
            <w:r>
              <w:rPr>
                <w:sz w:val="20"/>
                <w:szCs w:val="20"/>
              </w:rPr>
              <w:t xml:space="preserve">3. </w:t>
            </w:r>
            <w:r>
              <w:rPr>
                <w:spacing w:val="21"/>
                <w:sz w:val="20"/>
              </w:rPr>
              <w:t xml:space="preserve">benign  </w:t>
            </w:r>
            <w:r>
              <w:rPr>
                <w:spacing w:val="-2"/>
                <w:sz w:val="20"/>
                <w:szCs w:val="20"/>
              </w:rPr>
              <w:t>WBC disorders</w:t>
            </w:r>
          </w:p>
          <w:p w14:paraId="621D77AD" w14:textId="77777777" w:rsidR="006C43DC" w:rsidRPr="00050F67" w:rsidRDefault="006C43DC" w:rsidP="006C43DC">
            <w:pPr>
              <w:pStyle w:val="NoSpacing"/>
              <w:ind w:left="720"/>
            </w:pPr>
            <w:r w:rsidRPr="00050F67">
              <w:t>Demonstrate</w:t>
            </w:r>
            <w:r w:rsidRPr="00050F67">
              <w:rPr>
                <w:spacing w:val="-9"/>
              </w:rPr>
              <w:t xml:space="preserve"> </w:t>
            </w:r>
            <w:r w:rsidRPr="00050F67">
              <w:t>collaborative</w:t>
            </w:r>
            <w:r w:rsidRPr="00050F67">
              <w:rPr>
                <w:spacing w:val="-7"/>
              </w:rPr>
              <w:t xml:space="preserve"> </w:t>
            </w:r>
            <w:r w:rsidRPr="00050F67">
              <w:t>working</w:t>
            </w:r>
            <w:r w:rsidRPr="00050F67">
              <w:rPr>
                <w:spacing w:val="-10"/>
              </w:rPr>
              <w:t xml:space="preserve"> </w:t>
            </w:r>
            <w:r w:rsidRPr="00050F67">
              <w:rPr>
                <w:spacing w:val="-2"/>
              </w:rPr>
              <w:t>skills</w:t>
            </w:r>
          </w:p>
        </w:tc>
        <w:tc>
          <w:tcPr>
            <w:tcW w:w="2171" w:type="dxa"/>
          </w:tcPr>
          <w:p w14:paraId="1F850609" w14:textId="77777777" w:rsidR="006C43DC" w:rsidRPr="00050F67" w:rsidRDefault="006C43DC" w:rsidP="003E3EE6">
            <w:pPr>
              <w:pStyle w:val="NoSpacing"/>
            </w:pPr>
          </w:p>
          <w:p w14:paraId="4D45471C" w14:textId="77777777" w:rsidR="006C43DC" w:rsidRPr="00050F67" w:rsidRDefault="006C43DC" w:rsidP="003E3EE6">
            <w:pPr>
              <w:pStyle w:val="p1"/>
              <w:rPr>
                <w:rFonts w:ascii="Calibri" w:hAnsi="Calibri" w:cs="Calibri"/>
                <w:sz w:val="22"/>
                <w:szCs w:val="22"/>
              </w:rPr>
            </w:pPr>
            <w:r w:rsidRPr="00050F67">
              <w:rPr>
                <w:rStyle w:val="s1"/>
                <w:rFonts w:ascii="Segoe UI Symbol" w:hAnsi="Segoe UI Symbol" w:cs="Segoe UI Symbol"/>
                <w:sz w:val="22"/>
                <w:szCs w:val="22"/>
              </w:rPr>
              <w:t>☐</w:t>
            </w:r>
            <w:r w:rsidRPr="00050F67">
              <w:rPr>
                <w:rStyle w:val="s1"/>
                <w:rFonts w:ascii="Calibri" w:hAnsi="Calibri" w:cs="Calibri"/>
                <w:sz w:val="22"/>
                <w:szCs w:val="22"/>
              </w:rPr>
              <w:t xml:space="preserve"> Yes               </w:t>
            </w:r>
            <w:r w:rsidRPr="00050F67">
              <w:rPr>
                <w:rStyle w:val="s1"/>
                <w:rFonts w:ascii="Segoe UI Symbol" w:hAnsi="Segoe UI Symbol" w:cs="Segoe UI Symbol"/>
                <w:sz w:val="22"/>
                <w:szCs w:val="22"/>
              </w:rPr>
              <w:t>☐</w:t>
            </w:r>
            <w:r w:rsidRPr="00050F67">
              <w:rPr>
                <w:rStyle w:val="s1"/>
                <w:rFonts w:ascii="Calibri" w:hAnsi="Calibri" w:cs="Calibri"/>
                <w:sz w:val="22"/>
                <w:szCs w:val="22"/>
              </w:rPr>
              <w:t xml:space="preserve"> No</w:t>
            </w:r>
          </w:p>
          <w:p w14:paraId="75C5CDB8" w14:textId="77777777" w:rsidR="006C43DC" w:rsidRPr="00050F67" w:rsidRDefault="006C43DC" w:rsidP="003E3EE6">
            <w:pPr>
              <w:pStyle w:val="NoSpacing"/>
            </w:pPr>
            <w:r w:rsidRPr="00050F67">
              <w:t xml:space="preserve"> </w:t>
            </w:r>
          </w:p>
          <w:p w14:paraId="4071EFCC" w14:textId="77777777" w:rsidR="006C43DC" w:rsidRPr="00050F67" w:rsidRDefault="006C43DC" w:rsidP="003E3EE6">
            <w:pPr>
              <w:pStyle w:val="NoSpacing"/>
            </w:pPr>
            <w:r w:rsidRPr="00050F67">
              <w:rPr>
                <w:rStyle w:val="s1"/>
                <w:rFonts w:ascii="Segoe UI Symbol" w:hAnsi="Segoe UI Symbol" w:cs="Segoe UI Symbol"/>
                <w:sz w:val="22"/>
                <w:szCs w:val="22"/>
              </w:rPr>
              <w:t>☐</w:t>
            </w:r>
            <w:r w:rsidRPr="00050F67">
              <w:rPr>
                <w:rStyle w:val="s1"/>
                <w:rFonts w:ascii="Calibri" w:hAnsi="Calibri"/>
                <w:sz w:val="22"/>
                <w:szCs w:val="22"/>
              </w:rPr>
              <w:t xml:space="preserve"> Yes               </w:t>
            </w:r>
            <w:r w:rsidRPr="00050F67">
              <w:rPr>
                <w:rStyle w:val="s1"/>
                <w:rFonts w:ascii="Segoe UI Symbol" w:hAnsi="Segoe UI Symbol" w:cs="Segoe UI Symbol"/>
                <w:sz w:val="22"/>
                <w:szCs w:val="22"/>
              </w:rPr>
              <w:t>☐</w:t>
            </w:r>
            <w:r w:rsidRPr="00050F67">
              <w:rPr>
                <w:rStyle w:val="s1"/>
                <w:rFonts w:ascii="Calibri" w:hAnsi="Calibri"/>
                <w:sz w:val="22"/>
                <w:szCs w:val="22"/>
              </w:rPr>
              <w:t xml:space="preserve"> No</w:t>
            </w:r>
          </w:p>
          <w:p w14:paraId="6E094AEF" w14:textId="77777777" w:rsidR="006C43DC" w:rsidRPr="00050F67" w:rsidRDefault="006C43DC" w:rsidP="003E3EE6">
            <w:pPr>
              <w:pStyle w:val="NoSpacing"/>
            </w:pPr>
          </w:p>
        </w:tc>
      </w:tr>
      <w:tr w:rsidR="006C43DC" w14:paraId="0B8A2E9C" w14:textId="77777777" w:rsidTr="003E3EE6">
        <w:trPr>
          <w:trHeight w:val="629"/>
        </w:trPr>
        <w:tc>
          <w:tcPr>
            <w:tcW w:w="9127" w:type="dxa"/>
            <w:gridSpan w:val="2"/>
            <w:shd w:val="clear" w:color="auto" w:fill="D9D9D9" w:themeFill="background1" w:themeFillShade="D9"/>
            <w:vAlign w:val="center"/>
          </w:tcPr>
          <w:p w14:paraId="30DF8F53" w14:textId="77777777" w:rsidR="006C43DC" w:rsidRPr="00050F67" w:rsidRDefault="006C43DC" w:rsidP="003E3EE6">
            <w:pPr>
              <w:pStyle w:val="NoSpacing"/>
            </w:pPr>
            <w:r w:rsidRPr="00050F67">
              <w:rPr>
                <w:b/>
                <w:bCs/>
              </w:rPr>
              <w:t>SKILL/ACTIVITY PERFORMED SATISFACTORILY</w:t>
            </w:r>
          </w:p>
        </w:tc>
      </w:tr>
      <w:tr w:rsidR="006C43DC" w14:paraId="6B65916B" w14:textId="77777777" w:rsidTr="003E3EE6">
        <w:trPr>
          <w:trHeight w:val="1788"/>
        </w:trPr>
        <w:tc>
          <w:tcPr>
            <w:tcW w:w="6956" w:type="dxa"/>
          </w:tcPr>
          <w:p w14:paraId="4F2AC6C6" w14:textId="77777777" w:rsidR="006C43DC" w:rsidRDefault="006C43DC" w:rsidP="003E3EE6">
            <w:pPr>
              <w:pStyle w:val="NoSpacing"/>
              <w:rPr>
                <w:b/>
                <w:bCs/>
              </w:rPr>
            </w:pPr>
            <w:r>
              <w:rPr>
                <w:b/>
                <w:bCs/>
              </w:rPr>
              <w:t>Procedure:</w:t>
            </w:r>
          </w:p>
          <w:p w14:paraId="37188B4C" w14:textId="77777777" w:rsidR="006C43DC" w:rsidRDefault="006C43DC" w:rsidP="003E3EE6">
            <w:pPr>
              <w:pStyle w:val="NoSpacing"/>
              <w:widowControl w:val="0"/>
              <w:autoSpaceDE w:val="0"/>
              <w:autoSpaceDN w:val="0"/>
              <w:rPr>
                <w:color w:val="auto"/>
              </w:rPr>
            </w:pPr>
          </w:p>
          <w:p w14:paraId="43A4B5A1" w14:textId="46BB094E" w:rsidR="006C43DC" w:rsidRPr="003C66C1" w:rsidRDefault="006C43DC" w:rsidP="006C43DC">
            <w:pPr>
              <w:pStyle w:val="TableParagraph"/>
              <w:numPr>
                <w:ilvl w:val="0"/>
                <w:numId w:val="38"/>
              </w:numPr>
              <w:spacing w:line="223" w:lineRule="exact"/>
              <w:ind w:right="229"/>
              <w:rPr>
                <w:sz w:val="20"/>
              </w:rPr>
            </w:pPr>
            <w:r>
              <w:rPr>
                <w:rFonts w:ascii="Calibri" w:hAnsi="Calibri" w:cs="Calibri"/>
                <w:b/>
                <w:bCs/>
              </w:rPr>
              <w:t xml:space="preserve">Identify  microscopic features of  WBC </w:t>
            </w:r>
          </w:p>
          <w:p w14:paraId="20D8C538" w14:textId="3DB2964E" w:rsidR="006C43DC" w:rsidRPr="006C43DC" w:rsidRDefault="006C43DC" w:rsidP="006C43DC">
            <w:pPr>
              <w:pStyle w:val="TableParagraph"/>
              <w:numPr>
                <w:ilvl w:val="0"/>
                <w:numId w:val="38"/>
              </w:numPr>
              <w:tabs>
                <w:tab w:val="left" w:pos="829"/>
                <w:tab w:val="left" w:pos="830"/>
              </w:tabs>
              <w:ind w:right="1217"/>
              <w:rPr>
                <w:sz w:val="20"/>
                <w:szCs w:val="20"/>
              </w:rPr>
            </w:pPr>
            <w:r w:rsidRPr="00691FB1">
              <w:rPr>
                <w:sz w:val="20"/>
                <w:szCs w:val="20"/>
              </w:rPr>
              <w:t>Illustrate</w:t>
            </w:r>
            <w:r w:rsidRPr="00691FB1">
              <w:rPr>
                <w:spacing w:val="-3"/>
                <w:sz w:val="20"/>
                <w:szCs w:val="20"/>
              </w:rPr>
              <w:t xml:space="preserve"> </w:t>
            </w:r>
            <w:r w:rsidRPr="00691FB1">
              <w:rPr>
                <w:sz w:val="20"/>
                <w:szCs w:val="20"/>
              </w:rPr>
              <w:t>with</w:t>
            </w:r>
            <w:r w:rsidRPr="00691FB1">
              <w:rPr>
                <w:spacing w:val="-4"/>
                <w:sz w:val="20"/>
                <w:szCs w:val="20"/>
              </w:rPr>
              <w:t xml:space="preserve"> </w:t>
            </w:r>
            <w:r w:rsidRPr="00691FB1">
              <w:rPr>
                <w:sz w:val="20"/>
                <w:szCs w:val="20"/>
              </w:rPr>
              <w:t>the</w:t>
            </w:r>
            <w:r w:rsidRPr="00691FB1">
              <w:rPr>
                <w:spacing w:val="-5"/>
                <w:sz w:val="20"/>
                <w:szCs w:val="20"/>
              </w:rPr>
              <w:t xml:space="preserve"> </w:t>
            </w:r>
            <w:r w:rsidRPr="00691FB1">
              <w:rPr>
                <w:sz w:val="20"/>
                <w:szCs w:val="20"/>
              </w:rPr>
              <w:t>help</w:t>
            </w:r>
            <w:r w:rsidRPr="00691FB1">
              <w:rPr>
                <w:spacing w:val="-4"/>
                <w:sz w:val="20"/>
                <w:szCs w:val="20"/>
              </w:rPr>
              <w:t xml:space="preserve"> </w:t>
            </w:r>
            <w:r w:rsidRPr="00691FB1">
              <w:rPr>
                <w:sz w:val="20"/>
                <w:szCs w:val="20"/>
              </w:rPr>
              <w:t>of</w:t>
            </w:r>
            <w:r w:rsidRPr="00691FB1">
              <w:rPr>
                <w:spacing w:val="-3"/>
                <w:sz w:val="20"/>
                <w:szCs w:val="20"/>
              </w:rPr>
              <w:t xml:space="preserve"> </w:t>
            </w:r>
            <w:r w:rsidRPr="00691FB1">
              <w:rPr>
                <w:sz w:val="20"/>
                <w:szCs w:val="20"/>
              </w:rPr>
              <w:t>a</w:t>
            </w:r>
            <w:r w:rsidRPr="00691FB1">
              <w:rPr>
                <w:spacing w:val="-5"/>
                <w:sz w:val="20"/>
                <w:szCs w:val="20"/>
              </w:rPr>
              <w:t xml:space="preserve"> </w:t>
            </w:r>
            <w:r w:rsidRPr="00691FB1">
              <w:rPr>
                <w:sz w:val="20"/>
                <w:szCs w:val="20"/>
              </w:rPr>
              <w:t>diagram</w:t>
            </w:r>
            <w:r w:rsidRPr="00691FB1">
              <w:rPr>
                <w:spacing w:val="-4"/>
                <w:sz w:val="20"/>
                <w:szCs w:val="20"/>
              </w:rPr>
              <w:t xml:space="preserve"> </w:t>
            </w:r>
            <w:r w:rsidRPr="00691FB1">
              <w:rPr>
                <w:sz w:val="20"/>
                <w:szCs w:val="20"/>
              </w:rPr>
              <w:t>the</w:t>
            </w:r>
            <w:r w:rsidRPr="00691FB1">
              <w:rPr>
                <w:spacing w:val="-5"/>
                <w:sz w:val="20"/>
                <w:szCs w:val="20"/>
              </w:rPr>
              <w:t xml:space="preserve"> </w:t>
            </w:r>
            <w:r w:rsidRPr="00691FB1">
              <w:rPr>
                <w:sz w:val="20"/>
                <w:szCs w:val="20"/>
              </w:rPr>
              <w:t>morphology</w:t>
            </w:r>
            <w:r w:rsidRPr="00691FB1">
              <w:rPr>
                <w:spacing w:val="-9"/>
                <w:sz w:val="20"/>
                <w:szCs w:val="20"/>
              </w:rPr>
              <w:t xml:space="preserve"> </w:t>
            </w:r>
            <w:r w:rsidRPr="00691FB1">
              <w:rPr>
                <w:sz w:val="20"/>
                <w:szCs w:val="20"/>
              </w:rPr>
              <w:t xml:space="preserve">of </w:t>
            </w:r>
            <w:r>
              <w:rPr>
                <w:sz w:val="20"/>
                <w:szCs w:val="20"/>
              </w:rPr>
              <w:t xml:space="preserve"> </w:t>
            </w:r>
            <w:r>
              <w:rPr>
                <w:spacing w:val="21"/>
                <w:sz w:val="20"/>
              </w:rPr>
              <w:t>benign WBC disorders</w:t>
            </w:r>
          </w:p>
          <w:p w14:paraId="7D33DA5E" w14:textId="04CA01F0" w:rsidR="006C43DC" w:rsidRPr="006C43DC" w:rsidRDefault="006C43DC" w:rsidP="006C43DC">
            <w:pPr>
              <w:pStyle w:val="ListParagraph"/>
              <w:numPr>
                <w:ilvl w:val="0"/>
                <w:numId w:val="38"/>
              </w:numPr>
              <w:rPr>
                <w:rFonts w:cstheme="minorHAnsi"/>
                <w:color w:val="111111"/>
                <w:lang w:eastAsia="en-GB"/>
              </w:rPr>
            </w:pPr>
            <w:r w:rsidRPr="006C43DC">
              <w:rPr>
                <w:rFonts w:cstheme="minorHAnsi"/>
                <w:color w:val="111111"/>
                <w:lang w:eastAsia="en-GB"/>
              </w:rPr>
              <w:t>Clear, structured reporting using appropriate terminology</w:t>
            </w:r>
            <w:r w:rsidRPr="006C43DC">
              <w:rPr>
                <w:rFonts w:cstheme="minorHAnsi"/>
                <w:color w:val="000000"/>
                <w:lang w:eastAsia="en-GB"/>
              </w:rPr>
              <w:tab/>
            </w:r>
          </w:p>
          <w:p w14:paraId="77C93645" w14:textId="77777777" w:rsidR="006C43DC" w:rsidRPr="00691FB1" w:rsidRDefault="006C43DC" w:rsidP="006C43DC">
            <w:pPr>
              <w:pStyle w:val="TableParagraph"/>
              <w:tabs>
                <w:tab w:val="left" w:pos="829"/>
                <w:tab w:val="left" w:pos="830"/>
              </w:tabs>
              <w:ind w:left="720" w:right="1217"/>
              <w:rPr>
                <w:sz w:val="20"/>
                <w:szCs w:val="20"/>
              </w:rPr>
            </w:pPr>
          </w:p>
          <w:p w14:paraId="3712C61E" w14:textId="77777777" w:rsidR="006C43DC" w:rsidRDefault="006C43DC" w:rsidP="006C43DC">
            <w:pPr>
              <w:pStyle w:val="NoSpacing"/>
              <w:widowControl w:val="0"/>
              <w:numPr>
                <w:ilvl w:val="0"/>
                <w:numId w:val="38"/>
              </w:numPr>
              <w:autoSpaceDE w:val="0"/>
              <w:autoSpaceDN w:val="0"/>
            </w:pPr>
            <w:r>
              <w:t>Provide Preliminary diagnosis.</w:t>
            </w:r>
          </w:p>
          <w:p w14:paraId="66473F64" w14:textId="77777777" w:rsidR="006C43DC" w:rsidRDefault="006C43DC" w:rsidP="006C43DC">
            <w:pPr>
              <w:pStyle w:val="NoSpacing"/>
              <w:widowControl w:val="0"/>
              <w:numPr>
                <w:ilvl w:val="0"/>
                <w:numId w:val="38"/>
              </w:numPr>
              <w:autoSpaceDE w:val="0"/>
              <w:autoSpaceDN w:val="0"/>
            </w:pPr>
            <w:r>
              <w:t>Short quiz and provision of scenarios for diagnosis.</w:t>
            </w:r>
          </w:p>
          <w:p w14:paraId="5657DF01" w14:textId="77777777" w:rsidR="006C43DC" w:rsidRDefault="006C43DC" w:rsidP="003E3EE6">
            <w:pPr>
              <w:pStyle w:val="NoSpacing"/>
              <w:ind w:left="360"/>
            </w:pPr>
          </w:p>
        </w:tc>
        <w:tc>
          <w:tcPr>
            <w:tcW w:w="2171" w:type="dxa"/>
          </w:tcPr>
          <w:p w14:paraId="041316FD" w14:textId="77777777" w:rsidR="006C43DC" w:rsidRPr="00050F67" w:rsidRDefault="006C43DC" w:rsidP="003E3EE6">
            <w:pPr>
              <w:pStyle w:val="NoSpacing"/>
              <w:rPr>
                <w:sz w:val="20"/>
                <w:szCs w:val="20"/>
              </w:rPr>
            </w:pPr>
          </w:p>
        </w:tc>
      </w:tr>
      <w:tr w:rsidR="006C43DC" w14:paraId="5084D170" w14:textId="77777777" w:rsidTr="003E3EE6">
        <w:trPr>
          <w:trHeight w:val="602"/>
        </w:trPr>
        <w:tc>
          <w:tcPr>
            <w:tcW w:w="6956" w:type="dxa"/>
            <w:shd w:val="clear" w:color="auto" w:fill="D9D9D9" w:themeFill="background1" w:themeFillShade="D9"/>
            <w:vAlign w:val="center"/>
          </w:tcPr>
          <w:p w14:paraId="3288A7D7" w14:textId="77777777" w:rsidR="006C43DC" w:rsidRDefault="006C43DC" w:rsidP="003E3EE6">
            <w:pPr>
              <w:pStyle w:val="NoSpacing"/>
            </w:pPr>
            <w:r>
              <w:rPr>
                <w:b/>
                <w:bCs/>
                <w:sz w:val="26"/>
                <w:szCs w:val="26"/>
              </w:rPr>
              <w:lastRenderedPageBreak/>
              <w:t>SKILL/ACTIVITY PERFORMED SATISFACTORILY</w:t>
            </w:r>
          </w:p>
        </w:tc>
        <w:tc>
          <w:tcPr>
            <w:tcW w:w="2171" w:type="dxa"/>
            <w:shd w:val="clear" w:color="auto" w:fill="D9D9D9" w:themeFill="background1" w:themeFillShade="D9"/>
            <w:vAlign w:val="center"/>
          </w:tcPr>
          <w:p w14:paraId="3F9BA139" w14:textId="77777777" w:rsidR="006C43DC" w:rsidRDefault="006C43DC" w:rsidP="003E3EE6">
            <w:pPr>
              <w:pStyle w:val="NoSpacing"/>
            </w:pPr>
          </w:p>
        </w:tc>
      </w:tr>
      <w:tr w:rsidR="006C43DC" w14:paraId="6A47A7BD" w14:textId="77777777" w:rsidTr="003E3EE6">
        <w:trPr>
          <w:trHeight w:val="1250"/>
        </w:trPr>
        <w:tc>
          <w:tcPr>
            <w:tcW w:w="6956" w:type="dxa"/>
            <w:vAlign w:val="center"/>
          </w:tcPr>
          <w:p w14:paraId="12638557" w14:textId="77777777" w:rsidR="006C43DC" w:rsidRDefault="006C43DC" w:rsidP="003E3EE6">
            <w:pPr>
              <w:pStyle w:val="NoSpacing"/>
              <w:rPr>
                <w:b/>
                <w:bCs/>
                <w:sz w:val="26"/>
                <w:szCs w:val="26"/>
              </w:rPr>
            </w:pPr>
            <w:r>
              <w:rPr>
                <w:b/>
                <w:bCs/>
                <w:sz w:val="26"/>
                <w:szCs w:val="26"/>
              </w:rPr>
              <w:t>Signature of Supervisor</w:t>
            </w:r>
          </w:p>
        </w:tc>
        <w:tc>
          <w:tcPr>
            <w:tcW w:w="2171" w:type="dxa"/>
            <w:vAlign w:val="center"/>
          </w:tcPr>
          <w:p w14:paraId="0EFF114E" w14:textId="77777777" w:rsidR="006C43DC" w:rsidRDefault="006C43DC" w:rsidP="003E3EE6">
            <w:pPr>
              <w:pStyle w:val="NoSpacing"/>
            </w:pPr>
          </w:p>
        </w:tc>
      </w:tr>
    </w:tbl>
    <w:p w14:paraId="5899A43D" w14:textId="77777777" w:rsidR="00BC7E9F" w:rsidRPr="000D46FD" w:rsidRDefault="00BC7E9F" w:rsidP="000207A7">
      <w:pPr>
        <w:spacing w:after="0" w:line="240" w:lineRule="auto"/>
        <w:rPr>
          <w:rFonts w:cstheme="minorHAnsi"/>
          <w:lang w:eastAsia="en-GB"/>
        </w:rPr>
      </w:pPr>
    </w:p>
    <w:p w14:paraId="2A6473F5" w14:textId="77777777" w:rsidR="00BC7E9F" w:rsidRDefault="00BC7E9F" w:rsidP="000207A7">
      <w:pPr>
        <w:spacing w:after="0" w:line="240" w:lineRule="auto"/>
        <w:rPr>
          <w:rFonts w:cstheme="minorHAnsi"/>
          <w:color w:val="111111"/>
          <w:lang w:eastAsia="en-GB"/>
        </w:rPr>
      </w:pPr>
    </w:p>
    <w:p w14:paraId="6AC13D2B" w14:textId="77777777" w:rsidR="00BC7E9F" w:rsidRDefault="00BC7E9F" w:rsidP="000207A7">
      <w:pPr>
        <w:spacing w:after="0" w:line="240" w:lineRule="auto"/>
        <w:rPr>
          <w:rFonts w:cstheme="minorHAnsi"/>
          <w:color w:val="111111"/>
          <w:lang w:eastAsia="en-GB"/>
        </w:rPr>
      </w:pPr>
    </w:p>
    <w:p w14:paraId="1254792F" w14:textId="77777777" w:rsidR="00BC7E9F" w:rsidRDefault="00BC7E9F" w:rsidP="000207A7">
      <w:pPr>
        <w:spacing w:after="0" w:line="240" w:lineRule="auto"/>
        <w:rPr>
          <w:rFonts w:cstheme="minorHAnsi"/>
          <w:color w:val="111111"/>
          <w:lang w:eastAsia="en-GB"/>
        </w:rPr>
      </w:pPr>
    </w:p>
    <w:p w14:paraId="4DB9BC64" w14:textId="77777777" w:rsidR="00BC7E9F" w:rsidRDefault="00BC7E9F" w:rsidP="000207A7">
      <w:pPr>
        <w:spacing w:after="0" w:line="240" w:lineRule="auto"/>
        <w:rPr>
          <w:rFonts w:cstheme="minorHAnsi"/>
          <w:color w:val="111111"/>
          <w:lang w:eastAsia="en-GB"/>
        </w:rPr>
      </w:pPr>
    </w:p>
    <w:p w14:paraId="697D2AA2" w14:textId="77777777" w:rsidR="00BC7E9F" w:rsidRDefault="00BC7E9F" w:rsidP="000207A7">
      <w:pPr>
        <w:spacing w:after="0" w:line="240" w:lineRule="auto"/>
        <w:rPr>
          <w:rFonts w:cstheme="minorHAnsi"/>
          <w:color w:val="111111"/>
          <w:lang w:eastAsia="en-GB"/>
        </w:rPr>
      </w:pPr>
    </w:p>
    <w:p w14:paraId="01D96EAF" w14:textId="77777777" w:rsidR="00BC7E9F" w:rsidRDefault="00BC7E9F" w:rsidP="000207A7">
      <w:pPr>
        <w:spacing w:after="0" w:line="240" w:lineRule="auto"/>
        <w:rPr>
          <w:rFonts w:cstheme="minorHAnsi"/>
          <w:color w:val="111111"/>
          <w:lang w:eastAsia="en-GB"/>
        </w:rPr>
      </w:pPr>
    </w:p>
    <w:p w14:paraId="0D77DD49" w14:textId="77777777" w:rsidR="00BC7E9F" w:rsidRDefault="00BC7E9F" w:rsidP="000207A7">
      <w:pPr>
        <w:spacing w:after="0" w:line="240" w:lineRule="auto"/>
        <w:rPr>
          <w:rFonts w:cstheme="minorHAnsi"/>
          <w:color w:val="111111"/>
          <w:lang w:eastAsia="en-GB"/>
        </w:rPr>
      </w:pPr>
    </w:p>
    <w:p w14:paraId="681BA880" w14:textId="5AC47CE4" w:rsidR="00BC7E9F" w:rsidRDefault="00BC7E9F" w:rsidP="000207A7">
      <w:pPr>
        <w:spacing w:after="0" w:line="240" w:lineRule="auto"/>
        <w:rPr>
          <w:rFonts w:cstheme="minorHAnsi"/>
          <w:sz w:val="28"/>
          <w:szCs w:val="28"/>
          <w:lang w:eastAsia="en-GB"/>
        </w:rPr>
      </w:pPr>
    </w:p>
    <w:p w14:paraId="647A22BD" w14:textId="77777777" w:rsidR="00104863" w:rsidRDefault="00104863" w:rsidP="000207A7">
      <w:pPr>
        <w:spacing w:after="0" w:line="240" w:lineRule="auto"/>
        <w:rPr>
          <w:rFonts w:cstheme="minorHAnsi"/>
          <w:sz w:val="28"/>
          <w:szCs w:val="28"/>
          <w:lang w:eastAsia="en-GB"/>
        </w:rPr>
      </w:pPr>
    </w:p>
    <w:p w14:paraId="3499C504" w14:textId="77777777" w:rsidR="00104863" w:rsidRDefault="00104863" w:rsidP="000207A7">
      <w:pPr>
        <w:spacing w:after="0" w:line="240" w:lineRule="auto"/>
        <w:rPr>
          <w:rFonts w:cstheme="minorHAnsi"/>
          <w:sz w:val="28"/>
          <w:szCs w:val="28"/>
          <w:lang w:eastAsia="en-GB"/>
        </w:rPr>
      </w:pPr>
    </w:p>
    <w:p w14:paraId="3AA71506" w14:textId="77777777" w:rsidR="00104863" w:rsidRDefault="00104863" w:rsidP="000207A7">
      <w:pPr>
        <w:spacing w:after="0" w:line="240" w:lineRule="auto"/>
        <w:rPr>
          <w:rFonts w:cstheme="minorHAnsi"/>
          <w:sz w:val="28"/>
          <w:szCs w:val="28"/>
          <w:lang w:eastAsia="en-GB"/>
        </w:rPr>
      </w:pPr>
    </w:p>
    <w:p w14:paraId="0C650CAE" w14:textId="77777777" w:rsidR="00104863" w:rsidRDefault="00104863" w:rsidP="000207A7">
      <w:pPr>
        <w:spacing w:after="0" w:line="240" w:lineRule="auto"/>
        <w:rPr>
          <w:rFonts w:cstheme="minorHAnsi"/>
          <w:sz w:val="28"/>
          <w:szCs w:val="28"/>
          <w:lang w:eastAsia="en-GB"/>
        </w:rPr>
      </w:pPr>
    </w:p>
    <w:tbl>
      <w:tblPr>
        <w:tblStyle w:val="TableGrid"/>
        <w:tblW w:w="0" w:type="auto"/>
        <w:tblLook w:val="04A0" w:firstRow="1" w:lastRow="0" w:firstColumn="1" w:lastColumn="0" w:noHBand="0" w:noVBand="1"/>
      </w:tblPr>
      <w:tblGrid>
        <w:gridCol w:w="9350"/>
      </w:tblGrid>
      <w:tr w:rsidR="00104863" w14:paraId="426D3886" w14:textId="77777777" w:rsidTr="003E3EE6">
        <w:tc>
          <w:tcPr>
            <w:tcW w:w="9350" w:type="dxa"/>
          </w:tcPr>
          <w:p w14:paraId="112067F4" w14:textId="77777777" w:rsidR="00104863" w:rsidRPr="00B37099" w:rsidRDefault="00104863" w:rsidP="003E3EE6">
            <w:pPr>
              <w:jc w:val="center"/>
              <w:rPr>
                <w:sz w:val="32"/>
                <w:szCs w:val="32"/>
              </w:rPr>
            </w:pPr>
            <w:bookmarkStart w:id="13" w:name="_Hlk189188116"/>
            <w:r w:rsidRPr="00B37099">
              <w:rPr>
                <w:rFonts w:ascii="CIDFont" w:hAnsi="CIDFont"/>
                <w:color w:val="000000"/>
                <w:sz w:val="27"/>
                <w:szCs w:val="28"/>
              </w:rPr>
              <w:t xml:space="preserve">Place a </w:t>
            </w:r>
            <w:r w:rsidRPr="00B37099">
              <w:rPr>
                <w:rFonts w:ascii="CIDFont" w:hAnsi="CIDFont"/>
                <w:b/>
                <w:bCs/>
                <w:color w:val="000000"/>
                <w:sz w:val="27"/>
                <w:szCs w:val="28"/>
              </w:rPr>
              <w:t>“</w:t>
            </w:r>
            <w:r w:rsidRPr="00B37099">
              <w:rPr>
                <w:rFonts w:ascii="MS Gothic" w:eastAsia="MS Gothic" w:hAnsi="MS Gothic" w:cs="MS Gothic"/>
                <w:b/>
                <w:bCs/>
                <w:color w:val="040C28"/>
                <w:sz w:val="28"/>
                <w:szCs w:val="28"/>
              </w:rPr>
              <w:t>✓</w:t>
            </w:r>
            <w:r w:rsidRPr="00B37099">
              <w:rPr>
                <w:rFonts w:ascii="CIDFont" w:hAnsi="CIDFont"/>
                <w:b/>
                <w:bCs/>
                <w:color w:val="000000"/>
                <w:sz w:val="27"/>
                <w:szCs w:val="28"/>
              </w:rPr>
              <w:t>”</w:t>
            </w:r>
            <w:r w:rsidRPr="00B37099">
              <w:rPr>
                <w:rFonts w:ascii="CIDFont" w:hAnsi="CIDFont"/>
                <w:color w:val="000000"/>
                <w:sz w:val="27"/>
                <w:szCs w:val="28"/>
              </w:rPr>
              <w:t xml:space="preserve"> in case box if step/task is performed satisfactorily, an </w:t>
            </w:r>
            <w:r w:rsidRPr="00B37099">
              <w:rPr>
                <w:rFonts w:ascii="CIDFont" w:hAnsi="CIDFont"/>
                <w:b/>
                <w:bCs/>
                <w:color w:val="000000"/>
                <w:sz w:val="27"/>
                <w:szCs w:val="28"/>
              </w:rPr>
              <w:t>“X”</w:t>
            </w:r>
            <w:r w:rsidRPr="00B37099">
              <w:rPr>
                <w:rFonts w:ascii="CIDFont" w:hAnsi="CIDFont"/>
                <w:color w:val="000000"/>
                <w:sz w:val="27"/>
                <w:szCs w:val="28"/>
              </w:rPr>
              <w:t xml:space="preserve"> if it is not performed </w:t>
            </w:r>
          </w:p>
          <w:p w14:paraId="2340BF3A" w14:textId="77777777" w:rsidR="00104863" w:rsidRPr="00B37099" w:rsidRDefault="00104863" w:rsidP="003E3EE6">
            <w:pPr>
              <w:jc w:val="center"/>
              <w:rPr>
                <w:sz w:val="32"/>
                <w:szCs w:val="32"/>
              </w:rPr>
            </w:pPr>
            <w:r w:rsidRPr="00B37099">
              <w:rPr>
                <w:rFonts w:ascii="CIDFont" w:hAnsi="CIDFont"/>
                <w:color w:val="000000"/>
                <w:sz w:val="27"/>
                <w:szCs w:val="28"/>
              </w:rPr>
              <w:t xml:space="preserve">satisfactorily, or </w:t>
            </w:r>
            <w:r w:rsidRPr="00B37099">
              <w:rPr>
                <w:rFonts w:ascii="CIDFont" w:hAnsi="CIDFont"/>
                <w:b/>
                <w:bCs/>
                <w:color w:val="000000"/>
                <w:sz w:val="27"/>
                <w:szCs w:val="28"/>
              </w:rPr>
              <w:t>N/O</w:t>
            </w:r>
            <w:r w:rsidRPr="00B37099">
              <w:rPr>
                <w:rFonts w:ascii="CIDFont" w:hAnsi="CIDFont"/>
                <w:color w:val="000000"/>
                <w:sz w:val="27"/>
                <w:szCs w:val="28"/>
              </w:rPr>
              <w:t xml:space="preserve"> if not observed. </w:t>
            </w:r>
          </w:p>
          <w:p w14:paraId="05F4E7C5" w14:textId="77777777" w:rsidR="00104863" w:rsidRPr="00B37099" w:rsidRDefault="00104863" w:rsidP="003E3EE6">
            <w:pPr>
              <w:jc w:val="center"/>
              <w:rPr>
                <w:sz w:val="32"/>
                <w:szCs w:val="32"/>
              </w:rPr>
            </w:pPr>
            <w:r w:rsidRPr="00B37099">
              <w:rPr>
                <w:rFonts w:ascii="CIDFont" w:hAnsi="CIDFont"/>
                <w:color w:val="000000"/>
                <w:sz w:val="27"/>
                <w:szCs w:val="28"/>
              </w:rPr>
              <w:t xml:space="preserve">Satisfactory: Performs the step or task according to the standard procedure or guidelines </w:t>
            </w:r>
          </w:p>
          <w:p w14:paraId="1F6C1FEC" w14:textId="77777777" w:rsidR="00104863" w:rsidRPr="00B37099" w:rsidRDefault="00104863" w:rsidP="003E3EE6">
            <w:pPr>
              <w:jc w:val="center"/>
              <w:rPr>
                <w:sz w:val="32"/>
                <w:szCs w:val="32"/>
              </w:rPr>
            </w:pPr>
            <w:r w:rsidRPr="00B37099">
              <w:rPr>
                <w:rFonts w:ascii="CIDFont" w:hAnsi="CIDFont"/>
                <w:color w:val="000000"/>
                <w:sz w:val="27"/>
                <w:szCs w:val="28"/>
              </w:rPr>
              <w:t xml:space="preserve">Unsatisfactory: Unable to perform the step or task according to the standard procedure or </w:t>
            </w:r>
          </w:p>
          <w:p w14:paraId="121172C9" w14:textId="77777777" w:rsidR="00104863" w:rsidRDefault="00104863" w:rsidP="003E3EE6">
            <w:pPr>
              <w:pStyle w:val="NoSpacing"/>
              <w:jc w:val="center"/>
              <w:rPr>
                <w:rFonts w:asciiTheme="minorHAnsi" w:hAnsiTheme="minorHAnsi" w:cstheme="minorHAnsi"/>
                <w:b/>
                <w:bCs/>
                <w:color w:val="auto"/>
                <w:sz w:val="38"/>
                <w:szCs w:val="38"/>
              </w:rPr>
            </w:pPr>
            <w:r w:rsidRPr="00B37099">
              <w:rPr>
                <w:rFonts w:ascii="CIDFont" w:eastAsia="Times New Roman" w:hAnsi="CIDFont" w:cs="Times New Roman"/>
                <w:sz w:val="27"/>
                <w:szCs w:val="28"/>
              </w:rPr>
              <w:t>Guidelines</w:t>
            </w:r>
          </w:p>
        </w:tc>
      </w:tr>
      <w:bookmarkEnd w:id="13"/>
    </w:tbl>
    <w:p w14:paraId="059C6B8A" w14:textId="77777777" w:rsidR="00104863" w:rsidRDefault="00104863" w:rsidP="000207A7">
      <w:pPr>
        <w:spacing w:after="0" w:line="240" w:lineRule="auto"/>
        <w:rPr>
          <w:rFonts w:cstheme="minorHAnsi"/>
          <w:sz w:val="28"/>
          <w:szCs w:val="28"/>
          <w:lang w:eastAsia="en-GB"/>
        </w:rPr>
      </w:pPr>
    </w:p>
    <w:p w14:paraId="24791B53" w14:textId="77777777" w:rsidR="00104863" w:rsidRPr="000D46FD" w:rsidRDefault="00104863" w:rsidP="000207A7">
      <w:pPr>
        <w:spacing w:after="0" w:line="240" w:lineRule="auto"/>
        <w:rPr>
          <w:rFonts w:cstheme="minorHAnsi"/>
          <w:sz w:val="28"/>
          <w:szCs w:val="28"/>
          <w:lang w:eastAsia="en-GB"/>
        </w:rPr>
      </w:pPr>
    </w:p>
    <w:p w14:paraId="081C2B8B" w14:textId="77777777" w:rsidR="00BC7E9F" w:rsidRPr="000D46FD" w:rsidRDefault="00BC7E9F" w:rsidP="000207A7">
      <w:pPr>
        <w:spacing w:after="0" w:line="240" w:lineRule="auto"/>
        <w:rPr>
          <w:rFonts w:ascii="Calibri" w:eastAsia="Calibri" w:hAnsi="Calibri" w:cs="Calibri"/>
          <w:color w:val="000000"/>
          <w:sz w:val="16"/>
          <w:szCs w:val="16"/>
        </w:rPr>
      </w:pPr>
    </w:p>
    <w:tbl>
      <w:tblPr>
        <w:tblStyle w:val="TableGrid2"/>
        <w:tblW w:w="9127" w:type="dxa"/>
        <w:tblLook w:val="04A0" w:firstRow="1" w:lastRow="0" w:firstColumn="1" w:lastColumn="0" w:noHBand="0" w:noVBand="1"/>
      </w:tblPr>
      <w:tblGrid>
        <w:gridCol w:w="6956"/>
        <w:gridCol w:w="2171"/>
      </w:tblGrid>
      <w:tr w:rsidR="00BC7E9F" w:rsidRPr="000D46FD" w14:paraId="4E4209AC" w14:textId="77777777" w:rsidTr="000207A7">
        <w:tc>
          <w:tcPr>
            <w:tcW w:w="6956" w:type="dxa"/>
            <w:shd w:val="clear" w:color="auto" w:fill="D9D9D9"/>
            <w:vAlign w:val="center"/>
          </w:tcPr>
          <w:p w14:paraId="3BBF1C55" w14:textId="4CC06CDE" w:rsidR="00BC7E9F" w:rsidRPr="00104863" w:rsidRDefault="00104863" w:rsidP="000207A7">
            <w:pPr>
              <w:jc w:val="center"/>
              <w:rPr>
                <w:rFonts w:ascii="Aptos" w:hAnsi="Aptos" w:cs="Calibri"/>
                <w:b/>
                <w:bCs/>
                <w:color w:val="000000"/>
                <w:sz w:val="28"/>
                <w:szCs w:val="28"/>
              </w:rPr>
            </w:pPr>
            <w:r w:rsidRPr="00104863">
              <w:rPr>
                <w:rFonts w:ascii="Aptos" w:hAnsi="Aptos" w:cs="Calibri"/>
                <w:b/>
                <w:bCs/>
                <w:color w:val="000000"/>
                <w:sz w:val="28"/>
                <w:szCs w:val="28"/>
              </w:rPr>
              <w:t>CHECKLIST</w:t>
            </w:r>
            <w:r w:rsidRPr="00104863">
              <w:rPr>
                <w:rFonts w:ascii="Aptos" w:hAnsi="Aptos" w:cstheme="minorHAnsi"/>
                <w:sz w:val="28"/>
                <w:szCs w:val="28"/>
                <w:lang w:eastAsia="en-GB"/>
              </w:rPr>
              <w:t xml:space="preserve"> FOR OF </w:t>
            </w:r>
            <w:r w:rsidRPr="00104863">
              <w:rPr>
                <w:rFonts w:ascii="Aptos" w:hAnsi="Aptos" w:cstheme="minorHAnsi"/>
                <w:b/>
                <w:bCs/>
                <w:sz w:val="28"/>
                <w:szCs w:val="28"/>
                <w:lang w:eastAsia="en-GB"/>
              </w:rPr>
              <w:t>ACUTE AND CHRONIC LEUKEMIAS</w:t>
            </w:r>
            <w:r w:rsidRPr="00104863">
              <w:rPr>
                <w:rFonts w:ascii="Aptos" w:hAnsi="Aptos" w:cstheme="minorHAnsi"/>
                <w:sz w:val="28"/>
                <w:szCs w:val="28"/>
                <w:lang w:eastAsia="en-GB"/>
              </w:rPr>
              <w:t xml:space="preserve">  DIAGNOSIS ON MICROSCOPY</w:t>
            </w:r>
          </w:p>
        </w:tc>
        <w:tc>
          <w:tcPr>
            <w:tcW w:w="2171" w:type="dxa"/>
            <w:shd w:val="clear" w:color="auto" w:fill="D9D9D9"/>
            <w:vAlign w:val="center"/>
          </w:tcPr>
          <w:p w14:paraId="2DAEC27F" w14:textId="77777777" w:rsidR="00BC7E9F" w:rsidRPr="000D46FD" w:rsidRDefault="00BC7E9F" w:rsidP="000207A7">
            <w:pPr>
              <w:jc w:val="center"/>
              <w:rPr>
                <w:rFonts w:cs="Calibri"/>
                <w:b/>
                <w:bCs/>
                <w:color w:val="000000"/>
                <w:sz w:val="28"/>
                <w:szCs w:val="28"/>
              </w:rPr>
            </w:pPr>
            <w:r w:rsidRPr="000D46FD">
              <w:rPr>
                <w:rFonts w:cs="Calibri"/>
                <w:b/>
                <w:bCs/>
                <w:color w:val="000000"/>
                <w:sz w:val="28"/>
                <w:szCs w:val="28"/>
              </w:rPr>
              <w:t>CASES</w:t>
            </w:r>
          </w:p>
          <w:p w14:paraId="24683EE8" w14:textId="77777777" w:rsidR="00BC7E9F" w:rsidRPr="000D46FD" w:rsidRDefault="00BC7E9F" w:rsidP="000207A7">
            <w:pPr>
              <w:jc w:val="center"/>
              <w:rPr>
                <w:rFonts w:cs="Calibri"/>
                <w:b/>
                <w:bCs/>
                <w:color w:val="000000"/>
                <w:sz w:val="28"/>
                <w:szCs w:val="28"/>
              </w:rPr>
            </w:pPr>
            <w:r w:rsidRPr="000D46FD">
              <w:rPr>
                <w:rFonts w:cs="Calibri"/>
                <w:b/>
                <w:bCs/>
                <w:color w:val="000000"/>
                <w:sz w:val="28"/>
                <w:szCs w:val="28"/>
              </w:rPr>
              <w:t>(Minimum 1 Entry)</w:t>
            </w:r>
          </w:p>
        </w:tc>
      </w:tr>
      <w:tr w:rsidR="00BC7E9F" w:rsidRPr="000D46FD" w14:paraId="1B76C8D0" w14:textId="77777777" w:rsidTr="000207A7">
        <w:trPr>
          <w:trHeight w:val="521"/>
        </w:trPr>
        <w:tc>
          <w:tcPr>
            <w:tcW w:w="9127" w:type="dxa"/>
            <w:gridSpan w:val="2"/>
            <w:shd w:val="clear" w:color="auto" w:fill="D9D9D9"/>
            <w:vAlign w:val="center"/>
          </w:tcPr>
          <w:p w14:paraId="5679D896" w14:textId="77777777" w:rsidR="00BC7E9F" w:rsidRPr="000D46FD" w:rsidRDefault="00BC7E9F" w:rsidP="000207A7">
            <w:pPr>
              <w:rPr>
                <w:rFonts w:cs="Calibri"/>
                <w:color w:val="000000"/>
                <w:sz w:val="26"/>
                <w:szCs w:val="26"/>
              </w:rPr>
            </w:pPr>
            <w:r w:rsidRPr="000D46FD">
              <w:rPr>
                <w:rFonts w:cs="Calibri"/>
                <w:b/>
                <w:bCs/>
                <w:color w:val="000000"/>
                <w:sz w:val="26"/>
                <w:szCs w:val="26"/>
              </w:rPr>
              <w:t>TASK</w:t>
            </w:r>
          </w:p>
        </w:tc>
      </w:tr>
      <w:tr w:rsidR="00BC7E9F" w:rsidRPr="000D46FD" w14:paraId="43D20ABA" w14:textId="77777777" w:rsidTr="000207A7">
        <w:trPr>
          <w:trHeight w:val="2609"/>
        </w:trPr>
        <w:tc>
          <w:tcPr>
            <w:tcW w:w="6956" w:type="dxa"/>
          </w:tcPr>
          <w:p w14:paraId="370290A1" w14:textId="77777777" w:rsidR="00BC7E9F" w:rsidRPr="000D46FD" w:rsidRDefault="00BC7E9F" w:rsidP="000207A7">
            <w:pPr>
              <w:rPr>
                <w:rFonts w:cs="Calibri"/>
                <w:color w:val="000000"/>
              </w:rPr>
            </w:pPr>
          </w:p>
          <w:p w14:paraId="78734BBF" w14:textId="77777777" w:rsidR="00BC7E9F" w:rsidRPr="000D46FD" w:rsidRDefault="00BC7E9F" w:rsidP="000207A7">
            <w:pPr>
              <w:rPr>
                <w:rFonts w:eastAsia="Times New Roman" w:cs="Calibri"/>
                <w:color w:val="111111"/>
                <w:lang w:eastAsia="en-GB"/>
              </w:rPr>
            </w:pPr>
            <w:r w:rsidRPr="000D46FD">
              <w:rPr>
                <w:rFonts w:eastAsia="Times New Roman" w:cs="Calibri"/>
                <w:b/>
                <w:bCs/>
                <w:color w:val="111111"/>
                <w:lang w:eastAsia="en-GB"/>
              </w:rPr>
              <w:t xml:space="preserve">Preparation: </w:t>
            </w:r>
            <w:r w:rsidRPr="000D46FD">
              <w:rPr>
                <w:rFonts w:eastAsia="Times New Roman" w:cs="Calibri"/>
                <w:color w:val="111111"/>
                <w:lang w:eastAsia="en-GB"/>
              </w:rPr>
              <w:t xml:space="preserve">Reviewed relevant theory before the session </w:t>
            </w:r>
          </w:p>
          <w:p w14:paraId="7A2DE7BA" w14:textId="77777777" w:rsidR="00BC7E9F" w:rsidRPr="000D46FD" w:rsidRDefault="00BC7E9F" w:rsidP="000207A7">
            <w:pPr>
              <w:rPr>
                <w:rFonts w:ascii=".AppleSystemUIFont" w:eastAsia="Times New Roman" w:hAnsi=".AppleSystemUIFont" w:cs="Times New Roman"/>
                <w:color w:val="111111"/>
                <w:lang w:eastAsia="en-GB"/>
              </w:rPr>
            </w:pPr>
            <w:r w:rsidRPr="000D46FD">
              <w:rPr>
                <w:rFonts w:ascii="UICTFontTextStyleBody" w:eastAsia="Times New Roman" w:hAnsi="UICTFontTextStyleBody" w:cs="Times New Roman"/>
                <w:color w:val="111111"/>
                <w:lang w:eastAsia="en-GB"/>
              </w:rPr>
              <w:t xml:space="preserve">                                            </w:t>
            </w:r>
          </w:p>
          <w:p w14:paraId="4E1FC8D3" w14:textId="77777777" w:rsidR="00BC7E9F" w:rsidRPr="000D46FD" w:rsidRDefault="00BC7E9F" w:rsidP="000207A7">
            <w:pPr>
              <w:rPr>
                <w:rFonts w:cs="Calibri"/>
                <w:color w:val="000000"/>
              </w:rPr>
            </w:pPr>
            <w:r w:rsidRPr="000D46FD">
              <w:rPr>
                <w:rFonts w:cs="Calibri"/>
                <w:b/>
                <w:bCs/>
                <w:color w:val="000000"/>
              </w:rPr>
              <w:t>PPE:</w:t>
            </w:r>
            <w:r w:rsidRPr="000D46FD">
              <w:rPr>
                <w:rFonts w:cs="Calibri"/>
                <w:color w:val="000000"/>
              </w:rPr>
              <w:t xml:space="preserve"> Wearing lab coat before entering lab.</w:t>
            </w:r>
          </w:p>
          <w:p w14:paraId="3468230A" w14:textId="77777777" w:rsidR="00BC7E9F" w:rsidRPr="000D46FD" w:rsidRDefault="00BC7E9F" w:rsidP="000207A7">
            <w:pPr>
              <w:rPr>
                <w:rFonts w:cs="Calibri"/>
                <w:color w:val="000000"/>
              </w:rPr>
            </w:pPr>
          </w:p>
          <w:p w14:paraId="1A150F0D" w14:textId="77777777" w:rsidR="00BC7E9F" w:rsidRPr="000D46FD" w:rsidRDefault="00BC7E9F" w:rsidP="000207A7">
            <w:pPr>
              <w:rPr>
                <w:rFonts w:cs="Calibri"/>
                <w:color w:val="000000"/>
              </w:rPr>
            </w:pPr>
            <w:r w:rsidRPr="000D46FD">
              <w:rPr>
                <w:rFonts w:cs="Calibri"/>
                <w:b/>
                <w:bCs/>
                <w:color w:val="000000"/>
              </w:rPr>
              <w:t>Task:</w:t>
            </w:r>
            <w:r w:rsidRPr="000D46FD">
              <w:rPr>
                <w:rFonts w:cs="Calibri"/>
                <w:color w:val="000000"/>
              </w:rPr>
              <w:t xml:space="preserve"> Classify acute and chronic leukemia and make their lab diagnosis</w:t>
            </w:r>
          </w:p>
          <w:p w14:paraId="34EF2616" w14:textId="77777777" w:rsidR="00BC7E9F" w:rsidRPr="000D46FD" w:rsidRDefault="00BC7E9F" w:rsidP="00BC7E9F">
            <w:pPr>
              <w:numPr>
                <w:ilvl w:val="0"/>
                <w:numId w:val="10"/>
              </w:numPr>
              <w:rPr>
                <w:rFonts w:cs="Calibri"/>
                <w:color w:val="000000"/>
              </w:rPr>
            </w:pPr>
            <w:r w:rsidRPr="000D46FD">
              <w:rPr>
                <w:rFonts w:cs="Calibri"/>
                <w:color w:val="000000"/>
              </w:rPr>
              <w:t>Know the classification of acute and chronic leukemia</w:t>
            </w:r>
          </w:p>
          <w:p w14:paraId="5594F4F4" w14:textId="77777777" w:rsidR="00BC7E9F" w:rsidRPr="000D46FD" w:rsidRDefault="00BC7E9F" w:rsidP="00BC7E9F">
            <w:pPr>
              <w:numPr>
                <w:ilvl w:val="0"/>
                <w:numId w:val="10"/>
              </w:numPr>
              <w:rPr>
                <w:rFonts w:cs="Calibri"/>
                <w:color w:val="000000"/>
              </w:rPr>
            </w:pPr>
            <w:r w:rsidRPr="000D46FD">
              <w:rPr>
                <w:rFonts w:cs="Calibri"/>
                <w:color w:val="000000"/>
              </w:rPr>
              <w:t>Understand the various laboratory tests required for diagnosis of acute and chronic leukemias</w:t>
            </w:r>
          </w:p>
          <w:p w14:paraId="4E86221C" w14:textId="77777777" w:rsidR="00BC7E9F" w:rsidRPr="000D46FD" w:rsidRDefault="00BC7E9F" w:rsidP="00BC7E9F">
            <w:pPr>
              <w:numPr>
                <w:ilvl w:val="0"/>
                <w:numId w:val="10"/>
              </w:numPr>
              <w:rPr>
                <w:rFonts w:cs="Calibri"/>
                <w:color w:val="000000"/>
              </w:rPr>
            </w:pPr>
            <w:r w:rsidRPr="000D46FD">
              <w:rPr>
                <w:rFonts w:cs="Calibri"/>
                <w:color w:val="000000"/>
              </w:rPr>
              <w:t>Understand the microscopic features of these leukemias</w:t>
            </w:r>
          </w:p>
        </w:tc>
        <w:tc>
          <w:tcPr>
            <w:tcW w:w="2171" w:type="dxa"/>
          </w:tcPr>
          <w:p w14:paraId="0AD7747A" w14:textId="77777777" w:rsidR="00BC7E9F" w:rsidRPr="000D46FD" w:rsidRDefault="00BC7E9F" w:rsidP="000207A7">
            <w:pPr>
              <w:rPr>
                <w:rFonts w:cs="Calibri"/>
                <w:color w:val="000000"/>
              </w:rPr>
            </w:pPr>
          </w:p>
          <w:p w14:paraId="069C19CE" w14:textId="77777777" w:rsidR="00BC7E9F" w:rsidRPr="000D46FD" w:rsidRDefault="00BC7E9F" w:rsidP="000207A7">
            <w:pPr>
              <w:rPr>
                <w:rFonts w:ascii=".AppleSystemUIFont" w:eastAsia="Times New Roman" w:hAnsi=".AppleSystemUIFont" w:cs="Times New Roman"/>
                <w:color w:val="111111"/>
                <w:lang w:eastAsia="en-GB"/>
              </w:rPr>
            </w:pPr>
            <w:r w:rsidRPr="000D46FD">
              <w:rPr>
                <w:rFonts w:ascii="Segoe UI Symbol" w:eastAsia="Times New Roman" w:hAnsi="Segoe UI Symbol" w:cs="Segoe UI Symbol"/>
                <w:color w:val="111111"/>
                <w:lang w:eastAsia="en-GB"/>
              </w:rPr>
              <w:t>☐</w:t>
            </w:r>
            <w:r w:rsidRPr="000D46FD">
              <w:rPr>
                <w:rFonts w:ascii="UICTFontTextStyleBody" w:eastAsia="Times New Roman" w:hAnsi="UICTFontTextStyleBody" w:cs="Times New Roman"/>
                <w:color w:val="111111"/>
                <w:lang w:eastAsia="en-GB"/>
              </w:rPr>
              <w:t xml:space="preserve"> Yes               </w:t>
            </w:r>
            <w:r w:rsidRPr="000D46FD">
              <w:rPr>
                <w:rFonts w:ascii="Segoe UI Symbol" w:eastAsia="Times New Roman" w:hAnsi="Segoe UI Symbol" w:cs="Segoe UI Symbol"/>
                <w:color w:val="111111"/>
                <w:lang w:eastAsia="en-GB"/>
              </w:rPr>
              <w:t>☐</w:t>
            </w:r>
            <w:r w:rsidRPr="000D46FD">
              <w:rPr>
                <w:rFonts w:ascii="UICTFontTextStyleBody" w:eastAsia="Times New Roman" w:hAnsi="UICTFontTextStyleBody" w:cs="Times New Roman"/>
                <w:color w:val="111111"/>
                <w:lang w:eastAsia="en-GB"/>
              </w:rPr>
              <w:t xml:space="preserve"> No</w:t>
            </w:r>
          </w:p>
          <w:p w14:paraId="2D96B121" w14:textId="77777777" w:rsidR="00BC7E9F" w:rsidRPr="000D46FD" w:rsidRDefault="00BC7E9F" w:rsidP="000207A7">
            <w:pPr>
              <w:rPr>
                <w:rFonts w:cs="Calibri"/>
                <w:color w:val="000000"/>
              </w:rPr>
            </w:pPr>
            <w:r w:rsidRPr="000D46FD">
              <w:rPr>
                <w:rFonts w:cs="Calibri"/>
                <w:color w:val="000000"/>
              </w:rPr>
              <w:t xml:space="preserve"> </w:t>
            </w:r>
          </w:p>
          <w:p w14:paraId="091608CC" w14:textId="77777777" w:rsidR="00BC7E9F" w:rsidRPr="000D46FD" w:rsidRDefault="00BC7E9F" w:rsidP="000207A7">
            <w:pPr>
              <w:rPr>
                <w:rFonts w:cs="Calibri"/>
                <w:color w:val="000000"/>
              </w:rPr>
            </w:pPr>
            <w:r w:rsidRPr="000D46FD">
              <w:rPr>
                <w:rFonts w:ascii="Segoe UI Symbol" w:hAnsi="Segoe UI Symbol" w:cs="Segoe UI Symbol"/>
                <w:color w:val="000000"/>
              </w:rPr>
              <w:t>☐</w:t>
            </w:r>
            <w:r w:rsidRPr="000D46FD">
              <w:rPr>
                <w:rFonts w:ascii="UICTFontTextStyleBody" w:hAnsi="UICTFontTextStyleBody" w:cs="Calibri"/>
                <w:color w:val="000000"/>
              </w:rPr>
              <w:t xml:space="preserve"> Yes               </w:t>
            </w:r>
            <w:r w:rsidRPr="000D46FD">
              <w:rPr>
                <w:rFonts w:ascii="Segoe UI Symbol" w:hAnsi="Segoe UI Symbol" w:cs="Segoe UI Symbol"/>
                <w:color w:val="000000"/>
              </w:rPr>
              <w:t>☐</w:t>
            </w:r>
            <w:r w:rsidRPr="000D46FD">
              <w:rPr>
                <w:rFonts w:ascii="UICTFontTextStyleBody" w:hAnsi="UICTFontTextStyleBody" w:cs="Calibri"/>
                <w:color w:val="000000"/>
              </w:rPr>
              <w:t xml:space="preserve"> No</w:t>
            </w:r>
          </w:p>
          <w:p w14:paraId="2D5C2A5D" w14:textId="77777777" w:rsidR="00BC7E9F" w:rsidRPr="000D46FD" w:rsidRDefault="00BC7E9F" w:rsidP="000207A7">
            <w:pPr>
              <w:rPr>
                <w:rFonts w:cs="Calibri"/>
                <w:color w:val="000000"/>
              </w:rPr>
            </w:pPr>
          </w:p>
        </w:tc>
      </w:tr>
      <w:tr w:rsidR="00BC7E9F" w:rsidRPr="000D46FD" w14:paraId="4967D6D0" w14:textId="77777777" w:rsidTr="000207A7">
        <w:trPr>
          <w:trHeight w:val="629"/>
        </w:trPr>
        <w:tc>
          <w:tcPr>
            <w:tcW w:w="9127" w:type="dxa"/>
            <w:gridSpan w:val="2"/>
            <w:shd w:val="clear" w:color="auto" w:fill="D9D9D9"/>
            <w:vAlign w:val="center"/>
          </w:tcPr>
          <w:p w14:paraId="6BF24C59" w14:textId="77777777" w:rsidR="00BC7E9F" w:rsidRPr="000D46FD" w:rsidRDefault="00BC7E9F" w:rsidP="000207A7">
            <w:pPr>
              <w:rPr>
                <w:rFonts w:cs="Calibri"/>
                <w:color w:val="000000"/>
              </w:rPr>
            </w:pPr>
            <w:r w:rsidRPr="000D46FD">
              <w:rPr>
                <w:rFonts w:cs="Calibri"/>
                <w:b/>
                <w:bCs/>
                <w:color w:val="000000"/>
                <w:sz w:val="26"/>
                <w:szCs w:val="26"/>
              </w:rPr>
              <w:t>SKILL/ACTIVITY PERFORMED SATISFACTORILY</w:t>
            </w:r>
          </w:p>
        </w:tc>
      </w:tr>
      <w:tr w:rsidR="00BC7E9F" w:rsidRPr="000D46FD" w14:paraId="18CEE659" w14:textId="77777777" w:rsidTr="000207A7">
        <w:trPr>
          <w:trHeight w:val="1788"/>
        </w:trPr>
        <w:tc>
          <w:tcPr>
            <w:tcW w:w="6956" w:type="dxa"/>
          </w:tcPr>
          <w:p w14:paraId="2FA8B35E" w14:textId="77777777" w:rsidR="00BC7E9F" w:rsidRPr="000D46FD" w:rsidRDefault="00BC7E9F" w:rsidP="000207A7">
            <w:pPr>
              <w:rPr>
                <w:rFonts w:cs="Calibri"/>
                <w:color w:val="000000"/>
              </w:rPr>
            </w:pPr>
            <w:r w:rsidRPr="000D46FD">
              <w:rPr>
                <w:rFonts w:cs="Calibri"/>
                <w:color w:val="000000"/>
              </w:rPr>
              <w:t>Procedure:</w:t>
            </w:r>
          </w:p>
          <w:p w14:paraId="75F5F3C3" w14:textId="77777777" w:rsidR="00BC7E9F" w:rsidRPr="000D46FD" w:rsidRDefault="00BC7E9F" w:rsidP="000827BD">
            <w:pPr>
              <w:numPr>
                <w:ilvl w:val="0"/>
                <w:numId w:val="20"/>
              </w:numPr>
              <w:rPr>
                <w:rFonts w:cs="Calibri"/>
                <w:color w:val="000000"/>
              </w:rPr>
            </w:pPr>
            <w:r w:rsidRPr="000D46FD">
              <w:rPr>
                <w:rFonts w:cs="Calibri"/>
                <w:color w:val="000000"/>
              </w:rPr>
              <w:t xml:space="preserve">Properly use microscope </w:t>
            </w:r>
          </w:p>
          <w:p w14:paraId="77957F24" w14:textId="77777777" w:rsidR="00BC7E9F" w:rsidRPr="000D46FD" w:rsidRDefault="00BC7E9F" w:rsidP="000827BD">
            <w:pPr>
              <w:numPr>
                <w:ilvl w:val="0"/>
                <w:numId w:val="20"/>
              </w:numPr>
              <w:rPr>
                <w:rFonts w:cs="Calibri"/>
                <w:color w:val="000000"/>
              </w:rPr>
            </w:pPr>
            <w:r w:rsidRPr="000D46FD">
              <w:rPr>
                <w:rFonts w:cs="Calibri"/>
                <w:color w:val="000000"/>
              </w:rPr>
              <w:t>Focus &amp; review the provided slides.</w:t>
            </w:r>
          </w:p>
          <w:p w14:paraId="3D3B794C" w14:textId="77777777" w:rsidR="00BC7E9F" w:rsidRPr="000D46FD" w:rsidRDefault="00BC7E9F" w:rsidP="000827BD">
            <w:pPr>
              <w:numPr>
                <w:ilvl w:val="0"/>
                <w:numId w:val="20"/>
              </w:numPr>
              <w:rPr>
                <w:rFonts w:cs="Calibri"/>
                <w:color w:val="000000"/>
              </w:rPr>
            </w:pPr>
            <w:r w:rsidRPr="000D46FD">
              <w:rPr>
                <w:rFonts w:cs="Calibri"/>
                <w:color w:val="000000"/>
              </w:rPr>
              <w:t>Identification of the key microscopic features</w:t>
            </w:r>
          </w:p>
          <w:p w14:paraId="2DA91DC5" w14:textId="77777777" w:rsidR="00BC7E9F" w:rsidRPr="000D46FD" w:rsidRDefault="00BC7E9F" w:rsidP="000827BD">
            <w:pPr>
              <w:numPr>
                <w:ilvl w:val="0"/>
                <w:numId w:val="20"/>
              </w:numPr>
              <w:rPr>
                <w:rFonts w:cs="Calibri"/>
                <w:color w:val="000000"/>
              </w:rPr>
            </w:pPr>
            <w:r w:rsidRPr="000D46FD">
              <w:rPr>
                <w:rFonts w:cs="Calibri"/>
                <w:color w:val="000000"/>
              </w:rPr>
              <w:t>Provide Preliminary diagnosis.</w:t>
            </w:r>
          </w:p>
        </w:tc>
        <w:tc>
          <w:tcPr>
            <w:tcW w:w="2171" w:type="dxa"/>
          </w:tcPr>
          <w:p w14:paraId="4BE7DB25" w14:textId="77777777" w:rsidR="00BC7E9F" w:rsidRPr="000D46FD" w:rsidRDefault="00BC7E9F" w:rsidP="000207A7">
            <w:pPr>
              <w:rPr>
                <w:rFonts w:cs="Calibri"/>
                <w:color w:val="000000"/>
              </w:rPr>
            </w:pPr>
          </w:p>
        </w:tc>
      </w:tr>
      <w:tr w:rsidR="00BC7E9F" w:rsidRPr="000D46FD" w14:paraId="52F5FB4A" w14:textId="77777777" w:rsidTr="000207A7">
        <w:trPr>
          <w:trHeight w:val="602"/>
        </w:trPr>
        <w:tc>
          <w:tcPr>
            <w:tcW w:w="6956" w:type="dxa"/>
            <w:shd w:val="clear" w:color="auto" w:fill="D9D9D9"/>
            <w:vAlign w:val="center"/>
          </w:tcPr>
          <w:p w14:paraId="546797E2" w14:textId="77777777" w:rsidR="00BC7E9F" w:rsidRPr="000D46FD" w:rsidRDefault="00BC7E9F" w:rsidP="000207A7">
            <w:pPr>
              <w:rPr>
                <w:rFonts w:cs="Calibri"/>
                <w:color w:val="000000"/>
              </w:rPr>
            </w:pPr>
            <w:r w:rsidRPr="000D46FD">
              <w:rPr>
                <w:rFonts w:cs="Calibri"/>
                <w:b/>
                <w:bCs/>
                <w:color w:val="000000"/>
                <w:sz w:val="26"/>
                <w:szCs w:val="26"/>
              </w:rPr>
              <w:t>SKILL/ACTIVITY PERFORMED SATISFACTORILY</w:t>
            </w:r>
          </w:p>
        </w:tc>
        <w:tc>
          <w:tcPr>
            <w:tcW w:w="2171" w:type="dxa"/>
            <w:shd w:val="clear" w:color="auto" w:fill="D9D9D9"/>
            <w:vAlign w:val="center"/>
          </w:tcPr>
          <w:p w14:paraId="253A91BE" w14:textId="77777777" w:rsidR="00BC7E9F" w:rsidRPr="000D46FD" w:rsidRDefault="00BC7E9F" w:rsidP="000207A7">
            <w:pPr>
              <w:rPr>
                <w:rFonts w:cs="Calibri"/>
                <w:color w:val="000000"/>
              </w:rPr>
            </w:pPr>
          </w:p>
        </w:tc>
      </w:tr>
      <w:tr w:rsidR="00BC7E9F" w:rsidRPr="000D46FD" w14:paraId="1AD7C68D" w14:textId="77777777" w:rsidTr="000207A7">
        <w:trPr>
          <w:trHeight w:val="1250"/>
        </w:trPr>
        <w:tc>
          <w:tcPr>
            <w:tcW w:w="6956" w:type="dxa"/>
            <w:vAlign w:val="center"/>
          </w:tcPr>
          <w:p w14:paraId="41B63AD9" w14:textId="77777777" w:rsidR="00BC7E9F" w:rsidRPr="000D46FD" w:rsidRDefault="00BC7E9F" w:rsidP="000207A7">
            <w:pPr>
              <w:rPr>
                <w:rFonts w:cs="Calibri"/>
                <w:b/>
                <w:bCs/>
                <w:color w:val="000000"/>
                <w:sz w:val="26"/>
                <w:szCs w:val="26"/>
              </w:rPr>
            </w:pPr>
            <w:r w:rsidRPr="000D46FD">
              <w:rPr>
                <w:rFonts w:cs="Calibri"/>
                <w:b/>
                <w:bCs/>
                <w:color w:val="000000"/>
                <w:sz w:val="26"/>
                <w:szCs w:val="26"/>
              </w:rPr>
              <w:t>Signature of Supervisor</w:t>
            </w:r>
          </w:p>
        </w:tc>
        <w:tc>
          <w:tcPr>
            <w:tcW w:w="2171" w:type="dxa"/>
            <w:vAlign w:val="center"/>
          </w:tcPr>
          <w:p w14:paraId="06FC5F11" w14:textId="5A58B5D2" w:rsidR="00BC7E9F" w:rsidRPr="000D46FD" w:rsidRDefault="00BC7E9F" w:rsidP="000207A7">
            <w:pPr>
              <w:rPr>
                <w:rFonts w:cs="Calibri"/>
                <w:color w:val="000000"/>
              </w:rPr>
            </w:pPr>
          </w:p>
        </w:tc>
      </w:tr>
    </w:tbl>
    <w:p w14:paraId="62E8CB9D" w14:textId="77777777" w:rsidR="00BC7E9F" w:rsidRDefault="00BC7E9F" w:rsidP="000207A7">
      <w:pPr>
        <w:widowControl w:val="0"/>
        <w:autoSpaceDE w:val="0"/>
        <w:autoSpaceDN w:val="0"/>
        <w:spacing w:after="0" w:line="240" w:lineRule="auto"/>
        <w:rPr>
          <w:rFonts w:ascii="Times New Roman" w:eastAsia="Times New Roman" w:hAnsi="Times New Roman" w:cs="Times New Roman"/>
        </w:rPr>
      </w:pPr>
    </w:p>
    <w:p w14:paraId="17D82F50" w14:textId="77777777" w:rsidR="00BC7E9F" w:rsidRDefault="00BC7E9F" w:rsidP="000207A7">
      <w:pPr>
        <w:widowControl w:val="0"/>
        <w:autoSpaceDE w:val="0"/>
        <w:autoSpaceDN w:val="0"/>
        <w:spacing w:after="0" w:line="240" w:lineRule="auto"/>
        <w:rPr>
          <w:rFonts w:ascii="Times New Roman" w:eastAsia="Times New Roman" w:hAnsi="Times New Roman" w:cs="Times New Roman"/>
        </w:rPr>
      </w:pPr>
    </w:p>
    <w:p w14:paraId="5B9BCB68" w14:textId="77777777" w:rsidR="00BC7E9F" w:rsidRDefault="00BC7E9F" w:rsidP="000207A7">
      <w:pPr>
        <w:widowControl w:val="0"/>
        <w:autoSpaceDE w:val="0"/>
        <w:autoSpaceDN w:val="0"/>
        <w:spacing w:after="0" w:line="240" w:lineRule="auto"/>
        <w:rPr>
          <w:rFonts w:ascii="Times New Roman" w:eastAsia="Times New Roman" w:hAnsi="Times New Roman" w:cs="Times New Roman"/>
        </w:rPr>
      </w:pPr>
    </w:p>
    <w:p w14:paraId="02D7293B" w14:textId="77777777" w:rsidR="00BC7E9F" w:rsidRDefault="00BC7E9F" w:rsidP="000207A7">
      <w:pPr>
        <w:widowControl w:val="0"/>
        <w:autoSpaceDE w:val="0"/>
        <w:autoSpaceDN w:val="0"/>
        <w:spacing w:after="0" w:line="240" w:lineRule="auto"/>
        <w:rPr>
          <w:rFonts w:ascii="Times New Roman" w:eastAsia="Times New Roman" w:hAnsi="Times New Roman" w:cs="Times New Roman"/>
        </w:rPr>
      </w:pPr>
    </w:p>
    <w:p w14:paraId="135564C0" w14:textId="77777777" w:rsidR="00BC7E9F" w:rsidRDefault="00BC7E9F" w:rsidP="000207A7">
      <w:pPr>
        <w:widowControl w:val="0"/>
        <w:autoSpaceDE w:val="0"/>
        <w:autoSpaceDN w:val="0"/>
        <w:spacing w:after="0" w:line="240" w:lineRule="auto"/>
        <w:rPr>
          <w:rFonts w:ascii="Times New Roman" w:eastAsia="Times New Roman" w:hAnsi="Times New Roman" w:cs="Times New Roman"/>
        </w:rPr>
      </w:pPr>
    </w:p>
    <w:p w14:paraId="4E06C296" w14:textId="77777777" w:rsidR="00BC7E9F" w:rsidRDefault="00BC7E9F" w:rsidP="000207A7">
      <w:pPr>
        <w:widowControl w:val="0"/>
        <w:autoSpaceDE w:val="0"/>
        <w:autoSpaceDN w:val="0"/>
        <w:spacing w:after="0" w:line="240" w:lineRule="auto"/>
        <w:rPr>
          <w:rFonts w:ascii="Times New Roman" w:eastAsia="Times New Roman" w:hAnsi="Times New Roman" w:cs="Times New Roman"/>
        </w:rPr>
      </w:pPr>
    </w:p>
    <w:p w14:paraId="7463E51B" w14:textId="77777777" w:rsidR="00BC7E9F" w:rsidRDefault="00BC7E9F" w:rsidP="000207A7">
      <w:pPr>
        <w:widowControl w:val="0"/>
        <w:autoSpaceDE w:val="0"/>
        <w:autoSpaceDN w:val="0"/>
        <w:spacing w:after="0" w:line="240" w:lineRule="auto"/>
        <w:rPr>
          <w:rFonts w:ascii="Times New Roman" w:eastAsia="Times New Roman" w:hAnsi="Times New Roman" w:cs="Times New Roman"/>
        </w:rPr>
      </w:pPr>
    </w:p>
    <w:p w14:paraId="37593D3D" w14:textId="77777777" w:rsidR="00BC7E9F" w:rsidRDefault="00BC7E9F" w:rsidP="000207A7">
      <w:pPr>
        <w:widowControl w:val="0"/>
        <w:autoSpaceDE w:val="0"/>
        <w:autoSpaceDN w:val="0"/>
        <w:spacing w:after="0" w:line="240" w:lineRule="auto"/>
        <w:rPr>
          <w:rFonts w:ascii="Times New Roman" w:eastAsia="Times New Roman" w:hAnsi="Times New Roman" w:cs="Times New Roman"/>
        </w:rPr>
      </w:pPr>
    </w:p>
    <w:p w14:paraId="758F0D5F" w14:textId="77777777" w:rsidR="00BC7E9F" w:rsidRDefault="00BC7E9F" w:rsidP="000207A7">
      <w:pPr>
        <w:widowControl w:val="0"/>
        <w:autoSpaceDE w:val="0"/>
        <w:autoSpaceDN w:val="0"/>
        <w:spacing w:after="0" w:line="240" w:lineRule="auto"/>
        <w:rPr>
          <w:rFonts w:ascii="Times New Roman" w:eastAsia="Times New Roman" w:hAnsi="Times New Roman" w:cs="Times New Roman"/>
        </w:rPr>
      </w:pPr>
    </w:p>
    <w:p w14:paraId="0C00E8E8" w14:textId="77777777" w:rsidR="00BC7E9F" w:rsidRDefault="00BC7E9F" w:rsidP="000207A7">
      <w:pPr>
        <w:widowControl w:val="0"/>
        <w:autoSpaceDE w:val="0"/>
        <w:autoSpaceDN w:val="0"/>
        <w:spacing w:after="0" w:line="240" w:lineRule="auto"/>
        <w:rPr>
          <w:rFonts w:ascii="Times New Roman" w:eastAsia="Times New Roman" w:hAnsi="Times New Roman" w:cs="Times New Roman"/>
        </w:rPr>
      </w:pPr>
    </w:p>
    <w:p w14:paraId="19F3B545" w14:textId="77777777" w:rsidR="00BC7E9F" w:rsidRDefault="00BC7E9F" w:rsidP="000207A7">
      <w:pPr>
        <w:widowControl w:val="0"/>
        <w:autoSpaceDE w:val="0"/>
        <w:autoSpaceDN w:val="0"/>
        <w:spacing w:after="0" w:line="240" w:lineRule="auto"/>
        <w:rPr>
          <w:rFonts w:ascii="Times New Roman" w:eastAsia="Times New Roman" w:hAnsi="Times New Roman" w:cs="Times New Roman"/>
        </w:rPr>
      </w:pPr>
    </w:p>
    <w:p w14:paraId="357DD941" w14:textId="77777777" w:rsidR="00BC7E9F" w:rsidRDefault="00BC7E9F" w:rsidP="000207A7">
      <w:pPr>
        <w:widowControl w:val="0"/>
        <w:autoSpaceDE w:val="0"/>
        <w:autoSpaceDN w:val="0"/>
        <w:spacing w:after="0" w:line="240" w:lineRule="auto"/>
        <w:rPr>
          <w:rFonts w:ascii="Times New Roman" w:eastAsia="Times New Roman" w:hAnsi="Times New Roman" w:cs="Times New Roman"/>
        </w:rPr>
      </w:pPr>
    </w:p>
    <w:p w14:paraId="38046D81" w14:textId="77777777" w:rsidR="00BC7E9F" w:rsidRDefault="00BC7E9F" w:rsidP="000207A7">
      <w:pPr>
        <w:widowControl w:val="0"/>
        <w:autoSpaceDE w:val="0"/>
        <w:autoSpaceDN w:val="0"/>
        <w:spacing w:after="0" w:line="240" w:lineRule="auto"/>
        <w:rPr>
          <w:rFonts w:ascii="Times New Roman" w:eastAsia="Times New Roman" w:hAnsi="Times New Roman" w:cs="Times New Roman"/>
        </w:rPr>
      </w:pPr>
    </w:p>
    <w:p w14:paraId="1CE9AE01" w14:textId="77777777" w:rsidR="00BC7E9F" w:rsidRDefault="00BC7E9F" w:rsidP="000207A7">
      <w:pPr>
        <w:widowControl w:val="0"/>
        <w:autoSpaceDE w:val="0"/>
        <w:autoSpaceDN w:val="0"/>
        <w:spacing w:after="0" w:line="240" w:lineRule="auto"/>
        <w:rPr>
          <w:rFonts w:ascii="Times New Roman" w:eastAsia="Times New Roman" w:hAnsi="Times New Roman" w:cs="Times New Roman"/>
        </w:rPr>
      </w:pPr>
    </w:p>
    <w:p w14:paraId="4BC5226C" w14:textId="77777777" w:rsidR="00BC7E9F" w:rsidRDefault="00BC7E9F" w:rsidP="000207A7">
      <w:pPr>
        <w:widowControl w:val="0"/>
        <w:autoSpaceDE w:val="0"/>
        <w:autoSpaceDN w:val="0"/>
        <w:spacing w:after="0" w:line="240" w:lineRule="auto"/>
        <w:rPr>
          <w:rFonts w:ascii="Times New Roman" w:eastAsia="Times New Roman" w:hAnsi="Times New Roman" w:cs="Times New Roman"/>
        </w:rPr>
      </w:pPr>
    </w:p>
    <w:p w14:paraId="64C65CB4" w14:textId="77777777" w:rsidR="00BC7E9F" w:rsidRDefault="00BC7E9F" w:rsidP="000207A7">
      <w:pPr>
        <w:widowControl w:val="0"/>
        <w:autoSpaceDE w:val="0"/>
        <w:autoSpaceDN w:val="0"/>
        <w:spacing w:after="0" w:line="24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350"/>
      </w:tblGrid>
      <w:tr w:rsidR="00104863" w14:paraId="496AB5EB" w14:textId="77777777" w:rsidTr="003E3EE6">
        <w:tc>
          <w:tcPr>
            <w:tcW w:w="9350" w:type="dxa"/>
          </w:tcPr>
          <w:p w14:paraId="65E7227C" w14:textId="77777777" w:rsidR="00104863" w:rsidRPr="00B37099" w:rsidRDefault="00104863" w:rsidP="003E3EE6">
            <w:pPr>
              <w:jc w:val="center"/>
              <w:rPr>
                <w:sz w:val="32"/>
                <w:szCs w:val="32"/>
              </w:rPr>
            </w:pPr>
            <w:r w:rsidRPr="00B37099">
              <w:rPr>
                <w:rFonts w:ascii="CIDFont" w:hAnsi="CIDFont"/>
                <w:color w:val="000000"/>
                <w:sz w:val="27"/>
                <w:szCs w:val="28"/>
              </w:rPr>
              <w:t xml:space="preserve">Place a </w:t>
            </w:r>
            <w:r w:rsidRPr="00B37099">
              <w:rPr>
                <w:rFonts w:ascii="CIDFont" w:hAnsi="CIDFont"/>
                <w:b/>
                <w:bCs/>
                <w:color w:val="000000"/>
                <w:sz w:val="27"/>
                <w:szCs w:val="28"/>
              </w:rPr>
              <w:t>“</w:t>
            </w:r>
            <w:r w:rsidRPr="00B37099">
              <w:rPr>
                <w:rFonts w:ascii="MS Gothic" w:eastAsia="MS Gothic" w:hAnsi="MS Gothic" w:cs="MS Gothic"/>
                <w:b/>
                <w:bCs/>
                <w:color w:val="040C28"/>
                <w:sz w:val="28"/>
                <w:szCs w:val="28"/>
              </w:rPr>
              <w:t>✓</w:t>
            </w:r>
            <w:r w:rsidRPr="00B37099">
              <w:rPr>
                <w:rFonts w:ascii="CIDFont" w:hAnsi="CIDFont"/>
                <w:b/>
                <w:bCs/>
                <w:color w:val="000000"/>
                <w:sz w:val="27"/>
                <w:szCs w:val="28"/>
              </w:rPr>
              <w:t>”</w:t>
            </w:r>
            <w:r w:rsidRPr="00B37099">
              <w:rPr>
                <w:rFonts w:ascii="CIDFont" w:hAnsi="CIDFont"/>
                <w:color w:val="000000"/>
                <w:sz w:val="27"/>
                <w:szCs w:val="28"/>
              </w:rPr>
              <w:t xml:space="preserve"> in case box if step/task is performed satisfactorily, an </w:t>
            </w:r>
            <w:r w:rsidRPr="00B37099">
              <w:rPr>
                <w:rFonts w:ascii="CIDFont" w:hAnsi="CIDFont"/>
                <w:b/>
                <w:bCs/>
                <w:color w:val="000000"/>
                <w:sz w:val="27"/>
                <w:szCs w:val="28"/>
              </w:rPr>
              <w:t>“X”</w:t>
            </w:r>
            <w:r w:rsidRPr="00B37099">
              <w:rPr>
                <w:rFonts w:ascii="CIDFont" w:hAnsi="CIDFont"/>
                <w:color w:val="000000"/>
                <w:sz w:val="27"/>
                <w:szCs w:val="28"/>
              </w:rPr>
              <w:t xml:space="preserve"> if it is not performed </w:t>
            </w:r>
          </w:p>
          <w:p w14:paraId="6F22D09A" w14:textId="77777777" w:rsidR="00104863" w:rsidRPr="00B37099" w:rsidRDefault="00104863" w:rsidP="003E3EE6">
            <w:pPr>
              <w:jc w:val="center"/>
              <w:rPr>
                <w:sz w:val="32"/>
                <w:szCs w:val="32"/>
              </w:rPr>
            </w:pPr>
            <w:r w:rsidRPr="00B37099">
              <w:rPr>
                <w:rFonts w:ascii="CIDFont" w:hAnsi="CIDFont"/>
                <w:color w:val="000000"/>
                <w:sz w:val="27"/>
                <w:szCs w:val="28"/>
              </w:rPr>
              <w:t xml:space="preserve">satisfactorily, or </w:t>
            </w:r>
            <w:r w:rsidRPr="00B37099">
              <w:rPr>
                <w:rFonts w:ascii="CIDFont" w:hAnsi="CIDFont"/>
                <w:b/>
                <w:bCs/>
                <w:color w:val="000000"/>
                <w:sz w:val="27"/>
                <w:szCs w:val="28"/>
              </w:rPr>
              <w:t>N/O</w:t>
            </w:r>
            <w:r w:rsidRPr="00B37099">
              <w:rPr>
                <w:rFonts w:ascii="CIDFont" w:hAnsi="CIDFont"/>
                <w:color w:val="000000"/>
                <w:sz w:val="27"/>
                <w:szCs w:val="28"/>
              </w:rPr>
              <w:t xml:space="preserve"> if not observed. </w:t>
            </w:r>
          </w:p>
          <w:p w14:paraId="25A990D1" w14:textId="77777777" w:rsidR="00104863" w:rsidRPr="00B37099" w:rsidRDefault="00104863" w:rsidP="003E3EE6">
            <w:pPr>
              <w:jc w:val="center"/>
              <w:rPr>
                <w:sz w:val="32"/>
                <w:szCs w:val="32"/>
              </w:rPr>
            </w:pPr>
            <w:r w:rsidRPr="00B37099">
              <w:rPr>
                <w:rFonts w:ascii="CIDFont" w:hAnsi="CIDFont"/>
                <w:color w:val="000000"/>
                <w:sz w:val="27"/>
                <w:szCs w:val="28"/>
              </w:rPr>
              <w:lastRenderedPageBreak/>
              <w:t xml:space="preserve">Satisfactory: Performs the step or task according to the standard procedure or guidelines </w:t>
            </w:r>
          </w:p>
          <w:p w14:paraId="752578EA" w14:textId="77777777" w:rsidR="00104863" w:rsidRPr="00B37099" w:rsidRDefault="00104863" w:rsidP="003E3EE6">
            <w:pPr>
              <w:jc w:val="center"/>
              <w:rPr>
                <w:sz w:val="32"/>
                <w:szCs w:val="32"/>
              </w:rPr>
            </w:pPr>
            <w:r w:rsidRPr="00B37099">
              <w:rPr>
                <w:rFonts w:ascii="CIDFont" w:hAnsi="CIDFont"/>
                <w:color w:val="000000"/>
                <w:sz w:val="27"/>
                <w:szCs w:val="28"/>
              </w:rPr>
              <w:t xml:space="preserve">Unsatisfactory: Unable to perform the step or task according to the standard procedure or </w:t>
            </w:r>
          </w:p>
          <w:p w14:paraId="399CA4CA" w14:textId="77777777" w:rsidR="00104863" w:rsidRDefault="00104863" w:rsidP="003E3EE6">
            <w:pPr>
              <w:pStyle w:val="NoSpacing"/>
              <w:jc w:val="center"/>
              <w:rPr>
                <w:rFonts w:asciiTheme="minorHAnsi" w:hAnsiTheme="minorHAnsi" w:cstheme="minorHAnsi"/>
                <w:b/>
                <w:bCs/>
                <w:color w:val="auto"/>
                <w:sz w:val="38"/>
                <w:szCs w:val="38"/>
              </w:rPr>
            </w:pPr>
            <w:r w:rsidRPr="00B37099">
              <w:rPr>
                <w:rFonts w:ascii="CIDFont" w:eastAsia="Times New Roman" w:hAnsi="CIDFont" w:cs="Times New Roman"/>
                <w:sz w:val="27"/>
                <w:szCs w:val="28"/>
              </w:rPr>
              <w:t>Guidelines</w:t>
            </w:r>
          </w:p>
        </w:tc>
      </w:tr>
    </w:tbl>
    <w:p w14:paraId="28DF4C92" w14:textId="77777777" w:rsidR="00BC7E9F" w:rsidRDefault="00BC7E9F" w:rsidP="000207A7">
      <w:pPr>
        <w:widowControl w:val="0"/>
        <w:autoSpaceDE w:val="0"/>
        <w:autoSpaceDN w:val="0"/>
        <w:spacing w:after="0" w:line="240" w:lineRule="auto"/>
        <w:rPr>
          <w:rFonts w:ascii="Times New Roman" w:eastAsia="Times New Roman" w:hAnsi="Times New Roman" w:cs="Times New Roman"/>
        </w:rPr>
      </w:pPr>
    </w:p>
    <w:p w14:paraId="19893517" w14:textId="77777777" w:rsidR="00BC7E9F" w:rsidRDefault="00BC7E9F" w:rsidP="000207A7">
      <w:pPr>
        <w:widowControl w:val="0"/>
        <w:autoSpaceDE w:val="0"/>
        <w:autoSpaceDN w:val="0"/>
        <w:spacing w:after="0" w:line="240" w:lineRule="auto"/>
        <w:rPr>
          <w:rFonts w:ascii="Times New Roman" w:eastAsia="Times New Roman" w:hAnsi="Times New Roman" w:cs="Times New Roman"/>
        </w:rPr>
      </w:pPr>
    </w:p>
    <w:p w14:paraId="38A053D8" w14:textId="77777777" w:rsidR="00BC7E9F" w:rsidRDefault="00BC7E9F" w:rsidP="000207A7">
      <w:pPr>
        <w:widowControl w:val="0"/>
        <w:autoSpaceDE w:val="0"/>
        <w:autoSpaceDN w:val="0"/>
        <w:spacing w:after="0" w:line="240" w:lineRule="auto"/>
        <w:rPr>
          <w:rFonts w:ascii="Times New Roman" w:eastAsia="Times New Roman" w:hAnsi="Times New Roman" w:cs="Times New Roman"/>
        </w:rPr>
      </w:pPr>
    </w:p>
    <w:p w14:paraId="79BD6A8B" w14:textId="77777777" w:rsidR="00BC7E9F" w:rsidRPr="000D46FD" w:rsidRDefault="00BC7E9F" w:rsidP="000207A7">
      <w:pPr>
        <w:widowControl w:val="0"/>
        <w:autoSpaceDE w:val="0"/>
        <w:autoSpaceDN w:val="0"/>
        <w:spacing w:after="0" w:line="240" w:lineRule="auto"/>
        <w:rPr>
          <w:rFonts w:ascii="Times New Roman" w:eastAsia="Times New Roman" w:hAnsi="Times New Roman" w:cs="Times New Roman"/>
        </w:rPr>
      </w:pPr>
    </w:p>
    <w:p w14:paraId="72AD57F8" w14:textId="77777777" w:rsidR="00BC7E9F" w:rsidRDefault="00BC7E9F" w:rsidP="000207A7">
      <w:pPr>
        <w:pStyle w:val="NoSpacing"/>
        <w:rPr>
          <w:sz w:val="16"/>
          <w:szCs w:val="16"/>
        </w:rPr>
      </w:pPr>
    </w:p>
    <w:tbl>
      <w:tblPr>
        <w:tblStyle w:val="TableGrid"/>
        <w:tblW w:w="9127" w:type="dxa"/>
        <w:tblLook w:val="04A0" w:firstRow="1" w:lastRow="0" w:firstColumn="1" w:lastColumn="0" w:noHBand="0" w:noVBand="1"/>
      </w:tblPr>
      <w:tblGrid>
        <w:gridCol w:w="6956"/>
        <w:gridCol w:w="2171"/>
      </w:tblGrid>
      <w:tr w:rsidR="00BC7E9F" w14:paraId="5491B2DE" w14:textId="77777777" w:rsidTr="000207A7">
        <w:tc>
          <w:tcPr>
            <w:tcW w:w="6956" w:type="dxa"/>
            <w:shd w:val="clear" w:color="auto" w:fill="D9D9D9" w:themeFill="background1" w:themeFillShade="D9"/>
            <w:vAlign w:val="center"/>
          </w:tcPr>
          <w:p w14:paraId="7F14C07F" w14:textId="36CD1F83" w:rsidR="00BC7E9F" w:rsidRPr="00104863" w:rsidRDefault="00104863" w:rsidP="000207A7">
            <w:pPr>
              <w:pStyle w:val="NoSpacing"/>
              <w:jc w:val="center"/>
              <w:rPr>
                <w:rFonts w:ascii="Aptos" w:hAnsi="Aptos"/>
                <w:b/>
                <w:bCs/>
                <w:sz w:val="28"/>
                <w:szCs w:val="28"/>
              </w:rPr>
            </w:pPr>
            <w:r w:rsidRPr="00104863">
              <w:rPr>
                <w:rFonts w:ascii="Aptos" w:hAnsi="Aptos"/>
                <w:b/>
                <w:bCs/>
                <w:sz w:val="28"/>
                <w:szCs w:val="28"/>
              </w:rPr>
              <w:t>CHECKLIST</w:t>
            </w:r>
            <w:r w:rsidRPr="00104863">
              <w:rPr>
                <w:rFonts w:ascii="Aptos" w:eastAsia="Times New Roman" w:hAnsi="Aptos" w:cs="Times New Roman"/>
                <w:b/>
                <w:bCs/>
                <w:sz w:val="28"/>
                <w:szCs w:val="28"/>
              </w:rPr>
              <w:t xml:space="preserve"> FOR ESR  DETERMINATION ON MICROSCOPY</w:t>
            </w:r>
          </w:p>
        </w:tc>
        <w:tc>
          <w:tcPr>
            <w:tcW w:w="2171" w:type="dxa"/>
            <w:shd w:val="clear" w:color="auto" w:fill="D9D9D9" w:themeFill="background1" w:themeFillShade="D9"/>
            <w:vAlign w:val="center"/>
          </w:tcPr>
          <w:p w14:paraId="5A29CEA2" w14:textId="77777777" w:rsidR="00BC7E9F" w:rsidRDefault="00BC7E9F" w:rsidP="000207A7">
            <w:pPr>
              <w:pStyle w:val="NoSpacing"/>
              <w:jc w:val="center"/>
              <w:rPr>
                <w:b/>
                <w:bCs/>
                <w:sz w:val="28"/>
                <w:szCs w:val="28"/>
              </w:rPr>
            </w:pPr>
            <w:r>
              <w:rPr>
                <w:b/>
                <w:bCs/>
                <w:sz w:val="28"/>
                <w:szCs w:val="28"/>
              </w:rPr>
              <w:t>CASES</w:t>
            </w:r>
          </w:p>
          <w:p w14:paraId="10E8F87E" w14:textId="77777777" w:rsidR="00BC7E9F" w:rsidRDefault="00BC7E9F" w:rsidP="000207A7">
            <w:pPr>
              <w:pStyle w:val="NoSpacing"/>
              <w:jc w:val="center"/>
              <w:rPr>
                <w:b/>
                <w:bCs/>
                <w:sz w:val="28"/>
                <w:szCs w:val="28"/>
              </w:rPr>
            </w:pPr>
            <w:r>
              <w:rPr>
                <w:b/>
                <w:bCs/>
                <w:sz w:val="28"/>
                <w:szCs w:val="28"/>
              </w:rPr>
              <w:t>(Minimum 1 Entry)</w:t>
            </w:r>
          </w:p>
        </w:tc>
      </w:tr>
      <w:tr w:rsidR="00BC7E9F" w14:paraId="1A7ED9ED" w14:textId="77777777" w:rsidTr="000207A7">
        <w:trPr>
          <w:trHeight w:val="521"/>
        </w:trPr>
        <w:tc>
          <w:tcPr>
            <w:tcW w:w="9127" w:type="dxa"/>
            <w:gridSpan w:val="2"/>
            <w:shd w:val="clear" w:color="auto" w:fill="D9D9D9" w:themeFill="background1" w:themeFillShade="D9"/>
            <w:vAlign w:val="center"/>
          </w:tcPr>
          <w:p w14:paraId="7487D838" w14:textId="77777777" w:rsidR="00BC7E9F" w:rsidRDefault="00BC7E9F" w:rsidP="000207A7">
            <w:pPr>
              <w:pStyle w:val="NoSpacing"/>
              <w:rPr>
                <w:sz w:val="26"/>
                <w:szCs w:val="26"/>
              </w:rPr>
            </w:pPr>
            <w:r>
              <w:rPr>
                <w:b/>
                <w:bCs/>
                <w:sz w:val="26"/>
                <w:szCs w:val="26"/>
              </w:rPr>
              <w:t>TASK</w:t>
            </w:r>
          </w:p>
        </w:tc>
      </w:tr>
      <w:tr w:rsidR="00BC7E9F" w14:paraId="24AE271D" w14:textId="77777777" w:rsidTr="000207A7">
        <w:trPr>
          <w:trHeight w:val="2609"/>
        </w:trPr>
        <w:tc>
          <w:tcPr>
            <w:tcW w:w="6956" w:type="dxa"/>
          </w:tcPr>
          <w:p w14:paraId="0F7B1D10" w14:textId="77777777" w:rsidR="00BC7E9F" w:rsidRDefault="00BC7E9F" w:rsidP="000207A7">
            <w:pPr>
              <w:pStyle w:val="NoSpacing"/>
            </w:pPr>
          </w:p>
          <w:p w14:paraId="011698A0" w14:textId="77777777" w:rsidR="00BC7E9F" w:rsidRDefault="00BC7E9F" w:rsidP="000207A7">
            <w:pPr>
              <w:pStyle w:val="p1"/>
              <w:rPr>
                <w:rStyle w:val="s1"/>
                <w:rFonts w:asciiTheme="minorHAnsi" w:hAnsiTheme="minorHAnsi" w:cstheme="minorHAnsi"/>
                <w:sz w:val="22"/>
                <w:szCs w:val="22"/>
              </w:rPr>
            </w:pPr>
            <w:r>
              <w:rPr>
                <w:rFonts w:asciiTheme="minorHAnsi" w:hAnsiTheme="minorHAnsi" w:cstheme="minorHAnsi"/>
                <w:b/>
                <w:bCs/>
                <w:sz w:val="22"/>
                <w:szCs w:val="22"/>
              </w:rPr>
              <w:t xml:space="preserve">Preparation: </w:t>
            </w:r>
            <w:r>
              <w:rPr>
                <w:rStyle w:val="s1"/>
                <w:rFonts w:asciiTheme="minorHAnsi" w:hAnsiTheme="minorHAnsi" w:cstheme="minorHAnsi"/>
                <w:sz w:val="22"/>
                <w:szCs w:val="22"/>
              </w:rPr>
              <w:t xml:space="preserve">Reviewed relevant theory before the session </w:t>
            </w:r>
          </w:p>
          <w:p w14:paraId="5AE9F33D" w14:textId="77777777" w:rsidR="00BC7E9F" w:rsidRDefault="00BC7E9F" w:rsidP="000207A7">
            <w:pPr>
              <w:pStyle w:val="p1"/>
              <w:rPr>
                <w:sz w:val="22"/>
                <w:szCs w:val="22"/>
              </w:rPr>
            </w:pPr>
            <w:r>
              <w:rPr>
                <w:rStyle w:val="s1"/>
                <w:sz w:val="22"/>
                <w:szCs w:val="22"/>
              </w:rPr>
              <w:t xml:space="preserve">                                            </w:t>
            </w:r>
          </w:p>
          <w:p w14:paraId="5C253F14" w14:textId="77777777" w:rsidR="00BC7E9F" w:rsidRDefault="00BC7E9F" w:rsidP="000207A7">
            <w:pPr>
              <w:pStyle w:val="NoSpacing"/>
            </w:pPr>
            <w:r>
              <w:rPr>
                <w:b/>
                <w:bCs/>
                <w:color w:val="000000" w:themeColor="text1"/>
              </w:rPr>
              <w:t>TASK :ESR (  ERYTHROCYTE SEDEMENTATION RATE )Performance</w:t>
            </w:r>
          </w:p>
          <w:p w14:paraId="1BF1D85B" w14:textId="77777777" w:rsidR="00BC7E9F" w:rsidRDefault="00BC7E9F" w:rsidP="000207A7">
            <w:pPr>
              <w:pStyle w:val="NoSpacing"/>
            </w:pPr>
            <w:r>
              <w:t xml:space="preserve"> Pre-Procedure Preparation</w:t>
            </w:r>
          </w:p>
          <w:p w14:paraId="2805D8BA" w14:textId="77777777" w:rsidR="00BC7E9F" w:rsidRDefault="00BC7E9F" w:rsidP="000207A7">
            <w:pPr>
              <w:pStyle w:val="NoSpacing"/>
              <w:rPr>
                <w:b/>
                <w:bCs/>
              </w:rPr>
            </w:pPr>
            <w:r>
              <w:rPr>
                <w:b/>
                <w:bCs/>
              </w:rPr>
              <w:t>1 . Personal Protective Equipment (PPE)</w:t>
            </w:r>
          </w:p>
          <w:p w14:paraId="03581DDB" w14:textId="77777777" w:rsidR="00BC7E9F" w:rsidRDefault="00BC7E9F" w:rsidP="000207A7">
            <w:pPr>
              <w:pStyle w:val="NoSpacing"/>
            </w:pPr>
            <w:r>
              <w:t xml:space="preserve">     .   Wear a clean lab coat.                   </w:t>
            </w:r>
          </w:p>
          <w:p w14:paraId="667E1C92" w14:textId="77777777" w:rsidR="00BC7E9F" w:rsidRDefault="00BC7E9F" w:rsidP="000207A7">
            <w:pPr>
              <w:pStyle w:val="NoSpacing"/>
            </w:pPr>
            <w:r>
              <w:t xml:space="preserve">     .  Use disposable gloves.</w:t>
            </w:r>
          </w:p>
          <w:p w14:paraId="0F1AE7DB" w14:textId="77777777" w:rsidR="00BC7E9F" w:rsidRDefault="00BC7E9F" w:rsidP="000207A7">
            <w:pPr>
              <w:pStyle w:val="NoSpacing"/>
            </w:pPr>
            <w:r>
              <w:t xml:space="preserve">     .  Wear safety goggles (if necessary).</w:t>
            </w:r>
          </w:p>
          <w:p w14:paraId="163D75BB" w14:textId="77777777" w:rsidR="00BC7E9F" w:rsidRDefault="00BC7E9F" w:rsidP="000207A7">
            <w:pPr>
              <w:pStyle w:val="NoSpacing"/>
              <w:rPr>
                <w:b/>
                <w:bCs/>
              </w:rPr>
            </w:pPr>
            <w:r>
              <w:t xml:space="preserve"> </w:t>
            </w:r>
            <w:r>
              <w:rPr>
                <w:b/>
                <w:bCs/>
              </w:rPr>
              <w:t xml:space="preserve"> 2 . Workstation Setup</w:t>
            </w:r>
          </w:p>
          <w:p w14:paraId="4EDA511D" w14:textId="77777777" w:rsidR="00BC7E9F" w:rsidRDefault="00BC7E9F" w:rsidP="000207A7">
            <w:pPr>
              <w:pStyle w:val="NoSpacing"/>
            </w:pPr>
            <w:r>
              <w:t xml:space="preserve"> Ensure the following materials are available and functional:</w:t>
            </w:r>
          </w:p>
          <w:p w14:paraId="286698A2" w14:textId="77777777" w:rsidR="00BC7E9F" w:rsidRDefault="00BC7E9F" w:rsidP="000207A7">
            <w:pPr>
              <w:pStyle w:val="NoSpacing"/>
            </w:pPr>
            <w:r>
              <w:t xml:space="preserve">. Well-labeled ESR tubes (e.g., Westergren or </w:t>
            </w:r>
            <w:proofErr w:type="spellStart"/>
            <w:r>
              <w:t>Wintrobe</w:t>
            </w:r>
            <w:proofErr w:type="spellEnd"/>
            <w:r>
              <w:t xml:space="preserve"> tube).</w:t>
            </w:r>
          </w:p>
          <w:p w14:paraId="02FA4331" w14:textId="77777777" w:rsidR="00BC7E9F" w:rsidRDefault="00BC7E9F" w:rsidP="000207A7">
            <w:pPr>
              <w:pStyle w:val="NoSpacing"/>
            </w:pPr>
            <w:r>
              <w:t>. ESR stand or rack.</w:t>
            </w:r>
          </w:p>
          <w:p w14:paraId="55F05517" w14:textId="77777777" w:rsidR="00BC7E9F" w:rsidRDefault="00BC7E9F" w:rsidP="000207A7">
            <w:pPr>
              <w:pStyle w:val="NoSpacing"/>
            </w:pPr>
            <w:r>
              <w:t>. Anticoagulated blood sample (EDTA or citrate).</w:t>
            </w:r>
          </w:p>
          <w:p w14:paraId="7FFD263A" w14:textId="77777777" w:rsidR="00BC7E9F" w:rsidRDefault="00BC7E9F" w:rsidP="000207A7">
            <w:pPr>
              <w:pStyle w:val="NoSpacing"/>
            </w:pPr>
            <w:r>
              <w:t>. Micropipette or disposable dropper.</w:t>
            </w:r>
          </w:p>
          <w:p w14:paraId="2DB06BDE" w14:textId="77777777" w:rsidR="00BC7E9F" w:rsidRDefault="00BC7E9F" w:rsidP="000207A7">
            <w:pPr>
              <w:pStyle w:val="NoSpacing"/>
            </w:pPr>
            <w:r>
              <w:t>. Timer or stopwatch.</w:t>
            </w:r>
          </w:p>
          <w:p w14:paraId="6426F398" w14:textId="77777777" w:rsidR="00BC7E9F" w:rsidRDefault="00BC7E9F" w:rsidP="000207A7">
            <w:pPr>
              <w:pStyle w:val="NoSpacing"/>
            </w:pPr>
            <w:r>
              <w:t>b . Clean and disinfect the workstation.</w:t>
            </w:r>
          </w:p>
          <w:p w14:paraId="455C0727" w14:textId="77777777" w:rsidR="00BC7E9F" w:rsidRDefault="00BC7E9F" w:rsidP="000207A7">
            <w:pPr>
              <w:pStyle w:val="NoSpacing"/>
              <w:rPr>
                <w:b/>
                <w:bCs/>
              </w:rPr>
            </w:pPr>
            <w:r>
              <w:rPr>
                <w:b/>
                <w:bCs/>
              </w:rPr>
              <w:t>3 . Patient/Specimen Verification</w:t>
            </w:r>
          </w:p>
          <w:p w14:paraId="768B4373" w14:textId="77777777" w:rsidR="00BC7E9F" w:rsidRDefault="00BC7E9F" w:rsidP="000207A7">
            <w:pPr>
              <w:pStyle w:val="NoSpacing"/>
            </w:pPr>
            <w:r>
              <w:t>.  Verify the identity of the patient or labeled specimen.</w:t>
            </w:r>
          </w:p>
          <w:p w14:paraId="57A77C46" w14:textId="77777777" w:rsidR="00BC7E9F" w:rsidRDefault="00BC7E9F" w:rsidP="000207A7">
            <w:pPr>
              <w:pStyle w:val="NoSpacing"/>
              <w:rPr>
                <w:b/>
                <w:bCs/>
              </w:rPr>
            </w:pPr>
            <w:r>
              <w:rPr>
                <w:b/>
                <w:bCs/>
              </w:rPr>
              <w:t>4 . Hand Hygiene</w:t>
            </w:r>
          </w:p>
          <w:p w14:paraId="4F57800A" w14:textId="77777777" w:rsidR="00BC7E9F" w:rsidRDefault="00BC7E9F" w:rsidP="000207A7">
            <w:pPr>
              <w:pStyle w:val="NoSpacing"/>
            </w:pPr>
            <w:r>
              <w:t xml:space="preserve"> Wash hands with soap and water or use alcohol-based hand</w:t>
            </w:r>
          </w:p>
          <w:p w14:paraId="6AD7EE13" w14:textId="77777777" w:rsidR="00BC7E9F" w:rsidRDefault="00BC7E9F" w:rsidP="000207A7">
            <w:pPr>
              <w:pStyle w:val="NoSpacing"/>
            </w:pPr>
            <w:r>
              <w:t>sanitizer.</w:t>
            </w:r>
          </w:p>
        </w:tc>
        <w:tc>
          <w:tcPr>
            <w:tcW w:w="2171" w:type="dxa"/>
          </w:tcPr>
          <w:p w14:paraId="78D54510" w14:textId="77777777" w:rsidR="00BC7E9F" w:rsidRDefault="00BC7E9F" w:rsidP="000207A7">
            <w:pPr>
              <w:pStyle w:val="NoSpacing"/>
            </w:pPr>
          </w:p>
          <w:p w14:paraId="28C761E3" w14:textId="77777777" w:rsidR="00BC7E9F" w:rsidRDefault="00BC7E9F" w:rsidP="000207A7">
            <w:pPr>
              <w:pStyle w:val="p1"/>
              <w:rPr>
                <w:sz w:val="22"/>
                <w:szCs w:val="22"/>
              </w:rPr>
            </w:pPr>
            <w:r>
              <w:rPr>
                <w:rStyle w:val="s1"/>
                <w:rFonts w:ascii="Segoe UI Symbol" w:hAnsi="Segoe UI Symbol" w:cs="Segoe UI Symbol"/>
                <w:sz w:val="22"/>
                <w:szCs w:val="22"/>
              </w:rPr>
              <w:t>☐</w:t>
            </w:r>
            <w:r>
              <w:rPr>
                <w:rStyle w:val="s1"/>
                <w:sz w:val="22"/>
                <w:szCs w:val="22"/>
              </w:rPr>
              <w:t xml:space="preserve"> Yes               </w:t>
            </w:r>
            <w:r>
              <w:rPr>
                <w:rStyle w:val="s1"/>
                <w:rFonts w:ascii="Segoe UI Symbol" w:hAnsi="Segoe UI Symbol" w:cs="Segoe UI Symbol"/>
                <w:sz w:val="22"/>
                <w:szCs w:val="22"/>
              </w:rPr>
              <w:t>☐</w:t>
            </w:r>
            <w:r>
              <w:rPr>
                <w:rStyle w:val="s1"/>
                <w:sz w:val="22"/>
                <w:szCs w:val="22"/>
              </w:rPr>
              <w:t xml:space="preserve"> No</w:t>
            </w:r>
          </w:p>
          <w:p w14:paraId="04030AAC" w14:textId="77777777" w:rsidR="00BC7E9F" w:rsidRDefault="00BC7E9F" w:rsidP="000207A7">
            <w:pPr>
              <w:pStyle w:val="NoSpacing"/>
            </w:pPr>
            <w:r>
              <w:t xml:space="preserve"> </w:t>
            </w:r>
          </w:p>
          <w:p w14:paraId="03BD2DB9" w14:textId="77777777" w:rsidR="00BC7E9F" w:rsidRDefault="00BC7E9F" w:rsidP="000207A7">
            <w:pPr>
              <w:pStyle w:val="NoSpacing"/>
            </w:pPr>
            <w:r>
              <w:rPr>
                <w:rStyle w:val="s1"/>
                <w:rFonts w:ascii="Segoe UI Symbol" w:hAnsi="Segoe UI Symbol" w:cs="Segoe UI Symbol"/>
              </w:rPr>
              <w:t>☐</w:t>
            </w:r>
            <w:r>
              <w:rPr>
                <w:rStyle w:val="s1"/>
              </w:rPr>
              <w:t xml:space="preserve"> Yes               </w:t>
            </w:r>
            <w:r>
              <w:rPr>
                <w:rStyle w:val="s1"/>
                <w:rFonts w:ascii="Segoe UI Symbol" w:hAnsi="Segoe UI Symbol" w:cs="Segoe UI Symbol"/>
              </w:rPr>
              <w:t>☐</w:t>
            </w:r>
            <w:r>
              <w:rPr>
                <w:rStyle w:val="s1"/>
              </w:rPr>
              <w:t xml:space="preserve"> No</w:t>
            </w:r>
          </w:p>
          <w:p w14:paraId="0B8FBF64" w14:textId="77777777" w:rsidR="00BC7E9F" w:rsidRDefault="00BC7E9F" w:rsidP="000207A7">
            <w:pPr>
              <w:pStyle w:val="NoSpacing"/>
            </w:pPr>
          </w:p>
        </w:tc>
      </w:tr>
      <w:tr w:rsidR="00BC7E9F" w14:paraId="709F7EFC" w14:textId="77777777" w:rsidTr="000207A7">
        <w:trPr>
          <w:trHeight w:val="629"/>
        </w:trPr>
        <w:tc>
          <w:tcPr>
            <w:tcW w:w="9127" w:type="dxa"/>
            <w:gridSpan w:val="2"/>
            <w:shd w:val="clear" w:color="auto" w:fill="D9D9D9" w:themeFill="background1" w:themeFillShade="D9"/>
            <w:vAlign w:val="center"/>
          </w:tcPr>
          <w:p w14:paraId="481F3776" w14:textId="77777777" w:rsidR="00BC7E9F" w:rsidRDefault="00BC7E9F" w:rsidP="000207A7">
            <w:pPr>
              <w:pStyle w:val="NoSpacing"/>
            </w:pPr>
            <w:r>
              <w:rPr>
                <w:b/>
                <w:bCs/>
                <w:sz w:val="26"/>
                <w:szCs w:val="26"/>
              </w:rPr>
              <w:t>SKILL/ACTIVITY PERFORMED SATISFACTORILY</w:t>
            </w:r>
          </w:p>
        </w:tc>
      </w:tr>
      <w:tr w:rsidR="00BC7E9F" w14:paraId="11FC243F" w14:textId="77777777" w:rsidTr="000207A7">
        <w:trPr>
          <w:trHeight w:val="1788"/>
        </w:trPr>
        <w:tc>
          <w:tcPr>
            <w:tcW w:w="6956" w:type="dxa"/>
          </w:tcPr>
          <w:p w14:paraId="31D77093" w14:textId="77777777" w:rsidR="00BC7E9F" w:rsidRDefault="00BC7E9F" w:rsidP="000207A7">
            <w:pPr>
              <w:pStyle w:val="NoSpacing"/>
              <w:rPr>
                <w:b/>
                <w:bCs/>
                <w:sz w:val="28"/>
                <w:szCs w:val="28"/>
              </w:rPr>
            </w:pPr>
            <w:r>
              <w:rPr>
                <w:b/>
                <w:bCs/>
                <w:sz w:val="28"/>
                <w:szCs w:val="28"/>
              </w:rPr>
              <w:t>Procedure:</w:t>
            </w:r>
          </w:p>
          <w:p w14:paraId="310687F4" w14:textId="77777777" w:rsidR="00BC7E9F" w:rsidRDefault="00BC7E9F" w:rsidP="000207A7">
            <w:pPr>
              <w:pStyle w:val="NoSpacing"/>
              <w:rPr>
                <w:b/>
                <w:bCs/>
              </w:rPr>
            </w:pPr>
            <w:r>
              <w:rPr>
                <w:b/>
                <w:bCs/>
              </w:rPr>
              <w:t>1 Preparing the ESR Tube</w:t>
            </w:r>
          </w:p>
          <w:p w14:paraId="629A593B" w14:textId="77777777" w:rsidR="00BC7E9F" w:rsidRDefault="00BC7E9F" w:rsidP="000207A7">
            <w:pPr>
              <w:pStyle w:val="NoSpacing"/>
            </w:pPr>
            <w:r>
              <w:t xml:space="preserve">.  Mix the blood sample gently to ensure even distribution of cells </w:t>
            </w:r>
          </w:p>
          <w:p w14:paraId="565E121C" w14:textId="77777777" w:rsidR="00BC7E9F" w:rsidRDefault="00BC7E9F" w:rsidP="000207A7">
            <w:pPr>
              <w:pStyle w:val="NoSpacing"/>
            </w:pPr>
            <w:r>
              <w:t xml:space="preserve">without causing hemolysis.    </w:t>
            </w:r>
          </w:p>
          <w:p w14:paraId="71E9A8AA" w14:textId="77777777" w:rsidR="00BC7E9F" w:rsidRDefault="00BC7E9F" w:rsidP="000207A7">
            <w:pPr>
              <w:pStyle w:val="NoSpacing"/>
            </w:pPr>
            <w:r>
              <w:t xml:space="preserve">.  Fill the ESR tube up to the 0-mark (zero level) using a </w:t>
            </w:r>
          </w:p>
          <w:p w14:paraId="2BF88290" w14:textId="77777777" w:rsidR="00BC7E9F" w:rsidRDefault="00BC7E9F" w:rsidP="000207A7">
            <w:pPr>
              <w:pStyle w:val="NoSpacing"/>
            </w:pPr>
            <w:r>
              <w:t>micropipette or dropper .</w:t>
            </w:r>
          </w:p>
          <w:p w14:paraId="77B58B14" w14:textId="77777777" w:rsidR="00BC7E9F" w:rsidRDefault="00BC7E9F" w:rsidP="000207A7">
            <w:pPr>
              <w:pStyle w:val="NoSpacing"/>
            </w:pPr>
            <w:r>
              <w:t>.  Avoid air bubbles in the tube.</w:t>
            </w:r>
          </w:p>
          <w:p w14:paraId="0AA56406" w14:textId="77777777" w:rsidR="00BC7E9F" w:rsidRDefault="00BC7E9F" w:rsidP="000207A7">
            <w:pPr>
              <w:pStyle w:val="NoSpacing"/>
              <w:rPr>
                <w:b/>
                <w:bCs/>
              </w:rPr>
            </w:pPr>
            <w:r>
              <w:rPr>
                <w:b/>
                <w:bCs/>
              </w:rPr>
              <w:lastRenderedPageBreak/>
              <w:t>2 . Placing the Tube in the Stand</w:t>
            </w:r>
          </w:p>
          <w:p w14:paraId="05FAE0EC" w14:textId="77777777" w:rsidR="00BC7E9F" w:rsidRDefault="00BC7E9F" w:rsidP="000207A7">
            <w:pPr>
              <w:pStyle w:val="NoSpacing"/>
            </w:pPr>
            <w:r>
              <w:t>.  Insert the tube vertically into the ESR stand.</w:t>
            </w:r>
          </w:p>
          <w:p w14:paraId="04936DB1" w14:textId="77777777" w:rsidR="00BC7E9F" w:rsidRDefault="00BC7E9F" w:rsidP="000207A7">
            <w:pPr>
              <w:pStyle w:val="NoSpacing"/>
            </w:pPr>
            <w:r>
              <w:t>Ensure the tube is stable and upright to avoid tilting or uneven results.</w:t>
            </w:r>
          </w:p>
          <w:p w14:paraId="26E3DC5F" w14:textId="77777777" w:rsidR="00BC7E9F" w:rsidRDefault="00BC7E9F" w:rsidP="000207A7">
            <w:pPr>
              <w:pStyle w:val="NoSpacing"/>
              <w:rPr>
                <w:b/>
                <w:bCs/>
              </w:rPr>
            </w:pPr>
            <w:r>
              <w:rPr>
                <w:b/>
                <w:bCs/>
              </w:rPr>
              <w:t>3 . Starting the Timer</w:t>
            </w:r>
          </w:p>
          <w:p w14:paraId="0E89DD6A" w14:textId="77777777" w:rsidR="00BC7E9F" w:rsidRDefault="00BC7E9F" w:rsidP="000207A7">
            <w:pPr>
              <w:pStyle w:val="NoSpacing"/>
            </w:pPr>
            <w:r>
              <w:t>.  Set the timer for the specified duration (commonly 1 hour for Westergren method).</w:t>
            </w:r>
          </w:p>
          <w:p w14:paraId="59FFE820" w14:textId="77777777" w:rsidR="00BC7E9F" w:rsidRDefault="00BC7E9F" w:rsidP="000207A7">
            <w:pPr>
              <w:pStyle w:val="NoSpacing"/>
            </w:pPr>
            <w:r>
              <w:t>.  Avoid disturbing the setup during this period.</w:t>
            </w:r>
          </w:p>
          <w:p w14:paraId="4978EB71" w14:textId="77777777" w:rsidR="00BC7E9F" w:rsidRDefault="00BC7E9F" w:rsidP="000207A7">
            <w:pPr>
              <w:pStyle w:val="NoSpacing"/>
            </w:pPr>
            <w:r>
              <w:rPr>
                <w:b/>
                <w:bCs/>
              </w:rPr>
              <w:t>4 . Reading the Results</w:t>
            </w:r>
          </w:p>
          <w:p w14:paraId="3EED2365" w14:textId="77777777" w:rsidR="00BC7E9F" w:rsidRDefault="00BC7E9F" w:rsidP="000207A7">
            <w:pPr>
              <w:pStyle w:val="NoSpacing"/>
            </w:pPr>
            <w:r>
              <w:t>.  After 1 hour, note the level of the plasma column (clear fluid) in millimeters.</w:t>
            </w:r>
          </w:p>
          <w:p w14:paraId="2A73AF43" w14:textId="77777777" w:rsidR="00BC7E9F" w:rsidRDefault="00BC7E9F" w:rsidP="000207A7">
            <w:pPr>
              <w:pStyle w:val="NoSpacing"/>
            </w:pPr>
            <w:r>
              <w:t>.  Record the result in mm/hour.</w:t>
            </w:r>
          </w:p>
          <w:p w14:paraId="33176173" w14:textId="77777777" w:rsidR="00BC7E9F" w:rsidRDefault="00BC7E9F" w:rsidP="000207A7">
            <w:pPr>
              <w:pStyle w:val="NoSpacing"/>
            </w:pPr>
            <w:r>
              <w:rPr>
                <w:b/>
                <w:bCs/>
                <w:sz w:val="24"/>
                <w:szCs w:val="24"/>
              </w:rPr>
              <w:t>5 . Documentation</w:t>
            </w:r>
          </w:p>
          <w:p w14:paraId="230256E4" w14:textId="77777777" w:rsidR="00BC7E9F" w:rsidRDefault="00BC7E9F" w:rsidP="000207A7">
            <w:pPr>
              <w:pStyle w:val="NoSpacing"/>
            </w:pPr>
            <w:r>
              <w:t>.  Record the observed value on the lab sheet.</w:t>
            </w:r>
          </w:p>
          <w:p w14:paraId="2BCC21B3" w14:textId="77777777" w:rsidR="00BC7E9F" w:rsidRDefault="00BC7E9F" w:rsidP="000207A7">
            <w:pPr>
              <w:pStyle w:val="NoSpacing"/>
            </w:pPr>
            <w:r>
              <w:t>.  Mention any abnormalities, such as clots or uneven plasma column.</w:t>
            </w:r>
          </w:p>
        </w:tc>
        <w:tc>
          <w:tcPr>
            <w:tcW w:w="2171" w:type="dxa"/>
          </w:tcPr>
          <w:p w14:paraId="5135A4B2" w14:textId="77777777" w:rsidR="00BC7E9F" w:rsidRDefault="00BC7E9F" w:rsidP="000207A7">
            <w:pPr>
              <w:pStyle w:val="NoSpacing"/>
            </w:pPr>
          </w:p>
        </w:tc>
      </w:tr>
      <w:tr w:rsidR="00BC7E9F" w14:paraId="35E2427B" w14:textId="77777777" w:rsidTr="000207A7">
        <w:trPr>
          <w:trHeight w:val="602"/>
        </w:trPr>
        <w:tc>
          <w:tcPr>
            <w:tcW w:w="6956" w:type="dxa"/>
            <w:shd w:val="clear" w:color="auto" w:fill="D9D9D9" w:themeFill="background1" w:themeFillShade="D9"/>
            <w:vAlign w:val="center"/>
          </w:tcPr>
          <w:p w14:paraId="110747BA" w14:textId="77777777" w:rsidR="00BC7E9F" w:rsidRDefault="00BC7E9F" w:rsidP="000207A7">
            <w:pPr>
              <w:pStyle w:val="NoSpacing"/>
            </w:pPr>
            <w:r>
              <w:rPr>
                <w:b/>
                <w:bCs/>
                <w:sz w:val="26"/>
                <w:szCs w:val="26"/>
              </w:rPr>
              <w:t>SKILL/ACTIVITY PERFORMED SATISFACTORILY</w:t>
            </w:r>
          </w:p>
        </w:tc>
        <w:tc>
          <w:tcPr>
            <w:tcW w:w="2171" w:type="dxa"/>
            <w:shd w:val="clear" w:color="auto" w:fill="D9D9D9" w:themeFill="background1" w:themeFillShade="D9"/>
            <w:vAlign w:val="center"/>
          </w:tcPr>
          <w:p w14:paraId="5F575EF2" w14:textId="77777777" w:rsidR="00BC7E9F" w:rsidRDefault="00BC7E9F" w:rsidP="000207A7">
            <w:pPr>
              <w:pStyle w:val="NoSpacing"/>
            </w:pPr>
          </w:p>
        </w:tc>
      </w:tr>
      <w:tr w:rsidR="00BC7E9F" w14:paraId="548902EC" w14:textId="77777777" w:rsidTr="000207A7">
        <w:trPr>
          <w:trHeight w:val="1250"/>
        </w:trPr>
        <w:tc>
          <w:tcPr>
            <w:tcW w:w="6956" w:type="dxa"/>
            <w:vAlign w:val="center"/>
          </w:tcPr>
          <w:p w14:paraId="441D36FC" w14:textId="77777777" w:rsidR="00BC7E9F" w:rsidRDefault="00BC7E9F" w:rsidP="000207A7">
            <w:pPr>
              <w:pStyle w:val="NoSpacing"/>
              <w:rPr>
                <w:b/>
                <w:bCs/>
                <w:sz w:val="26"/>
                <w:szCs w:val="26"/>
              </w:rPr>
            </w:pPr>
            <w:r>
              <w:rPr>
                <w:b/>
                <w:bCs/>
                <w:sz w:val="26"/>
                <w:szCs w:val="26"/>
              </w:rPr>
              <w:t>Signature of Supervisor</w:t>
            </w:r>
          </w:p>
        </w:tc>
        <w:tc>
          <w:tcPr>
            <w:tcW w:w="2171" w:type="dxa"/>
            <w:vAlign w:val="center"/>
          </w:tcPr>
          <w:p w14:paraId="2FD33445" w14:textId="229C0949" w:rsidR="00BC7E9F" w:rsidRDefault="00BC7E9F" w:rsidP="000207A7">
            <w:pPr>
              <w:pStyle w:val="NoSpacing"/>
            </w:pPr>
          </w:p>
        </w:tc>
      </w:tr>
    </w:tbl>
    <w:p w14:paraId="2741F8FE" w14:textId="37F22430" w:rsidR="00BC7E9F" w:rsidRDefault="00BC7E9F" w:rsidP="000207A7">
      <w:pPr>
        <w:spacing w:after="0" w:line="240" w:lineRule="auto"/>
        <w:rPr>
          <w:rFonts w:cstheme="minorHAnsi"/>
          <w:sz w:val="28"/>
          <w:szCs w:val="28"/>
          <w:lang w:eastAsia="en-GB"/>
        </w:rPr>
      </w:pPr>
    </w:p>
    <w:p w14:paraId="0C0F05B5" w14:textId="77777777" w:rsidR="00104863" w:rsidRDefault="00104863" w:rsidP="000207A7">
      <w:pPr>
        <w:spacing w:after="0" w:line="240" w:lineRule="auto"/>
        <w:rPr>
          <w:rFonts w:cstheme="minorHAnsi"/>
          <w:sz w:val="28"/>
          <w:szCs w:val="28"/>
          <w:lang w:eastAsia="en-GB"/>
        </w:rPr>
      </w:pPr>
    </w:p>
    <w:p w14:paraId="2C63B135" w14:textId="77777777" w:rsidR="00104863" w:rsidRDefault="00104863" w:rsidP="000207A7">
      <w:pPr>
        <w:spacing w:after="0" w:line="240" w:lineRule="auto"/>
        <w:rPr>
          <w:rFonts w:cstheme="minorHAnsi"/>
          <w:sz w:val="28"/>
          <w:szCs w:val="28"/>
          <w:lang w:eastAsia="en-GB"/>
        </w:rPr>
      </w:pPr>
    </w:p>
    <w:p w14:paraId="0B4E5B69" w14:textId="77777777" w:rsidR="00104863" w:rsidRDefault="00104863" w:rsidP="000207A7">
      <w:pPr>
        <w:spacing w:after="0" w:line="240" w:lineRule="auto"/>
        <w:rPr>
          <w:rFonts w:cstheme="minorHAnsi"/>
          <w:sz w:val="28"/>
          <w:szCs w:val="28"/>
          <w:lang w:eastAsia="en-GB"/>
        </w:rPr>
      </w:pPr>
    </w:p>
    <w:p w14:paraId="4CBB5F05" w14:textId="77777777" w:rsidR="00104863" w:rsidRDefault="00104863" w:rsidP="000207A7">
      <w:pPr>
        <w:spacing w:after="0" w:line="240" w:lineRule="auto"/>
        <w:rPr>
          <w:rFonts w:cstheme="minorHAnsi"/>
          <w:sz w:val="28"/>
          <w:szCs w:val="28"/>
          <w:lang w:eastAsia="en-GB"/>
        </w:rPr>
      </w:pPr>
    </w:p>
    <w:p w14:paraId="6730002B" w14:textId="77777777" w:rsidR="00104863" w:rsidRDefault="00104863" w:rsidP="000207A7">
      <w:pPr>
        <w:spacing w:after="0" w:line="240" w:lineRule="auto"/>
        <w:rPr>
          <w:rFonts w:cstheme="minorHAnsi"/>
          <w:sz w:val="28"/>
          <w:szCs w:val="28"/>
          <w:lang w:eastAsia="en-GB"/>
        </w:rPr>
      </w:pPr>
    </w:p>
    <w:tbl>
      <w:tblPr>
        <w:tblStyle w:val="TableGrid"/>
        <w:tblW w:w="0" w:type="auto"/>
        <w:tblLook w:val="04A0" w:firstRow="1" w:lastRow="0" w:firstColumn="1" w:lastColumn="0" w:noHBand="0" w:noVBand="1"/>
      </w:tblPr>
      <w:tblGrid>
        <w:gridCol w:w="9350"/>
      </w:tblGrid>
      <w:tr w:rsidR="00104863" w14:paraId="134FD6B4" w14:textId="77777777" w:rsidTr="003E3EE6">
        <w:tc>
          <w:tcPr>
            <w:tcW w:w="9350" w:type="dxa"/>
          </w:tcPr>
          <w:p w14:paraId="6B86ED5A" w14:textId="77777777" w:rsidR="00104863" w:rsidRPr="00B37099" w:rsidRDefault="00104863" w:rsidP="003E3EE6">
            <w:pPr>
              <w:jc w:val="center"/>
              <w:rPr>
                <w:sz w:val="32"/>
                <w:szCs w:val="32"/>
              </w:rPr>
            </w:pPr>
            <w:r w:rsidRPr="00B37099">
              <w:rPr>
                <w:rFonts w:ascii="CIDFont" w:hAnsi="CIDFont"/>
                <w:color w:val="000000"/>
                <w:sz w:val="27"/>
                <w:szCs w:val="28"/>
              </w:rPr>
              <w:t xml:space="preserve">Place a </w:t>
            </w:r>
            <w:r w:rsidRPr="00B37099">
              <w:rPr>
                <w:rFonts w:ascii="CIDFont" w:hAnsi="CIDFont"/>
                <w:b/>
                <w:bCs/>
                <w:color w:val="000000"/>
                <w:sz w:val="27"/>
                <w:szCs w:val="28"/>
              </w:rPr>
              <w:t>“</w:t>
            </w:r>
            <w:r w:rsidRPr="00B37099">
              <w:rPr>
                <w:rFonts w:ascii="MS Gothic" w:eastAsia="MS Gothic" w:hAnsi="MS Gothic" w:cs="MS Gothic"/>
                <w:b/>
                <w:bCs/>
                <w:color w:val="040C28"/>
                <w:sz w:val="28"/>
                <w:szCs w:val="28"/>
              </w:rPr>
              <w:t>✓</w:t>
            </w:r>
            <w:r w:rsidRPr="00B37099">
              <w:rPr>
                <w:rFonts w:ascii="CIDFont" w:hAnsi="CIDFont"/>
                <w:b/>
                <w:bCs/>
                <w:color w:val="000000"/>
                <w:sz w:val="27"/>
                <w:szCs w:val="28"/>
              </w:rPr>
              <w:t>”</w:t>
            </w:r>
            <w:r w:rsidRPr="00B37099">
              <w:rPr>
                <w:rFonts w:ascii="CIDFont" w:hAnsi="CIDFont"/>
                <w:color w:val="000000"/>
                <w:sz w:val="27"/>
                <w:szCs w:val="28"/>
              </w:rPr>
              <w:t xml:space="preserve"> in case box if step/task is performed satisfactorily, an </w:t>
            </w:r>
            <w:r w:rsidRPr="00B37099">
              <w:rPr>
                <w:rFonts w:ascii="CIDFont" w:hAnsi="CIDFont"/>
                <w:b/>
                <w:bCs/>
                <w:color w:val="000000"/>
                <w:sz w:val="27"/>
                <w:szCs w:val="28"/>
              </w:rPr>
              <w:t>“X”</w:t>
            </w:r>
            <w:r w:rsidRPr="00B37099">
              <w:rPr>
                <w:rFonts w:ascii="CIDFont" w:hAnsi="CIDFont"/>
                <w:color w:val="000000"/>
                <w:sz w:val="27"/>
                <w:szCs w:val="28"/>
              </w:rPr>
              <w:t xml:space="preserve"> if it is not performed </w:t>
            </w:r>
          </w:p>
          <w:p w14:paraId="324C9274" w14:textId="77777777" w:rsidR="00104863" w:rsidRPr="00B37099" w:rsidRDefault="00104863" w:rsidP="003E3EE6">
            <w:pPr>
              <w:jc w:val="center"/>
              <w:rPr>
                <w:sz w:val="32"/>
                <w:szCs w:val="32"/>
              </w:rPr>
            </w:pPr>
            <w:r w:rsidRPr="00B37099">
              <w:rPr>
                <w:rFonts w:ascii="CIDFont" w:hAnsi="CIDFont"/>
                <w:color w:val="000000"/>
                <w:sz w:val="27"/>
                <w:szCs w:val="28"/>
              </w:rPr>
              <w:t xml:space="preserve">satisfactorily, or </w:t>
            </w:r>
            <w:r w:rsidRPr="00B37099">
              <w:rPr>
                <w:rFonts w:ascii="CIDFont" w:hAnsi="CIDFont"/>
                <w:b/>
                <w:bCs/>
                <w:color w:val="000000"/>
                <w:sz w:val="27"/>
                <w:szCs w:val="28"/>
              </w:rPr>
              <w:t>N/O</w:t>
            </w:r>
            <w:r w:rsidRPr="00B37099">
              <w:rPr>
                <w:rFonts w:ascii="CIDFont" w:hAnsi="CIDFont"/>
                <w:color w:val="000000"/>
                <w:sz w:val="27"/>
                <w:szCs w:val="28"/>
              </w:rPr>
              <w:t xml:space="preserve"> if not observed. </w:t>
            </w:r>
          </w:p>
          <w:p w14:paraId="3E9B3040" w14:textId="77777777" w:rsidR="00104863" w:rsidRPr="00B37099" w:rsidRDefault="00104863" w:rsidP="003E3EE6">
            <w:pPr>
              <w:jc w:val="center"/>
              <w:rPr>
                <w:sz w:val="32"/>
                <w:szCs w:val="32"/>
              </w:rPr>
            </w:pPr>
            <w:r w:rsidRPr="00B37099">
              <w:rPr>
                <w:rFonts w:ascii="CIDFont" w:hAnsi="CIDFont"/>
                <w:color w:val="000000"/>
                <w:sz w:val="27"/>
                <w:szCs w:val="28"/>
              </w:rPr>
              <w:t xml:space="preserve">Satisfactory: Performs the step or task according to the standard procedure or guidelines </w:t>
            </w:r>
          </w:p>
          <w:p w14:paraId="6296E55C" w14:textId="77777777" w:rsidR="00104863" w:rsidRPr="00B37099" w:rsidRDefault="00104863" w:rsidP="003E3EE6">
            <w:pPr>
              <w:jc w:val="center"/>
              <w:rPr>
                <w:sz w:val="32"/>
                <w:szCs w:val="32"/>
              </w:rPr>
            </w:pPr>
            <w:r w:rsidRPr="00B37099">
              <w:rPr>
                <w:rFonts w:ascii="CIDFont" w:hAnsi="CIDFont"/>
                <w:color w:val="000000"/>
                <w:sz w:val="27"/>
                <w:szCs w:val="28"/>
              </w:rPr>
              <w:t xml:space="preserve">Unsatisfactory: Unable to perform the step or task according to the standard procedure or </w:t>
            </w:r>
          </w:p>
          <w:p w14:paraId="51E9D9A8" w14:textId="77777777" w:rsidR="00104863" w:rsidRDefault="00104863" w:rsidP="003E3EE6">
            <w:pPr>
              <w:pStyle w:val="NoSpacing"/>
              <w:jc w:val="center"/>
              <w:rPr>
                <w:rFonts w:asciiTheme="minorHAnsi" w:hAnsiTheme="minorHAnsi" w:cstheme="minorHAnsi"/>
                <w:b/>
                <w:bCs/>
                <w:color w:val="auto"/>
                <w:sz w:val="38"/>
                <w:szCs w:val="38"/>
              </w:rPr>
            </w:pPr>
            <w:r w:rsidRPr="00B37099">
              <w:rPr>
                <w:rFonts w:ascii="CIDFont" w:eastAsia="Times New Roman" w:hAnsi="CIDFont" w:cs="Times New Roman"/>
                <w:sz w:val="27"/>
                <w:szCs w:val="28"/>
              </w:rPr>
              <w:t>Guidelines</w:t>
            </w:r>
          </w:p>
        </w:tc>
      </w:tr>
    </w:tbl>
    <w:p w14:paraId="47AA0939" w14:textId="77777777" w:rsidR="00104863" w:rsidRDefault="00104863" w:rsidP="000207A7">
      <w:pPr>
        <w:spacing w:after="0" w:line="240" w:lineRule="auto"/>
        <w:rPr>
          <w:rFonts w:cstheme="minorHAnsi"/>
          <w:sz w:val="28"/>
          <w:szCs w:val="28"/>
          <w:lang w:eastAsia="en-GB"/>
        </w:rPr>
      </w:pPr>
    </w:p>
    <w:p w14:paraId="22277A12" w14:textId="77777777" w:rsidR="00104863" w:rsidRPr="000D46FD" w:rsidRDefault="00104863" w:rsidP="000207A7">
      <w:pPr>
        <w:spacing w:after="0" w:line="240" w:lineRule="auto"/>
        <w:rPr>
          <w:rFonts w:cstheme="minorHAnsi"/>
          <w:sz w:val="28"/>
          <w:szCs w:val="28"/>
          <w:lang w:eastAsia="en-GB"/>
        </w:rPr>
      </w:pPr>
    </w:p>
    <w:tbl>
      <w:tblPr>
        <w:tblStyle w:val="TableGrid"/>
        <w:tblW w:w="9127" w:type="dxa"/>
        <w:tblLook w:val="04A0" w:firstRow="1" w:lastRow="0" w:firstColumn="1" w:lastColumn="0" w:noHBand="0" w:noVBand="1"/>
      </w:tblPr>
      <w:tblGrid>
        <w:gridCol w:w="6956"/>
        <w:gridCol w:w="2171"/>
      </w:tblGrid>
      <w:tr w:rsidR="00BC7E9F" w14:paraId="096FF63E" w14:textId="77777777" w:rsidTr="000207A7">
        <w:tc>
          <w:tcPr>
            <w:tcW w:w="6956" w:type="dxa"/>
            <w:shd w:val="clear" w:color="auto" w:fill="D9D9D9" w:themeFill="background1" w:themeFillShade="D9"/>
            <w:vAlign w:val="center"/>
          </w:tcPr>
          <w:p w14:paraId="28F9F946" w14:textId="4587E5D0" w:rsidR="00BC7E9F" w:rsidRDefault="00BC7E9F" w:rsidP="000207A7">
            <w:pPr>
              <w:pStyle w:val="NoSpacing"/>
              <w:jc w:val="center"/>
              <w:rPr>
                <w:b/>
                <w:bCs/>
                <w:sz w:val="28"/>
                <w:szCs w:val="28"/>
              </w:rPr>
            </w:pPr>
            <w:bookmarkStart w:id="14" w:name="_Hlk192904780"/>
            <w:r>
              <w:rPr>
                <w:b/>
                <w:bCs/>
                <w:sz w:val="28"/>
                <w:szCs w:val="28"/>
              </w:rPr>
              <w:t>CHECKLIST</w:t>
            </w:r>
            <w:r w:rsidR="00104863" w:rsidRPr="00A67642">
              <w:rPr>
                <w:rFonts w:cstheme="minorHAnsi"/>
                <w:sz w:val="28"/>
                <w:szCs w:val="28"/>
                <w:lang w:eastAsia="en-GB"/>
              </w:rPr>
              <w:t xml:space="preserve"> </w:t>
            </w:r>
            <w:r w:rsidR="00104863" w:rsidRPr="00104863">
              <w:rPr>
                <w:rFonts w:ascii="Aptos" w:hAnsi="Aptos" w:cstheme="minorHAnsi"/>
                <w:sz w:val="28"/>
                <w:szCs w:val="28"/>
                <w:lang w:eastAsia="en-GB"/>
              </w:rPr>
              <w:t xml:space="preserve">FOR </w:t>
            </w:r>
            <w:r w:rsidR="00104863" w:rsidRPr="00104863">
              <w:rPr>
                <w:rFonts w:ascii="Aptos" w:hAnsi="Aptos" w:cstheme="minorHAnsi"/>
                <w:b/>
                <w:bCs/>
                <w:sz w:val="28"/>
                <w:szCs w:val="28"/>
                <w:lang w:eastAsia="en-GB"/>
              </w:rPr>
              <w:t>BLOOD GROUPING</w:t>
            </w:r>
            <w:r w:rsidR="00104863" w:rsidRPr="00104863">
              <w:rPr>
                <w:rFonts w:ascii="Aptos" w:hAnsi="Aptos" w:cstheme="minorHAnsi"/>
                <w:sz w:val="28"/>
                <w:szCs w:val="28"/>
                <w:lang w:eastAsia="en-GB"/>
              </w:rPr>
              <w:t xml:space="preserve">  </w:t>
            </w:r>
          </w:p>
        </w:tc>
        <w:tc>
          <w:tcPr>
            <w:tcW w:w="2171" w:type="dxa"/>
            <w:shd w:val="clear" w:color="auto" w:fill="D9D9D9" w:themeFill="background1" w:themeFillShade="D9"/>
            <w:vAlign w:val="center"/>
          </w:tcPr>
          <w:p w14:paraId="18DCB378" w14:textId="77777777" w:rsidR="00BC7E9F" w:rsidRDefault="00BC7E9F" w:rsidP="000207A7">
            <w:pPr>
              <w:pStyle w:val="NoSpacing"/>
              <w:jc w:val="center"/>
              <w:rPr>
                <w:b/>
                <w:bCs/>
                <w:sz w:val="28"/>
                <w:szCs w:val="28"/>
              </w:rPr>
            </w:pPr>
            <w:r>
              <w:rPr>
                <w:b/>
                <w:bCs/>
                <w:sz w:val="28"/>
                <w:szCs w:val="28"/>
              </w:rPr>
              <w:t>CASES</w:t>
            </w:r>
          </w:p>
          <w:p w14:paraId="65DDCF8B" w14:textId="77777777" w:rsidR="00BC7E9F" w:rsidRDefault="00BC7E9F" w:rsidP="000207A7">
            <w:pPr>
              <w:pStyle w:val="NoSpacing"/>
              <w:jc w:val="center"/>
              <w:rPr>
                <w:b/>
                <w:bCs/>
                <w:sz w:val="28"/>
                <w:szCs w:val="28"/>
              </w:rPr>
            </w:pPr>
            <w:r>
              <w:rPr>
                <w:b/>
                <w:bCs/>
                <w:sz w:val="28"/>
                <w:szCs w:val="28"/>
              </w:rPr>
              <w:t>(Minimum 1 Entry)</w:t>
            </w:r>
          </w:p>
        </w:tc>
      </w:tr>
      <w:tr w:rsidR="00BC7E9F" w14:paraId="53F05EE4" w14:textId="77777777" w:rsidTr="000207A7">
        <w:trPr>
          <w:trHeight w:val="521"/>
        </w:trPr>
        <w:tc>
          <w:tcPr>
            <w:tcW w:w="9127" w:type="dxa"/>
            <w:gridSpan w:val="2"/>
            <w:shd w:val="clear" w:color="auto" w:fill="D9D9D9" w:themeFill="background1" w:themeFillShade="D9"/>
            <w:vAlign w:val="center"/>
          </w:tcPr>
          <w:p w14:paraId="27466DD5" w14:textId="77777777" w:rsidR="00BC7E9F" w:rsidRDefault="00BC7E9F" w:rsidP="000207A7">
            <w:pPr>
              <w:pStyle w:val="NoSpacing"/>
              <w:rPr>
                <w:sz w:val="26"/>
                <w:szCs w:val="26"/>
              </w:rPr>
            </w:pPr>
            <w:r>
              <w:rPr>
                <w:b/>
                <w:bCs/>
                <w:sz w:val="26"/>
                <w:szCs w:val="26"/>
              </w:rPr>
              <w:t>TASK</w:t>
            </w:r>
          </w:p>
        </w:tc>
      </w:tr>
      <w:tr w:rsidR="00BC7E9F" w14:paraId="2E34CEB8" w14:textId="77777777" w:rsidTr="000207A7">
        <w:trPr>
          <w:trHeight w:val="2609"/>
        </w:trPr>
        <w:tc>
          <w:tcPr>
            <w:tcW w:w="6956" w:type="dxa"/>
          </w:tcPr>
          <w:p w14:paraId="47753ADA" w14:textId="77777777" w:rsidR="00BC7E9F" w:rsidRDefault="00BC7E9F" w:rsidP="000207A7">
            <w:pPr>
              <w:pStyle w:val="NoSpacing"/>
            </w:pPr>
          </w:p>
          <w:p w14:paraId="775F97DB" w14:textId="77777777" w:rsidR="00BC7E9F" w:rsidRDefault="00BC7E9F" w:rsidP="000207A7">
            <w:pPr>
              <w:pStyle w:val="p1"/>
              <w:rPr>
                <w:rStyle w:val="s1"/>
                <w:rFonts w:asciiTheme="minorHAnsi" w:hAnsiTheme="minorHAnsi" w:cstheme="minorHAnsi"/>
                <w:sz w:val="22"/>
                <w:szCs w:val="22"/>
              </w:rPr>
            </w:pPr>
            <w:r>
              <w:rPr>
                <w:rFonts w:asciiTheme="minorHAnsi" w:hAnsiTheme="minorHAnsi" w:cstheme="minorHAnsi"/>
                <w:b/>
                <w:bCs/>
                <w:sz w:val="22"/>
                <w:szCs w:val="22"/>
              </w:rPr>
              <w:t xml:space="preserve">Preparation: </w:t>
            </w:r>
            <w:r>
              <w:rPr>
                <w:rStyle w:val="s1"/>
                <w:rFonts w:asciiTheme="minorHAnsi" w:hAnsiTheme="minorHAnsi" w:cstheme="minorHAnsi"/>
                <w:sz w:val="22"/>
                <w:szCs w:val="22"/>
              </w:rPr>
              <w:t xml:space="preserve">Reviewed relevant theory before the session </w:t>
            </w:r>
          </w:p>
          <w:p w14:paraId="2951A485" w14:textId="77777777" w:rsidR="00BC7E9F" w:rsidRDefault="00BC7E9F" w:rsidP="000207A7">
            <w:pPr>
              <w:pStyle w:val="p1"/>
              <w:rPr>
                <w:sz w:val="22"/>
                <w:szCs w:val="22"/>
              </w:rPr>
            </w:pPr>
            <w:r>
              <w:rPr>
                <w:rStyle w:val="s1"/>
                <w:sz w:val="22"/>
                <w:szCs w:val="22"/>
              </w:rPr>
              <w:t xml:space="preserve">                                            </w:t>
            </w:r>
          </w:p>
          <w:p w14:paraId="3C2154D0" w14:textId="77777777" w:rsidR="00BC7E9F" w:rsidRDefault="00BC7E9F" w:rsidP="000207A7">
            <w:pPr>
              <w:pStyle w:val="NoSpacing"/>
            </w:pPr>
            <w:r>
              <w:rPr>
                <w:b/>
                <w:bCs/>
                <w:color w:val="000000" w:themeColor="text1"/>
              </w:rPr>
              <w:t>TASK :</w:t>
            </w:r>
            <w:r>
              <w:rPr>
                <w:color w:val="000000" w:themeColor="text1"/>
              </w:rPr>
              <w:t xml:space="preserve"> BLOOD GROUPING PERFORMANC</w:t>
            </w:r>
            <w:r>
              <w:t>E :</w:t>
            </w:r>
          </w:p>
          <w:p w14:paraId="65BF88E0" w14:textId="77777777" w:rsidR="00BC7E9F" w:rsidRDefault="00BC7E9F" w:rsidP="000207A7">
            <w:pPr>
              <w:pStyle w:val="NoSpacing"/>
            </w:pPr>
            <w:r>
              <w:t xml:space="preserve"> Pre-Procedure Preparation</w:t>
            </w:r>
          </w:p>
          <w:p w14:paraId="7FF2E6FE" w14:textId="77777777" w:rsidR="00BC7E9F" w:rsidRDefault="00BC7E9F" w:rsidP="000207A7">
            <w:pPr>
              <w:pStyle w:val="NoSpacing"/>
              <w:rPr>
                <w:b/>
                <w:bCs/>
              </w:rPr>
            </w:pPr>
            <w:r>
              <w:rPr>
                <w:b/>
                <w:bCs/>
              </w:rPr>
              <w:t>1 . Personal Protective Equipment (PPE)</w:t>
            </w:r>
          </w:p>
          <w:p w14:paraId="24949483" w14:textId="77777777" w:rsidR="00BC7E9F" w:rsidRDefault="00BC7E9F" w:rsidP="000207A7">
            <w:pPr>
              <w:pStyle w:val="NoSpacing"/>
            </w:pPr>
            <w:r>
              <w:t xml:space="preserve">     .   Wear a clean lab coat.                   </w:t>
            </w:r>
          </w:p>
          <w:p w14:paraId="73123131" w14:textId="77777777" w:rsidR="00BC7E9F" w:rsidRDefault="00BC7E9F" w:rsidP="000207A7">
            <w:pPr>
              <w:pStyle w:val="NoSpacing"/>
            </w:pPr>
            <w:r>
              <w:t xml:space="preserve">     .  Use disposable gloves.</w:t>
            </w:r>
          </w:p>
          <w:p w14:paraId="1BF60935" w14:textId="77777777" w:rsidR="00BC7E9F" w:rsidRDefault="00BC7E9F" w:rsidP="000207A7">
            <w:pPr>
              <w:pStyle w:val="NoSpacing"/>
            </w:pPr>
            <w:r>
              <w:t xml:space="preserve">     .  Wear safety goggles (if necessary).</w:t>
            </w:r>
          </w:p>
          <w:p w14:paraId="48CBF904" w14:textId="77777777" w:rsidR="00BC7E9F" w:rsidRDefault="00BC7E9F" w:rsidP="000207A7">
            <w:pPr>
              <w:pStyle w:val="NoSpacing"/>
              <w:rPr>
                <w:b/>
                <w:bCs/>
              </w:rPr>
            </w:pPr>
            <w:r>
              <w:t xml:space="preserve">  </w:t>
            </w:r>
            <w:r>
              <w:rPr>
                <w:b/>
                <w:bCs/>
              </w:rPr>
              <w:t xml:space="preserve"> 2 . Workstation Setup</w:t>
            </w:r>
          </w:p>
          <w:p w14:paraId="541CE239" w14:textId="77777777" w:rsidR="00BC7E9F" w:rsidRDefault="00BC7E9F" w:rsidP="000207A7">
            <w:pPr>
              <w:pStyle w:val="NoSpacing"/>
            </w:pPr>
            <w:r>
              <w:t xml:space="preserve">      .  Clean and disinfect the workstation.</w:t>
            </w:r>
          </w:p>
          <w:p w14:paraId="731F8164" w14:textId="77777777" w:rsidR="00BC7E9F" w:rsidRDefault="00BC7E9F" w:rsidP="000207A7">
            <w:pPr>
              <w:pStyle w:val="NoSpacing"/>
            </w:pPr>
            <w:r>
              <w:t>. Ensure all materials are available and in working order.</w:t>
            </w:r>
          </w:p>
          <w:p w14:paraId="1AB3CD9F" w14:textId="77777777" w:rsidR="00BC7E9F" w:rsidRDefault="00BC7E9F" w:rsidP="000207A7">
            <w:pPr>
              <w:pStyle w:val="NoSpacing"/>
            </w:pPr>
            <w:r>
              <w:t>. Glass slides.</w:t>
            </w:r>
          </w:p>
          <w:p w14:paraId="7EE3FCA3" w14:textId="77777777" w:rsidR="00BC7E9F" w:rsidRDefault="00BC7E9F" w:rsidP="000207A7">
            <w:pPr>
              <w:pStyle w:val="NoSpacing"/>
            </w:pPr>
            <w:r>
              <w:t>. Anti-A, Anti-B, and Anti-D sera.</w:t>
            </w:r>
          </w:p>
          <w:p w14:paraId="0B5FFC0B" w14:textId="77777777" w:rsidR="00BC7E9F" w:rsidRDefault="00BC7E9F" w:rsidP="000207A7">
            <w:pPr>
              <w:pStyle w:val="NoSpacing"/>
            </w:pPr>
            <w:r>
              <w:t>. Sterile lancets or needles.</w:t>
            </w:r>
          </w:p>
          <w:p w14:paraId="7C54EB03" w14:textId="77777777" w:rsidR="00BC7E9F" w:rsidRDefault="00BC7E9F" w:rsidP="000207A7">
            <w:pPr>
              <w:pStyle w:val="NoSpacing"/>
            </w:pPr>
            <w:r>
              <w:t>. Disposable dropper or micropipette.</w:t>
            </w:r>
          </w:p>
          <w:p w14:paraId="60C8DB0F" w14:textId="77777777" w:rsidR="00BC7E9F" w:rsidRDefault="00BC7E9F" w:rsidP="000207A7">
            <w:pPr>
              <w:pStyle w:val="NoSpacing"/>
            </w:pPr>
            <w:r>
              <w:t>. Cotton swabs and 70% alcohol.</w:t>
            </w:r>
          </w:p>
          <w:p w14:paraId="1488A9CA" w14:textId="77777777" w:rsidR="00BC7E9F" w:rsidRDefault="00BC7E9F" w:rsidP="000207A7">
            <w:pPr>
              <w:pStyle w:val="NoSpacing"/>
            </w:pPr>
            <w:r>
              <w:t>. Markers for labeling slides.</w:t>
            </w:r>
          </w:p>
          <w:p w14:paraId="59E66DF8" w14:textId="77777777" w:rsidR="00BC7E9F" w:rsidRDefault="00BC7E9F" w:rsidP="000207A7">
            <w:pPr>
              <w:pStyle w:val="NoSpacing"/>
              <w:rPr>
                <w:b/>
                <w:bCs/>
              </w:rPr>
            </w:pPr>
            <w:r>
              <w:rPr>
                <w:b/>
                <w:bCs/>
              </w:rPr>
              <w:t>3 . Patient Identification</w:t>
            </w:r>
          </w:p>
          <w:p w14:paraId="781596C9" w14:textId="77777777" w:rsidR="00BC7E9F" w:rsidRDefault="00BC7E9F" w:rsidP="000207A7">
            <w:pPr>
              <w:pStyle w:val="NoSpacing"/>
            </w:pPr>
            <w:r>
              <w:t>.  Verify the identity of the patient/simulation model.</w:t>
            </w:r>
          </w:p>
          <w:p w14:paraId="6F469919" w14:textId="77777777" w:rsidR="00BC7E9F" w:rsidRDefault="00BC7E9F" w:rsidP="000207A7">
            <w:pPr>
              <w:pStyle w:val="NoSpacing"/>
            </w:pPr>
            <w:r>
              <w:t>.  Confirm consent (if working with actual patients).</w:t>
            </w:r>
          </w:p>
          <w:p w14:paraId="026C4C7F" w14:textId="77777777" w:rsidR="00BC7E9F" w:rsidRDefault="00BC7E9F" w:rsidP="000207A7">
            <w:pPr>
              <w:pStyle w:val="NoSpacing"/>
              <w:rPr>
                <w:b/>
                <w:bCs/>
              </w:rPr>
            </w:pPr>
            <w:r>
              <w:t xml:space="preserve">  </w:t>
            </w:r>
            <w:r>
              <w:rPr>
                <w:b/>
                <w:bCs/>
              </w:rPr>
              <w:t xml:space="preserve"> 4 . Hand Hygiene</w:t>
            </w:r>
          </w:p>
          <w:p w14:paraId="0FBF53B8" w14:textId="77777777" w:rsidR="00BC7E9F" w:rsidRDefault="00BC7E9F" w:rsidP="000207A7">
            <w:pPr>
              <w:pStyle w:val="NoSpacing"/>
            </w:pPr>
            <w:r>
              <w:t>.  Perform hand hygiene with soap and water or alcohol-based hand rub before beginning .</w:t>
            </w:r>
          </w:p>
        </w:tc>
        <w:tc>
          <w:tcPr>
            <w:tcW w:w="2171" w:type="dxa"/>
          </w:tcPr>
          <w:p w14:paraId="39FB7A6F" w14:textId="77777777" w:rsidR="00BC7E9F" w:rsidRDefault="00BC7E9F" w:rsidP="000207A7">
            <w:pPr>
              <w:pStyle w:val="NoSpacing"/>
            </w:pPr>
          </w:p>
          <w:p w14:paraId="7F94D4D4" w14:textId="77777777" w:rsidR="00BC7E9F" w:rsidRDefault="00BC7E9F" w:rsidP="000207A7">
            <w:pPr>
              <w:pStyle w:val="p1"/>
              <w:rPr>
                <w:sz w:val="22"/>
                <w:szCs w:val="22"/>
              </w:rPr>
            </w:pPr>
            <w:r>
              <w:rPr>
                <w:rStyle w:val="s1"/>
                <w:rFonts w:ascii="Segoe UI Symbol" w:hAnsi="Segoe UI Symbol" w:cs="Segoe UI Symbol"/>
                <w:sz w:val="22"/>
                <w:szCs w:val="22"/>
              </w:rPr>
              <w:t>☐</w:t>
            </w:r>
            <w:r>
              <w:rPr>
                <w:rStyle w:val="s1"/>
                <w:sz w:val="22"/>
                <w:szCs w:val="22"/>
              </w:rPr>
              <w:t xml:space="preserve"> Yes               </w:t>
            </w:r>
            <w:r>
              <w:rPr>
                <w:rStyle w:val="s1"/>
                <w:rFonts w:ascii="Segoe UI Symbol" w:hAnsi="Segoe UI Symbol" w:cs="Segoe UI Symbol"/>
                <w:sz w:val="22"/>
                <w:szCs w:val="22"/>
              </w:rPr>
              <w:t>☐</w:t>
            </w:r>
            <w:r>
              <w:rPr>
                <w:rStyle w:val="s1"/>
                <w:sz w:val="22"/>
                <w:szCs w:val="22"/>
              </w:rPr>
              <w:t xml:space="preserve"> No</w:t>
            </w:r>
          </w:p>
          <w:p w14:paraId="0BB5C76C" w14:textId="77777777" w:rsidR="00BC7E9F" w:rsidRDefault="00BC7E9F" w:rsidP="000207A7">
            <w:pPr>
              <w:pStyle w:val="NoSpacing"/>
            </w:pPr>
            <w:r>
              <w:t xml:space="preserve"> </w:t>
            </w:r>
          </w:p>
          <w:p w14:paraId="57B03E31" w14:textId="77777777" w:rsidR="00BC7E9F" w:rsidRDefault="00BC7E9F" w:rsidP="000207A7">
            <w:pPr>
              <w:pStyle w:val="NoSpacing"/>
            </w:pPr>
            <w:r>
              <w:rPr>
                <w:rStyle w:val="s1"/>
                <w:rFonts w:ascii="Segoe UI Symbol" w:hAnsi="Segoe UI Symbol" w:cs="Segoe UI Symbol"/>
              </w:rPr>
              <w:t>☐</w:t>
            </w:r>
            <w:r>
              <w:rPr>
                <w:rStyle w:val="s1"/>
              </w:rPr>
              <w:t xml:space="preserve"> Yes               </w:t>
            </w:r>
            <w:r>
              <w:rPr>
                <w:rStyle w:val="s1"/>
                <w:rFonts w:ascii="Segoe UI Symbol" w:hAnsi="Segoe UI Symbol" w:cs="Segoe UI Symbol"/>
              </w:rPr>
              <w:t>☐</w:t>
            </w:r>
            <w:r>
              <w:rPr>
                <w:rStyle w:val="s1"/>
              </w:rPr>
              <w:t xml:space="preserve"> No</w:t>
            </w:r>
          </w:p>
          <w:p w14:paraId="1F4ED457" w14:textId="77777777" w:rsidR="00BC7E9F" w:rsidRDefault="00BC7E9F" w:rsidP="000207A7">
            <w:pPr>
              <w:pStyle w:val="NoSpacing"/>
            </w:pPr>
          </w:p>
        </w:tc>
      </w:tr>
      <w:tr w:rsidR="00BC7E9F" w14:paraId="6D86EF76" w14:textId="77777777" w:rsidTr="000207A7">
        <w:trPr>
          <w:trHeight w:val="629"/>
        </w:trPr>
        <w:tc>
          <w:tcPr>
            <w:tcW w:w="9127" w:type="dxa"/>
            <w:gridSpan w:val="2"/>
            <w:shd w:val="clear" w:color="auto" w:fill="D9D9D9" w:themeFill="background1" w:themeFillShade="D9"/>
            <w:vAlign w:val="center"/>
          </w:tcPr>
          <w:p w14:paraId="3AEB3CC4" w14:textId="77777777" w:rsidR="00BC7E9F" w:rsidRDefault="00BC7E9F" w:rsidP="000207A7">
            <w:pPr>
              <w:pStyle w:val="NoSpacing"/>
            </w:pPr>
            <w:r>
              <w:rPr>
                <w:b/>
                <w:bCs/>
                <w:sz w:val="26"/>
                <w:szCs w:val="26"/>
              </w:rPr>
              <w:t>SKILL/ACTIVITY PERFORMED SATISFACTORILY</w:t>
            </w:r>
          </w:p>
        </w:tc>
      </w:tr>
      <w:tr w:rsidR="00BC7E9F" w14:paraId="28BEF497" w14:textId="77777777" w:rsidTr="000207A7">
        <w:trPr>
          <w:trHeight w:val="1788"/>
        </w:trPr>
        <w:tc>
          <w:tcPr>
            <w:tcW w:w="6956" w:type="dxa"/>
          </w:tcPr>
          <w:p w14:paraId="6C9D6DE9" w14:textId="77777777" w:rsidR="00BC7E9F" w:rsidRDefault="00BC7E9F" w:rsidP="000207A7">
            <w:pPr>
              <w:pStyle w:val="NoSpacing"/>
              <w:rPr>
                <w:b/>
                <w:bCs/>
                <w:sz w:val="28"/>
                <w:szCs w:val="28"/>
              </w:rPr>
            </w:pPr>
            <w:r>
              <w:rPr>
                <w:b/>
                <w:bCs/>
                <w:sz w:val="28"/>
                <w:szCs w:val="28"/>
              </w:rPr>
              <w:t>Procedure:</w:t>
            </w:r>
          </w:p>
          <w:p w14:paraId="6E8E80FF" w14:textId="77777777" w:rsidR="00BC7E9F" w:rsidRDefault="00BC7E9F" w:rsidP="000207A7">
            <w:pPr>
              <w:ind w:leftChars="120" w:left="288" w:firstLineChars="100" w:firstLine="241"/>
              <w:jc w:val="both"/>
              <w:rPr>
                <w:b/>
                <w:bCs/>
                <w:sz w:val="24"/>
                <w:szCs w:val="24"/>
              </w:rPr>
            </w:pPr>
            <w:r>
              <w:rPr>
                <w:b/>
                <w:bCs/>
                <w:sz w:val="24"/>
                <w:szCs w:val="24"/>
              </w:rPr>
              <w:t>1 .1 . Preparation of Sample</w:t>
            </w:r>
          </w:p>
          <w:p w14:paraId="6BF7B27E" w14:textId="77777777" w:rsidR="00BC7E9F" w:rsidRDefault="00BC7E9F" w:rsidP="000207A7">
            <w:pPr>
              <w:ind w:leftChars="120" w:left="288" w:firstLineChars="100" w:firstLine="241"/>
              <w:jc w:val="both"/>
              <w:rPr>
                <w:sz w:val="24"/>
                <w:szCs w:val="24"/>
              </w:rPr>
            </w:pPr>
            <w:r>
              <w:rPr>
                <w:b/>
                <w:bCs/>
                <w:sz w:val="24"/>
                <w:szCs w:val="24"/>
              </w:rPr>
              <w:t xml:space="preserve">. </w:t>
            </w:r>
            <w:r>
              <w:rPr>
                <w:sz w:val="24"/>
                <w:szCs w:val="24"/>
              </w:rPr>
              <w:t xml:space="preserve"> Clean the fingertip or sample site with 70% alcohol.</w:t>
            </w:r>
          </w:p>
          <w:p w14:paraId="18876F5B" w14:textId="77777777" w:rsidR="00BC7E9F" w:rsidRDefault="00BC7E9F" w:rsidP="000207A7">
            <w:pPr>
              <w:ind w:leftChars="120" w:left="288" w:firstLineChars="100" w:firstLine="240"/>
              <w:jc w:val="both"/>
              <w:rPr>
                <w:sz w:val="24"/>
                <w:szCs w:val="24"/>
              </w:rPr>
            </w:pPr>
            <w:r>
              <w:rPr>
                <w:sz w:val="24"/>
                <w:szCs w:val="24"/>
              </w:rPr>
              <w:t>.  Allow the alcohol to air dry.</w:t>
            </w:r>
          </w:p>
          <w:p w14:paraId="1EC7B8F9" w14:textId="77777777" w:rsidR="00BC7E9F" w:rsidRDefault="00BC7E9F" w:rsidP="000207A7">
            <w:pPr>
              <w:ind w:leftChars="120" w:left="288" w:firstLineChars="100" w:firstLine="240"/>
              <w:jc w:val="both"/>
              <w:rPr>
                <w:sz w:val="24"/>
                <w:szCs w:val="24"/>
              </w:rPr>
            </w:pPr>
            <w:r>
              <w:rPr>
                <w:sz w:val="24"/>
                <w:szCs w:val="24"/>
              </w:rPr>
              <w:t>.  Use a sterile lancet to prick the fingertip.</w:t>
            </w:r>
          </w:p>
          <w:p w14:paraId="6F0FE3CC" w14:textId="77777777" w:rsidR="00BC7E9F" w:rsidRDefault="00BC7E9F" w:rsidP="000207A7">
            <w:pPr>
              <w:ind w:leftChars="120" w:left="288" w:firstLineChars="100" w:firstLine="240"/>
              <w:jc w:val="both"/>
              <w:rPr>
                <w:sz w:val="24"/>
                <w:szCs w:val="24"/>
              </w:rPr>
            </w:pPr>
            <w:r>
              <w:rPr>
                <w:sz w:val="24"/>
                <w:szCs w:val="24"/>
              </w:rPr>
              <w:t>.  Wipe away the first drop of blood with sterile gauze.</w:t>
            </w:r>
          </w:p>
          <w:p w14:paraId="4FA303EB" w14:textId="77777777" w:rsidR="00BC7E9F" w:rsidRDefault="00BC7E9F" w:rsidP="000207A7">
            <w:pPr>
              <w:ind w:leftChars="120" w:left="288" w:firstLineChars="100" w:firstLine="241"/>
              <w:jc w:val="both"/>
              <w:rPr>
                <w:b/>
                <w:bCs/>
                <w:sz w:val="24"/>
                <w:szCs w:val="24"/>
              </w:rPr>
            </w:pPr>
            <w:r>
              <w:rPr>
                <w:b/>
                <w:bCs/>
                <w:sz w:val="24"/>
                <w:szCs w:val="24"/>
              </w:rPr>
              <w:t>2 . Application of Reagents</w:t>
            </w:r>
          </w:p>
          <w:p w14:paraId="3BDA1D1F" w14:textId="77777777" w:rsidR="00BC7E9F" w:rsidRDefault="00BC7E9F" w:rsidP="000207A7">
            <w:pPr>
              <w:ind w:leftChars="120" w:left="288" w:firstLineChars="100" w:firstLine="241"/>
              <w:jc w:val="both"/>
              <w:rPr>
                <w:sz w:val="24"/>
                <w:szCs w:val="24"/>
              </w:rPr>
            </w:pPr>
            <w:r>
              <w:rPr>
                <w:b/>
                <w:bCs/>
                <w:sz w:val="24"/>
                <w:szCs w:val="24"/>
              </w:rPr>
              <w:t xml:space="preserve">. </w:t>
            </w:r>
            <w:r>
              <w:rPr>
                <w:sz w:val="24"/>
                <w:szCs w:val="24"/>
              </w:rPr>
              <w:t xml:space="preserve"> Label the glass slide with sections for Anti-A, Anti-B, and Anti-D sera.</w:t>
            </w:r>
          </w:p>
          <w:p w14:paraId="399C046E" w14:textId="77777777" w:rsidR="00BC7E9F" w:rsidRDefault="00BC7E9F" w:rsidP="000207A7">
            <w:pPr>
              <w:ind w:leftChars="120" w:left="288" w:firstLineChars="100" w:firstLine="240"/>
              <w:jc w:val="both"/>
              <w:rPr>
                <w:sz w:val="24"/>
                <w:szCs w:val="24"/>
              </w:rPr>
            </w:pPr>
            <w:r>
              <w:rPr>
                <w:sz w:val="24"/>
                <w:szCs w:val="24"/>
              </w:rPr>
              <w:t>.  Place a drop of each reagent in its respective section on the slide.</w:t>
            </w:r>
          </w:p>
          <w:p w14:paraId="3162C575" w14:textId="77777777" w:rsidR="00BC7E9F" w:rsidRDefault="00BC7E9F" w:rsidP="000207A7">
            <w:pPr>
              <w:ind w:leftChars="120" w:left="288" w:firstLineChars="100" w:firstLine="241"/>
              <w:jc w:val="both"/>
              <w:rPr>
                <w:b/>
                <w:bCs/>
                <w:sz w:val="24"/>
                <w:szCs w:val="24"/>
              </w:rPr>
            </w:pPr>
            <w:r>
              <w:rPr>
                <w:b/>
                <w:bCs/>
                <w:sz w:val="24"/>
                <w:szCs w:val="24"/>
              </w:rPr>
              <w:t>3 . Adding Blood Sample</w:t>
            </w:r>
          </w:p>
          <w:p w14:paraId="353DD6A5" w14:textId="77777777" w:rsidR="00BC7E9F" w:rsidRDefault="00BC7E9F" w:rsidP="000207A7">
            <w:pPr>
              <w:ind w:leftChars="120" w:left="288" w:firstLineChars="100" w:firstLine="241"/>
              <w:jc w:val="both"/>
              <w:rPr>
                <w:sz w:val="24"/>
                <w:szCs w:val="24"/>
              </w:rPr>
            </w:pPr>
            <w:r>
              <w:rPr>
                <w:b/>
                <w:bCs/>
                <w:sz w:val="24"/>
                <w:szCs w:val="24"/>
              </w:rPr>
              <w:t xml:space="preserve">. </w:t>
            </w:r>
            <w:r>
              <w:rPr>
                <w:sz w:val="24"/>
                <w:szCs w:val="24"/>
              </w:rPr>
              <w:t xml:space="preserve"> Use a dropper or applicator stick to add a small drop of blood to each section.</w:t>
            </w:r>
          </w:p>
          <w:p w14:paraId="20605A2D" w14:textId="77777777" w:rsidR="00BC7E9F" w:rsidRDefault="00BC7E9F" w:rsidP="000207A7">
            <w:pPr>
              <w:ind w:leftChars="120" w:left="288" w:firstLineChars="100" w:firstLine="240"/>
              <w:jc w:val="both"/>
              <w:rPr>
                <w:sz w:val="24"/>
                <w:szCs w:val="24"/>
              </w:rPr>
            </w:pPr>
            <w:r>
              <w:rPr>
                <w:sz w:val="24"/>
                <w:szCs w:val="24"/>
              </w:rPr>
              <w:t>. Mix each drop of blood with the corresponding reagent using a clean applicator stick for each.</w:t>
            </w:r>
          </w:p>
          <w:p w14:paraId="2B7028D8" w14:textId="77777777" w:rsidR="00BC7E9F" w:rsidRDefault="00BC7E9F" w:rsidP="000207A7">
            <w:pPr>
              <w:ind w:leftChars="120" w:left="288" w:firstLineChars="100" w:firstLine="241"/>
              <w:jc w:val="both"/>
              <w:rPr>
                <w:b/>
                <w:bCs/>
                <w:sz w:val="24"/>
                <w:szCs w:val="24"/>
              </w:rPr>
            </w:pPr>
            <w:r>
              <w:rPr>
                <w:b/>
                <w:bCs/>
                <w:sz w:val="24"/>
                <w:szCs w:val="24"/>
              </w:rPr>
              <w:t>4 . Observation</w:t>
            </w:r>
          </w:p>
          <w:p w14:paraId="08DBBEAA" w14:textId="77777777" w:rsidR="00BC7E9F" w:rsidRDefault="00BC7E9F" w:rsidP="000207A7">
            <w:pPr>
              <w:ind w:leftChars="120" w:left="288" w:firstLineChars="100" w:firstLine="241"/>
              <w:jc w:val="both"/>
              <w:rPr>
                <w:sz w:val="24"/>
                <w:szCs w:val="24"/>
              </w:rPr>
            </w:pPr>
            <w:r>
              <w:rPr>
                <w:b/>
                <w:bCs/>
                <w:sz w:val="24"/>
                <w:szCs w:val="24"/>
              </w:rPr>
              <w:t>.</w:t>
            </w:r>
            <w:r>
              <w:rPr>
                <w:sz w:val="24"/>
                <w:szCs w:val="24"/>
              </w:rPr>
              <w:t xml:space="preserve">  Gently rock the slide to mix the blood and reagent.</w:t>
            </w:r>
          </w:p>
          <w:p w14:paraId="712E2B37" w14:textId="77777777" w:rsidR="00BC7E9F" w:rsidRDefault="00BC7E9F" w:rsidP="000207A7">
            <w:pPr>
              <w:ind w:leftChars="120" w:left="288" w:firstLineChars="100" w:firstLine="240"/>
              <w:jc w:val="both"/>
              <w:rPr>
                <w:sz w:val="24"/>
                <w:szCs w:val="24"/>
              </w:rPr>
            </w:pPr>
            <w:r>
              <w:rPr>
                <w:sz w:val="24"/>
                <w:szCs w:val="24"/>
              </w:rPr>
              <w:t>.  Observe for agglutination (clumping) in each section:</w:t>
            </w:r>
          </w:p>
          <w:p w14:paraId="133CC44F" w14:textId="77777777" w:rsidR="00BC7E9F" w:rsidRDefault="00BC7E9F" w:rsidP="000207A7">
            <w:pPr>
              <w:ind w:leftChars="120" w:left="288" w:firstLineChars="100" w:firstLine="240"/>
              <w:jc w:val="both"/>
              <w:rPr>
                <w:sz w:val="24"/>
                <w:szCs w:val="24"/>
              </w:rPr>
            </w:pPr>
            <w:r>
              <w:rPr>
                <w:sz w:val="24"/>
                <w:szCs w:val="24"/>
              </w:rPr>
              <w:lastRenderedPageBreak/>
              <w:t>Agglutination in Anti-A: Blood group A.</w:t>
            </w:r>
          </w:p>
          <w:p w14:paraId="1D43D0C2" w14:textId="77777777" w:rsidR="00BC7E9F" w:rsidRDefault="00BC7E9F" w:rsidP="000207A7">
            <w:pPr>
              <w:ind w:leftChars="120" w:left="288" w:firstLineChars="100" w:firstLine="240"/>
              <w:jc w:val="both"/>
              <w:rPr>
                <w:sz w:val="24"/>
                <w:szCs w:val="24"/>
              </w:rPr>
            </w:pPr>
            <w:r>
              <w:rPr>
                <w:sz w:val="24"/>
                <w:szCs w:val="24"/>
              </w:rPr>
              <w:t>Agglutination in Anti-B: Blood group B.</w:t>
            </w:r>
          </w:p>
          <w:p w14:paraId="4DAC75F2" w14:textId="77777777" w:rsidR="00BC7E9F" w:rsidRDefault="00BC7E9F" w:rsidP="000207A7">
            <w:pPr>
              <w:ind w:leftChars="120" w:left="288" w:firstLineChars="100" w:firstLine="240"/>
              <w:jc w:val="both"/>
              <w:rPr>
                <w:sz w:val="24"/>
                <w:szCs w:val="24"/>
              </w:rPr>
            </w:pPr>
            <w:r>
              <w:rPr>
                <w:sz w:val="24"/>
                <w:szCs w:val="24"/>
              </w:rPr>
              <w:t>Agglutination in both: Blood group AB.</w:t>
            </w:r>
          </w:p>
          <w:p w14:paraId="6C35AC17" w14:textId="77777777" w:rsidR="00BC7E9F" w:rsidRDefault="00BC7E9F" w:rsidP="000207A7">
            <w:pPr>
              <w:ind w:leftChars="120" w:left="288" w:firstLineChars="100" w:firstLine="240"/>
              <w:jc w:val="both"/>
              <w:rPr>
                <w:sz w:val="24"/>
                <w:szCs w:val="24"/>
              </w:rPr>
            </w:pPr>
            <w:r>
              <w:rPr>
                <w:sz w:val="24"/>
                <w:szCs w:val="24"/>
              </w:rPr>
              <w:t>No agglutination: Blood group O.</w:t>
            </w:r>
          </w:p>
          <w:p w14:paraId="6217CCC3" w14:textId="77777777" w:rsidR="00BC7E9F" w:rsidRDefault="00BC7E9F" w:rsidP="000207A7">
            <w:pPr>
              <w:ind w:leftChars="120" w:left="288" w:firstLineChars="100" w:firstLine="240"/>
              <w:jc w:val="both"/>
              <w:rPr>
                <w:sz w:val="24"/>
                <w:szCs w:val="24"/>
              </w:rPr>
            </w:pPr>
            <w:r>
              <w:rPr>
                <w:sz w:val="24"/>
                <w:szCs w:val="24"/>
              </w:rPr>
              <w:t>Agglutination in Anti-D: Rh-positive.</w:t>
            </w:r>
          </w:p>
          <w:p w14:paraId="46174FF2" w14:textId="77777777" w:rsidR="00BC7E9F" w:rsidRDefault="00BC7E9F" w:rsidP="000207A7">
            <w:pPr>
              <w:ind w:leftChars="120" w:left="288" w:firstLineChars="100" w:firstLine="240"/>
              <w:jc w:val="both"/>
              <w:rPr>
                <w:sz w:val="24"/>
                <w:szCs w:val="24"/>
              </w:rPr>
            </w:pPr>
            <w:r>
              <w:rPr>
                <w:sz w:val="24"/>
                <w:szCs w:val="24"/>
              </w:rPr>
              <w:t>No agglutination in Anti-D: Rh-negative.</w:t>
            </w:r>
          </w:p>
          <w:p w14:paraId="0762E177" w14:textId="77777777" w:rsidR="00BC7E9F" w:rsidRDefault="00BC7E9F" w:rsidP="000207A7">
            <w:pPr>
              <w:ind w:leftChars="120" w:left="288" w:firstLineChars="100" w:firstLine="241"/>
              <w:jc w:val="both"/>
              <w:rPr>
                <w:sz w:val="24"/>
                <w:szCs w:val="24"/>
              </w:rPr>
            </w:pPr>
            <w:r>
              <w:rPr>
                <w:b/>
                <w:bCs/>
                <w:sz w:val="24"/>
                <w:szCs w:val="24"/>
              </w:rPr>
              <w:t>5 . Documentation. R</w:t>
            </w:r>
            <w:r>
              <w:rPr>
                <w:sz w:val="24"/>
                <w:szCs w:val="24"/>
              </w:rPr>
              <w:t>ecord the results in the lab sheets.</w:t>
            </w:r>
          </w:p>
          <w:p w14:paraId="777050F1" w14:textId="77777777" w:rsidR="00BC7E9F" w:rsidRDefault="00BC7E9F" w:rsidP="000207A7">
            <w:pPr>
              <w:pStyle w:val="NoSpacing"/>
            </w:pPr>
          </w:p>
        </w:tc>
        <w:tc>
          <w:tcPr>
            <w:tcW w:w="2171" w:type="dxa"/>
          </w:tcPr>
          <w:p w14:paraId="2ADE2F07" w14:textId="77777777" w:rsidR="00BC7E9F" w:rsidRDefault="00BC7E9F" w:rsidP="000207A7">
            <w:pPr>
              <w:pStyle w:val="NoSpacing"/>
            </w:pPr>
          </w:p>
        </w:tc>
      </w:tr>
      <w:tr w:rsidR="00BC7E9F" w14:paraId="256E9D8A" w14:textId="77777777" w:rsidTr="000207A7">
        <w:trPr>
          <w:trHeight w:val="602"/>
        </w:trPr>
        <w:tc>
          <w:tcPr>
            <w:tcW w:w="6956" w:type="dxa"/>
            <w:shd w:val="clear" w:color="auto" w:fill="D9D9D9" w:themeFill="background1" w:themeFillShade="D9"/>
            <w:vAlign w:val="center"/>
          </w:tcPr>
          <w:p w14:paraId="40B9FE8D" w14:textId="77777777" w:rsidR="00BC7E9F" w:rsidRDefault="00BC7E9F" w:rsidP="000207A7">
            <w:pPr>
              <w:pStyle w:val="NoSpacing"/>
            </w:pPr>
            <w:r>
              <w:rPr>
                <w:b/>
                <w:bCs/>
                <w:sz w:val="26"/>
                <w:szCs w:val="26"/>
              </w:rPr>
              <w:t>SKILL/ACTIVITY PERFORMED SATISFACTORILY</w:t>
            </w:r>
          </w:p>
        </w:tc>
        <w:tc>
          <w:tcPr>
            <w:tcW w:w="2171" w:type="dxa"/>
            <w:shd w:val="clear" w:color="auto" w:fill="D9D9D9" w:themeFill="background1" w:themeFillShade="D9"/>
            <w:vAlign w:val="center"/>
          </w:tcPr>
          <w:p w14:paraId="3A673BD1" w14:textId="77777777" w:rsidR="00BC7E9F" w:rsidRDefault="00BC7E9F" w:rsidP="000207A7">
            <w:pPr>
              <w:pStyle w:val="NoSpacing"/>
            </w:pPr>
          </w:p>
        </w:tc>
      </w:tr>
      <w:tr w:rsidR="00BC7E9F" w14:paraId="33D2F8EF" w14:textId="77777777" w:rsidTr="000207A7">
        <w:trPr>
          <w:trHeight w:val="1250"/>
        </w:trPr>
        <w:tc>
          <w:tcPr>
            <w:tcW w:w="6956" w:type="dxa"/>
            <w:vAlign w:val="center"/>
          </w:tcPr>
          <w:p w14:paraId="1F9E7E18" w14:textId="77777777" w:rsidR="00BC7E9F" w:rsidRDefault="00BC7E9F" w:rsidP="000207A7">
            <w:pPr>
              <w:pStyle w:val="NoSpacing"/>
              <w:rPr>
                <w:b/>
                <w:bCs/>
                <w:sz w:val="26"/>
                <w:szCs w:val="26"/>
              </w:rPr>
            </w:pPr>
            <w:r>
              <w:rPr>
                <w:b/>
                <w:bCs/>
                <w:sz w:val="26"/>
                <w:szCs w:val="26"/>
              </w:rPr>
              <w:t>Signature of Supervisor</w:t>
            </w:r>
          </w:p>
        </w:tc>
        <w:tc>
          <w:tcPr>
            <w:tcW w:w="2171" w:type="dxa"/>
            <w:vAlign w:val="center"/>
          </w:tcPr>
          <w:p w14:paraId="1E5812B9" w14:textId="6998B671" w:rsidR="00BC7E9F" w:rsidRDefault="00BC7E9F" w:rsidP="000207A7">
            <w:pPr>
              <w:pStyle w:val="NoSpacing"/>
            </w:pPr>
          </w:p>
        </w:tc>
      </w:tr>
      <w:bookmarkEnd w:id="14"/>
    </w:tbl>
    <w:p w14:paraId="3FA4A55E" w14:textId="77777777" w:rsidR="00BC7E9F" w:rsidRDefault="00BC7E9F" w:rsidP="000207A7"/>
    <w:p w14:paraId="41D39EBE" w14:textId="77777777" w:rsidR="00C5682C" w:rsidRDefault="00C5682C" w:rsidP="000207A7"/>
    <w:p w14:paraId="677D4FB7" w14:textId="77777777" w:rsidR="00C5682C" w:rsidRDefault="00C5682C" w:rsidP="000207A7"/>
    <w:tbl>
      <w:tblPr>
        <w:tblStyle w:val="TableGrid"/>
        <w:tblW w:w="9127" w:type="dxa"/>
        <w:tblLook w:val="04A0" w:firstRow="1" w:lastRow="0" w:firstColumn="1" w:lastColumn="0" w:noHBand="0" w:noVBand="1"/>
      </w:tblPr>
      <w:tblGrid>
        <w:gridCol w:w="6956"/>
        <w:gridCol w:w="2171"/>
      </w:tblGrid>
      <w:tr w:rsidR="00C5682C" w14:paraId="42FA7353" w14:textId="77777777" w:rsidTr="00E85244">
        <w:tc>
          <w:tcPr>
            <w:tcW w:w="6956" w:type="dxa"/>
            <w:shd w:val="clear" w:color="auto" w:fill="D9D9D9" w:themeFill="background1" w:themeFillShade="D9"/>
            <w:vAlign w:val="center"/>
          </w:tcPr>
          <w:p w14:paraId="2D397941" w14:textId="5148A4C6" w:rsidR="00C5682C" w:rsidRDefault="00C5682C" w:rsidP="00E85244">
            <w:pPr>
              <w:pStyle w:val="NoSpacing"/>
              <w:jc w:val="center"/>
              <w:rPr>
                <w:b/>
                <w:bCs/>
                <w:sz w:val="28"/>
                <w:szCs w:val="28"/>
              </w:rPr>
            </w:pPr>
            <w:r>
              <w:rPr>
                <w:b/>
                <w:bCs/>
                <w:sz w:val="28"/>
                <w:szCs w:val="28"/>
              </w:rPr>
              <w:t>CHECKLIST</w:t>
            </w:r>
            <w:r w:rsidRPr="00A67642">
              <w:rPr>
                <w:rFonts w:cstheme="minorHAnsi"/>
                <w:sz w:val="28"/>
                <w:szCs w:val="28"/>
                <w:lang w:eastAsia="en-GB"/>
              </w:rPr>
              <w:t xml:space="preserve"> </w:t>
            </w:r>
            <w:r w:rsidRPr="00104863">
              <w:rPr>
                <w:rFonts w:ascii="Aptos" w:hAnsi="Aptos" w:cstheme="minorHAnsi"/>
                <w:sz w:val="28"/>
                <w:szCs w:val="28"/>
                <w:lang w:eastAsia="en-GB"/>
              </w:rPr>
              <w:t xml:space="preserve">FOR </w:t>
            </w:r>
            <w:r w:rsidRPr="00C5682C">
              <w:rPr>
                <w:rFonts w:ascii="Times New Roman" w:eastAsia="Times New Roman" w:hAnsi="Times New Roman" w:cs="Times New Roman"/>
                <w:sz w:val="28"/>
                <w:szCs w:val="28"/>
                <w:u w:val="single"/>
              </w:rPr>
              <w:t>Beta-Thalassemia Diagnosis</w:t>
            </w:r>
          </w:p>
        </w:tc>
        <w:tc>
          <w:tcPr>
            <w:tcW w:w="2171" w:type="dxa"/>
            <w:shd w:val="clear" w:color="auto" w:fill="D9D9D9" w:themeFill="background1" w:themeFillShade="D9"/>
            <w:vAlign w:val="center"/>
          </w:tcPr>
          <w:p w14:paraId="10ED84AA" w14:textId="77777777" w:rsidR="00C5682C" w:rsidRDefault="00C5682C" w:rsidP="00E85244">
            <w:pPr>
              <w:pStyle w:val="NoSpacing"/>
              <w:jc w:val="center"/>
              <w:rPr>
                <w:b/>
                <w:bCs/>
                <w:sz w:val="28"/>
                <w:szCs w:val="28"/>
              </w:rPr>
            </w:pPr>
            <w:r>
              <w:rPr>
                <w:b/>
                <w:bCs/>
                <w:sz w:val="28"/>
                <w:szCs w:val="28"/>
              </w:rPr>
              <w:t>CASES</w:t>
            </w:r>
          </w:p>
          <w:p w14:paraId="03071D44" w14:textId="77777777" w:rsidR="00C5682C" w:rsidRDefault="00C5682C" w:rsidP="00E85244">
            <w:pPr>
              <w:pStyle w:val="NoSpacing"/>
              <w:jc w:val="center"/>
              <w:rPr>
                <w:b/>
                <w:bCs/>
                <w:sz w:val="28"/>
                <w:szCs w:val="28"/>
              </w:rPr>
            </w:pPr>
            <w:r>
              <w:rPr>
                <w:b/>
                <w:bCs/>
                <w:sz w:val="28"/>
                <w:szCs w:val="28"/>
              </w:rPr>
              <w:t>(Minimum 1 Entry)</w:t>
            </w:r>
          </w:p>
        </w:tc>
      </w:tr>
      <w:tr w:rsidR="00C5682C" w14:paraId="7CEF3E06" w14:textId="77777777" w:rsidTr="00E85244">
        <w:trPr>
          <w:trHeight w:val="521"/>
        </w:trPr>
        <w:tc>
          <w:tcPr>
            <w:tcW w:w="9127" w:type="dxa"/>
            <w:gridSpan w:val="2"/>
            <w:shd w:val="clear" w:color="auto" w:fill="D9D9D9" w:themeFill="background1" w:themeFillShade="D9"/>
            <w:vAlign w:val="center"/>
          </w:tcPr>
          <w:p w14:paraId="1D2704C8" w14:textId="77777777" w:rsidR="00C5682C" w:rsidRDefault="00C5682C" w:rsidP="00E85244">
            <w:pPr>
              <w:pStyle w:val="NoSpacing"/>
              <w:rPr>
                <w:sz w:val="26"/>
                <w:szCs w:val="26"/>
              </w:rPr>
            </w:pPr>
            <w:r>
              <w:rPr>
                <w:b/>
                <w:bCs/>
                <w:sz w:val="26"/>
                <w:szCs w:val="26"/>
              </w:rPr>
              <w:t>TASK</w:t>
            </w:r>
          </w:p>
        </w:tc>
      </w:tr>
      <w:tr w:rsidR="00C5682C" w14:paraId="6EB8A013" w14:textId="77777777" w:rsidTr="00E85244">
        <w:trPr>
          <w:trHeight w:val="2609"/>
        </w:trPr>
        <w:tc>
          <w:tcPr>
            <w:tcW w:w="6956" w:type="dxa"/>
          </w:tcPr>
          <w:p w14:paraId="012B766D" w14:textId="77777777" w:rsidR="00C5682C" w:rsidRDefault="00C5682C" w:rsidP="00E85244">
            <w:pPr>
              <w:pStyle w:val="NoSpacing"/>
            </w:pPr>
          </w:p>
          <w:p w14:paraId="7B6AEC04" w14:textId="77777777" w:rsidR="00C5682C" w:rsidRDefault="00C5682C" w:rsidP="00E85244">
            <w:pPr>
              <w:pStyle w:val="p1"/>
              <w:rPr>
                <w:rStyle w:val="s1"/>
                <w:rFonts w:asciiTheme="minorHAnsi" w:hAnsiTheme="minorHAnsi" w:cstheme="minorHAnsi"/>
                <w:sz w:val="22"/>
                <w:szCs w:val="22"/>
              </w:rPr>
            </w:pPr>
            <w:r>
              <w:rPr>
                <w:rFonts w:asciiTheme="minorHAnsi" w:hAnsiTheme="minorHAnsi" w:cstheme="minorHAnsi"/>
                <w:b/>
                <w:bCs/>
                <w:sz w:val="22"/>
                <w:szCs w:val="22"/>
              </w:rPr>
              <w:t xml:space="preserve">Preparation: </w:t>
            </w:r>
            <w:r>
              <w:rPr>
                <w:rStyle w:val="s1"/>
                <w:rFonts w:asciiTheme="minorHAnsi" w:hAnsiTheme="minorHAnsi" w:cstheme="minorHAnsi"/>
                <w:sz w:val="22"/>
                <w:szCs w:val="22"/>
              </w:rPr>
              <w:t xml:space="preserve">Reviewed relevant theory before the session </w:t>
            </w:r>
          </w:p>
          <w:p w14:paraId="4FED4D0A" w14:textId="77777777" w:rsidR="00C5682C" w:rsidRDefault="00C5682C" w:rsidP="00E85244">
            <w:pPr>
              <w:pStyle w:val="p1"/>
              <w:rPr>
                <w:sz w:val="22"/>
                <w:szCs w:val="22"/>
              </w:rPr>
            </w:pPr>
            <w:r>
              <w:rPr>
                <w:rStyle w:val="s1"/>
                <w:sz w:val="22"/>
                <w:szCs w:val="22"/>
              </w:rPr>
              <w:t xml:space="preserve">                                            </w:t>
            </w:r>
          </w:p>
          <w:p w14:paraId="5DB15A1D" w14:textId="34B1CCF7" w:rsidR="00C5682C" w:rsidRDefault="00C5682C" w:rsidP="00E85244">
            <w:pPr>
              <w:pStyle w:val="NoSpacing"/>
            </w:pPr>
            <w:r>
              <w:rPr>
                <w:b/>
                <w:bCs/>
                <w:color w:val="000000" w:themeColor="text1"/>
              </w:rPr>
              <w:t>TASK :</w:t>
            </w:r>
            <w:r>
              <w:rPr>
                <w:color w:val="000000" w:themeColor="text1"/>
              </w:rPr>
              <w:t xml:space="preserve"> </w:t>
            </w:r>
            <w:r w:rsidRPr="00C5682C">
              <w:rPr>
                <w:rFonts w:ascii="Times New Roman" w:eastAsia="Times New Roman" w:hAnsi="Times New Roman" w:cs="Times New Roman"/>
                <w:u w:val="single"/>
              </w:rPr>
              <w:t>Beta-Thalassemia Diagnosis</w:t>
            </w:r>
          </w:p>
          <w:p w14:paraId="77DAF06F" w14:textId="77777777" w:rsidR="00C5682C" w:rsidRDefault="00C5682C" w:rsidP="00E85244">
            <w:pPr>
              <w:pStyle w:val="NoSpacing"/>
            </w:pPr>
            <w:r>
              <w:t xml:space="preserve"> Pre-Procedure Preparation</w:t>
            </w:r>
          </w:p>
          <w:p w14:paraId="2546D3BA" w14:textId="77777777" w:rsidR="00C5682C" w:rsidRDefault="00C5682C" w:rsidP="00E85244">
            <w:pPr>
              <w:pStyle w:val="NoSpacing"/>
              <w:rPr>
                <w:b/>
                <w:bCs/>
              </w:rPr>
            </w:pPr>
            <w:r>
              <w:rPr>
                <w:b/>
                <w:bCs/>
              </w:rPr>
              <w:t>1 . Personal Protective Equipment (PPE)</w:t>
            </w:r>
          </w:p>
          <w:p w14:paraId="293554B9" w14:textId="77777777" w:rsidR="00C5682C" w:rsidRDefault="00C5682C" w:rsidP="00E85244">
            <w:pPr>
              <w:pStyle w:val="NoSpacing"/>
            </w:pPr>
            <w:r>
              <w:t xml:space="preserve">     .   Wear a clean lab coat.                   </w:t>
            </w:r>
          </w:p>
          <w:p w14:paraId="7E0001FD" w14:textId="77777777" w:rsidR="00C5682C" w:rsidRDefault="00C5682C" w:rsidP="00E85244">
            <w:pPr>
              <w:pStyle w:val="NoSpacing"/>
            </w:pPr>
            <w:r>
              <w:t xml:space="preserve">     .  Use disposable gloves.</w:t>
            </w:r>
          </w:p>
          <w:p w14:paraId="61593D5F" w14:textId="77777777" w:rsidR="00C5682C" w:rsidRDefault="00C5682C" w:rsidP="00E85244">
            <w:pPr>
              <w:pStyle w:val="NoSpacing"/>
            </w:pPr>
            <w:r>
              <w:t xml:space="preserve">     .  Wear safety goggles (if necessary).</w:t>
            </w:r>
          </w:p>
          <w:p w14:paraId="37944618" w14:textId="04372E5E" w:rsidR="00C5682C" w:rsidRDefault="00C5682C" w:rsidP="00E85244">
            <w:pPr>
              <w:pStyle w:val="NoSpacing"/>
              <w:rPr>
                <w:b/>
                <w:bCs/>
              </w:rPr>
            </w:pPr>
            <w:r>
              <w:t xml:space="preserve">  </w:t>
            </w:r>
            <w:r>
              <w:rPr>
                <w:b/>
                <w:bCs/>
              </w:rPr>
              <w:t xml:space="preserve"> 2 . Work</w:t>
            </w:r>
            <w:r>
              <w:rPr>
                <w:b/>
                <w:bCs/>
              </w:rPr>
              <w:t xml:space="preserve"> </w:t>
            </w:r>
            <w:r>
              <w:rPr>
                <w:b/>
                <w:bCs/>
              </w:rPr>
              <w:t>station Setup</w:t>
            </w:r>
          </w:p>
          <w:p w14:paraId="4E51E5BA" w14:textId="77777777" w:rsidR="00C5682C" w:rsidRDefault="00C5682C" w:rsidP="00E85244">
            <w:pPr>
              <w:pStyle w:val="NoSpacing"/>
            </w:pPr>
            <w:r>
              <w:t xml:space="preserve">      .  Clean and disinfect the workstation.</w:t>
            </w:r>
          </w:p>
          <w:p w14:paraId="36E6F6B3" w14:textId="77777777" w:rsidR="00C5682C" w:rsidRDefault="00C5682C" w:rsidP="00E85244">
            <w:pPr>
              <w:pStyle w:val="NoSpacing"/>
            </w:pPr>
            <w:r>
              <w:t>. Ensure all materials are available and in working order.</w:t>
            </w:r>
          </w:p>
          <w:p w14:paraId="5592FA9B" w14:textId="77777777" w:rsidR="00C5682C" w:rsidRDefault="00C5682C" w:rsidP="00E85244">
            <w:pPr>
              <w:pStyle w:val="NoSpacing"/>
            </w:pPr>
            <w:r>
              <w:t>. Glass slides.</w:t>
            </w:r>
          </w:p>
          <w:p w14:paraId="02A4F463" w14:textId="194C16F5" w:rsidR="00C5682C" w:rsidRDefault="00C5682C" w:rsidP="00E85244">
            <w:pPr>
              <w:pStyle w:val="NoSpacing"/>
            </w:pPr>
            <w:r>
              <w:t xml:space="preserve">. </w:t>
            </w:r>
            <w:r w:rsidR="003234AD">
              <w:t>blood sample</w:t>
            </w:r>
          </w:p>
          <w:p w14:paraId="0D4038E8" w14:textId="77777777" w:rsidR="00C5682C" w:rsidRDefault="00C5682C" w:rsidP="00E85244">
            <w:pPr>
              <w:pStyle w:val="NoSpacing"/>
            </w:pPr>
            <w:r>
              <w:t>. Sterile lancets or needles.</w:t>
            </w:r>
          </w:p>
          <w:p w14:paraId="73D3E5EF" w14:textId="77777777" w:rsidR="00C5682C" w:rsidRDefault="00C5682C" w:rsidP="00E85244">
            <w:pPr>
              <w:pStyle w:val="NoSpacing"/>
            </w:pPr>
            <w:r>
              <w:t>. Disposable dropper or micropipette.</w:t>
            </w:r>
          </w:p>
          <w:p w14:paraId="2FC83D1F" w14:textId="403DD142" w:rsidR="00355ED7" w:rsidRDefault="00355ED7" w:rsidP="00E85244">
            <w:pPr>
              <w:pStyle w:val="NoSpacing"/>
            </w:pPr>
            <w:r>
              <w:t>Microscope</w:t>
            </w:r>
          </w:p>
          <w:p w14:paraId="232907DD" w14:textId="233DDB1C" w:rsidR="00C5682C" w:rsidRDefault="00C5682C" w:rsidP="00E85244">
            <w:pPr>
              <w:pStyle w:val="NoSpacing"/>
            </w:pPr>
          </w:p>
          <w:p w14:paraId="781F7230" w14:textId="77777777" w:rsidR="00C5682C" w:rsidRDefault="00C5682C" w:rsidP="00E85244">
            <w:pPr>
              <w:pStyle w:val="NoSpacing"/>
            </w:pPr>
            <w:r>
              <w:t>. Markers for labeling slides.</w:t>
            </w:r>
          </w:p>
          <w:p w14:paraId="696C9186" w14:textId="77777777" w:rsidR="00C5682C" w:rsidRDefault="00C5682C" w:rsidP="00E85244">
            <w:pPr>
              <w:pStyle w:val="NoSpacing"/>
              <w:rPr>
                <w:b/>
                <w:bCs/>
              </w:rPr>
            </w:pPr>
            <w:r>
              <w:rPr>
                <w:b/>
                <w:bCs/>
              </w:rPr>
              <w:t>3 . Patient Identification</w:t>
            </w:r>
          </w:p>
          <w:p w14:paraId="0517A5B6" w14:textId="77777777" w:rsidR="00C5682C" w:rsidRDefault="00C5682C" w:rsidP="00E85244">
            <w:pPr>
              <w:pStyle w:val="NoSpacing"/>
            </w:pPr>
            <w:r>
              <w:t>.  Verify the identity of the patient/simulation model.</w:t>
            </w:r>
          </w:p>
          <w:p w14:paraId="773CFD66" w14:textId="77777777" w:rsidR="00C5682C" w:rsidRDefault="00C5682C" w:rsidP="00E85244">
            <w:pPr>
              <w:pStyle w:val="NoSpacing"/>
            </w:pPr>
            <w:r>
              <w:lastRenderedPageBreak/>
              <w:t>.  Confirm consent (if working with actual patients).</w:t>
            </w:r>
          </w:p>
          <w:p w14:paraId="79D21A6D" w14:textId="77777777" w:rsidR="00C5682C" w:rsidRDefault="00C5682C" w:rsidP="00E85244">
            <w:pPr>
              <w:pStyle w:val="NoSpacing"/>
              <w:rPr>
                <w:b/>
                <w:bCs/>
              </w:rPr>
            </w:pPr>
            <w:r>
              <w:t xml:space="preserve">  </w:t>
            </w:r>
            <w:r>
              <w:rPr>
                <w:b/>
                <w:bCs/>
              </w:rPr>
              <w:t xml:space="preserve"> 4 . Hand Hygiene</w:t>
            </w:r>
          </w:p>
          <w:p w14:paraId="0C4CC8DA" w14:textId="77777777" w:rsidR="00C5682C" w:rsidRDefault="00C5682C" w:rsidP="00E85244">
            <w:pPr>
              <w:pStyle w:val="NoSpacing"/>
            </w:pPr>
            <w:r>
              <w:t>.  Perform hand hygiene with soap and water or alcohol-based hand rub before beginning .</w:t>
            </w:r>
          </w:p>
        </w:tc>
        <w:tc>
          <w:tcPr>
            <w:tcW w:w="2171" w:type="dxa"/>
          </w:tcPr>
          <w:p w14:paraId="78C21368" w14:textId="77777777" w:rsidR="00C5682C" w:rsidRDefault="00C5682C" w:rsidP="00E85244">
            <w:pPr>
              <w:pStyle w:val="NoSpacing"/>
            </w:pPr>
          </w:p>
          <w:p w14:paraId="486F702C" w14:textId="77777777" w:rsidR="00C5682C" w:rsidRDefault="00C5682C" w:rsidP="00E85244">
            <w:pPr>
              <w:pStyle w:val="p1"/>
              <w:rPr>
                <w:sz w:val="22"/>
                <w:szCs w:val="22"/>
              </w:rPr>
            </w:pPr>
            <w:r>
              <w:rPr>
                <w:rStyle w:val="s1"/>
                <w:rFonts w:ascii="Segoe UI Symbol" w:hAnsi="Segoe UI Symbol" w:cs="Segoe UI Symbol"/>
                <w:sz w:val="22"/>
                <w:szCs w:val="22"/>
              </w:rPr>
              <w:t>☐</w:t>
            </w:r>
            <w:r>
              <w:rPr>
                <w:rStyle w:val="s1"/>
                <w:sz w:val="22"/>
                <w:szCs w:val="22"/>
              </w:rPr>
              <w:t xml:space="preserve"> Yes               </w:t>
            </w:r>
            <w:r>
              <w:rPr>
                <w:rStyle w:val="s1"/>
                <w:rFonts w:ascii="Segoe UI Symbol" w:hAnsi="Segoe UI Symbol" w:cs="Segoe UI Symbol"/>
                <w:sz w:val="22"/>
                <w:szCs w:val="22"/>
              </w:rPr>
              <w:t>☐</w:t>
            </w:r>
            <w:r>
              <w:rPr>
                <w:rStyle w:val="s1"/>
                <w:sz w:val="22"/>
                <w:szCs w:val="22"/>
              </w:rPr>
              <w:t xml:space="preserve"> No</w:t>
            </w:r>
          </w:p>
          <w:p w14:paraId="762F1755" w14:textId="77777777" w:rsidR="00C5682C" w:rsidRDefault="00C5682C" w:rsidP="00E85244">
            <w:pPr>
              <w:pStyle w:val="NoSpacing"/>
            </w:pPr>
            <w:r>
              <w:t xml:space="preserve"> </w:t>
            </w:r>
          </w:p>
          <w:p w14:paraId="079EFF6F" w14:textId="77777777" w:rsidR="00C5682C" w:rsidRDefault="00C5682C" w:rsidP="00E85244">
            <w:pPr>
              <w:pStyle w:val="NoSpacing"/>
            </w:pPr>
            <w:r>
              <w:rPr>
                <w:rStyle w:val="s1"/>
                <w:rFonts w:ascii="Segoe UI Symbol" w:hAnsi="Segoe UI Symbol" w:cs="Segoe UI Symbol"/>
              </w:rPr>
              <w:t>☐</w:t>
            </w:r>
            <w:r>
              <w:rPr>
                <w:rStyle w:val="s1"/>
              </w:rPr>
              <w:t xml:space="preserve"> Yes               </w:t>
            </w:r>
            <w:r>
              <w:rPr>
                <w:rStyle w:val="s1"/>
                <w:rFonts w:ascii="Segoe UI Symbol" w:hAnsi="Segoe UI Symbol" w:cs="Segoe UI Symbol"/>
              </w:rPr>
              <w:t>☐</w:t>
            </w:r>
            <w:r>
              <w:rPr>
                <w:rStyle w:val="s1"/>
              </w:rPr>
              <w:t xml:space="preserve"> No</w:t>
            </w:r>
          </w:p>
          <w:p w14:paraId="79B9F9FF" w14:textId="77777777" w:rsidR="00C5682C" w:rsidRDefault="00C5682C" w:rsidP="00E85244">
            <w:pPr>
              <w:pStyle w:val="NoSpacing"/>
            </w:pPr>
          </w:p>
        </w:tc>
      </w:tr>
      <w:tr w:rsidR="00C5682C" w14:paraId="62F102AA" w14:textId="77777777" w:rsidTr="00E85244">
        <w:trPr>
          <w:trHeight w:val="629"/>
        </w:trPr>
        <w:tc>
          <w:tcPr>
            <w:tcW w:w="9127" w:type="dxa"/>
            <w:gridSpan w:val="2"/>
            <w:shd w:val="clear" w:color="auto" w:fill="D9D9D9" w:themeFill="background1" w:themeFillShade="D9"/>
            <w:vAlign w:val="center"/>
          </w:tcPr>
          <w:p w14:paraId="3BE1DD3B" w14:textId="77777777" w:rsidR="00C5682C" w:rsidRDefault="00C5682C" w:rsidP="00E85244">
            <w:pPr>
              <w:pStyle w:val="NoSpacing"/>
            </w:pPr>
            <w:r>
              <w:rPr>
                <w:b/>
                <w:bCs/>
                <w:sz w:val="26"/>
                <w:szCs w:val="26"/>
              </w:rPr>
              <w:t>SKILL/ACTIVITY PERFORMED SATISFACTORILY</w:t>
            </w:r>
          </w:p>
        </w:tc>
      </w:tr>
      <w:tr w:rsidR="00C5682C" w14:paraId="3D48EA69" w14:textId="77777777" w:rsidTr="00E85244">
        <w:trPr>
          <w:trHeight w:val="1788"/>
        </w:trPr>
        <w:tc>
          <w:tcPr>
            <w:tcW w:w="695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40"/>
            </w:tblGrid>
            <w:tr w:rsidR="00355ED7" w:rsidRPr="0050687E" w14:paraId="3CE20E79" w14:textId="77777777" w:rsidTr="00E85244">
              <w:trPr>
                <w:tblCellSpacing w:w="15" w:type="dxa"/>
              </w:trPr>
              <w:tc>
                <w:tcPr>
                  <w:tcW w:w="0" w:type="auto"/>
                  <w:vAlign w:val="center"/>
                  <w:hideMark/>
                </w:tcPr>
                <w:p w14:paraId="643067E0" w14:textId="77777777" w:rsidR="00355ED7" w:rsidRDefault="00355ED7" w:rsidP="00355ED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Procedure:</w:t>
                  </w:r>
                </w:p>
                <w:p w14:paraId="515B769C" w14:textId="5C4F2AF9" w:rsidR="00355ED7" w:rsidRPr="0050687E" w:rsidRDefault="00355ED7" w:rsidP="00355ED7">
                  <w:pPr>
                    <w:spacing w:after="0" w:line="240" w:lineRule="auto"/>
                    <w:rPr>
                      <w:rFonts w:ascii="Times New Roman" w:eastAsia="Times New Roman" w:hAnsi="Times New Roman" w:cs="Times New Roman"/>
                    </w:rPr>
                  </w:pPr>
                  <w:r w:rsidRPr="0050687E">
                    <w:rPr>
                      <w:rFonts w:ascii="Times New Roman" w:eastAsia="Times New Roman" w:hAnsi="Times New Roman" w:cs="Times New Roman"/>
                      <w:b/>
                      <w:bCs/>
                    </w:rPr>
                    <w:t>Peripheral Blood Smear Preparation</w:t>
                  </w:r>
                  <w:r w:rsidRPr="0050687E">
                    <w:rPr>
                      <w:rFonts w:ascii="Times New Roman" w:eastAsia="Times New Roman" w:hAnsi="Times New Roman" w:cs="Times New Roman"/>
                    </w:rPr>
                    <w:t xml:space="preserve">: </w:t>
                  </w:r>
                  <w:r w:rsidRPr="00C5682C">
                    <w:rPr>
                      <w:rFonts w:ascii="Times New Roman" w:eastAsia="Times New Roman" w:hAnsi="Times New Roman" w:cs="Times New Roman"/>
                      <w:sz w:val="22"/>
                      <w:szCs w:val="22"/>
                    </w:rPr>
                    <w:t>Successfully prepared a peripheral blood smear for examination.</w:t>
                  </w:r>
                </w:p>
              </w:tc>
            </w:tr>
            <w:tr w:rsidR="00355ED7" w:rsidRPr="0050687E" w14:paraId="2F541562" w14:textId="77777777" w:rsidTr="00E85244">
              <w:trPr>
                <w:tblCellSpacing w:w="15" w:type="dxa"/>
              </w:trPr>
              <w:tc>
                <w:tcPr>
                  <w:tcW w:w="0" w:type="auto"/>
                  <w:vAlign w:val="center"/>
                  <w:hideMark/>
                </w:tcPr>
                <w:p w14:paraId="4751FC97" w14:textId="77777777" w:rsidR="00355ED7" w:rsidRPr="0050687E" w:rsidRDefault="00355ED7" w:rsidP="00355ED7">
                  <w:pPr>
                    <w:spacing w:after="0" w:line="240" w:lineRule="auto"/>
                    <w:rPr>
                      <w:rFonts w:ascii="Times New Roman" w:eastAsia="Times New Roman" w:hAnsi="Times New Roman" w:cs="Times New Roman"/>
                    </w:rPr>
                  </w:pPr>
                  <w:r w:rsidRPr="0050687E">
                    <w:rPr>
                      <w:rFonts w:ascii="Times New Roman" w:eastAsia="Times New Roman" w:hAnsi="Times New Roman" w:cs="Times New Roman"/>
                      <w:b/>
                      <w:bCs/>
                    </w:rPr>
                    <w:t>Blood Smear Examination</w:t>
                  </w:r>
                  <w:r w:rsidRPr="0050687E">
                    <w:rPr>
                      <w:rFonts w:ascii="Times New Roman" w:eastAsia="Times New Roman" w:hAnsi="Times New Roman" w:cs="Times New Roman"/>
                    </w:rPr>
                    <w:t xml:space="preserve">: </w:t>
                  </w:r>
                  <w:r w:rsidRPr="00C5682C">
                    <w:rPr>
                      <w:rFonts w:ascii="Times New Roman" w:eastAsia="Times New Roman" w:hAnsi="Times New Roman" w:cs="Times New Roman"/>
                      <w:sz w:val="22"/>
                      <w:szCs w:val="22"/>
                    </w:rPr>
                    <w:t>Recognized characteristic changes (microcytosis, hypochromia, target cells).</w:t>
                  </w:r>
                </w:p>
              </w:tc>
            </w:tr>
            <w:tr w:rsidR="00355ED7" w:rsidRPr="0050687E" w14:paraId="6E764B33" w14:textId="77777777" w:rsidTr="00E85244">
              <w:trPr>
                <w:tblCellSpacing w:w="15" w:type="dxa"/>
              </w:trPr>
              <w:tc>
                <w:tcPr>
                  <w:tcW w:w="0" w:type="auto"/>
                  <w:vAlign w:val="center"/>
                  <w:hideMark/>
                </w:tcPr>
                <w:p w14:paraId="47C512FD" w14:textId="77777777" w:rsidR="00355ED7" w:rsidRPr="0050687E" w:rsidRDefault="00355ED7" w:rsidP="00355ED7">
                  <w:pPr>
                    <w:spacing w:after="0" w:line="240" w:lineRule="auto"/>
                    <w:rPr>
                      <w:rFonts w:ascii="Times New Roman" w:eastAsia="Times New Roman" w:hAnsi="Times New Roman" w:cs="Times New Roman"/>
                    </w:rPr>
                  </w:pPr>
                  <w:proofErr w:type="spellStart"/>
                  <w:r w:rsidRPr="0050687E">
                    <w:rPr>
                      <w:rFonts w:ascii="Times New Roman" w:eastAsia="Times New Roman" w:hAnsi="Times New Roman" w:cs="Times New Roman"/>
                      <w:b/>
                      <w:bCs/>
                    </w:rPr>
                    <w:t>Hemoglobin</w:t>
                  </w:r>
                  <w:proofErr w:type="spellEnd"/>
                  <w:r w:rsidRPr="0050687E">
                    <w:rPr>
                      <w:rFonts w:ascii="Times New Roman" w:eastAsia="Times New Roman" w:hAnsi="Times New Roman" w:cs="Times New Roman"/>
                      <w:b/>
                      <w:bCs/>
                    </w:rPr>
                    <w:t xml:space="preserve"> Electrophoresis Interpretation</w:t>
                  </w:r>
                  <w:r w:rsidRPr="0050687E">
                    <w:rPr>
                      <w:rFonts w:ascii="Times New Roman" w:eastAsia="Times New Roman" w:hAnsi="Times New Roman" w:cs="Times New Roman"/>
                    </w:rPr>
                    <w:t xml:space="preserve">: </w:t>
                  </w:r>
                  <w:r w:rsidRPr="00C5682C">
                    <w:rPr>
                      <w:rFonts w:ascii="Times New Roman" w:eastAsia="Times New Roman" w:hAnsi="Times New Roman" w:cs="Times New Roman"/>
                      <w:sz w:val="22"/>
                      <w:szCs w:val="22"/>
                    </w:rPr>
                    <w:t xml:space="preserve">Correctly identified elevated HbA2 and </w:t>
                  </w:r>
                  <w:proofErr w:type="spellStart"/>
                  <w:r w:rsidRPr="00C5682C">
                    <w:rPr>
                      <w:rFonts w:ascii="Times New Roman" w:eastAsia="Times New Roman" w:hAnsi="Times New Roman" w:cs="Times New Roman"/>
                      <w:sz w:val="22"/>
                      <w:szCs w:val="22"/>
                    </w:rPr>
                    <w:t>HbF</w:t>
                  </w:r>
                  <w:proofErr w:type="spellEnd"/>
                  <w:r w:rsidRPr="00C5682C">
                    <w:rPr>
                      <w:rFonts w:ascii="Times New Roman" w:eastAsia="Times New Roman" w:hAnsi="Times New Roman" w:cs="Times New Roman"/>
                      <w:sz w:val="22"/>
                      <w:szCs w:val="22"/>
                    </w:rPr>
                    <w:t xml:space="preserve"> in beta-thalassemia.</w:t>
                  </w:r>
                </w:p>
              </w:tc>
            </w:tr>
            <w:tr w:rsidR="00355ED7" w:rsidRPr="0050687E" w14:paraId="05044858" w14:textId="77777777" w:rsidTr="00E85244">
              <w:trPr>
                <w:tblCellSpacing w:w="15" w:type="dxa"/>
              </w:trPr>
              <w:tc>
                <w:tcPr>
                  <w:tcW w:w="0" w:type="auto"/>
                  <w:vAlign w:val="center"/>
                  <w:hideMark/>
                </w:tcPr>
                <w:p w14:paraId="4B2FD4D2" w14:textId="77777777" w:rsidR="00355ED7" w:rsidRPr="0050687E" w:rsidRDefault="00355ED7" w:rsidP="00355ED7">
                  <w:pPr>
                    <w:spacing w:after="0" w:line="240" w:lineRule="auto"/>
                    <w:rPr>
                      <w:rFonts w:ascii="Times New Roman" w:eastAsia="Times New Roman" w:hAnsi="Times New Roman" w:cs="Times New Roman"/>
                    </w:rPr>
                  </w:pPr>
                  <w:r w:rsidRPr="0050687E">
                    <w:rPr>
                      <w:rFonts w:ascii="Times New Roman" w:eastAsia="Times New Roman" w:hAnsi="Times New Roman" w:cs="Times New Roman"/>
                      <w:b/>
                      <w:bCs/>
                    </w:rPr>
                    <w:t>Complete Blood Count (CBC) Interpretation</w:t>
                  </w:r>
                  <w:r w:rsidRPr="0050687E">
                    <w:rPr>
                      <w:rFonts w:ascii="Times New Roman" w:eastAsia="Times New Roman" w:hAnsi="Times New Roman" w:cs="Times New Roman"/>
                    </w:rPr>
                    <w:t xml:space="preserve">: </w:t>
                  </w:r>
                  <w:proofErr w:type="spellStart"/>
                  <w:r w:rsidRPr="00C5682C">
                    <w:rPr>
                      <w:rFonts w:ascii="Times New Roman" w:eastAsia="Times New Roman" w:hAnsi="Times New Roman" w:cs="Times New Roman"/>
                      <w:sz w:val="22"/>
                      <w:szCs w:val="22"/>
                    </w:rPr>
                    <w:t>Analyzed</w:t>
                  </w:r>
                  <w:proofErr w:type="spellEnd"/>
                  <w:r w:rsidRPr="00C5682C">
                    <w:rPr>
                      <w:rFonts w:ascii="Times New Roman" w:eastAsia="Times New Roman" w:hAnsi="Times New Roman" w:cs="Times New Roman"/>
                      <w:sz w:val="22"/>
                      <w:szCs w:val="22"/>
                    </w:rPr>
                    <w:t xml:space="preserve"> results for microcytic hypochromic </w:t>
                  </w:r>
                  <w:proofErr w:type="spellStart"/>
                  <w:r w:rsidRPr="00C5682C">
                    <w:rPr>
                      <w:rFonts w:ascii="Times New Roman" w:eastAsia="Times New Roman" w:hAnsi="Times New Roman" w:cs="Times New Roman"/>
                      <w:sz w:val="22"/>
                      <w:szCs w:val="22"/>
                    </w:rPr>
                    <w:t>anemia</w:t>
                  </w:r>
                  <w:proofErr w:type="spellEnd"/>
                  <w:r w:rsidRPr="00C5682C">
                    <w:rPr>
                      <w:rFonts w:ascii="Times New Roman" w:eastAsia="Times New Roman" w:hAnsi="Times New Roman" w:cs="Times New Roman"/>
                      <w:sz w:val="22"/>
                      <w:szCs w:val="22"/>
                    </w:rPr>
                    <w:t xml:space="preserve"> with increased reticulocyte count.</w:t>
                  </w:r>
                </w:p>
              </w:tc>
            </w:tr>
            <w:tr w:rsidR="00355ED7" w:rsidRPr="00C5682C" w14:paraId="1ED56DE8" w14:textId="77777777" w:rsidTr="00E85244">
              <w:trPr>
                <w:tblCellSpacing w:w="15" w:type="dxa"/>
              </w:trPr>
              <w:tc>
                <w:tcPr>
                  <w:tcW w:w="0" w:type="auto"/>
                  <w:vAlign w:val="center"/>
                  <w:hideMark/>
                </w:tcPr>
                <w:p w14:paraId="10581976" w14:textId="77777777" w:rsidR="00355ED7" w:rsidRPr="00C5682C" w:rsidRDefault="00355ED7" w:rsidP="00355ED7">
                  <w:pPr>
                    <w:spacing w:after="0" w:line="240" w:lineRule="auto"/>
                    <w:rPr>
                      <w:rFonts w:ascii="Times New Roman" w:eastAsia="Times New Roman" w:hAnsi="Times New Roman" w:cs="Times New Roman"/>
                      <w:sz w:val="22"/>
                      <w:szCs w:val="22"/>
                    </w:rPr>
                  </w:pPr>
                  <w:r w:rsidRPr="00C5682C">
                    <w:rPr>
                      <w:rFonts w:ascii="Times New Roman" w:eastAsia="Times New Roman" w:hAnsi="Times New Roman" w:cs="Times New Roman"/>
                      <w:b/>
                      <w:bCs/>
                    </w:rPr>
                    <w:t>Iron Studies</w:t>
                  </w:r>
                  <w:r w:rsidRPr="00C5682C">
                    <w:rPr>
                      <w:rFonts w:ascii="Times New Roman" w:eastAsia="Times New Roman" w:hAnsi="Times New Roman" w:cs="Times New Roman"/>
                    </w:rPr>
                    <w:t>:</w:t>
                  </w:r>
                  <w:r w:rsidRPr="00C5682C">
                    <w:rPr>
                      <w:rFonts w:ascii="Times New Roman" w:eastAsia="Times New Roman" w:hAnsi="Times New Roman" w:cs="Times New Roman"/>
                      <w:sz w:val="22"/>
                      <w:szCs w:val="22"/>
                    </w:rPr>
                    <w:t xml:space="preserve"> Interpreted iron studies (ferritin, serum iron, TIBC, transferrin saturation) to rule out iron deficiency </w:t>
                  </w:r>
                  <w:proofErr w:type="spellStart"/>
                  <w:r w:rsidRPr="00C5682C">
                    <w:rPr>
                      <w:rFonts w:ascii="Times New Roman" w:eastAsia="Times New Roman" w:hAnsi="Times New Roman" w:cs="Times New Roman"/>
                      <w:sz w:val="22"/>
                      <w:szCs w:val="22"/>
                    </w:rPr>
                    <w:t>anemia</w:t>
                  </w:r>
                  <w:proofErr w:type="spellEnd"/>
                  <w:r w:rsidRPr="00C5682C">
                    <w:rPr>
                      <w:rFonts w:ascii="Times New Roman" w:eastAsia="Times New Roman" w:hAnsi="Times New Roman" w:cs="Times New Roman"/>
                      <w:sz w:val="22"/>
                      <w:szCs w:val="22"/>
                    </w:rPr>
                    <w:t>.</w:t>
                  </w:r>
                </w:p>
              </w:tc>
            </w:tr>
            <w:tr w:rsidR="00355ED7" w:rsidRPr="00C5682C" w14:paraId="208B1ABF" w14:textId="77777777" w:rsidTr="00E85244">
              <w:trPr>
                <w:tblCellSpacing w:w="15" w:type="dxa"/>
              </w:trPr>
              <w:tc>
                <w:tcPr>
                  <w:tcW w:w="0" w:type="auto"/>
                  <w:vAlign w:val="center"/>
                  <w:hideMark/>
                </w:tcPr>
                <w:p w14:paraId="7CE60CEF" w14:textId="77777777" w:rsidR="00355ED7" w:rsidRPr="00C5682C" w:rsidRDefault="00355ED7" w:rsidP="00355ED7">
                  <w:pPr>
                    <w:spacing w:after="0" w:line="240" w:lineRule="auto"/>
                    <w:rPr>
                      <w:rFonts w:ascii="Times New Roman" w:eastAsia="Times New Roman" w:hAnsi="Times New Roman" w:cs="Times New Roman"/>
                      <w:sz w:val="22"/>
                      <w:szCs w:val="22"/>
                    </w:rPr>
                  </w:pPr>
                  <w:r w:rsidRPr="00C5682C">
                    <w:rPr>
                      <w:rFonts w:ascii="Times New Roman" w:eastAsia="Times New Roman" w:hAnsi="Times New Roman" w:cs="Times New Roman"/>
                      <w:b/>
                      <w:bCs/>
                      <w:sz w:val="22"/>
                      <w:szCs w:val="22"/>
                    </w:rPr>
                    <w:t xml:space="preserve">Differentiation from Other </w:t>
                  </w:r>
                  <w:proofErr w:type="spellStart"/>
                  <w:r w:rsidRPr="00C5682C">
                    <w:rPr>
                      <w:rFonts w:ascii="Times New Roman" w:eastAsia="Times New Roman" w:hAnsi="Times New Roman" w:cs="Times New Roman"/>
                      <w:b/>
                      <w:bCs/>
                      <w:sz w:val="22"/>
                      <w:szCs w:val="22"/>
                    </w:rPr>
                    <w:t>Anemias</w:t>
                  </w:r>
                  <w:proofErr w:type="spellEnd"/>
                  <w:r w:rsidRPr="00C5682C">
                    <w:rPr>
                      <w:rFonts w:ascii="Times New Roman" w:eastAsia="Times New Roman" w:hAnsi="Times New Roman" w:cs="Times New Roman"/>
                      <w:sz w:val="22"/>
                      <w:szCs w:val="22"/>
                    </w:rPr>
                    <w:t xml:space="preserve">: Accurately differentiated beta-thalassemia from other </w:t>
                  </w:r>
                  <w:proofErr w:type="spellStart"/>
                  <w:r w:rsidRPr="00C5682C">
                    <w:rPr>
                      <w:rFonts w:ascii="Times New Roman" w:eastAsia="Times New Roman" w:hAnsi="Times New Roman" w:cs="Times New Roman"/>
                      <w:sz w:val="22"/>
                      <w:szCs w:val="22"/>
                    </w:rPr>
                    <w:t>anemias</w:t>
                  </w:r>
                  <w:proofErr w:type="spellEnd"/>
                  <w:r w:rsidRPr="00C5682C">
                    <w:rPr>
                      <w:rFonts w:ascii="Times New Roman" w:eastAsia="Times New Roman" w:hAnsi="Times New Roman" w:cs="Times New Roman"/>
                      <w:sz w:val="22"/>
                      <w:szCs w:val="22"/>
                    </w:rPr>
                    <w:t xml:space="preserve"> (e.g., iron deficiency </w:t>
                  </w:r>
                  <w:proofErr w:type="spellStart"/>
                  <w:r w:rsidRPr="00C5682C">
                    <w:rPr>
                      <w:rFonts w:ascii="Times New Roman" w:eastAsia="Times New Roman" w:hAnsi="Times New Roman" w:cs="Times New Roman"/>
                      <w:sz w:val="22"/>
                      <w:szCs w:val="22"/>
                    </w:rPr>
                    <w:t>anemia</w:t>
                  </w:r>
                  <w:proofErr w:type="spellEnd"/>
                  <w:r w:rsidRPr="00C5682C">
                    <w:rPr>
                      <w:rFonts w:ascii="Times New Roman" w:eastAsia="Times New Roman" w:hAnsi="Times New Roman" w:cs="Times New Roman"/>
                      <w:sz w:val="22"/>
                      <w:szCs w:val="22"/>
                    </w:rPr>
                    <w:t xml:space="preserve">, megaloblastic </w:t>
                  </w:r>
                  <w:proofErr w:type="spellStart"/>
                  <w:r w:rsidRPr="00C5682C">
                    <w:rPr>
                      <w:rFonts w:ascii="Times New Roman" w:eastAsia="Times New Roman" w:hAnsi="Times New Roman" w:cs="Times New Roman"/>
                      <w:sz w:val="22"/>
                      <w:szCs w:val="22"/>
                    </w:rPr>
                    <w:t>anemia</w:t>
                  </w:r>
                  <w:proofErr w:type="spellEnd"/>
                  <w:r w:rsidRPr="00C5682C">
                    <w:rPr>
                      <w:rFonts w:ascii="Times New Roman" w:eastAsia="Times New Roman" w:hAnsi="Times New Roman" w:cs="Times New Roman"/>
                      <w:sz w:val="22"/>
                      <w:szCs w:val="22"/>
                    </w:rPr>
                    <w:t>).</w:t>
                  </w:r>
                </w:p>
              </w:tc>
            </w:tr>
            <w:tr w:rsidR="00355ED7" w:rsidRPr="0050687E" w14:paraId="437804EB" w14:textId="77777777" w:rsidTr="00E85244">
              <w:trPr>
                <w:tblCellSpacing w:w="15" w:type="dxa"/>
              </w:trPr>
              <w:tc>
                <w:tcPr>
                  <w:tcW w:w="0" w:type="auto"/>
                  <w:vAlign w:val="center"/>
                  <w:hideMark/>
                </w:tcPr>
                <w:p w14:paraId="138DD6D9" w14:textId="77777777" w:rsidR="00355ED7" w:rsidRPr="0050687E" w:rsidRDefault="00355ED7" w:rsidP="00355ED7">
                  <w:pPr>
                    <w:spacing w:after="0" w:line="240" w:lineRule="auto"/>
                    <w:rPr>
                      <w:rFonts w:ascii="Times New Roman" w:eastAsia="Times New Roman" w:hAnsi="Times New Roman" w:cs="Times New Roman"/>
                    </w:rPr>
                  </w:pPr>
                  <w:r w:rsidRPr="0050687E">
                    <w:rPr>
                      <w:rFonts w:ascii="Times New Roman" w:eastAsia="Times New Roman" w:hAnsi="Times New Roman" w:cs="Times New Roman"/>
                      <w:b/>
                      <w:bCs/>
                    </w:rPr>
                    <w:t>Molecular Testing for Beta-Thalassemia</w:t>
                  </w:r>
                  <w:r w:rsidRPr="0050687E">
                    <w:rPr>
                      <w:rFonts w:ascii="Times New Roman" w:eastAsia="Times New Roman" w:hAnsi="Times New Roman" w:cs="Times New Roman"/>
                    </w:rPr>
                    <w:t xml:space="preserve">: </w:t>
                  </w:r>
                  <w:r w:rsidRPr="00C5682C">
                    <w:rPr>
                      <w:rFonts w:ascii="Times New Roman" w:eastAsia="Times New Roman" w:hAnsi="Times New Roman" w:cs="Times New Roman"/>
                      <w:sz w:val="22"/>
                      <w:szCs w:val="22"/>
                    </w:rPr>
                    <w:t>Identified the role of PCR in diagnosing beta-thalassemia mutatio</w:t>
                  </w:r>
                  <w:r w:rsidRPr="0050687E">
                    <w:rPr>
                      <w:rFonts w:ascii="Times New Roman" w:eastAsia="Times New Roman" w:hAnsi="Times New Roman" w:cs="Times New Roman"/>
                    </w:rPr>
                    <w:t>ns.</w:t>
                  </w:r>
                </w:p>
              </w:tc>
            </w:tr>
          </w:tbl>
          <w:p w14:paraId="035064EF" w14:textId="77777777" w:rsidR="00C5682C" w:rsidRDefault="00C5682C" w:rsidP="00E85244">
            <w:pPr>
              <w:pStyle w:val="NoSpacing"/>
            </w:pPr>
          </w:p>
        </w:tc>
        <w:tc>
          <w:tcPr>
            <w:tcW w:w="2171" w:type="dxa"/>
          </w:tcPr>
          <w:p w14:paraId="3E3CCB1D" w14:textId="77777777" w:rsidR="00C5682C" w:rsidRDefault="00C5682C" w:rsidP="00E85244">
            <w:pPr>
              <w:pStyle w:val="NoSpacing"/>
            </w:pPr>
          </w:p>
        </w:tc>
      </w:tr>
      <w:tr w:rsidR="00C5682C" w14:paraId="0304CC0E" w14:textId="77777777" w:rsidTr="00E85244">
        <w:trPr>
          <w:trHeight w:val="602"/>
        </w:trPr>
        <w:tc>
          <w:tcPr>
            <w:tcW w:w="6956" w:type="dxa"/>
            <w:shd w:val="clear" w:color="auto" w:fill="D9D9D9" w:themeFill="background1" w:themeFillShade="D9"/>
            <w:vAlign w:val="center"/>
          </w:tcPr>
          <w:p w14:paraId="31558494" w14:textId="77777777" w:rsidR="00C5682C" w:rsidRDefault="00C5682C" w:rsidP="00E85244">
            <w:pPr>
              <w:pStyle w:val="NoSpacing"/>
            </w:pPr>
            <w:r>
              <w:rPr>
                <w:b/>
                <w:bCs/>
                <w:sz w:val="26"/>
                <w:szCs w:val="26"/>
              </w:rPr>
              <w:t>SKILL/ACTIVITY PERFORMED SATISFACTORILY</w:t>
            </w:r>
          </w:p>
        </w:tc>
        <w:tc>
          <w:tcPr>
            <w:tcW w:w="2171" w:type="dxa"/>
            <w:shd w:val="clear" w:color="auto" w:fill="D9D9D9" w:themeFill="background1" w:themeFillShade="D9"/>
            <w:vAlign w:val="center"/>
          </w:tcPr>
          <w:p w14:paraId="38CBF1B7" w14:textId="77777777" w:rsidR="00C5682C" w:rsidRDefault="00C5682C" w:rsidP="00E85244">
            <w:pPr>
              <w:pStyle w:val="NoSpacing"/>
            </w:pPr>
          </w:p>
        </w:tc>
      </w:tr>
      <w:tr w:rsidR="00C5682C" w14:paraId="6F091F89" w14:textId="77777777" w:rsidTr="00E85244">
        <w:trPr>
          <w:trHeight w:val="1250"/>
        </w:trPr>
        <w:tc>
          <w:tcPr>
            <w:tcW w:w="6956" w:type="dxa"/>
            <w:vAlign w:val="center"/>
          </w:tcPr>
          <w:p w14:paraId="6A14EF01" w14:textId="77777777" w:rsidR="00C5682C" w:rsidRDefault="00C5682C" w:rsidP="00E85244">
            <w:pPr>
              <w:pStyle w:val="NoSpacing"/>
              <w:rPr>
                <w:b/>
                <w:bCs/>
                <w:sz w:val="26"/>
                <w:szCs w:val="26"/>
              </w:rPr>
            </w:pPr>
            <w:r>
              <w:rPr>
                <w:b/>
                <w:bCs/>
                <w:sz w:val="26"/>
                <w:szCs w:val="26"/>
              </w:rPr>
              <w:t>Signature of Supervisor</w:t>
            </w:r>
          </w:p>
        </w:tc>
        <w:tc>
          <w:tcPr>
            <w:tcW w:w="2171" w:type="dxa"/>
            <w:vAlign w:val="center"/>
          </w:tcPr>
          <w:p w14:paraId="4021E2DD" w14:textId="77777777" w:rsidR="00C5682C" w:rsidRDefault="00C5682C" w:rsidP="00E85244">
            <w:pPr>
              <w:pStyle w:val="NoSpacing"/>
            </w:pPr>
          </w:p>
        </w:tc>
      </w:tr>
    </w:tbl>
    <w:p w14:paraId="2B58737E" w14:textId="77777777" w:rsidR="00C5682C" w:rsidRDefault="00C5682C" w:rsidP="000207A7"/>
    <w:p w14:paraId="2A68D7FF" w14:textId="77777777" w:rsidR="00BC7E9F" w:rsidRDefault="00BC7E9F" w:rsidP="000207A7"/>
    <w:p w14:paraId="13332B1B" w14:textId="77777777" w:rsidR="00BC7E9F" w:rsidRDefault="00BC7E9F" w:rsidP="000207A7">
      <w:pPr>
        <w:spacing w:before="100" w:beforeAutospacing="1" w:after="100" w:afterAutospacing="1" w:line="240" w:lineRule="auto"/>
        <w:outlineLvl w:val="2"/>
        <w:rPr>
          <w:rFonts w:ascii="Times New Roman" w:eastAsia="Times New Roman" w:hAnsi="Times New Roman" w:cs="Times New Roman"/>
          <w:b/>
          <w:bCs/>
          <w:sz w:val="27"/>
          <w:szCs w:val="27"/>
        </w:rPr>
      </w:pPr>
    </w:p>
    <w:p w14:paraId="2D0959A4" w14:textId="77777777" w:rsidR="00BC7E9F" w:rsidRDefault="00BC7E9F" w:rsidP="000207A7">
      <w:pPr>
        <w:spacing w:before="100" w:beforeAutospacing="1" w:after="100" w:afterAutospacing="1" w:line="240" w:lineRule="auto"/>
        <w:outlineLvl w:val="2"/>
        <w:rPr>
          <w:rFonts w:ascii="Times New Roman" w:eastAsia="Times New Roman" w:hAnsi="Times New Roman" w:cs="Times New Roman"/>
          <w:b/>
          <w:bCs/>
          <w:sz w:val="27"/>
          <w:szCs w:val="27"/>
        </w:rPr>
      </w:pPr>
    </w:p>
    <w:p w14:paraId="5AC0B035" w14:textId="77777777" w:rsidR="00BC7E9F" w:rsidRDefault="00BC7E9F" w:rsidP="000207A7">
      <w:pPr>
        <w:spacing w:before="100" w:beforeAutospacing="1" w:after="100" w:afterAutospacing="1" w:line="240" w:lineRule="auto"/>
        <w:outlineLvl w:val="2"/>
        <w:rPr>
          <w:rFonts w:ascii="Times New Roman" w:eastAsia="Times New Roman" w:hAnsi="Times New Roman" w:cs="Times New Roman"/>
          <w:b/>
          <w:bCs/>
          <w:sz w:val="27"/>
          <w:szCs w:val="27"/>
        </w:rPr>
      </w:pPr>
    </w:p>
    <w:p w14:paraId="2D34D3F8" w14:textId="77777777" w:rsidR="00BC7E9F" w:rsidRDefault="00BC7E9F" w:rsidP="000207A7">
      <w:pPr>
        <w:spacing w:before="100" w:beforeAutospacing="1" w:after="100" w:afterAutospacing="1" w:line="240" w:lineRule="auto"/>
        <w:outlineLvl w:val="2"/>
        <w:rPr>
          <w:rFonts w:ascii="Times New Roman" w:eastAsia="Times New Roman" w:hAnsi="Times New Roman" w:cs="Times New Roman"/>
          <w:b/>
          <w:bCs/>
          <w:sz w:val="27"/>
          <w:szCs w:val="27"/>
        </w:rPr>
      </w:pPr>
    </w:p>
    <w:p w14:paraId="5EB4AE74" w14:textId="77777777" w:rsidR="00BC7E9F" w:rsidRDefault="00BC7E9F" w:rsidP="000207A7">
      <w:pPr>
        <w:spacing w:before="100" w:beforeAutospacing="1" w:after="100" w:afterAutospacing="1" w:line="240" w:lineRule="auto"/>
        <w:outlineLvl w:val="2"/>
        <w:rPr>
          <w:rFonts w:ascii="Times New Roman" w:eastAsia="Times New Roman" w:hAnsi="Times New Roman" w:cs="Times New Roman"/>
          <w:b/>
          <w:bCs/>
          <w:sz w:val="27"/>
          <w:szCs w:val="27"/>
        </w:rPr>
      </w:pPr>
    </w:p>
    <w:sectPr w:rsidR="00BC7E9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29DCF" w14:textId="77777777" w:rsidR="00857D42" w:rsidRDefault="00857D42" w:rsidP="00DF7555">
      <w:pPr>
        <w:spacing w:after="0" w:line="240" w:lineRule="auto"/>
      </w:pPr>
      <w:r>
        <w:separator/>
      </w:r>
    </w:p>
  </w:endnote>
  <w:endnote w:type="continuationSeparator" w:id="0">
    <w:p w14:paraId="293CB858" w14:textId="77777777" w:rsidR="00857D42" w:rsidRDefault="00857D42" w:rsidP="00DF7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pleSystemUIFont">
    <w:altName w:val="Cambria"/>
    <w:charset w:val="00"/>
    <w:family w:val="roman"/>
    <w:pitch w:val="default"/>
  </w:font>
  <w:font w:name="UICTFontTextStyleBody">
    <w:altName w:val="Cambria"/>
    <w:charset w:val="00"/>
    <w:family w:val="roman"/>
    <w:pitch w:val="default"/>
  </w:font>
  <w:font w:name="CIDFon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D2523" w14:textId="77777777" w:rsidR="00857D42" w:rsidRDefault="00857D42" w:rsidP="00DF7555">
      <w:pPr>
        <w:spacing w:after="0" w:line="240" w:lineRule="auto"/>
      </w:pPr>
      <w:r>
        <w:separator/>
      </w:r>
    </w:p>
  </w:footnote>
  <w:footnote w:type="continuationSeparator" w:id="0">
    <w:p w14:paraId="057A5CB6" w14:textId="77777777" w:rsidR="00857D42" w:rsidRDefault="00857D42" w:rsidP="00DF75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15:restartNumberingAfterBreak="0">
    <w:nsid w:val="00000002"/>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 w15:restartNumberingAfterBreak="0">
    <w:nsid w:val="00000003"/>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 w15:restartNumberingAfterBreak="0">
    <w:nsid w:val="00000004"/>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4" w15:restartNumberingAfterBreak="0">
    <w:nsid w:val="00000005"/>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5" w15:restartNumberingAfterBreak="0">
    <w:nsid w:val="0177655B"/>
    <w:multiLevelType w:val="hybridMultilevel"/>
    <w:tmpl w:val="2A06829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31B4C6D"/>
    <w:multiLevelType w:val="hybridMultilevel"/>
    <w:tmpl w:val="8AAC7AB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9570079"/>
    <w:multiLevelType w:val="multilevel"/>
    <w:tmpl w:val="A1BC30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6100A9"/>
    <w:multiLevelType w:val="hybridMultilevel"/>
    <w:tmpl w:val="34D8C04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461FE5"/>
    <w:multiLevelType w:val="multilevel"/>
    <w:tmpl w:val="729E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D3124"/>
    <w:multiLevelType w:val="hybridMultilevel"/>
    <w:tmpl w:val="791A4AC6"/>
    <w:lvl w:ilvl="0" w:tplc="0378957E">
      <w:start w:val="1"/>
      <w:numFmt w:val="decimal"/>
      <w:lvlText w:val="%1."/>
      <w:lvlJc w:val="left"/>
      <w:pPr>
        <w:ind w:left="720" w:hanging="360"/>
      </w:pPr>
      <w:rPr>
        <w:rFonts w:ascii="Calibri" w:hAnsi="Calibri" w:cs="Calibri" w:hint="default"/>
        <w:b/>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C193287"/>
    <w:multiLevelType w:val="hybridMultilevel"/>
    <w:tmpl w:val="54A2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90467"/>
    <w:multiLevelType w:val="hybridMultilevel"/>
    <w:tmpl w:val="1638B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31C9C"/>
    <w:multiLevelType w:val="hybridMultilevel"/>
    <w:tmpl w:val="34D8C0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452D93"/>
    <w:multiLevelType w:val="hybridMultilevel"/>
    <w:tmpl w:val="55120CD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AE83BF9"/>
    <w:multiLevelType w:val="hybridMultilevel"/>
    <w:tmpl w:val="21B0B9C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6190B3D"/>
    <w:multiLevelType w:val="hybridMultilevel"/>
    <w:tmpl w:val="93CC9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05021"/>
    <w:multiLevelType w:val="hybridMultilevel"/>
    <w:tmpl w:val="998064B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7153D17"/>
    <w:multiLevelType w:val="hybridMultilevel"/>
    <w:tmpl w:val="AF2471C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9C9563F"/>
    <w:multiLevelType w:val="hybridMultilevel"/>
    <w:tmpl w:val="F5D6A112"/>
    <w:lvl w:ilvl="0" w:tplc="FFFFFFFF">
      <w:start w:val="2"/>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9738DA"/>
    <w:multiLevelType w:val="hybridMultilevel"/>
    <w:tmpl w:val="6DFA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477B0"/>
    <w:multiLevelType w:val="hybridMultilevel"/>
    <w:tmpl w:val="6788271A"/>
    <w:lvl w:ilvl="0" w:tplc="A3428C64">
      <w:start w:val="1"/>
      <w:numFmt w:val="decimal"/>
      <w:lvlText w:val="%1."/>
      <w:lvlJc w:val="left"/>
      <w:pPr>
        <w:ind w:left="1080" w:hanging="720"/>
      </w:pPr>
      <w:rPr>
        <w:rFonts w:ascii="Calibri" w:hAnsi="Calibri" w:cs="Calibri"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7884E0D"/>
    <w:multiLevelType w:val="hybridMultilevel"/>
    <w:tmpl w:val="16529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0066D"/>
    <w:multiLevelType w:val="hybridMultilevel"/>
    <w:tmpl w:val="DBF24E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A096220"/>
    <w:multiLevelType w:val="hybridMultilevel"/>
    <w:tmpl w:val="832CD4A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1FF394E"/>
    <w:multiLevelType w:val="hybridMultilevel"/>
    <w:tmpl w:val="A2F4FDEE"/>
    <w:lvl w:ilvl="0" w:tplc="DFCC1D9E">
      <w:start w:val="1"/>
      <w:numFmt w:val="decimal"/>
      <w:lvlText w:val="%1."/>
      <w:lvlJc w:val="left"/>
      <w:pPr>
        <w:ind w:left="720" w:hanging="360"/>
      </w:pPr>
      <w:rPr>
        <w:rFonts w:ascii="Calibri" w:hAnsi="Calibri" w:cs="Calibri" w:hint="default"/>
        <w:b/>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68547B8"/>
    <w:multiLevelType w:val="hybridMultilevel"/>
    <w:tmpl w:val="F5D6A112"/>
    <w:lvl w:ilvl="0" w:tplc="2000000F">
      <w:start w:val="2"/>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79C2133"/>
    <w:multiLevelType w:val="hybridMultilevel"/>
    <w:tmpl w:val="99E0CDC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9AF3104"/>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9" w15:restartNumberingAfterBreak="0">
    <w:nsid w:val="6B4626C6"/>
    <w:multiLevelType w:val="hybridMultilevel"/>
    <w:tmpl w:val="604E145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EB2707B"/>
    <w:multiLevelType w:val="hybridMultilevel"/>
    <w:tmpl w:val="34D8C0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1E24D72"/>
    <w:multiLevelType w:val="hybridMultilevel"/>
    <w:tmpl w:val="A82AC7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4825F7F"/>
    <w:multiLevelType w:val="hybridMultilevel"/>
    <w:tmpl w:val="A82E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E95034"/>
    <w:multiLevelType w:val="hybridMultilevel"/>
    <w:tmpl w:val="50508F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54F320E"/>
    <w:multiLevelType w:val="hybridMultilevel"/>
    <w:tmpl w:val="951E2816"/>
    <w:lvl w:ilvl="0" w:tplc="20000003">
      <w:start w:val="1"/>
      <w:numFmt w:val="bullet"/>
      <w:lvlText w:val="o"/>
      <w:lvlJc w:val="left"/>
      <w:pPr>
        <w:ind w:left="1270" w:hanging="360"/>
      </w:pPr>
      <w:rPr>
        <w:rFonts w:ascii="Courier New" w:hAnsi="Courier New" w:cs="Courier New" w:hint="default"/>
      </w:rPr>
    </w:lvl>
    <w:lvl w:ilvl="1" w:tplc="08090003" w:tentative="1">
      <w:start w:val="1"/>
      <w:numFmt w:val="bullet"/>
      <w:lvlText w:val="o"/>
      <w:lvlJc w:val="left"/>
      <w:pPr>
        <w:ind w:left="1990" w:hanging="360"/>
      </w:pPr>
      <w:rPr>
        <w:rFonts w:ascii="Courier New" w:hAnsi="Courier New" w:cs="Courier New" w:hint="default"/>
      </w:rPr>
    </w:lvl>
    <w:lvl w:ilvl="2" w:tplc="08090005" w:tentative="1">
      <w:start w:val="1"/>
      <w:numFmt w:val="bullet"/>
      <w:lvlText w:val=""/>
      <w:lvlJc w:val="left"/>
      <w:pPr>
        <w:ind w:left="2710" w:hanging="360"/>
      </w:pPr>
      <w:rPr>
        <w:rFonts w:ascii="Wingdings" w:hAnsi="Wingdings" w:hint="default"/>
      </w:rPr>
    </w:lvl>
    <w:lvl w:ilvl="3" w:tplc="08090001" w:tentative="1">
      <w:start w:val="1"/>
      <w:numFmt w:val="bullet"/>
      <w:lvlText w:val=""/>
      <w:lvlJc w:val="left"/>
      <w:pPr>
        <w:ind w:left="3430" w:hanging="360"/>
      </w:pPr>
      <w:rPr>
        <w:rFonts w:ascii="Symbol" w:hAnsi="Symbol" w:hint="default"/>
      </w:rPr>
    </w:lvl>
    <w:lvl w:ilvl="4" w:tplc="08090003" w:tentative="1">
      <w:start w:val="1"/>
      <w:numFmt w:val="bullet"/>
      <w:lvlText w:val="o"/>
      <w:lvlJc w:val="left"/>
      <w:pPr>
        <w:ind w:left="4150" w:hanging="360"/>
      </w:pPr>
      <w:rPr>
        <w:rFonts w:ascii="Courier New" w:hAnsi="Courier New" w:cs="Courier New" w:hint="default"/>
      </w:rPr>
    </w:lvl>
    <w:lvl w:ilvl="5" w:tplc="08090005" w:tentative="1">
      <w:start w:val="1"/>
      <w:numFmt w:val="bullet"/>
      <w:lvlText w:val=""/>
      <w:lvlJc w:val="left"/>
      <w:pPr>
        <w:ind w:left="4870" w:hanging="360"/>
      </w:pPr>
      <w:rPr>
        <w:rFonts w:ascii="Wingdings" w:hAnsi="Wingdings" w:hint="default"/>
      </w:rPr>
    </w:lvl>
    <w:lvl w:ilvl="6" w:tplc="08090001" w:tentative="1">
      <w:start w:val="1"/>
      <w:numFmt w:val="bullet"/>
      <w:lvlText w:val=""/>
      <w:lvlJc w:val="left"/>
      <w:pPr>
        <w:ind w:left="5590" w:hanging="360"/>
      </w:pPr>
      <w:rPr>
        <w:rFonts w:ascii="Symbol" w:hAnsi="Symbol" w:hint="default"/>
      </w:rPr>
    </w:lvl>
    <w:lvl w:ilvl="7" w:tplc="08090003" w:tentative="1">
      <w:start w:val="1"/>
      <w:numFmt w:val="bullet"/>
      <w:lvlText w:val="o"/>
      <w:lvlJc w:val="left"/>
      <w:pPr>
        <w:ind w:left="6310" w:hanging="360"/>
      </w:pPr>
      <w:rPr>
        <w:rFonts w:ascii="Courier New" w:hAnsi="Courier New" w:cs="Courier New" w:hint="default"/>
      </w:rPr>
    </w:lvl>
    <w:lvl w:ilvl="8" w:tplc="08090005" w:tentative="1">
      <w:start w:val="1"/>
      <w:numFmt w:val="bullet"/>
      <w:lvlText w:val=""/>
      <w:lvlJc w:val="left"/>
      <w:pPr>
        <w:ind w:left="7030" w:hanging="360"/>
      </w:pPr>
      <w:rPr>
        <w:rFonts w:ascii="Wingdings" w:hAnsi="Wingdings" w:hint="default"/>
      </w:rPr>
    </w:lvl>
  </w:abstractNum>
  <w:abstractNum w:abstractNumId="35" w15:restartNumberingAfterBreak="0">
    <w:nsid w:val="76BA0B4E"/>
    <w:multiLevelType w:val="hybridMultilevel"/>
    <w:tmpl w:val="C762A862"/>
    <w:lvl w:ilvl="0" w:tplc="34809EBE">
      <w:numFmt w:val="bullet"/>
      <w:lvlText w:val=""/>
      <w:lvlJc w:val="left"/>
      <w:pPr>
        <w:ind w:left="825" w:hanging="404"/>
      </w:pPr>
      <w:rPr>
        <w:rFonts w:ascii="Symbol" w:eastAsia="Symbol" w:hAnsi="Symbol" w:cs="Symbol" w:hint="default"/>
        <w:b w:val="0"/>
        <w:bCs w:val="0"/>
        <w:i w:val="0"/>
        <w:iCs w:val="0"/>
        <w:w w:val="99"/>
        <w:sz w:val="20"/>
        <w:szCs w:val="20"/>
        <w:lang w:val="en-US" w:eastAsia="en-US" w:bidi="ar-SA"/>
      </w:rPr>
    </w:lvl>
    <w:lvl w:ilvl="1" w:tplc="84C854C0">
      <w:numFmt w:val="bullet"/>
      <w:lvlText w:val="•"/>
      <w:lvlJc w:val="left"/>
      <w:pPr>
        <w:ind w:left="1685" w:hanging="404"/>
      </w:pPr>
      <w:rPr>
        <w:rFonts w:hint="default"/>
        <w:lang w:val="en-US" w:eastAsia="en-US" w:bidi="ar-SA"/>
      </w:rPr>
    </w:lvl>
    <w:lvl w:ilvl="2" w:tplc="D168197A">
      <w:numFmt w:val="bullet"/>
      <w:lvlText w:val="•"/>
      <w:lvlJc w:val="left"/>
      <w:pPr>
        <w:ind w:left="2551" w:hanging="404"/>
      </w:pPr>
      <w:rPr>
        <w:rFonts w:hint="default"/>
        <w:lang w:val="en-US" w:eastAsia="en-US" w:bidi="ar-SA"/>
      </w:rPr>
    </w:lvl>
    <w:lvl w:ilvl="3" w:tplc="E208F71A">
      <w:numFmt w:val="bullet"/>
      <w:lvlText w:val="•"/>
      <w:lvlJc w:val="left"/>
      <w:pPr>
        <w:ind w:left="3417" w:hanging="404"/>
      </w:pPr>
      <w:rPr>
        <w:rFonts w:hint="default"/>
        <w:lang w:val="en-US" w:eastAsia="en-US" w:bidi="ar-SA"/>
      </w:rPr>
    </w:lvl>
    <w:lvl w:ilvl="4" w:tplc="260E296C">
      <w:numFmt w:val="bullet"/>
      <w:lvlText w:val="•"/>
      <w:lvlJc w:val="left"/>
      <w:pPr>
        <w:ind w:left="4283" w:hanging="404"/>
      </w:pPr>
      <w:rPr>
        <w:rFonts w:hint="default"/>
        <w:lang w:val="en-US" w:eastAsia="en-US" w:bidi="ar-SA"/>
      </w:rPr>
    </w:lvl>
    <w:lvl w:ilvl="5" w:tplc="67C2038A">
      <w:numFmt w:val="bullet"/>
      <w:lvlText w:val="•"/>
      <w:lvlJc w:val="left"/>
      <w:pPr>
        <w:ind w:left="5149" w:hanging="404"/>
      </w:pPr>
      <w:rPr>
        <w:rFonts w:hint="default"/>
        <w:lang w:val="en-US" w:eastAsia="en-US" w:bidi="ar-SA"/>
      </w:rPr>
    </w:lvl>
    <w:lvl w:ilvl="6" w:tplc="15604A4C">
      <w:numFmt w:val="bullet"/>
      <w:lvlText w:val="•"/>
      <w:lvlJc w:val="left"/>
      <w:pPr>
        <w:ind w:left="6015" w:hanging="404"/>
      </w:pPr>
      <w:rPr>
        <w:rFonts w:hint="default"/>
        <w:lang w:val="en-US" w:eastAsia="en-US" w:bidi="ar-SA"/>
      </w:rPr>
    </w:lvl>
    <w:lvl w:ilvl="7" w:tplc="9D7E6132">
      <w:numFmt w:val="bullet"/>
      <w:lvlText w:val="•"/>
      <w:lvlJc w:val="left"/>
      <w:pPr>
        <w:ind w:left="6881" w:hanging="404"/>
      </w:pPr>
      <w:rPr>
        <w:rFonts w:hint="default"/>
        <w:lang w:val="en-US" w:eastAsia="en-US" w:bidi="ar-SA"/>
      </w:rPr>
    </w:lvl>
    <w:lvl w:ilvl="8" w:tplc="590C7BA0">
      <w:numFmt w:val="bullet"/>
      <w:lvlText w:val="•"/>
      <w:lvlJc w:val="left"/>
      <w:pPr>
        <w:ind w:left="7747" w:hanging="404"/>
      </w:pPr>
      <w:rPr>
        <w:rFonts w:hint="default"/>
        <w:lang w:val="en-US" w:eastAsia="en-US" w:bidi="ar-SA"/>
      </w:rPr>
    </w:lvl>
  </w:abstractNum>
  <w:abstractNum w:abstractNumId="36" w15:restartNumberingAfterBreak="0">
    <w:nsid w:val="79A20ABD"/>
    <w:multiLevelType w:val="hybridMultilevel"/>
    <w:tmpl w:val="7190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5C73F1"/>
    <w:multiLevelType w:val="hybridMultilevel"/>
    <w:tmpl w:val="604E14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C7F6108"/>
    <w:multiLevelType w:val="hybridMultilevel"/>
    <w:tmpl w:val="746E426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54980595">
    <w:abstractNumId w:val="9"/>
  </w:num>
  <w:num w:numId="2" w16cid:durableId="483086610">
    <w:abstractNumId w:val="7"/>
  </w:num>
  <w:num w:numId="3" w16cid:durableId="1106458172">
    <w:abstractNumId w:val="36"/>
  </w:num>
  <w:num w:numId="4" w16cid:durableId="1699964204">
    <w:abstractNumId w:val="16"/>
  </w:num>
  <w:num w:numId="5" w16cid:durableId="547032511">
    <w:abstractNumId w:val="32"/>
  </w:num>
  <w:num w:numId="6" w16cid:durableId="540941497">
    <w:abstractNumId w:val="12"/>
  </w:num>
  <w:num w:numId="7" w16cid:durableId="760642871">
    <w:abstractNumId w:val="20"/>
  </w:num>
  <w:num w:numId="8" w16cid:durableId="990524645">
    <w:abstractNumId w:val="11"/>
  </w:num>
  <w:num w:numId="9" w16cid:durableId="857353250">
    <w:abstractNumId w:val="8"/>
  </w:num>
  <w:num w:numId="10" w16cid:durableId="1304429236">
    <w:abstractNumId w:val="34"/>
  </w:num>
  <w:num w:numId="11" w16cid:durableId="691151230">
    <w:abstractNumId w:val="28"/>
  </w:num>
  <w:num w:numId="12" w16cid:durableId="1414938307">
    <w:abstractNumId w:val="0"/>
  </w:num>
  <w:num w:numId="13" w16cid:durableId="852914179">
    <w:abstractNumId w:val="1"/>
  </w:num>
  <w:num w:numId="14" w16cid:durableId="221720530">
    <w:abstractNumId w:val="2"/>
  </w:num>
  <w:num w:numId="15" w16cid:durableId="1865168445">
    <w:abstractNumId w:val="3"/>
  </w:num>
  <w:num w:numId="16" w16cid:durableId="411586406">
    <w:abstractNumId w:val="4"/>
  </w:num>
  <w:num w:numId="17" w16cid:durableId="2066833894">
    <w:abstractNumId w:val="38"/>
  </w:num>
  <w:num w:numId="18" w16cid:durableId="2017069434">
    <w:abstractNumId w:val="18"/>
  </w:num>
  <w:num w:numId="19" w16cid:durableId="1278214968">
    <w:abstractNumId w:val="22"/>
  </w:num>
  <w:num w:numId="20" w16cid:durableId="823859857">
    <w:abstractNumId w:val="13"/>
  </w:num>
  <w:num w:numId="21" w16cid:durableId="1513029734">
    <w:abstractNumId w:val="23"/>
  </w:num>
  <w:num w:numId="22" w16cid:durableId="1540892707">
    <w:abstractNumId w:val="26"/>
  </w:num>
  <w:num w:numId="23" w16cid:durableId="43524207">
    <w:abstractNumId w:val="19"/>
  </w:num>
  <w:num w:numId="24" w16cid:durableId="286861353">
    <w:abstractNumId w:val="29"/>
  </w:num>
  <w:num w:numId="25" w16cid:durableId="1928685349">
    <w:abstractNumId w:val="21"/>
  </w:num>
  <w:num w:numId="26" w16cid:durableId="982005673">
    <w:abstractNumId w:val="37"/>
  </w:num>
  <w:num w:numId="27" w16cid:durableId="1582331960">
    <w:abstractNumId w:val="24"/>
  </w:num>
  <w:num w:numId="28" w16cid:durableId="1603686934">
    <w:abstractNumId w:val="30"/>
  </w:num>
  <w:num w:numId="29" w16cid:durableId="1040009968">
    <w:abstractNumId w:val="35"/>
  </w:num>
  <w:num w:numId="30" w16cid:durableId="1676417648">
    <w:abstractNumId w:val="5"/>
  </w:num>
  <w:num w:numId="31" w16cid:durableId="1716268816">
    <w:abstractNumId w:val="17"/>
  </w:num>
  <w:num w:numId="32" w16cid:durableId="584342134">
    <w:abstractNumId w:val="15"/>
  </w:num>
  <w:num w:numId="33" w16cid:durableId="584806831">
    <w:abstractNumId w:val="14"/>
  </w:num>
  <w:num w:numId="34" w16cid:durableId="692413455">
    <w:abstractNumId w:val="31"/>
  </w:num>
  <w:num w:numId="35" w16cid:durableId="2133359957">
    <w:abstractNumId w:val="27"/>
  </w:num>
  <w:num w:numId="36" w16cid:durableId="1169562478">
    <w:abstractNumId w:val="33"/>
  </w:num>
  <w:num w:numId="37" w16cid:durableId="1554001976">
    <w:abstractNumId w:val="10"/>
  </w:num>
  <w:num w:numId="38" w16cid:durableId="127166980">
    <w:abstractNumId w:val="25"/>
  </w:num>
  <w:num w:numId="39" w16cid:durableId="14020929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4C"/>
    <w:rsid w:val="00015E35"/>
    <w:rsid w:val="00016C8D"/>
    <w:rsid w:val="00055F32"/>
    <w:rsid w:val="00066AC4"/>
    <w:rsid w:val="0007794C"/>
    <w:rsid w:val="000827BD"/>
    <w:rsid w:val="000F080F"/>
    <w:rsid w:val="00103CB2"/>
    <w:rsid w:val="00104863"/>
    <w:rsid w:val="00115A83"/>
    <w:rsid w:val="001B41E5"/>
    <w:rsid w:val="001C344F"/>
    <w:rsid w:val="001D364D"/>
    <w:rsid w:val="00207871"/>
    <w:rsid w:val="00233736"/>
    <w:rsid w:val="002C6231"/>
    <w:rsid w:val="002E1584"/>
    <w:rsid w:val="003234AD"/>
    <w:rsid w:val="00355ED7"/>
    <w:rsid w:val="00360245"/>
    <w:rsid w:val="00361BD3"/>
    <w:rsid w:val="003F3F1B"/>
    <w:rsid w:val="003F4591"/>
    <w:rsid w:val="00406DB1"/>
    <w:rsid w:val="004309E8"/>
    <w:rsid w:val="004359E6"/>
    <w:rsid w:val="004575F1"/>
    <w:rsid w:val="00461030"/>
    <w:rsid w:val="00477322"/>
    <w:rsid w:val="00513F44"/>
    <w:rsid w:val="005A7848"/>
    <w:rsid w:val="0060053C"/>
    <w:rsid w:val="00631954"/>
    <w:rsid w:val="00684F1A"/>
    <w:rsid w:val="006B0EEB"/>
    <w:rsid w:val="006C43DC"/>
    <w:rsid w:val="00857D42"/>
    <w:rsid w:val="0087141B"/>
    <w:rsid w:val="008B7380"/>
    <w:rsid w:val="008D1F8C"/>
    <w:rsid w:val="008D3235"/>
    <w:rsid w:val="00914BEC"/>
    <w:rsid w:val="00927974"/>
    <w:rsid w:val="00935928"/>
    <w:rsid w:val="00965ABC"/>
    <w:rsid w:val="00A2306C"/>
    <w:rsid w:val="00B828AB"/>
    <w:rsid w:val="00BC7E9F"/>
    <w:rsid w:val="00BD44AD"/>
    <w:rsid w:val="00C12C18"/>
    <w:rsid w:val="00C274B6"/>
    <w:rsid w:val="00C27C5D"/>
    <w:rsid w:val="00C424DF"/>
    <w:rsid w:val="00C462F4"/>
    <w:rsid w:val="00C5682C"/>
    <w:rsid w:val="00C65680"/>
    <w:rsid w:val="00CA4185"/>
    <w:rsid w:val="00D039FB"/>
    <w:rsid w:val="00D7727D"/>
    <w:rsid w:val="00DA6B98"/>
    <w:rsid w:val="00DB4739"/>
    <w:rsid w:val="00DF7555"/>
    <w:rsid w:val="00E90C25"/>
    <w:rsid w:val="00F00B8E"/>
    <w:rsid w:val="00F061DB"/>
    <w:rsid w:val="00F105F0"/>
    <w:rsid w:val="00F4263B"/>
    <w:rsid w:val="00F65C3C"/>
    <w:rsid w:val="00FC2783"/>
    <w:rsid w:val="00FF2085"/>
    <w:rsid w:val="00FF56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2874C"/>
  <w15:chartTrackingRefBased/>
  <w15:docId w15:val="{9CB6C55F-1796-4441-9F03-FB37741B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E35"/>
  </w:style>
  <w:style w:type="paragraph" w:styleId="Heading1">
    <w:name w:val="heading 1"/>
    <w:basedOn w:val="Normal"/>
    <w:next w:val="Normal"/>
    <w:link w:val="Heading1Char"/>
    <w:uiPriority w:val="9"/>
    <w:qFormat/>
    <w:rsid w:val="000779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9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9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9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9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9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9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9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9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9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79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79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79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79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79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9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9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94C"/>
    <w:rPr>
      <w:rFonts w:eastAsiaTheme="majorEastAsia" w:cstheme="majorBidi"/>
      <w:color w:val="272727" w:themeColor="text1" w:themeTint="D8"/>
    </w:rPr>
  </w:style>
  <w:style w:type="paragraph" w:styleId="Title">
    <w:name w:val="Title"/>
    <w:basedOn w:val="Normal"/>
    <w:next w:val="Normal"/>
    <w:link w:val="TitleChar"/>
    <w:uiPriority w:val="1"/>
    <w:qFormat/>
    <w:rsid w:val="000779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0779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9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9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94C"/>
    <w:pPr>
      <w:spacing w:before="160"/>
      <w:jc w:val="center"/>
    </w:pPr>
    <w:rPr>
      <w:i/>
      <w:iCs/>
      <w:color w:val="404040" w:themeColor="text1" w:themeTint="BF"/>
    </w:rPr>
  </w:style>
  <w:style w:type="character" w:customStyle="1" w:styleId="QuoteChar">
    <w:name w:val="Quote Char"/>
    <w:basedOn w:val="DefaultParagraphFont"/>
    <w:link w:val="Quote"/>
    <w:uiPriority w:val="29"/>
    <w:rsid w:val="0007794C"/>
    <w:rPr>
      <w:i/>
      <w:iCs/>
      <w:color w:val="404040" w:themeColor="text1" w:themeTint="BF"/>
    </w:rPr>
  </w:style>
  <w:style w:type="paragraph" w:styleId="ListParagraph">
    <w:name w:val="List Paragraph"/>
    <w:basedOn w:val="Normal"/>
    <w:link w:val="ListParagraphChar"/>
    <w:uiPriority w:val="34"/>
    <w:qFormat/>
    <w:rsid w:val="0007794C"/>
    <w:pPr>
      <w:ind w:left="720"/>
      <w:contextualSpacing/>
    </w:pPr>
  </w:style>
  <w:style w:type="character" w:styleId="IntenseEmphasis">
    <w:name w:val="Intense Emphasis"/>
    <w:basedOn w:val="DefaultParagraphFont"/>
    <w:uiPriority w:val="21"/>
    <w:qFormat/>
    <w:rsid w:val="0007794C"/>
    <w:rPr>
      <w:i/>
      <w:iCs/>
      <w:color w:val="0F4761" w:themeColor="accent1" w:themeShade="BF"/>
    </w:rPr>
  </w:style>
  <w:style w:type="paragraph" w:styleId="IntenseQuote">
    <w:name w:val="Intense Quote"/>
    <w:basedOn w:val="Normal"/>
    <w:next w:val="Normal"/>
    <w:link w:val="IntenseQuoteChar"/>
    <w:uiPriority w:val="30"/>
    <w:qFormat/>
    <w:rsid w:val="000779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794C"/>
    <w:rPr>
      <w:i/>
      <w:iCs/>
      <w:color w:val="0F4761" w:themeColor="accent1" w:themeShade="BF"/>
    </w:rPr>
  </w:style>
  <w:style w:type="character" w:styleId="IntenseReference">
    <w:name w:val="Intense Reference"/>
    <w:basedOn w:val="DefaultParagraphFont"/>
    <w:uiPriority w:val="32"/>
    <w:qFormat/>
    <w:rsid w:val="0007794C"/>
    <w:rPr>
      <w:b/>
      <w:bCs/>
      <w:smallCaps/>
      <w:color w:val="0F4761" w:themeColor="accent1" w:themeShade="BF"/>
      <w:spacing w:val="5"/>
    </w:rPr>
  </w:style>
  <w:style w:type="paragraph" w:styleId="BodyText">
    <w:name w:val="Body Text"/>
    <w:basedOn w:val="Normal"/>
    <w:link w:val="BodyTextChar"/>
    <w:uiPriority w:val="1"/>
    <w:qFormat/>
    <w:rsid w:val="0007794C"/>
    <w:pPr>
      <w:widowControl w:val="0"/>
      <w:autoSpaceDE w:val="0"/>
      <w:autoSpaceDN w:val="0"/>
      <w:spacing w:after="0" w:line="240" w:lineRule="auto"/>
    </w:pPr>
    <w:rPr>
      <w:rFonts w:ascii="Times New Roman" w:eastAsia="Times New Roman" w:hAnsi="Times New Roman" w:cs="Times New Roman"/>
      <w:kern w:val="0"/>
      <w:sz w:val="28"/>
      <w:szCs w:val="28"/>
      <w:lang w:val="en-US"/>
      <w14:ligatures w14:val="none"/>
    </w:rPr>
  </w:style>
  <w:style w:type="character" w:customStyle="1" w:styleId="BodyTextChar">
    <w:name w:val="Body Text Char"/>
    <w:basedOn w:val="DefaultParagraphFont"/>
    <w:link w:val="BodyText"/>
    <w:uiPriority w:val="1"/>
    <w:rsid w:val="0007794C"/>
    <w:rPr>
      <w:rFonts w:ascii="Times New Roman" w:eastAsia="Times New Roman" w:hAnsi="Times New Roman" w:cs="Times New Roman"/>
      <w:kern w:val="0"/>
      <w:sz w:val="28"/>
      <w:szCs w:val="28"/>
      <w:lang w:val="en-US"/>
      <w14:ligatures w14:val="none"/>
    </w:rPr>
  </w:style>
  <w:style w:type="paragraph" w:styleId="NormalWeb">
    <w:name w:val="Normal (Web)"/>
    <w:basedOn w:val="Normal"/>
    <w:uiPriority w:val="99"/>
    <w:semiHidden/>
    <w:unhideWhenUsed/>
    <w:rsid w:val="0007794C"/>
    <w:pPr>
      <w:spacing w:before="100" w:beforeAutospacing="1" w:after="100" w:afterAutospacing="1" w:line="240" w:lineRule="auto"/>
    </w:pPr>
    <w:rPr>
      <w:rFonts w:ascii="Times New Roman" w:eastAsia="Times New Roman" w:hAnsi="Times New Roman" w:cs="Times New Roman"/>
      <w:kern w:val="0"/>
      <w:lang w:val="en-US"/>
      <w14:ligatures w14:val="none"/>
    </w:rPr>
  </w:style>
  <w:style w:type="table" w:styleId="TableGrid">
    <w:name w:val="Table Grid"/>
    <w:basedOn w:val="TableNormal"/>
    <w:uiPriority w:val="39"/>
    <w:qFormat/>
    <w:rsid w:val="00BC7E9F"/>
    <w:pPr>
      <w:spacing w:after="0" w:line="240" w:lineRule="auto"/>
    </w:pPr>
    <w:rPr>
      <w:rFonts w:eastAsiaTheme="minorHAnsi"/>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C7E9F"/>
    <w:pPr>
      <w:spacing w:after="0" w:line="240" w:lineRule="auto"/>
    </w:pPr>
    <w:rPr>
      <w:sz w:val="22"/>
      <w:szCs w:val="22"/>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C7E9F"/>
    <w:pPr>
      <w:widowControl w:val="0"/>
      <w:autoSpaceDE w:val="0"/>
      <w:autoSpaceDN w:val="0"/>
      <w:spacing w:after="0" w:line="240" w:lineRule="auto"/>
    </w:pPr>
    <w:rPr>
      <w:rFonts w:ascii="Calibri" w:eastAsia="Calibri" w:hAnsi="Calibri" w:cs="SimSun"/>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C7E9F"/>
    <w:pPr>
      <w:spacing w:after="0" w:line="240" w:lineRule="auto"/>
    </w:pPr>
    <w:rPr>
      <w:rFonts w:ascii="Calibri" w:eastAsia="Calibri" w:hAnsi="Calibri" w:cs="Calibri"/>
      <w:color w:val="000000"/>
      <w:kern w:val="0"/>
      <w:sz w:val="22"/>
      <w:szCs w:val="22"/>
      <w:lang w:val="en-US"/>
      <w14:ligatures w14:val="none"/>
    </w:rPr>
  </w:style>
  <w:style w:type="character" w:customStyle="1" w:styleId="NoSpacingChar">
    <w:name w:val="No Spacing Char"/>
    <w:basedOn w:val="DefaultParagraphFont"/>
    <w:link w:val="NoSpacing"/>
    <w:uiPriority w:val="1"/>
    <w:qFormat/>
    <w:rsid w:val="00BC7E9F"/>
    <w:rPr>
      <w:rFonts w:ascii="Calibri" w:eastAsia="Calibri" w:hAnsi="Calibri" w:cs="Calibri"/>
      <w:color w:val="000000"/>
      <w:kern w:val="0"/>
      <w:sz w:val="22"/>
      <w:szCs w:val="22"/>
      <w:lang w:val="en-US"/>
      <w14:ligatures w14:val="none"/>
    </w:rPr>
  </w:style>
  <w:style w:type="paragraph" w:customStyle="1" w:styleId="p1">
    <w:name w:val="p1"/>
    <w:basedOn w:val="Normal"/>
    <w:qFormat/>
    <w:rsid w:val="00BC7E9F"/>
    <w:pPr>
      <w:spacing w:after="0" w:line="240" w:lineRule="auto"/>
    </w:pPr>
    <w:rPr>
      <w:rFonts w:ascii=".AppleSystemUIFont" w:hAnsi=".AppleSystemUIFont" w:cs="Times New Roman"/>
      <w:color w:val="111111"/>
      <w:kern w:val="0"/>
      <w:sz w:val="26"/>
      <w:szCs w:val="26"/>
      <w:lang w:val="en-US" w:eastAsia="en-GB"/>
      <w14:ligatures w14:val="none"/>
    </w:rPr>
  </w:style>
  <w:style w:type="character" w:customStyle="1" w:styleId="s1">
    <w:name w:val="s1"/>
    <w:basedOn w:val="DefaultParagraphFont"/>
    <w:qFormat/>
    <w:rsid w:val="00BC7E9F"/>
    <w:rPr>
      <w:rFonts w:ascii="UICTFontTextStyleBody" w:hAnsi="UICTFontTextStyleBody" w:hint="default"/>
      <w:sz w:val="26"/>
      <w:szCs w:val="26"/>
    </w:rPr>
  </w:style>
  <w:style w:type="table" w:customStyle="1" w:styleId="TableGrid3">
    <w:name w:val="Table Grid3"/>
    <w:basedOn w:val="TableNormal"/>
    <w:next w:val="TableGrid"/>
    <w:uiPriority w:val="39"/>
    <w:rsid w:val="00A2306C"/>
    <w:pPr>
      <w:spacing w:after="0" w:line="240" w:lineRule="auto"/>
    </w:pPr>
    <w:rPr>
      <w:rFonts w:eastAsia="Calibri"/>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2306C"/>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character" w:customStyle="1" w:styleId="ListParagraphChar">
    <w:name w:val="List Paragraph Char"/>
    <w:basedOn w:val="DefaultParagraphFont"/>
    <w:link w:val="ListParagraph"/>
    <w:uiPriority w:val="34"/>
    <w:locked/>
    <w:rsid w:val="00406DB1"/>
  </w:style>
  <w:style w:type="paragraph" w:styleId="Header">
    <w:name w:val="header"/>
    <w:basedOn w:val="Normal"/>
    <w:link w:val="HeaderChar"/>
    <w:uiPriority w:val="99"/>
    <w:unhideWhenUsed/>
    <w:rsid w:val="00DF7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555"/>
  </w:style>
  <w:style w:type="paragraph" w:styleId="Footer">
    <w:name w:val="footer"/>
    <w:basedOn w:val="Normal"/>
    <w:link w:val="FooterChar"/>
    <w:uiPriority w:val="99"/>
    <w:unhideWhenUsed/>
    <w:rsid w:val="00DF7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855639">
      <w:bodyDiv w:val="1"/>
      <w:marLeft w:val="0"/>
      <w:marRight w:val="0"/>
      <w:marTop w:val="0"/>
      <w:marBottom w:val="0"/>
      <w:divBdr>
        <w:top w:val="none" w:sz="0" w:space="0" w:color="auto"/>
        <w:left w:val="none" w:sz="0" w:space="0" w:color="auto"/>
        <w:bottom w:val="none" w:sz="0" w:space="0" w:color="auto"/>
        <w:right w:val="none" w:sz="0" w:space="0" w:color="auto"/>
      </w:divBdr>
    </w:div>
    <w:div w:id="178808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53</Pages>
  <Words>8339</Words>
  <Characters>47534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s.syeda327@gmail.com</dc:creator>
  <cp:keywords/>
  <dc:description/>
  <cp:lastModifiedBy>Sq Zq</cp:lastModifiedBy>
  <cp:revision>5</cp:revision>
  <dcterms:created xsi:type="dcterms:W3CDTF">2025-01-30T23:19:00Z</dcterms:created>
  <dcterms:modified xsi:type="dcterms:W3CDTF">2025-03-15T00:03:00Z</dcterms:modified>
</cp:coreProperties>
</file>