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 /><Relationship Id="rId6" Type="http://schemas.openxmlformats.org/officeDocument/2006/relationships/extended-properties" Target="docProps/app.xml" /><Relationship Id="rId5" Type="http://schemas.openxmlformats.org/package/2006/relationships/metadata/core-properties" Target="docProps/core.xml" /><Relationship Id="rId4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19D8" w14:textId="77777777" w:rsidR="00CF72B6" w:rsidRPr="0035038F" w:rsidRDefault="00863EA3" w:rsidP="00387C9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 xml:space="preserve"> </w:t>
      </w:r>
      <w:r w:rsidR="00CF72B6"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40786EE0" w14:textId="77777777" w:rsidR="004F799A" w:rsidRPr="0035038F" w:rsidRDefault="00194095" w:rsidP="00387C9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DEPARTMENT OF OBSTETRICS AND GYNAECOLOGY</w:t>
      </w:r>
    </w:p>
    <w:p w14:paraId="67426782" w14:textId="77777777" w:rsidR="00542986" w:rsidRDefault="008906F3" w:rsidP="00387C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DISTRICT HEADQUARTERS HOSPITAL</w:t>
      </w:r>
      <w:r w:rsidR="00584D30" w:rsidRPr="0035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989C1C9" w14:textId="77777777" w:rsidR="00E25493" w:rsidRPr="0035038F" w:rsidRDefault="00306DB6" w:rsidP="00387C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20A9" w:rsidRPr="0035038F">
        <w:rPr>
          <w:rFonts w:ascii="Times New Roman" w:hAnsi="Times New Roman" w:cs="Times New Roman"/>
          <w:b/>
          <w:sz w:val="28"/>
          <w:szCs w:val="28"/>
          <w:u w:val="single"/>
        </w:rPr>
        <w:t>RAWALPINDI</w:t>
      </w:r>
    </w:p>
    <w:p w14:paraId="34DC3AE0" w14:textId="77777777" w:rsidR="00194095" w:rsidRPr="0035038F" w:rsidRDefault="00194095" w:rsidP="00194095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B6AC7" w14:textId="143C6A62" w:rsidR="00194095" w:rsidRPr="0035038F" w:rsidRDefault="00E044BF" w:rsidP="00E254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3BB62F" wp14:editId="187D00E8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732145" cy="3805555"/>
            <wp:effectExtent l="0" t="0" r="190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C5878" w14:textId="77777777" w:rsidR="004F799A" w:rsidRPr="0035038F" w:rsidRDefault="004F799A" w:rsidP="00870A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6AB6F4" w14:textId="77777777" w:rsidR="002B35D0" w:rsidRPr="0035038F" w:rsidRDefault="002B35D0" w:rsidP="002F26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F993CB" w14:textId="77777777" w:rsidR="002F2606" w:rsidRDefault="002F2606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60A7B4FA" w14:textId="63C1934A" w:rsidR="002F2606" w:rsidRDefault="002F2606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1CD6B9C2" w14:textId="77777777" w:rsidR="002F2606" w:rsidRDefault="002F2606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74A10045" w14:textId="77777777" w:rsidR="002F2606" w:rsidRDefault="002F2606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5F944B21" w14:textId="77777777" w:rsidR="00C37C0F" w:rsidRDefault="00C37C0F" w:rsidP="00F03E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1318C3" w14:textId="77777777" w:rsidR="00C37C0F" w:rsidRDefault="00C37C0F" w:rsidP="00F03E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A9E0A3" w14:textId="77777777" w:rsidR="002F2606" w:rsidRPr="00765615" w:rsidRDefault="002F2606" w:rsidP="00F03E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615">
        <w:rPr>
          <w:rFonts w:ascii="Times New Roman" w:hAnsi="Times New Roman" w:cs="Times New Roman"/>
          <w:b/>
          <w:sz w:val="28"/>
          <w:szCs w:val="28"/>
          <w:u w:val="single"/>
        </w:rPr>
        <w:t>CONTENTS</w:t>
      </w:r>
    </w:p>
    <w:tbl>
      <w:tblPr>
        <w:tblStyle w:val="TableGrid"/>
        <w:tblW w:w="0" w:type="auto"/>
        <w:tblInd w:w="1730" w:type="dxa"/>
        <w:tblLayout w:type="fixed"/>
        <w:tblLook w:val="04A0" w:firstRow="1" w:lastRow="0" w:firstColumn="1" w:lastColumn="0" w:noHBand="0" w:noVBand="1"/>
      </w:tblPr>
      <w:tblGrid>
        <w:gridCol w:w="3042"/>
        <w:gridCol w:w="2430"/>
      </w:tblGrid>
      <w:tr w:rsidR="00F03E92" w:rsidRPr="00401E3E" w14:paraId="5597EC68" w14:textId="77777777" w:rsidTr="00F322AB">
        <w:trPr>
          <w:trHeight w:val="242"/>
        </w:trPr>
        <w:tc>
          <w:tcPr>
            <w:tcW w:w="3042" w:type="dxa"/>
            <w:tcBorders>
              <w:right w:val="single" w:sz="4" w:space="0" w:color="auto"/>
            </w:tcBorders>
          </w:tcPr>
          <w:p w14:paraId="1A1B80FE" w14:textId="77777777" w:rsidR="00F03E92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Mission &amp; vision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C305775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463B207E" w14:textId="77777777" w:rsidTr="00F322AB">
        <w:trPr>
          <w:trHeight w:val="251"/>
        </w:trPr>
        <w:tc>
          <w:tcPr>
            <w:tcW w:w="3042" w:type="dxa"/>
            <w:tcBorders>
              <w:right w:val="single" w:sz="4" w:space="0" w:color="auto"/>
            </w:tcBorders>
          </w:tcPr>
          <w:p w14:paraId="405547DE" w14:textId="77777777" w:rsidR="00F03E92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Scope of Services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2B2F3AE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1BE8A2EF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655A6A26" w14:textId="77777777" w:rsidR="00F03E92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Faculty Of Department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58A70E9E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0C7EC535" w14:textId="77777777" w:rsidTr="00F322AB">
        <w:trPr>
          <w:trHeight w:val="269"/>
        </w:trPr>
        <w:tc>
          <w:tcPr>
            <w:tcW w:w="3042" w:type="dxa"/>
            <w:tcBorders>
              <w:right w:val="single" w:sz="4" w:space="0" w:color="auto"/>
            </w:tcBorders>
          </w:tcPr>
          <w:p w14:paraId="46BF7501" w14:textId="77777777" w:rsidR="00F03E92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9F87A76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3C25FF17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7660288A" w14:textId="77777777" w:rsidR="001B61A1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Events of department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2002F5D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5C47A7FF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18B7FC4F" w14:textId="77777777" w:rsidR="001B61A1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Conferences and workshops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5572C34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1730DAEC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4404CB10" w14:textId="77777777" w:rsidR="00282FAE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 xml:space="preserve">Research &amp; </w:t>
            </w:r>
            <w:r w:rsidR="00282FAE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6EEEE19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096D797E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484B5F28" w14:textId="77777777" w:rsidR="001B61A1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E8E700E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92" w:rsidRPr="00401E3E" w14:paraId="72185219" w14:textId="77777777" w:rsidTr="00F322AB">
        <w:tc>
          <w:tcPr>
            <w:tcW w:w="3042" w:type="dxa"/>
            <w:tcBorders>
              <w:right w:val="single" w:sz="4" w:space="0" w:color="auto"/>
            </w:tcBorders>
          </w:tcPr>
          <w:p w14:paraId="47DA9749" w14:textId="77777777" w:rsidR="00F03E92" w:rsidRPr="00401E3E" w:rsidRDefault="00F03E92" w:rsidP="001A635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E">
              <w:rPr>
                <w:rFonts w:ascii="Times New Roman" w:hAnsi="Times New Roman" w:cs="Times New Roman"/>
                <w:sz w:val="24"/>
                <w:szCs w:val="24"/>
              </w:rPr>
              <w:t>Equipments &amp; Furniture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7EAB46C" w14:textId="77777777" w:rsidR="00F03E92" w:rsidRPr="00401E3E" w:rsidRDefault="00F03E92" w:rsidP="00394349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27222" w14:textId="77777777" w:rsidR="002F2606" w:rsidRPr="00401E3E" w:rsidRDefault="002F2606" w:rsidP="000F68E6">
      <w:pPr>
        <w:rPr>
          <w:rFonts w:ascii="Times New Roman" w:hAnsi="Times New Roman" w:cs="Times New Roman"/>
          <w:sz w:val="24"/>
          <w:szCs w:val="24"/>
        </w:rPr>
      </w:pPr>
    </w:p>
    <w:p w14:paraId="20B14F4E" w14:textId="77777777" w:rsidR="002F2606" w:rsidRDefault="002F2606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4D3C2BB7" w14:textId="77777777" w:rsidR="003D36A7" w:rsidRDefault="003D36A7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1865F728" w14:textId="77777777" w:rsidR="00C37C0F" w:rsidRDefault="00C37C0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1AC76DAF" w14:textId="77777777" w:rsidR="00C37C0F" w:rsidRDefault="00C37C0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6FC7963B" w14:textId="77777777" w:rsidR="00067967" w:rsidRDefault="00067967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56DB5676" w14:textId="77777777" w:rsidR="0001343F" w:rsidRDefault="0001343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3790BE9D" w14:textId="77777777" w:rsidR="0001343F" w:rsidRDefault="0001343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46ED6D65" w14:textId="77777777" w:rsidR="0001343F" w:rsidRDefault="0001343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1D8A85CC" w14:textId="77777777" w:rsidR="0001343F" w:rsidRDefault="0001343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663BAF3C" w14:textId="77777777" w:rsidR="0001343F" w:rsidRDefault="0001343F" w:rsidP="000F68E6">
      <w:pPr>
        <w:rPr>
          <w:rFonts w:ascii="Times New Roman" w:hAnsi="Times New Roman" w:cs="Times New Roman"/>
          <w:b/>
          <w:sz w:val="32"/>
          <w:szCs w:val="32"/>
        </w:rPr>
      </w:pPr>
    </w:p>
    <w:p w14:paraId="1ABE7F9E" w14:textId="77777777" w:rsidR="00BE25D4" w:rsidRDefault="00BE25D4" w:rsidP="000F68E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329CAE" w14:textId="77777777" w:rsidR="00E25493" w:rsidRPr="00F3421C" w:rsidRDefault="00B14CC3" w:rsidP="000F68E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21C">
        <w:rPr>
          <w:rFonts w:ascii="Times New Roman" w:hAnsi="Times New Roman" w:cs="Times New Roman"/>
          <w:b/>
          <w:sz w:val="32"/>
          <w:szCs w:val="32"/>
          <w:u w:val="single"/>
        </w:rPr>
        <w:t>Mission</w:t>
      </w:r>
    </w:p>
    <w:p w14:paraId="45B16F3D" w14:textId="77777777" w:rsidR="00B14CC3" w:rsidRPr="0035038F" w:rsidRDefault="00B14CC3" w:rsidP="00552B7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Our mission is to</w:t>
      </w:r>
      <w:r w:rsidR="00552B7D" w:rsidRPr="0035038F">
        <w:rPr>
          <w:rFonts w:ascii="Times New Roman" w:hAnsi="Times New Roman" w:cs="Times New Roman"/>
          <w:sz w:val="24"/>
          <w:szCs w:val="24"/>
        </w:rPr>
        <w:t xml:space="preserve"> serve the patients coming to us and </w:t>
      </w:r>
      <w:r w:rsidR="00DE3E38" w:rsidRPr="0035038F">
        <w:rPr>
          <w:rFonts w:ascii="Times New Roman" w:hAnsi="Times New Roman" w:cs="Times New Roman"/>
          <w:sz w:val="24"/>
          <w:szCs w:val="24"/>
        </w:rPr>
        <w:t>improve their health regarding Gynecological</w:t>
      </w:r>
      <w:r w:rsidR="00552B7D" w:rsidRPr="0035038F">
        <w:rPr>
          <w:rFonts w:ascii="Times New Roman" w:hAnsi="Times New Roman" w:cs="Times New Roman"/>
          <w:sz w:val="24"/>
          <w:szCs w:val="24"/>
        </w:rPr>
        <w:t xml:space="preserve"> and obstetrical problems. Our mission is to deal the patients in a polite and humble way and to make them understand their diseases and their management at the hospital and at their homes as well. </w:t>
      </w:r>
      <w:r w:rsidRPr="0035038F">
        <w:rPr>
          <w:rFonts w:ascii="Times New Roman" w:hAnsi="Times New Roman" w:cs="Times New Roman"/>
          <w:sz w:val="24"/>
          <w:szCs w:val="24"/>
        </w:rPr>
        <w:t xml:space="preserve">This mission is accomplished by training and development of medical students, Nurses, Community midwives, undergraduates and postgraduates as safe health care </w:t>
      </w:r>
      <w:r w:rsidR="000F68E6" w:rsidRPr="0035038F">
        <w:rPr>
          <w:rFonts w:ascii="Times New Roman" w:hAnsi="Times New Roman" w:cs="Times New Roman"/>
          <w:sz w:val="24"/>
          <w:szCs w:val="24"/>
        </w:rPr>
        <w:t>providers</w:t>
      </w:r>
      <w:r w:rsidRPr="0035038F">
        <w:rPr>
          <w:rFonts w:ascii="Times New Roman" w:hAnsi="Times New Roman" w:cs="Times New Roman"/>
          <w:sz w:val="24"/>
          <w:szCs w:val="24"/>
        </w:rPr>
        <w:t xml:space="preserve"> and to advance the field of Obstetrics and Gynaecology through translational research. We work towards the mission by integrating education and research with </w:t>
      </w:r>
      <w:r w:rsidRPr="0035038F">
        <w:rPr>
          <w:rFonts w:ascii="Times New Roman" w:hAnsi="Times New Roman" w:cs="Times New Roman"/>
          <w:sz w:val="24"/>
          <w:szCs w:val="24"/>
          <w:u w:val="single"/>
        </w:rPr>
        <w:t>clinical services to all women attending Obstetrics and Gynaecology Department of BBH.</w:t>
      </w:r>
    </w:p>
    <w:p w14:paraId="4305618F" w14:textId="77777777" w:rsidR="00B14CC3" w:rsidRPr="0035038F" w:rsidRDefault="00B14CC3" w:rsidP="00B14CC3">
      <w:p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We achieve this through advancement of knowledge, encouragement and conduct of research, application of latest skills and appropriate attitude towards patients.</w:t>
      </w:r>
    </w:p>
    <w:p w14:paraId="407C8217" w14:textId="77777777" w:rsidR="003B5A3F" w:rsidRPr="0035038F" w:rsidRDefault="00B14CC3" w:rsidP="00106C01">
      <w:p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We </w:t>
      </w:r>
      <w:r w:rsidR="00DF3C97" w:rsidRPr="0035038F">
        <w:rPr>
          <w:rFonts w:ascii="Times New Roman" w:hAnsi="Times New Roman" w:cs="Times New Roman"/>
          <w:sz w:val="24"/>
          <w:szCs w:val="24"/>
        </w:rPr>
        <w:t>are</w:t>
      </w:r>
      <w:r w:rsidRPr="0035038F">
        <w:rPr>
          <w:rFonts w:ascii="Times New Roman" w:hAnsi="Times New Roman" w:cs="Times New Roman"/>
          <w:sz w:val="24"/>
          <w:szCs w:val="24"/>
        </w:rPr>
        <w:t xml:space="preserve"> responsive to</w:t>
      </w:r>
      <w:r w:rsidR="00572FAA" w:rsidRPr="0035038F">
        <w:rPr>
          <w:rFonts w:ascii="Times New Roman" w:hAnsi="Times New Roman" w:cs="Times New Roman"/>
          <w:sz w:val="24"/>
          <w:szCs w:val="24"/>
        </w:rPr>
        <w:t>wards</w:t>
      </w:r>
      <w:r w:rsidRPr="0035038F">
        <w:rPr>
          <w:rFonts w:ascii="Times New Roman" w:hAnsi="Times New Roman" w:cs="Times New Roman"/>
          <w:sz w:val="24"/>
          <w:szCs w:val="24"/>
        </w:rPr>
        <w:t xml:space="preserve"> needs of our consumers including colleagues and students and we are committed to monitoring and improving our performance. In order to achieve our </w:t>
      </w:r>
      <w:r w:rsidR="00F12FA2" w:rsidRPr="0035038F">
        <w:rPr>
          <w:rFonts w:ascii="Times New Roman" w:hAnsi="Times New Roman" w:cs="Times New Roman"/>
          <w:sz w:val="24"/>
          <w:szCs w:val="24"/>
        </w:rPr>
        <w:t>aims,</w:t>
      </w:r>
      <w:r w:rsidR="00736950" w:rsidRPr="0035038F">
        <w:rPr>
          <w:rFonts w:ascii="Times New Roman" w:hAnsi="Times New Roman" w:cs="Times New Roman"/>
          <w:sz w:val="24"/>
          <w:szCs w:val="24"/>
        </w:rPr>
        <w:t xml:space="preserve"> we</w:t>
      </w:r>
      <w:r w:rsidRPr="0035038F">
        <w:rPr>
          <w:rFonts w:ascii="Times New Roman" w:hAnsi="Times New Roman" w:cs="Times New Roman"/>
          <w:sz w:val="24"/>
          <w:szCs w:val="24"/>
        </w:rPr>
        <w:t xml:space="preserve"> provide a productive and satisfying working environment for our staff. </w:t>
      </w:r>
    </w:p>
    <w:p w14:paraId="03978FB7" w14:textId="77777777" w:rsidR="00DF3C97" w:rsidRPr="0035038F" w:rsidRDefault="00B14CC3" w:rsidP="00DF3C97">
      <w:p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The Department of Obstetrics and Gynaecology</w:t>
      </w:r>
      <w:r w:rsidR="00DF3C97" w:rsidRPr="0035038F">
        <w:rPr>
          <w:rFonts w:ascii="Times New Roman" w:hAnsi="Times New Roman" w:cs="Times New Roman"/>
          <w:sz w:val="24"/>
          <w:szCs w:val="24"/>
        </w:rPr>
        <w:t xml:space="preserve"> is</w:t>
      </w:r>
      <w:r w:rsidRPr="0035038F">
        <w:rPr>
          <w:rFonts w:ascii="Times New Roman" w:hAnsi="Times New Roman" w:cs="Times New Roman"/>
          <w:sz w:val="24"/>
          <w:szCs w:val="24"/>
        </w:rPr>
        <w:t xml:space="preserve"> committed to the integration of service, teaching and research functions. Education, Research and best possible health care services are important components of our mission.</w:t>
      </w:r>
    </w:p>
    <w:p w14:paraId="68710D69" w14:textId="77777777" w:rsidR="00837470" w:rsidRPr="0035038F" w:rsidRDefault="00837470" w:rsidP="00B14CC3">
      <w:pPr>
        <w:rPr>
          <w:rFonts w:ascii="Times New Roman" w:hAnsi="Times New Roman" w:cs="Times New Roman"/>
          <w:b/>
          <w:sz w:val="32"/>
          <w:szCs w:val="32"/>
        </w:rPr>
      </w:pPr>
    </w:p>
    <w:p w14:paraId="541C5C3F" w14:textId="77777777" w:rsidR="00372045" w:rsidRPr="00F3421C" w:rsidRDefault="00837470" w:rsidP="00B14C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21C">
        <w:rPr>
          <w:rFonts w:ascii="Times New Roman" w:hAnsi="Times New Roman" w:cs="Times New Roman"/>
          <w:b/>
          <w:sz w:val="32"/>
          <w:szCs w:val="32"/>
          <w:u w:val="single"/>
        </w:rPr>
        <w:t>Vision</w:t>
      </w:r>
    </w:p>
    <w:p w14:paraId="5F0BB454" w14:textId="77777777" w:rsidR="00700378" w:rsidRPr="0035038F" w:rsidRDefault="00D12C98" w:rsidP="00664CBA">
      <w:p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In order to provide the best possible care</w:t>
      </w:r>
      <w:r w:rsidR="00DF3C97" w:rsidRPr="0035038F">
        <w:rPr>
          <w:rFonts w:ascii="Times New Roman" w:hAnsi="Times New Roman" w:cs="Times New Roman"/>
          <w:sz w:val="24"/>
          <w:szCs w:val="24"/>
        </w:rPr>
        <w:t xml:space="preserve"> of patients</w:t>
      </w:r>
      <w:r w:rsidRPr="0035038F">
        <w:rPr>
          <w:rFonts w:ascii="Times New Roman" w:hAnsi="Times New Roman" w:cs="Times New Roman"/>
          <w:sz w:val="24"/>
          <w:szCs w:val="24"/>
        </w:rPr>
        <w:t xml:space="preserve"> and to train under</w:t>
      </w:r>
      <w:r w:rsidR="000F68E6" w:rsidRPr="0035038F">
        <w:rPr>
          <w:rFonts w:ascii="Times New Roman" w:hAnsi="Times New Roman" w:cs="Times New Roman"/>
          <w:sz w:val="24"/>
          <w:szCs w:val="24"/>
        </w:rPr>
        <w:t>graduate and graduates along with</w:t>
      </w:r>
      <w:r w:rsidRPr="0035038F">
        <w:rPr>
          <w:rFonts w:ascii="Times New Roman" w:hAnsi="Times New Roman" w:cs="Times New Roman"/>
          <w:sz w:val="24"/>
          <w:szCs w:val="24"/>
        </w:rPr>
        <w:t xml:space="preserve"> innovative research, the department carefully balances the strengths of </w:t>
      </w:r>
      <w:r w:rsidR="000F68E6" w:rsidRPr="0035038F">
        <w:rPr>
          <w:rFonts w:ascii="Times New Roman" w:hAnsi="Times New Roman" w:cs="Times New Roman"/>
          <w:sz w:val="24"/>
          <w:szCs w:val="24"/>
        </w:rPr>
        <w:t>sub specialization</w:t>
      </w:r>
      <w:r w:rsidRPr="0035038F">
        <w:rPr>
          <w:rFonts w:ascii="Times New Roman" w:hAnsi="Times New Roman" w:cs="Times New Roman"/>
          <w:sz w:val="24"/>
          <w:szCs w:val="24"/>
        </w:rPr>
        <w:t xml:space="preserve"> and general practice. All faculty </w:t>
      </w:r>
      <w:r w:rsidR="00DF3C97" w:rsidRPr="0035038F">
        <w:rPr>
          <w:rFonts w:ascii="Times New Roman" w:hAnsi="Times New Roman" w:cs="Times New Roman"/>
          <w:sz w:val="24"/>
          <w:szCs w:val="24"/>
        </w:rPr>
        <w:t>is</w:t>
      </w:r>
      <w:r w:rsidRPr="0035038F">
        <w:rPr>
          <w:rFonts w:ascii="Times New Roman" w:hAnsi="Times New Roman" w:cs="Times New Roman"/>
          <w:sz w:val="24"/>
          <w:szCs w:val="24"/>
        </w:rPr>
        <w:t xml:space="preserve"> committed to teaching and scholarly pursuits, as well as high quality patient care.</w:t>
      </w:r>
    </w:p>
    <w:p w14:paraId="5F11D361" w14:textId="77777777" w:rsidR="00E35F0E" w:rsidRPr="0035038F" w:rsidRDefault="00E35F0E" w:rsidP="004F799A">
      <w:pPr>
        <w:rPr>
          <w:rFonts w:ascii="Times New Roman" w:hAnsi="Times New Roman" w:cs="Times New Roman"/>
          <w:b/>
          <w:sz w:val="32"/>
          <w:szCs w:val="32"/>
        </w:rPr>
      </w:pPr>
    </w:p>
    <w:p w14:paraId="49E71A69" w14:textId="77777777" w:rsidR="00E35F0E" w:rsidRPr="0035038F" w:rsidRDefault="00E35F0E" w:rsidP="004F799A">
      <w:pPr>
        <w:rPr>
          <w:rFonts w:ascii="Times New Roman" w:hAnsi="Times New Roman" w:cs="Times New Roman"/>
          <w:b/>
          <w:sz w:val="32"/>
          <w:szCs w:val="32"/>
        </w:rPr>
      </w:pPr>
    </w:p>
    <w:p w14:paraId="41ED16BF" w14:textId="77777777" w:rsidR="00E35F0E" w:rsidRPr="0035038F" w:rsidRDefault="00E35F0E" w:rsidP="004F799A">
      <w:pPr>
        <w:rPr>
          <w:rFonts w:ascii="Times New Roman" w:hAnsi="Times New Roman" w:cs="Times New Roman"/>
          <w:b/>
          <w:sz w:val="32"/>
          <w:szCs w:val="32"/>
        </w:rPr>
      </w:pPr>
    </w:p>
    <w:p w14:paraId="3F8E66BE" w14:textId="77777777" w:rsidR="00B567FF" w:rsidRDefault="00B567FF" w:rsidP="003D36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5085A31" w14:textId="77777777" w:rsidR="003D36A7" w:rsidRDefault="003D36A7" w:rsidP="003D36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78FB78" w14:textId="77777777" w:rsidR="003D36A7" w:rsidRDefault="003D36A7" w:rsidP="003D36A7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0853F321" w14:textId="77777777" w:rsidR="002151F2" w:rsidRPr="0035038F" w:rsidRDefault="002151F2" w:rsidP="003D36A7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17A2E5E0" w14:textId="77777777" w:rsidR="00B567FF" w:rsidRPr="0035038F" w:rsidRDefault="00B567F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F596E48" w14:textId="77777777" w:rsidR="00C37C0F" w:rsidRDefault="00C37C0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4E8AAEF" w14:textId="77777777" w:rsidR="00C37C0F" w:rsidRDefault="00C37C0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CF24014" w14:textId="77777777" w:rsidR="00C37C0F" w:rsidRDefault="00C37C0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4913461" w14:textId="77777777" w:rsidR="00C37C0F" w:rsidRDefault="00C37C0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193437A" w14:textId="77777777" w:rsidR="00B567FF" w:rsidRPr="00F322AB" w:rsidRDefault="00B567FF" w:rsidP="00B56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2AB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3990A225" w14:textId="77777777" w:rsidR="00B567FF" w:rsidRPr="00F322AB" w:rsidRDefault="00B567FF" w:rsidP="004F799A">
      <w:pPr>
        <w:rPr>
          <w:rFonts w:ascii="Times New Roman" w:hAnsi="Times New Roman" w:cs="Times New Roman"/>
          <w:b/>
          <w:sz w:val="28"/>
          <w:szCs w:val="28"/>
        </w:rPr>
      </w:pPr>
    </w:p>
    <w:p w14:paraId="7CA944F9" w14:textId="77777777" w:rsidR="00D12C98" w:rsidRPr="00D40867" w:rsidRDefault="009B7E48" w:rsidP="004F79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867">
        <w:rPr>
          <w:rFonts w:ascii="Times New Roman" w:hAnsi="Times New Roman" w:cs="Times New Roman"/>
          <w:b/>
          <w:sz w:val="28"/>
          <w:szCs w:val="28"/>
          <w:u w:val="single"/>
        </w:rPr>
        <w:t>Scope of Services</w:t>
      </w:r>
    </w:p>
    <w:p w14:paraId="04C7F501" w14:textId="77777777" w:rsidR="00D12C98" w:rsidRPr="0035038F" w:rsidRDefault="000F68E6" w:rsidP="00664CBA">
      <w:p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Subspecialties</w:t>
      </w:r>
      <w:r w:rsidR="00CB12EB" w:rsidRPr="0035038F">
        <w:rPr>
          <w:rFonts w:ascii="Times New Roman" w:hAnsi="Times New Roman" w:cs="Times New Roman"/>
          <w:sz w:val="24"/>
          <w:szCs w:val="24"/>
        </w:rPr>
        <w:t xml:space="preserve"> of </w:t>
      </w:r>
      <w:r w:rsidR="00415D5F" w:rsidRPr="0035038F">
        <w:rPr>
          <w:rFonts w:ascii="Times New Roman" w:hAnsi="Times New Roman" w:cs="Times New Roman"/>
          <w:sz w:val="24"/>
          <w:szCs w:val="24"/>
        </w:rPr>
        <w:t>sub</w:t>
      </w:r>
      <w:r w:rsidRPr="0035038F">
        <w:rPr>
          <w:rFonts w:ascii="Times New Roman" w:hAnsi="Times New Roman" w:cs="Times New Roman"/>
          <w:sz w:val="24"/>
          <w:szCs w:val="24"/>
        </w:rPr>
        <w:t>fertility</w:t>
      </w:r>
      <w:r w:rsidR="00CB12EB" w:rsidRPr="0035038F">
        <w:rPr>
          <w:rFonts w:ascii="Times New Roman" w:hAnsi="Times New Roman" w:cs="Times New Roman"/>
          <w:sz w:val="24"/>
          <w:szCs w:val="24"/>
        </w:rPr>
        <w:t>,</w:t>
      </w:r>
      <w:r w:rsidR="00375BB1" w:rsidRPr="0035038F">
        <w:rPr>
          <w:rFonts w:ascii="Times New Roman" w:hAnsi="Times New Roman" w:cs="Times New Roman"/>
          <w:sz w:val="24"/>
          <w:szCs w:val="24"/>
        </w:rPr>
        <w:t xml:space="preserve"> Gynaecological O</w:t>
      </w:r>
      <w:r w:rsidR="00560628" w:rsidRPr="0035038F">
        <w:rPr>
          <w:rFonts w:ascii="Times New Roman" w:hAnsi="Times New Roman" w:cs="Times New Roman"/>
          <w:sz w:val="24"/>
          <w:szCs w:val="24"/>
        </w:rPr>
        <w:t>ncology and Ur</w:t>
      </w:r>
      <w:r w:rsidR="00CB12EB" w:rsidRPr="0035038F">
        <w:rPr>
          <w:rFonts w:ascii="Times New Roman" w:hAnsi="Times New Roman" w:cs="Times New Roman"/>
          <w:sz w:val="24"/>
          <w:szCs w:val="24"/>
        </w:rPr>
        <w:t>ogynaecology have been developed in the department.</w:t>
      </w:r>
      <w:r w:rsidR="00572FAA" w:rsidRPr="0035038F">
        <w:rPr>
          <w:rFonts w:ascii="Times New Roman" w:hAnsi="Times New Roman" w:cs="Times New Roman"/>
          <w:sz w:val="24"/>
          <w:szCs w:val="24"/>
        </w:rPr>
        <w:t xml:space="preserve"> O</w:t>
      </w:r>
      <w:r w:rsidR="00CB12EB" w:rsidRPr="0035038F">
        <w:rPr>
          <w:rFonts w:ascii="Times New Roman" w:hAnsi="Times New Roman" w:cs="Times New Roman"/>
          <w:sz w:val="24"/>
          <w:szCs w:val="24"/>
        </w:rPr>
        <w:t>ther speci</w:t>
      </w:r>
      <w:r w:rsidR="00572FAA" w:rsidRPr="0035038F">
        <w:rPr>
          <w:rFonts w:ascii="Times New Roman" w:hAnsi="Times New Roman" w:cs="Times New Roman"/>
          <w:sz w:val="24"/>
          <w:szCs w:val="24"/>
        </w:rPr>
        <w:t>al services are:</w:t>
      </w:r>
    </w:p>
    <w:p w14:paraId="060ED440" w14:textId="77777777" w:rsidR="00CD5693" w:rsidRPr="0035038F" w:rsidRDefault="000F68E6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Up</w:t>
      </w:r>
      <w:r w:rsidR="00DF3C97" w:rsidRPr="0035038F">
        <w:rPr>
          <w:rFonts w:ascii="Times New Roman" w:hAnsi="Times New Roman" w:cs="Times New Roman"/>
          <w:sz w:val="24"/>
          <w:szCs w:val="24"/>
        </w:rPr>
        <w:t>graded</w:t>
      </w:r>
      <w:r w:rsidR="00CD5693" w:rsidRPr="0035038F">
        <w:rPr>
          <w:rFonts w:ascii="Times New Roman" w:hAnsi="Times New Roman" w:cs="Times New Roman"/>
          <w:sz w:val="24"/>
          <w:szCs w:val="24"/>
        </w:rPr>
        <w:t xml:space="preserve"> Family Planning services</w:t>
      </w:r>
    </w:p>
    <w:p w14:paraId="01F14729" w14:textId="77777777" w:rsidR="00CD5693" w:rsidRPr="0035038F" w:rsidRDefault="00CD5693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Oncology services (Radiotherapy and Chemotherapy)</w:t>
      </w:r>
    </w:p>
    <w:p w14:paraId="2043B44E" w14:textId="77777777" w:rsidR="00CD5693" w:rsidRPr="0035038F" w:rsidRDefault="00CD5693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Up</w:t>
      </w:r>
      <w:r w:rsidR="00DF3C97" w:rsidRPr="0035038F">
        <w:rPr>
          <w:rFonts w:ascii="Times New Roman" w:hAnsi="Times New Roman" w:cs="Times New Roman"/>
          <w:sz w:val="24"/>
          <w:szCs w:val="24"/>
        </w:rPr>
        <w:t xml:space="preserve">graded </w:t>
      </w:r>
      <w:r w:rsidR="00D27245" w:rsidRPr="0035038F">
        <w:rPr>
          <w:rFonts w:ascii="Times New Roman" w:hAnsi="Times New Roman" w:cs="Times New Roman"/>
          <w:sz w:val="24"/>
          <w:szCs w:val="24"/>
        </w:rPr>
        <w:t>Sub</w:t>
      </w:r>
      <w:r w:rsidR="000F68E6" w:rsidRPr="0035038F">
        <w:rPr>
          <w:rFonts w:ascii="Times New Roman" w:hAnsi="Times New Roman" w:cs="Times New Roman"/>
          <w:sz w:val="24"/>
          <w:szCs w:val="24"/>
        </w:rPr>
        <w:t>fertility</w:t>
      </w:r>
      <w:r w:rsidRPr="0035038F">
        <w:rPr>
          <w:rFonts w:ascii="Times New Roman" w:hAnsi="Times New Roman" w:cs="Times New Roman"/>
          <w:sz w:val="24"/>
          <w:szCs w:val="24"/>
        </w:rPr>
        <w:t xml:space="preserve"> management services (IUI </w:t>
      </w:r>
      <w:r w:rsidR="00F12FA2" w:rsidRPr="0035038F">
        <w:rPr>
          <w:rFonts w:ascii="Times New Roman" w:hAnsi="Times New Roman" w:cs="Times New Roman"/>
          <w:sz w:val="24"/>
          <w:szCs w:val="24"/>
        </w:rPr>
        <w:t>center</w:t>
      </w:r>
      <w:r w:rsidRPr="0035038F">
        <w:rPr>
          <w:rFonts w:ascii="Times New Roman" w:hAnsi="Times New Roman" w:cs="Times New Roman"/>
          <w:sz w:val="24"/>
          <w:szCs w:val="24"/>
        </w:rPr>
        <w:t>)</w:t>
      </w:r>
    </w:p>
    <w:p w14:paraId="6068E7F5" w14:textId="77777777" w:rsidR="00CD5693" w:rsidRPr="0035038F" w:rsidRDefault="00DF3C97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Advanced</w:t>
      </w:r>
      <w:r w:rsidR="00CD5693" w:rsidRPr="0035038F">
        <w:rPr>
          <w:rFonts w:ascii="Times New Roman" w:hAnsi="Times New Roman" w:cs="Times New Roman"/>
          <w:sz w:val="24"/>
          <w:szCs w:val="24"/>
        </w:rPr>
        <w:t xml:space="preserve"> Blood transfusion services</w:t>
      </w:r>
    </w:p>
    <w:p w14:paraId="339787C2" w14:textId="77777777" w:rsidR="00CD5693" w:rsidRPr="0035038F" w:rsidRDefault="00CD5693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Advanced diagnostic facilities (</w:t>
      </w:r>
      <w:r w:rsidR="00F12FA2" w:rsidRPr="0035038F">
        <w:rPr>
          <w:rFonts w:ascii="Times New Roman" w:hAnsi="Times New Roman" w:cs="Times New Roman"/>
          <w:sz w:val="24"/>
          <w:szCs w:val="24"/>
        </w:rPr>
        <w:t>Fluoroscopic</w:t>
      </w:r>
      <w:r w:rsidRPr="0035038F">
        <w:rPr>
          <w:rFonts w:ascii="Times New Roman" w:hAnsi="Times New Roman" w:cs="Times New Roman"/>
          <w:sz w:val="24"/>
          <w:szCs w:val="24"/>
        </w:rPr>
        <w:t xml:space="preserve"> imaging)</w:t>
      </w:r>
    </w:p>
    <w:p w14:paraId="573FEA94" w14:textId="77777777" w:rsidR="00CD5693" w:rsidRPr="0035038F" w:rsidRDefault="00CD5693" w:rsidP="00A63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Advanced Laparoscopic facilities (Operative)</w:t>
      </w:r>
    </w:p>
    <w:p w14:paraId="4A170615" w14:textId="77777777" w:rsidR="00CD5693" w:rsidRPr="0035038F" w:rsidRDefault="00CD5693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Advanced Hysteroscopic facilities (Operative)</w:t>
      </w:r>
    </w:p>
    <w:p w14:paraId="7051370E" w14:textId="77777777" w:rsidR="00CD5693" w:rsidRPr="0035038F" w:rsidRDefault="00F12FA2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Colposcopy</w:t>
      </w:r>
      <w:r w:rsidR="00CD5693" w:rsidRPr="0035038F">
        <w:rPr>
          <w:rFonts w:ascii="Times New Roman" w:hAnsi="Times New Roman" w:cs="Times New Roman"/>
          <w:sz w:val="24"/>
          <w:szCs w:val="24"/>
        </w:rPr>
        <w:t xml:space="preserve"> Facility</w:t>
      </w:r>
    </w:p>
    <w:p w14:paraId="76BA15B5" w14:textId="77777777" w:rsidR="00CD5693" w:rsidRPr="0035038F" w:rsidRDefault="000F68E6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Mother craft</w:t>
      </w:r>
      <w:r w:rsidR="00CD5693" w:rsidRPr="0035038F">
        <w:rPr>
          <w:rFonts w:ascii="Times New Roman" w:hAnsi="Times New Roman" w:cs="Times New Roman"/>
          <w:sz w:val="24"/>
          <w:szCs w:val="24"/>
        </w:rPr>
        <w:t xml:space="preserve"> classes</w:t>
      </w:r>
    </w:p>
    <w:p w14:paraId="5BDFCA3F" w14:textId="77777777" w:rsidR="00CD5693" w:rsidRPr="0035038F" w:rsidRDefault="00CD5693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Day care </w:t>
      </w:r>
      <w:r w:rsidR="00F12FA2" w:rsidRPr="0035038F">
        <w:rPr>
          <w:rFonts w:ascii="Times New Roman" w:hAnsi="Times New Roman" w:cs="Times New Roman"/>
          <w:sz w:val="24"/>
          <w:szCs w:val="24"/>
        </w:rPr>
        <w:t>center</w:t>
      </w:r>
      <w:r w:rsidRPr="0035038F">
        <w:rPr>
          <w:rFonts w:ascii="Times New Roman" w:hAnsi="Times New Roman" w:cs="Times New Roman"/>
          <w:sz w:val="24"/>
          <w:szCs w:val="24"/>
        </w:rPr>
        <w:t xml:space="preserve"> for babies of working doctors</w:t>
      </w:r>
    </w:p>
    <w:p w14:paraId="335EB8B7" w14:textId="77777777" w:rsidR="00CD5693" w:rsidRPr="0035038F" w:rsidRDefault="000F68E6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Lactation</w:t>
      </w:r>
      <w:r w:rsidR="00CD5693" w:rsidRPr="0035038F">
        <w:rPr>
          <w:rFonts w:ascii="Times New Roman" w:hAnsi="Times New Roman" w:cs="Times New Roman"/>
          <w:sz w:val="24"/>
          <w:szCs w:val="24"/>
        </w:rPr>
        <w:t xml:space="preserve"> management facility</w:t>
      </w:r>
    </w:p>
    <w:p w14:paraId="53E1188D" w14:textId="77777777" w:rsidR="00CD5693" w:rsidRPr="0035038F" w:rsidRDefault="00CD5693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Development of concept of Day care for patients requiring admission</w:t>
      </w:r>
    </w:p>
    <w:p w14:paraId="7D77AB6A" w14:textId="77777777" w:rsidR="00CD5693" w:rsidRPr="0035038F" w:rsidRDefault="00CD5693" w:rsidP="00A636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Development of Early pregnancy assessment unit</w:t>
      </w:r>
    </w:p>
    <w:p w14:paraId="72F80BAC" w14:textId="77777777" w:rsidR="00C5167D" w:rsidRPr="0035038F" w:rsidRDefault="00C5167D" w:rsidP="00C516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4C397" w14:textId="77777777" w:rsidR="00CD5693" w:rsidRPr="00F322AB" w:rsidRDefault="009B7E48" w:rsidP="004F799A">
      <w:pPr>
        <w:rPr>
          <w:rFonts w:ascii="Times New Roman" w:hAnsi="Times New Roman" w:cs="Times New Roman"/>
          <w:b/>
          <w:sz w:val="28"/>
          <w:szCs w:val="28"/>
        </w:rPr>
      </w:pPr>
      <w:r w:rsidRPr="00F322AB">
        <w:rPr>
          <w:rFonts w:ascii="Times New Roman" w:hAnsi="Times New Roman" w:cs="Times New Roman"/>
          <w:b/>
          <w:sz w:val="28"/>
          <w:szCs w:val="28"/>
        </w:rPr>
        <w:t>Training and Teaching Aid</w:t>
      </w:r>
    </w:p>
    <w:p w14:paraId="5330464E" w14:textId="77777777" w:rsidR="00CD5693" w:rsidRPr="0035038F" w:rsidRDefault="008F1087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Mannequins of pelvis and fetus</w:t>
      </w:r>
    </w:p>
    <w:p w14:paraId="7E05FEFD" w14:textId="77777777" w:rsidR="008F1087" w:rsidRPr="0035038F" w:rsidRDefault="009573E2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Hands- </w:t>
      </w:r>
      <w:r w:rsidR="00D016DA" w:rsidRPr="0035038F">
        <w:rPr>
          <w:rFonts w:ascii="Times New Roman" w:hAnsi="Times New Roman" w:cs="Times New Roman"/>
          <w:sz w:val="24"/>
          <w:szCs w:val="24"/>
        </w:rPr>
        <w:t>O</w:t>
      </w:r>
      <w:r w:rsidRPr="0035038F">
        <w:rPr>
          <w:rFonts w:ascii="Times New Roman" w:hAnsi="Times New Roman" w:cs="Times New Roman"/>
          <w:sz w:val="24"/>
          <w:szCs w:val="24"/>
        </w:rPr>
        <w:t xml:space="preserve">n </w:t>
      </w:r>
      <w:r w:rsidR="003839AC" w:rsidRPr="0035038F">
        <w:rPr>
          <w:rFonts w:ascii="Times New Roman" w:hAnsi="Times New Roman" w:cs="Times New Roman"/>
          <w:sz w:val="24"/>
          <w:szCs w:val="24"/>
        </w:rPr>
        <w:t>Skill</w:t>
      </w:r>
      <w:r w:rsidR="008F1087" w:rsidRPr="0035038F">
        <w:rPr>
          <w:rFonts w:ascii="Times New Roman" w:hAnsi="Times New Roman" w:cs="Times New Roman"/>
          <w:sz w:val="24"/>
          <w:szCs w:val="24"/>
        </w:rPr>
        <w:t xml:space="preserve"> Lab</w:t>
      </w:r>
    </w:p>
    <w:p w14:paraId="47143C40" w14:textId="77777777" w:rsidR="008F1087" w:rsidRPr="0035038F" w:rsidRDefault="008F1087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Departmental Library</w:t>
      </w:r>
    </w:p>
    <w:p w14:paraId="6E584554" w14:textId="77777777" w:rsidR="003B5A3F" w:rsidRPr="0035038F" w:rsidRDefault="00CB3F22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Conference room with multimedia and Skype </w:t>
      </w:r>
      <w:r w:rsidR="00B82C78" w:rsidRPr="0035038F">
        <w:rPr>
          <w:rFonts w:ascii="Times New Roman" w:hAnsi="Times New Roman" w:cs="Times New Roman"/>
          <w:sz w:val="24"/>
          <w:szCs w:val="24"/>
        </w:rPr>
        <w:t xml:space="preserve">facility for online video meeting </w:t>
      </w:r>
    </w:p>
    <w:p w14:paraId="4B689ECD" w14:textId="77777777" w:rsidR="00B82C78" w:rsidRPr="0035038F" w:rsidRDefault="00B82C78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Four Computers with internet</w:t>
      </w:r>
    </w:p>
    <w:p w14:paraId="07A0FEE9" w14:textId="77777777" w:rsidR="00B82C78" w:rsidRPr="0035038F" w:rsidRDefault="00B82C78" w:rsidP="00A63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Computer Operator for data entry</w:t>
      </w:r>
    </w:p>
    <w:p w14:paraId="465FDB5B" w14:textId="77777777" w:rsidR="00AF3FF9" w:rsidRPr="0035038F" w:rsidRDefault="00AF3FF9" w:rsidP="00C455C3">
      <w:pPr>
        <w:rPr>
          <w:rFonts w:ascii="Times New Roman" w:hAnsi="Times New Roman" w:cs="Times New Roman"/>
          <w:b/>
          <w:sz w:val="24"/>
          <w:szCs w:val="24"/>
        </w:rPr>
      </w:pPr>
    </w:p>
    <w:p w14:paraId="666EFA10" w14:textId="77777777" w:rsidR="00066476" w:rsidRPr="0035038F" w:rsidRDefault="006B45BA" w:rsidP="0067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4A7C2701" w14:textId="77777777" w:rsidR="00066476" w:rsidRPr="0035038F" w:rsidRDefault="00066476" w:rsidP="00C455C3">
      <w:pPr>
        <w:rPr>
          <w:rFonts w:ascii="Times New Roman" w:hAnsi="Times New Roman" w:cs="Times New Roman"/>
          <w:b/>
          <w:sz w:val="24"/>
          <w:szCs w:val="24"/>
        </w:rPr>
      </w:pPr>
    </w:p>
    <w:p w14:paraId="17F1407C" w14:textId="77777777" w:rsidR="006B45BA" w:rsidRPr="0035038F" w:rsidRDefault="006B45BA" w:rsidP="006B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396D6" w14:textId="77777777" w:rsidR="00B567FF" w:rsidRPr="0035038F" w:rsidRDefault="00B567FF" w:rsidP="006B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E55A6" w14:textId="77777777" w:rsidR="00B567FF" w:rsidRPr="0035038F" w:rsidRDefault="00B567FF" w:rsidP="006B45BA">
      <w:pPr>
        <w:spacing w:after="0" w:line="240" w:lineRule="auto"/>
        <w:rPr>
          <w:rFonts w:ascii="Times New Roman" w:hAnsi="Times New Roman" w:cs="Times New Roman"/>
          <w:b/>
          <w:sz w:val="30"/>
        </w:rPr>
      </w:pPr>
    </w:p>
    <w:p w14:paraId="6C28AD33" w14:textId="77777777" w:rsidR="00ED1544" w:rsidRDefault="00ED1544" w:rsidP="00ED154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F896CF1" w14:textId="77777777" w:rsidR="002151F2" w:rsidRPr="0035038F" w:rsidRDefault="002151F2" w:rsidP="00ED154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6255DA7" w14:textId="77777777" w:rsidR="00C37C0F" w:rsidRDefault="00C37C0F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2868C22" w14:textId="77777777" w:rsidR="00C37C0F" w:rsidRDefault="00C37C0F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EBAE498" w14:textId="77777777" w:rsidR="00C37C0F" w:rsidRDefault="00C37C0F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2E078CE" w14:textId="77777777" w:rsidR="00F322AB" w:rsidRDefault="00F322AB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8874BA8" w14:textId="77777777" w:rsidR="00ED1544" w:rsidRPr="0035038F" w:rsidRDefault="00ED1544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396E372F" w14:textId="77777777" w:rsidR="001D484E" w:rsidRPr="0035038F" w:rsidRDefault="001D484E" w:rsidP="00ED1544">
      <w:pPr>
        <w:spacing w:after="0" w:line="240" w:lineRule="auto"/>
        <w:rPr>
          <w:rFonts w:ascii="Times New Roman" w:hAnsi="Times New Roman" w:cs="Times New Roman"/>
          <w:b/>
          <w:sz w:val="30"/>
        </w:rPr>
      </w:pPr>
    </w:p>
    <w:p w14:paraId="5447E708" w14:textId="77777777" w:rsidR="00ED1544" w:rsidRPr="0035038F" w:rsidRDefault="00ED1544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14:paraId="6576F964" w14:textId="77777777" w:rsidR="004D7E99" w:rsidRPr="0035038F" w:rsidRDefault="004D7E99" w:rsidP="00ED15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DEPARTMENT OF OBSTETRICS AND GYNAECOLOGY</w:t>
      </w:r>
    </w:p>
    <w:p w14:paraId="204A6937" w14:textId="77777777" w:rsidR="00164929" w:rsidRDefault="00512472" w:rsidP="0051247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  <w:r>
        <w:rPr>
          <w:rFonts w:ascii="Times New Roman" w:hAnsi="Times New Roman" w:cs="Times New Roman"/>
          <w:b/>
          <w:sz w:val="30"/>
          <w:u w:val="single"/>
        </w:rPr>
        <w:t xml:space="preserve">   </w:t>
      </w:r>
      <w:r>
        <w:rPr>
          <w:rFonts w:ascii="Times New Roman" w:hAnsi="Times New Roman" w:cs="Times New Roman"/>
          <w:b/>
          <w:sz w:val="30"/>
        </w:rPr>
        <w:t xml:space="preserve">                 </w:t>
      </w:r>
      <w:r>
        <w:rPr>
          <w:rFonts w:ascii="Times New Roman" w:hAnsi="Times New Roman" w:cs="Times New Roman"/>
          <w:b/>
          <w:sz w:val="30"/>
          <w:u w:val="single"/>
        </w:rPr>
        <w:t>DISTRICT HEADQUARTERS</w:t>
      </w:r>
      <w:r w:rsidR="004D7E99" w:rsidRPr="0035038F">
        <w:rPr>
          <w:rFonts w:ascii="Times New Roman" w:hAnsi="Times New Roman" w:cs="Times New Roman"/>
          <w:b/>
          <w:sz w:val="30"/>
          <w:u w:val="single"/>
        </w:rPr>
        <w:t xml:space="preserve"> </w:t>
      </w:r>
      <w:r w:rsidR="00164929">
        <w:rPr>
          <w:rFonts w:ascii="Times New Roman" w:hAnsi="Times New Roman" w:cs="Times New Roman"/>
          <w:b/>
          <w:sz w:val="30"/>
          <w:u w:val="single"/>
        </w:rPr>
        <w:t>HOSPITAL</w:t>
      </w:r>
    </w:p>
    <w:p w14:paraId="61B32E6E" w14:textId="77777777" w:rsidR="00164929" w:rsidRDefault="00164929" w:rsidP="0051247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  <w:r>
        <w:rPr>
          <w:rFonts w:ascii="Times New Roman" w:hAnsi="Times New Roman" w:cs="Times New Roman"/>
          <w:b/>
          <w:sz w:val="30"/>
          <w:u w:val="single"/>
        </w:rPr>
        <w:t>RAWALPINDI</w:t>
      </w:r>
    </w:p>
    <w:p w14:paraId="32092ECB" w14:textId="77777777" w:rsidR="004D7E99" w:rsidRPr="0035038F" w:rsidRDefault="00512472" w:rsidP="0051247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  <w:r>
        <w:rPr>
          <w:rFonts w:ascii="Times New Roman" w:hAnsi="Times New Roman" w:cs="Times New Roman"/>
          <w:b/>
          <w:sz w:val="30"/>
        </w:rPr>
        <w:t xml:space="preserve">   </w:t>
      </w:r>
    </w:p>
    <w:p w14:paraId="2554ECC0" w14:textId="77777777" w:rsidR="000A75D0" w:rsidRPr="0035038F" w:rsidRDefault="000A75D0" w:rsidP="004D7E9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460B54C5" w14:textId="77777777" w:rsidR="00F161B6" w:rsidRPr="0035038F" w:rsidRDefault="00F161B6" w:rsidP="004D7E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FED4C" w14:textId="77777777" w:rsidR="004D7E99" w:rsidRPr="006D3BB3" w:rsidRDefault="00164929" w:rsidP="004D7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DHQ RAWALPINDI </w:t>
      </w:r>
      <w:r w:rsidR="00453E4F" w:rsidRPr="006D3BB3">
        <w:rPr>
          <w:rFonts w:ascii="Times New Roman" w:hAnsi="Times New Roman" w:cs="Times New Roman"/>
          <w:sz w:val="28"/>
          <w:szCs w:val="28"/>
        </w:rPr>
        <w:t>is a 750</w:t>
      </w:r>
      <w:r w:rsidR="004D7E99" w:rsidRPr="006D3BB3">
        <w:rPr>
          <w:rFonts w:ascii="Times New Roman" w:hAnsi="Times New Roman" w:cs="Times New Roman"/>
          <w:sz w:val="28"/>
          <w:szCs w:val="28"/>
        </w:rPr>
        <w:t xml:space="preserve"> bedded teaching hospital, affiliated with Rawalpindi medical university Rawalpindi.</w:t>
      </w:r>
      <w:r w:rsidR="009F676E" w:rsidRPr="006D3BB3">
        <w:rPr>
          <w:rFonts w:ascii="Times New Roman" w:hAnsi="Times New Roman" w:cs="Times New Roman"/>
          <w:sz w:val="28"/>
          <w:szCs w:val="28"/>
        </w:rPr>
        <w:t xml:space="preserve"> </w:t>
      </w:r>
      <w:r w:rsidR="000C0E42" w:rsidRPr="006D3BB3">
        <w:rPr>
          <w:rFonts w:ascii="Times New Roman" w:hAnsi="Times New Roman" w:cs="Times New Roman"/>
          <w:sz w:val="28"/>
          <w:szCs w:val="28"/>
        </w:rPr>
        <w:t>The department of Gynae/Obs has</w:t>
      </w:r>
      <w:r w:rsidR="00B621AB" w:rsidRPr="006D3BB3">
        <w:rPr>
          <w:rFonts w:ascii="Times New Roman" w:hAnsi="Times New Roman" w:cs="Times New Roman"/>
          <w:sz w:val="28"/>
          <w:szCs w:val="28"/>
        </w:rPr>
        <w:t xml:space="preserve"> bed strength of 108</w:t>
      </w:r>
      <w:r w:rsidR="00E75A57" w:rsidRPr="006D3BB3">
        <w:rPr>
          <w:rFonts w:ascii="Times New Roman" w:hAnsi="Times New Roman" w:cs="Times New Roman"/>
          <w:sz w:val="28"/>
          <w:szCs w:val="28"/>
        </w:rPr>
        <w:t xml:space="preserve"> and </w:t>
      </w:r>
      <w:r w:rsidR="00D77877" w:rsidRPr="006D3BB3">
        <w:rPr>
          <w:rFonts w:ascii="Times New Roman" w:hAnsi="Times New Roman" w:cs="Times New Roman"/>
          <w:sz w:val="28"/>
          <w:szCs w:val="28"/>
        </w:rPr>
        <w:t>besides providing clinical services</w:t>
      </w:r>
      <w:r w:rsidR="00F679E6" w:rsidRPr="006D3BB3">
        <w:rPr>
          <w:rFonts w:ascii="Times New Roman" w:hAnsi="Times New Roman" w:cs="Times New Roman"/>
          <w:sz w:val="28"/>
          <w:szCs w:val="28"/>
        </w:rPr>
        <w:t xml:space="preserve"> it</w:t>
      </w:r>
      <w:r w:rsidR="00D77877" w:rsidRPr="006D3BB3">
        <w:rPr>
          <w:rFonts w:ascii="Times New Roman" w:hAnsi="Times New Roman" w:cs="Times New Roman"/>
          <w:sz w:val="28"/>
          <w:szCs w:val="28"/>
        </w:rPr>
        <w:t xml:space="preserve"> </w:t>
      </w:r>
      <w:r w:rsidR="00E75A57" w:rsidRPr="006D3BB3">
        <w:rPr>
          <w:rFonts w:ascii="Times New Roman" w:hAnsi="Times New Roman" w:cs="Times New Roman"/>
          <w:sz w:val="28"/>
          <w:szCs w:val="28"/>
        </w:rPr>
        <w:t xml:space="preserve">is </w:t>
      </w:r>
      <w:r w:rsidR="004D7E99" w:rsidRPr="006D3BB3">
        <w:rPr>
          <w:rFonts w:ascii="Times New Roman" w:hAnsi="Times New Roman" w:cs="Times New Roman"/>
          <w:sz w:val="28"/>
          <w:szCs w:val="28"/>
        </w:rPr>
        <w:t xml:space="preserve">recognized for </w:t>
      </w:r>
      <w:r w:rsidR="009F676E" w:rsidRPr="006D3BB3">
        <w:rPr>
          <w:rFonts w:ascii="Times New Roman" w:hAnsi="Times New Roman" w:cs="Times New Roman"/>
          <w:sz w:val="28"/>
          <w:szCs w:val="28"/>
        </w:rPr>
        <w:t xml:space="preserve">different </w:t>
      </w:r>
      <w:r w:rsidR="004D7E99" w:rsidRPr="006D3BB3">
        <w:rPr>
          <w:rFonts w:ascii="Times New Roman" w:hAnsi="Times New Roman" w:cs="Times New Roman"/>
          <w:sz w:val="28"/>
          <w:szCs w:val="28"/>
        </w:rPr>
        <w:t xml:space="preserve">Postgraduate </w:t>
      </w:r>
      <w:r w:rsidR="00392D37" w:rsidRPr="006D3BB3">
        <w:rPr>
          <w:rFonts w:ascii="Times New Roman" w:hAnsi="Times New Roman" w:cs="Times New Roman"/>
          <w:sz w:val="28"/>
          <w:szCs w:val="28"/>
        </w:rPr>
        <w:t>training programs</w:t>
      </w:r>
      <w:r w:rsidR="009F676E" w:rsidRPr="006D3BB3">
        <w:rPr>
          <w:rFonts w:ascii="Times New Roman" w:hAnsi="Times New Roman" w:cs="Times New Roman"/>
          <w:sz w:val="28"/>
          <w:szCs w:val="28"/>
        </w:rPr>
        <w:t xml:space="preserve"> like FCPS, MS/MD and MRCOG.</w:t>
      </w:r>
    </w:p>
    <w:p w14:paraId="4CFF4D62" w14:textId="77777777" w:rsidR="00C64272" w:rsidRPr="0035038F" w:rsidRDefault="00C64272" w:rsidP="00CA60F2">
      <w:pPr>
        <w:spacing w:after="0" w:line="240" w:lineRule="auto"/>
        <w:rPr>
          <w:rFonts w:ascii="Times New Roman" w:hAnsi="Times New Roman" w:cs="Times New Roman"/>
          <w:b/>
          <w:sz w:val="30"/>
        </w:rPr>
      </w:pPr>
    </w:p>
    <w:p w14:paraId="79487B18" w14:textId="77777777" w:rsidR="00C64272" w:rsidRPr="0035038F" w:rsidRDefault="00C64272" w:rsidP="008206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14:paraId="6CA74765" w14:textId="77777777" w:rsidR="00C64272" w:rsidRPr="0035038F" w:rsidRDefault="002B78FE" w:rsidP="008206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35038F">
        <w:rPr>
          <w:rFonts w:ascii="Times New Roman" w:hAnsi="Times New Roman" w:cs="Times New Roman"/>
          <w:b/>
          <w:sz w:val="26"/>
          <w:u w:val="single"/>
        </w:rPr>
        <w:t xml:space="preserve">TEACHING </w:t>
      </w:r>
      <w:r w:rsidR="00C64272" w:rsidRPr="0035038F">
        <w:rPr>
          <w:rFonts w:ascii="Times New Roman" w:hAnsi="Times New Roman" w:cs="Times New Roman"/>
          <w:b/>
          <w:sz w:val="26"/>
          <w:u w:val="single"/>
        </w:rPr>
        <w:t>FACULTY OF DEPARTMENT</w:t>
      </w:r>
    </w:p>
    <w:p w14:paraId="686ADB4F" w14:textId="77777777" w:rsidR="00C64272" w:rsidRPr="0035038F" w:rsidRDefault="00C64272" w:rsidP="008206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7"/>
        <w:gridCol w:w="3950"/>
      </w:tblGrid>
      <w:tr w:rsidR="00C64272" w:rsidRPr="003A1B6F" w14:paraId="58421DC4" w14:textId="77777777" w:rsidTr="00F043F0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C02" w14:textId="77777777" w:rsidR="00C64272" w:rsidRPr="003A1B6F" w:rsidRDefault="00C64272" w:rsidP="00F0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b/>
                <w:sz w:val="28"/>
                <w:szCs w:val="28"/>
              </w:rPr>
              <w:t>Head of Department</w:t>
            </w:r>
          </w:p>
          <w:p w14:paraId="6612B1A9" w14:textId="77777777" w:rsidR="00C64272" w:rsidRPr="003A1B6F" w:rsidRDefault="00164929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TALLAT FARKHANDA</w:t>
            </w:r>
          </w:p>
          <w:p w14:paraId="763680AD" w14:textId="77777777" w:rsidR="00C64272" w:rsidRPr="003A1B6F" w:rsidRDefault="0018060B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272" w:rsidRPr="003A1B6F">
              <w:rPr>
                <w:rFonts w:ascii="Times New Roman" w:hAnsi="Times New Roman" w:cs="Times New Roman"/>
                <w:sz w:val="28"/>
                <w:szCs w:val="28"/>
              </w:rPr>
              <w:t>MBBS,FCPS</w:t>
            </w:r>
            <w:r w:rsidR="001649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F35659" w14:textId="77777777" w:rsidR="00C64272" w:rsidRPr="003A1B6F" w:rsidRDefault="00C64272" w:rsidP="00F0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46494" w14:textId="77777777" w:rsidR="0025445A" w:rsidRDefault="00C64272" w:rsidP="00F0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Assistant </w:t>
            </w:r>
            <w:r w:rsidR="0025445A">
              <w:rPr>
                <w:rFonts w:ascii="Times New Roman" w:hAnsi="Times New Roman" w:cs="Times New Roman"/>
                <w:b/>
                <w:sz w:val="28"/>
                <w:szCs w:val="28"/>
              </w:rPr>
              <w:t>Professor</w:t>
            </w:r>
          </w:p>
          <w:p w14:paraId="5FD37035" w14:textId="77777777" w:rsidR="00F37594" w:rsidRPr="003A1B6F" w:rsidRDefault="0025445A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Dr Rubaba</w:t>
            </w:r>
            <w:r w:rsidR="00164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84976A" w14:textId="77777777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02F9" w:rsidRPr="003A1B6F">
              <w:rPr>
                <w:rFonts w:ascii="Times New Roman" w:hAnsi="Times New Roman" w:cs="Times New Roman"/>
                <w:sz w:val="28"/>
                <w:szCs w:val="28"/>
              </w:rPr>
              <w:t>MBBS,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MCPS,</w:t>
            </w:r>
            <w:r w:rsidR="0025445A">
              <w:rPr>
                <w:rFonts w:ascii="Times New Roman" w:hAnsi="Times New Roman" w:cs="Times New Roman"/>
                <w:sz w:val="28"/>
                <w:szCs w:val="28"/>
              </w:rPr>
              <w:t>FCPS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B1A881" w14:textId="279F35BB" w:rsidR="00F37594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7A383F">
              <w:rPr>
                <w:rFonts w:ascii="Times New Roman" w:hAnsi="Times New Roman" w:cs="Times New Roman"/>
                <w:sz w:val="28"/>
                <w:szCs w:val="28"/>
              </w:rPr>
              <w:t xml:space="preserve"> Sobia Nawaz Malik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49A4564" w14:textId="0CD92BE8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(MBBS,FCPS</w:t>
            </w:r>
            <w:r w:rsidR="00F37594" w:rsidRPr="003A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83F">
              <w:rPr>
                <w:rFonts w:ascii="Times New Roman" w:hAnsi="Times New Roman" w:cs="Times New Roman"/>
                <w:sz w:val="28"/>
                <w:szCs w:val="28"/>
              </w:rPr>
              <w:t>MCPS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64CFCA" w14:textId="77777777" w:rsidR="00C64272" w:rsidRPr="003A1B6F" w:rsidRDefault="00C64272" w:rsidP="00F043F0">
            <w:pPr>
              <w:tabs>
                <w:tab w:val="left" w:pos="44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21801" w14:textId="77777777" w:rsidR="00C64272" w:rsidRPr="003A1B6F" w:rsidRDefault="00C64272" w:rsidP="00F0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b/>
                <w:sz w:val="28"/>
                <w:szCs w:val="28"/>
              </w:rPr>
              <w:t>Senior Registrar</w:t>
            </w:r>
          </w:p>
          <w:p w14:paraId="15FFD38E" w14:textId="220E0614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7A383F">
              <w:rPr>
                <w:rFonts w:ascii="Times New Roman" w:hAnsi="Times New Roman" w:cs="Times New Roman"/>
                <w:sz w:val="28"/>
                <w:szCs w:val="28"/>
              </w:rPr>
              <w:t xml:space="preserve">kanwal 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057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(FCPS</w:t>
            </w:r>
            <w:r w:rsidR="00860F6E" w:rsidRPr="003A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63A55D" w14:textId="5AF88CD1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>Ruqqaya sarfaraz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    (FCPS</w:t>
            </w:r>
            <w:r w:rsidR="00860F6E" w:rsidRPr="003A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3CB8BCC" w14:textId="49646C2D" w:rsidR="00C64272" w:rsidRPr="003A1B6F" w:rsidRDefault="00F942EF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Madiha Shahid</w:t>
            </w:r>
            <w:r w:rsidR="00C64272"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57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64272" w:rsidRPr="003A1B6F">
              <w:rPr>
                <w:rFonts w:ascii="Times New Roman" w:hAnsi="Times New Roman" w:cs="Times New Roman"/>
                <w:sz w:val="28"/>
                <w:szCs w:val="28"/>
              </w:rPr>
              <w:t>(FCPS)</w:t>
            </w:r>
          </w:p>
          <w:p w14:paraId="02BECEA1" w14:textId="3F809AB4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B05700">
              <w:rPr>
                <w:rFonts w:ascii="Times New Roman" w:hAnsi="Times New Roman" w:cs="Times New Roman"/>
                <w:sz w:val="28"/>
                <w:szCs w:val="28"/>
              </w:rPr>
              <w:t xml:space="preserve">Tabinda Khalid 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     (FCPS)</w:t>
            </w:r>
          </w:p>
          <w:p w14:paraId="6D09AED5" w14:textId="11F7D6D2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B05700">
              <w:rPr>
                <w:rFonts w:ascii="Times New Roman" w:hAnsi="Times New Roman" w:cs="Times New Roman"/>
                <w:sz w:val="28"/>
                <w:szCs w:val="28"/>
              </w:rPr>
              <w:t xml:space="preserve">Shehla   Manzoor </w:t>
            </w: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 xml:space="preserve">    (FCPS)</w:t>
            </w:r>
          </w:p>
          <w:p w14:paraId="371054B4" w14:textId="08AC9A59" w:rsidR="00C64272" w:rsidRPr="003A1B6F" w:rsidRDefault="00C64272" w:rsidP="00F0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E5AE8" w14:textId="77777777" w:rsidR="00C64272" w:rsidRPr="003A1B6F" w:rsidRDefault="00C64272" w:rsidP="00F0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7CDDD6" w14:textId="77777777" w:rsidR="001A2215" w:rsidRPr="003A1B6F" w:rsidRDefault="001A2215" w:rsidP="0082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761B1" w14:textId="77777777" w:rsidR="001A2215" w:rsidRPr="003A1B6F" w:rsidRDefault="001A2215" w:rsidP="0082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072"/>
      </w:tblGrid>
      <w:tr w:rsidR="00F679E6" w:rsidRPr="003A1B6F" w14:paraId="7B7FBCD9" w14:textId="77777777" w:rsidTr="00E30161">
        <w:trPr>
          <w:trHeight w:val="432"/>
          <w:jc w:val="center"/>
        </w:trPr>
        <w:tc>
          <w:tcPr>
            <w:tcW w:w="5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B7C06" w14:textId="77777777" w:rsidR="00F679E6" w:rsidRPr="003A1B6F" w:rsidRDefault="00F679E6" w:rsidP="00F6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Medical Officers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1B8E9" w14:textId="0B37C4A6" w:rsidR="00F679E6" w:rsidRPr="003A1B6F" w:rsidRDefault="008C6307" w:rsidP="00F6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F679E6" w:rsidRPr="003A1B6F" w14:paraId="3B30CB74" w14:textId="77777777" w:rsidTr="00E30161">
        <w:trPr>
          <w:trHeight w:val="432"/>
          <w:jc w:val="center"/>
        </w:trPr>
        <w:tc>
          <w:tcPr>
            <w:tcW w:w="5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DAEC" w14:textId="77777777" w:rsidR="00F679E6" w:rsidRPr="003A1B6F" w:rsidRDefault="00F679E6" w:rsidP="00F6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Post Graduate Trainees (PGTs)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786F2" w14:textId="17C3F525" w:rsidR="00F679E6" w:rsidRPr="003A1B6F" w:rsidRDefault="00E76EBC" w:rsidP="00F6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9E6" w:rsidRPr="003A1B6F" w14:paraId="0C31BD90" w14:textId="77777777" w:rsidTr="00E30161">
        <w:trPr>
          <w:trHeight w:val="432"/>
          <w:jc w:val="center"/>
        </w:trPr>
        <w:tc>
          <w:tcPr>
            <w:tcW w:w="5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9FD4D" w14:textId="77777777" w:rsidR="00F679E6" w:rsidRPr="003A1B6F" w:rsidRDefault="00F679E6" w:rsidP="00F6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F">
              <w:rPr>
                <w:rFonts w:ascii="Times New Roman" w:hAnsi="Times New Roman" w:cs="Times New Roman"/>
                <w:sz w:val="28"/>
                <w:szCs w:val="28"/>
              </w:rPr>
              <w:t>House Officers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75CD8" w14:textId="5AF454C0" w:rsidR="00F679E6" w:rsidRPr="003A1B6F" w:rsidRDefault="003921A3" w:rsidP="00F6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14:paraId="6B41F0C9" w14:textId="77777777" w:rsidR="009C601F" w:rsidRPr="003A1B6F" w:rsidRDefault="009C601F" w:rsidP="00F67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F470E" w14:textId="77777777" w:rsidR="00002C9C" w:rsidRPr="0035038F" w:rsidRDefault="00002C9C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415BDA0" w14:textId="77777777" w:rsidR="00C37C0F" w:rsidRDefault="00C37C0F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1187F49" w14:textId="77777777" w:rsidR="00C37C0F" w:rsidRDefault="00C37C0F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3D7FD66" w14:textId="77777777" w:rsidR="00C37C0F" w:rsidRDefault="00C37C0F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020D86C" w14:textId="77777777" w:rsidR="009C601F" w:rsidRPr="00F55742" w:rsidRDefault="009C601F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742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571B5AB6" w14:textId="77777777" w:rsidR="009C601F" w:rsidRPr="00F55742" w:rsidRDefault="009C601F" w:rsidP="009C6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3C9CA" w14:textId="77777777" w:rsidR="00B721E2" w:rsidRPr="00F55742" w:rsidRDefault="00B721E2" w:rsidP="00B72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742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STATISTICS  </w:t>
      </w:r>
    </w:p>
    <w:p w14:paraId="281123C6" w14:textId="77777777" w:rsidR="006B471A" w:rsidRPr="00F55742" w:rsidRDefault="00407EDD" w:rsidP="001C7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742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2020 to December </w:t>
      </w:r>
      <w:r w:rsidR="00B721E2" w:rsidRPr="00F55742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14:paraId="34963128" w14:textId="77777777" w:rsidR="006B471A" w:rsidRPr="00F55742" w:rsidRDefault="00DA1354" w:rsidP="003E6C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742">
        <w:rPr>
          <w:rFonts w:ascii="Times New Roman" w:hAnsi="Times New Roman" w:cs="Times New Roman"/>
          <w:b/>
          <w:bCs/>
          <w:sz w:val="28"/>
          <w:szCs w:val="28"/>
          <w:u w:val="single"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10"/>
      </w:tblGrid>
      <w:tr w:rsidR="004D1F5B" w14:paraId="0FC0C406" w14:textId="77777777" w:rsidTr="004D1F5B">
        <w:tc>
          <w:tcPr>
            <w:tcW w:w="4621" w:type="dxa"/>
          </w:tcPr>
          <w:p w14:paraId="00E8974A" w14:textId="77777777" w:rsidR="004D1F5B" w:rsidRPr="00F55742" w:rsidRDefault="004D1F5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Total no of  patients seen in</w:t>
            </w:r>
            <w:r w:rsidR="00094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OPD</w:t>
            </w:r>
          </w:p>
        </w:tc>
        <w:tc>
          <w:tcPr>
            <w:tcW w:w="4622" w:type="dxa"/>
          </w:tcPr>
          <w:p w14:paraId="7600977E" w14:textId="77777777" w:rsidR="004D1F5B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61066</w:t>
            </w:r>
          </w:p>
        </w:tc>
      </w:tr>
      <w:tr w:rsidR="004D1F5B" w14:paraId="2D49CCBF" w14:textId="77777777" w:rsidTr="004D1F5B">
        <w:tc>
          <w:tcPr>
            <w:tcW w:w="4621" w:type="dxa"/>
          </w:tcPr>
          <w:p w14:paraId="712CD3F2" w14:textId="77777777" w:rsidR="004D1F5B" w:rsidRPr="00F55742" w:rsidRDefault="004D1F5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Total no of Patients seen in ER</w:t>
            </w:r>
          </w:p>
        </w:tc>
        <w:tc>
          <w:tcPr>
            <w:tcW w:w="4622" w:type="dxa"/>
          </w:tcPr>
          <w:p w14:paraId="5FCBECD7" w14:textId="77777777" w:rsidR="004D1F5B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12174</w:t>
            </w:r>
          </w:p>
        </w:tc>
      </w:tr>
      <w:tr w:rsidR="00463D13" w14:paraId="43344E16" w14:textId="77777777" w:rsidTr="004D1F5B">
        <w:tc>
          <w:tcPr>
            <w:tcW w:w="4621" w:type="dxa"/>
          </w:tcPr>
          <w:p w14:paraId="034090A9" w14:textId="77777777" w:rsidR="00463D13" w:rsidRPr="00F55742" w:rsidRDefault="00463D13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Total Admissions</w:t>
            </w:r>
          </w:p>
        </w:tc>
        <w:tc>
          <w:tcPr>
            <w:tcW w:w="4622" w:type="dxa"/>
          </w:tcPr>
          <w:p w14:paraId="5EFA4BA1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6379</w:t>
            </w:r>
          </w:p>
        </w:tc>
      </w:tr>
      <w:tr w:rsidR="00463D13" w14:paraId="733BBED6" w14:textId="77777777" w:rsidTr="004D1F5B">
        <w:tc>
          <w:tcPr>
            <w:tcW w:w="4621" w:type="dxa"/>
          </w:tcPr>
          <w:p w14:paraId="48A4705E" w14:textId="77777777" w:rsidR="00463D13" w:rsidRPr="00F55742" w:rsidRDefault="00463D13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Admissions through OPD</w:t>
            </w:r>
          </w:p>
        </w:tc>
        <w:tc>
          <w:tcPr>
            <w:tcW w:w="4622" w:type="dxa"/>
          </w:tcPr>
          <w:p w14:paraId="67779FD6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2126</w:t>
            </w:r>
          </w:p>
        </w:tc>
      </w:tr>
      <w:tr w:rsidR="00463D13" w14:paraId="633DE861" w14:textId="77777777" w:rsidTr="004D1F5B">
        <w:tc>
          <w:tcPr>
            <w:tcW w:w="4621" w:type="dxa"/>
          </w:tcPr>
          <w:p w14:paraId="56151FBC" w14:textId="77777777" w:rsidR="00463D13" w:rsidRPr="00F55742" w:rsidRDefault="00463D13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Admissions through ER</w:t>
            </w:r>
          </w:p>
        </w:tc>
        <w:tc>
          <w:tcPr>
            <w:tcW w:w="4622" w:type="dxa"/>
          </w:tcPr>
          <w:p w14:paraId="036F6337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4253</w:t>
            </w:r>
          </w:p>
        </w:tc>
      </w:tr>
      <w:tr w:rsidR="00463D13" w14:paraId="3520DDAF" w14:textId="77777777" w:rsidTr="004D1F5B">
        <w:tc>
          <w:tcPr>
            <w:tcW w:w="4621" w:type="dxa"/>
          </w:tcPr>
          <w:p w14:paraId="5908C24E" w14:textId="77777777" w:rsidR="00463D13" w:rsidRPr="00F55742" w:rsidRDefault="00463D13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Bed occupancy rate</w:t>
            </w:r>
          </w:p>
        </w:tc>
        <w:tc>
          <w:tcPr>
            <w:tcW w:w="4622" w:type="dxa"/>
          </w:tcPr>
          <w:p w14:paraId="401307D9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293%</w:t>
            </w:r>
          </w:p>
        </w:tc>
      </w:tr>
      <w:tr w:rsidR="00463D13" w14:paraId="2F720B85" w14:textId="77777777" w:rsidTr="004D1F5B">
        <w:tc>
          <w:tcPr>
            <w:tcW w:w="4621" w:type="dxa"/>
          </w:tcPr>
          <w:p w14:paraId="48E551D9" w14:textId="77777777" w:rsidR="00463D13" w:rsidRPr="00F55742" w:rsidRDefault="00463D13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Total maternities</w:t>
            </w:r>
          </w:p>
        </w:tc>
        <w:tc>
          <w:tcPr>
            <w:tcW w:w="4622" w:type="dxa"/>
          </w:tcPr>
          <w:p w14:paraId="2081D26B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6974</w:t>
            </w:r>
          </w:p>
        </w:tc>
      </w:tr>
      <w:tr w:rsidR="00463D13" w14:paraId="23498155" w14:textId="77777777" w:rsidTr="004D1F5B">
        <w:tc>
          <w:tcPr>
            <w:tcW w:w="4621" w:type="dxa"/>
          </w:tcPr>
          <w:p w14:paraId="4530AD15" w14:textId="77777777" w:rsidR="00463D13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Cesarean sections</w:t>
            </w:r>
          </w:p>
        </w:tc>
        <w:tc>
          <w:tcPr>
            <w:tcW w:w="4622" w:type="dxa"/>
          </w:tcPr>
          <w:p w14:paraId="776CC835" w14:textId="77777777" w:rsidR="00463D13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3004</w:t>
            </w:r>
          </w:p>
        </w:tc>
      </w:tr>
      <w:tr w:rsidR="004E596B" w14:paraId="46392B7C" w14:textId="77777777" w:rsidTr="004D1F5B">
        <w:tc>
          <w:tcPr>
            <w:tcW w:w="4621" w:type="dxa"/>
          </w:tcPr>
          <w:p w14:paraId="55F358E5" w14:textId="77777777" w:rsidR="004E596B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Vaginal deliveries</w:t>
            </w:r>
          </w:p>
        </w:tc>
        <w:tc>
          <w:tcPr>
            <w:tcW w:w="4622" w:type="dxa"/>
          </w:tcPr>
          <w:p w14:paraId="73A619D0" w14:textId="77777777" w:rsidR="004E596B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3970</w:t>
            </w:r>
          </w:p>
        </w:tc>
      </w:tr>
      <w:tr w:rsidR="004E596B" w14:paraId="470E0FBC" w14:textId="77777777" w:rsidTr="004D1F5B">
        <w:tc>
          <w:tcPr>
            <w:tcW w:w="4621" w:type="dxa"/>
          </w:tcPr>
          <w:p w14:paraId="1A4615AE" w14:textId="77777777" w:rsidR="004E596B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C-Section rate</w:t>
            </w:r>
          </w:p>
        </w:tc>
        <w:tc>
          <w:tcPr>
            <w:tcW w:w="4622" w:type="dxa"/>
          </w:tcPr>
          <w:p w14:paraId="0DBA81B1" w14:textId="77777777" w:rsidR="004E596B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</w:tr>
      <w:tr w:rsidR="004E596B" w14:paraId="1F3EB26E" w14:textId="77777777" w:rsidTr="004D1F5B">
        <w:tc>
          <w:tcPr>
            <w:tcW w:w="4621" w:type="dxa"/>
          </w:tcPr>
          <w:p w14:paraId="017E6E20" w14:textId="77777777" w:rsidR="004E596B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Total Gynecological surgeries</w:t>
            </w:r>
          </w:p>
        </w:tc>
        <w:tc>
          <w:tcPr>
            <w:tcW w:w="4622" w:type="dxa"/>
          </w:tcPr>
          <w:p w14:paraId="6A537865" w14:textId="77777777" w:rsidR="004E596B" w:rsidRPr="00F55742" w:rsidRDefault="008A4019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</w:tr>
      <w:tr w:rsidR="004E596B" w14:paraId="2E8EAC6F" w14:textId="77777777" w:rsidTr="004D1F5B">
        <w:tc>
          <w:tcPr>
            <w:tcW w:w="4621" w:type="dxa"/>
          </w:tcPr>
          <w:p w14:paraId="434FEEF1" w14:textId="77777777" w:rsidR="004E596B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Major surgeries</w:t>
            </w:r>
          </w:p>
        </w:tc>
        <w:tc>
          <w:tcPr>
            <w:tcW w:w="4622" w:type="dxa"/>
          </w:tcPr>
          <w:p w14:paraId="6C8E6A3E" w14:textId="77777777" w:rsidR="004E596B" w:rsidRPr="00F55742" w:rsidRDefault="00BC6D6D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4E596B" w14:paraId="36BB83D7" w14:textId="77777777" w:rsidTr="004D1F5B">
        <w:tc>
          <w:tcPr>
            <w:tcW w:w="4621" w:type="dxa"/>
          </w:tcPr>
          <w:p w14:paraId="3279E4FC" w14:textId="77777777" w:rsidR="004E596B" w:rsidRPr="00F55742" w:rsidRDefault="004E596B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Minor surgeries</w:t>
            </w:r>
          </w:p>
        </w:tc>
        <w:tc>
          <w:tcPr>
            <w:tcW w:w="4622" w:type="dxa"/>
          </w:tcPr>
          <w:p w14:paraId="0952560A" w14:textId="77777777" w:rsidR="004E596B" w:rsidRPr="00F55742" w:rsidRDefault="00BC6D6D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4E596B" w14:paraId="1ACEA3D7" w14:textId="77777777" w:rsidTr="004D1F5B">
        <w:tc>
          <w:tcPr>
            <w:tcW w:w="4621" w:type="dxa"/>
          </w:tcPr>
          <w:p w14:paraId="52BDB083" w14:textId="77777777" w:rsidR="004E596B" w:rsidRPr="00F55742" w:rsidRDefault="00DE5A96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Maternal mortality ratio</w:t>
            </w:r>
          </w:p>
        </w:tc>
        <w:tc>
          <w:tcPr>
            <w:tcW w:w="4622" w:type="dxa"/>
          </w:tcPr>
          <w:p w14:paraId="52297086" w14:textId="77777777" w:rsidR="004E596B" w:rsidRPr="00F55742" w:rsidRDefault="00BC6D6D" w:rsidP="00395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186.4/100000</w:t>
            </w:r>
          </w:p>
        </w:tc>
      </w:tr>
      <w:tr w:rsidR="004E596B" w14:paraId="15D77A99" w14:textId="77777777" w:rsidTr="004D1F5B">
        <w:tc>
          <w:tcPr>
            <w:tcW w:w="4621" w:type="dxa"/>
          </w:tcPr>
          <w:p w14:paraId="04703CCF" w14:textId="77777777" w:rsidR="004E596B" w:rsidRPr="00F55742" w:rsidRDefault="00DE5A96" w:rsidP="006B4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Perinatal mortalit</w:t>
            </w:r>
            <w:r w:rsidR="0012602D" w:rsidRPr="00F5574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4622" w:type="dxa"/>
          </w:tcPr>
          <w:p w14:paraId="60D99289" w14:textId="77777777" w:rsidR="004E596B" w:rsidRPr="00F55742" w:rsidRDefault="00BC6D6D" w:rsidP="00BC6D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332(47.6/1000 live birth)</w:t>
            </w:r>
          </w:p>
        </w:tc>
      </w:tr>
    </w:tbl>
    <w:p w14:paraId="0686F77B" w14:textId="77777777" w:rsidR="006B471A" w:rsidRPr="0035038F" w:rsidRDefault="006B471A" w:rsidP="006B47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D0F07F" w14:textId="77777777" w:rsidR="00AE7E3F" w:rsidRDefault="00AD4653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4A6DE34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A72EDC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BD80B8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FFE1AB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813A42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A4C759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808536" w14:textId="77777777" w:rsidR="00AE7E3F" w:rsidRDefault="00AE7E3F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834754" w14:textId="77777777" w:rsidR="00644FFA" w:rsidRDefault="00644FFA" w:rsidP="006B47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542BC5" w14:textId="77777777" w:rsidR="00AD4653" w:rsidRDefault="00AD4653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B1FFEA1" w14:textId="77777777" w:rsidR="00AD4653" w:rsidRDefault="00AD4653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5784D11" w14:textId="77777777" w:rsidR="00C37C0F" w:rsidRDefault="00C37C0F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3315247" w14:textId="77777777" w:rsidR="00C37C0F" w:rsidRDefault="00C37C0F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62E441D" w14:textId="77777777" w:rsidR="00C37C0F" w:rsidRDefault="00C37C0F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F7C99A" w14:textId="77777777" w:rsidR="00F55742" w:rsidRDefault="00F55742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FDF435" w14:textId="77777777" w:rsidR="00644FFA" w:rsidRPr="0035038F" w:rsidRDefault="00644FFA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248E783C" w14:textId="77777777" w:rsidR="00644FFA" w:rsidRPr="0035038F" w:rsidRDefault="00644FFA" w:rsidP="00644F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14:paraId="08A76D9E" w14:textId="77777777" w:rsidR="00474B1F" w:rsidRPr="006B3F61" w:rsidRDefault="00644FFA" w:rsidP="006B3F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sz w:val="32"/>
          <w:szCs w:val="32"/>
          <w:u w:val="single"/>
        </w:rPr>
        <w:t>STATISTICS</w:t>
      </w:r>
    </w:p>
    <w:p w14:paraId="1A24F562" w14:textId="77777777" w:rsidR="000C0E42" w:rsidRDefault="006B471A" w:rsidP="002C351E">
      <w:pPr>
        <w:pStyle w:val="ListParagraph"/>
        <w:tabs>
          <w:tab w:val="left" w:pos="6077"/>
        </w:tabs>
        <w:spacing w:line="240" w:lineRule="auto"/>
        <w:ind w:left="36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38F">
        <w:rPr>
          <w:rFonts w:ascii="Times New Roman" w:hAnsi="Times New Roman" w:cs="Times New Roman"/>
          <w:b/>
          <w:sz w:val="32"/>
          <w:szCs w:val="32"/>
          <w:u w:val="single"/>
        </w:rPr>
        <w:t>OPD</w:t>
      </w:r>
      <w:r w:rsidR="002C351E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16E65FCF" w14:textId="77777777" w:rsidR="003F7A10" w:rsidRPr="001C490D" w:rsidRDefault="003F7A10" w:rsidP="001C490D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9000" w:type="dxa"/>
        <w:tblInd w:w="18" w:type="dxa"/>
        <w:tblLook w:val="04A0" w:firstRow="1" w:lastRow="0" w:firstColumn="1" w:lastColumn="0" w:noHBand="0" w:noVBand="1"/>
      </w:tblPr>
      <w:tblGrid>
        <w:gridCol w:w="5130"/>
        <w:gridCol w:w="3870"/>
      </w:tblGrid>
      <w:tr w:rsidR="00070D3D" w:rsidRPr="00A63A14" w14:paraId="775AF46E" w14:textId="77777777" w:rsidTr="00B214B6">
        <w:trPr>
          <w:trHeight w:val="283"/>
        </w:trPr>
        <w:tc>
          <w:tcPr>
            <w:tcW w:w="5130" w:type="dxa"/>
            <w:shd w:val="clear" w:color="auto" w:fill="auto"/>
          </w:tcPr>
          <w:p w14:paraId="1EF64C50" w14:textId="77777777" w:rsidR="00070D3D" w:rsidRPr="00A63A14" w:rsidRDefault="00ED3370" w:rsidP="0057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14">
              <w:rPr>
                <w:rFonts w:ascii="Times New Roman" w:hAnsi="Times New Roman" w:cs="Times New Roman"/>
                <w:b/>
                <w:sz w:val="24"/>
                <w:szCs w:val="24"/>
              </w:rPr>
              <w:t>Total Patients Seen</w:t>
            </w:r>
          </w:p>
        </w:tc>
        <w:tc>
          <w:tcPr>
            <w:tcW w:w="3870" w:type="dxa"/>
            <w:shd w:val="clear" w:color="auto" w:fill="auto"/>
          </w:tcPr>
          <w:p w14:paraId="69DA50CF" w14:textId="77777777" w:rsidR="00070D3D" w:rsidRPr="00A63A14" w:rsidRDefault="00F81E99" w:rsidP="0057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61006</w:t>
            </w:r>
          </w:p>
        </w:tc>
      </w:tr>
      <w:tr w:rsidR="00830907" w:rsidRPr="00A63A14" w14:paraId="206E0537" w14:textId="77777777" w:rsidTr="00B214B6">
        <w:trPr>
          <w:trHeight w:val="256"/>
        </w:trPr>
        <w:tc>
          <w:tcPr>
            <w:tcW w:w="5130" w:type="dxa"/>
          </w:tcPr>
          <w:p w14:paraId="77601AFD" w14:textId="77777777" w:rsidR="00830907" w:rsidRPr="00A63A14" w:rsidRDefault="00830907" w:rsidP="005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4">
              <w:rPr>
                <w:rFonts w:ascii="Times New Roman" w:hAnsi="Times New Roman" w:cs="Times New Roman"/>
                <w:sz w:val="24"/>
                <w:szCs w:val="24"/>
              </w:rPr>
              <w:t>General OPD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3CF86601" w14:textId="77777777" w:rsidR="00830907" w:rsidRPr="00A63A14" w:rsidRDefault="002C351E" w:rsidP="0057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56761</w:t>
            </w:r>
          </w:p>
        </w:tc>
      </w:tr>
      <w:tr w:rsidR="00830907" w:rsidRPr="00A63A14" w14:paraId="0C828A4A" w14:textId="77777777" w:rsidTr="00B214B6">
        <w:trPr>
          <w:trHeight w:val="148"/>
        </w:trPr>
        <w:tc>
          <w:tcPr>
            <w:tcW w:w="5130" w:type="dxa"/>
          </w:tcPr>
          <w:p w14:paraId="37CAC215" w14:textId="77777777" w:rsidR="00830907" w:rsidRPr="00A63A14" w:rsidRDefault="00830907" w:rsidP="005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4">
              <w:rPr>
                <w:rFonts w:ascii="Times New Roman" w:hAnsi="Times New Roman" w:cs="Times New Roman"/>
                <w:sz w:val="24"/>
                <w:szCs w:val="24"/>
              </w:rPr>
              <w:t>Consultant OPD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788474D2" w14:textId="77777777" w:rsidR="00830907" w:rsidRPr="00A63A14" w:rsidRDefault="002C351E" w:rsidP="0057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</w:t>
            </w:r>
          </w:p>
        </w:tc>
      </w:tr>
      <w:tr w:rsidR="00830907" w:rsidRPr="00A63A14" w14:paraId="616698CA" w14:textId="77777777" w:rsidTr="00B214B6">
        <w:trPr>
          <w:trHeight w:val="139"/>
        </w:trPr>
        <w:tc>
          <w:tcPr>
            <w:tcW w:w="5130" w:type="dxa"/>
          </w:tcPr>
          <w:p w14:paraId="06FFDEE0" w14:textId="77777777" w:rsidR="00830907" w:rsidRPr="00A63A14" w:rsidRDefault="00830907" w:rsidP="005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4">
              <w:rPr>
                <w:rFonts w:ascii="Times New Roman" w:hAnsi="Times New Roman" w:cs="Times New Roman"/>
                <w:sz w:val="24"/>
                <w:szCs w:val="24"/>
              </w:rPr>
              <w:t xml:space="preserve">Ultrasound Room 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2115EE60" w14:textId="77777777" w:rsidR="00830907" w:rsidRPr="00A63A14" w:rsidRDefault="002C351E" w:rsidP="0057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27484</w:t>
            </w:r>
          </w:p>
        </w:tc>
      </w:tr>
      <w:tr w:rsidR="00DC7C7E" w:rsidRPr="00A63A14" w14:paraId="647E4B04" w14:textId="77777777" w:rsidTr="00B214B6">
        <w:trPr>
          <w:trHeight w:val="301"/>
        </w:trPr>
        <w:tc>
          <w:tcPr>
            <w:tcW w:w="5130" w:type="dxa"/>
          </w:tcPr>
          <w:p w14:paraId="380054E6" w14:textId="77777777" w:rsidR="00DC7C7E" w:rsidRPr="00A63A14" w:rsidRDefault="00BF2524" w:rsidP="005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="009513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admitted through OPD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7FC5DB62" w14:textId="77777777" w:rsidR="00DC7C7E" w:rsidRPr="00A63A14" w:rsidRDefault="002C351E" w:rsidP="0057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</w:tr>
    </w:tbl>
    <w:p w14:paraId="5C10C193" w14:textId="77777777" w:rsidR="0014549C" w:rsidRDefault="0014549C" w:rsidP="003B6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DF1E8A" w14:textId="77777777" w:rsidR="003F7A10" w:rsidRDefault="003F7A10" w:rsidP="003B6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A34A75" w14:textId="77777777" w:rsidR="003F7A10" w:rsidRDefault="003F7A10" w:rsidP="003B6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C386E" w14:textId="77777777" w:rsidR="003B692F" w:rsidRDefault="003B692F" w:rsidP="003F7A10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EMERGENCY WARD</w:t>
      </w:r>
    </w:p>
    <w:p w14:paraId="40BDAA34" w14:textId="77777777" w:rsidR="003B692F" w:rsidRPr="00A63A14" w:rsidRDefault="003B692F" w:rsidP="003B6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5040"/>
        <w:gridCol w:w="3870"/>
      </w:tblGrid>
      <w:tr w:rsidR="001E3C91" w:rsidRPr="0035038F" w14:paraId="0751BEE0" w14:textId="77777777" w:rsidTr="00B214B6">
        <w:trPr>
          <w:trHeight w:val="238"/>
        </w:trPr>
        <w:tc>
          <w:tcPr>
            <w:tcW w:w="5040" w:type="dxa"/>
            <w:shd w:val="clear" w:color="auto" w:fill="auto"/>
          </w:tcPr>
          <w:p w14:paraId="4737695A" w14:textId="77777777" w:rsidR="001E3C91" w:rsidRPr="0035038F" w:rsidRDefault="001E3C91" w:rsidP="00C72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3D18115" w14:textId="77777777" w:rsidR="001E3C91" w:rsidRPr="0035038F" w:rsidRDefault="00463566" w:rsidP="000E7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  <w:tr w:rsidR="001E3C91" w:rsidRPr="0035038F" w14:paraId="2F2C89DA" w14:textId="77777777" w:rsidTr="00B214B6">
        <w:trPr>
          <w:trHeight w:val="238"/>
        </w:trPr>
        <w:tc>
          <w:tcPr>
            <w:tcW w:w="5040" w:type="dxa"/>
          </w:tcPr>
          <w:p w14:paraId="66144C59" w14:textId="77777777" w:rsidR="001E3C91" w:rsidRPr="0035038F" w:rsidRDefault="00305EE6" w:rsidP="000B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patient</w:t>
            </w:r>
            <w:r w:rsidR="0017653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admitted in ER</w:t>
            </w:r>
          </w:p>
        </w:tc>
        <w:tc>
          <w:tcPr>
            <w:tcW w:w="3870" w:type="dxa"/>
          </w:tcPr>
          <w:p w14:paraId="33C1DC48" w14:textId="77777777" w:rsidR="001E3C91" w:rsidRPr="0035038F" w:rsidRDefault="002C351E" w:rsidP="001E3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12174</w:t>
            </w:r>
          </w:p>
        </w:tc>
      </w:tr>
      <w:tr w:rsidR="00B10DA5" w:rsidRPr="0035038F" w14:paraId="274692F5" w14:textId="77777777" w:rsidTr="00B214B6">
        <w:trPr>
          <w:trHeight w:val="238"/>
        </w:trPr>
        <w:tc>
          <w:tcPr>
            <w:tcW w:w="5040" w:type="dxa"/>
          </w:tcPr>
          <w:p w14:paraId="5AB145E9" w14:textId="77777777" w:rsidR="00B10DA5" w:rsidRDefault="00B10DA5" w:rsidP="000B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miss </w:t>
            </w:r>
          </w:p>
        </w:tc>
        <w:tc>
          <w:tcPr>
            <w:tcW w:w="3870" w:type="dxa"/>
          </w:tcPr>
          <w:p w14:paraId="5DD3F40E" w14:textId="77777777" w:rsidR="00B10DA5" w:rsidRDefault="002C351E" w:rsidP="001E3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59807A9F" w14:textId="77777777" w:rsidR="002D4B06" w:rsidRDefault="002D4B06" w:rsidP="00FF5567">
      <w:pPr>
        <w:rPr>
          <w:rFonts w:ascii="Times New Roman" w:hAnsi="Times New Roman" w:cs="Times New Roman"/>
          <w:sz w:val="32"/>
          <w:szCs w:val="32"/>
        </w:rPr>
      </w:pPr>
    </w:p>
    <w:p w14:paraId="30ED19C1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1301BB7C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44824AA1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5575E05F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262D8D35" w14:textId="77777777" w:rsidR="00861F3E" w:rsidRDefault="00861F3E" w:rsidP="00861F3E">
      <w:pPr>
        <w:rPr>
          <w:rFonts w:ascii="Times New Roman" w:hAnsi="Times New Roman" w:cs="Times New Roman"/>
          <w:b/>
          <w:sz w:val="28"/>
          <w:szCs w:val="28"/>
        </w:rPr>
      </w:pPr>
    </w:p>
    <w:p w14:paraId="3C8EE4EC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50F11430" w14:textId="77777777" w:rsidR="00861F3E" w:rsidRDefault="00861F3E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-559"/>
        <w:tblW w:w="20402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  <w:gridCol w:w="10201"/>
      </w:tblGrid>
      <w:tr w:rsidR="00FF6C07" w:rsidRPr="008E6E6E" w14:paraId="006E2E12" w14:textId="318AF53C" w:rsidTr="00FF6C07">
        <w:trPr>
          <w:trHeight w:val="215"/>
          <w:jc w:val="center"/>
        </w:trPr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06934" w14:textId="77777777" w:rsidR="00FF6C07" w:rsidRPr="008E6E6E" w:rsidRDefault="00FF6C07" w:rsidP="004E0E8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0BBB7" w14:textId="77777777" w:rsidR="00FF6C07" w:rsidRPr="0035038F" w:rsidRDefault="00FF6C07" w:rsidP="003F7A10">
            <w:pPr>
              <w:jc w:val="center"/>
              <w:rPr>
                <w:rFonts w:ascii="Times New Roman" w:hAnsi="Times New Roman" w:cs="Times New Roman"/>
                <w:b/>
                <w:sz w:val="30"/>
                <w:u w:val="single"/>
              </w:rPr>
            </w:pPr>
            <w:r w:rsidRPr="0035038F">
              <w:rPr>
                <w:rFonts w:ascii="Times New Roman" w:hAnsi="Times New Roman" w:cs="Times New Roman"/>
                <w:b/>
                <w:sz w:val="30"/>
                <w:u w:val="single"/>
              </w:rPr>
              <w:t>ANNUAL REPORT 2020</w:t>
            </w:r>
          </w:p>
          <w:p w14:paraId="255E54CB" w14:textId="77777777" w:rsidR="00FF6C07" w:rsidRPr="0035038F" w:rsidRDefault="00FF6C07" w:rsidP="003F7A10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2EE7A625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ADMISSIONS (      6379  )</w:t>
            </w:r>
          </w:p>
          <w:p w14:paraId="07DDAE57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E75EB5D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5"/>
              <w:gridCol w:w="4208"/>
              <w:gridCol w:w="4208"/>
            </w:tblGrid>
            <w:tr w:rsidR="00EF0E4C" w14:paraId="56FE1E46" w14:textId="271F4718" w:rsidTr="00EF0E4C">
              <w:tc>
                <w:tcPr>
                  <w:tcW w:w="5035" w:type="dxa"/>
                </w:tcPr>
                <w:p w14:paraId="6CD32B9E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</w:tcPr>
                <w:p w14:paraId="7C3D4E9F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</w:tcPr>
                <w:p w14:paraId="75F738C2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E4C" w14:paraId="30478FD6" w14:textId="69E7DA28" w:rsidTr="00EF0E4C">
              <w:tc>
                <w:tcPr>
                  <w:tcW w:w="5035" w:type="dxa"/>
                </w:tcPr>
                <w:p w14:paraId="6DDC4EA6" w14:textId="77777777" w:rsidR="00EF0E4C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4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Total patients admitted in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labour room</w:t>
                  </w:r>
                </w:p>
              </w:tc>
              <w:tc>
                <w:tcPr>
                  <w:tcW w:w="4208" w:type="dxa"/>
                </w:tcPr>
                <w:p w14:paraId="37C233BC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4253</w:t>
                  </w:r>
                </w:p>
              </w:tc>
              <w:tc>
                <w:tcPr>
                  <w:tcW w:w="4208" w:type="dxa"/>
                </w:tcPr>
                <w:p w14:paraId="7EA9159B" w14:textId="77777777" w:rsidR="00EF0E4C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E4C" w14:paraId="1C6A9C96" w14:textId="4E98A5DF" w:rsidTr="00EF0E4C">
              <w:tc>
                <w:tcPr>
                  <w:tcW w:w="5035" w:type="dxa"/>
                </w:tcPr>
                <w:p w14:paraId="4465C4BB" w14:textId="77777777" w:rsidR="00EF0E4C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4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patients admitted 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Antenatal ward</w:t>
                  </w:r>
                </w:p>
              </w:tc>
              <w:tc>
                <w:tcPr>
                  <w:tcW w:w="4208" w:type="dxa"/>
                </w:tcPr>
                <w:p w14:paraId="0F39186C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1725</w:t>
                  </w:r>
                </w:p>
              </w:tc>
              <w:tc>
                <w:tcPr>
                  <w:tcW w:w="4208" w:type="dxa"/>
                </w:tcPr>
                <w:p w14:paraId="5120309B" w14:textId="77777777" w:rsidR="00EF0E4C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E4C" w14:paraId="0B96463A" w14:textId="49B0AAAA" w:rsidTr="00EF0E4C">
              <w:tc>
                <w:tcPr>
                  <w:tcW w:w="5035" w:type="dxa"/>
                </w:tcPr>
                <w:p w14:paraId="4105E68E" w14:textId="77777777" w:rsidR="00EF0E4C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46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Total patients admitted in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Gynae ward</w:t>
                  </w:r>
                </w:p>
              </w:tc>
              <w:tc>
                <w:tcPr>
                  <w:tcW w:w="4208" w:type="dxa"/>
                </w:tcPr>
                <w:p w14:paraId="1A6ABB0B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401</w:t>
                  </w:r>
                </w:p>
              </w:tc>
              <w:tc>
                <w:tcPr>
                  <w:tcW w:w="4208" w:type="dxa"/>
                </w:tcPr>
                <w:p w14:paraId="199017D9" w14:textId="77777777" w:rsidR="00EF0E4C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0E4C" w14:paraId="7D84C7E1" w14:textId="42E995AC" w:rsidTr="00EF0E4C">
              <w:tc>
                <w:tcPr>
                  <w:tcW w:w="5035" w:type="dxa"/>
                </w:tcPr>
                <w:p w14:paraId="1F10DF83" w14:textId="77777777" w:rsidR="00EF0E4C" w:rsidRPr="00C46DDE" w:rsidRDefault="00EF0E4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208" w:type="dxa"/>
                </w:tcPr>
                <w:p w14:paraId="655B6028" w14:textId="77777777" w:rsidR="00EF0E4C" w:rsidRPr="00330FB9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</w:tcPr>
                <w:p w14:paraId="161FBCAE" w14:textId="77777777" w:rsidR="00EF0E4C" w:rsidRPr="00330FB9" w:rsidRDefault="00EF0E4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9F4EB69" w14:textId="77777777" w:rsidR="00FF6C07" w:rsidRPr="003A3E41" w:rsidRDefault="00FF6C07" w:rsidP="003F7A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3F811E7" w14:textId="77777777" w:rsidR="00FF6C07" w:rsidRPr="0035038F" w:rsidRDefault="00FF6C07" w:rsidP="003F7A10">
            <w:pPr>
              <w:rPr>
                <w:rFonts w:ascii="Times New Roman" w:hAnsi="Times New Roman" w:cs="Times New Roman"/>
              </w:rPr>
            </w:pPr>
          </w:p>
          <w:p w14:paraId="0ED3C74D" w14:textId="77777777" w:rsidR="00FF6C07" w:rsidRPr="0035038F" w:rsidRDefault="00FF6C07" w:rsidP="003F7A10">
            <w:pPr>
              <w:rPr>
                <w:rFonts w:ascii="Times New Roman" w:hAnsi="Times New Roman" w:cs="Times New Roman"/>
              </w:rPr>
            </w:pPr>
          </w:p>
          <w:p w14:paraId="6D919C87" w14:textId="77777777" w:rsidR="00FF6C07" w:rsidRDefault="00FF6C07" w:rsidP="00AD69D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High Risk Ward (To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tal Patients Admitted)     (   1725 </w:t>
            </w:r>
            <w:r w:rsidRPr="00AD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14:paraId="062ED2CB" w14:textId="77777777" w:rsidR="00FF6C07" w:rsidRPr="00AD69D4" w:rsidRDefault="00FF6C07" w:rsidP="00AD69D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D597104" w14:textId="77777777" w:rsidR="00FF6C07" w:rsidRPr="008E6E6E" w:rsidRDefault="00FF6C07" w:rsidP="00AD69D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Grid"/>
              <w:tblW w:w="9265" w:type="dxa"/>
              <w:tblLayout w:type="fixed"/>
              <w:tblLook w:val="04A0" w:firstRow="1" w:lastRow="0" w:firstColumn="1" w:lastColumn="0" w:noHBand="0" w:noVBand="1"/>
            </w:tblPr>
            <w:tblGrid>
              <w:gridCol w:w="5002"/>
              <w:gridCol w:w="4263"/>
            </w:tblGrid>
            <w:tr w:rsidR="00FF6C07" w:rsidRPr="008E6E6E" w14:paraId="701C66E0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7B5173ED" w14:textId="77777777" w:rsidR="00FF6C07" w:rsidRPr="008E6E6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Diseases</w:t>
                  </w:r>
                </w:p>
              </w:tc>
              <w:tc>
                <w:tcPr>
                  <w:tcW w:w="4263" w:type="dxa"/>
                </w:tcPr>
                <w:p w14:paraId="7ED94441" w14:textId="77777777" w:rsidR="00FF6C07" w:rsidRPr="008E6E6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Number</w:t>
                  </w:r>
                </w:p>
              </w:tc>
            </w:tr>
            <w:tr w:rsidR="00FF6C07" w:rsidRPr="008E6E6E" w14:paraId="67AD48D6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0CA3838F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Anemia</w:t>
                  </w:r>
                </w:p>
              </w:tc>
              <w:tc>
                <w:tcPr>
                  <w:tcW w:w="4263" w:type="dxa"/>
                </w:tcPr>
                <w:p w14:paraId="77FAB2E1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</w:t>
                  </w:r>
                </w:p>
              </w:tc>
            </w:tr>
            <w:tr w:rsidR="00FF6C07" w:rsidRPr="008E6E6E" w14:paraId="05DA7989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7DD0378B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Scarred Uterus</w:t>
                  </w:r>
                </w:p>
              </w:tc>
              <w:tc>
                <w:tcPr>
                  <w:tcW w:w="4263" w:type="dxa"/>
                </w:tcPr>
                <w:p w14:paraId="37EFCEBA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498</w:t>
                  </w:r>
                </w:p>
              </w:tc>
            </w:tr>
            <w:tr w:rsidR="00FF6C07" w:rsidRPr="008E6E6E" w14:paraId="0FFB9572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29752695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Hypertensive Disorders in Pregnancy</w:t>
                  </w:r>
                </w:p>
              </w:tc>
              <w:tc>
                <w:tcPr>
                  <w:tcW w:w="4263" w:type="dxa"/>
                </w:tcPr>
                <w:p w14:paraId="0E55E33F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</w:tr>
            <w:tr w:rsidR="00FF6C07" w:rsidRPr="008E6E6E" w14:paraId="1C922C67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41A0FAAD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Oligohydramnios</w:t>
                  </w:r>
                </w:p>
              </w:tc>
              <w:tc>
                <w:tcPr>
                  <w:tcW w:w="4263" w:type="dxa"/>
                </w:tcPr>
                <w:p w14:paraId="57BD848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</w:tr>
            <w:tr w:rsidR="00FF6C07" w:rsidRPr="008E6E6E" w14:paraId="018A7821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2EBE1A79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Diabetes mellitus</w:t>
                  </w:r>
                </w:p>
              </w:tc>
              <w:tc>
                <w:tcPr>
                  <w:tcW w:w="4263" w:type="dxa"/>
                </w:tcPr>
                <w:p w14:paraId="4E0A707E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</w:tr>
            <w:tr w:rsidR="00FF6C07" w:rsidRPr="008E6E6E" w14:paraId="37235AFE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382F421C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 presentation</w:t>
                  </w:r>
                </w:p>
              </w:tc>
              <w:tc>
                <w:tcPr>
                  <w:tcW w:w="4263" w:type="dxa"/>
                </w:tcPr>
                <w:p w14:paraId="080807E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FF6C07" w:rsidRPr="008E6E6E" w14:paraId="117D6366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62669FB5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Polyhydramnios</w:t>
                  </w:r>
                </w:p>
              </w:tc>
              <w:tc>
                <w:tcPr>
                  <w:tcW w:w="4263" w:type="dxa"/>
                </w:tcPr>
                <w:p w14:paraId="1609D001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FF6C07" w:rsidRPr="008E6E6E" w14:paraId="5CE2535C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125AF9E7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Placenta previa</w:t>
                  </w:r>
                </w:p>
              </w:tc>
              <w:tc>
                <w:tcPr>
                  <w:tcW w:w="4263" w:type="dxa"/>
                </w:tcPr>
                <w:p w14:paraId="4731CF16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FF6C07" w:rsidRPr="008E6E6E" w14:paraId="3ECB80F5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71A4DE7D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Multiple pregnancy</w:t>
                  </w:r>
                </w:p>
              </w:tc>
              <w:tc>
                <w:tcPr>
                  <w:tcW w:w="4263" w:type="dxa"/>
                </w:tcPr>
                <w:p w14:paraId="5CF85B1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F6C07" w:rsidRPr="008E6E6E" w14:paraId="6FD8F9C5" w14:textId="77777777" w:rsidTr="0057028A">
              <w:trPr>
                <w:trHeight w:val="157"/>
              </w:trPr>
              <w:tc>
                <w:tcPr>
                  <w:tcW w:w="5002" w:type="dxa"/>
                </w:tcPr>
                <w:p w14:paraId="201F1DA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Precious Pregnancy</w:t>
                  </w:r>
                </w:p>
              </w:tc>
              <w:tc>
                <w:tcPr>
                  <w:tcW w:w="4263" w:type="dxa"/>
                </w:tcPr>
                <w:p w14:paraId="64C18A06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</w:tr>
            <w:tr w:rsidR="00FF6C07" w:rsidRPr="008E6E6E" w14:paraId="119EBDEC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71F2E27D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Cardiac Disease</w:t>
                  </w:r>
                </w:p>
              </w:tc>
              <w:tc>
                <w:tcPr>
                  <w:tcW w:w="4263" w:type="dxa"/>
                </w:tcPr>
                <w:p w14:paraId="0DE7D33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FF6C07" w:rsidRPr="008E6E6E" w14:paraId="2ADD4345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11E8D18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Thyroid Disease</w:t>
                  </w:r>
                </w:p>
              </w:tc>
              <w:tc>
                <w:tcPr>
                  <w:tcW w:w="4263" w:type="dxa"/>
                </w:tcPr>
                <w:p w14:paraId="2BBA7312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FF6C07" w:rsidRPr="008E6E6E" w14:paraId="157F48E7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056A7DB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Liver disorder</w:t>
                  </w:r>
                </w:p>
              </w:tc>
              <w:tc>
                <w:tcPr>
                  <w:tcW w:w="4263" w:type="dxa"/>
                </w:tcPr>
                <w:p w14:paraId="6165B28A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FF6C07" w:rsidRPr="008E6E6E" w14:paraId="6E269B82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4F1C878E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Epilepsy</w:t>
                  </w:r>
                </w:p>
              </w:tc>
              <w:tc>
                <w:tcPr>
                  <w:tcW w:w="4263" w:type="dxa"/>
                </w:tcPr>
                <w:p w14:paraId="148930EC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1F06C8B3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5A28B8E5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 dates</w:t>
                  </w:r>
                </w:p>
              </w:tc>
              <w:tc>
                <w:tcPr>
                  <w:tcW w:w="4263" w:type="dxa"/>
                </w:tcPr>
                <w:p w14:paraId="674A0DF8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FF6C07" w:rsidRPr="008E6E6E" w14:paraId="27B3D41B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624E3A31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IUGR</w:t>
                  </w:r>
                </w:p>
              </w:tc>
              <w:tc>
                <w:tcPr>
                  <w:tcW w:w="4263" w:type="dxa"/>
                </w:tcPr>
                <w:p w14:paraId="6E1B485C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FF6C07" w:rsidRPr="008E6E6E" w14:paraId="3328EDBA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38DCCBD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PPROM</w:t>
                  </w:r>
                </w:p>
              </w:tc>
              <w:tc>
                <w:tcPr>
                  <w:tcW w:w="4263" w:type="dxa"/>
                </w:tcPr>
                <w:p w14:paraId="09844A7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F6C07" w:rsidRPr="008E6E6E" w14:paraId="234E26EC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4434CB2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Preterm labour</w:t>
                  </w:r>
                </w:p>
              </w:tc>
              <w:tc>
                <w:tcPr>
                  <w:tcW w:w="4263" w:type="dxa"/>
                </w:tcPr>
                <w:p w14:paraId="3862045D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FF6C07" w:rsidRPr="008E6E6E" w14:paraId="0A66824A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0837FBFC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Congenital Anomalies</w:t>
                  </w:r>
                </w:p>
              </w:tc>
              <w:tc>
                <w:tcPr>
                  <w:tcW w:w="4263" w:type="dxa"/>
                </w:tcPr>
                <w:p w14:paraId="66CABAA0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07199E13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19A11585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Pregnancy with Adnexal cyst</w:t>
                  </w:r>
                </w:p>
              </w:tc>
              <w:tc>
                <w:tcPr>
                  <w:tcW w:w="4263" w:type="dxa"/>
                </w:tcPr>
                <w:p w14:paraId="53C3517A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6CA267C0" w14:textId="77777777" w:rsidTr="0057028A">
              <w:trPr>
                <w:trHeight w:val="166"/>
              </w:trPr>
              <w:tc>
                <w:tcPr>
                  <w:tcW w:w="5002" w:type="dxa"/>
                </w:tcPr>
                <w:p w14:paraId="7CD1EFD4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Rh Incompatibility</w:t>
                  </w:r>
                </w:p>
              </w:tc>
              <w:tc>
                <w:tcPr>
                  <w:tcW w:w="4263" w:type="dxa"/>
                </w:tcPr>
                <w:p w14:paraId="1CEA894F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F6C07" w:rsidRPr="008E6E6E" w14:paraId="5B1771BA" w14:textId="77777777" w:rsidTr="0057028A">
              <w:trPr>
                <w:trHeight w:val="166"/>
              </w:trPr>
              <w:tc>
                <w:tcPr>
                  <w:tcW w:w="9265" w:type="dxa"/>
                  <w:gridSpan w:val="2"/>
                </w:tcPr>
                <w:p w14:paraId="2D73189A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1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NOTE:</w:t>
                  </w:r>
                  <w:r w:rsidRPr="0084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*One Patient can present with more than one factor so the total may not match with the grand total.</w:t>
                  </w:r>
                </w:p>
                <w:p w14:paraId="33839C7F" w14:textId="77777777" w:rsidR="00FF6C07" w:rsidRPr="00840105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72D240" w14:textId="77777777" w:rsidR="00FF6C07" w:rsidRDefault="00FF6C07" w:rsidP="004E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8A762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63A350A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11A3B0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C175B8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DCE0B6D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49950E8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8C194F1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57BD864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BC74307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3150560" w14:textId="77777777" w:rsidR="00FF6C07" w:rsidRPr="008E6E6E" w:rsidRDefault="00FF6C07" w:rsidP="00983BA8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BE5CE" w14:textId="77777777" w:rsidR="00FF6C07" w:rsidRPr="008E6E6E" w:rsidRDefault="00FF6C07" w:rsidP="004E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BFC8F" w14:textId="77777777" w:rsidR="00FF6C07" w:rsidRDefault="00FF6C07" w:rsidP="00983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E4C2EF" w14:textId="77777777" w:rsidR="00FF6C07" w:rsidRDefault="00FF6C07" w:rsidP="00AD69D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16FB27" w14:textId="77777777" w:rsidR="00FF6C07" w:rsidRPr="001B638C" w:rsidRDefault="00FF6C07" w:rsidP="001B638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Gynae Ward (Total Patients Admitted)  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401 </w:t>
            </w:r>
            <w:r w:rsidRPr="001B63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14:paraId="27ADE714" w14:textId="77777777" w:rsidR="00FF6C07" w:rsidRPr="008E6E6E" w:rsidRDefault="00FF6C07" w:rsidP="00AD69D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Grid"/>
              <w:tblW w:w="9265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1792"/>
              <w:gridCol w:w="4263"/>
            </w:tblGrid>
            <w:tr w:rsidR="00FF6C07" w:rsidRPr="008E6E6E" w14:paraId="0C279111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5586B0EC" w14:textId="77777777" w:rsidR="00FF6C07" w:rsidRPr="008E6E6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Diseases</w:t>
                  </w:r>
                </w:p>
              </w:tc>
              <w:tc>
                <w:tcPr>
                  <w:tcW w:w="4263" w:type="dxa"/>
                </w:tcPr>
                <w:p w14:paraId="2B3E3297" w14:textId="77777777" w:rsidR="00FF6C07" w:rsidRPr="008E6E6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No.</w:t>
                  </w:r>
                </w:p>
              </w:tc>
            </w:tr>
            <w:tr w:rsidR="00FF6C07" w:rsidRPr="008E6E6E" w14:paraId="423A6DF4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64F4F43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Fibroid Uterus</w:t>
                  </w:r>
                </w:p>
              </w:tc>
              <w:tc>
                <w:tcPr>
                  <w:tcW w:w="4263" w:type="dxa"/>
                </w:tcPr>
                <w:p w14:paraId="2449E74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FF6C07" w:rsidRPr="008E6E6E" w14:paraId="02C0152A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5698F757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Adnexal Mass</w:t>
                  </w:r>
                </w:p>
              </w:tc>
              <w:tc>
                <w:tcPr>
                  <w:tcW w:w="4263" w:type="dxa"/>
                </w:tcPr>
                <w:p w14:paraId="4555AC4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FF6C07" w:rsidRPr="008E6E6E" w14:paraId="2F764209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1DF8A42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UV Prolapse</w:t>
                  </w:r>
                </w:p>
              </w:tc>
              <w:tc>
                <w:tcPr>
                  <w:tcW w:w="4263" w:type="dxa"/>
                </w:tcPr>
                <w:p w14:paraId="66BE5957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FF6C07" w:rsidRPr="008E6E6E" w14:paraId="23B37FC8" w14:textId="77777777" w:rsidTr="00B214B6">
              <w:trPr>
                <w:trHeight w:val="230"/>
              </w:trPr>
              <w:tc>
                <w:tcPr>
                  <w:tcW w:w="5002" w:type="dxa"/>
                  <w:gridSpan w:val="2"/>
                </w:tcPr>
                <w:p w14:paraId="66D02E8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Miscarriages</w:t>
                  </w:r>
                </w:p>
              </w:tc>
              <w:tc>
                <w:tcPr>
                  <w:tcW w:w="4263" w:type="dxa"/>
                </w:tcPr>
                <w:p w14:paraId="5B95FA63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F6C07" w:rsidRPr="008E6E6E" w14:paraId="27112862" w14:textId="77777777" w:rsidTr="00B214B6">
              <w:trPr>
                <w:trHeight w:val="165"/>
              </w:trPr>
              <w:tc>
                <w:tcPr>
                  <w:tcW w:w="3210" w:type="dxa"/>
                  <w:vMerge w:val="restart"/>
                  <w:tcBorders>
                    <w:right w:val="single" w:sz="4" w:space="0" w:color="auto"/>
                  </w:tcBorders>
                </w:tcPr>
                <w:p w14:paraId="3839F100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DF6292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D53F27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Carcinomas(07)</w:t>
                  </w:r>
                </w:p>
                <w:p w14:paraId="3CE472EA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3195A3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Ovary</w:t>
                  </w:r>
                </w:p>
              </w:tc>
              <w:tc>
                <w:tcPr>
                  <w:tcW w:w="4263" w:type="dxa"/>
                  <w:tcBorders>
                    <w:bottom w:val="single" w:sz="4" w:space="0" w:color="auto"/>
                  </w:tcBorders>
                </w:tcPr>
                <w:p w14:paraId="1EA7D132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FF6C07" w:rsidRPr="008E6E6E" w14:paraId="4CCFAC8F" w14:textId="77777777" w:rsidTr="00B214B6">
              <w:trPr>
                <w:trHeight w:val="150"/>
              </w:trPr>
              <w:tc>
                <w:tcPr>
                  <w:tcW w:w="3210" w:type="dxa"/>
                  <w:vMerge/>
                  <w:tcBorders>
                    <w:right w:val="single" w:sz="4" w:space="0" w:color="auto"/>
                  </w:tcBorders>
                </w:tcPr>
                <w:p w14:paraId="5846FA70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02756D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Cervix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5FAF2A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53DA1B48" w14:textId="77777777" w:rsidTr="00B214B6">
              <w:trPr>
                <w:trHeight w:val="285"/>
              </w:trPr>
              <w:tc>
                <w:tcPr>
                  <w:tcW w:w="3210" w:type="dxa"/>
                  <w:vMerge/>
                  <w:tcBorders>
                    <w:right w:val="single" w:sz="4" w:space="0" w:color="auto"/>
                  </w:tcBorders>
                </w:tcPr>
                <w:p w14:paraId="561BBCAB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21DA5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Endometrium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C21CD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62F60946" w14:textId="77777777" w:rsidTr="00B214B6">
              <w:trPr>
                <w:trHeight w:val="227"/>
              </w:trPr>
              <w:tc>
                <w:tcPr>
                  <w:tcW w:w="3210" w:type="dxa"/>
                  <w:vMerge/>
                  <w:tcBorders>
                    <w:right w:val="single" w:sz="4" w:space="0" w:color="auto"/>
                  </w:tcBorders>
                </w:tcPr>
                <w:p w14:paraId="71558C0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9EAF702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Vulva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</w:tcBorders>
                </w:tcPr>
                <w:p w14:paraId="461306BB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F6C07" w:rsidRPr="008E6E6E" w14:paraId="5C0D644D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13CEBE5D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Polyp</w:t>
                  </w:r>
                </w:p>
              </w:tc>
              <w:tc>
                <w:tcPr>
                  <w:tcW w:w="4263" w:type="dxa"/>
                </w:tcPr>
                <w:p w14:paraId="7D69B9E4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FF6C07" w:rsidRPr="008E6E6E" w14:paraId="580C3750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08CDBD36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Molar Pregnancy</w:t>
                  </w:r>
                </w:p>
              </w:tc>
              <w:tc>
                <w:tcPr>
                  <w:tcW w:w="4263" w:type="dxa"/>
                </w:tcPr>
                <w:p w14:paraId="57E06EEC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FF6C07" w:rsidRPr="008E6E6E" w14:paraId="32EEB1D5" w14:textId="77777777" w:rsidTr="00B214B6">
              <w:trPr>
                <w:trHeight w:val="157"/>
              </w:trPr>
              <w:tc>
                <w:tcPr>
                  <w:tcW w:w="5002" w:type="dxa"/>
                  <w:gridSpan w:val="2"/>
                </w:tcPr>
                <w:p w14:paraId="67B2E142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DUB</w:t>
                  </w:r>
                </w:p>
              </w:tc>
              <w:tc>
                <w:tcPr>
                  <w:tcW w:w="4263" w:type="dxa"/>
                </w:tcPr>
                <w:p w14:paraId="5478A214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</w:tr>
            <w:tr w:rsidR="00FF6C07" w:rsidRPr="008E6E6E" w14:paraId="7BF37FAD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0A2906AF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Chronic Ectopic</w:t>
                  </w:r>
                </w:p>
              </w:tc>
              <w:tc>
                <w:tcPr>
                  <w:tcW w:w="4263" w:type="dxa"/>
                </w:tcPr>
                <w:p w14:paraId="62F213E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F6C07" w:rsidRPr="008E6E6E" w14:paraId="7B5472FF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47761778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Bartholin’s Cyst/Abscess</w:t>
                  </w:r>
                </w:p>
              </w:tc>
              <w:tc>
                <w:tcPr>
                  <w:tcW w:w="4263" w:type="dxa"/>
                </w:tcPr>
                <w:p w14:paraId="186F27BE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FF6C07" w:rsidRPr="008E6E6E" w14:paraId="7C18CB75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71CC8BB5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Cervical Cerclage</w:t>
                  </w:r>
                </w:p>
              </w:tc>
              <w:tc>
                <w:tcPr>
                  <w:tcW w:w="4263" w:type="dxa"/>
                </w:tcPr>
                <w:p w14:paraId="4F188E52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`17</w:t>
                  </w:r>
                </w:p>
              </w:tc>
            </w:tr>
            <w:tr w:rsidR="00FF6C07" w:rsidRPr="008E6E6E" w14:paraId="30543401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5E424861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Perineal tear </w:t>
                  </w:r>
                </w:p>
              </w:tc>
              <w:tc>
                <w:tcPr>
                  <w:tcW w:w="4263" w:type="dxa"/>
                </w:tcPr>
                <w:p w14:paraId="2FDF9B43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0AFF9DBC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295BDBF6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Misplaced IUCD</w:t>
                  </w:r>
                </w:p>
              </w:tc>
              <w:tc>
                <w:tcPr>
                  <w:tcW w:w="4263" w:type="dxa"/>
                </w:tcPr>
                <w:p w14:paraId="44123ECA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FF6C07" w:rsidRPr="008E6E6E" w14:paraId="566BA970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0B52DA51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Postmenopausal bleeding</w:t>
                  </w:r>
                </w:p>
              </w:tc>
              <w:tc>
                <w:tcPr>
                  <w:tcW w:w="4263" w:type="dxa"/>
                </w:tcPr>
                <w:p w14:paraId="048DFE91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FF6C07" w:rsidRPr="008E6E6E" w14:paraId="238A6B85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7B500055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Septic induced abortion</w:t>
                  </w:r>
                </w:p>
              </w:tc>
              <w:tc>
                <w:tcPr>
                  <w:tcW w:w="4263" w:type="dxa"/>
                </w:tcPr>
                <w:p w14:paraId="4729A421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FF6C07" w:rsidRPr="008E6E6E" w14:paraId="10FB9A60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104B8584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Hematocolpos</w:t>
                  </w:r>
                </w:p>
              </w:tc>
              <w:tc>
                <w:tcPr>
                  <w:tcW w:w="4263" w:type="dxa"/>
                </w:tcPr>
                <w:p w14:paraId="3C4DD545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4BFBBC0B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1F5E1457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tabs>
                      <w:tab w:val="center" w:pos="239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Dermoid Cyst</w:t>
                  </w: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263" w:type="dxa"/>
                </w:tcPr>
                <w:p w14:paraId="773F21AC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2AE8033F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1369D5E1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 Op, Ruptured Ectopic</w:t>
                  </w:r>
                </w:p>
              </w:tc>
              <w:tc>
                <w:tcPr>
                  <w:tcW w:w="4263" w:type="dxa"/>
                </w:tcPr>
                <w:p w14:paraId="5E3ED115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13</w:t>
                  </w:r>
                </w:p>
              </w:tc>
            </w:tr>
            <w:tr w:rsidR="00FF6C07" w:rsidRPr="008E6E6E" w14:paraId="4EF9D796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21D161F4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Referred to NORI</w:t>
                  </w:r>
                </w:p>
              </w:tc>
              <w:tc>
                <w:tcPr>
                  <w:tcW w:w="4263" w:type="dxa"/>
                </w:tcPr>
                <w:p w14:paraId="78A78DDA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FF6C07" w:rsidRPr="008E6E6E" w14:paraId="6F96CEEB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61D064D7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Primary Amenorrhea for EUA</w:t>
                  </w:r>
                </w:p>
              </w:tc>
              <w:tc>
                <w:tcPr>
                  <w:tcW w:w="4263" w:type="dxa"/>
                </w:tcPr>
                <w:p w14:paraId="12B973A9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F6C07" w:rsidRPr="008E6E6E" w14:paraId="25EEDBCC" w14:textId="77777777" w:rsidTr="00B214B6">
              <w:trPr>
                <w:trHeight w:val="166"/>
              </w:trPr>
              <w:tc>
                <w:tcPr>
                  <w:tcW w:w="5002" w:type="dxa"/>
                  <w:gridSpan w:val="2"/>
                </w:tcPr>
                <w:p w14:paraId="078CF3E0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</w:tcPr>
                <w:p w14:paraId="45749E6F" w14:textId="77777777" w:rsidR="00FF6C07" w:rsidRPr="00D67C0E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72E1EC" w14:textId="77777777" w:rsidR="00FF6C07" w:rsidRPr="008E6E6E" w:rsidRDefault="00FF6C07" w:rsidP="004E0E8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1F924" w14:textId="77777777" w:rsidR="00FF6C07" w:rsidRPr="008E6E6E" w:rsidRDefault="00FF6C07" w:rsidP="004E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FD52F" w14:textId="77777777" w:rsidR="00FF6C07" w:rsidRPr="008E6E6E" w:rsidRDefault="00FF6C07" w:rsidP="004E0E8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256B2" w14:textId="77777777" w:rsidR="00FF6C07" w:rsidRPr="0035038F" w:rsidRDefault="00FF6C07" w:rsidP="00361607">
            <w:pPr>
              <w:jc w:val="center"/>
              <w:rPr>
                <w:rFonts w:ascii="Times New Roman" w:hAnsi="Times New Roman" w:cs="Times New Roman"/>
                <w:b/>
                <w:sz w:val="30"/>
                <w:u w:val="single"/>
              </w:rPr>
            </w:pPr>
            <w:r w:rsidRPr="0035038F">
              <w:rPr>
                <w:rFonts w:ascii="Times New Roman" w:hAnsi="Times New Roman" w:cs="Times New Roman"/>
                <w:b/>
                <w:sz w:val="30"/>
                <w:u w:val="single"/>
              </w:rPr>
              <w:t>ANNUAL REPORT 2020</w:t>
            </w:r>
          </w:p>
          <w:p w14:paraId="4234D6C9" w14:textId="77777777" w:rsidR="00FF6C07" w:rsidRPr="0035038F" w:rsidRDefault="00FF6C07" w:rsidP="00361607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0020BAFC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B2007C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1C94B9A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265F76D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CD1D5CB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03AFFD" w14:textId="77777777" w:rsidR="00FF6C07" w:rsidRPr="006975A3" w:rsidRDefault="00FF6C07" w:rsidP="003F7A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D8359F8" w14:textId="77777777" w:rsidR="00FF6C07" w:rsidRPr="008E6E6E" w:rsidRDefault="00FF6C07" w:rsidP="00EC0CAD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F6FDD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503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COVID-19 </w:t>
            </w:r>
            <w:r w:rsidRPr="0035038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(PCR positive cases)</w:t>
            </w:r>
          </w:p>
          <w:p w14:paraId="581332FF" w14:textId="77777777" w:rsidR="00FF6C07" w:rsidRDefault="00FF6C07" w:rsidP="003F7A1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739845F0" w14:textId="77777777" w:rsidR="00FF6C07" w:rsidRPr="0035038F" w:rsidRDefault="00FF6C07" w:rsidP="003F7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0" w:type="auto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410"/>
            </w:tblGrid>
            <w:tr w:rsidR="00FF6C07" w:rsidRPr="0035038F" w14:paraId="69027EE0" w14:textId="77777777" w:rsidTr="008A4019">
              <w:trPr>
                <w:trHeight w:val="211"/>
              </w:trPr>
              <w:tc>
                <w:tcPr>
                  <w:tcW w:w="4590" w:type="dxa"/>
                </w:tcPr>
                <w:p w14:paraId="33BFF835" w14:textId="77777777" w:rsidR="00FF6C07" w:rsidRPr="003C6EA0" w:rsidRDefault="00FF6C07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C6E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 admitted patients</w:t>
                  </w:r>
                </w:p>
              </w:tc>
              <w:tc>
                <w:tcPr>
                  <w:tcW w:w="4410" w:type="dxa"/>
                </w:tcPr>
                <w:p w14:paraId="66A1D202" w14:textId="7B3E8DB4" w:rsidR="00FF6C07" w:rsidRPr="003C6EA0" w:rsidRDefault="00FF6C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21        </w:t>
                  </w:r>
                </w:p>
              </w:tc>
            </w:tr>
            <w:tr w:rsidR="00FF6C07" w:rsidRPr="0035038F" w14:paraId="549D8D29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1FCA43A6" w14:textId="113048C5" w:rsidR="00FF6C07" w:rsidRPr="003C6EA0" w:rsidRDefault="001E2BE6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 </w:t>
                  </w:r>
                  <w:r w:rsidR="00D47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LSCS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2D91FCD7" w14:textId="1EEB7439" w:rsidR="00FF6C07" w:rsidRPr="003C6EA0" w:rsidRDefault="00DD4908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13</w:t>
                  </w:r>
                </w:p>
              </w:tc>
            </w:tr>
            <w:tr w:rsidR="005B5D28" w:rsidRPr="0035038F" w14:paraId="440D1CC8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347554F3" w14:textId="6BB33F9D" w:rsidR="005B5D28" w:rsidRDefault="005B5D28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 LSCS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1448B324" w14:textId="6E0D1E09" w:rsidR="005B5D28" w:rsidRDefault="009C2E07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35C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D47FCF" w:rsidRPr="0035038F" w14:paraId="2F63C4F9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69F3340D" w14:textId="44D7AB10" w:rsidR="00D47FCF" w:rsidRDefault="003B5918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Anemia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3220CCF6" w14:textId="523B53DF" w:rsidR="00D47FCF" w:rsidRPr="003C6EA0" w:rsidRDefault="001365FE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01</w:t>
                  </w:r>
                </w:p>
              </w:tc>
            </w:tr>
            <w:tr w:rsidR="00D47FCF" w:rsidRPr="0035038F" w14:paraId="5301C0D9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5E2D3D1C" w14:textId="5CF5ADD3" w:rsidR="00D47FCF" w:rsidRDefault="001365FE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HMB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088E37DD" w14:textId="4CB29D40" w:rsidR="00D47FCF" w:rsidRPr="003C6EA0" w:rsidRDefault="001365FE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02</w:t>
                  </w:r>
                </w:p>
              </w:tc>
            </w:tr>
            <w:tr w:rsidR="00335CEC" w:rsidRPr="0035038F" w14:paraId="463453C8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33958873" w14:textId="76B88268" w:rsidR="00335CEC" w:rsidRDefault="00335CEC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UV PROLAPSE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0AA0644B" w14:textId="57FE189C" w:rsidR="00335CEC" w:rsidRDefault="00335CEC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01</w:t>
                  </w:r>
                </w:p>
              </w:tc>
            </w:tr>
            <w:tr w:rsidR="00335CEC" w:rsidRPr="0035038F" w14:paraId="4E05F664" w14:textId="77777777" w:rsidTr="008A4019">
              <w:trPr>
                <w:trHeight w:val="274"/>
              </w:trPr>
              <w:tc>
                <w:tcPr>
                  <w:tcW w:w="4590" w:type="dxa"/>
                </w:tcPr>
                <w:p w14:paraId="6E6CD44D" w14:textId="36BA7479" w:rsidR="00335CEC" w:rsidRDefault="00C24FDA" w:rsidP="00194A8F">
                  <w:pPr>
                    <w:framePr w:hSpace="180" w:wrap="around" w:vAnchor="text" w:hAnchor="page" w:xAlign="center" w:y="-5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FETOMATERNAL SURVEILLANCE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14:paraId="601984BB" w14:textId="24EF8AD6" w:rsidR="00335CEC" w:rsidRDefault="00C24FDA" w:rsidP="00194A8F">
                  <w:pPr>
                    <w:framePr w:hSpace="180" w:wrap="around" w:vAnchor="text" w:hAnchor="page" w:xAlign="center" w:y="-5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C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</w:tbl>
          <w:p w14:paraId="162FC59C" w14:textId="77777777" w:rsidR="00FF6C07" w:rsidRDefault="00FF6C07" w:rsidP="003F7A10">
            <w:pPr>
              <w:rPr>
                <w:rFonts w:ascii="Times New Roman" w:hAnsi="Times New Roman" w:cs="Times New Roman"/>
              </w:rPr>
            </w:pPr>
          </w:p>
          <w:p w14:paraId="41BCBB67" w14:textId="77777777" w:rsidR="00FF6C07" w:rsidRPr="008E6E6E" w:rsidRDefault="00FF6C07" w:rsidP="004E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EC05C" w14:textId="77777777" w:rsidR="00FF6C07" w:rsidRPr="008E6E6E" w:rsidRDefault="00FF6C07" w:rsidP="004E0E8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BD3191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2354D1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799C83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76051C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AEF3DD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E4651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6C73E2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A672A7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894A6E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F94F08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599D20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EDCFCF" w14:textId="77777777" w:rsidR="00361607" w:rsidRDefault="00361607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4A0EE5" w14:textId="77777777" w:rsidR="00361607" w:rsidRPr="0035038F" w:rsidRDefault="0036160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552A20BC" w14:textId="77777777" w:rsidR="00361607" w:rsidRPr="0035038F" w:rsidRDefault="0036160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14:paraId="4C36B951" w14:textId="77777777" w:rsidR="00907A6A" w:rsidRDefault="00907A6A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703D47" w14:textId="77777777" w:rsidR="00907A6A" w:rsidRDefault="00907A6A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EBB95D" w14:textId="77777777" w:rsidR="00907A6A" w:rsidRDefault="00907A6A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330631" w14:textId="77777777" w:rsidR="00907A6A" w:rsidRDefault="00907A6A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8164BD" w14:textId="77777777" w:rsidR="00533082" w:rsidRPr="00AD69D4" w:rsidRDefault="00905A7C" w:rsidP="002D4B06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9D4">
        <w:rPr>
          <w:rFonts w:ascii="Times New Roman" w:hAnsi="Times New Roman" w:cs="Times New Roman"/>
          <w:b/>
          <w:sz w:val="28"/>
          <w:szCs w:val="28"/>
          <w:u w:val="single"/>
        </w:rPr>
        <w:t>Gynecological</w:t>
      </w:r>
      <w:r w:rsidR="002D4B06" w:rsidRPr="00AD6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69D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2D4B06" w:rsidRPr="00AD69D4">
        <w:rPr>
          <w:rFonts w:ascii="Times New Roman" w:hAnsi="Times New Roman" w:cs="Times New Roman"/>
          <w:b/>
          <w:sz w:val="28"/>
          <w:szCs w:val="28"/>
          <w:u w:val="single"/>
        </w:rPr>
        <w:t>urgeries</w:t>
      </w:r>
      <w:r w:rsidR="00914B54" w:rsidRPr="00AD6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07A6A">
        <w:rPr>
          <w:rFonts w:ascii="Times New Roman" w:hAnsi="Times New Roman" w:cs="Times New Roman"/>
          <w:b/>
          <w:sz w:val="28"/>
          <w:szCs w:val="28"/>
          <w:u w:val="single"/>
        </w:rPr>
        <w:t>192</w:t>
      </w:r>
      <w:r w:rsidR="001B63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914B54" w:rsidRPr="00AD69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43025F75" w14:textId="77777777" w:rsidR="00361607" w:rsidRPr="00AD69D4" w:rsidRDefault="002D4B06" w:rsidP="00D67C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9D4">
        <w:rPr>
          <w:rFonts w:ascii="Times New Roman" w:hAnsi="Times New Roman" w:cs="Times New Roman"/>
          <w:b/>
          <w:sz w:val="28"/>
          <w:szCs w:val="28"/>
          <w:u w:val="single"/>
        </w:rPr>
        <w:t>Major procedures</w:t>
      </w:r>
      <w:r w:rsidR="00914B54" w:rsidRPr="00AD6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07A6A">
        <w:rPr>
          <w:rFonts w:ascii="Times New Roman" w:hAnsi="Times New Roman" w:cs="Times New Roman"/>
          <w:b/>
          <w:sz w:val="28"/>
          <w:szCs w:val="28"/>
          <w:u w:val="single"/>
        </w:rPr>
        <w:t>121</w:t>
      </w:r>
      <w:r w:rsidR="00914B54" w:rsidRPr="00AD69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037"/>
      </w:tblGrid>
      <w:tr w:rsidR="00914B54" w14:paraId="54A794AE" w14:textId="77777777" w:rsidTr="00B214B6">
        <w:tc>
          <w:tcPr>
            <w:tcW w:w="4621" w:type="dxa"/>
          </w:tcPr>
          <w:p w14:paraId="4D14D934" w14:textId="77777777" w:rsidR="00914B54" w:rsidRPr="00944D2C" w:rsidRDefault="00914B54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2C">
              <w:rPr>
                <w:rFonts w:ascii="Times New Roman" w:hAnsi="Times New Roman" w:cs="Times New Roman"/>
                <w:sz w:val="24"/>
                <w:szCs w:val="24"/>
              </w:rPr>
              <w:t>TAH</w:t>
            </w:r>
          </w:p>
        </w:tc>
        <w:tc>
          <w:tcPr>
            <w:tcW w:w="4037" w:type="dxa"/>
          </w:tcPr>
          <w:p w14:paraId="33DD8798" w14:textId="77777777" w:rsidR="00914B54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4B54" w14:paraId="7B3A90A0" w14:textId="77777777" w:rsidTr="00B214B6">
        <w:tc>
          <w:tcPr>
            <w:tcW w:w="4621" w:type="dxa"/>
          </w:tcPr>
          <w:p w14:paraId="3BFFB579" w14:textId="77777777" w:rsidR="00914B54" w:rsidRPr="00944D2C" w:rsidRDefault="00914B54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2C">
              <w:rPr>
                <w:rFonts w:ascii="Times New Roman" w:hAnsi="Times New Roman" w:cs="Times New Roman"/>
                <w:sz w:val="24"/>
                <w:szCs w:val="24"/>
              </w:rPr>
              <w:t>TAH+BSO</w:t>
            </w:r>
          </w:p>
        </w:tc>
        <w:tc>
          <w:tcPr>
            <w:tcW w:w="4037" w:type="dxa"/>
          </w:tcPr>
          <w:p w14:paraId="5BE1A9C3" w14:textId="77777777" w:rsidR="00914B54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14B54" w14:paraId="0282B565" w14:textId="77777777" w:rsidTr="00B214B6">
        <w:tc>
          <w:tcPr>
            <w:tcW w:w="4621" w:type="dxa"/>
          </w:tcPr>
          <w:p w14:paraId="10CB54D2" w14:textId="77777777" w:rsidR="00914B54" w:rsidRPr="00944D2C" w:rsidRDefault="00914B54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2C">
              <w:rPr>
                <w:rFonts w:ascii="Times New Roman" w:hAnsi="Times New Roman" w:cs="Times New Roman"/>
                <w:sz w:val="24"/>
                <w:szCs w:val="24"/>
              </w:rPr>
              <w:t>Staging Laprotomy</w:t>
            </w:r>
          </w:p>
        </w:tc>
        <w:tc>
          <w:tcPr>
            <w:tcW w:w="4037" w:type="dxa"/>
          </w:tcPr>
          <w:p w14:paraId="6381B828" w14:textId="77777777" w:rsidR="00914B54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A49E4" w14:paraId="2BCAFA1F" w14:textId="77777777" w:rsidTr="00B214B6">
        <w:tc>
          <w:tcPr>
            <w:tcW w:w="4621" w:type="dxa"/>
          </w:tcPr>
          <w:p w14:paraId="6B759584" w14:textId="77777777" w:rsidR="006A49E4" w:rsidRPr="00944D2C" w:rsidRDefault="006A49E4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2C">
              <w:rPr>
                <w:rFonts w:ascii="Times New Roman" w:hAnsi="Times New Roman" w:cs="Times New Roman"/>
                <w:sz w:val="24"/>
                <w:szCs w:val="24"/>
              </w:rPr>
              <w:t>Laprotomy</w:t>
            </w:r>
          </w:p>
        </w:tc>
        <w:tc>
          <w:tcPr>
            <w:tcW w:w="4037" w:type="dxa"/>
          </w:tcPr>
          <w:p w14:paraId="18F5E125" w14:textId="77777777" w:rsidR="006A49E4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A1F42" w14:paraId="1D7D3A53" w14:textId="77777777" w:rsidTr="00B214B6">
        <w:tc>
          <w:tcPr>
            <w:tcW w:w="4621" w:type="dxa"/>
          </w:tcPr>
          <w:p w14:paraId="24EA3B26" w14:textId="77777777" w:rsidR="00EA1F42" w:rsidRPr="00944D2C" w:rsidRDefault="00EA1F42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lap</w:t>
            </w:r>
            <w:r w:rsidR="00D84C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rotomy</w:t>
            </w:r>
          </w:p>
        </w:tc>
        <w:tc>
          <w:tcPr>
            <w:tcW w:w="4037" w:type="dxa"/>
          </w:tcPr>
          <w:p w14:paraId="48EBEA02" w14:textId="77777777" w:rsidR="00EA1F42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D2C" w14:paraId="7A798E7C" w14:textId="77777777" w:rsidTr="00B214B6">
        <w:tc>
          <w:tcPr>
            <w:tcW w:w="4621" w:type="dxa"/>
          </w:tcPr>
          <w:p w14:paraId="683355B2" w14:textId="77777777" w:rsidR="00944D2C" w:rsidRPr="00944D2C" w:rsidRDefault="00944D2C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2C">
              <w:rPr>
                <w:rFonts w:ascii="Times New Roman" w:hAnsi="Times New Roman" w:cs="Times New Roman"/>
                <w:sz w:val="24"/>
                <w:szCs w:val="24"/>
              </w:rPr>
              <w:t>Myomectomy</w:t>
            </w:r>
          </w:p>
        </w:tc>
        <w:tc>
          <w:tcPr>
            <w:tcW w:w="4037" w:type="dxa"/>
          </w:tcPr>
          <w:p w14:paraId="146B7BD0" w14:textId="77777777" w:rsidR="00944D2C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44D2C" w14:paraId="4F8CB303" w14:textId="77777777" w:rsidTr="00B214B6">
        <w:tc>
          <w:tcPr>
            <w:tcW w:w="4621" w:type="dxa"/>
          </w:tcPr>
          <w:p w14:paraId="245C2688" w14:textId="77777777" w:rsidR="00944D2C" w:rsidRPr="00944D2C" w:rsidRDefault="00944D2C" w:rsidP="00F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Sacrohystero</w:t>
            </w:r>
            <w:r w:rsidR="00CE3FA3">
              <w:rPr>
                <w:rFonts w:ascii="Times New Roman" w:hAnsi="Times New Roman" w:cs="Times New Roman"/>
                <w:sz w:val="24"/>
                <w:szCs w:val="24"/>
              </w:rPr>
              <w:t>pexy</w:t>
            </w:r>
          </w:p>
        </w:tc>
        <w:tc>
          <w:tcPr>
            <w:tcW w:w="4037" w:type="dxa"/>
          </w:tcPr>
          <w:p w14:paraId="7E3EF011" w14:textId="77777777" w:rsidR="00944D2C" w:rsidRPr="00944D2C" w:rsidRDefault="000F6C92" w:rsidP="001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3BC5739" w14:textId="77777777" w:rsidR="00914B54" w:rsidRDefault="00914B54" w:rsidP="00FF5567">
      <w:pPr>
        <w:rPr>
          <w:rFonts w:ascii="Times New Roman" w:hAnsi="Times New Roman" w:cs="Times New Roman"/>
          <w:sz w:val="32"/>
          <w:szCs w:val="32"/>
        </w:rPr>
      </w:pPr>
    </w:p>
    <w:p w14:paraId="4B6B1D71" w14:textId="77777777" w:rsidR="002D4B06" w:rsidRDefault="00A31706" w:rsidP="00CF43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9D4">
        <w:rPr>
          <w:rFonts w:ascii="Times New Roman" w:hAnsi="Times New Roman" w:cs="Times New Roman"/>
          <w:b/>
          <w:sz w:val="28"/>
          <w:szCs w:val="28"/>
          <w:u w:val="single"/>
        </w:rPr>
        <w:t xml:space="preserve">Intermediate and </w:t>
      </w:r>
      <w:r w:rsidR="002D4B06" w:rsidRPr="00AD69D4">
        <w:rPr>
          <w:rFonts w:ascii="Times New Roman" w:hAnsi="Times New Roman" w:cs="Times New Roman"/>
          <w:b/>
          <w:sz w:val="28"/>
          <w:szCs w:val="28"/>
          <w:u w:val="single"/>
        </w:rPr>
        <w:t>Minor procedures</w:t>
      </w:r>
      <w:r w:rsidR="00CF438D" w:rsidRPr="00AD6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B63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8753C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="001B63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F438D" w:rsidRPr="00AD69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037"/>
      </w:tblGrid>
      <w:tr w:rsidR="00CF438D" w14:paraId="3B3E9A3D" w14:textId="77777777" w:rsidTr="00B214B6">
        <w:tc>
          <w:tcPr>
            <w:tcW w:w="4621" w:type="dxa"/>
          </w:tcPr>
          <w:p w14:paraId="67555BEE" w14:textId="77777777" w:rsidR="00CF438D" w:rsidRPr="00944D2C" w:rsidRDefault="00CF438D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Polypectomy</w:t>
            </w:r>
          </w:p>
        </w:tc>
        <w:tc>
          <w:tcPr>
            <w:tcW w:w="4037" w:type="dxa"/>
          </w:tcPr>
          <w:p w14:paraId="50B4982B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F438D" w14:paraId="21FB3A9F" w14:textId="77777777" w:rsidTr="00B214B6">
        <w:tc>
          <w:tcPr>
            <w:tcW w:w="4621" w:type="dxa"/>
          </w:tcPr>
          <w:p w14:paraId="6BAFF039" w14:textId="77777777" w:rsidR="00CF438D" w:rsidRPr="00944D2C" w:rsidRDefault="00CF438D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Cervical cerclage</w:t>
            </w:r>
          </w:p>
        </w:tc>
        <w:tc>
          <w:tcPr>
            <w:tcW w:w="4037" w:type="dxa"/>
          </w:tcPr>
          <w:p w14:paraId="579FA148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438D" w14:paraId="3FFC3DED" w14:textId="77777777" w:rsidTr="00B214B6">
        <w:tc>
          <w:tcPr>
            <w:tcW w:w="4621" w:type="dxa"/>
          </w:tcPr>
          <w:p w14:paraId="3E04BC14" w14:textId="77777777" w:rsidR="00CF438D" w:rsidRPr="00944D2C" w:rsidRDefault="00CF438D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EUA</w:t>
            </w:r>
          </w:p>
        </w:tc>
        <w:tc>
          <w:tcPr>
            <w:tcW w:w="4037" w:type="dxa"/>
          </w:tcPr>
          <w:p w14:paraId="56B02EB2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438D" w14:paraId="4E5C25F9" w14:textId="77777777" w:rsidTr="00B214B6">
        <w:tc>
          <w:tcPr>
            <w:tcW w:w="4621" w:type="dxa"/>
          </w:tcPr>
          <w:p w14:paraId="4AE09014" w14:textId="77777777" w:rsidR="00CF438D" w:rsidRPr="00944D2C" w:rsidRDefault="003254F1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</w:t>
            </w:r>
            <w:r w:rsidR="007249F6">
              <w:rPr>
                <w:rFonts w:ascii="Times New Roman" w:hAnsi="Times New Roman" w:cs="Times New Roman"/>
                <w:sz w:val="24"/>
                <w:szCs w:val="24"/>
              </w:rPr>
              <w:t xml:space="preserve"> of IUCD</w:t>
            </w:r>
          </w:p>
        </w:tc>
        <w:tc>
          <w:tcPr>
            <w:tcW w:w="4037" w:type="dxa"/>
          </w:tcPr>
          <w:p w14:paraId="24042715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438D" w14:paraId="3A2D03C7" w14:textId="77777777" w:rsidTr="00B214B6">
        <w:tc>
          <w:tcPr>
            <w:tcW w:w="4621" w:type="dxa"/>
          </w:tcPr>
          <w:p w14:paraId="40299707" w14:textId="77777777" w:rsidR="00CF438D" w:rsidRPr="00944D2C" w:rsidRDefault="007249F6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Pipelle biopsy</w:t>
            </w:r>
          </w:p>
        </w:tc>
        <w:tc>
          <w:tcPr>
            <w:tcW w:w="4037" w:type="dxa"/>
          </w:tcPr>
          <w:p w14:paraId="1693ABA8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438D" w14:paraId="0CCFA4DA" w14:textId="77777777" w:rsidTr="00B214B6">
        <w:tc>
          <w:tcPr>
            <w:tcW w:w="4621" w:type="dxa"/>
          </w:tcPr>
          <w:p w14:paraId="6BF6C886" w14:textId="77777777" w:rsidR="00CF438D" w:rsidRPr="00944D2C" w:rsidRDefault="00D92C5D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ERPC</w:t>
            </w:r>
          </w:p>
        </w:tc>
        <w:tc>
          <w:tcPr>
            <w:tcW w:w="4037" w:type="dxa"/>
          </w:tcPr>
          <w:p w14:paraId="7577B7B6" w14:textId="77777777" w:rsidR="00CF438D" w:rsidRPr="00944D2C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706" w14:paraId="1CD96F0B" w14:textId="77777777" w:rsidTr="00B214B6">
        <w:tc>
          <w:tcPr>
            <w:tcW w:w="4621" w:type="dxa"/>
          </w:tcPr>
          <w:p w14:paraId="14F3E9AF" w14:textId="77777777" w:rsidR="00A31706" w:rsidRDefault="00A31706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4037" w:type="dxa"/>
          </w:tcPr>
          <w:p w14:paraId="6C5891AC" w14:textId="77777777" w:rsidR="00A31706" w:rsidRDefault="00A31706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4B" w14:paraId="04A8FB5C" w14:textId="77777777" w:rsidTr="00B214B6">
        <w:tc>
          <w:tcPr>
            <w:tcW w:w="4621" w:type="dxa"/>
          </w:tcPr>
          <w:p w14:paraId="5C85C0B3" w14:textId="77777777" w:rsidR="0077024B" w:rsidRDefault="003254F1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Laparoscopy</w:t>
            </w:r>
          </w:p>
        </w:tc>
        <w:tc>
          <w:tcPr>
            <w:tcW w:w="4037" w:type="dxa"/>
          </w:tcPr>
          <w:p w14:paraId="123E8CB7" w14:textId="77777777" w:rsidR="0077024B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ED7" w14:paraId="7EDE0DC2" w14:textId="77777777" w:rsidTr="00B214B6">
        <w:tc>
          <w:tcPr>
            <w:tcW w:w="4621" w:type="dxa"/>
          </w:tcPr>
          <w:p w14:paraId="61BFB8B5" w14:textId="77777777" w:rsidR="00183ED7" w:rsidRDefault="00183ED7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Hysteroscopy</w:t>
            </w:r>
          </w:p>
        </w:tc>
        <w:tc>
          <w:tcPr>
            <w:tcW w:w="4037" w:type="dxa"/>
          </w:tcPr>
          <w:p w14:paraId="131DF21D" w14:textId="77777777" w:rsidR="00183ED7" w:rsidRDefault="0028753C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451" w14:paraId="36B091CF" w14:textId="77777777" w:rsidTr="00B214B6">
        <w:tc>
          <w:tcPr>
            <w:tcW w:w="4621" w:type="dxa"/>
          </w:tcPr>
          <w:p w14:paraId="27C2D9C4" w14:textId="77777777" w:rsidR="00C83451" w:rsidRDefault="00C83451" w:rsidP="0012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Cystoscopy+Proctoscopy</w:t>
            </w:r>
          </w:p>
        </w:tc>
        <w:tc>
          <w:tcPr>
            <w:tcW w:w="4037" w:type="dxa"/>
          </w:tcPr>
          <w:p w14:paraId="79290BA4" w14:textId="77777777" w:rsidR="00C83451" w:rsidRDefault="00C83451" w:rsidP="006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67629" w14:textId="77777777" w:rsidR="00AD69D4" w:rsidRDefault="00AD69D4" w:rsidP="004B5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7FD311" w14:textId="0B667855" w:rsidR="00725DE5" w:rsidRPr="00AD69D4" w:rsidRDefault="00725DE5" w:rsidP="004B5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69D4">
        <w:rPr>
          <w:rFonts w:ascii="Times New Roman" w:hAnsi="Times New Roman" w:cs="Times New Roman"/>
          <w:b/>
          <w:sz w:val="32"/>
          <w:szCs w:val="32"/>
          <w:u w:val="single"/>
        </w:rPr>
        <w:t>Obstetrical surgeries</w:t>
      </w:r>
      <w:r w:rsidR="001B638C">
        <w:rPr>
          <w:rFonts w:ascii="Times New Roman" w:hAnsi="Times New Roman" w:cs="Times New Roman"/>
          <w:b/>
          <w:sz w:val="32"/>
          <w:szCs w:val="32"/>
          <w:u w:val="single"/>
        </w:rPr>
        <w:t xml:space="preserve"> ( </w:t>
      </w:r>
      <w:r w:rsidR="00B87855">
        <w:rPr>
          <w:rFonts w:ascii="Times New Roman" w:hAnsi="Times New Roman" w:cs="Times New Roman"/>
          <w:b/>
          <w:sz w:val="32"/>
          <w:szCs w:val="32"/>
          <w:u w:val="single"/>
        </w:rPr>
        <w:t>3004</w:t>
      </w:r>
      <w:r w:rsidR="007B2762" w:rsidRPr="00AD69D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037"/>
      </w:tblGrid>
      <w:tr w:rsidR="00266F42" w14:paraId="16A1E0FD" w14:textId="77777777" w:rsidTr="00B214B6">
        <w:tc>
          <w:tcPr>
            <w:tcW w:w="4621" w:type="dxa"/>
          </w:tcPr>
          <w:p w14:paraId="66D11AA6" w14:textId="77777777" w:rsidR="00266F42" w:rsidRPr="006A56B5" w:rsidRDefault="00266F42" w:rsidP="0026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LSCS     </w:t>
            </w:r>
          </w:p>
        </w:tc>
        <w:tc>
          <w:tcPr>
            <w:tcW w:w="4037" w:type="dxa"/>
          </w:tcPr>
          <w:p w14:paraId="7EF84CA9" w14:textId="05593DAA" w:rsidR="00266F42" w:rsidRPr="006A56B5" w:rsidRDefault="00267E31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8A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66F42" w14:paraId="6E805A0C" w14:textId="77777777" w:rsidTr="00B214B6">
        <w:tc>
          <w:tcPr>
            <w:tcW w:w="4621" w:type="dxa"/>
          </w:tcPr>
          <w:p w14:paraId="5B410B79" w14:textId="77777777" w:rsidR="00266F42" w:rsidRPr="006A56B5" w:rsidRDefault="00266F42" w:rsidP="002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Elective Caesarean section                </w:t>
            </w:r>
          </w:p>
        </w:tc>
        <w:tc>
          <w:tcPr>
            <w:tcW w:w="4037" w:type="dxa"/>
          </w:tcPr>
          <w:p w14:paraId="6961F852" w14:textId="1825E092" w:rsidR="00266F42" w:rsidRPr="006A56B5" w:rsidRDefault="001438A7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266F42" w14:paraId="19FE6012" w14:textId="77777777" w:rsidTr="00B214B6">
        <w:tc>
          <w:tcPr>
            <w:tcW w:w="4621" w:type="dxa"/>
          </w:tcPr>
          <w:p w14:paraId="4D0B6CA7" w14:textId="77777777" w:rsidR="00266F42" w:rsidRPr="006A56B5" w:rsidRDefault="00266F42" w:rsidP="002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Emergency Caesarean section          </w:t>
            </w:r>
          </w:p>
        </w:tc>
        <w:tc>
          <w:tcPr>
            <w:tcW w:w="4037" w:type="dxa"/>
          </w:tcPr>
          <w:p w14:paraId="4A542AE5" w14:textId="77059D03" w:rsidR="00266F42" w:rsidRPr="006A56B5" w:rsidRDefault="00DF24ED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</w:tr>
      <w:tr w:rsidR="00266F42" w14:paraId="205969AE" w14:textId="77777777" w:rsidTr="00B214B6">
        <w:tc>
          <w:tcPr>
            <w:tcW w:w="4621" w:type="dxa"/>
          </w:tcPr>
          <w:p w14:paraId="4EB853F3" w14:textId="77777777" w:rsidR="00266F42" w:rsidRPr="006A56B5" w:rsidRDefault="00266F42" w:rsidP="002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Emergency hysterotomy                             </w:t>
            </w:r>
          </w:p>
        </w:tc>
        <w:tc>
          <w:tcPr>
            <w:tcW w:w="4037" w:type="dxa"/>
          </w:tcPr>
          <w:p w14:paraId="10798113" w14:textId="0BAAF59B" w:rsidR="00266F42" w:rsidRPr="006A56B5" w:rsidRDefault="0029190D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6F42" w14:paraId="4664534E" w14:textId="77777777" w:rsidTr="00B214B6">
        <w:tc>
          <w:tcPr>
            <w:tcW w:w="4621" w:type="dxa"/>
          </w:tcPr>
          <w:p w14:paraId="2137FF65" w14:textId="77777777" w:rsidR="00266F42" w:rsidRPr="006A56B5" w:rsidRDefault="00266F42" w:rsidP="0026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Peripartum Hysterectomies                         </w:t>
            </w:r>
          </w:p>
        </w:tc>
        <w:tc>
          <w:tcPr>
            <w:tcW w:w="4037" w:type="dxa"/>
          </w:tcPr>
          <w:p w14:paraId="7C4D8E98" w14:textId="78EB9665" w:rsidR="00266F42" w:rsidRPr="006A56B5" w:rsidRDefault="0029190D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6F42" w14:paraId="71E52355" w14:textId="77777777" w:rsidTr="00B214B6">
        <w:tc>
          <w:tcPr>
            <w:tcW w:w="4621" w:type="dxa"/>
          </w:tcPr>
          <w:p w14:paraId="11DCBB5E" w14:textId="77777777" w:rsidR="00266F42" w:rsidRPr="006A56B5" w:rsidRDefault="00266F42" w:rsidP="0026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B5">
              <w:rPr>
                <w:rFonts w:ascii="Times New Roman" w:hAnsi="Times New Roman" w:cs="Times New Roman"/>
                <w:sz w:val="24"/>
                <w:szCs w:val="24"/>
              </w:rPr>
              <w:t xml:space="preserve">Correction of Uterine Inversion                 </w:t>
            </w:r>
          </w:p>
        </w:tc>
        <w:tc>
          <w:tcPr>
            <w:tcW w:w="4037" w:type="dxa"/>
          </w:tcPr>
          <w:p w14:paraId="5C0CCB6E" w14:textId="48C6C851" w:rsidR="00266F42" w:rsidRPr="006A56B5" w:rsidRDefault="0065066D" w:rsidP="004B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E89750D" w14:textId="77777777" w:rsidR="004B5BA9" w:rsidRDefault="004B5BA9" w:rsidP="00C75EB9">
      <w:pPr>
        <w:rPr>
          <w:rFonts w:ascii="Times New Roman" w:hAnsi="Times New Roman" w:cs="Times New Roman"/>
          <w:b/>
          <w:sz w:val="32"/>
          <w:szCs w:val="32"/>
        </w:rPr>
      </w:pPr>
    </w:p>
    <w:p w14:paraId="7A5C799E" w14:textId="77777777" w:rsidR="00ED0CE2" w:rsidRPr="00AD69D4" w:rsidRDefault="00AD69D4" w:rsidP="00ED0C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69D4">
        <w:rPr>
          <w:rFonts w:ascii="Times New Roman" w:hAnsi="Times New Roman" w:cs="Times New Roman"/>
          <w:b/>
          <w:sz w:val="32"/>
          <w:szCs w:val="32"/>
          <w:u w:val="single"/>
        </w:rPr>
        <w:t>Anesthesia</w:t>
      </w:r>
      <w:r w:rsidR="00ED0CE2" w:rsidRPr="00AD69D4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050"/>
      </w:tblGrid>
      <w:tr w:rsidR="004E0E85" w14:paraId="05D4C068" w14:textId="77777777" w:rsidTr="00B214B6">
        <w:tc>
          <w:tcPr>
            <w:tcW w:w="4608" w:type="dxa"/>
          </w:tcPr>
          <w:p w14:paraId="48B29304" w14:textId="77777777" w:rsidR="004E0E85" w:rsidRPr="00FE5573" w:rsidRDefault="004E0E85" w:rsidP="00EB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73">
              <w:rPr>
                <w:rFonts w:ascii="Times New Roman" w:hAnsi="Times New Roman" w:cs="Times New Roman"/>
                <w:sz w:val="24"/>
                <w:szCs w:val="24"/>
              </w:rPr>
              <w:t>General anesthesia</w:t>
            </w:r>
          </w:p>
        </w:tc>
        <w:tc>
          <w:tcPr>
            <w:tcW w:w="4050" w:type="dxa"/>
          </w:tcPr>
          <w:p w14:paraId="05BEDA99" w14:textId="4B45C805" w:rsidR="004E0E85" w:rsidRPr="00FE5573" w:rsidRDefault="00A20716" w:rsidP="001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237</w:t>
            </w:r>
          </w:p>
        </w:tc>
      </w:tr>
      <w:tr w:rsidR="004E0E85" w14:paraId="2C5C1068" w14:textId="77777777" w:rsidTr="00B214B6">
        <w:tc>
          <w:tcPr>
            <w:tcW w:w="4608" w:type="dxa"/>
          </w:tcPr>
          <w:p w14:paraId="4DE5F853" w14:textId="77777777" w:rsidR="004E0E85" w:rsidRPr="00FE5573" w:rsidRDefault="004E0E85" w:rsidP="00EB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73">
              <w:rPr>
                <w:rFonts w:ascii="Times New Roman" w:hAnsi="Times New Roman" w:cs="Times New Roman"/>
                <w:sz w:val="24"/>
                <w:szCs w:val="24"/>
              </w:rPr>
              <w:t>Spinal anesthesia</w:t>
            </w:r>
          </w:p>
        </w:tc>
        <w:tc>
          <w:tcPr>
            <w:tcW w:w="4050" w:type="dxa"/>
          </w:tcPr>
          <w:p w14:paraId="0A7457E1" w14:textId="30857945" w:rsidR="004E0E85" w:rsidRPr="00FE5573" w:rsidRDefault="005B4458" w:rsidP="00FE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</w:tr>
      <w:tr w:rsidR="004E0E85" w14:paraId="0CB3EE41" w14:textId="77777777" w:rsidTr="00B214B6">
        <w:tc>
          <w:tcPr>
            <w:tcW w:w="4608" w:type="dxa"/>
          </w:tcPr>
          <w:p w14:paraId="62EE2C10" w14:textId="77777777" w:rsidR="004E0E85" w:rsidRPr="00FE5573" w:rsidRDefault="004E0E85" w:rsidP="00EB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73">
              <w:rPr>
                <w:rFonts w:ascii="Times New Roman" w:hAnsi="Times New Roman" w:cs="Times New Roman"/>
                <w:sz w:val="24"/>
                <w:szCs w:val="24"/>
              </w:rPr>
              <w:t>Local anesthesia</w:t>
            </w:r>
          </w:p>
        </w:tc>
        <w:tc>
          <w:tcPr>
            <w:tcW w:w="4050" w:type="dxa"/>
          </w:tcPr>
          <w:p w14:paraId="661D4A30" w14:textId="77777777" w:rsidR="004E0E85" w:rsidRPr="00FE5573" w:rsidRDefault="004E0E85" w:rsidP="00FE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7ECC8" w14:textId="77777777" w:rsidR="004B5BA9" w:rsidRDefault="004B5BA9" w:rsidP="008B52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D3A533" w14:textId="77777777" w:rsidR="009A1605" w:rsidRDefault="009A1605" w:rsidP="008B5299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377568C6" w14:textId="77777777" w:rsidR="00983BA8" w:rsidRDefault="00983BA8" w:rsidP="000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414634" w14:textId="77777777" w:rsidR="00275ED7" w:rsidRDefault="00275ED7" w:rsidP="000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2EFD4E" w14:textId="77777777" w:rsidR="00275ED7" w:rsidRDefault="00275ED7" w:rsidP="000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84698" w14:textId="77777777" w:rsidR="00275ED7" w:rsidRDefault="00275ED7" w:rsidP="000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7903F8" w14:textId="77777777" w:rsidR="000D33F5" w:rsidRPr="00CA4218" w:rsidRDefault="000D33F5" w:rsidP="000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18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1F9A1743" w14:textId="77777777" w:rsidR="00262211" w:rsidRPr="00CA4218" w:rsidRDefault="00262211" w:rsidP="00C95D58">
      <w:pPr>
        <w:rPr>
          <w:rFonts w:ascii="Times New Roman" w:hAnsi="Times New Roman" w:cs="Times New Roman"/>
          <w:b/>
          <w:sz w:val="28"/>
          <w:szCs w:val="28"/>
        </w:rPr>
      </w:pPr>
    </w:p>
    <w:p w14:paraId="757B3AD5" w14:textId="683E5654" w:rsidR="00CA4218" w:rsidRPr="00CA4218" w:rsidRDefault="00EF2B58" w:rsidP="00CA42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18">
        <w:rPr>
          <w:rFonts w:ascii="Times New Roman" w:hAnsi="Times New Roman" w:cs="Times New Roman"/>
          <w:b/>
          <w:sz w:val="28"/>
          <w:szCs w:val="28"/>
          <w:u w:val="single"/>
        </w:rPr>
        <w:t>MATERNAL MORTALITY</w:t>
      </w:r>
      <w:r w:rsidR="002C17F6" w:rsidRPr="00CA4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RATIO</w:t>
      </w:r>
      <w:r w:rsidRPr="00CA4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421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A4218" w:rsidRPr="00CA4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MMR=</w:t>
      </w:r>
      <w:r w:rsidR="00C9418F">
        <w:rPr>
          <w:rFonts w:ascii="Times New Roman" w:hAnsi="Times New Roman" w:cs="Times New Roman"/>
          <w:b/>
          <w:sz w:val="28"/>
          <w:szCs w:val="28"/>
          <w:u w:val="single"/>
        </w:rPr>
        <w:t>186</w:t>
      </w:r>
      <w:r w:rsidR="00CA4218" w:rsidRPr="00CA4218">
        <w:rPr>
          <w:rFonts w:ascii="Times New Roman" w:hAnsi="Times New Roman" w:cs="Times New Roman"/>
          <w:b/>
          <w:sz w:val="28"/>
          <w:szCs w:val="28"/>
          <w:u w:val="single"/>
        </w:rPr>
        <w:t>/100,000 live births</w:t>
      </w:r>
      <w:r w:rsidR="00CA421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38CE0E3" w14:textId="77777777" w:rsidR="00262211" w:rsidRPr="0035038F" w:rsidRDefault="00262211" w:rsidP="00AE1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40" w:type="dxa"/>
        <w:tblInd w:w="18" w:type="dxa"/>
        <w:tblLook w:val="04A0" w:firstRow="1" w:lastRow="0" w:firstColumn="1" w:lastColumn="0" w:noHBand="0" w:noVBand="1"/>
      </w:tblPr>
      <w:tblGrid>
        <w:gridCol w:w="4950"/>
        <w:gridCol w:w="3690"/>
      </w:tblGrid>
      <w:tr w:rsidR="006E19AC" w:rsidRPr="0035038F" w14:paraId="6CAD99D9" w14:textId="77777777" w:rsidTr="00F94882">
        <w:trPr>
          <w:trHeight w:val="308"/>
        </w:trPr>
        <w:tc>
          <w:tcPr>
            <w:tcW w:w="4950" w:type="dxa"/>
          </w:tcPr>
          <w:p w14:paraId="1E9C2056" w14:textId="77777777" w:rsidR="006E19AC" w:rsidRPr="002B4C2B" w:rsidRDefault="006E19AC" w:rsidP="000E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D95BB8" w:rsidRPr="002B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853" w:rsidRPr="002B4C2B">
              <w:rPr>
                <w:rFonts w:ascii="Times New Roman" w:hAnsi="Times New Roman" w:cs="Times New Roman"/>
                <w:sz w:val="24"/>
                <w:szCs w:val="24"/>
              </w:rPr>
              <w:t>deaths</w:t>
            </w:r>
          </w:p>
        </w:tc>
        <w:tc>
          <w:tcPr>
            <w:tcW w:w="3690" w:type="dxa"/>
          </w:tcPr>
          <w:p w14:paraId="66913BBC" w14:textId="0F437C6E" w:rsidR="006E19AC" w:rsidRPr="00BD0A35" w:rsidRDefault="008A136B" w:rsidP="00F73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E19AC" w:rsidRPr="0035038F" w14:paraId="78FE60A3" w14:textId="77777777" w:rsidTr="00F94882">
        <w:trPr>
          <w:trHeight w:val="327"/>
        </w:trPr>
        <w:tc>
          <w:tcPr>
            <w:tcW w:w="4950" w:type="dxa"/>
          </w:tcPr>
          <w:p w14:paraId="5AF41204" w14:textId="77777777" w:rsidR="006E19AC" w:rsidRPr="00555EC6" w:rsidRDefault="00730853" w:rsidP="000E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Disease </w:t>
            </w:r>
          </w:p>
        </w:tc>
        <w:tc>
          <w:tcPr>
            <w:tcW w:w="3690" w:type="dxa"/>
          </w:tcPr>
          <w:p w14:paraId="60640AC7" w14:textId="77777777" w:rsidR="006E19AC" w:rsidRPr="0035038F" w:rsidRDefault="006E19AC" w:rsidP="00A80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8A1" w:rsidRPr="0035038F" w14:paraId="0CD99439" w14:textId="77777777" w:rsidTr="00F94882">
        <w:trPr>
          <w:trHeight w:val="327"/>
        </w:trPr>
        <w:tc>
          <w:tcPr>
            <w:tcW w:w="4950" w:type="dxa"/>
          </w:tcPr>
          <w:p w14:paraId="51CE4014" w14:textId="77777777" w:rsidR="009648A1" w:rsidRPr="0035038F" w:rsidRDefault="009648A1" w:rsidP="000E7662">
            <w:pPr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Primary PPH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707D2AA3" w14:textId="67A64AA6" w:rsidR="009648A1" w:rsidRPr="0035038F" w:rsidRDefault="009648A1" w:rsidP="00A800C0">
            <w:pPr>
              <w:jc w:val="center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0</w:t>
            </w:r>
            <w:r w:rsidR="005D6CFD">
              <w:rPr>
                <w:rFonts w:ascii="Times New Roman" w:hAnsi="Times New Roman" w:cs="Times New Roman"/>
              </w:rPr>
              <w:t>8</w:t>
            </w:r>
          </w:p>
        </w:tc>
      </w:tr>
      <w:tr w:rsidR="009648A1" w:rsidRPr="0035038F" w14:paraId="13748717" w14:textId="77777777" w:rsidTr="00F94882">
        <w:trPr>
          <w:trHeight w:val="327"/>
        </w:trPr>
        <w:tc>
          <w:tcPr>
            <w:tcW w:w="4950" w:type="dxa"/>
          </w:tcPr>
          <w:p w14:paraId="1217FC7E" w14:textId="77777777" w:rsidR="009648A1" w:rsidRPr="0035038F" w:rsidRDefault="009648A1" w:rsidP="00A077AB">
            <w:pPr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Pulmonary Embolism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3D3E2093" w14:textId="1A768B03" w:rsidR="009648A1" w:rsidRPr="0035038F" w:rsidRDefault="009648A1" w:rsidP="00A800C0">
            <w:pPr>
              <w:jc w:val="center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0</w:t>
            </w:r>
            <w:r w:rsidR="005D6CFD">
              <w:rPr>
                <w:rFonts w:ascii="Times New Roman" w:hAnsi="Times New Roman" w:cs="Times New Roman"/>
              </w:rPr>
              <w:t>5</w:t>
            </w:r>
          </w:p>
        </w:tc>
      </w:tr>
      <w:tr w:rsidR="009648A1" w:rsidRPr="0035038F" w14:paraId="2BC6A1B4" w14:textId="77777777" w:rsidTr="00F94882">
        <w:trPr>
          <w:trHeight w:val="327"/>
        </w:trPr>
        <w:tc>
          <w:tcPr>
            <w:tcW w:w="4950" w:type="dxa"/>
          </w:tcPr>
          <w:p w14:paraId="786F2F1B" w14:textId="77777777" w:rsidR="009648A1" w:rsidRPr="0035038F" w:rsidRDefault="009648A1" w:rsidP="00A077AB">
            <w:pPr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Hepatic encephalitis+Covid-19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5C6F1006" w14:textId="1EB26CE9" w:rsidR="009648A1" w:rsidRPr="0035038F" w:rsidRDefault="009648A1" w:rsidP="009E0EA3">
            <w:pPr>
              <w:jc w:val="center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0</w:t>
            </w:r>
            <w:r w:rsidR="008A136B">
              <w:rPr>
                <w:rFonts w:ascii="Times New Roman" w:hAnsi="Times New Roman" w:cs="Times New Roman"/>
              </w:rPr>
              <w:t>0</w:t>
            </w:r>
          </w:p>
        </w:tc>
      </w:tr>
      <w:tr w:rsidR="009648A1" w:rsidRPr="0035038F" w14:paraId="4C0AE3A0" w14:textId="77777777" w:rsidTr="00F94882">
        <w:trPr>
          <w:trHeight w:val="327"/>
        </w:trPr>
        <w:tc>
          <w:tcPr>
            <w:tcW w:w="4950" w:type="dxa"/>
          </w:tcPr>
          <w:p w14:paraId="7E3642F7" w14:textId="77777777" w:rsidR="009648A1" w:rsidRPr="0035038F" w:rsidRDefault="009648A1" w:rsidP="000E7662">
            <w:pPr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Ruptured Uterus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02B3F000" w14:textId="4733C71E" w:rsidR="009648A1" w:rsidRPr="0035038F" w:rsidRDefault="009648A1" w:rsidP="00A800C0">
            <w:pPr>
              <w:jc w:val="center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0</w:t>
            </w:r>
            <w:r w:rsidR="005D6CFD">
              <w:rPr>
                <w:rFonts w:ascii="Times New Roman" w:hAnsi="Times New Roman" w:cs="Times New Roman"/>
              </w:rPr>
              <w:t>0</w:t>
            </w:r>
          </w:p>
        </w:tc>
      </w:tr>
      <w:tr w:rsidR="009648A1" w:rsidRPr="0035038F" w14:paraId="13B415B0" w14:textId="77777777" w:rsidTr="00F94882">
        <w:trPr>
          <w:trHeight w:val="327"/>
        </w:trPr>
        <w:tc>
          <w:tcPr>
            <w:tcW w:w="4950" w:type="dxa"/>
          </w:tcPr>
          <w:p w14:paraId="58CB50BC" w14:textId="77777777" w:rsidR="009648A1" w:rsidRPr="0035038F" w:rsidRDefault="009648A1" w:rsidP="000E7662">
            <w:pPr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Blood Transfusion Reaction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0AE52473" w14:textId="0A7841C5" w:rsidR="009648A1" w:rsidRPr="0035038F" w:rsidRDefault="009648A1" w:rsidP="00A80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B0C678" w14:textId="77777777" w:rsidR="00E84314" w:rsidRPr="0035038F" w:rsidRDefault="00E84314">
      <w:pPr>
        <w:rPr>
          <w:rFonts w:ascii="Times New Roman" w:hAnsi="Times New Roman" w:cs="Times New Roman"/>
        </w:rPr>
      </w:pPr>
    </w:p>
    <w:p w14:paraId="5EBAD903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425D3" w14:textId="77777777" w:rsidR="00983BA8" w:rsidRPr="00361607" w:rsidRDefault="00983BA8" w:rsidP="00983B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607">
        <w:rPr>
          <w:rFonts w:ascii="Times New Roman" w:hAnsi="Times New Roman" w:cs="Times New Roman"/>
          <w:b/>
          <w:sz w:val="28"/>
          <w:szCs w:val="28"/>
          <w:u w:val="single"/>
        </w:rPr>
        <w:t>PERINATAL MORTALITY</w:t>
      </w:r>
    </w:p>
    <w:p w14:paraId="22CBF269" w14:textId="26C96C90" w:rsidR="00983BA8" w:rsidRPr="00361607" w:rsidRDefault="00983BA8" w:rsidP="00983B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607">
        <w:rPr>
          <w:rFonts w:ascii="Times New Roman" w:hAnsi="Times New Roman" w:cs="Times New Roman"/>
          <w:b/>
          <w:sz w:val="28"/>
          <w:szCs w:val="28"/>
          <w:u w:val="single"/>
        </w:rPr>
        <w:t>PNMR=4</w:t>
      </w:r>
      <w:r w:rsidR="00694C1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61607">
        <w:rPr>
          <w:rFonts w:ascii="Times New Roman" w:hAnsi="Times New Roman" w:cs="Times New Roman"/>
          <w:b/>
          <w:sz w:val="28"/>
          <w:szCs w:val="28"/>
          <w:u w:val="single"/>
        </w:rPr>
        <w:t>/1000 live births</w:t>
      </w:r>
    </w:p>
    <w:p w14:paraId="051F690F" w14:textId="77777777" w:rsidR="00983BA8" w:rsidRPr="0035038F" w:rsidRDefault="00983BA8" w:rsidP="00983BA8">
      <w:pPr>
        <w:rPr>
          <w:rFonts w:ascii="Times New Roman" w:hAnsi="Times New Roman" w:cs="Times New Roman"/>
        </w:rPr>
      </w:pPr>
    </w:p>
    <w:tbl>
      <w:tblPr>
        <w:tblStyle w:val="TableGrid"/>
        <w:tblW w:w="8640" w:type="dxa"/>
        <w:tblInd w:w="18" w:type="dxa"/>
        <w:tblLook w:val="04A0" w:firstRow="1" w:lastRow="0" w:firstColumn="1" w:lastColumn="0" w:noHBand="0" w:noVBand="1"/>
      </w:tblPr>
      <w:tblGrid>
        <w:gridCol w:w="4950"/>
        <w:gridCol w:w="3690"/>
      </w:tblGrid>
      <w:tr w:rsidR="00983BA8" w:rsidRPr="0035038F" w14:paraId="6743BD79" w14:textId="77777777" w:rsidTr="00F94882">
        <w:trPr>
          <w:trHeight w:val="398"/>
        </w:trPr>
        <w:tc>
          <w:tcPr>
            <w:tcW w:w="4950" w:type="dxa"/>
          </w:tcPr>
          <w:p w14:paraId="210E1FCB" w14:textId="77777777" w:rsidR="00983BA8" w:rsidRPr="008F6C02" w:rsidRDefault="00983BA8" w:rsidP="00CB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b/>
                <w:sz w:val="24"/>
                <w:szCs w:val="24"/>
              </w:rPr>
              <w:t>Total Perinatal deaths</w:t>
            </w:r>
          </w:p>
        </w:tc>
        <w:tc>
          <w:tcPr>
            <w:tcW w:w="3690" w:type="dxa"/>
          </w:tcPr>
          <w:p w14:paraId="35E68331" w14:textId="1BD94844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41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83BA8" w:rsidRPr="0035038F" w14:paraId="73019897" w14:textId="77777777" w:rsidTr="00F94882">
        <w:trPr>
          <w:trHeight w:val="327"/>
        </w:trPr>
        <w:tc>
          <w:tcPr>
            <w:tcW w:w="4950" w:type="dxa"/>
          </w:tcPr>
          <w:p w14:paraId="2CC8C085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Mode of delivery</w:t>
            </w:r>
          </w:p>
        </w:tc>
        <w:tc>
          <w:tcPr>
            <w:tcW w:w="3690" w:type="dxa"/>
          </w:tcPr>
          <w:p w14:paraId="2C8E87EF" w14:textId="77777777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1E9CC8FE" w14:textId="77777777" w:rsidTr="00F94882">
        <w:trPr>
          <w:trHeight w:val="327"/>
        </w:trPr>
        <w:tc>
          <w:tcPr>
            <w:tcW w:w="4950" w:type="dxa"/>
          </w:tcPr>
          <w:p w14:paraId="1F47BE9C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SVD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1E6833ED" w14:textId="0755D016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25B858A8" w14:textId="77777777" w:rsidTr="00F94882">
        <w:trPr>
          <w:trHeight w:val="327"/>
        </w:trPr>
        <w:tc>
          <w:tcPr>
            <w:tcW w:w="4950" w:type="dxa"/>
          </w:tcPr>
          <w:p w14:paraId="7FD76D18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LSCS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06813419" w14:textId="317CD8B3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7E9C6A11" w14:textId="77777777" w:rsidTr="00F94882">
        <w:trPr>
          <w:trHeight w:val="327"/>
        </w:trPr>
        <w:tc>
          <w:tcPr>
            <w:tcW w:w="4950" w:type="dxa"/>
          </w:tcPr>
          <w:p w14:paraId="2C2DFA00" w14:textId="77777777" w:rsidR="00983BA8" w:rsidRPr="008F6C02" w:rsidRDefault="00983BA8" w:rsidP="00CB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Disease 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7ADCAB16" w14:textId="77777777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03BA9069" w14:textId="77777777" w:rsidTr="00F94882">
        <w:trPr>
          <w:trHeight w:val="327"/>
        </w:trPr>
        <w:tc>
          <w:tcPr>
            <w:tcW w:w="4950" w:type="dxa"/>
          </w:tcPr>
          <w:p w14:paraId="519E10C6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Prematurity (Birth weight 1.2 kg to 2.2 kg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37F66CD9" w14:textId="1C37105B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7995B52D" w14:textId="77777777" w:rsidTr="00F94882">
        <w:trPr>
          <w:trHeight w:val="327"/>
        </w:trPr>
        <w:tc>
          <w:tcPr>
            <w:tcW w:w="4950" w:type="dxa"/>
          </w:tcPr>
          <w:p w14:paraId="2742BBE0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Neonatal sepsis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462E4EE6" w14:textId="128FB403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33FECDB3" w14:textId="77777777" w:rsidTr="00F94882">
        <w:trPr>
          <w:trHeight w:val="327"/>
        </w:trPr>
        <w:tc>
          <w:tcPr>
            <w:tcW w:w="4950" w:type="dxa"/>
          </w:tcPr>
          <w:p w14:paraId="7F548790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Birth asphyxia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68E1A834" w14:textId="5BDAD09A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1E638C79" w14:textId="77777777" w:rsidTr="00F94882">
        <w:trPr>
          <w:trHeight w:val="327"/>
        </w:trPr>
        <w:tc>
          <w:tcPr>
            <w:tcW w:w="4950" w:type="dxa"/>
          </w:tcPr>
          <w:p w14:paraId="51261AB4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Meconium aspiration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3DDB3A97" w14:textId="3D7E50A2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78DB1A9D" w14:textId="77777777" w:rsidTr="00F94882">
        <w:trPr>
          <w:trHeight w:val="327"/>
        </w:trPr>
        <w:tc>
          <w:tcPr>
            <w:tcW w:w="4950" w:type="dxa"/>
          </w:tcPr>
          <w:p w14:paraId="6C10BAB9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CHD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58D830F5" w14:textId="19594706" w:rsidR="00983BA8" w:rsidRPr="008F6C02" w:rsidRDefault="00983BA8" w:rsidP="0069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0BB68551" w14:textId="77777777" w:rsidTr="00F94882">
        <w:trPr>
          <w:trHeight w:val="327"/>
        </w:trPr>
        <w:tc>
          <w:tcPr>
            <w:tcW w:w="4950" w:type="dxa"/>
          </w:tcPr>
          <w:p w14:paraId="089903A8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HIE III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712DF901" w14:textId="3A979577" w:rsidR="00983BA8" w:rsidRPr="008F6C02" w:rsidRDefault="00983BA8" w:rsidP="0069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A8" w:rsidRPr="0035038F" w14:paraId="47CE5524" w14:textId="77777777" w:rsidTr="00F94882">
        <w:trPr>
          <w:trHeight w:val="327"/>
        </w:trPr>
        <w:tc>
          <w:tcPr>
            <w:tcW w:w="4950" w:type="dxa"/>
          </w:tcPr>
          <w:p w14:paraId="742521E8" w14:textId="77777777" w:rsidR="00983BA8" w:rsidRPr="008F6C02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02">
              <w:rPr>
                <w:rFonts w:ascii="Times New Roman" w:hAnsi="Times New Roman" w:cs="Times New Roman"/>
                <w:sz w:val="24"/>
                <w:szCs w:val="24"/>
              </w:rPr>
              <w:t>Dandy walker malformation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4F92A4EF" w14:textId="28614712" w:rsidR="00983BA8" w:rsidRPr="008F6C02" w:rsidRDefault="00983BA8" w:rsidP="00CB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52AA2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1598D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541C0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84030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33851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47530" w14:textId="77777777" w:rsidR="0065109D" w:rsidRPr="0035038F" w:rsidRDefault="0065109D" w:rsidP="00081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06C48" w14:textId="77777777" w:rsidR="00983BA8" w:rsidRDefault="00983BA8" w:rsidP="000931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796E8B1" w14:textId="77777777" w:rsidR="000931E4" w:rsidRPr="0035038F" w:rsidRDefault="000931E4" w:rsidP="000931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43697C4F" w14:textId="77777777" w:rsidR="00F27B5B" w:rsidRPr="0035038F" w:rsidRDefault="00F27B5B" w:rsidP="00651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2AA68" w14:textId="77777777" w:rsidR="00F27B5B" w:rsidRDefault="0065109D" w:rsidP="00651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79D">
        <w:rPr>
          <w:rFonts w:ascii="Times New Roman" w:hAnsi="Times New Roman" w:cs="Times New Roman"/>
          <w:b/>
          <w:sz w:val="28"/>
          <w:szCs w:val="28"/>
          <w:u w:val="single"/>
        </w:rPr>
        <w:t>CONSULTAT</w:t>
      </w:r>
      <w:r w:rsidR="00AE2FC3" w:rsidRPr="00D0179D">
        <w:rPr>
          <w:rFonts w:ascii="Times New Roman" w:hAnsi="Times New Roman" w:cs="Times New Roman"/>
          <w:b/>
          <w:sz w:val="28"/>
          <w:szCs w:val="28"/>
          <w:u w:val="single"/>
        </w:rPr>
        <w:t>IONS</w:t>
      </w:r>
      <w:r w:rsidR="000811D4" w:rsidRPr="00D01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OTHER DEPARTMENTS</w:t>
      </w:r>
      <w:r w:rsidRPr="00D01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CE02B19" w14:textId="77777777" w:rsidR="00D0179D" w:rsidRPr="00D0179D" w:rsidRDefault="00D0179D" w:rsidP="00651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400"/>
        <w:gridCol w:w="3780"/>
      </w:tblGrid>
      <w:tr w:rsidR="00490524" w:rsidRPr="0035038F" w14:paraId="58730A02" w14:textId="77777777" w:rsidTr="00F94882">
        <w:trPr>
          <w:trHeight w:val="301"/>
        </w:trPr>
        <w:tc>
          <w:tcPr>
            <w:tcW w:w="5400" w:type="dxa"/>
          </w:tcPr>
          <w:p w14:paraId="6EE25DAF" w14:textId="77777777" w:rsidR="00490524" w:rsidRPr="00024707" w:rsidRDefault="00490524" w:rsidP="000E7662">
            <w:pPr>
              <w:rPr>
                <w:rFonts w:ascii="Times New Roman" w:hAnsi="Times New Roman" w:cs="Times New Roman"/>
                <w:b/>
              </w:rPr>
            </w:pPr>
            <w:r w:rsidRPr="0002470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780" w:type="dxa"/>
          </w:tcPr>
          <w:p w14:paraId="7D30E94C" w14:textId="77777777" w:rsidR="00490524" w:rsidRPr="00024707" w:rsidRDefault="00CF2F8E" w:rsidP="00CF2F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707">
              <w:rPr>
                <w:rFonts w:ascii="Times New Roman" w:hAnsi="Times New Roman" w:cs="Times New Roman"/>
                <w:b/>
              </w:rPr>
              <w:t>5,938</w:t>
            </w:r>
          </w:p>
        </w:tc>
      </w:tr>
      <w:tr w:rsidR="00490524" w:rsidRPr="0035038F" w14:paraId="15CA54CD" w14:textId="77777777" w:rsidTr="00F94882">
        <w:trPr>
          <w:trHeight w:val="283"/>
        </w:trPr>
        <w:tc>
          <w:tcPr>
            <w:tcW w:w="5400" w:type="dxa"/>
          </w:tcPr>
          <w:p w14:paraId="5053E33D" w14:textId="77777777" w:rsidR="00490524" w:rsidRPr="00024707" w:rsidRDefault="00490524" w:rsidP="000E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3780" w:type="dxa"/>
          </w:tcPr>
          <w:p w14:paraId="3D41864F" w14:textId="77777777" w:rsidR="00490524" w:rsidRPr="0035038F" w:rsidRDefault="00490524" w:rsidP="000E7662">
            <w:pPr>
              <w:rPr>
                <w:rFonts w:ascii="Times New Roman" w:hAnsi="Times New Roman" w:cs="Times New Roman"/>
              </w:rPr>
            </w:pPr>
          </w:p>
        </w:tc>
      </w:tr>
      <w:tr w:rsidR="00F27B5B" w:rsidRPr="0035038F" w14:paraId="13FA29F0" w14:textId="77777777" w:rsidTr="00F94882">
        <w:trPr>
          <w:trHeight w:val="274"/>
        </w:trPr>
        <w:tc>
          <w:tcPr>
            <w:tcW w:w="5400" w:type="dxa"/>
          </w:tcPr>
          <w:p w14:paraId="0E23F69F" w14:textId="77777777" w:rsidR="00F27B5B" w:rsidRPr="00024707" w:rsidRDefault="00F27B5B" w:rsidP="000E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1.Anaesthesia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4B8E371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</w:tr>
      <w:tr w:rsidR="00F27B5B" w:rsidRPr="0035038F" w14:paraId="4E8ECFA4" w14:textId="77777777" w:rsidTr="00F94882">
        <w:trPr>
          <w:trHeight w:val="256"/>
        </w:trPr>
        <w:tc>
          <w:tcPr>
            <w:tcW w:w="5400" w:type="dxa"/>
          </w:tcPr>
          <w:p w14:paraId="7F27A564" w14:textId="77777777" w:rsidR="00F27B5B" w:rsidRPr="00024707" w:rsidRDefault="00F27B5B" w:rsidP="000E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2. Radiology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F00D8ED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F27B5B" w:rsidRPr="0035038F" w14:paraId="75E09841" w14:textId="77777777" w:rsidTr="00F94882">
        <w:trPr>
          <w:trHeight w:val="301"/>
        </w:trPr>
        <w:tc>
          <w:tcPr>
            <w:tcW w:w="5400" w:type="dxa"/>
          </w:tcPr>
          <w:p w14:paraId="57C0B4B9" w14:textId="77777777" w:rsidR="00F27B5B" w:rsidRPr="00024707" w:rsidRDefault="00F27B5B" w:rsidP="000E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3. Medical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6E1F780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F27B5B" w:rsidRPr="0035038F" w14:paraId="687CBF94" w14:textId="77777777" w:rsidTr="00F94882">
        <w:trPr>
          <w:trHeight w:val="256"/>
        </w:trPr>
        <w:tc>
          <w:tcPr>
            <w:tcW w:w="5400" w:type="dxa"/>
          </w:tcPr>
          <w:p w14:paraId="443DDCA4" w14:textId="77777777" w:rsidR="00F27B5B" w:rsidRPr="00024707" w:rsidRDefault="00F27B5B" w:rsidP="000E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4. Surgical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4465021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7B5B" w:rsidRPr="0035038F" w14:paraId="30B50A4D" w14:textId="77777777" w:rsidTr="00F94882">
        <w:trPr>
          <w:trHeight w:val="328"/>
        </w:trPr>
        <w:tc>
          <w:tcPr>
            <w:tcW w:w="5400" w:type="dxa"/>
          </w:tcPr>
          <w:p w14:paraId="14CE7672" w14:textId="77777777" w:rsidR="00F27B5B" w:rsidRPr="00024707" w:rsidRDefault="00F27B5B" w:rsidP="00B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5.Cardiology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4FA2B98C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7B5B" w:rsidRPr="0035038F" w14:paraId="3635C5B8" w14:textId="77777777" w:rsidTr="00F94882">
        <w:trPr>
          <w:trHeight w:val="274"/>
        </w:trPr>
        <w:tc>
          <w:tcPr>
            <w:tcW w:w="5400" w:type="dxa"/>
          </w:tcPr>
          <w:p w14:paraId="2C58E8AB" w14:textId="77777777" w:rsidR="00F27B5B" w:rsidRPr="00024707" w:rsidRDefault="00F27B5B" w:rsidP="00B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6.Psychiatry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69E2A08A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27B5B" w:rsidRPr="0035038F" w14:paraId="0C076BF7" w14:textId="77777777" w:rsidTr="00F94882">
        <w:trPr>
          <w:trHeight w:val="256"/>
        </w:trPr>
        <w:tc>
          <w:tcPr>
            <w:tcW w:w="5400" w:type="dxa"/>
          </w:tcPr>
          <w:p w14:paraId="47EEF9C9" w14:textId="77777777" w:rsidR="00F27B5B" w:rsidRPr="00024707" w:rsidRDefault="00F27B5B" w:rsidP="00B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7.Dermatology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5F17AF9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27B5B" w:rsidRPr="0035038F" w14:paraId="1F15BCE2" w14:textId="77777777" w:rsidTr="00F94882">
        <w:trPr>
          <w:trHeight w:val="319"/>
        </w:trPr>
        <w:tc>
          <w:tcPr>
            <w:tcW w:w="5400" w:type="dxa"/>
          </w:tcPr>
          <w:p w14:paraId="13C59D7A" w14:textId="77777777" w:rsidR="00F27B5B" w:rsidRPr="00024707" w:rsidRDefault="00F27B5B" w:rsidP="00B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8.Oncology department (NORI)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F371462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27B5B" w:rsidRPr="0035038F" w14:paraId="415C49FF" w14:textId="77777777" w:rsidTr="00F94882">
        <w:trPr>
          <w:trHeight w:val="184"/>
        </w:trPr>
        <w:tc>
          <w:tcPr>
            <w:tcW w:w="5400" w:type="dxa"/>
          </w:tcPr>
          <w:p w14:paraId="1FFBF64E" w14:textId="77777777" w:rsidR="00F27B5B" w:rsidRPr="00024707" w:rsidRDefault="00F27B5B" w:rsidP="00B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9.Paediatric department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024DDC3" w14:textId="77777777" w:rsidR="00F27B5B" w:rsidRPr="00024707" w:rsidRDefault="00F27B5B" w:rsidP="008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07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</w:tr>
    </w:tbl>
    <w:p w14:paraId="0C8F9268" w14:textId="77777777" w:rsidR="00BC5395" w:rsidRPr="0035038F" w:rsidRDefault="00BC5395" w:rsidP="00BA7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604B" w14:textId="77777777" w:rsidR="001A2215" w:rsidRPr="0035038F" w:rsidRDefault="001A2215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4953" w:type="pct"/>
        <w:jc w:val="center"/>
        <w:tblLook w:val="04A0" w:firstRow="1" w:lastRow="0" w:firstColumn="1" w:lastColumn="0" w:noHBand="0" w:noVBand="1"/>
      </w:tblPr>
      <w:tblGrid>
        <w:gridCol w:w="4789"/>
        <w:gridCol w:w="4143"/>
      </w:tblGrid>
      <w:tr w:rsidR="00361607" w:rsidRPr="00FE05D2" w14:paraId="26179EAC" w14:textId="77777777" w:rsidTr="00F94882">
        <w:trPr>
          <w:trHeight w:val="270"/>
          <w:jc w:val="center"/>
        </w:trPr>
        <w:tc>
          <w:tcPr>
            <w:tcW w:w="5000" w:type="pct"/>
            <w:gridSpan w:val="2"/>
          </w:tcPr>
          <w:p w14:paraId="72AB0625" w14:textId="77777777" w:rsidR="00361607" w:rsidRPr="00FE05D2" w:rsidRDefault="00361607" w:rsidP="008A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D2">
              <w:rPr>
                <w:rFonts w:ascii="Times New Roman" w:hAnsi="Times New Roman" w:cs="Times New Roman"/>
                <w:b/>
                <w:sz w:val="28"/>
                <w:szCs w:val="28"/>
              </w:rPr>
              <w:t>SPECIAL INVESTIGATIONS</w:t>
            </w:r>
          </w:p>
        </w:tc>
      </w:tr>
      <w:tr w:rsidR="00361607" w:rsidRPr="0035038F" w14:paraId="27A164DF" w14:textId="77777777" w:rsidTr="00F94882">
        <w:trPr>
          <w:trHeight w:val="270"/>
          <w:jc w:val="center"/>
        </w:trPr>
        <w:tc>
          <w:tcPr>
            <w:tcW w:w="2681" w:type="pct"/>
          </w:tcPr>
          <w:p w14:paraId="732EEF3E" w14:textId="77777777" w:rsidR="00361607" w:rsidRPr="00FE05D2" w:rsidRDefault="00361607" w:rsidP="008A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2319" w:type="pct"/>
          </w:tcPr>
          <w:p w14:paraId="6A9D17A7" w14:textId="77777777" w:rsidR="00361607" w:rsidRPr="00FE05D2" w:rsidRDefault="00361607" w:rsidP="008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61607" w:rsidRPr="0035038F" w14:paraId="5383E524" w14:textId="77777777" w:rsidTr="00F94882">
        <w:trPr>
          <w:trHeight w:val="270"/>
          <w:jc w:val="center"/>
        </w:trPr>
        <w:tc>
          <w:tcPr>
            <w:tcW w:w="2681" w:type="pct"/>
          </w:tcPr>
          <w:p w14:paraId="75A77482" w14:textId="77777777" w:rsidR="00361607" w:rsidRPr="00FE05D2" w:rsidRDefault="00361607" w:rsidP="008A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MR I</w:t>
            </w:r>
          </w:p>
        </w:tc>
        <w:tc>
          <w:tcPr>
            <w:tcW w:w="2319" w:type="pct"/>
          </w:tcPr>
          <w:p w14:paraId="342D9397" w14:textId="77777777" w:rsidR="00361607" w:rsidRPr="00FE05D2" w:rsidRDefault="00361607" w:rsidP="008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14:paraId="05FA7564" w14:textId="77777777" w:rsidR="00361607" w:rsidRPr="0035038F" w:rsidRDefault="00361607" w:rsidP="00361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63299" w14:textId="77777777" w:rsidR="001A2215" w:rsidRPr="0035038F" w:rsidRDefault="001A2215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p w14:paraId="75801D67" w14:textId="77777777" w:rsidR="00E217E3" w:rsidRPr="0035038F" w:rsidRDefault="00E217E3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p w14:paraId="4EF4E224" w14:textId="77777777" w:rsidR="00E217E3" w:rsidRPr="0035038F" w:rsidRDefault="00E217E3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p w14:paraId="2394644F" w14:textId="77777777" w:rsidR="00906908" w:rsidRPr="0035038F" w:rsidRDefault="00906908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p w14:paraId="0ED8ED64" w14:textId="77777777" w:rsidR="00906908" w:rsidRPr="0035038F" w:rsidRDefault="00906908" w:rsidP="00931D43">
      <w:pPr>
        <w:ind w:hanging="142"/>
        <w:rPr>
          <w:rFonts w:ascii="Times New Roman" w:hAnsi="Times New Roman" w:cs="Times New Roman"/>
          <w:b/>
          <w:sz w:val="32"/>
          <w:szCs w:val="32"/>
        </w:rPr>
      </w:pPr>
    </w:p>
    <w:p w14:paraId="3317BBC4" w14:textId="77777777" w:rsidR="00EA1539" w:rsidRPr="0035038F" w:rsidRDefault="00EA1539" w:rsidP="006748F5">
      <w:pPr>
        <w:rPr>
          <w:rFonts w:ascii="Times New Roman" w:hAnsi="Times New Roman" w:cs="Times New Roman"/>
          <w:b/>
          <w:sz w:val="32"/>
          <w:szCs w:val="32"/>
        </w:rPr>
      </w:pPr>
    </w:p>
    <w:p w14:paraId="308B2F03" w14:textId="77777777" w:rsidR="006748F5" w:rsidRPr="0035038F" w:rsidRDefault="006748F5" w:rsidP="006748F5">
      <w:pPr>
        <w:rPr>
          <w:rFonts w:ascii="Times New Roman" w:hAnsi="Times New Roman" w:cs="Times New Roman"/>
          <w:b/>
          <w:sz w:val="32"/>
          <w:szCs w:val="32"/>
        </w:rPr>
      </w:pPr>
    </w:p>
    <w:p w14:paraId="669753A3" w14:textId="77777777" w:rsidR="00906908" w:rsidRPr="0035038F" w:rsidRDefault="00906908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6709457" w14:textId="77777777" w:rsidR="00B5623F" w:rsidRDefault="00B5623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F7BEAC" w14:textId="77777777" w:rsidR="00B5623F" w:rsidRDefault="00B5623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65AA9FF" w14:textId="77777777" w:rsidR="00B5623F" w:rsidRDefault="00B5623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F38697D" w14:textId="77777777" w:rsidR="00C37C0F" w:rsidRDefault="00C37C0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233AFAF" w14:textId="77777777" w:rsidR="00906908" w:rsidRPr="00FE05D2" w:rsidRDefault="00906908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5D2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53E7AD28" w14:textId="77777777" w:rsidR="00EF4A8F" w:rsidRPr="00FE05D2" w:rsidRDefault="00EF4A8F">
      <w:pPr>
        <w:rPr>
          <w:rFonts w:ascii="Times New Roman" w:hAnsi="Times New Roman" w:cs="Times New Roman"/>
          <w:sz w:val="28"/>
          <w:szCs w:val="28"/>
        </w:rPr>
      </w:pPr>
    </w:p>
    <w:p w14:paraId="79EAB68A" w14:textId="77777777" w:rsidR="00C37C0F" w:rsidRPr="00FE05D2" w:rsidRDefault="00C37C0F">
      <w:pPr>
        <w:rPr>
          <w:rFonts w:ascii="Times New Roman" w:hAnsi="Times New Roman" w:cs="Times New Roman"/>
          <w:sz w:val="28"/>
          <w:szCs w:val="28"/>
        </w:rPr>
      </w:pPr>
    </w:p>
    <w:p w14:paraId="3C69B243" w14:textId="77777777" w:rsidR="00EF4A8F" w:rsidRPr="00B0583C" w:rsidRDefault="00627C8C" w:rsidP="00627C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83C">
        <w:rPr>
          <w:rFonts w:ascii="Times New Roman" w:hAnsi="Times New Roman" w:cs="Times New Roman"/>
          <w:b/>
          <w:sz w:val="28"/>
          <w:szCs w:val="28"/>
          <w:u w:val="single"/>
        </w:rPr>
        <w:t>Special Services</w:t>
      </w:r>
    </w:p>
    <w:tbl>
      <w:tblPr>
        <w:tblStyle w:val="TableGrid"/>
        <w:tblW w:w="4625" w:type="pct"/>
        <w:tblInd w:w="468" w:type="dxa"/>
        <w:tblLook w:val="04A0" w:firstRow="1" w:lastRow="0" w:firstColumn="1" w:lastColumn="0" w:noHBand="0" w:noVBand="1"/>
      </w:tblPr>
      <w:tblGrid>
        <w:gridCol w:w="4302"/>
        <w:gridCol w:w="4039"/>
      </w:tblGrid>
      <w:tr w:rsidR="00B1672B" w:rsidRPr="0035038F" w14:paraId="114CCC9C" w14:textId="77777777" w:rsidTr="00F94882">
        <w:trPr>
          <w:trHeight w:val="451"/>
        </w:trPr>
        <w:tc>
          <w:tcPr>
            <w:tcW w:w="2579" w:type="pct"/>
            <w:tcBorders>
              <w:bottom w:val="single" w:sz="4" w:space="0" w:color="auto"/>
              <w:right w:val="single" w:sz="4" w:space="0" w:color="auto"/>
            </w:tcBorders>
          </w:tcPr>
          <w:p w14:paraId="3DE87DFF" w14:textId="77777777" w:rsidR="00B1672B" w:rsidRPr="00FE05D2" w:rsidRDefault="00B1672B" w:rsidP="001425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b/>
                <w:sz w:val="24"/>
                <w:szCs w:val="24"/>
              </w:rPr>
              <w:t>Subfertility clinic</w:t>
            </w:r>
          </w:p>
        </w:tc>
        <w:tc>
          <w:tcPr>
            <w:tcW w:w="2421" w:type="pct"/>
            <w:tcBorders>
              <w:left w:val="single" w:sz="4" w:space="0" w:color="auto"/>
              <w:bottom w:val="single" w:sz="4" w:space="0" w:color="auto"/>
            </w:tcBorders>
          </w:tcPr>
          <w:p w14:paraId="1B366852" w14:textId="77777777" w:rsidR="00B1672B" w:rsidRPr="0035038F" w:rsidRDefault="00B1672B" w:rsidP="00F75E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72B" w:rsidRPr="0035038F" w14:paraId="310CE9CD" w14:textId="77777777" w:rsidTr="00F94882">
        <w:trPr>
          <w:trHeight w:val="195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6B3" w14:textId="77777777" w:rsidR="00B1672B" w:rsidRPr="00FE05D2" w:rsidRDefault="00F01676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Total No. of Patients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2C8C" w14:textId="77777777" w:rsidR="00B1672B" w:rsidRPr="00FE05D2" w:rsidRDefault="006376DF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7C8C" w:rsidRPr="0035038F" w14:paraId="06DF1B07" w14:textId="77777777" w:rsidTr="00F94882">
        <w:trPr>
          <w:trHeight w:val="149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960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Primary Subfertility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1CA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27C8C" w:rsidRPr="0035038F" w14:paraId="00CB4D79" w14:textId="77777777" w:rsidTr="00F94882">
        <w:trPr>
          <w:trHeight w:val="216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A73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Secondary Subfertility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C61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7C8C" w:rsidRPr="0035038F" w14:paraId="02DC22D9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255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Tubal Factor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346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7C8C" w:rsidRPr="0035038F" w14:paraId="10895AFF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276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Ovarian Factor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DBA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7C8C" w:rsidRPr="0035038F" w14:paraId="3FC62B94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4A0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Male Factor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325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27C8C" w:rsidRPr="0035038F" w14:paraId="3BF0B37E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765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Raised Prolactin level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96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27C8C" w:rsidRPr="0035038F" w14:paraId="45E55955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9D0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Endometrioses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D83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27C8C" w:rsidRPr="0035038F" w14:paraId="547FBE1A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DB4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 xml:space="preserve">Unexplained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47A" w14:textId="77777777" w:rsidR="00627C8C" w:rsidRPr="00FE05D2" w:rsidRDefault="00627C8C" w:rsidP="00B561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7C8C" w:rsidRPr="0035038F" w14:paraId="306007E5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6DC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 xml:space="preserve">Uterine Factor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079" w14:textId="77777777" w:rsidR="00627C8C" w:rsidRPr="00FE05D2" w:rsidRDefault="00627C8C" w:rsidP="00B561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7C8C" w:rsidRPr="0035038F" w14:paraId="7631B29E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248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Ovulation induction given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90C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7C8C" w:rsidRPr="0035038F" w14:paraId="312E08E8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F9E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Admitted for Diagnostics Laparoscopy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2EE" w14:textId="77777777" w:rsidR="00627C8C" w:rsidRPr="00FE05D2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27C8C" w:rsidRPr="0035038F" w14:paraId="3F401C81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AF5" w14:textId="77777777" w:rsidR="00627C8C" w:rsidRPr="00FE05D2" w:rsidRDefault="00627C8C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No. of Patients Conceived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835" w14:textId="77777777" w:rsidR="00627C8C" w:rsidRPr="00FE05D2" w:rsidRDefault="00627C8C" w:rsidP="00136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7C8C" w:rsidRPr="0035038F" w14:paraId="111BF2A6" w14:textId="77777777" w:rsidTr="00F94882">
        <w:trPr>
          <w:trHeight w:val="13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3FF" w14:textId="77777777" w:rsidR="00627C8C" w:rsidRPr="0035038F" w:rsidRDefault="00627C8C" w:rsidP="00F75E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>Workup not complete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D07" w14:textId="77777777" w:rsidR="00627C8C" w:rsidRPr="0035038F" w:rsidRDefault="00627C8C" w:rsidP="00750D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038F">
              <w:rPr>
                <w:rFonts w:ascii="Times New Roman" w:hAnsi="Times New Roman" w:cs="Times New Roman"/>
              </w:rPr>
              <w:t xml:space="preserve">32   </w:t>
            </w:r>
          </w:p>
        </w:tc>
      </w:tr>
    </w:tbl>
    <w:p w14:paraId="78387A41" w14:textId="77777777" w:rsidR="004D730D" w:rsidRPr="0035038F" w:rsidRDefault="004D730D" w:rsidP="004D730D">
      <w:pPr>
        <w:rPr>
          <w:rFonts w:ascii="Times New Roman" w:hAnsi="Times New Roman" w:cs="Times New Roman"/>
        </w:rPr>
      </w:pPr>
    </w:p>
    <w:p w14:paraId="29B71968" w14:textId="77777777" w:rsidR="006A5942" w:rsidRPr="0035038F" w:rsidRDefault="004D730D" w:rsidP="00CD4E6C">
      <w:pPr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</w:rPr>
        <w:t>*One Patient can present with more than one factor so the total may not match with the grand total.</w:t>
      </w:r>
    </w:p>
    <w:p w14:paraId="7056861E" w14:textId="77777777" w:rsidR="00F44CDF" w:rsidRPr="0035038F" w:rsidRDefault="00F44CDF" w:rsidP="000004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6416D9" w14:textId="77777777" w:rsidR="00F44CDF" w:rsidRPr="0035038F" w:rsidRDefault="00F44CDF" w:rsidP="000004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CD56AE" w14:textId="77777777" w:rsidR="00906908" w:rsidRDefault="00906908" w:rsidP="00B058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830E81" w14:textId="77777777" w:rsidR="00B0583C" w:rsidRPr="0035038F" w:rsidRDefault="00B0583C" w:rsidP="00B0583C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52D034AB" w14:textId="77777777" w:rsidR="000743BD" w:rsidRPr="0035038F" w:rsidRDefault="000743BD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8815ABE" w14:textId="77777777" w:rsidR="000743BD" w:rsidRPr="0035038F" w:rsidRDefault="000743BD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582DD9A" w14:textId="77777777" w:rsidR="00C37C0F" w:rsidRDefault="00C37C0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87C27B8" w14:textId="77777777" w:rsidR="00C37C0F" w:rsidRDefault="00C37C0F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E0CC8AF" w14:textId="77777777" w:rsidR="00361607" w:rsidRDefault="00361607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7BD1BE" w14:textId="77777777" w:rsidR="00361607" w:rsidRDefault="00361607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2A3CA4" w14:textId="77777777" w:rsidR="00361607" w:rsidRDefault="00361607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653885" w14:textId="77777777" w:rsidR="00906908" w:rsidRPr="0000704B" w:rsidRDefault="00906908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04B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11361119" w14:textId="77777777" w:rsidR="00384B38" w:rsidRPr="0000704B" w:rsidRDefault="00384B38" w:rsidP="0090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3AAA32" w14:textId="77777777" w:rsidR="009169CE" w:rsidRDefault="0000046E" w:rsidP="00000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83C">
        <w:rPr>
          <w:rFonts w:ascii="Times New Roman" w:hAnsi="Times New Roman" w:cs="Times New Roman"/>
          <w:b/>
          <w:sz w:val="28"/>
          <w:szCs w:val="28"/>
          <w:u w:val="single"/>
        </w:rPr>
        <w:t>Special Services</w:t>
      </w:r>
    </w:p>
    <w:p w14:paraId="7FA03041" w14:textId="77777777" w:rsidR="00361607" w:rsidRPr="00B0583C" w:rsidRDefault="00361607" w:rsidP="000004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8730" w:type="dxa"/>
        <w:tblInd w:w="-162" w:type="dxa"/>
        <w:tblLook w:val="04A0" w:firstRow="1" w:lastRow="0" w:firstColumn="1" w:lastColumn="0" w:noHBand="0" w:noVBand="1"/>
      </w:tblPr>
      <w:tblGrid>
        <w:gridCol w:w="4770"/>
        <w:gridCol w:w="3960"/>
      </w:tblGrid>
      <w:tr w:rsidR="00FF76F5" w:rsidRPr="0000704B" w14:paraId="192B8E43" w14:textId="77777777" w:rsidTr="00F94882">
        <w:trPr>
          <w:trHeight w:val="451"/>
        </w:trPr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14:paraId="3F6823A0" w14:textId="77777777" w:rsidR="00FF76F5" w:rsidRPr="0000704B" w:rsidRDefault="00FF76F5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4B">
              <w:rPr>
                <w:rFonts w:ascii="Times New Roman" w:hAnsi="Times New Roman" w:cs="Times New Roman"/>
                <w:b/>
                <w:sz w:val="28"/>
                <w:szCs w:val="28"/>
              </w:rPr>
              <w:t>Urogynaecology Clinic</w:t>
            </w:r>
          </w:p>
        </w:tc>
      </w:tr>
      <w:tr w:rsidR="00C570AE" w:rsidRPr="0035038F" w14:paraId="074AB35A" w14:textId="77777777" w:rsidTr="00F94882">
        <w:trPr>
          <w:trHeight w:val="451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14:paraId="36FD71B6" w14:textId="77777777" w:rsidR="00C570AE" w:rsidRPr="0000704B" w:rsidRDefault="00226AD8" w:rsidP="00AA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</w:t>
            </w:r>
            <w:r w:rsidR="003856EB"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tients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340036FF" w14:textId="77777777" w:rsidR="00C570AE" w:rsidRPr="0000704B" w:rsidRDefault="00E57BDF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</w:tr>
      <w:tr w:rsidR="00C570AE" w:rsidRPr="0035038F" w14:paraId="2FE0512A" w14:textId="77777777" w:rsidTr="00F94882">
        <w:trPr>
          <w:trHeight w:val="195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796" w14:textId="77777777" w:rsidR="00C570AE" w:rsidRPr="0000704B" w:rsidRDefault="00C570AE" w:rsidP="00F75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Age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7F8E" w14:textId="77777777" w:rsidR="00C570AE" w:rsidRPr="0000704B" w:rsidRDefault="00C570AE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AD8" w:rsidRPr="0035038F" w14:paraId="2D87FC33" w14:textId="77777777" w:rsidTr="00F94882">
        <w:trPr>
          <w:trHeight w:val="149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549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&gt; 50 years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0DE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26AD8" w:rsidRPr="0035038F" w14:paraId="34BAE126" w14:textId="77777777" w:rsidTr="00F94882">
        <w:trPr>
          <w:trHeight w:val="216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B6A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Between 40 to 50 years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803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26AD8" w:rsidRPr="0035038F" w14:paraId="0EA53EB9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247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&lt; 40 years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E9A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6AD8" w:rsidRPr="0035038F" w14:paraId="682595DE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BF9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Socioeconomic Status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536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AD8" w:rsidRPr="0035038F" w14:paraId="7E2F2DD1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49E8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E1C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26AD8" w:rsidRPr="0035038F" w14:paraId="25A86AAF" w14:textId="77777777" w:rsidTr="00F94882">
        <w:trPr>
          <w:trHeight w:val="301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D39" w14:textId="77777777" w:rsidR="00226AD8" w:rsidRPr="0000704B" w:rsidRDefault="00226AD8" w:rsidP="00B5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 xml:space="preserve">Middle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F1E" w14:textId="77777777" w:rsidR="00226AD8" w:rsidRPr="0000704B" w:rsidRDefault="00226AD8" w:rsidP="00B5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14:paraId="48ACBBAB" w14:textId="77777777" w:rsidR="00226AD8" w:rsidRPr="0000704B" w:rsidRDefault="00226AD8" w:rsidP="00B5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D8" w:rsidRPr="0035038F" w14:paraId="7B14AD11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410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782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6AD8" w:rsidRPr="0035038F" w14:paraId="4D3E2B90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305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Urinary Symptoms with Pelvic Organ Prolapse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BBF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26AD8" w:rsidRPr="0035038F" w14:paraId="56BEB277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099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UV Prolapse with stress incontinence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CE4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26AD8" w:rsidRPr="0035038F" w14:paraId="7204CBE1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EB0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Cystocele with stress incontinence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F83" w14:textId="77777777" w:rsidR="00226AD8" w:rsidRPr="0000704B" w:rsidRDefault="00226AD8" w:rsidP="00E5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6AD8" w:rsidRPr="0035038F" w14:paraId="2E128CDB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808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b/>
                <w:sz w:val="24"/>
                <w:szCs w:val="24"/>
              </w:rPr>
              <w:t>Urinary Symptoms without Pelvic Organ Prolapse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6F5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26AD8" w:rsidRPr="0035038F" w14:paraId="20F5DF85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E1C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Urge incontinence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5C4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6AD8" w:rsidRPr="0035038F" w14:paraId="31DDCE09" w14:textId="77777777" w:rsidTr="00F94882">
        <w:trPr>
          <w:trHeight w:val="238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774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138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 xml:space="preserve">91   </w:t>
            </w:r>
          </w:p>
        </w:tc>
      </w:tr>
      <w:tr w:rsidR="00226AD8" w:rsidRPr="0035038F" w14:paraId="3806ACA5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E0E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Stress incontinence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04F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6AD8" w:rsidRPr="0035038F" w14:paraId="767833D3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687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Mixed incontinence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8E9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6AD8" w:rsidRPr="0035038F" w14:paraId="46B1ADF8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60B" w14:textId="77777777" w:rsidR="00226AD8" w:rsidRPr="0000704B" w:rsidRDefault="00226AD8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Urinary retention due to fibroid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F84" w14:textId="77777777" w:rsidR="00226AD8" w:rsidRPr="0000704B" w:rsidRDefault="00226AD8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57BDF" w:rsidRPr="0035038F" w14:paraId="6F5DFFB1" w14:textId="77777777" w:rsidTr="00F94882">
        <w:trPr>
          <w:trHeight w:val="130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5F7" w14:textId="77777777" w:rsidR="00E57BDF" w:rsidRPr="0000704B" w:rsidRDefault="00E57BDF" w:rsidP="00F75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Vesicovaginal fistula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3A86" w14:textId="77777777" w:rsidR="00E57BDF" w:rsidRPr="0000704B" w:rsidRDefault="00F027BF" w:rsidP="00610A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427216A" w14:textId="77777777" w:rsidR="00430043" w:rsidRPr="0035038F" w:rsidRDefault="00430043" w:rsidP="003D6738">
      <w:pPr>
        <w:rPr>
          <w:rFonts w:ascii="Times New Roman" w:hAnsi="Times New Roman" w:cs="Times New Roman"/>
        </w:rPr>
      </w:pPr>
    </w:p>
    <w:p w14:paraId="6C399993" w14:textId="77777777" w:rsidR="00F44CDF" w:rsidRPr="0035038F" w:rsidRDefault="00F44CDF" w:rsidP="00636433">
      <w:pPr>
        <w:rPr>
          <w:rFonts w:ascii="Times New Roman" w:hAnsi="Times New Roman" w:cs="Times New Roman"/>
          <w:b/>
          <w:sz w:val="28"/>
          <w:szCs w:val="28"/>
        </w:rPr>
      </w:pPr>
    </w:p>
    <w:p w14:paraId="78C593D6" w14:textId="77777777" w:rsidR="00CB08D5" w:rsidRDefault="00CB08D5" w:rsidP="00B04D0F">
      <w:pPr>
        <w:rPr>
          <w:rFonts w:ascii="Times New Roman" w:hAnsi="Times New Roman" w:cs="Times New Roman"/>
          <w:b/>
          <w:sz w:val="28"/>
          <w:szCs w:val="28"/>
        </w:rPr>
      </w:pPr>
    </w:p>
    <w:p w14:paraId="4EC56743" w14:textId="77777777" w:rsidR="00F31203" w:rsidRPr="0035038F" w:rsidRDefault="00F31203" w:rsidP="00B04D0F">
      <w:pPr>
        <w:rPr>
          <w:rFonts w:ascii="Times New Roman" w:hAnsi="Times New Roman" w:cs="Times New Roman"/>
          <w:b/>
          <w:sz w:val="28"/>
          <w:szCs w:val="28"/>
        </w:rPr>
      </w:pPr>
    </w:p>
    <w:p w14:paraId="06174C30" w14:textId="77777777" w:rsidR="00E15862" w:rsidRPr="0035038F" w:rsidRDefault="00E15862" w:rsidP="00B04D0F">
      <w:pPr>
        <w:rPr>
          <w:rFonts w:ascii="Times New Roman" w:hAnsi="Times New Roman" w:cs="Times New Roman"/>
          <w:b/>
          <w:sz w:val="28"/>
          <w:szCs w:val="28"/>
        </w:rPr>
      </w:pPr>
    </w:p>
    <w:p w14:paraId="46D26E8E" w14:textId="77777777" w:rsidR="00387EA3" w:rsidRDefault="00387EA3" w:rsidP="006364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1E8225E" w14:textId="77777777" w:rsidR="00C37C0F" w:rsidRDefault="00C37C0F" w:rsidP="006364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C9897CC" w14:textId="77777777" w:rsidR="009E4624" w:rsidRPr="007E7E29" w:rsidRDefault="009E4624" w:rsidP="009E46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3C63" w14:textId="77777777" w:rsidR="00430043" w:rsidRPr="0035038F" w:rsidRDefault="00430043">
      <w:pPr>
        <w:rPr>
          <w:rFonts w:ascii="Times New Roman" w:hAnsi="Times New Roman" w:cs="Times New Roman"/>
        </w:rPr>
      </w:pPr>
    </w:p>
    <w:p w14:paraId="5E8D5C2F" w14:textId="77777777" w:rsidR="00A37B18" w:rsidRPr="0035038F" w:rsidRDefault="00A37B18">
      <w:pPr>
        <w:rPr>
          <w:rFonts w:ascii="Times New Roman" w:hAnsi="Times New Roman" w:cs="Times New Roman"/>
        </w:rPr>
      </w:pPr>
    </w:p>
    <w:p w14:paraId="70165615" w14:textId="77777777" w:rsidR="00A37B18" w:rsidRPr="0035038F" w:rsidRDefault="00A37B18">
      <w:pPr>
        <w:rPr>
          <w:rFonts w:ascii="Times New Roman" w:hAnsi="Times New Roman" w:cs="Times New Roman"/>
        </w:rPr>
      </w:pPr>
    </w:p>
    <w:p w14:paraId="23F149C2" w14:textId="77777777" w:rsidR="00A37B18" w:rsidRPr="0035038F" w:rsidRDefault="00A37B18">
      <w:pPr>
        <w:rPr>
          <w:rFonts w:ascii="Times New Roman" w:hAnsi="Times New Roman" w:cs="Times New Roman"/>
        </w:rPr>
      </w:pPr>
    </w:p>
    <w:p w14:paraId="7AA76121" w14:textId="77777777" w:rsidR="00695940" w:rsidRPr="0035038F" w:rsidRDefault="00695940">
      <w:pPr>
        <w:rPr>
          <w:rFonts w:ascii="Times New Roman" w:hAnsi="Times New Roman" w:cs="Times New Roman"/>
        </w:rPr>
      </w:pPr>
    </w:p>
    <w:p w14:paraId="02461E09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6FAFA3D" w14:textId="77777777" w:rsidR="004B02D7" w:rsidRPr="0035038F" w:rsidRDefault="004B02D7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55ECE20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1169BE8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B67FDE7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F8472F8" w14:textId="77777777" w:rsidR="0029030A" w:rsidRDefault="0029030A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73B44DF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67CE025D" w14:textId="77777777" w:rsidR="00A37B18" w:rsidRPr="0035038F" w:rsidRDefault="00A37B18" w:rsidP="00AD6E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3DA471" w14:textId="77777777" w:rsidR="001A2215" w:rsidRPr="0035038F" w:rsidRDefault="001A2215" w:rsidP="00A37B18">
      <w:pPr>
        <w:rPr>
          <w:rFonts w:ascii="Times New Roman" w:hAnsi="Times New Roman" w:cs="Times New Roman"/>
          <w:b/>
          <w:bCs/>
        </w:rPr>
      </w:pPr>
    </w:p>
    <w:p w14:paraId="08DA6A28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Patients seen in OPD</w:t>
      </w:r>
    </w:p>
    <w:p w14:paraId="3E27319C" w14:textId="77777777" w:rsidR="00A37B18" w:rsidRPr="0035038F" w:rsidRDefault="00720F8A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N=71551</w:t>
      </w:r>
    </w:p>
    <w:p w14:paraId="00A7068B" w14:textId="77777777" w:rsidR="00A37B18" w:rsidRPr="0035038F" w:rsidRDefault="00430969" w:rsidP="007958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C98D5" wp14:editId="3FC014D2">
                <wp:simplePos x="0" y="0"/>
                <wp:positionH relativeFrom="column">
                  <wp:posOffset>3619500</wp:posOffset>
                </wp:positionH>
                <wp:positionV relativeFrom="paragraph">
                  <wp:posOffset>2163445</wp:posOffset>
                </wp:positionV>
                <wp:extent cx="6096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109C" w14:textId="77777777" w:rsidR="008A4019" w:rsidRPr="00161B55" w:rsidRDefault="008A4019" w:rsidP="00A37B18">
                            <w:r>
                              <w:rPr>
                                <w:sz w:val="20"/>
                                <w:szCs w:val="20"/>
                              </w:rPr>
                              <w:t>14,283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pt;margin-top:170.35pt;width:4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" fillcolor="white [3201]" strokeweight=".5pt">
                <v:path arrowok="t"/>
                <v:textbox>
                  <w:txbxContent>
                    <w:p w:rsidR="008A4019" w:rsidRPr="00161B55" w:rsidRDefault="008A4019" w:rsidP="00A37B18">
                      <w:r>
                        <w:rPr>
                          <w:sz w:val="20"/>
                          <w:szCs w:val="20"/>
                        </w:rPr>
                        <w:t>14,283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B9647" wp14:editId="56F10167">
                <wp:simplePos x="0" y="0"/>
                <wp:positionH relativeFrom="column">
                  <wp:posOffset>1123950</wp:posOffset>
                </wp:positionH>
                <wp:positionV relativeFrom="paragraph">
                  <wp:posOffset>1186815</wp:posOffset>
                </wp:positionV>
                <wp:extent cx="556260" cy="2368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" cy="236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E093" w14:textId="77777777" w:rsidR="008A4019" w:rsidRPr="00161B55" w:rsidRDefault="008A4019" w:rsidP="00A37B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8.5pt;margin-top:93.45pt;width:43.8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" fillcolor="white [3201]" strokeweight=".5pt">
                <v:path arrowok="t"/>
                <v:textbox>
                  <w:txbxContent>
                    <w:p w:rsidR="008A4019" w:rsidRPr="00161B55" w:rsidRDefault="008A4019" w:rsidP="00A37B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F9D90" wp14:editId="15DC92A7">
                <wp:simplePos x="0" y="0"/>
                <wp:positionH relativeFrom="column">
                  <wp:posOffset>2236470</wp:posOffset>
                </wp:positionH>
                <wp:positionV relativeFrom="paragraph">
                  <wp:posOffset>1826895</wp:posOffset>
                </wp:positionV>
                <wp:extent cx="607695" cy="23622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695" cy="236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04C7" w14:textId="77777777" w:rsidR="008A4019" w:rsidRPr="00161B55" w:rsidRDefault="008A4019" w:rsidP="00A37B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76.1pt;margin-top:143.85pt;width:47.8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" fillcolor="white [3201]" strokeweight=".5pt">
                <v:path arrowok="t"/>
                <v:textbox>
                  <w:txbxContent>
                    <w:p w:rsidR="008A4019" w:rsidRPr="00161B55" w:rsidRDefault="008A4019" w:rsidP="00A37B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22982</w:t>
                      </w:r>
                    </w:p>
                  </w:txbxContent>
                </v:textbox>
              </v:shape>
            </w:pict>
          </mc:Fallback>
        </mc:AlternateContent>
      </w:r>
      <w:r w:rsidR="00720F8A" w:rsidRPr="0035038F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9F2D587" wp14:editId="03F6731D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29FF2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EC927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67B207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25720A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94A5A6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A3C999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79E0A7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AAC3A11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C3C5806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2099A5A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5731CB4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C20ED19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634C268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112E007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C295AFC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9946BDB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DFAA992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044806EE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3E9779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5F3F2" w14:textId="77777777" w:rsidR="001A2215" w:rsidRPr="0035038F" w:rsidRDefault="001A2215" w:rsidP="00A37B18">
      <w:pPr>
        <w:rPr>
          <w:rFonts w:ascii="Times New Roman" w:hAnsi="Times New Roman" w:cs="Times New Roman"/>
          <w:b/>
          <w:bCs/>
        </w:rPr>
      </w:pPr>
    </w:p>
    <w:p w14:paraId="4CAC4F79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 xml:space="preserve">Total patients seen in EMERGENCY and WARD </w:t>
      </w:r>
    </w:p>
    <w:p w14:paraId="0971B684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N=8,596</w:t>
      </w:r>
    </w:p>
    <w:p w14:paraId="6A73AC75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</w:p>
    <w:p w14:paraId="72AC01C8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AAD590" wp14:editId="54CFA75D">
            <wp:extent cx="5486400" cy="4405745"/>
            <wp:effectExtent l="0" t="0" r="0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CD4A78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</w:p>
    <w:p w14:paraId="1DAEBE54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</w:p>
    <w:p w14:paraId="53C86319" w14:textId="77777777" w:rsidR="00A37B18" w:rsidRPr="0035038F" w:rsidRDefault="00A37B18" w:rsidP="00A37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E93F8" w14:textId="77777777" w:rsidR="007958A7" w:rsidRPr="0035038F" w:rsidRDefault="007958A7" w:rsidP="00A37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F5B6B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6F31F45" w14:textId="77777777" w:rsidR="0063518C" w:rsidRPr="0035038F" w:rsidRDefault="0063518C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803563D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310102C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A490955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EF7AED6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7EFB37FB" w14:textId="77777777" w:rsidR="007958A7" w:rsidRPr="0035038F" w:rsidRDefault="007958A7" w:rsidP="00A37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C49" w14:textId="77777777" w:rsidR="007958A7" w:rsidRPr="0035038F" w:rsidRDefault="007958A7" w:rsidP="00A37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B58FD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 xml:space="preserve">Total Maternities </w:t>
      </w:r>
    </w:p>
    <w:p w14:paraId="63D1ABCA" w14:textId="77777777" w:rsidR="00A37B18" w:rsidRPr="0035038F" w:rsidRDefault="001D232D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N=7373</w:t>
      </w:r>
    </w:p>
    <w:p w14:paraId="7DB841F7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</w:p>
    <w:p w14:paraId="20C79BEA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D548183" wp14:editId="6DF9598D">
            <wp:extent cx="5486400" cy="32004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B52B2A" w14:textId="77777777" w:rsidR="007958A7" w:rsidRPr="0035038F" w:rsidRDefault="007958A7" w:rsidP="00A37B18">
      <w:pPr>
        <w:rPr>
          <w:rFonts w:ascii="Times New Roman" w:hAnsi="Times New Roman" w:cs="Times New Roman"/>
          <w:b/>
          <w:bCs/>
        </w:rPr>
      </w:pPr>
    </w:p>
    <w:p w14:paraId="5545A4DA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6BD21AAE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76567D18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6F09F388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6BD0A54F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3E62C01C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6D70C81D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</w:p>
    <w:p w14:paraId="1AB9E77D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8F27010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C204DB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94126BE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378110D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0330B3E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1433C76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B736D49" w14:textId="77777777" w:rsidR="001A2215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56344B15" w14:textId="77777777" w:rsidR="001A2215" w:rsidRPr="0035038F" w:rsidRDefault="001A2215" w:rsidP="007958A7">
      <w:pPr>
        <w:rPr>
          <w:rFonts w:ascii="Times New Roman" w:hAnsi="Times New Roman" w:cs="Times New Roman"/>
          <w:b/>
          <w:bCs/>
        </w:rPr>
      </w:pPr>
    </w:p>
    <w:p w14:paraId="2F313BFF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Month</w:t>
      </w:r>
      <w:r w:rsidR="00522165" w:rsidRPr="0035038F">
        <w:rPr>
          <w:rFonts w:ascii="Times New Roman" w:hAnsi="Times New Roman" w:cs="Times New Roman"/>
          <w:b/>
          <w:bCs/>
        </w:rPr>
        <w:t xml:space="preserve"> </w:t>
      </w:r>
      <w:r w:rsidRPr="0035038F">
        <w:rPr>
          <w:rFonts w:ascii="Times New Roman" w:hAnsi="Times New Roman" w:cs="Times New Roman"/>
          <w:b/>
          <w:bCs/>
        </w:rPr>
        <w:t>wise maternities in 2020</w:t>
      </w:r>
    </w:p>
    <w:p w14:paraId="0ED77789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1ED63B2" wp14:editId="5B1665AD">
            <wp:extent cx="5486400" cy="3367825"/>
            <wp:effectExtent l="19050" t="0" r="19050" b="40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118AB3" w14:textId="77777777" w:rsidR="007958A7" w:rsidRPr="0035038F" w:rsidRDefault="007958A7" w:rsidP="007958A7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54778AA" wp14:editId="21ECCAEE">
            <wp:simplePos x="0" y="0"/>
            <wp:positionH relativeFrom="column">
              <wp:posOffset>-308941</wp:posOffset>
            </wp:positionH>
            <wp:positionV relativeFrom="paragraph">
              <wp:posOffset>230433</wp:posOffset>
            </wp:positionV>
            <wp:extent cx="6253729" cy="3125470"/>
            <wp:effectExtent l="19050" t="0" r="13721" b="0"/>
            <wp:wrapThrough wrapText="bothSides">
              <wp:wrapPolygon edited="0">
                <wp:start x="-66" y="0"/>
                <wp:lineTo x="-66" y="21591"/>
                <wp:lineTo x="21647" y="21591"/>
                <wp:lineTo x="21647" y="0"/>
                <wp:lineTo x="-66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6B02DD40" w14:textId="77777777" w:rsidR="00947879" w:rsidRPr="0035038F" w:rsidRDefault="00947879" w:rsidP="00280F4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67EED390" w14:textId="77777777" w:rsidR="00280F42" w:rsidRPr="0035038F" w:rsidRDefault="00280F42" w:rsidP="00280F4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50372A21" w14:textId="77777777" w:rsidR="00947879" w:rsidRPr="0035038F" w:rsidRDefault="0094787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F5826A0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3CEC4E2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E63D636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71DB3BA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7984C5CD" w14:textId="77777777" w:rsidR="007958A7" w:rsidRDefault="007958A7" w:rsidP="00A37B18">
      <w:pPr>
        <w:rPr>
          <w:rFonts w:ascii="Times New Roman" w:hAnsi="Times New Roman" w:cs="Times New Roman"/>
          <w:b/>
          <w:bCs/>
        </w:rPr>
      </w:pPr>
    </w:p>
    <w:p w14:paraId="75A54481" w14:textId="77777777" w:rsidR="00C37C0F" w:rsidRPr="0035038F" w:rsidRDefault="00C37C0F" w:rsidP="00A37B18">
      <w:pPr>
        <w:rPr>
          <w:rFonts w:ascii="Times New Roman" w:hAnsi="Times New Roman" w:cs="Times New Roman"/>
          <w:b/>
          <w:bCs/>
        </w:rPr>
      </w:pPr>
    </w:p>
    <w:p w14:paraId="6041EC97" w14:textId="77777777" w:rsidR="00A37B18" w:rsidRPr="0035038F" w:rsidRDefault="00E36355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noProof/>
        </w:rPr>
        <w:drawing>
          <wp:inline distT="0" distB="0" distL="0" distR="0" wp14:anchorId="1431D6A5" wp14:editId="570424AC">
            <wp:extent cx="5708650" cy="3632200"/>
            <wp:effectExtent l="19050" t="0" r="25400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1E5411" w14:textId="77777777" w:rsidR="00FC0C5D" w:rsidRPr="0035038F" w:rsidRDefault="00FC0C5D" w:rsidP="00FC0C5D">
      <w:pPr>
        <w:jc w:val="center"/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b/>
          <w:bCs/>
        </w:rPr>
        <w:t>YEAR WISE MATERNITIES</w:t>
      </w:r>
    </w:p>
    <w:p w14:paraId="128BE9A5" w14:textId="77777777" w:rsidR="00E36355" w:rsidRPr="0035038F" w:rsidRDefault="00E36355" w:rsidP="00A37B18">
      <w:pPr>
        <w:rPr>
          <w:rFonts w:ascii="Times New Roman" w:hAnsi="Times New Roman" w:cs="Times New Roman"/>
          <w:b/>
          <w:bCs/>
        </w:rPr>
      </w:pPr>
      <w:r w:rsidRPr="0035038F">
        <w:rPr>
          <w:rFonts w:ascii="Times New Roman" w:hAnsi="Times New Roman" w:cs="Times New Roman"/>
          <w:noProof/>
        </w:rPr>
        <w:drawing>
          <wp:inline distT="0" distB="0" distL="0" distR="0" wp14:anchorId="54FFC52E" wp14:editId="733C68B9">
            <wp:extent cx="5486400" cy="32004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C8F0DC6" w14:textId="77777777" w:rsidR="00E36355" w:rsidRPr="0035038F" w:rsidRDefault="00E36355" w:rsidP="00A37B18">
      <w:pPr>
        <w:rPr>
          <w:rFonts w:ascii="Times New Roman" w:hAnsi="Times New Roman" w:cs="Times New Roman"/>
          <w:b/>
          <w:bCs/>
        </w:rPr>
      </w:pPr>
    </w:p>
    <w:p w14:paraId="37102C90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28A5CAB" w14:textId="77777777" w:rsidR="00C37C0F" w:rsidRDefault="00C37C0F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111C31F" w14:textId="77777777" w:rsidR="00A37B18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71773C2D" w14:textId="77777777" w:rsidR="00A37B18" w:rsidRPr="0035038F" w:rsidRDefault="00A37B18" w:rsidP="00A37B18">
      <w:pPr>
        <w:rPr>
          <w:rFonts w:ascii="Times New Roman" w:hAnsi="Times New Roman" w:cs="Times New Roman"/>
          <w:b/>
          <w:bCs/>
        </w:rPr>
      </w:pPr>
    </w:p>
    <w:p w14:paraId="064C78DF" w14:textId="77777777" w:rsidR="00B11A9B" w:rsidRPr="0035038F" w:rsidRDefault="00B11A9B" w:rsidP="00A37B18">
      <w:pPr>
        <w:rPr>
          <w:rFonts w:ascii="Times New Roman" w:hAnsi="Times New Roman" w:cs="Times New Roman"/>
          <w:b/>
          <w:bCs/>
        </w:rPr>
      </w:pPr>
    </w:p>
    <w:p w14:paraId="3EC5B37E" w14:textId="77777777" w:rsidR="00B11A9B" w:rsidRPr="0035038F" w:rsidRDefault="00B11A9B" w:rsidP="00A37B18">
      <w:pPr>
        <w:rPr>
          <w:rFonts w:ascii="Times New Roman" w:hAnsi="Times New Roman" w:cs="Times New Roman"/>
          <w:b/>
          <w:bCs/>
        </w:rPr>
      </w:pPr>
    </w:p>
    <w:p w14:paraId="4183B041" w14:textId="77777777" w:rsidR="00B11A9B" w:rsidRPr="0035038F" w:rsidRDefault="00B11A9B" w:rsidP="00A37B18">
      <w:pPr>
        <w:rPr>
          <w:rFonts w:ascii="Times New Roman" w:hAnsi="Times New Roman" w:cs="Times New Roman"/>
          <w:b/>
          <w:bCs/>
        </w:rPr>
      </w:pPr>
    </w:p>
    <w:p w14:paraId="740D9264" w14:textId="77777777" w:rsidR="00A37B18" w:rsidRPr="0035038F" w:rsidRDefault="00E36355">
      <w:pPr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  <w:noProof/>
        </w:rPr>
        <w:drawing>
          <wp:inline distT="0" distB="0" distL="0" distR="0" wp14:anchorId="6F8A7A70" wp14:editId="2E8816FF">
            <wp:extent cx="5728269" cy="3247697"/>
            <wp:effectExtent l="19050" t="0" r="24831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B5EBEE" w14:textId="77777777" w:rsidR="00E36355" w:rsidRPr="0035038F" w:rsidRDefault="00E36355">
      <w:pPr>
        <w:rPr>
          <w:rFonts w:ascii="Times New Roman" w:hAnsi="Times New Roman" w:cs="Times New Roman"/>
        </w:rPr>
      </w:pPr>
    </w:p>
    <w:p w14:paraId="2928EEFE" w14:textId="77777777" w:rsidR="0008523D" w:rsidRDefault="0008523D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2653E79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11A6447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C85B3BD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04D1921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C9B4B2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D25E2DC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7D041E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4139F7C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FDA0E71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B69004E" w14:textId="77777777" w:rsidR="007E7E29" w:rsidRDefault="007E7E29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3DA8E6" w14:textId="77777777" w:rsidR="007E7E29" w:rsidRDefault="007E7E29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6853D11" w14:textId="77777777" w:rsidR="0052570C" w:rsidRDefault="0052570C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084BA3F" w14:textId="77777777" w:rsidR="0052570C" w:rsidRDefault="0052570C" w:rsidP="005257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EE9F381" w14:textId="77777777" w:rsidR="0023425C" w:rsidRDefault="0023425C" w:rsidP="005257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02F7600" w14:textId="77777777" w:rsidR="0052570C" w:rsidRPr="0035038F" w:rsidRDefault="0052570C" w:rsidP="005257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17CECB8C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36382C3" w14:textId="77777777" w:rsidR="00543C05" w:rsidRDefault="00543C05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B9C68ED" w14:textId="77777777" w:rsidR="00361607" w:rsidRDefault="00361607" w:rsidP="003616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A723020" w14:textId="77777777" w:rsidR="00361607" w:rsidRDefault="00361607" w:rsidP="006063F7">
      <w:pPr>
        <w:spacing w:after="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9AD2846" w14:textId="77777777" w:rsidR="00D8065D" w:rsidRDefault="00D8065D" w:rsidP="006063F7">
      <w:pPr>
        <w:spacing w:after="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2EEC772" w14:textId="77777777" w:rsidR="00D8065D" w:rsidRDefault="00D8065D" w:rsidP="006063F7">
      <w:pPr>
        <w:spacing w:after="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3D6614DD" w14:textId="77777777" w:rsidR="00361607" w:rsidRDefault="00361607" w:rsidP="003616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03B41D2" w14:textId="77777777" w:rsidR="00361607" w:rsidRPr="0035038F" w:rsidRDefault="00361607" w:rsidP="003616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5038F">
        <w:rPr>
          <w:rFonts w:ascii="Times New Roman" w:hAnsi="Times New Roman" w:cs="Times New Roman"/>
          <w:b/>
          <w:bCs/>
          <w:sz w:val="48"/>
          <w:szCs w:val="48"/>
          <w:u w:val="single"/>
        </w:rPr>
        <w:t>EVENTS OF THE DEPARTMENT OF OBSTETRICS AND GYNAECOLOGY</w:t>
      </w:r>
    </w:p>
    <w:p w14:paraId="4C58DF78" w14:textId="77777777" w:rsidR="00361607" w:rsidRPr="0035038F" w:rsidRDefault="00361607" w:rsidP="003616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5038F">
        <w:rPr>
          <w:rFonts w:ascii="Times New Roman" w:hAnsi="Times New Roman" w:cs="Times New Roman"/>
          <w:b/>
          <w:bCs/>
          <w:sz w:val="48"/>
          <w:szCs w:val="48"/>
          <w:u w:val="single"/>
        </w:rPr>
        <w:t>BENAZIR BHUTTO HOSPITAL.RWP</w:t>
      </w:r>
    </w:p>
    <w:p w14:paraId="0881D1B1" w14:textId="77777777" w:rsidR="00361607" w:rsidRPr="0035038F" w:rsidRDefault="00361607" w:rsidP="003616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5038F">
        <w:rPr>
          <w:rFonts w:ascii="Times New Roman" w:hAnsi="Times New Roman" w:cs="Times New Roman"/>
          <w:b/>
          <w:bCs/>
          <w:sz w:val="48"/>
          <w:szCs w:val="48"/>
          <w:u w:val="single"/>
        </w:rPr>
        <w:t>2020</w:t>
      </w:r>
    </w:p>
    <w:p w14:paraId="775637A2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1A134DE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075FB98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941D2FB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D47BC13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071D64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FFF3BCD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DA60356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DAC83F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840CFBB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6E37A3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459480C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02DDA6A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20D71E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8E98619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1CA2BA7" w14:textId="77777777" w:rsidR="006063F7" w:rsidRDefault="006063F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3F94C7B" w14:textId="77777777" w:rsidR="006063F7" w:rsidRDefault="006063F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DF7E7F9" w14:textId="77777777" w:rsidR="00361607" w:rsidRPr="0035038F" w:rsidRDefault="0036160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3A8B0B68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41675B" w14:textId="77777777" w:rsidR="00361607" w:rsidRDefault="00361607" w:rsidP="004A5F0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70"/>
        <w:gridCol w:w="7347"/>
      </w:tblGrid>
      <w:tr w:rsidR="0063518C" w:rsidRPr="0035038F" w14:paraId="0DD2AB53" w14:textId="77777777" w:rsidTr="0012602D">
        <w:trPr>
          <w:trHeight w:val="53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F26C7FA" w14:textId="77777777" w:rsidR="0063518C" w:rsidRPr="0035038F" w:rsidRDefault="0063518C" w:rsidP="00126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38F">
              <w:rPr>
                <w:rFonts w:ascii="Times New Roman" w:hAnsi="Times New Roman" w:cs="Times New Roman"/>
                <w:b/>
                <w:sz w:val="32"/>
                <w:szCs w:val="32"/>
              </w:rPr>
              <w:t>ACHIEVEMENTS</w:t>
            </w:r>
            <w:r w:rsidR="005E47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63518C" w:rsidRPr="0035038F" w14:paraId="209A174A" w14:textId="77777777" w:rsidTr="00C026D3">
        <w:trPr>
          <w:trHeight w:val="3419"/>
          <w:jc w:val="center"/>
        </w:trPr>
        <w:tc>
          <w:tcPr>
            <w:tcW w:w="853" w:type="pct"/>
          </w:tcPr>
          <w:p w14:paraId="6603501D" w14:textId="77777777" w:rsidR="0063518C" w:rsidRPr="00FF784F" w:rsidRDefault="0063518C" w:rsidP="0012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Papers </w:t>
            </w:r>
            <w:r w:rsidR="00691331"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r w:rsidR="0083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national level</w:t>
            </w:r>
          </w:p>
        </w:tc>
        <w:tc>
          <w:tcPr>
            <w:tcW w:w="4147" w:type="pct"/>
          </w:tcPr>
          <w:p w14:paraId="282554E2" w14:textId="77777777" w:rsidR="00AD3B4E" w:rsidRDefault="00AD3B4E" w:rsidP="00AF79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6">
              <w:rPr>
                <w:rFonts w:ascii="Times New Roman" w:hAnsi="Times New Roman" w:cs="Times New Roman"/>
                <w:sz w:val="24"/>
                <w:szCs w:val="24"/>
              </w:rPr>
              <w:t>COVID-19 and Pregnancy Outcome: An Experience in ‘COVID-19 Management Designated’ Tertiary Care Hospital, Rawalpindi, Pakistan</w:t>
            </w:r>
          </w:p>
          <w:p w14:paraId="3B362E9B" w14:textId="77777777" w:rsidR="00AD3B4E" w:rsidRPr="00AD3B4E" w:rsidRDefault="00AD3B4E" w:rsidP="00AD3B4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2D2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(presented by Prof.Dr.Shazia Syed in </w:t>
            </w:r>
            <w:r w:rsidR="00B029FF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029FF" w:rsidRPr="00FF7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029FF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Annual Facul</w:t>
            </w:r>
            <w:r w:rsidR="000A3B84">
              <w:rPr>
                <w:rFonts w:ascii="Times New Roman" w:hAnsi="Times New Roman" w:cs="Times New Roman"/>
                <w:sz w:val="24"/>
                <w:szCs w:val="24"/>
              </w:rPr>
              <w:t xml:space="preserve">ty Research conference RMU </w:t>
            </w:r>
            <w:r w:rsidR="00983BA8">
              <w:rPr>
                <w:rFonts w:ascii="Times New Roman" w:hAnsi="Times New Roman" w:cs="Times New Roman"/>
                <w:sz w:val="24"/>
                <w:szCs w:val="24"/>
              </w:rPr>
              <w:t>and SOGP Local chapter meeting</w:t>
            </w:r>
            <w:r w:rsidR="009622D2" w:rsidRPr="00FF7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A6B53F" w14:textId="77777777" w:rsidR="00333B3C" w:rsidRPr="00FF784F" w:rsidRDefault="0079644C" w:rsidP="00AF79A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Partial hydatidiform mole with co </w:t>
            </w:r>
            <w:r w:rsidR="00651949" w:rsidRPr="00FF784F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live fetus presented by Dr.Samina Shafqat in 2</w:t>
            </w:r>
            <w:r w:rsidRPr="00FF7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Annual Faculty Research conference RMU</w:t>
            </w:r>
          </w:p>
          <w:p w14:paraId="1E83E990" w14:textId="77777777" w:rsidR="00E425CD" w:rsidRPr="00FF784F" w:rsidRDefault="00675A7A" w:rsidP="00AF79A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>Study on Basal FSH and Antral Follicle Count in prediction of ovarian reserve among subfertile women</w:t>
            </w:r>
            <w:r w:rsidR="000F00FC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presented by Dr Aisha Ishtiaq</w:t>
            </w:r>
            <w:r w:rsidR="00F9176B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(PGT)</w:t>
            </w:r>
            <w:r w:rsidR="000F00FC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in 3</w:t>
            </w:r>
            <w:r w:rsidR="000F00FC" w:rsidRPr="00FF7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0F00FC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Annual resident Research Conference RMU</w:t>
            </w:r>
          </w:p>
          <w:p w14:paraId="45A3EB37" w14:textId="77777777" w:rsidR="00853F19" w:rsidRDefault="00853F19" w:rsidP="00AF79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>Comparison of the effect of myoinositol and metformin on biochemical profile in women with PCOs presented by</w:t>
            </w:r>
            <w:r w:rsidR="00DE1E4C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Wajiha Khanum</w:t>
            </w:r>
            <w:r w:rsidR="00CD7087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in 3</w:t>
            </w:r>
            <w:r w:rsidR="00CD7087" w:rsidRPr="00FF7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D7087"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Annual resident Research Conference RMU</w:t>
            </w:r>
          </w:p>
          <w:p w14:paraId="3C8375C5" w14:textId="77777777" w:rsidR="00D37B47" w:rsidRPr="000A3B84" w:rsidRDefault="00D37B47" w:rsidP="000A3B8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E9C6" w14:textId="77777777" w:rsidR="00D74820" w:rsidRPr="00FF784F" w:rsidRDefault="00D74820" w:rsidP="00FE73E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8C" w:rsidRPr="0035038F" w14:paraId="0D7784BB" w14:textId="77777777" w:rsidTr="00F9176B">
        <w:trPr>
          <w:trHeight w:val="1268"/>
          <w:jc w:val="center"/>
        </w:trPr>
        <w:tc>
          <w:tcPr>
            <w:tcW w:w="853" w:type="pct"/>
          </w:tcPr>
          <w:p w14:paraId="527C3ADD" w14:textId="77777777" w:rsidR="0063518C" w:rsidRPr="00FF784F" w:rsidRDefault="00FE73E5" w:rsidP="0012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  <w:r w:rsidR="009F7685"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18C"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  <w:r w:rsidR="009F7685" w:rsidRPr="00FF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presentation</w:t>
            </w:r>
          </w:p>
        </w:tc>
        <w:tc>
          <w:tcPr>
            <w:tcW w:w="4147" w:type="pct"/>
          </w:tcPr>
          <w:p w14:paraId="02EB06FB" w14:textId="77777777" w:rsidR="00D360DF" w:rsidRPr="00FF784F" w:rsidRDefault="00D37B47" w:rsidP="00F9176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Dilemma of large </w:t>
            </w:r>
            <w:r w:rsidR="004417BD" w:rsidRPr="00FF784F">
              <w:rPr>
                <w:rFonts w:ascii="Times New Roman" w:hAnsi="Times New Roman" w:cs="Times New Roman"/>
                <w:sz w:val="24"/>
                <w:szCs w:val="24"/>
              </w:rPr>
              <w:t>vesic</w:t>
            </w:r>
            <w:r w:rsidR="00F84CE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calculus complicating pregnancy presented by Dr.</w:t>
            </w:r>
            <w:r w:rsidR="009F0865" w:rsidRPr="00FF784F">
              <w:rPr>
                <w:rFonts w:ascii="Times New Roman" w:hAnsi="Times New Roman" w:cs="Times New Roman"/>
                <w:sz w:val="24"/>
                <w:szCs w:val="24"/>
              </w:rPr>
              <w:t>Sawera Sadique (PGT)</w:t>
            </w: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F7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F784F">
              <w:rPr>
                <w:rFonts w:ascii="Times New Roman" w:hAnsi="Times New Roman" w:cs="Times New Roman"/>
                <w:sz w:val="24"/>
                <w:szCs w:val="24"/>
              </w:rPr>
              <w:t xml:space="preserve"> Annual Faculty Research conference RM</w:t>
            </w:r>
            <w:r w:rsidR="00F9176B" w:rsidRPr="00FF78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3D2BC098" w14:textId="77777777" w:rsidR="00512E87" w:rsidRPr="0035038F" w:rsidRDefault="00512E87" w:rsidP="00CA5EC2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52885CB6" w14:textId="77777777" w:rsidR="00512E87" w:rsidRPr="0035038F" w:rsidRDefault="00512E87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459959F" w14:textId="77777777" w:rsidR="00512E87" w:rsidRPr="0035038F" w:rsidRDefault="00512E87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BCDD6FF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2BDAD21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1A7C98A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CEBAB64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81B09B4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04FE0DC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37220AD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C5C7500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20146E8" w14:textId="77777777" w:rsidR="00D8065D" w:rsidRDefault="00D8065D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60A1E2E" w14:textId="77777777" w:rsidR="00D8065D" w:rsidRDefault="00D8065D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D3493C4" w14:textId="77777777" w:rsidR="00D8065D" w:rsidRDefault="00D8065D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515A3DE" w14:textId="77777777" w:rsidR="00D8065D" w:rsidRDefault="00D8065D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A3C3112" w14:textId="77777777" w:rsidR="00D8065D" w:rsidRDefault="00D8065D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2336CF0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9E6EE29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B4B4C7F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2C29E6A" w14:textId="77777777" w:rsidR="000712C1" w:rsidRDefault="000712C1" w:rsidP="00385C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F43FDA2" w14:textId="77777777" w:rsidR="00AD6E69" w:rsidRPr="0035038F" w:rsidRDefault="00AD6E69" w:rsidP="00AD6E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7E66015F" w14:textId="77777777" w:rsidR="00E67131" w:rsidRPr="0035038F" w:rsidRDefault="00E67131" w:rsidP="0013613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E907A74" w14:textId="77777777" w:rsidR="009E61C9" w:rsidRDefault="009E61C9" w:rsidP="00894C45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77B67207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D417818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3A90CCE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75D1DBE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A4AD2DF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3888E7B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8CEB384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CC99696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CA2C4D7" w14:textId="77777777" w:rsidR="00361607" w:rsidRDefault="00361607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B666FD5" w14:textId="77777777" w:rsidR="009E61C9" w:rsidRPr="0035038F" w:rsidRDefault="009E61C9" w:rsidP="009E61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73DCFE71" w14:textId="77777777" w:rsidR="006A25EB" w:rsidRPr="0035038F" w:rsidRDefault="006A25EB" w:rsidP="0037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01A1A82" w14:textId="77777777" w:rsidR="00116F4F" w:rsidRDefault="00116F4F" w:rsidP="00C924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CA0">
        <w:rPr>
          <w:rFonts w:ascii="Times New Roman" w:hAnsi="Times New Roman" w:cs="Times New Roman"/>
          <w:b/>
          <w:sz w:val="28"/>
          <w:szCs w:val="28"/>
          <w:u w:val="single"/>
        </w:rPr>
        <w:t>Conferences and Workshops Attended by Faculty of Department of Obstetrics and Gynaecology, Benazir Bhutto Hospital, Rawalpindi</w:t>
      </w:r>
    </w:p>
    <w:p w14:paraId="04779E9C" w14:textId="77777777" w:rsidR="00361607" w:rsidRPr="00A25CA0" w:rsidRDefault="00361607" w:rsidP="00C924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0C6EAF" w14:textId="77777777" w:rsidR="00116F4F" w:rsidRPr="00343B97" w:rsidRDefault="00631606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B97">
        <w:rPr>
          <w:rFonts w:ascii="Times New Roman" w:hAnsi="Times New Roman" w:cs="Times New Roman"/>
          <w:sz w:val="24"/>
          <w:szCs w:val="24"/>
        </w:rPr>
        <w:t>First Mechanical Hysteroscopic Workshop Attended by Prof.Dr.Shazia Syed at                                                                             Shifa Tamer-e-Millat University on 7</w:t>
      </w:r>
      <w:r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B97">
        <w:rPr>
          <w:rFonts w:ascii="Times New Roman" w:hAnsi="Times New Roman" w:cs="Times New Roman"/>
          <w:sz w:val="24"/>
          <w:szCs w:val="24"/>
        </w:rPr>
        <w:t xml:space="preserve"> March, 2020</w:t>
      </w:r>
    </w:p>
    <w:p w14:paraId="03FF17A4" w14:textId="77777777" w:rsidR="003A020E" w:rsidRPr="00343B97" w:rsidRDefault="003A020E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B97">
        <w:rPr>
          <w:rFonts w:ascii="Times New Roman" w:hAnsi="Times New Roman" w:cs="Times New Roman"/>
          <w:sz w:val="24"/>
          <w:szCs w:val="24"/>
        </w:rPr>
        <w:t>Urogynaecology and Reproductive Health. 17</w:t>
      </w:r>
      <w:r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B97">
        <w:rPr>
          <w:rFonts w:ascii="Times New Roman" w:hAnsi="Times New Roman" w:cs="Times New Roman"/>
          <w:sz w:val="24"/>
          <w:szCs w:val="24"/>
        </w:rPr>
        <w:t xml:space="preserve"> International Bhurban Conference on Applied Sciences and Technology Attended by Prof.Dr.Shazia Syed at NESCOM on 16</w:t>
      </w:r>
      <w:r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B97">
        <w:rPr>
          <w:rFonts w:ascii="Times New Roman" w:hAnsi="Times New Roman" w:cs="Times New Roman"/>
          <w:sz w:val="24"/>
          <w:szCs w:val="24"/>
        </w:rPr>
        <w:t xml:space="preserve"> January, 2020</w:t>
      </w:r>
    </w:p>
    <w:p w14:paraId="6C3A96AA" w14:textId="77777777" w:rsidR="003A020E" w:rsidRPr="00343B97" w:rsidRDefault="003A020E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B97">
        <w:rPr>
          <w:rFonts w:ascii="Times New Roman" w:hAnsi="Times New Roman" w:cs="Times New Roman"/>
          <w:sz w:val="24"/>
          <w:szCs w:val="24"/>
        </w:rPr>
        <w:t>Training of District gynaecologist on HIV treatment PPTCT and Pediatric care guidelines organized by Punjab AIDS control program in collaboration with UNICEF</w:t>
      </w:r>
      <w:r w:rsidR="00125CB5" w:rsidRPr="00343B97">
        <w:rPr>
          <w:rFonts w:ascii="Times New Roman" w:hAnsi="Times New Roman" w:cs="Times New Roman"/>
          <w:sz w:val="24"/>
          <w:szCs w:val="24"/>
        </w:rPr>
        <w:t xml:space="preserve"> Attended</w:t>
      </w:r>
      <w:r w:rsidRPr="00343B97">
        <w:rPr>
          <w:rFonts w:ascii="Times New Roman" w:hAnsi="Times New Roman" w:cs="Times New Roman"/>
          <w:sz w:val="24"/>
          <w:szCs w:val="24"/>
        </w:rPr>
        <w:t xml:space="preserve"> by Dr.Samina Shafqat at Flatties Grand Hotel, Gulberg III, Lahore on 30</w:t>
      </w:r>
      <w:r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B97">
        <w:rPr>
          <w:rFonts w:ascii="Times New Roman" w:hAnsi="Times New Roman" w:cs="Times New Roman"/>
          <w:sz w:val="24"/>
          <w:szCs w:val="24"/>
        </w:rPr>
        <w:t xml:space="preserve"> January, 2020</w:t>
      </w:r>
    </w:p>
    <w:p w14:paraId="1EB2D86B" w14:textId="77777777" w:rsidR="00116F4F" w:rsidRPr="00343B97" w:rsidRDefault="00002407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B97">
        <w:rPr>
          <w:rFonts w:ascii="Times New Roman" w:hAnsi="Times New Roman" w:cs="Times New Roman"/>
          <w:sz w:val="24"/>
          <w:szCs w:val="24"/>
        </w:rPr>
        <w:t>Training on clinical management of COVID-19 during pregnancy attended by Dr.</w:t>
      </w:r>
      <w:r w:rsidR="00125CB5" w:rsidRPr="00343B97">
        <w:rPr>
          <w:rFonts w:ascii="Times New Roman" w:hAnsi="Times New Roman" w:cs="Times New Roman"/>
          <w:sz w:val="24"/>
          <w:szCs w:val="24"/>
        </w:rPr>
        <w:t xml:space="preserve"> </w:t>
      </w:r>
      <w:r w:rsidRPr="00343B97">
        <w:rPr>
          <w:rFonts w:ascii="Times New Roman" w:hAnsi="Times New Roman" w:cs="Times New Roman"/>
          <w:sz w:val="24"/>
          <w:szCs w:val="24"/>
        </w:rPr>
        <w:t>Humaira Masood at</w:t>
      </w:r>
      <w:r w:rsidR="00151F8D" w:rsidRPr="00343B97">
        <w:rPr>
          <w:rFonts w:ascii="Times New Roman" w:hAnsi="Times New Roman" w:cs="Times New Roman"/>
          <w:sz w:val="24"/>
          <w:szCs w:val="24"/>
        </w:rPr>
        <w:t xml:space="preserve"> PIMS, Islamabad on 27</w:t>
      </w:r>
      <w:r w:rsidR="00151F8D"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1F8D" w:rsidRPr="00343B97">
        <w:rPr>
          <w:rFonts w:ascii="Times New Roman" w:hAnsi="Times New Roman" w:cs="Times New Roman"/>
          <w:sz w:val="24"/>
          <w:szCs w:val="24"/>
        </w:rPr>
        <w:t xml:space="preserve"> August, 2020</w:t>
      </w:r>
    </w:p>
    <w:p w14:paraId="4E2540A2" w14:textId="77777777" w:rsidR="00151F8D" w:rsidRPr="00343B97" w:rsidRDefault="00151F8D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B97">
        <w:rPr>
          <w:rFonts w:ascii="Times New Roman" w:hAnsi="Times New Roman" w:cs="Times New Roman"/>
          <w:sz w:val="24"/>
          <w:szCs w:val="24"/>
        </w:rPr>
        <w:t>Workshop on urodynamics attended by Dr.</w:t>
      </w:r>
      <w:r w:rsidR="00125CB5" w:rsidRPr="00343B97">
        <w:rPr>
          <w:rFonts w:ascii="Times New Roman" w:hAnsi="Times New Roman" w:cs="Times New Roman"/>
          <w:sz w:val="24"/>
          <w:szCs w:val="24"/>
        </w:rPr>
        <w:t xml:space="preserve"> </w:t>
      </w:r>
      <w:r w:rsidRPr="00343B97">
        <w:rPr>
          <w:rFonts w:ascii="Times New Roman" w:hAnsi="Times New Roman" w:cs="Times New Roman"/>
          <w:sz w:val="24"/>
          <w:szCs w:val="24"/>
        </w:rPr>
        <w:t>Rehana Kauser at NESCOM Hospital Islamabad on 17</w:t>
      </w:r>
      <w:r w:rsidRPr="00343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B97">
        <w:rPr>
          <w:rFonts w:ascii="Times New Roman" w:hAnsi="Times New Roman" w:cs="Times New Roman"/>
          <w:sz w:val="24"/>
          <w:szCs w:val="24"/>
        </w:rPr>
        <w:t xml:space="preserve">  January, 2020</w:t>
      </w:r>
    </w:p>
    <w:p w14:paraId="062D76CC" w14:textId="77777777" w:rsidR="008F28B3" w:rsidRPr="00343B97" w:rsidRDefault="008F28B3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B97">
        <w:rPr>
          <w:rFonts w:ascii="Times New Roman" w:hAnsi="Times New Roman" w:cs="Times New Roman"/>
          <w:sz w:val="24"/>
          <w:szCs w:val="24"/>
        </w:rPr>
        <w:t>Workshop on b-lynch suture attended by Dr.Rehana Kauser at NESCOM Hospital Islamabad on</w:t>
      </w:r>
      <w:r w:rsidR="00125CB5" w:rsidRPr="00343B97">
        <w:rPr>
          <w:rFonts w:ascii="Times New Roman" w:hAnsi="Times New Roman" w:cs="Times New Roman"/>
          <w:sz w:val="24"/>
          <w:szCs w:val="24"/>
        </w:rPr>
        <w:t xml:space="preserve"> </w:t>
      </w:r>
      <w:r w:rsidRPr="00343B97">
        <w:rPr>
          <w:rFonts w:ascii="Times New Roman" w:hAnsi="Times New Roman" w:cs="Times New Roman"/>
          <w:sz w:val="24"/>
          <w:szCs w:val="24"/>
        </w:rPr>
        <w:t>January, 2020</w:t>
      </w:r>
    </w:p>
    <w:p w14:paraId="193331D3" w14:textId="77777777" w:rsidR="007A0A94" w:rsidRPr="00343B97" w:rsidRDefault="007A0A94" w:rsidP="00343B9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B97">
        <w:rPr>
          <w:rFonts w:ascii="Times New Roman" w:hAnsi="Times New Roman" w:cs="Times New Roman"/>
          <w:sz w:val="24"/>
          <w:szCs w:val="24"/>
        </w:rPr>
        <w:t>Workshop on Fundamental Biostatistics for researchers using SPSS organized by Indus Pharma attended by Dr.Asima Khan</w:t>
      </w:r>
      <w:r w:rsidR="000F268E" w:rsidRPr="00343B97">
        <w:rPr>
          <w:rFonts w:ascii="Times New Roman" w:hAnsi="Times New Roman" w:cs="Times New Roman"/>
          <w:sz w:val="24"/>
          <w:szCs w:val="24"/>
        </w:rPr>
        <w:t xml:space="preserve"> at Benazir Bhutto Hospital, Rawalpindi in 2020</w:t>
      </w:r>
      <w:r w:rsidR="00E75EA7" w:rsidRPr="00343B97">
        <w:rPr>
          <w:rFonts w:ascii="Times New Roman" w:hAnsi="Times New Roman" w:cs="Times New Roman"/>
          <w:sz w:val="24"/>
          <w:szCs w:val="24"/>
        </w:rPr>
        <w:t>.</w:t>
      </w:r>
    </w:p>
    <w:p w14:paraId="5C0B2A97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336DD2E0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173FA40F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7F858E44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41AFB719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0D0FFF3F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39BFBA1A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0B53435A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144B8740" w14:textId="77777777" w:rsidR="00116F4F" w:rsidRPr="0035038F" w:rsidRDefault="00116F4F" w:rsidP="00923C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u w:val="single"/>
        </w:rPr>
      </w:pPr>
    </w:p>
    <w:p w14:paraId="30905487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C079450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9D18FAA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8134FD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2DAABA5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9F7BBB2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FE88517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6468CA2" w14:textId="77777777" w:rsidR="00116F4F" w:rsidRPr="0035038F" w:rsidRDefault="00116F4F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B8E156A" w14:textId="77777777" w:rsidR="0084115F" w:rsidRDefault="0084115F" w:rsidP="00C924D7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44D8794C" w14:textId="77777777" w:rsidR="0013613F" w:rsidRPr="00CB0802" w:rsidRDefault="003757BC" w:rsidP="00C9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802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3FB220C4" w14:textId="77777777" w:rsidR="00C924D7" w:rsidRPr="00CB0802" w:rsidRDefault="00C924D7" w:rsidP="00C9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9FD5F9" w14:textId="77777777" w:rsidR="00983BA8" w:rsidRPr="00CB434A" w:rsidRDefault="00CB434A" w:rsidP="00983BA8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3BA8" w:rsidRPr="00CB434A">
        <w:rPr>
          <w:rFonts w:ascii="Times New Roman" w:hAnsi="Times New Roman" w:cs="Times New Roman"/>
          <w:b/>
          <w:sz w:val="32"/>
          <w:szCs w:val="32"/>
          <w:u w:val="single"/>
        </w:rPr>
        <w:t xml:space="preserve">RESEARCH </w:t>
      </w:r>
      <w:r w:rsidRPr="00CB434A">
        <w:rPr>
          <w:rFonts w:ascii="Times New Roman" w:hAnsi="Times New Roman" w:cs="Times New Roman"/>
          <w:b/>
          <w:sz w:val="32"/>
          <w:szCs w:val="32"/>
          <w:u w:val="single"/>
        </w:rPr>
        <w:t>ACTIVITIES</w:t>
      </w:r>
    </w:p>
    <w:p w14:paraId="21E071F9" w14:textId="77777777" w:rsidR="00AA6DBB" w:rsidRDefault="00AA6DBB" w:rsidP="00A42D5C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811FFE" w14:textId="77777777" w:rsidR="002A5BE3" w:rsidRPr="00CB0802" w:rsidRDefault="00AA6DBB" w:rsidP="00A42D5C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A-</w:t>
      </w:r>
      <w:r w:rsidR="00983BA8">
        <w:rPr>
          <w:rFonts w:ascii="Times New Roman" w:hAnsi="Times New Roman" w:cs="Times New Roman"/>
          <w:b/>
          <w:sz w:val="28"/>
          <w:szCs w:val="28"/>
          <w:u w:val="single"/>
        </w:rPr>
        <w:t xml:space="preserve">RESEARCH </w:t>
      </w:r>
      <w:r w:rsidR="002A5BE3" w:rsidRPr="00CB0802">
        <w:rPr>
          <w:rFonts w:ascii="Times New Roman" w:hAnsi="Times New Roman" w:cs="Times New Roman"/>
          <w:b/>
          <w:sz w:val="28"/>
          <w:szCs w:val="28"/>
          <w:u w:val="single"/>
        </w:rPr>
        <w:t>PUBLI</w:t>
      </w:r>
      <w:r w:rsidR="00983BA8">
        <w:rPr>
          <w:rFonts w:ascii="Times New Roman" w:hAnsi="Times New Roman" w:cs="Times New Roman"/>
          <w:b/>
          <w:sz w:val="28"/>
          <w:szCs w:val="28"/>
          <w:u w:val="single"/>
        </w:rPr>
        <w:t>SHED</w:t>
      </w:r>
    </w:p>
    <w:p w14:paraId="06B53881" w14:textId="77777777" w:rsidR="00983BA8" w:rsidRDefault="00983BA8" w:rsidP="002A5BE3">
      <w:pPr>
        <w:tabs>
          <w:tab w:val="left" w:pos="0"/>
        </w:tabs>
        <w:ind w:left="-810" w:righ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56F8C" w14:textId="77777777" w:rsidR="00361607" w:rsidRDefault="00361607" w:rsidP="002A5BE3">
      <w:pPr>
        <w:tabs>
          <w:tab w:val="left" w:pos="0"/>
        </w:tabs>
        <w:ind w:left="-810" w:right="-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FD54107" w14:textId="77777777" w:rsidR="002A5BE3" w:rsidRPr="00CB434A" w:rsidRDefault="002A5BE3" w:rsidP="002A5BE3">
      <w:pPr>
        <w:tabs>
          <w:tab w:val="left" w:pos="0"/>
        </w:tabs>
        <w:ind w:left="-810" w:right="-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34A">
        <w:rPr>
          <w:rFonts w:ascii="Times New Roman" w:hAnsi="Times New Roman" w:cs="Times New Roman"/>
          <w:b/>
          <w:i/>
          <w:sz w:val="28"/>
          <w:szCs w:val="28"/>
          <w:u w:val="single"/>
        </w:rPr>
        <w:t>Original Research Articles in PM&amp;DC/HEC approved Journals</w:t>
      </w:r>
    </w:p>
    <w:p w14:paraId="032C6411" w14:textId="77777777" w:rsidR="00695E90" w:rsidRPr="0035038F" w:rsidRDefault="00695E90" w:rsidP="002A5BE3">
      <w:pPr>
        <w:tabs>
          <w:tab w:val="left" w:pos="0"/>
        </w:tabs>
        <w:ind w:left="-810" w:righ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078E55" w14:textId="77777777" w:rsidR="00880B45" w:rsidRPr="00AA6DBB" w:rsidRDefault="00DF595D" w:rsidP="00AA6DB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DBB">
        <w:rPr>
          <w:rFonts w:ascii="Times New Roman" w:hAnsi="Times New Roman" w:cs="Times New Roman"/>
        </w:rPr>
        <w:t>“</w:t>
      </w:r>
      <w:r w:rsidR="00062437" w:rsidRPr="00AA6DBB">
        <w:rPr>
          <w:rFonts w:ascii="Times New Roman" w:hAnsi="Times New Roman" w:cs="Times New Roman"/>
          <w:sz w:val="24"/>
          <w:szCs w:val="24"/>
        </w:rPr>
        <w:t>COVID-19 and Pregnancy Outcome: An Experience in ‘COVID-19 Management Designated’ Tertiary Care Hospital, Rawalpindi, Pakistan published in Journal of Rawalpindi Medical College (JRMC) Vol 24 No-Supp-1 (2020)</w:t>
      </w:r>
      <w:r w:rsidR="00A26EF5" w:rsidRPr="00AA6DBB">
        <w:rPr>
          <w:rFonts w:ascii="Times New Roman" w:hAnsi="Times New Roman" w:cs="Times New Roman"/>
          <w:sz w:val="24"/>
          <w:szCs w:val="24"/>
        </w:rPr>
        <w:t>”</w:t>
      </w:r>
    </w:p>
    <w:p w14:paraId="11EC2887" w14:textId="77777777" w:rsidR="00CB434A" w:rsidRDefault="00062437" w:rsidP="00CB434A">
      <w:pPr>
        <w:jc w:val="both"/>
        <w:rPr>
          <w:rFonts w:ascii="Times New Roman" w:hAnsi="Times New Roman" w:cs="Times New Roman"/>
          <w:sz w:val="24"/>
          <w:szCs w:val="24"/>
        </w:rPr>
      </w:pPr>
      <w:r w:rsidRPr="00AC22E6">
        <w:rPr>
          <w:rFonts w:ascii="Times New Roman" w:hAnsi="Times New Roman" w:cs="Times New Roman"/>
          <w:sz w:val="24"/>
          <w:szCs w:val="24"/>
        </w:rPr>
        <w:t xml:space="preserve"> Shazia Syed,</w:t>
      </w:r>
      <w:r w:rsidR="00D7632C">
        <w:rPr>
          <w:rFonts w:ascii="Times New Roman" w:hAnsi="Times New Roman" w:cs="Times New Roman"/>
          <w:sz w:val="24"/>
          <w:szCs w:val="24"/>
        </w:rPr>
        <w:t xml:space="preserve"> </w:t>
      </w:r>
      <w:r w:rsidRPr="00AC22E6">
        <w:rPr>
          <w:rFonts w:ascii="Times New Roman" w:hAnsi="Times New Roman" w:cs="Times New Roman"/>
          <w:sz w:val="24"/>
          <w:szCs w:val="24"/>
        </w:rPr>
        <w:t>Humera Noreen,Humaira Masood,</w:t>
      </w:r>
      <w:r w:rsidR="00D7632C">
        <w:rPr>
          <w:rFonts w:ascii="Times New Roman" w:hAnsi="Times New Roman" w:cs="Times New Roman"/>
          <w:sz w:val="24"/>
          <w:szCs w:val="24"/>
        </w:rPr>
        <w:t xml:space="preserve"> </w:t>
      </w:r>
      <w:r w:rsidRPr="00AC22E6">
        <w:rPr>
          <w:rFonts w:ascii="Times New Roman" w:hAnsi="Times New Roman" w:cs="Times New Roman"/>
          <w:sz w:val="24"/>
          <w:szCs w:val="24"/>
        </w:rPr>
        <w:t>IsmatBatool,Hina Gul,</w:t>
      </w:r>
      <w:r w:rsidR="00D7632C">
        <w:rPr>
          <w:rFonts w:ascii="Times New Roman" w:hAnsi="Times New Roman" w:cs="Times New Roman"/>
          <w:sz w:val="24"/>
          <w:szCs w:val="24"/>
        </w:rPr>
        <w:t xml:space="preserve"> </w:t>
      </w:r>
      <w:r w:rsidRPr="00AC22E6">
        <w:rPr>
          <w:rFonts w:ascii="Times New Roman" w:hAnsi="Times New Roman" w:cs="Times New Roman"/>
          <w:sz w:val="24"/>
          <w:szCs w:val="24"/>
        </w:rPr>
        <w:t>Nighat Naheed</w:t>
      </w:r>
    </w:p>
    <w:p w14:paraId="2BDB7EC3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9ACFC4" w14:textId="77777777" w:rsidR="00361607" w:rsidRDefault="00361607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14C46" w14:textId="77777777" w:rsidR="00CB434A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B- </w:t>
      </w:r>
      <w:r w:rsidR="00CB434A" w:rsidRPr="00CB434A">
        <w:rPr>
          <w:rFonts w:ascii="Times New Roman" w:hAnsi="Times New Roman" w:cs="Times New Roman"/>
          <w:b/>
          <w:sz w:val="28"/>
          <w:szCs w:val="28"/>
          <w:u w:val="single"/>
        </w:rPr>
        <w:t>ONGOING RESEARCH PROJECT OF</w:t>
      </w:r>
      <w:r w:rsidR="00CB4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FACULTY</w:t>
      </w:r>
    </w:p>
    <w:p w14:paraId="7C77EA80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6C1EDF" w14:textId="77777777" w:rsidR="00CB434A" w:rsidRPr="00AA6DBB" w:rsidRDefault="00CB434A" w:rsidP="00AA6DB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6DBB">
        <w:rPr>
          <w:rFonts w:ascii="Times New Roman" w:hAnsi="Times New Roman" w:cs="Times New Roman"/>
          <w:b/>
          <w:bCs/>
          <w:i/>
          <w:sz w:val="24"/>
          <w:szCs w:val="24"/>
        </w:rPr>
        <w:t>National Research Project</w:t>
      </w:r>
      <w:r w:rsidR="00AA6DBB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11E919EC" w14:textId="77777777" w:rsidR="00CB434A" w:rsidRDefault="00AA6DBB" w:rsidP="00AA6DB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Optimisation of </w:t>
      </w:r>
      <w:r w:rsidR="00CB434A" w:rsidRPr="00AA6DBB">
        <w:rPr>
          <w:rFonts w:ascii="Times New Roman" w:hAnsi="Times New Roman" w:cs="Times New Roman"/>
          <w:bCs/>
          <w:sz w:val="24"/>
          <w:szCs w:val="24"/>
        </w:rPr>
        <w:t>Caesarean section rate using ROBSON’s 10 Group classification system’</w:t>
      </w:r>
    </w:p>
    <w:p w14:paraId="36941C18" w14:textId="77777777" w:rsidR="00AA6DBB" w:rsidRPr="00AA6DBB" w:rsidRDefault="00AA6DBB" w:rsidP="00AA6DB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6A8BF" w14:textId="77777777" w:rsidR="00CB434A" w:rsidRPr="00AA6DBB" w:rsidRDefault="00CB434A" w:rsidP="00AA6DBB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6D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International Research Project; </w:t>
      </w:r>
    </w:p>
    <w:p w14:paraId="79849408" w14:textId="77777777" w:rsidR="00AA6DBB" w:rsidRPr="00CB434A" w:rsidRDefault="00CB434A" w:rsidP="00AA6DBB">
      <w:pPr>
        <w:spacing w:after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Investigating Efficacy of Tranexamic acid in management of Postpartum</w:t>
      </w:r>
      <w:r w:rsidR="00AA6DB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haemorrhage.</w:t>
      </w:r>
      <w:r w:rsidR="00AA6DBB" w:rsidRPr="00AA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DBB">
        <w:rPr>
          <w:rFonts w:ascii="Times New Roman" w:hAnsi="Times New Roman" w:cs="Times New Roman"/>
          <w:bCs/>
          <w:sz w:val="24"/>
          <w:szCs w:val="24"/>
        </w:rPr>
        <w:t>(</w:t>
      </w:r>
      <w:r w:rsidR="00AA6DBB" w:rsidRPr="00CB434A">
        <w:rPr>
          <w:rFonts w:ascii="Times New Roman" w:hAnsi="Times New Roman" w:cs="Times New Roman"/>
          <w:bCs/>
          <w:sz w:val="24"/>
          <w:szCs w:val="24"/>
        </w:rPr>
        <w:t>Women Trial II</w:t>
      </w:r>
      <w:r w:rsidR="00AA6DBB">
        <w:rPr>
          <w:rFonts w:ascii="Times New Roman" w:hAnsi="Times New Roman" w:cs="Times New Roman"/>
          <w:bCs/>
          <w:sz w:val="24"/>
          <w:szCs w:val="24"/>
        </w:rPr>
        <w:t>)</w:t>
      </w:r>
    </w:p>
    <w:p w14:paraId="6E2FDF6E" w14:textId="77777777" w:rsidR="00CB434A" w:rsidRPr="0035038F" w:rsidRDefault="00CB434A" w:rsidP="00CB434A">
      <w:pPr>
        <w:pStyle w:val="ListParagraph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D9B67C9" w14:textId="77777777" w:rsidR="00CB434A" w:rsidRPr="00AC22E6" w:rsidRDefault="00CB434A" w:rsidP="00CB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9685C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5538D5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72320D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6DB10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ED372" w14:textId="77777777" w:rsidR="00361607" w:rsidRDefault="00361607" w:rsidP="003616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742A610" w14:textId="77777777" w:rsidR="00361607" w:rsidRPr="0035038F" w:rsidRDefault="00361607" w:rsidP="0069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32E99226" w14:textId="77777777" w:rsidR="00AA6DBB" w:rsidRDefault="00AA6DBB" w:rsidP="00692D73">
      <w:pPr>
        <w:tabs>
          <w:tab w:val="left" w:pos="0"/>
        </w:tabs>
        <w:spacing w:line="240" w:lineRule="auto"/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988995" w14:textId="77777777" w:rsidR="00983BA8" w:rsidRDefault="00AA6DBB" w:rsidP="00692D73">
      <w:pPr>
        <w:tabs>
          <w:tab w:val="left" w:pos="0"/>
        </w:tabs>
        <w:spacing w:line="240" w:lineRule="auto"/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C- </w:t>
      </w:r>
      <w:r w:rsidR="00983BA8" w:rsidRPr="00CB434A">
        <w:rPr>
          <w:rFonts w:ascii="Times New Roman" w:hAnsi="Times New Roman" w:cs="Times New Roman"/>
          <w:b/>
          <w:sz w:val="28"/>
          <w:szCs w:val="28"/>
          <w:u w:val="single"/>
        </w:rPr>
        <w:t>ONGOING RESEARCH PROJECT OF FCPS PGTs</w:t>
      </w:r>
    </w:p>
    <w:p w14:paraId="07E2E170" w14:textId="77777777" w:rsidR="00AA6DBB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F4408" w14:textId="77777777" w:rsidR="00AA6DBB" w:rsidRPr="00CB434A" w:rsidRDefault="00AA6DBB" w:rsidP="00CB434A">
      <w:pPr>
        <w:tabs>
          <w:tab w:val="left" w:pos="0"/>
        </w:tabs>
        <w:ind w:left="-81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8010" w:type="dxa"/>
        <w:tblInd w:w="828" w:type="dxa"/>
        <w:tblLook w:val="04A0" w:firstRow="1" w:lastRow="0" w:firstColumn="1" w:lastColumn="0" w:noHBand="0" w:noVBand="1"/>
      </w:tblPr>
      <w:tblGrid>
        <w:gridCol w:w="2492"/>
        <w:gridCol w:w="5518"/>
      </w:tblGrid>
      <w:tr w:rsidR="00983BA8" w14:paraId="6C5996D2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19F2D" w14:textId="77777777" w:rsidR="00983BA8" w:rsidRDefault="00983BA8" w:rsidP="00CB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PGT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46B00" w14:textId="77777777" w:rsidR="00983BA8" w:rsidRDefault="00983BA8" w:rsidP="00CB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Title/Topic</w:t>
            </w:r>
          </w:p>
        </w:tc>
      </w:tr>
      <w:tr w:rsidR="00983BA8" w14:paraId="203493BF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DC7E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Dr.Sawera Sadique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9E53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Study of umbilical cord blood ph and its relationship with clinical fetal distress and APGAR score</w:t>
            </w:r>
          </w:p>
        </w:tc>
      </w:tr>
      <w:tr w:rsidR="00983BA8" w14:paraId="3BAAFF1E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C5B4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Dr.Sumaira Bibi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5086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Association of maternal uric acid level with fetal outcome in patient with pre eclampsia</w:t>
            </w:r>
          </w:p>
        </w:tc>
      </w:tr>
      <w:tr w:rsidR="00983BA8" w14:paraId="355D9DD2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A04F5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Dr.Sadia Ejaz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CE36C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Association between obesity and gestational diabetes mellitus</w:t>
            </w:r>
          </w:p>
        </w:tc>
      </w:tr>
      <w:tr w:rsidR="00983BA8" w14:paraId="7E10F477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573B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Dr.Irum Baig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5963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Screening and prevention of preeclampsia in 1</w:t>
            </w:r>
            <w:r w:rsidRPr="00355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 xml:space="preserve"> trimester</w:t>
            </w:r>
          </w:p>
        </w:tc>
      </w:tr>
      <w:tr w:rsidR="00983BA8" w14:paraId="6710F77E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80B3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Dr.Qudsia Khan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3C74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Accuracy of estimated fetal weight sonologically in prediction of actual birth weight in term pregnancies</w:t>
            </w:r>
          </w:p>
        </w:tc>
      </w:tr>
      <w:tr w:rsidR="00983BA8" w14:paraId="2A0A8EE5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964F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Dr.Aima Ather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2000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Comparison of diagnostic acccurancy of ADNEX and RMI model in predicting the nature of ovarian tumor</w:t>
            </w:r>
          </w:p>
        </w:tc>
      </w:tr>
      <w:tr w:rsidR="00983BA8" w14:paraId="768A9DEC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BA6F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Dr.Wajiha Khanum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2CF6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Predictive value of SFH in detection of FGR by taking ultrasound as a standard</w:t>
            </w:r>
          </w:p>
        </w:tc>
      </w:tr>
      <w:tr w:rsidR="00983BA8" w14:paraId="0AEFE9CB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6EA8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Dr.Shamin Fazal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6E9B1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Comparison of induction- delivery interval between prostaglanding passry and ICF</w:t>
            </w:r>
          </w:p>
        </w:tc>
      </w:tr>
      <w:tr w:rsidR="00983BA8" w14:paraId="49BF1B4B" w14:textId="77777777" w:rsidTr="00CB434A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D6F5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Dr.Mehmooda Mehdi</w:t>
            </w:r>
          </w:p>
        </w:tc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B300B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Palm-COEIN classification system of FIGO vs the classic terminology in ots with abnormal uterine bleeding</w:t>
            </w:r>
          </w:p>
        </w:tc>
      </w:tr>
    </w:tbl>
    <w:p w14:paraId="4386EB7B" w14:textId="77777777" w:rsidR="00983BA8" w:rsidRPr="00CA533D" w:rsidRDefault="00983BA8" w:rsidP="00983BA8">
      <w:pPr>
        <w:pStyle w:val="Subtitle"/>
        <w:tabs>
          <w:tab w:val="left" w:pos="720"/>
        </w:tabs>
        <w:ind w:left="1440"/>
        <w:jc w:val="left"/>
        <w:rPr>
          <w:b w:val="0"/>
          <w:bCs w:val="0"/>
          <w:sz w:val="22"/>
          <w:szCs w:val="22"/>
          <w:u w:val="none"/>
        </w:rPr>
      </w:pPr>
    </w:p>
    <w:p w14:paraId="2A04A25B" w14:textId="77777777" w:rsidR="00983BA8" w:rsidRPr="0035038F" w:rsidRDefault="00983BA8" w:rsidP="00983BA8">
      <w:pPr>
        <w:pStyle w:val="ListParagraph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ED53A47" w14:textId="77777777" w:rsidR="00983BA8" w:rsidRDefault="00983BA8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52978A2" w14:textId="77777777" w:rsidR="00983BA8" w:rsidRDefault="00983BA8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05933A" w14:textId="77777777" w:rsidR="00983BA8" w:rsidRDefault="00983BA8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EDF0A3" w14:textId="77777777" w:rsidR="00983BA8" w:rsidRDefault="00983BA8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356B85" w14:textId="77777777" w:rsidR="00983BA8" w:rsidRDefault="00983BA8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6A79AD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9CAA9B4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EDD3FA6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8DF944D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4493560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79170D3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1A23D66" w14:textId="77777777" w:rsidR="00AA6DBB" w:rsidRDefault="00AA6DBB" w:rsidP="00983B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81A3783" w14:textId="77777777" w:rsidR="00983BA8" w:rsidRDefault="00983BA8" w:rsidP="0069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50D0850A" w14:textId="77777777" w:rsidR="00AA6DBB" w:rsidRDefault="00AA6DBB" w:rsidP="003B622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A8CB269" w14:textId="77777777" w:rsidR="00983BA8" w:rsidRDefault="00AA6DBB" w:rsidP="00692D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D- </w:t>
      </w:r>
      <w:r w:rsidR="00983BA8" w:rsidRPr="001B583B">
        <w:rPr>
          <w:rFonts w:ascii="Times New Roman" w:hAnsi="Times New Roman" w:cs="Times New Roman"/>
          <w:b/>
          <w:sz w:val="32"/>
          <w:szCs w:val="32"/>
          <w:u w:val="single"/>
        </w:rPr>
        <w:t xml:space="preserve">ONGOING RESEARCH PROJECT OF </w:t>
      </w:r>
      <w:r w:rsidR="00983BA8">
        <w:rPr>
          <w:rFonts w:ascii="Times New Roman" w:hAnsi="Times New Roman" w:cs="Times New Roman"/>
          <w:b/>
          <w:sz w:val="32"/>
          <w:szCs w:val="32"/>
          <w:u w:val="single"/>
        </w:rPr>
        <w:t>MS</w:t>
      </w:r>
      <w:r w:rsidR="00983BA8" w:rsidRPr="001B58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83BA8">
        <w:rPr>
          <w:rFonts w:ascii="Times New Roman" w:hAnsi="Times New Roman" w:cs="Times New Roman"/>
          <w:b/>
          <w:sz w:val="32"/>
          <w:szCs w:val="32"/>
          <w:u w:val="single"/>
        </w:rPr>
        <w:t>PGTs</w:t>
      </w:r>
    </w:p>
    <w:p w14:paraId="32A567EC" w14:textId="77777777" w:rsidR="00AA6DBB" w:rsidRPr="00D745DD" w:rsidRDefault="00AA6DBB" w:rsidP="00983B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8010" w:type="dxa"/>
        <w:tblInd w:w="828" w:type="dxa"/>
        <w:tblLook w:val="04A0" w:firstRow="1" w:lastRow="0" w:firstColumn="1" w:lastColumn="0" w:noHBand="0" w:noVBand="1"/>
      </w:tblPr>
      <w:tblGrid>
        <w:gridCol w:w="2497"/>
        <w:gridCol w:w="5513"/>
      </w:tblGrid>
      <w:tr w:rsidR="00983BA8" w:rsidRPr="00BA1973" w14:paraId="57FB5798" w14:textId="77777777" w:rsidTr="00CB434A">
        <w:tc>
          <w:tcPr>
            <w:tcW w:w="2497" w:type="dxa"/>
          </w:tcPr>
          <w:p w14:paraId="0E90934B" w14:textId="77777777" w:rsidR="00983BA8" w:rsidRPr="00E17125" w:rsidRDefault="00983BA8" w:rsidP="00CB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25">
              <w:rPr>
                <w:rFonts w:ascii="Times New Roman" w:hAnsi="Times New Roman" w:cs="Times New Roman"/>
                <w:b/>
                <w:sz w:val="24"/>
                <w:szCs w:val="24"/>
              </w:rPr>
              <w:t>Name of PGT</w:t>
            </w:r>
          </w:p>
        </w:tc>
        <w:tc>
          <w:tcPr>
            <w:tcW w:w="5513" w:type="dxa"/>
          </w:tcPr>
          <w:p w14:paraId="5B6F4D75" w14:textId="77777777" w:rsidR="00983BA8" w:rsidRPr="00E17125" w:rsidRDefault="00983BA8" w:rsidP="00CB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2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/Topic</w:t>
            </w:r>
          </w:p>
        </w:tc>
      </w:tr>
      <w:tr w:rsidR="00983BA8" w:rsidRPr="00BA1973" w14:paraId="32131A2F" w14:textId="77777777" w:rsidTr="00CB434A">
        <w:tc>
          <w:tcPr>
            <w:tcW w:w="2497" w:type="dxa"/>
          </w:tcPr>
          <w:p w14:paraId="605C571B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Dr.Aisha Ishtiaq</w:t>
            </w:r>
          </w:p>
        </w:tc>
        <w:tc>
          <w:tcPr>
            <w:tcW w:w="5513" w:type="dxa"/>
          </w:tcPr>
          <w:p w14:paraId="51868E6F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Comparison of fetomaternal outcome in patient with pre-labour rupture of membrane at term-immediate verses expected management</w:t>
            </w:r>
          </w:p>
        </w:tc>
      </w:tr>
      <w:tr w:rsidR="00983BA8" w:rsidRPr="00BA1973" w14:paraId="0840EC1F" w14:textId="77777777" w:rsidTr="00CB434A">
        <w:tc>
          <w:tcPr>
            <w:tcW w:w="2497" w:type="dxa"/>
          </w:tcPr>
          <w:p w14:paraId="21E03918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Dr.Unsa Malik</w:t>
            </w:r>
          </w:p>
        </w:tc>
        <w:tc>
          <w:tcPr>
            <w:tcW w:w="5513" w:type="dxa"/>
          </w:tcPr>
          <w:p w14:paraId="31FB1427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Comparison of ovulation induction response in obes verses non obes patients presented with PCOS</w:t>
            </w:r>
          </w:p>
        </w:tc>
      </w:tr>
      <w:tr w:rsidR="00983BA8" w:rsidRPr="00BA1973" w14:paraId="67F03EDF" w14:textId="77777777" w:rsidTr="00CB434A">
        <w:tc>
          <w:tcPr>
            <w:tcW w:w="2497" w:type="dxa"/>
          </w:tcPr>
          <w:p w14:paraId="3DAF0D78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Dr.Zahida Saeed</w:t>
            </w:r>
          </w:p>
        </w:tc>
        <w:tc>
          <w:tcPr>
            <w:tcW w:w="5513" w:type="dxa"/>
          </w:tcPr>
          <w:p w14:paraId="7FA494DF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Comparison of obstetric complications after previous one elective  vs planned C-Section</w:t>
            </w:r>
          </w:p>
        </w:tc>
      </w:tr>
      <w:tr w:rsidR="00983BA8" w:rsidRPr="00BA1973" w14:paraId="32639A0E" w14:textId="77777777" w:rsidTr="00CB434A">
        <w:tc>
          <w:tcPr>
            <w:tcW w:w="2497" w:type="dxa"/>
          </w:tcPr>
          <w:p w14:paraId="06A8E7A1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Dr.Sumaira Mubashir</w:t>
            </w:r>
          </w:p>
        </w:tc>
        <w:tc>
          <w:tcPr>
            <w:tcW w:w="5513" w:type="dxa"/>
          </w:tcPr>
          <w:p w14:paraId="18CAAD35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Frequency of postpartum hemoprhhage in spontaneous VS prostaglandin induced labour</w:t>
            </w:r>
          </w:p>
        </w:tc>
      </w:tr>
      <w:tr w:rsidR="00983BA8" w:rsidRPr="00BA1973" w14:paraId="502834E6" w14:textId="77777777" w:rsidTr="00CB434A">
        <w:tc>
          <w:tcPr>
            <w:tcW w:w="2497" w:type="dxa"/>
          </w:tcPr>
          <w:p w14:paraId="3219CFB9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Dr.Aiman Shahid</w:t>
            </w:r>
          </w:p>
        </w:tc>
        <w:tc>
          <w:tcPr>
            <w:tcW w:w="5513" w:type="dxa"/>
          </w:tcPr>
          <w:p w14:paraId="2342AE5F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Diagnostic accuracy of transabdominal ultrasound in diagnosis of placenta accrete spectrum in comparison with per operative findings</w:t>
            </w:r>
          </w:p>
        </w:tc>
      </w:tr>
      <w:tr w:rsidR="00983BA8" w:rsidRPr="00BA1973" w14:paraId="007CF9E5" w14:textId="77777777" w:rsidTr="00CB434A">
        <w:tc>
          <w:tcPr>
            <w:tcW w:w="2497" w:type="dxa"/>
          </w:tcPr>
          <w:p w14:paraId="318232D9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Dr.Sidra Kiyani</w:t>
            </w:r>
          </w:p>
        </w:tc>
        <w:tc>
          <w:tcPr>
            <w:tcW w:w="5513" w:type="dxa"/>
          </w:tcPr>
          <w:p w14:paraId="6AE579C2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Early pregnancy serum lipid profile as a predictor of hypertensive disorder of pregnancy</w:t>
            </w:r>
          </w:p>
        </w:tc>
      </w:tr>
      <w:tr w:rsidR="00983BA8" w:rsidRPr="00BA1973" w14:paraId="1275220C" w14:textId="77777777" w:rsidTr="00CB434A">
        <w:tc>
          <w:tcPr>
            <w:tcW w:w="2497" w:type="dxa"/>
          </w:tcPr>
          <w:p w14:paraId="558B87C1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Dr.Tabassum Jahangir</w:t>
            </w:r>
          </w:p>
        </w:tc>
        <w:tc>
          <w:tcPr>
            <w:tcW w:w="5513" w:type="dxa"/>
          </w:tcPr>
          <w:p w14:paraId="64E3CE7B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Maternal outcome of membrane sweeping for vaginal birth after c- section</w:t>
            </w:r>
          </w:p>
        </w:tc>
      </w:tr>
      <w:tr w:rsidR="00983BA8" w:rsidRPr="00BA1973" w14:paraId="3DC43DBF" w14:textId="77777777" w:rsidTr="00CB434A">
        <w:tc>
          <w:tcPr>
            <w:tcW w:w="2497" w:type="dxa"/>
          </w:tcPr>
          <w:p w14:paraId="32A7E646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Dr.Maryum Iqbal</w:t>
            </w:r>
          </w:p>
        </w:tc>
        <w:tc>
          <w:tcPr>
            <w:tcW w:w="5513" w:type="dxa"/>
          </w:tcPr>
          <w:p w14:paraId="6E39E2F2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Diagnostic accuracy of transvaginal Ultrasound in detection of Postmenopausal pathology in comparison with histopathology</w:t>
            </w:r>
          </w:p>
        </w:tc>
      </w:tr>
      <w:tr w:rsidR="00983BA8" w:rsidRPr="00BA1973" w14:paraId="4CC3947B" w14:textId="77777777" w:rsidTr="00CB434A">
        <w:tc>
          <w:tcPr>
            <w:tcW w:w="2497" w:type="dxa"/>
          </w:tcPr>
          <w:p w14:paraId="2C81AE84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8B">
              <w:rPr>
                <w:rFonts w:ascii="Times New Roman" w:hAnsi="Times New Roman" w:cs="Times New Roman"/>
                <w:sz w:val="24"/>
                <w:szCs w:val="24"/>
              </w:rPr>
              <w:t>Dr.Zeeshan Ahmed</w:t>
            </w:r>
          </w:p>
        </w:tc>
        <w:tc>
          <w:tcPr>
            <w:tcW w:w="5513" w:type="dxa"/>
          </w:tcPr>
          <w:p w14:paraId="0610C789" w14:textId="77777777" w:rsidR="00983BA8" w:rsidRPr="0035518B" w:rsidRDefault="00983BA8" w:rsidP="00C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Hypoproteinemia as a parameter of poor perinatal/neonatal outcomes in women with preeclampsia diagnosed as hypertension plus proteinuria</w:t>
            </w:r>
          </w:p>
        </w:tc>
      </w:tr>
    </w:tbl>
    <w:p w14:paraId="062417FE" w14:textId="77777777" w:rsidR="008D6B49" w:rsidRPr="0035038F" w:rsidRDefault="008D6B49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1B90E91" w14:textId="77777777" w:rsidR="008D6B49" w:rsidRPr="0035038F" w:rsidRDefault="008D6B49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370995C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1B8193E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EAD298D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41FF1BE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889F909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023C782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7A975A8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B13870C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730A91B" w14:textId="77777777" w:rsidR="00490548" w:rsidRPr="0035038F" w:rsidRDefault="0049054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0D4512B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C3AA8B9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167B3B2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265A27C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0173B52" w14:textId="77777777" w:rsidR="00DC25A4" w:rsidRDefault="00DC25A4" w:rsidP="006A6B83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764BB58B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1807FE5" w14:textId="77777777" w:rsidR="00DC25A4" w:rsidRDefault="00DC25A4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9B74B55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7D1DF3D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96DD517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594BA75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5C1F1F2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C6BA9C8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95D2177" w14:textId="77777777" w:rsidR="00224528" w:rsidRDefault="00224528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4D9BAD5" w14:textId="77777777" w:rsidR="00AC22E6" w:rsidRDefault="00AC22E6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FE146BC" w14:textId="77777777" w:rsidR="00AC22E6" w:rsidRDefault="00AC22E6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0636D78" w14:textId="77777777" w:rsidR="007E3EFC" w:rsidRPr="0035038F" w:rsidRDefault="007E3EFC" w:rsidP="007E3E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216B5FE6" w14:textId="77777777" w:rsidR="00D054FB" w:rsidRPr="0035038F" w:rsidRDefault="00D054FB" w:rsidP="007F4C63">
      <w:pPr>
        <w:spacing w:after="0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2F4AC316" w14:textId="77777777" w:rsidR="00715C37" w:rsidRPr="0035038F" w:rsidRDefault="00715C37" w:rsidP="0008523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5038F">
        <w:rPr>
          <w:rFonts w:ascii="Times New Roman" w:hAnsi="Times New Roman" w:cs="Times New Roman"/>
          <w:b/>
          <w:bCs/>
          <w:sz w:val="48"/>
          <w:szCs w:val="48"/>
          <w:u w:val="single"/>
        </w:rPr>
        <w:t>ACADEMIC ACTIVITIES OF THE DEPARTMENT OF OBSTETRICS AND GYNAECOLOGY</w:t>
      </w:r>
    </w:p>
    <w:p w14:paraId="622AF63C" w14:textId="77777777" w:rsidR="00715C37" w:rsidRPr="0035038F" w:rsidRDefault="00715C37" w:rsidP="0008523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5038F">
        <w:rPr>
          <w:rFonts w:ascii="Times New Roman" w:hAnsi="Times New Roman" w:cs="Times New Roman"/>
          <w:b/>
          <w:bCs/>
          <w:sz w:val="48"/>
          <w:szCs w:val="48"/>
          <w:u w:val="single"/>
        </w:rPr>
        <w:t>BENAZIR BHUTTO HOSPITAL.RWP</w:t>
      </w:r>
    </w:p>
    <w:p w14:paraId="2535546F" w14:textId="77777777" w:rsidR="00715C37" w:rsidRPr="0035038F" w:rsidRDefault="00715C37" w:rsidP="0008523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9F4EABD" w14:textId="77777777" w:rsidR="00E769E0" w:rsidRPr="0035038F" w:rsidRDefault="00E769E0" w:rsidP="001940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3DE01EB" w14:textId="77777777" w:rsidR="007F4C63" w:rsidRPr="0035038F" w:rsidRDefault="007F4C63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6FC631F" w14:textId="77777777" w:rsidR="0086477F" w:rsidRPr="0035038F" w:rsidRDefault="0086477F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73726E" w14:textId="77777777" w:rsidR="0086477F" w:rsidRPr="0035038F" w:rsidRDefault="0086477F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F9BB73" w14:textId="77777777" w:rsidR="0086477F" w:rsidRPr="0035038F" w:rsidRDefault="0086477F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59934A5" w14:textId="77777777" w:rsidR="007E3EFC" w:rsidRPr="0035038F" w:rsidRDefault="007E3EFC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185802C" w14:textId="77777777" w:rsidR="007E3EFC" w:rsidRPr="0035038F" w:rsidRDefault="007E3EFC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992F6D8" w14:textId="77777777" w:rsidR="007E3EFC" w:rsidRPr="0035038F" w:rsidRDefault="007E3EFC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61494A9" w14:textId="77777777" w:rsidR="007E3EFC" w:rsidRPr="0035038F" w:rsidRDefault="007E3EFC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97E937" w14:textId="77777777" w:rsidR="00B66315" w:rsidRDefault="00B66315" w:rsidP="000A36EF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54DACA4E" w14:textId="77777777" w:rsidR="00B66315" w:rsidRDefault="00B66315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88FFEC1" w14:textId="77777777" w:rsidR="006A6B83" w:rsidRDefault="006A6B83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72D2BF2" w14:textId="77777777" w:rsidR="003757BC" w:rsidRPr="00AC22E6" w:rsidRDefault="003757BC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2E6">
        <w:rPr>
          <w:rFonts w:ascii="Times New Roman" w:hAnsi="Times New Roman" w:cs="Times New Roman"/>
          <w:b/>
          <w:sz w:val="28"/>
          <w:szCs w:val="28"/>
          <w:u w:val="single"/>
        </w:rPr>
        <w:t>ANNUAL REPORT 2020</w:t>
      </w:r>
    </w:p>
    <w:p w14:paraId="1AFBCA18" w14:textId="77777777" w:rsidR="003757BC" w:rsidRPr="00AC22E6" w:rsidRDefault="003757BC" w:rsidP="003757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84B2D7" w14:textId="77777777" w:rsidR="00B66315" w:rsidRPr="00AC22E6" w:rsidRDefault="00B66315" w:rsidP="003757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CDBDD2" w14:textId="77777777" w:rsidR="00720159" w:rsidRPr="00AC22E6" w:rsidRDefault="00151C23" w:rsidP="00151C2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2E6">
        <w:rPr>
          <w:rFonts w:ascii="Times New Roman" w:hAnsi="Times New Roman" w:cs="Times New Roman"/>
          <w:b/>
          <w:bCs/>
          <w:sz w:val="28"/>
          <w:szCs w:val="28"/>
          <w:u w:val="single"/>
        </w:rPr>
        <w:t>UNDER GRADUATES TEACHING PROGRAM</w:t>
      </w:r>
    </w:p>
    <w:p w14:paraId="60F7E15A" w14:textId="77777777" w:rsidR="00842BC7" w:rsidRPr="00AC22E6" w:rsidRDefault="00151C23" w:rsidP="00151C2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2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LECTURE SCHEDULE</w:t>
      </w:r>
    </w:p>
    <w:p w14:paraId="208D1F27" w14:textId="77777777" w:rsidR="00151C23" w:rsidRPr="0035038F" w:rsidRDefault="00151C23" w:rsidP="00151C23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FOURTH YEAR</w:t>
      </w:r>
    </w:p>
    <w:p w14:paraId="60F0CC65" w14:textId="77777777" w:rsidR="00D65C8A" w:rsidRPr="0035038F" w:rsidRDefault="00D65C8A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Lecture conducted once a week</w:t>
      </w:r>
      <w:r w:rsidR="00505803" w:rsidRPr="0035038F">
        <w:rPr>
          <w:rFonts w:ascii="Times New Roman" w:hAnsi="Times New Roman" w:cs="Times New Roman"/>
          <w:sz w:val="24"/>
          <w:szCs w:val="24"/>
        </w:rPr>
        <w:t xml:space="preserve"> in university premises by departmental faculty.</w:t>
      </w:r>
    </w:p>
    <w:p w14:paraId="10DE257F" w14:textId="77777777" w:rsidR="00505803" w:rsidRPr="0035038F" w:rsidRDefault="00505803" w:rsidP="0050580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FINAL YEAR</w:t>
      </w:r>
    </w:p>
    <w:p w14:paraId="355134B5" w14:textId="77777777" w:rsidR="00720159" w:rsidRPr="0035038F" w:rsidRDefault="00505803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Lecture conducted once a week in university premises by departmental faculty.</w:t>
      </w:r>
    </w:p>
    <w:p w14:paraId="075FC6BE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0582957" w14:textId="77777777" w:rsidR="000E57A1" w:rsidRPr="0035038F" w:rsidRDefault="000E57A1" w:rsidP="000E57A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CLINICAL ROTATAION SCHEDULE</w:t>
      </w:r>
    </w:p>
    <w:p w14:paraId="51369891" w14:textId="77777777" w:rsidR="00AF1390" w:rsidRPr="0035038F" w:rsidRDefault="00AF1390" w:rsidP="000E57A1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87C1BA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1FD6A3" w14:textId="77777777" w:rsidR="00AF1390" w:rsidRPr="0035038F" w:rsidRDefault="00AF1390" w:rsidP="00AF1390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FOURTH YEAR</w:t>
      </w:r>
    </w:p>
    <w:p w14:paraId="0D79EB6F" w14:textId="77777777" w:rsidR="00AF1390" w:rsidRPr="0035038F" w:rsidRDefault="00AF1390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Two weeks rotation in </w:t>
      </w:r>
      <w:r w:rsidR="00606182" w:rsidRPr="0035038F">
        <w:rPr>
          <w:rFonts w:ascii="Times New Roman" w:hAnsi="Times New Roman" w:cs="Times New Roman"/>
          <w:sz w:val="24"/>
          <w:szCs w:val="24"/>
        </w:rPr>
        <w:t>divided batches of 4-5 students</w:t>
      </w:r>
      <w:r w:rsidRPr="0035038F">
        <w:rPr>
          <w:rFonts w:ascii="Times New Roman" w:hAnsi="Times New Roman" w:cs="Times New Roman"/>
          <w:sz w:val="24"/>
          <w:szCs w:val="24"/>
        </w:rPr>
        <w:t xml:space="preserve"> (four days a week</w:t>
      </w:r>
      <w:r w:rsidR="00E82F6B" w:rsidRPr="0035038F">
        <w:rPr>
          <w:rFonts w:ascii="Times New Roman" w:hAnsi="Times New Roman" w:cs="Times New Roman"/>
          <w:sz w:val="24"/>
          <w:szCs w:val="24"/>
        </w:rPr>
        <w:t>)</w:t>
      </w:r>
      <w:r w:rsidRPr="0035038F">
        <w:rPr>
          <w:rFonts w:ascii="Times New Roman" w:hAnsi="Times New Roman" w:cs="Times New Roman"/>
          <w:sz w:val="24"/>
          <w:szCs w:val="24"/>
        </w:rPr>
        <w:t>.</w:t>
      </w:r>
    </w:p>
    <w:p w14:paraId="1949A7FD" w14:textId="77777777" w:rsidR="00AF1390" w:rsidRPr="0035038F" w:rsidRDefault="00AF1390" w:rsidP="00AF13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FINAL YEAR</w:t>
      </w:r>
    </w:p>
    <w:p w14:paraId="39BE6443" w14:textId="77777777" w:rsidR="00E82F6B" w:rsidRPr="0035038F" w:rsidRDefault="009D5AF6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Four </w:t>
      </w:r>
      <w:r w:rsidR="00E82F6B" w:rsidRPr="0035038F">
        <w:rPr>
          <w:rFonts w:ascii="Times New Roman" w:hAnsi="Times New Roman" w:cs="Times New Roman"/>
          <w:sz w:val="24"/>
          <w:szCs w:val="24"/>
        </w:rPr>
        <w:t>weeks rotation in div</w:t>
      </w:r>
      <w:r w:rsidR="002B3941" w:rsidRPr="0035038F">
        <w:rPr>
          <w:rFonts w:ascii="Times New Roman" w:hAnsi="Times New Roman" w:cs="Times New Roman"/>
          <w:sz w:val="24"/>
          <w:szCs w:val="24"/>
        </w:rPr>
        <w:t xml:space="preserve">ided batches of 15-18 students </w:t>
      </w:r>
      <w:r w:rsidR="00E82F6B" w:rsidRPr="0035038F">
        <w:rPr>
          <w:rFonts w:ascii="Times New Roman" w:hAnsi="Times New Roman" w:cs="Times New Roman"/>
          <w:sz w:val="24"/>
          <w:szCs w:val="24"/>
        </w:rPr>
        <w:t>(six days a week).</w:t>
      </w:r>
    </w:p>
    <w:p w14:paraId="58191F87" w14:textId="77777777" w:rsidR="00AF1390" w:rsidRPr="0035038F" w:rsidRDefault="00AF1390" w:rsidP="00E82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DB58EE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7EF88F7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B6631C9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0E5DB" w14:textId="77777777" w:rsidR="003757BC" w:rsidRPr="0035038F" w:rsidRDefault="003757BC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3CEC386" w14:textId="77777777" w:rsidR="00053AA6" w:rsidRPr="0035038F" w:rsidRDefault="00053AA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E2FB1A9" w14:textId="77777777" w:rsidR="00053AA6" w:rsidRPr="0035038F" w:rsidRDefault="00053AA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6BF9343" w14:textId="77777777" w:rsidR="00053AA6" w:rsidRPr="0035038F" w:rsidRDefault="00053AA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E813659" w14:textId="77777777" w:rsidR="00053AA6" w:rsidRPr="0035038F" w:rsidRDefault="00053AA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E0ED955" w14:textId="77777777" w:rsidR="00053AA6" w:rsidRPr="0035038F" w:rsidRDefault="00053AA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AB48C63" w14:textId="77777777" w:rsidR="00B66315" w:rsidRDefault="00B66315" w:rsidP="000A36EF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0B7A8B35" w14:textId="77777777" w:rsidR="00AC22E6" w:rsidRDefault="00AC22E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73B308A" w14:textId="77777777" w:rsidR="003757BC" w:rsidRPr="0035038F" w:rsidRDefault="003757BC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34C2187E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326514" w14:textId="77777777" w:rsidR="00720159" w:rsidRPr="0035038F" w:rsidRDefault="00795241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  <w:u w:val="single"/>
        </w:rPr>
        <w:t>ROTATION PLAN FOR UNDERGRADUATE STUDENTS</w:t>
      </w:r>
    </w:p>
    <w:p w14:paraId="495C78CC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B92FD5A" w14:textId="77777777" w:rsidR="00795241" w:rsidRPr="0035518B" w:rsidRDefault="00795241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bCs/>
          <w:sz w:val="24"/>
          <w:szCs w:val="24"/>
        </w:rPr>
        <w:t>From 10am to 12pm students are rotated at different stations like emergency, OPD and wards.</w:t>
      </w:r>
    </w:p>
    <w:p w14:paraId="510E5E54" w14:textId="77777777" w:rsidR="00795241" w:rsidRPr="0035518B" w:rsidRDefault="00795241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bCs/>
          <w:sz w:val="24"/>
          <w:szCs w:val="24"/>
        </w:rPr>
        <w:t>From 12 to 2pm students attend a clinical class by teaching faculty.</w:t>
      </w:r>
    </w:p>
    <w:p w14:paraId="2F45A771" w14:textId="77777777" w:rsidR="00795241" w:rsidRPr="0035518B" w:rsidRDefault="00795241" w:rsidP="005978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bCs/>
          <w:sz w:val="24"/>
          <w:szCs w:val="24"/>
        </w:rPr>
        <w:t>Students are also assigned maternity duties from 2pm to 5pm</w:t>
      </w:r>
    </w:p>
    <w:p w14:paraId="1E35553F" w14:textId="77777777" w:rsidR="00720159" w:rsidRPr="0035518B" w:rsidRDefault="00795241" w:rsidP="00A636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35518B">
        <w:rPr>
          <w:rFonts w:ascii="Times New Roman" w:hAnsi="Times New Roman" w:cs="Times New Roman"/>
          <w:bCs/>
          <w:sz w:val="24"/>
          <w:szCs w:val="24"/>
        </w:rPr>
        <w:t>At the end of clinical rotation of each batch there is a ward test comprising of OSPE and Long case</w:t>
      </w:r>
    </w:p>
    <w:p w14:paraId="7F141864" w14:textId="77777777" w:rsidR="00720159" w:rsidRPr="0035038F" w:rsidRDefault="00720159" w:rsidP="0050580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0F8B19C" w14:textId="77777777" w:rsidR="00795241" w:rsidRPr="0035038F" w:rsidRDefault="00795241" w:rsidP="00795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PROGRAM OF UNDERGRADUATE STUDENTS</w:t>
      </w:r>
    </w:p>
    <w:p w14:paraId="1FC27C20" w14:textId="77777777" w:rsidR="00505803" w:rsidRPr="0035038F" w:rsidRDefault="007B2FAE" w:rsidP="00505803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sz w:val="28"/>
          <w:szCs w:val="28"/>
          <w:u w:val="single"/>
        </w:rPr>
        <w:t>INDEPENDANT</w:t>
      </w:r>
    </w:p>
    <w:p w14:paraId="032091EC" w14:textId="77777777" w:rsidR="00842BC7" w:rsidRPr="0035518B" w:rsidRDefault="00A636F8" w:rsidP="00A636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History Taking</w:t>
      </w:r>
    </w:p>
    <w:p w14:paraId="138ACA5A" w14:textId="77777777" w:rsidR="00842BC7" w:rsidRPr="0035518B" w:rsidRDefault="00A636F8" w:rsidP="00A636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General Physical Examination</w:t>
      </w:r>
    </w:p>
    <w:p w14:paraId="4E819A57" w14:textId="77777777" w:rsidR="00842BC7" w:rsidRPr="0035518B" w:rsidRDefault="00A636F8" w:rsidP="00A636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Abdominal examination of antenatal patient.</w:t>
      </w:r>
    </w:p>
    <w:p w14:paraId="5D0ADC90" w14:textId="77777777" w:rsidR="00842BC7" w:rsidRPr="0035518B" w:rsidRDefault="00A636F8" w:rsidP="00A636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Tracing out CTG</w:t>
      </w:r>
    </w:p>
    <w:p w14:paraId="04BC5BCE" w14:textId="77777777" w:rsidR="007F4C63" w:rsidRPr="0035518B" w:rsidRDefault="0020529E" w:rsidP="00A636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Post Op care of patients.</w:t>
      </w:r>
    </w:p>
    <w:p w14:paraId="491A98FF" w14:textId="77777777" w:rsidR="007B2FAE" w:rsidRPr="0035038F" w:rsidRDefault="007B2FAE" w:rsidP="007B2FA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sz w:val="28"/>
          <w:szCs w:val="28"/>
          <w:u w:val="single"/>
        </w:rPr>
        <w:t>DIRECTLY SUPERVISED /ASSISTED</w:t>
      </w:r>
    </w:p>
    <w:p w14:paraId="1C6C3A18" w14:textId="77777777" w:rsidR="00842BC7" w:rsidRPr="0035518B" w:rsidRDefault="00A636F8" w:rsidP="00A636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Maintaining IV line</w:t>
      </w:r>
    </w:p>
    <w:p w14:paraId="7EFD5AD2" w14:textId="77777777" w:rsidR="00842BC7" w:rsidRPr="0035518B" w:rsidRDefault="00A636F8" w:rsidP="00A636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Urinary catheterization</w:t>
      </w:r>
    </w:p>
    <w:p w14:paraId="58921BA8" w14:textId="77777777" w:rsidR="00842BC7" w:rsidRPr="0035518B" w:rsidRDefault="00A636F8" w:rsidP="00A636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>PAP smear</w:t>
      </w:r>
    </w:p>
    <w:p w14:paraId="783BCF20" w14:textId="77777777" w:rsidR="00842BC7" w:rsidRPr="0035518B" w:rsidRDefault="00A636F8" w:rsidP="00A636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518B">
        <w:rPr>
          <w:rFonts w:ascii="Times New Roman" w:hAnsi="Times New Roman" w:cs="Times New Roman"/>
          <w:sz w:val="24"/>
          <w:szCs w:val="24"/>
        </w:rPr>
        <w:t xml:space="preserve">Taking high vaginal swab </w:t>
      </w:r>
    </w:p>
    <w:p w14:paraId="2985E953" w14:textId="77777777" w:rsidR="007B2FAE" w:rsidRPr="0035518B" w:rsidRDefault="007B2FAE" w:rsidP="007B2FA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4E1CF" w14:textId="77777777" w:rsidR="007F4C63" w:rsidRPr="0035038F" w:rsidRDefault="007F4C63" w:rsidP="00E76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676EB6" w14:textId="77777777" w:rsidR="00697E78" w:rsidRPr="0035038F" w:rsidRDefault="00697E78" w:rsidP="000852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B0EEB8D" w14:textId="77777777" w:rsidR="00697E78" w:rsidRPr="0035038F" w:rsidRDefault="00697E78" w:rsidP="000852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6F32E1" w14:textId="77777777" w:rsidR="00231966" w:rsidRPr="0035038F" w:rsidRDefault="0023196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12FF9B83" w14:textId="77777777" w:rsidR="00231966" w:rsidRPr="0035038F" w:rsidRDefault="0023196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72FDA5C9" w14:textId="77777777" w:rsidR="00231966" w:rsidRPr="0035038F" w:rsidRDefault="00231966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7CE0EE0" w14:textId="77777777" w:rsidR="00B66315" w:rsidRDefault="00B66315" w:rsidP="000A36EF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071D6EC9" w14:textId="77777777" w:rsidR="00B66315" w:rsidRDefault="00B66315" w:rsidP="002319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F2FCC78" w14:textId="77777777" w:rsidR="00B66315" w:rsidRDefault="00B66315" w:rsidP="002319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7C3DAF5" w14:textId="77777777" w:rsidR="0035518B" w:rsidRDefault="0035518B" w:rsidP="002319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FB3A7CB" w14:textId="77777777" w:rsidR="00231966" w:rsidRPr="0035038F" w:rsidRDefault="003757BC" w:rsidP="002319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5A38F8D3" w14:textId="77777777" w:rsidR="00231966" w:rsidRPr="0035038F" w:rsidRDefault="00231966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6AEAE03" w14:textId="77777777" w:rsidR="00030DA0" w:rsidRPr="0035038F" w:rsidRDefault="00030DA0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56907F" w14:textId="77777777" w:rsidR="00921B9B" w:rsidRPr="0035038F" w:rsidRDefault="00921B9B" w:rsidP="00921B9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PROGRAM OF UNDERGRADUATE STUDENTS</w:t>
      </w:r>
    </w:p>
    <w:p w14:paraId="41F1FEBA" w14:textId="77777777" w:rsidR="007F4C63" w:rsidRPr="0035038F" w:rsidRDefault="00921B9B" w:rsidP="00030DA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OBSERVED</w:t>
      </w:r>
    </w:p>
    <w:p w14:paraId="7BC5EDF3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Spontaneous vaginal delivery</w:t>
      </w:r>
    </w:p>
    <w:p w14:paraId="73466EF2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Lower segment C section</w:t>
      </w:r>
    </w:p>
    <w:p w14:paraId="701B3ADD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Delivery of placenta By Brands Andrew technique</w:t>
      </w:r>
    </w:p>
    <w:p w14:paraId="5FAE215A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Repairing of mediolateral episiotomy</w:t>
      </w:r>
    </w:p>
    <w:p w14:paraId="36425748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Resuscitation of newborn baby</w:t>
      </w:r>
    </w:p>
    <w:p w14:paraId="2A1B39FA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Resuscitation of collapsed patients</w:t>
      </w:r>
    </w:p>
    <w:p w14:paraId="718BF6F8" w14:textId="77777777" w:rsidR="00842BC7" w:rsidRPr="0035038F" w:rsidRDefault="00A636F8" w:rsidP="00A636F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 xml:space="preserve">Management of PPH, eclampsia, PROM </w:t>
      </w:r>
    </w:p>
    <w:p w14:paraId="218E8F6B" w14:textId="77777777" w:rsidR="00AA7917" w:rsidRPr="0035038F" w:rsidRDefault="00AA7917" w:rsidP="00AA791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7520B124" w14:textId="77777777" w:rsidR="00AA7917" w:rsidRPr="0035038F" w:rsidRDefault="00AA7917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  <w:u w:val="single"/>
        </w:rPr>
        <w:t>DRILLS ON MENEQUIN</w:t>
      </w:r>
    </w:p>
    <w:p w14:paraId="0238B7E7" w14:textId="77777777" w:rsidR="00AA7917" w:rsidRPr="0035038F" w:rsidRDefault="00AA7917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4F3DC47" w14:textId="77777777" w:rsidR="00AA7917" w:rsidRPr="0035038F" w:rsidRDefault="00AA7917" w:rsidP="00A636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Vacuum extraction</w:t>
      </w:r>
    </w:p>
    <w:p w14:paraId="2A5674F3" w14:textId="77777777" w:rsidR="00AA7917" w:rsidRPr="0035038F" w:rsidRDefault="00AA7917" w:rsidP="00A636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Outlet forceps delivery</w:t>
      </w:r>
    </w:p>
    <w:p w14:paraId="51D160FF" w14:textId="77777777" w:rsidR="00AA7917" w:rsidRPr="0035038F" w:rsidRDefault="00AA7917" w:rsidP="00A636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Shoulder dystocia</w:t>
      </w:r>
    </w:p>
    <w:p w14:paraId="688304DB" w14:textId="77777777" w:rsidR="00AA7917" w:rsidRPr="0035038F" w:rsidRDefault="00AA7917" w:rsidP="00A636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 xml:space="preserve">Breech delivery </w:t>
      </w:r>
    </w:p>
    <w:p w14:paraId="055E26D2" w14:textId="77777777" w:rsidR="00743D1D" w:rsidRPr="0035038F" w:rsidRDefault="00743D1D" w:rsidP="00A636F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Fetal dimentions and pelvic diameters on examination model</w:t>
      </w:r>
    </w:p>
    <w:p w14:paraId="0803F0ED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1A3E7523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9208CAA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0C14481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16DCE2C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5C8B487F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6691A29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91D718E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99A4C8C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1F776948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430EC181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8223D3E" w14:textId="77777777" w:rsidR="003757BC" w:rsidRPr="0035038F" w:rsidRDefault="003757BC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4944306" w14:textId="77777777" w:rsidR="00107E42" w:rsidRPr="0035038F" w:rsidRDefault="00107E42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06DC0C4F" w14:textId="77777777" w:rsidR="00107E42" w:rsidRPr="0035038F" w:rsidRDefault="00107E42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2D0DEFB" w14:textId="77777777" w:rsidR="00D90ED9" w:rsidRPr="0035038F" w:rsidRDefault="00D90ED9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2072A6F" w14:textId="77777777" w:rsidR="00107E42" w:rsidRPr="0035038F" w:rsidRDefault="00107E42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47F3C9B4" w14:textId="77777777" w:rsidR="00107E42" w:rsidRPr="0035038F" w:rsidRDefault="00107E42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E8DCF03" w14:textId="77777777" w:rsidR="002B783B" w:rsidRDefault="002B783B" w:rsidP="000A36EF">
      <w:pPr>
        <w:spacing w:after="0" w:line="240" w:lineRule="auto"/>
        <w:rPr>
          <w:rFonts w:ascii="Times New Roman" w:hAnsi="Times New Roman" w:cs="Times New Roman"/>
          <w:b/>
          <w:sz w:val="30"/>
          <w:u w:val="single"/>
        </w:rPr>
      </w:pPr>
    </w:p>
    <w:p w14:paraId="514B9103" w14:textId="77777777" w:rsidR="002B783B" w:rsidRDefault="002B783B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5B0701B8" w14:textId="77777777" w:rsidR="003757BC" w:rsidRPr="0035038F" w:rsidRDefault="003757BC" w:rsidP="003757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36D9E3AF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000835E" w14:textId="77777777" w:rsidR="002A500B" w:rsidRPr="0035038F" w:rsidRDefault="002A500B" w:rsidP="002A500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PROGRAM OF POSTGRADUATE STUDENTS</w:t>
      </w:r>
    </w:p>
    <w:p w14:paraId="0EBCA257" w14:textId="77777777" w:rsidR="00AA7917" w:rsidRPr="0035038F" w:rsidRDefault="00AA7917" w:rsidP="00AA791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5AC9A60" w14:textId="77777777" w:rsidR="002A500B" w:rsidRPr="0035038F" w:rsidRDefault="002A500B" w:rsidP="00AA791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  <w:u w:val="single"/>
        </w:rPr>
        <w:t>FCPS</w:t>
      </w:r>
    </w:p>
    <w:p w14:paraId="79AB4C9B" w14:textId="77777777" w:rsidR="007F4C63" w:rsidRPr="0035038F" w:rsidRDefault="007F4C63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A6E0B4" w14:textId="77777777" w:rsidR="00842BC7" w:rsidRPr="0035038F" w:rsidRDefault="00A636F8" w:rsidP="00A636F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4-years program with six months rotation</w:t>
      </w:r>
    </w:p>
    <w:p w14:paraId="0C071FC0" w14:textId="77777777" w:rsidR="00842BC7" w:rsidRPr="0035038F" w:rsidRDefault="00A636F8" w:rsidP="00A636F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Affiliated with CPSP</w:t>
      </w:r>
    </w:p>
    <w:p w14:paraId="0859D1BC" w14:textId="77777777" w:rsidR="007F4C63" w:rsidRPr="0035038F" w:rsidRDefault="007F4C63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8CFC99F" w14:textId="77777777" w:rsidR="007F4C63" w:rsidRPr="0035038F" w:rsidRDefault="007F4C63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676DF08" w14:textId="77777777" w:rsidR="007F4C63" w:rsidRPr="0035038F" w:rsidRDefault="002A500B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038F">
        <w:rPr>
          <w:rFonts w:ascii="Times New Roman" w:hAnsi="Times New Roman" w:cs="Times New Roman"/>
          <w:b/>
          <w:bCs/>
          <w:sz w:val="32"/>
          <w:szCs w:val="32"/>
          <w:u w:val="single"/>
        </w:rPr>
        <w:t>MS/MD</w:t>
      </w:r>
    </w:p>
    <w:p w14:paraId="295722EE" w14:textId="77777777" w:rsidR="00842BC7" w:rsidRPr="0035038F" w:rsidRDefault="00A636F8" w:rsidP="00A636F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4-years program with one year rotation</w:t>
      </w:r>
    </w:p>
    <w:p w14:paraId="0EE3C2F4" w14:textId="77777777" w:rsidR="00842BC7" w:rsidRPr="0035038F" w:rsidRDefault="00A636F8" w:rsidP="00A636F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 xml:space="preserve">Affiliated with RMU/ UHS </w:t>
      </w:r>
    </w:p>
    <w:p w14:paraId="52BAD0D9" w14:textId="77777777" w:rsidR="002A500B" w:rsidRPr="0035038F" w:rsidRDefault="002A500B" w:rsidP="00030DA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3EAF63D" w14:textId="77777777" w:rsidR="00866D4A" w:rsidRPr="0035038F" w:rsidRDefault="00866D4A" w:rsidP="00866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38F">
        <w:rPr>
          <w:rFonts w:ascii="Times New Roman" w:hAnsi="Times New Roman" w:cs="Times New Roman"/>
          <w:b/>
          <w:bCs/>
          <w:sz w:val="28"/>
          <w:szCs w:val="28"/>
          <w:u w:val="single"/>
        </w:rPr>
        <w:t>SCHEDULE OF POSTGRADUATE STUDENTS</w:t>
      </w:r>
    </w:p>
    <w:p w14:paraId="47F56118" w14:textId="77777777" w:rsidR="00866D4A" w:rsidRPr="0035038F" w:rsidRDefault="00866D4A" w:rsidP="00866D4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9AB4E1" w14:textId="77777777" w:rsidR="007F4C63" w:rsidRPr="0035038F" w:rsidRDefault="007F4C63" w:rsidP="00866D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19E970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Post graduate trainings are rotated monthly on different stations with 1/3 cal</w:t>
      </w:r>
      <w:r w:rsidR="002246E4" w:rsidRPr="0035038F">
        <w:rPr>
          <w:rFonts w:ascii="Times New Roman" w:hAnsi="Times New Roman" w:cs="Times New Roman"/>
          <w:bCs/>
          <w:sz w:val="24"/>
          <w:szCs w:val="24"/>
        </w:rPr>
        <w:t xml:space="preserve">ls for first two years and 1/4 </w:t>
      </w:r>
      <w:r w:rsidRPr="0035038F">
        <w:rPr>
          <w:rFonts w:ascii="Times New Roman" w:hAnsi="Times New Roman" w:cs="Times New Roman"/>
          <w:bCs/>
          <w:sz w:val="24"/>
          <w:szCs w:val="24"/>
        </w:rPr>
        <w:t>calls for next two years.</w:t>
      </w:r>
    </w:p>
    <w:p w14:paraId="221D5564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Morning meeting is conducted 4-days a week.</w:t>
      </w:r>
    </w:p>
    <w:p w14:paraId="5A619FCA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Long case presentation once a week.</w:t>
      </w:r>
    </w:p>
    <w:p w14:paraId="6E3BE6A4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Journal club meeting once a month.</w:t>
      </w:r>
    </w:p>
    <w:p w14:paraId="0B0C0EC1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 xml:space="preserve">Maternal </w:t>
      </w:r>
      <w:r w:rsidR="00070E1B" w:rsidRPr="0035038F">
        <w:rPr>
          <w:rFonts w:ascii="Times New Roman" w:hAnsi="Times New Roman" w:cs="Times New Roman"/>
          <w:bCs/>
          <w:sz w:val="24"/>
          <w:szCs w:val="24"/>
        </w:rPr>
        <w:t>mortality</w:t>
      </w:r>
      <w:r w:rsidRPr="00350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BAF" w:rsidRPr="0035038F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Pr="0035038F">
        <w:rPr>
          <w:rFonts w:ascii="Times New Roman" w:hAnsi="Times New Roman" w:cs="Times New Roman"/>
          <w:bCs/>
          <w:sz w:val="24"/>
          <w:szCs w:val="24"/>
        </w:rPr>
        <w:t>once a month.</w:t>
      </w:r>
    </w:p>
    <w:p w14:paraId="689EA840" w14:textId="77777777" w:rsidR="00842BC7" w:rsidRPr="0035038F" w:rsidRDefault="00A636F8" w:rsidP="00A636F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38F">
        <w:rPr>
          <w:rFonts w:ascii="Times New Roman" w:hAnsi="Times New Roman" w:cs="Times New Roman"/>
          <w:bCs/>
          <w:sz w:val="24"/>
          <w:szCs w:val="24"/>
        </w:rPr>
        <w:t>Statistical meeting once a month.</w:t>
      </w:r>
    </w:p>
    <w:p w14:paraId="29A98A8D" w14:textId="77777777" w:rsidR="00607E02" w:rsidRPr="0035038F" w:rsidRDefault="00607E02" w:rsidP="00607E02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834FAE4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89FB75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80904B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2C7074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E2D87F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986F7B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F99887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5D3A87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9B0B75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136D1B" w14:textId="77777777" w:rsidR="0063432D" w:rsidRDefault="0063432D" w:rsidP="0060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4D8A55" w14:textId="77777777" w:rsidR="0035518B" w:rsidRDefault="0035518B" w:rsidP="003551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69C0E3CD" w14:textId="77777777" w:rsidR="0035518B" w:rsidRDefault="0035518B" w:rsidP="003551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27F0124E" w14:textId="77777777" w:rsidR="0035518B" w:rsidRDefault="0035518B" w:rsidP="003551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</w:p>
    <w:p w14:paraId="3FFB0437" w14:textId="77777777" w:rsidR="007F4C63" w:rsidRPr="0035038F" w:rsidRDefault="00142AD8" w:rsidP="00142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35038F">
        <w:rPr>
          <w:rFonts w:ascii="Times New Roman" w:hAnsi="Times New Roman" w:cs="Times New Roman"/>
          <w:b/>
          <w:sz w:val="30"/>
          <w:u w:val="single"/>
        </w:rPr>
        <w:t>ANNUAL REPORT 2020</w:t>
      </w:r>
    </w:p>
    <w:p w14:paraId="1BDD8F92" w14:textId="77777777" w:rsidR="00194095" w:rsidRPr="0035038F" w:rsidRDefault="00194095" w:rsidP="00194095">
      <w:pPr>
        <w:rPr>
          <w:rFonts w:ascii="Times New Roman" w:hAnsi="Times New Roman" w:cs="Times New Roman"/>
          <w:b/>
          <w:sz w:val="32"/>
          <w:szCs w:val="32"/>
        </w:rPr>
      </w:pPr>
      <w:r w:rsidRPr="0035038F">
        <w:rPr>
          <w:rFonts w:ascii="Times New Roman" w:hAnsi="Times New Roman" w:cs="Times New Roman"/>
          <w:b/>
          <w:sz w:val="28"/>
          <w:szCs w:val="28"/>
        </w:rPr>
        <w:t>Equipment and furniture required for the Department</w:t>
      </w:r>
      <w:r w:rsidRPr="0035038F">
        <w:rPr>
          <w:rFonts w:ascii="Times New Roman" w:hAnsi="Times New Roman" w:cs="Times New Roman"/>
          <w:b/>
          <w:sz w:val="32"/>
          <w:szCs w:val="32"/>
        </w:rPr>
        <w:t>:</w:t>
      </w:r>
    </w:p>
    <w:p w14:paraId="1DD9827F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Cardiotocography monitors 12</w:t>
      </w:r>
    </w:p>
    <w:p w14:paraId="3C700D4A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Ultrasound machines with abdominal and Vaginal probes 04</w:t>
      </w:r>
    </w:p>
    <w:p w14:paraId="31BAB0D7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Doppler Ultrasound 0</w:t>
      </w:r>
      <w:r w:rsidR="003E52D1" w:rsidRPr="0035038F">
        <w:rPr>
          <w:rFonts w:ascii="Times New Roman" w:hAnsi="Times New Roman" w:cs="Times New Roman"/>
          <w:sz w:val="24"/>
          <w:szCs w:val="24"/>
        </w:rPr>
        <w:t>1</w:t>
      </w:r>
    </w:p>
    <w:p w14:paraId="621F0397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Pulse Oximeters </w:t>
      </w:r>
      <w:r w:rsidR="003E52D1" w:rsidRPr="0035038F">
        <w:rPr>
          <w:rFonts w:ascii="Times New Roman" w:hAnsi="Times New Roman" w:cs="Times New Roman"/>
          <w:sz w:val="24"/>
          <w:szCs w:val="24"/>
        </w:rPr>
        <w:t>06</w:t>
      </w:r>
    </w:p>
    <w:p w14:paraId="5AD9AFBD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ECG Machines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6C37D779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Glucometer with strips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355239CA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HDU vital signs monitors </w:t>
      </w:r>
      <w:r w:rsidR="003E52D1" w:rsidRPr="0035038F">
        <w:rPr>
          <w:rFonts w:ascii="Times New Roman" w:hAnsi="Times New Roman" w:cs="Times New Roman"/>
          <w:sz w:val="24"/>
          <w:szCs w:val="24"/>
        </w:rPr>
        <w:t>06</w:t>
      </w:r>
    </w:p>
    <w:p w14:paraId="2E7FC58A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Infusion pumps/Diaflow </w:t>
      </w:r>
      <w:r w:rsidR="003E52D1" w:rsidRPr="0035038F">
        <w:rPr>
          <w:rFonts w:ascii="Times New Roman" w:hAnsi="Times New Roman" w:cs="Times New Roman"/>
          <w:sz w:val="24"/>
          <w:szCs w:val="24"/>
        </w:rPr>
        <w:t>06</w:t>
      </w:r>
    </w:p>
    <w:p w14:paraId="76C9F9B9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Adjustable Hydraulic beds (for all indoor patients in OBS/GYNAE)</w:t>
      </w:r>
    </w:p>
    <w:p w14:paraId="3D7E300F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Adjustable Hydraulic Delivery tables 0</w:t>
      </w:r>
      <w:r w:rsidR="003E52D1" w:rsidRPr="0035038F">
        <w:rPr>
          <w:rFonts w:ascii="Times New Roman" w:hAnsi="Times New Roman" w:cs="Times New Roman"/>
          <w:sz w:val="24"/>
          <w:szCs w:val="24"/>
        </w:rPr>
        <w:t>6</w:t>
      </w:r>
    </w:p>
    <w:p w14:paraId="2D06810C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Eclampsia beds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6D917BC7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Baby resuscitation trolleys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01467A02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Baby portable incubators 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07C343D2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Mock resuscitation trainer for babies</w:t>
      </w:r>
    </w:p>
    <w:p w14:paraId="690D7F64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Sonic aids </w:t>
      </w:r>
      <w:r w:rsidR="003E52D1" w:rsidRPr="0035038F">
        <w:rPr>
          <w:rFonts w:ascii="Times New Roman" w:hAnsi="Times New Roman" w:cs="Times New Roman"/>
          <w:sz w:val="24"/>
          <w:szCs w:val="24"/>
        </w:rPr>
        <w:t>06</w:t>
      </w:r>
    </w:p>
    <w:p w14:paraId="45DD1C32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HCG diagnostic kits</w:t>
      </w:r>
    </w:p>
    <w:p w14:paraId="4E8F8BDF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Microscope for Subfertility clinic 0</w:t>
      </w:r>
      <w:r w:rsidR="003E52D1" w:rsidRPr="0035038F">
        <w:rPr>
          <w:rFonts w:ascii="Times New Roman" w:hAnsi="Times New Roman" w:cs="Times New Roman"/>
          <w:sz w:val="24"/>
          <w:szCs w:val="24"/>
        </w:rPr>
        <w:t>1</w:t>
      </w:r>
    </w:p>
    <w:p w14:paraId="73F5BE74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Drinking water and washroom facilities for patients and doctors</w:t>
      </w:r>
    </w:p>
    <w:p w14:paraId="35985D2E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Seating arrangements (waiting area for pregnant ladies in OPD and ER)</w:t>
      </w:r>
    </w:p>
    <w:p w14:paraId="313B7D10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Air conditioning facilities (Cold and warm) for patients, doctors and for durability of ultrasound machines</w:t>
      </w:r>
    </w:p>
    <w:p w14:paraId="52399000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Office chairs</w:t>
      </w:r>
      <w:r w:rsidR="003E52D1" w:rsidRPr="0035038F">
        <w:rPr>
          <w:rFonts w:ascii="Times New Roman" w:hAnsi="Times New Roman" w:cs="Times New Roman"/>
          <w:sz w:val="24"/>
          <w:szCs w:val="24"/>
        </w:rPr>
        <w:t>16</w:t>
      </w:r>
    </w:p>
    <w:p w14:paraId="05562AE4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 xml:space="preserve">Large office table for ER room </w:t>
      </w:r>
      <w:r w:rsidR="003E52D1" w:rsidRPr="0035038F">
        <w:rPr>
          <w:rFonts w:ascii="Times New Roman" w:hAnsi="Times New Roman" w:cs="Times New Roman"/>
          <w:sz w:val="24"/>
          <w:szCs w:val="24"/>
        </w:rPr>
        <w:t>27</w:t>
      </w:r>
    </w:p>
    <w:p w14:paraId="55B82CF7" w14:textId="77777777" w:rsidR="00194095" w:rsidRPr="0035038F" w:rsidRDefault="00194095" w:rsidP="00A6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Screens for wards (</w:t>
      </w:r>
      <w:r w:rsidR="003E52D1" w:rsidRPr="0035038F">
        <w:rPr>
          <w:rFonts w:ascii="Times New Roman" w:hAnsi="Times New Roman" w:cs="Times New Roman"/>
          <w:sz w:val="24"/>
          <w:szCs w:val="24"/>
        </w:rPr>
        <w:t>8</w:t>
      </w:r>
      <w:r w:rsidRPr="0035038F">
        <w:rPr>
          <w:rFonts w:ascii="Times New Roman" w:hAnsi="Times New Roman" w:cs="Times New Roman"/>
          <w:sz w:val="24"/>
          <w:szCs w:val="24"/>
        </w:rPr>
        <w:t>)</w:t>
      </w:r>
    </w:p>
    <w:p w14:paraId="15A1EC28" w14:textId="77777777" w:rsidR="00194095" w:rsidRPr="0035038F" w:rsidRDefault="00194095" w:rsidP="00A636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5038F">
        <w:rPr>
          <w:rFonts w:ascii="Times New Roman" w:hAnsi="Times New Roman" w:cs="Times New Roman"/>
          <w:b/>
          <w:sz w:val="24"/>
          <w:szCs w:val="24"/>
        </w:rPr>
        <w:t>Demands for doctors:(SRs/MO/HO)</w:t>
      </w:r>
    </w:p>
    <w:p w14:paraId="7FED67A2" w14:textId="77777777" w:rsidR="00194095" w:rsidRPr="0035038F" w:rsidRDefault="00194095" w:rsidP="00A636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Microwave Ovens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51ADBF64" w14:textId="77777777" w:rsidR="00194095" w:rsidRPr="0035038F" w:rsidRDefault="00194095" w:rsidP="00A636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Refrigerator 02</w:t>
      </w:r>
    </w:p>
    <w:p w14:paraId="11943DD1" w14:textId="77777777" w:rsidR="00194095" w:rsidRPr="0035038F" w:rsidRDefault="00194095" w:rsidP="00A636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Room chairs 0</w:t>
      </w:r>
      <w:r w:rsidR="003E52D1" w:rsidRPr="0035038F">
        <w:rPr>
          <w:rFonts w:ascii="Times New Roman" w:hAnsi="Times New Roman" w:cs="Times New Roman"/>
          <w:sz w:val="24"/>
          <w:szCs w:val="24"/>
        </w:rPr>
        <w:t>6</w:t>
      </w:r>
    </w:p>
    <w:p w14:paraId="7F143045" w14:textId="77777777" w:rsidR="00194095" w:rsidRPr="0035038F" w:rsidRDefault="00194095" w:rsidP="00A636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Wooden tables 0</w:t>
      </w:r>
      <w:r w:rsidR="003E52D1" w:rsidRPr="0035038F">
        <w:rPr>
          <w:rFonts w:ascii="Times New Roman" w:hAnsi="Times New Roman" w:cs="Times New Roman"/>
          <w:sz w:val="24"/>
          <w:szCs w:val="24"/>
        </w:rPr>
        <w:t>2</w:t>
      </w:r>
    </w:p>
    <w:p w14:paraId="448CD3DB" w14:textId="77777777" w:rsidR="00194095" w:rsidRPr="0035038F" w:rsidRDefault="00194095" w:rsidP="00A636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Wooden beds with room mattresses 0</w:t>
      </w:r>
      <w:r w:rsidR="003E52D1" w:rsidRPr="0035038F">
        <w:rPr>
          <w:rFonts w:ascii="Times New Roman" w:hAnsi="Times New Roman" w:cs="Times New Roman"/>
          <w:sz w:val="24"/>
          <w:szCs w:val="24"/>
        </w:rPr>
        <w:t>5</w:t>
      </w:r>
    </w:p>
    <w:p w14:paraId="69A85E16" w14:textId="77777777" w:rsidR="003B5A3F" w:rsidRPr="0035038F" w:rsidRDefault="00194095" w:rsidP="001940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sz w:val="24"/>
          <w:szCs w:val="24"/>
        </w:rPr>
        <w:t>AC for SR room</w:t>
      </w:r>
    </w:p>
    <w:p w14:paraId="7B2E508C" w14:textId="77777777" w:rsidR="00194095" w:rsidRPr="0035038F" w:rsidRDefault="00194095" w:rsidP="00194095">
      <w:pPr>
        <w:rPr>
          <w:rFonts w:ascii="Times New Roman" w:hAnsi="Times New Roman" w:cs="Times New Roman"/>
          <w:sz w:val="24"/>
          <w:szCs w:val="24"/>
        </w:rPr>
      </w:pPr>
      <w:r w:rsidRPr="0035038F">
        <w:rPr>
          <w:rFonts w:ascii="Times New Roman" w:hAnsi="Times New Roman" w:cs="Times New Roman"/>
          <w:b/>
          <w:sz w:val="24"/>
          <w:szCs w:val="24"/>
        </w:rPr>
        <w:t>Note:</w:t>
      </w:r>
      <w:r w:rsidRPr="0035038F">
        <w:rPr>
          <w:rFonts w:ascii="Times New Roman" w:hAnsi="Times New Roman" w:cs="Times New Roman"/>
          <w:sz w:val="24"/>
          <w:szCs w:val="24"/>
        </w:rPr>
        <w:t xml:space="preserve"> For implementation of above-mentioned services and training and for utilization of equipment additional medical and para medical staff and support staff is required along with provision of additional space and infrastructure.</w:t>
      </w:r>
    </w:p>
    <w:p w14:paraId="3AD513E7" w14:textId="77777777" w:rsidR="0031136F" w:rsidRPr="0035038F" w:rsidRDefault="00194095" w:rsidP="00B31416">
      <w:pPr>
        <w:spacing w:after="0"/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</w:rPr>
        <w:tab/>
      </w:r>
      <w:r w:rsidRPr="0035038F">
        <w:rPr>
          <w:rFonts w:ascii="Times New Roman" w:hAnsi="Times New Roman" w:cs="Times New Roman"/>
        </w:rPr>
        <w:tab/>
      </w:r>
      <w:r w:rsidRPr="0035038F">
        <w:rPr>
          <w:rFonts w:ascii="Times New Roman" w:hAnsi="Times New Roman" w:cs="Times New Roman"/>
        </w:rPr>
        <w:tab/>
      </w:r>
      <w:r w:rsidRPr="0035038F">
        <w:rPr>
          <w:rFonts w:ascii="Times New Roman" w:hAnsi="Times New Roman" w:cs="Times New Roman"/>
        </w:rPr>
        <w:tab/>
      </w:r>
      <w:r w:rsidR="00306671" w:rsidRPr="0035038F">
        <w:rPr>
          <w:rFonts w:ascii="Times New Roman" w:hAnsi="Times New Roman" w:cs="Times New Roman"/>
        </w:rPr>
        <w:t xml:space="preserve">           </w:t>
      </w:r>
    </w:p>
    <w:p w14:paraId="1B69674D" w14:textId="77777777" w:rsidR="0031136F" w:rsidRPr="0035038F" w:rsidRDefault="0031136F">
      <w:pPr>
        <w:rPr>
          <w:rFonts w:ascii="Times New Roman" w:hAnsi="Times New Roman" w:cs="Times New Roman"/>
        </w:rPr>
      </w:pPr>
    </w:p>
    <w:p w14:paraId="35ACBB68" w14:textId="77777777" w:rsidR="00967ABF" w:rsidRDefault="00967ABF" w:rsidP="00D02F47">
      <w:pPr>
        <w:spacing w:after="0" w:line="360" w:lineRule="auto"/>
        <w:jc w:val="both"/>
        <w:rPr>
          <w:rFonts w:ascii="Times New Roman" w:hAnsi="Times New Roman" w:cs="Times New Roman"/>
          <w:sz w:val="100"/>
          <w:szCs w:val="100"/>
        </w:rPr>
      </w:pPr>
    </w:p>
    <w:p w14:paraId="3E9E54BB" w14:textId="77777777" w:rsidR="003D6953" w:rsidRDefault="003D6953" w:rsidP="00D02F47">
      <w:pPr>
        <w:spacing w:after="0" w:line="360" w:lineRule="auto"/>
        <w:jc w:val="both"/>
        <w:rPr>
          <w:rFonts w:ascii="Times New Roman" w:hAnsi="Times New Roman" w:cs="Times New Roman"/>
          <w:sz w:val="100"/>
          <w:szCs w:val="100"/>
        </w:rPr>
      </w:pPr>
    </w:p>
    <w:p w14:paraId="5B255C81" w14:textId="77777777" w:rsidR="003D6953" w:rsidRDefault="003D6953" w:rsidP="00D02F47">
      <w:pPr>
        <w:spacing w:after="0" w:line="360" w:lineRule="auto"/>
        <w:jc w:val="both"/>
        <w:rPr>
          <w:rFonts w:ascii="Times New Roman" w:hAnsi="Times New Roman" w:cs="Times New Roman"/>
          <w:sz w:val="100"/>
          <w:szCs w:val="100"/>
        </w:rPr>
      </w:pPr>
    </w:p>
    <w:p w14:paraId="435AA125" w14:textId="77777777" w:rsidR="003A6566" w:rsidRDefault="003A6566" w:rsidP="00216072">
      <w:pPr>
        <w:spacing w:after="0" w:line="360" w:lineRule="auto"/>
        <w:jc w:val="center"/>
        <w:rPr>
          <w:rFonts w:ascii="Times New Roman" w:hAnsi="Times New Roman" w:cs="Times New Roman"/>
          <w:sz w:val="100"/>
          <w:szCs w:val="100"/>
        </w:rPr>
      </w:pPr>
    </w:p>
    <w:p w14:paraId="06E4F1F2" w14:textId="77777777" w:rsidR="003D6953" w:rsidRPr="003A6566" w:rsidRDefault="00216072" w:rsidP="00216072">
      <w:pPr>
        <w:spacing w:after="0" w:line="360" w:lineRule="auto"/>
        <w:jc w:val="center"/>
        <w:rPr>
          <w:rFonts w:ascii="Times New Roman" w:hAnsi="Times New Roman" w:cs="Times New Roman"/>
          <w:sz w:val="112"/>
          <w:szCs w:val="112"/>
        </w:rPr>
      </w:pPr>
      <w:r w:rsidRPr="003A6566">
        <w:rPr>
          <w:rFonts w:ascii="Times New Roman" w:hAnsi="Times New Roman" w:cs="Times New Roman"/>
          <w:sz w:val="112"/>
          <w:szCs w:val="112"/>
        </w:rPr>
        <w:t>THANK YOU</w:t>
      </w:r>
    </w:p>
    <w:p w14:paraId="18227ACD" w14:textId="77777777" w:rsidR="003D6953" w:rsidRDefault="003D6953" w:rsidP="00D02F47">
      <w:pPr>
        <w:spacing w:after="0" w:line="360" w:lineRule="auto"/>
        <w:jc w:val="both"/>
        <w:rPr>
          <w:rFonts w:ascii="Times New Roman" w:hAnsi="Times New Roman" w:cs="Times New Roman"/>
          <w:sz w:val="100"/>
          <w:szCs w:val="100"/>
        </w:rPr>
      </w:pPr>
    </w:p>
    <w:p w14:paraId="7DCDD28D" w14:textId="77777777" w:rsidR="003D6953" w:rsidRPr="00D02F47" w:rsidRDefault="003D6953" w:rsidP="00D02F47">
      <w:pPr>
        <w:spacing w:after="0" w:line="360" w:lineRule="auto"/>
        <w:jc w:val="both"/>
        <w:rPr>
          <w:rFonts w:ascii="Times New Roman" w:hAnsi="Times New Roman" w:cs="Times New Roman"/>
          <w:sz w:val="100"/>
          <w:szCs w:val="100"/>
        </w:rPr>
      </w:pPr>
    </w:p>
    <w:p w14:paraId="5C136162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E8BD7AC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5DDD0FB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9A6EB73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3A37273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06A46D2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82BC419" w14:textId="77777777" w:rsidR="002703F5" w:rsidRDefault="002703F5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20EDCCE" w14:textId="77777777" w:rsidR="00E22A0A" w:rsidRPr="00D02F47" w:rsidRDefault="00E22A0A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F47">
        <w:rPr>
          <w:rFonts w:ascii="Times New Roman" w:hAnsi="Times New Roman" w:cs="Times New Roman"/>
          <w:b/>
          <w:sz w:val="56"/>
          <w:szCs w:val="56"/>
        </w:rPr>
        <w:t>ANNUAL REPORT 2020</w:t>
      </w:r>
    </w:p>
    <w:p w14:paraId="4F39B010" w14:textId="77777777" w:rsidR="00E22A0A" w:rsidRPr="00D02F47" w:rsidRDefault="00E22A0A" w:rsidP="00E22A0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F47">
        <w:rPr>
          <w:rFonts w:ascii="Times New Roman" w:hAnsi="Times New Roman" w:cs="Times New Roman"/>
          <w:b/>
          <w:sz w:val="56"/>
          <w:szCs w:val="56"/>
        </w:rPr>
        <w:t>DEPARTMENT OF OBSTETRICS AND GYNAECOLOGY</w:t>
      </w:r>
    </w:p>
    <w:p w14:paraId="73243EDC" w14:textId="77777777" w:rsidR="00E22A0A" w:rsidRPr="00D02F47" w:rsidRDefault="00E22A0A" w:rsidP="00E22A0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F47">
        <w:rPr>
          <w:rFonts w:ascii="Times New Roman" w:hAnsi="Times New Roman" w:cs="Times New Roman"/>
          <w:b/>
          <w:sz w:val="56"/>
          <w:szCs w:val="56"/>
        </w:rPr>
        <w:t xml:space="preserve">BENAZIR BHUTTO TEACHING HOSPITAL </w:t>
      </w:r>
    </w:p>
    <w:p w14:paraId="508C7116" w14:textId="77777777" w:rsidR="00E22A0A" w:rsidRPr="00D02F47" w:rsidRDefault="00E22A0A" w:rsidP="00E22A0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F47">
        <w:rPr>
          <w:rFonts w:ascii="Times New Roman" w:hAnsi="Times New Roman" w:cs="Times New Roman"/>
          <w:b/>
          <w:sz w:val="56"/>
          <w:szCs w:val="56"/>
        </w:rPr>
        <w:t xml:space="preserve">RAWALPINDI MEDICAL UNIVERSITY AND ALLIED HOSPITAL </w:t>
      </w:r>
    </w:p>
    <w:p w14:paraId="36DB39E0" w14:textId="77777777" w:rsidR="0031136F" w:rsidRPr="00D02F47" w:rsidRDefault="0031136F">
      <w:pPr>
        <w:rPr>
          <w:rFonts w:ascii="Times New Roman" w:hAnsi="Times New Roman" w:cs="Times New Roman"/>
          <w:sz w:val="56"/>
          <w:szCs w:val="56"/>
        </w:rPr>
      </w:pPr>
    </w:p>
    <w:p w14:paraId="13481AE6" w14:textId="77777777" w:rsidR="0035038F" w:rsidRPr="00D02F47" w:rsidRDefault="0035038F">
      <w:pPr>
        <w:rPr>
          <w:rFonts w:ascii="Times New Roman" w:hAnsi="Times New Roman" w:cs="Times New Roman"/>
          <w:sz w:val="56"/>
          <w:szCs w:val="56"/>
        </w:rPr>
      </w:pPr>
    </w:p>
    <w:sectPr w:rsidR="0035038F" w:rsidRPr="00D02F47" w:rsidSect="001E706F">
      <w:headerReference w:type="default" r:id="rId17"/>
      <w:footerReference w:type="even" r:id="rId18"/>
      <w:footerReference w:type="default" r:id="rId19"/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78C7" w14:textId="77777777" w:rsidR="001350D2" w:rsidRDefault="001350D2" w:rsidP="00B721E2">
      <w:pPr>
        <w:spacing w:after="0" w:line="240" w:lineRule="auto"/>
      </w:pPr>
      <w:r>
        <w:separator/>
      </w:r>
    </w:p>
  </w:endnote>
  <w:endnote w:type="continuationSeparator" w:id="0">
    <w:p w14:paraId="75D1D92A" w14:textId="77777777" w:rsidR="001350D2" w:rsidRDefault="001350D2" w:rsidP="00B7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5008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6B1DEB" w14:textId="77777777" w:rsidR="008A4019" w:rsidRDefault="008A4019" w:rsidP="00354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67C405" w14:textId="77777777" w:rsidR="008A4019" w:rsidRDefault="008A4019" w:rsidP="001940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5996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CE2E23" w14:textId="77777777" w:rsidR="008A4019" w:rsidRDefault="008A4019" w:rsidP="00354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5ED7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ECCA9B0" w14:textId="77777777" w:rsidR="008A4019" w:rsidRDefault="008A4019" w:rsidP="001940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6D5B" w14:textId="77777777" w:rsidR="001350D2" w:rsidRDefault="001350D2" w:rsidP="00B721E2">
      <w:pPr>
        <w:spacing w:after="0" w:line="240" w:lineRule="auto"/>
      </w:pPr>
      <w:r>
        <w:separator/>
      </w:r>
    </w:p>
  </w:footnote>
  <w:footnote w:type="continuationSeparator" w:id="0">
    <w:p w14:paraId="08FA9768" w14:textId="77777777" w:rsidR="001350D2" w:rsidRDefault="001350D2" w:rsidP="00B7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129C" w14:textId="77777777" w:rsidR="008A4019" w:rsidRDefault="008A4019">
    <w:pPr>
      <w:pStyle w:val="Header"/>
    </w:pPr>
  </w:p>
  <w:p w14:paraId="2943B082" w14:textId="77777777" w:rsidR="008A4019" w:rsidRDefault="008A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3F66"/>
    <w:multiLevelType w:val="hybridMultilevel"/>
    <w:tmpl w:val="0918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7C93"/>
    <w:multiLevelType w:val="hybridMultilevel"/>
    <w:tmpl w:val="1FFC541C"/>
    <w:lvl w:ilvl="0" w:tplc="85BC25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4D1A"/>
    <w:multiLevelType w:val="hybridMultilevel"/>
    <w:tmpl w:val="2D86F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4387"/>
    <w:multiLevelType w:val="hybridMultilevel"/>
    <w:tmpl w:val="CEBA5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E2EE0"/>
    <w:multiLevelType w:val="hybridMultilevel"/>
    <w:tmpl w:val="1472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1DDC"/>
    <w:multiLevelType w:val="hybridMultilevel"/>
    <w:tmpl w:val="62F6F354"/>
    <w:lvl w:ilvl="0" w:tplc="12C42A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00B"/>
    <w:multiLevelType w:val="hybridMultilevel"/>
    <w:tmpl w:val="641299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3E7129A"/>
    <w:multiLevelType w:val="hybridMultilevel"/>
    <w:tmpl w:val="7CB0D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D02A5"/>
    <w:multiLevelType w:val="hybridMultilevel"/>
    <w:tmpl w:val="42EA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2A71"/>
    <w:multiLevelType w:val="hybridMultilevel"/>
    <w:tmpl w:val="D38AF5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92F42"/>
    <w:multiLevelType w:val="hybridMultilevel"/>
    <w:tmpl w:val="CD84F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5B57A3"/>
    <w:multiLevelType w:val="hybridMultilevel"/>
    <w:tmpl w:val="BA24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1495"/>
    <w:multiLevelType w:val="hybridMultilevel"/>
    <w:tmpl w:val="335C9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4A2F7D"/>
    <w:multiLevelType w:val="hybridMultilevel"/>
    <w:tmpl w:val="5EC8A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179CD"/>
    <w:multiLevelType w:val="hybridMultilevel"/>
    <w:tmpl w:val="1FFC541C"/>
    <w:lvl w:ilvl="0" w:tplc="85BC25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2F9"/>
    <w:multiLevelType w:val="hybridMultilevel"/>
    <w:tmpl w:val="C1045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3D3D33"/>
    <w:multiLevelType w:val="hybridMultilevel"/>
    <w:tmpl w:val="DEA058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69AC"/>
    <w:multiLevelType w:val="hybridMultilevel"/>
    <w:tmpl w:val="858AA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22ED9"/>
    <w:multiLevelType w:val="hybridMultilevel"/>
    <w:tmpl w:val="AE545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22C"/>
    <w:multiLevelType w:val="hybridMultilevel"/>
    <w:tmpl w:val="80ACE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28DF"/>
    <w:multiLevelType w:val="hybridMultilevel"/>
    <w:tmpl w:val="4F0A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4769"/>
    <w:multiLevelType w:val="hybridMultilevel"/>
    <w:tmpl w:val="A32AF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57DE4"/>
    <w:multiLevelType w:val="hybridMultilevel"/>
    <w:tmpl w:val="0B145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F4B2B"/>
    <w:multiLevelType w:val="hybridMultilevel"/>
    <w:tmpl w:val="04603C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313186"/>
    <w:multiLevelType w:val="hybridMultilevel"/>
    <w:tmpl w:val="2246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1351"/>
    <w:multiLevelType w:val="hybridMultilevel"/>
    <w:tmpl w:val="B170C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B10FF"/>
    <w:multiLevelType w:val="hybridMultilevel"/>
    <w:tmpl w:val="D9923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9647B3"/>
    <w:multiLevelType w:val="hybridMultilevel"/>
    <w:tmpl w:val="B25A9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B49AB"/>
    <w:multiLevelType w:val="hybridMultilevel"/>
    <w:tmpl w:val="3EF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737D"/>
    <w:multiLevelType w:val="hybridMultilevel"/>
    <w:tmpl w:val="6F7EB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17"/>
  </w:num>
  <w:num w:numId="5">
    <w:abstractNumId w:val="27"/>
  </w:num>
  <w:num w:numId="6">
    <w:abstractNumId w:val="0"/>
  </w:num>
  <w:num w:numId="7">
    <w:abstractNumId w:val="9"/>
  </w:num>
  <w:num w:numId="8">
    <w:abstractNumId w:val="16"/>
  </w:num>
  <w:num w:numId="9">
    <w:abstractNumId w:val="18"/>
  </w:num>
  <w:num w:numId="10">
    <w:abstractNumId w:val="14"/>
  </w:num>
  <w:num w:numId="11">
    <w:abstractNumId w:val="6"/>
  </w:num>
  <w:num w:numId="12">
    <w:abstractNumId w:val="26"/>
  </w:num>
  <w:num w:numId="13">
    <w:abstractNumId w:val="28"/>
  </w:num>
  <w:num w:numId="14">
    <w:abstractNumId w:val="21"/>
  </w:num>
  <w:num w:numId="15">
    <w:abstractNumId w:val="15"/>
  </w:num>
  <w:num w:numId="16">
    <w:abstractNumId w:val="10"/>
  </w:num>
  <w:num w:numId="17">
    <w:abstractNumId w:val="3"/>
  </w:num>
  <w:num w:numId="18">
    <w:abstractNumId w:val="13"/>
  </w:num>
  <w:num w:numId="19">
    <w:abstractNumId w:val="22"/>
  </w:num>
  <w:num w:numId="20">
    <w:abstractNumId w:val="12"/>
  </w:num>
  <w:num w:numId="21">
    <w:abstractNumId w:val="1"/>
  </w:num>
  <w:num w:numId="22">
    <w:abstractNumId w:val="4"/>
  </w:num>
  <w:num w:numId="23">
    <w:abstractNumId w:val="11"/>
  </w:num>
  <w:num w:numId="24">
    <w:abstractNumId w:val="8"/>
  </w:num>
  <w:num w:numId="25">
    <w:abstractNumId w:val="5"/>
  </w:num>
  <w:num w:numId="26">
    <w:abstractNumId w:val="19"/>
  </w:num>
  <w:num w:numId="27">
    <w:abstractNumId w:val="23"/>
  </w:num>
  <w:num w:numId="28">
    <w:abstractNumId w:val="29"/>
  </w:num>
  <w:num w:numId="29">
    <w:abstractNumId w:val="20"/>
  </w:num>
  <w:num w:numId="3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A9"/>
    <w:rsid w:val="0000046E"/>
    <w:rsid w:val="00002130"/>
    <w:rsid w:val="00002407"/>
    <w:rsid w:val="00002672"/>
    <w:rsid w:val="00002C9C"/>
    <w:rsid w:val="00002CD4"/>
    <w:rsid w:val="00003961"/>
    <w:rsid w:val="00004276"/>
    <w:rsid w:val="00004AE5"/>
    <w:rsid w:val="0000704B"/>
    <w:rsid w:val="000070B7"/>
    <w:rsid w:val="00007117"/>
    <w:rsid w:val="00007130"/>
    <w:rsid w:val="000075FA"/>
    <w:rsid w:val="0001007F"/>
    <w:rsid w:val="00010BC5"/>
    <w:rsid w:val="0001239D"/>
    <w:rsid w:val="0001343F"/>
    <w:rsid w:val="0001432A"/>
    <w:rsid w:val="000144E1"/>
    <w:rsid w:val="00014DFC"/>
    <w:rsid w:val="000155DB"/>
    <w:rsid w:val="00017929"/>
    <w:rsid w:val="000200E4"/>
    <w:rsid w:val="00020848"/>
    <w:rsid w:val="0002122E"/>
    <w:rsid w:val="00021BA2"/>
    <w:rsid w:val="00022117"/>
    <w:rsid w:val="00023B4D"/>
    <w:rsid w:val="00023D8B"/>
    <w:rsid w:val="0002460E"/>
    <w:rsid w:val="000246BD"/>
    <w:rsid w:val="00024707"/>
    <w:rsid w:val="0002482A"/>
    <w:rsid w:val="000250CB"/>
    <w:rsid w:val="000252E2"/>
    <w:rsid w:val="00026ACC"/>
    <w:rsid w:val="0003063C"/>
    <w:rsid w:val="00030DA0"/>
    <w:rsid w:val="00031523"/>
    <w:rsid w:val="000316C8"/>
    <w:rsid w:val="00031E56"/>
    <w:rsid w:val="000343B7"/>
    <w:rsid w:val="0003475C"/>
    <w:rsid w:val="00034EBC"/>
    <w:rsid w:val="0004019D"/>
    <w:rsid w:val="000401A3"/>
    <w:rsid w:val="00040792"/>
    <w:rsid w:val="000408CC"/>
    <w:rsid w:val="00040B84"/>
    <w:rsid w:val="00041A5C"/>
    <w:rsid w:val="00043462"/>
    <w:rsid w:val="00045468"/>
    <w:rsid w:val="0004547D"/>
    <w:rsid w:val="00045BD6"/>
    <w:rsid w:val="000465AB"/>
    <w:rsid w:val="00047088"/>
    <w:rsid w:val="000472AC"/>
    <w:rsid w:val="0005011C"/>
    <w:rsid w:val="00050928"/>
    <w:rsid w:val="00051509"/>
    <w:rsid w:val="000517B7"/>
    <w:rsid w:val="00051822"/>
    <w:rsid w:val="000522C5"/>
    <w:rsid w:val="000532F7"/>
    <w:rsid w:val="00053AA6"/>
    <w:rsid w:val="0005452F"/>
    <w:rsid w:val="00054E3B"/>
    <w:rsid w:val="00055142"/>
    <w:rsid w:val="000553C3"/>
    <w:rsid w:val="000557EC"/>
    <w:rsid w:val="00055C96"/>
    <w:rsid w:val="00057785"/>
    <w:rsid w:val="00060A26"/>
    <w:rsid w:val="00061287"/>
    <w:rsid w:val="0006146B"/>
    <w:rsid w:val="00062392"/>
    <w:rsid w:val="00062437"/>
    <w:rsid w:val="00062548"/>
    <w:rsid w:val="00063282"/>
    <w:rsid w:val="00063707"/>
    <w:rsid w:val="00063D0A"/>
    <w:rsid w:val="000648B3"/>
    <w:rsid w:val="0006544D"/>
    <w:rsid w:val="00065558"/>
    <w:rsid w:val="00065DEC"/>
    <w:rsid w:val="00065DFC"/>
    <w:rsid w:val="00065EAC"/>
    <w:rsid w:val="00066476"/>
    <w:rsid w:val="00066CAD"/>
    <w:rsid w:val="00066F2B"/>
    <w:rsid w:val="00067967"/>
    <w:rsid w:val="000703BA"/>
    <w:rsid w:val="00070799"/>
    <w:rsid w:val="00070D3D"/>
    <w:rsid w:val="00070E1B"/>
    <w:rsid w:val="000712C1"/>
    <w:rsid w:val="000713C3"/>
    <w:rsid w:val="0007264E"/>
    <w:rsid w:val="00073FD6"/>
    <w:rsid w:val="000743BD"/>
    <w:rsid w:val="000755F3"/>
    <w:rsid w:val="0007585A"/>
    <w:rsid w:val="00076CB1"/>
    <w:rsid w:val="00076E4E"/>
    <w:rsid w:val="00077066"/>
    <w:rsid w:val="00077284"/>
    <w:rsid w:val="00077576"/>
    <w:rsid w:val="000803BE"/>
    <w:rsid w:val="000811D4"/>
    <w:rsid w:val="000813AF"/>
    <w:rsid w:val="000828CF"/>
    <w:rsid w:val="00082AB9"/>
    <w:rsid w:val="00083440"/>
    <w:rsid w:val="00083C49"/>
    <w:rsid w:val="000846AF"/>
    <w:rsid w:val="0008523D"/>
    <w:rsid w:val="00085CAB"/>
    <w:rsid w:val="00087A2D"/>
    <w:rsid w:val="00090EA4"/>
    <w:rsid w:val="000920C5"/>
    <w:rsid w:val="000931E4"/>
    <w:rsid w:val="00094C22"/>
    <w:rsid w:val="00094CFD"/>
    <w:rsid w:val="000971A9"/>
    <w:rsid w:val="000975C7"/>
    <w:rsid w:val="00097A1E"/>
    <w:rsid w:val="00097E41"/>
    <w:rsid w:val="000A0ABA"/>
    <w:rsid w:val="000A12C5"/>
    <w:rsid w:val="000A17E2"/>
    <w:rsid w:val="000A1CD7"/>
    <w:rsid w:val="000A215F"/>
    <w:rsid w:val="000A2261"/>
    <w:rsid w:val="000A2482"/>
    <w:rsid w:val="000A3603"/>
    <w:rsid w:val="000A36EF"/>
    <w:rsid w:val="000A3B00"/>
    <w:rsid w:val="000A3B84"/>
    <w:rsid w:val="000A45BC"/>
    <w:rsid w:val="000A4BB2"/>
    <w:rsid w:val="000A5269"/>
    <w:rsid w:val="000A5AFE"/>
    <w:rsid w:val="000A5CED"/>
    <w:rsid w:val="000A6000"/>
    <w:rsid w:val="000A6DF9"/>
    <w:rsid w:val="000A6FF6"/>
    <w:rsid w:val="000A70C4"/>
    <w:rsid w:val="000A75D0"/>
    <w:rsid w:val="000A7612"/>
    <w:rsid w:val="000B0030"/>
    <w:rsid w:val="000B136A"/>
    <w:rsid w:val="000B13FB"/>
    <w:rsid w:val="000B17F6"/>
    <w:rsid w:val="000B280D"/>
    <w:rsid w:val="000B2A73"/>
    <w:rsid w:val="000B2F35"/>
    <w:rsid w:val="000B3CED"/>
    <w:rsid w:val="000B54B5"/>
    <w:rsid w:val="000B58BE"/>
    <w:rsid w:val="000B5FE9"/>
    <w:rsid w:val="000B7029"/>
    <w:rsid w:val="000C0E42"/>
    <w:rsid w:val="000C15F5"/>
    <w:rsid w:val="000C26C5"/>
    <w:rsid w:val="000C3F78"/>
    <w:rsid w:val="000C54CC"/>
    <w:rsid w:val="000C7C7C"/>
    <w:rsid w:val="000C7F75"/>
    <w:rsid w:val="000D023C"/>
    <w:rsid w:val="000D14C2"/>
    <w:rsid w:val="000D2478"/>
    <w:rsid w:val="000D3214"/>
    <w:rsid w:val="000D33F5"/>
    <w:rsid w:val="000D4491"/>
    <w:rsid w:val="000D4DAE"/>
    <w:rsid w:val="000D50D4"/>
    <w:rsid w:val="000D52A4"/>
    <w:rsid w:val="000D5510"/>
    <w:rsid w:val="000D577F"/>
    <w:rsid w:val="000D58DC"/>
    <w:rsid w:val="000D58EB"/>
    <w:rsid w:val="000D64A5"/>
    <w:rsid w:val="000D6C4B"/>
    <w:rsid w:val="000D6D85"/>
    <w:rsid w:val="000D6D8A"/>
    <w:rsid w:val="000D7CE5"/>
    <w:rsid w:val="000E039C"/>
    <w:rsid w:val="000E0B8F"/>
    <w:rsid w:val="000E0D7C"/>
    <w:rsid w:val="000E1C27"/>
    <w:rsid w:val="000E1E81"/>
    <w:rsid w:val="000E1EA8"/>
    <w:rsid w:val="000E2ED1"/>
    <w:rsid w:val="000E322B"/>
    <w:rsid w:val="000E3B5D"/>
    <w:rsid w:val="000E4FB0"/>
    <w:rsid w:val="000E57A1"/>
    <w:rsid w:val="000E58B7"/>
    <w:rsid w:val="000E6804"/>
    <w:rsid w:val="000E6BED"/>
    <w:rsid w:val="000E7662"/>
    <w:rsid w:val="000F00FC"/>
    <w:rsid w:val="000F0186"/>
    <w:rsid w:val="000F1ACB"/>
    <w:rsid w:val="000F268E"/>
    <w:rsid w:val="000F3161"/>
    <w:rsid w:val="000F37F1"/>
    <w:rsid w:val="000F444C"/>
    <w:rsid w:val="000F55E7"/>
    <w:rsid w:val="000F64F7"/>
    <w:rsid w:val="000F655A"/>
    <w:rsid w:val="000F68E6"/>
    <w:rsid w:val="000F6974"/>
    <w:rsid w:val="000F6C92"/>
    <w:rsid w:val="000F6D25"/>
    <w:rsid w:val="000F739E"/>
    <w:rsid w:val="000F7CD2"/>
    <w:rsid w:val="0010034D"/>
    <w:rsid w:val="0010112B"/>
    <w:rsid w:val="001028F3"/>
    <w:rsid w:val="00102A4C"/>
    <w:rsid w:val="00102D3D"/>
    <w:rsid w:val="001030A4"/>
    <w:rsid w:val="00104BCB"/>
    <w:rsid w:val="0010567B"/>
    <w:rsid w:val="00105E0D"/>
    <w:rsid w:val="0010660F"/>
    <w:rsid w:val="0010667E"/>
    <w:rsid w:val="00106778"/>
    <w:rsid w:val="00106909"/>
    <w:rsid w:val="00106C01"/>
    <w:rsid w:val="00107E42"/>
    <w:rsid w:val="001108C6"/>
    <w:rsid w:val="00110900"/>
    <w:rsid w:val="001118EA"/>
    <w:rsid w:val="00112CB3"/>
    <w:rsid w:val="00112FA4"/>
    <w:rsid w:val="00113372"/>
    <w:rsid w:val="00113AA6"/>
    <w:rsid w:val="00114AA5"/>
    <w:rsid w:val="0011503B"/>
    <w:rsid w:val="00115A8D"/>
    <w:rsid w:val="00115C39"/>
    <w:rsid w:val="00116E76"/>
    <w:rsid w:val="00116F4F"/>
    <w:rsid w:val="00121072"/>
    <w:rsid w:val="00122CB7"/>
    <w:rsid w:val="001234E9"/>
    <w:rsid w:val="00123901"/>
    <w:rsid w:val="0012405D"/>
    <w:rsid w:val="00124163"/>
    <w:rsid w:val="00124217"/>
    <w:rsid w:val="00124F14"/>
    <w:rsid w:val="00125CB5"/>
    <w:rsid w:val="0012602D"/>
    <w:rsid w:val="00126F2D"/>
    <w:rsid w:val="00127329"/>
    <w:rsid w:val="001274E5"/>
    <w:rsid w:val="001300AB"/>
    <w:rsid w:val="00131F43"/>
    <w:rsid w:val="001346C1"/>
    <w:rsid w:val="00134C37"/>
    <w:rsid w:val="001350D2"/>
    <w:rsid w:val="00135112"/>
    <w:rsid w:val="00135167"/>
    <w:rsid w:val="001352BA"/>
    <w:rsid w:val="001357FF"/>
    <w:rsid w:val="00135CBF"/>
    <w:rsid w:val="00135F2D"/>
    <w:rsid w:val="0013613F"/>
    <w:rsid w:val="001361B5"/>
    <w:rsid w:val="001365FE"/>
    <w:rsid w:val="001401A8"/>
    <w:rsid w:val="001408D6"/>
    <w:rsid w:val="00141744"/>
    <w:rsid w:val="00141858"/>
    <w:rsid w:val="00141EEE"/>
    <w:rsid w:val="001421D4"/>
    <w:rsid w:val="001422D1"/>
    <w:rsid w:val="001425AB"/>
    <w:rsid w:val="00142AD8"/>
    <w:rsid w:val="00143527"/>
    <w:rsid w:val="00143748"/>
    <w:rsid w:val="001438A7"/>
    <w:rsid w:val="0014549C"/>
    <w:rsid w:val="00146306"/>
    <w:rsid w:val="001466DF"/>
    <w:rsid w:val="00146D8C"/>
    <w:rsid w:val="00146FDC"/>
    <w:rsid w:val="001472FB"/>
    <w:rsid w:val="001477D6"/>
    <w:rsid w:val="001507B3"/>
    <w:rsid w:val="00151C23"/>
    <w:rsid w:val="00151F8D"/>
    <w:rsid w:val="00152D6B"/>
    <w:rsid w:val="001547CF"/>
    <w:rsid w:val="00156E47"/>
    <w:rsid w:val="00156F05"/>
    <w:rsid w:val="00156F42"/>
    <w:rsid w:val="00157753"/>
    <w:rsid w:val="00157A92"/>
    <w:rsid w:val="00157F2F"/>
    <w:rsid w:val="00160703"/>
    <w:rsid w:val="00160DCC"/>
    <w:rsid w:val="00161369"/>
    <w:rsid w:val="00161D92"/>
    <w:rsid w:val="0016284E"/>
    <w:rsid w:val="00163214"/>
    <w:rsid w:val="00164929"/>
    <w:rsid w:val="001664B5"/>
    <w:rsid w:val="00167D17"/>
    <w:rsid w:val="001714FF"/>
    <w:rsid w:val="00172D53"/>
    <w:rsid w:val="00174443"/>
    <w:rsid w:val="00175129"/>
    <w:rsid w:val="00175862"/>
    <w:rsid w:val="00176532"/>
    <w:rsid w:val="00176AC9"/>
    <w:rsid w:val="00177227"/>
    <w:rsid w:val="001776ED"/>
    <w:rsid w:val="001778C4"/>
    <w:rsid w:val="00177B15"/>
    <w:rsid w:val="00177C54"/>
    <w:rsid w:val="0018060B"/>
    <w:rsid w:val="0018261F"/>
    <w:rsid w:val="00182983"/>
    <w:rsid w:val="00182AC2"/>
    <w:rsid w:val="00182C41"/>
    <w:rsid w:val="00183ED7"/>
    <w:rsid w:val="001845B6"/>
    <w:rsid w:val="00184947"/>
    <w:rsid w:val="001855D9"/>
    <w:rsid w:val="0018695D"/>
    <w:rsid w:val="00186D7D"/>
    <w:rsid w:val="001873C2"/>
    <w:rsid w:val="001877A1"/>
    <w:rsid w:val="00187980"/>
    <w:rsid w:val="00191F7A"/>
    <w:rsid w:val="0019205C"/>
    <w:rsid w:val="001928EF"/>
    <w:rsid w:val="00193A81"/>
    <w:rsid w:val="00193DD3"/>
    <w:rsid w:val="00194095"/>
    <w:rsid w:val="00194A8F"/>
    <w:rsid w:val="00196304"/>
    <w:rsid w:val="00197C99"/>
    <w:rsid w:val="00197CF6"/>
    <w:rsid w:val="001A06C3"/>
    <w:rsid w:val="001A2215"/>
    <w:rsid w:val="001A2EC9"/>
    <w:rsid w:val="001A2FEB"/>
    <w:rsid w:val="001A4563"/>
    <w:rsid w:val="001A465E"/>
    <w:rsid w:val="001A5CF7"/>
    <w:rsid w:val="001A5E0D"/>
    <w:rsid w:val="001A5E6C"/>
    <w:rsid w:val="001A6354"/>
    <w:rsid w:val="001A64AB"/>
    <w:rsid w:val="001A6B40"/>
    <w:rsid w:val="001A6E38"/>
    <w:rsid w:val="001A7B75"/>
    <w:rsid w:val="001A7BF7"/>
    <w:rsid w:val="001B01C3"/>
    <w:rsid w:val="001B0550"/>
    <w:rsid w:val="001B245A"/>
    <w:rsid w:val="001B24FA"/>
    <w:rsid w:val="001B3398"/>
    <w:rsid w:val="001B3593"/>
    <w:rsid w:val="001B4C7A"/>
    <w:rsid w:val="001B4F89"/>
    <w:rsid w:val="001B4FAF"/>
    <w:rsid w:val="001B583B"/>
    <w:rsid w:val="001B61A1"/>
    <w:rsid w:val="001B638C"/>
    <w:rsid w:val="001B65B9"/>
    <w:rsid w:val="001B7BAA"/>
    <w:rsid w:val="001B7CD4"/>
    <w:rsid w:val="001C02D8"/>
    <w:rsid w:val="001C30D7"/>
    <w:rsid w:val="001C490D"/>
    <w:rsid w:val="001C4F7F"/>
    <w:rsid w:val="001C56D0"/>
    <w:rsid w:val="001C6774"/>
    <w:rsid w:val="001C6942"/>
    <w:rsid w:val="001C7285"/>
    <w:rsid w:val="001C7806"/>
    <w:rsid w:val="001D1121"/>
    <w:rsid w:val="001D1715"/>
    <w:rsid w:val="001D2088"/>
    <w:rsid w:val="001D232D"/>
    <w:rsid w:val="001D2FD7"/>
    <w:rsid w:val="001D3286"/>
    <w:rsid w:val="001D3B3C"/>
    <w:rsid w:val="001D4843"/>
    <w:rsid w:val="001D484E"/>
    <w:rsid w:val="001D5059"/>
    <w:rsid w:val="001D5878"/>
    <w:rsid w:val="001D5BEC"/>
    <w:rsid w:val="001D6B76"/>
    <w:rsid w:val="001D6E56"/>
    <w:rsid w:val="001D74B0"/>
    <w:rsid w:val="001E0158"/>
    <w:rsid w:val="001E0483"/>
    <w:rsid w:val="001E15F6"/>
    <w:rsid w:val="001E2BE6"/>
    <w:rsid w:val="001E2CED"/>
    <w:rsid w:val="001E3C91"/>
    <w:rsid w:val="001E3D0A"/>
    <w:rsid w:val="001E3DD8"/>
    <w:rsid w:val="001E5B1D"/>
    <w:rsid w:val="001E706F"/>
    <w:rsid w:val="001E7B52"/>
    <w:rsid w:val="001E7BC9"/>
    <w:rsid w:val="001F0626"/>
    <w:rsid w:val="001F0670"/>
    <w:rsid w:val="001F072B"/>
    <w:rsid w:val="001F0E95"/>
    <w:rsid w:val="001F1D98"/>
    <w:rsid w:val="001F3EF1"/>
    <w:rsid w:val="001F59D9"/>
    <w:rsid w:val="001F6BBA"/>
    <w:rsid w:val="001F704D"/>
    <w:rsid w:val="002003C8"/>
    <w:rsid w:val="0020125E"/>
    <w:rsid w:val="00201CA9"/>
    <w:rsid w:val="00203435"/>
    <w:rsid w:val="002051F6"/>
    <w:rsid w:val="0020529E"/>
    <w:rsid w:val="002073C2"/>
    <w:rsid w:val="002079AD"/>
    <w:rsid w:val="002079F2"/>
    <w:rsid w:val="00207DB7"/>
    <w:rsid w:val="00210361"/>
    <w:rsid w:val="002109E6"/>
    <w:rsid w:val="002118F3"/>
    <w:rsid w:val="00212961"/>
    <w:rsid w:val="00212D93"/>
    <w:rsid w:val="00213280"/>
    <w:rsid w:val="0021341D"/>
    <w:rsid w:val="00214BC1"/>
    <w:rsid w:val="00214CB6"/>
    <w:rsid w:val="002151F2"/>
    <w:rsid w:val="00215319"/>
    <w:rsid w:val="00215AB9"/>
    <w:rsid w:val="00216061"/>
    <w:rsid w:val="00216072"/>
    <w:rsid w:val="00216445"/>
    <w:rsid w:val="002164AB"/>
    <w:rsid w:val="0022047C"/>
    <w:rsid w:val="00220BBA"/>
    <w:rsid w:val="0022166C"/>
    <w:rsid w:val="0022170E"/>
    <w:rsid w:val="0022207E"/>
    <w:rsid w:val="00224518"/>
    <w:rsid w:val="00224528"/>
    <w:rsid w:val="002246E4"/>
    <w:rsid w:val="00224966"/>
    <w:rsid w:val="002257FD"/>
    <w:rsid w:val="00226A46"/>
    <w:rsid w:val="00226A98"/>
    <w:rsid w:val="00226AD8"/>
    <w:rsid w:val="002276A4"/>
    <w:rsid w:val="00230132"/>
    <w:rsid w:val="00230FE8"/>
    <w:rsid w:val="00231966"/>
    <w:rsid w:val="00232640"/>
    <w:rsid w:val="00233001"/>
    <w:rsid w:val="0023303B"/>
    <w:rsid w:val="00233088"/>
    <w:rsid w:val="002335B0"/>
    <w:rsid w:val="00233AD3"/>
    <w:rsid w:val="0023425C"/>
    <w:rsid w:val="002344D1"/>
    <w:rsid w:val="00235A33"/>
    <w:rsid w:val="00235A51"/>
    <w:rsid w:val="002361E3"/>
    <w:rsid w:val="00236D60"/>
    <w:rsid w:val="00236FF1"/>
    <w:rsid w:val="00240139"/>
    <w:rsid w:val="00240BC7"/>
    <w:rsid w:val="00241D69"/>
    <w:rsid w:val="002427F0"/>
    <w:rsid w:val="00242BFC"/>
    <w:rsid w:val="00242F34"/>
    <w:rsid w:val="002442F9"/>
    <w:rsid w:val="00245D78"/>
    <w:rsid w:val="0024645D"/>
    <w:rsid w:val="00246B56"/>
    <w:rsid w:val="002507AE"/>
    <w:rsid w:val="00250802"/>
    <w:rsid w:val="00250871"/>
    <w:rsid w:val="00251B27"/>
    <w:rsid w:val="002538EB"/>
    <w:rsid w:val="0025445A"/>
    <w:rsid w:val="00254932"/>
    <w:rsid w:val="00255396"/>
    <w:rsid w:val="002562A8"/>
    <w:rsid w:val="002606D6"/>
    <w:rsid w:val="0026130E"/>
    <w:rsid w:val="00261496"/>
    <w:rsid w:val="00261F3A"/>
    <w:rsid w:val="00262211"/>
    <w:rsid w:val="002648EF"/>
    <w:rsid w:val="00265D1F"/>
    <w:rsid w:val="00266093"/>
    <w:rsid w:val="00266F42"/>
    <w:rsid w:val="00267E31"/>
    <w:rsid w:val="002703F5"/>
    <w:rsid w:val="0027094F"/>
    <w:rsid w:val="00270A7C"/>
    <w:rsid w:val="00272E8F"/>
    <w:rsid w:val="002737E9"/>
    <w:rsid w:val="00275903"/>
    <w:rsid w:val="00275EAF"/>
    <w:rsid w:val="00275ED7"/>
    <w:rsid w:val="00277565"/>
    <w:rsid w:val="00280415"/>
    <w:rsid w:val="00280570"/>
    <w:rsid w:val="00280CA7"/>
    <w:rsid w:val="00280F42"/>
    <w:rsid w:val="00281388"/>
    <w:rsid w:val="0028193B"/>
    <w:rsid w:val="00282367"/>
    <w:rsid w:val="002824F7"/>
    <w:rsid w:val="00282FAE"/>
    <w:rsid w:val="00285723"/>
    <w:rsid w:val="00287221"/>
    <w:rsid w:val="0028753C"/>
    <w:rsid w:val="00287EB9"/>
    <w:rsid w:val="0029030A"/>
    <w:rsid w:val="002916C9"/>
    <w:rsid w:val="002917BF"/>
    <w:rsid w:val="0029190D"/>
    <w:rsid w:val="002923C3"/>
    <w:rsid w:val="00292537"/>
    <w:rsid w:val="00294440"/>
    <w:rsid w:val="002945B8"/>
    <w:rsid w:val="00294A6E"/>
    <w:rsid w:val="002958A5"/>
    <w:rsid w:val="00296CB2"/>
    <w:rsid w:val="0029769D"/>
    <w:rsid w:val="002A07E1"/>
    <w:rsid w:val="002A11F3"/>
    <w:rsid w:val="002A1EA5"/>
    <w:rsid w:val="002A1FB1"/>
    <w:rsid w:val="002A236D"/>
    <w:rsid w:val="002A26D4"/>
    <w:rsid w:val="002A3B22"/>
    <w:rsid w:val="002A42DD"/>
    <w:rsid w:val="002A4E8B"/>
    <w:rsid w:val="002A500B"/>
    <w:rsid w:val="002A5BE3"/>
    <w:rsid w:val="002A5ECD"/>
    <w:rsid w:val="002A6450"/>
    <w:rsid w:val="002A6758"/>
    <w:rsid w:val="002A6EA4"/>
    <w:rsid w:val="002A6FE8"/>
    <w:rsid w:val="002A708D"/>
    <w:rsid w:val="002A785C"/>
    <w:rsid w:val="002B0F9A"/>
    <w:rsid w:val="002B10C0"/>
    <w:rsid w:val="002B2F0E"/>
    <w:rsid w:val="002B35D0"/>
    <w:rsid w:val="002B3941"/>
    <w:rsid w:val="002B3E04"/>
    <w:rsid w:val="002B4791"/>
    <w:rsid w:val="002B4C2B"/>
    <w:rsid w:val="002B783B"/>
    <w:rsid w:val="002B78FE"/>
    <w:rsid w:val="002B7E23"/>
    <w:rsid w:val="002C094C"/>
    <w:rsid w:val="002C17F6"/>
    <w:rsid w:val="002C2B0F"/>
    <w:rsid w:val="002C2B12"/>
    <w:rsid w:val="002C351E"/>
    <w:rsid w:val="002C58C6"/>
    <w:rsid w:val="002C63F1"/>
    <w:rsid w:val="002C6D3A"/>
    <w:rsid w:val="002D0116"/>
    <w:rsid w:val="002D0683"/>
    <w:rsid w:val="002D282D"/>
    <w:rsid w:val="002D2B17"/>
    <w:rsid w:val="002D2C7D"/>
    <w:rsid w:val="002D3F75"/>
    <w:rsid w:val="002D491C"/>
    <w:rsid w:val="002D4B06"/>
    <w:rsid w:val="002D4E45"/>
    <w:rsid w:val="002D5936"/>
    <w:rsid w:val="002D7433"/>
    <w:rsid w:val="002D77D5"/>
    <w:rsid w:val="002E025B"/>
    <w:rsid w:val="002E09D5"/>
    <w:rsid w:val="002E0CED"/>
    <w:rsid w:val="002E1E9B"/>
    <w:rsid w:val="002E1EFD"/>
    <w:rsid w:val="002E23D1"/>
    <w:rsid w:val="002E2610"/>
    <w:rsid w:val="002E2772"/>
    <w:rsid w:val="002E4120"/>
    <w:rsid w:val="002E4F0B"/>
    <w:rsid w:val="002E553A"/>
    <w:rsid w:val="002E5C28"/>
    <w:rsid w:val="002E6057"/>
    <w:rsid w:val="002E6CFE"/>
    <w:rsid w:val="002E6E82"/>
    <w:rsid w:val="002E6F31"/>
    <w:rsid w:val="002E7238"/>
    <w:rsid w:val="002E72C6"/>
    <w:rsid w:val="002E73CF"/>
    <w:rsid w:val="002F01F1"/>
    <w:rsid w:val="002F0562"/>
    <w:rsid w:val="002F0D34"/>
    <w:rsid w:val="002F15F1"/>
    <w:rsid w:val="002F2606"/>
    <w:rsid w:val="002F337B"/>
    <w:rsid w:val="002F5806"/>
    <w:rsid w:val="002F65F8"/>
    <w:rsid w:val="002F775A"/>
    <w:rsid w:val="002F7D97"/>
    <w:rsid w:val="002F7E48"/>
    <w:rsid w:val="00300B9A"/>
    <w:rsid w:val="00301C8E"/>
    <w:rsid w:val="003022FC"/>
    <w:rsid w:val="00303022"/>
    <w:rsid w:val="00303038"/>
    <w:rsid w:val="00303199"/>
    <w:rsid w:val="0030350C"/>
    <w:rsid w:val="00305EE6"/>
    <w:rsid w:val="00306671"/>
    <w:rsid w:val="00306DB6"/>
    <w:rsid w:val="00307548"/>
    <w:rsid w:val="00310368"/>
    <w:rsid w:val="0031136F"/>
    <w:rsid w:val="003123A8"/>
    <w:rsid w:val="00312B09"/>
    <w:rsid w:val="0031418F"/>
    <w:rsid w:val="00314DBA"/>
    <w:rsid w:val="00316A85"/>
    <w:rsid w:val="0031779F"/>
    <w:rsid w:val="003179F7"/>
    <w:rsid w:val="00317F06"/>
    <w:rsid w:val="0032100F"/>
    <w:rsid w:val="00321216"/>
    <w:rsid w:val="00321E16"/>
    <w:rsid w:val="003227F9"/>
    <w:rsid w:val="00322BF7"/>
    <w:rsid w:val="00323BA2"/>
    <w:rsid w:val="00324479"/>
    <w:rsid w:val="003254F1"/>
    <w:rsid w:val="00325AD5"/>
    <w:rsid w:val="00325D35"/>
    <w:rsid w:val="00325DAA"/>
    <w:rsid w:val="00326E6C"/>
    <w:rsid w:val="00326F5D"/>
    <w:rsid w:val="00327B79"/>
    <w:rsid w:val="003307E4"/>
    <w:rsid w:val="00330A15"/>
    <w:rsid w:val="00330FB9"/>
    <w:rsid w:val="00330FC7"/>
    <w:rsid w:val="0033179F"/>
    <w:rsid w:val="00331BBE"/>
    <w:rsid w:val="00331F60"/>
    <w:rsid w:val="00332399"/>
    <w:rsid w:val="003327BB"/>
    <w:rsid w:val="00332B3C"/>
    <w:rsid w:val="00332BA6"/>
    <w:rsid w:val="00333B3C"/>
    <w:rsid w:val="00333D64"/>
    <w:rsid w:val="003341ED"/>
    <w:rsid w:val="003356F0"/>
    <w:rsid w:val="00335CEC"/>
    <w:rsid w:val="00337133"/>
    <w:rsid w:val="0033765F"/>
    <w:rsid w:val="0033768C"/>
    <w:rsid w:val="00337C00"/>
    <w:rsid w:val="00337C91"/>
    <w:rsid w:val="00337D67"/>
    <w:rsid w:val="0034056A"/>
    <w:rsid w:val="00340AE6"/>
    <w:rsid w:val="00340BD6"/>
    <w:rsid w:val="003417F2"/>
    <w:rsid w:val="00342FE9"/>
    <w:rsid w:val="003433B5"/>
    <w:rsid w:val="003439C1"/>
    <w:rsid w:val="00343B97"/>
    <w:rsid w:val="00343BC0"/>
    <w:rsid w:val="00343F7F"/>
    <w:rsid w:val="00344492"/>
    <w:rsid w:val="0034492D"/>
    <w:rsid w:val="0034561C"/>
    <w:rsid w:val="00346F49"/>
    <w:rsid w:val="0034755C"/>
    <w:rsid w:val="003475EA"/>
    <w:rsid w:val="003476C2"/>
    <w:rsid w:val="00347B9F"/>
    <w:rsid w:val="00347CBD"/>
    <w:rsid w:val="0035038F"/>
    <w:rsid w:val="00351821"/>
    <w:rsid w:val="00351EFF"/>
    <w:rsid w:val="00351F61"/>
    <w:rsid w:val="0035215C"/>
    <w:rsid w:val="00352B75"/>
    <w:rsid w:val="003547B3"/>
    <w:rsid w:val="00355177"/>
    <w:rsid w:val="0035518B"/>
    <w:rsid w:val="003603BF"/>
    <w:rsid w:val="00360FDD"/>
    <w:rsid w:val="00361607"/>
    <w:rsid w:val="0036200E"/>
    <w:rsid w:val="0036218C"/>
    <w:rsid w:val="003625C0"/>
    <w:rsid w:val="00363745"/>
    <w:rsid w:val="003649FF"/>
    <w:rsid w:val="003658F1"/>
    <w:rsid w:val="00365A02"/>
    <w:rsid w:val="003667F3"/>
    <w:rsid w:val="00366FCE"/>
    <w:rsid w:val="003674B2"/>
    <w:rsid w:val="00371594"/>
    <w:rsid w:val="00371CAF"/>
    <w:rsid w:val="00372045"/>
    <w:rsid w:val="00372A13"/>
    <w:rsid w:val="00372DF4"/>
    <w:rsid w:val="00373167"/>
    <w:rsid w:val="00373330"/>
    <w:rsid w:val="003737E0"/>
    <w:rsid w:val="00374607"/>
    <w:rsid w:val="003757BC"/>
    <w:rsid w:val="00375B9D"/>
    <w:rsid w:val="00375BB1"/>
    <w:rsid w:val="00376732"/>
    <w:rsid w:val="003768DE"/>
    <w:rsid w:val="00376BCA"/>
    <w:rsid w:val="00376ED2"/>
    <w:rsid w:val="00377171"/>
    <w:rsid w:val="00380A54"/>
    <w:rsid w:val="00380C3F"/>
    <w:rsid w:val="00382F19"/>
    <w:rsid w:val="003839AC"/>
    <w:rsid w:val="00383CFB"/>
    <w:rsid w:val="00384A46"/>
    <w:rsid w:val="00384B38"/>
    <w:rsid w:val="00384D35"/>
    <w:rsid w:val="003855FC"/>
    <w:rsid w:val="003856EB"/>
    <w:rsid w:val="00385C3C"/>
    <w:rsid w:val="00387C9D"/>
    <w:rsid w:val="00387EA3"/>
    <w:rsid w:val="00390356"/>
    <w:rsid w:val="0039218D"/>
    <w:rsid w:val="003921A3"/>
    <w:rsid w:val="00392D37"/>
    <w:rsid w:val="0039370D"/>
    <w:rsid w:val="00393FAC"/>
    <w:rsid w:val="00394022"/>
    <w:rsid w:val="00394349"/>
    <w:rsid w:val="00395BAF"/>
    <w:rsid w:val="00396045"/>
    <w:rsid w:val="00396476"/>
    <w:rsid w:val="00396994"/>
    <w:rsid w:val="00397401"/>
    <w:rsid w:val="003979DD"/>
    <w:rsid w:val="003A020E"/>
    <w:rsid w:val="003A1B6F"/>
    <w:rsid w:val="003A1F6C"/>
    <w:rsid w:val="003A21E9"/>
    <w:rsid w:val="003A3241"/>
    <w:rsid w:val="003A330D"/>
    <w:rsid w:val="003A3E41"/>
    <w:rsid w:val="003A5402"/>
    <w:rsid w:val="003A5606"/>
    <w:rsid w:val="003A6566"/>
    <w:rsid w:val="003A6F39"/>
    <w:rsid w:val="003A718B"/>
    <w:rsid w:val="003A7296"/>
    <w:rsid w:val="003A7BD7"/>
    <w:rsid w:val="003B0516"/>
    <w:rsid w:val="003B0E09"/>
    <w:rsid w:val="003B2020"/>
    <w:rsid w:val="003B2224"/>
    <w:rsid w:val="003B295D"/>
    <w:rsid w:val="003B3CA0"/>
    <w:rsid w:val="003B3E2B"/>
    <w:rsid w:val="003B4098"/>
    <w:rsid w:val="003B40C5"/>
    <w:rsid w:val="003B5918"/>
    <w:rsid w:val="003B5A3F"/>
    <w:rsid w:val="003B6222"/>
    <w:rsid w:val="003B63E7"/>
    <w:rsid w:val="003B692F"/>
    <w:rsid w:val="003B797A"/>
    <w:rsid w:val="003B7998"/>
    <w:rsid w:val="003B7B5B"/>
    <w:rsid w:val="003C1CA3"/>
    <w:rsid w:val="003C2439"/>
    <w:rsid w:val="003C47D8"/>
    <w:rsid w:val="003C49BD"/>
    <w:rsid w:val="003C4C0B"/>
    <w:rsid w:val="003C6EA0"/>
    <w:rsid w:val="003C7F25"/>
    <w:rsid w:val="003D0381"/>
    <w:rsid w:val="003D11BA"/>
    <w:rsid w:val="003D1563"/>
    <w:rsid w:val="003D2962"/>
    <w:rsid w:val="003D3246"/>
    <w:rsid w:val="003D36A7"/>
    <w:rsid w:val="003D425A"/>
    <w:rsid w:val="003D5CE7"/>
    <w:rsid w:val="003D5D79"/>
    <w:rsid w:val="003D5DB8"/>
    <w:rsid w:val="003D6738"/>
    <w:rsid w:val="003D6953"/>
    <w:rsid w:val="003E2E19"/>
    <w:rsid w:val="003E4082"/>
    <w:rsid w:val="003E4C85"/>
    <w:rsid w:val="003E4D54"/>
    <w:rsid w:val="003E528C"/>
    <w:rsid w:val="003E52D1"/>
    <w:rsid w:val="003E6AC6"/>
    <w:rsid w:val="003E6C04"/>
    <w:rsid w:val="003E73EB"/>
    <w:rsid w:val="003F05F9"/>
    <w:rsid w:val="003F0B33"/>
    <w:rsid w:val="003F1584"/>
    <w:rsid w:val="003F1C0D"/>
    <w:rsid w:val="003F255F"/>
    <w:rsid w:val="003F2914"/>
    <w:rsid w:val="003F2E4F"/>
    <w:rsid w:val="003F3484"/>
    <w:rsid w:val="003F4113"/>
    <w:rsid w:val="003F4165"/>
    <w:rsid w:val="003F51D3"/>
    <w:rsid w:val="003F5274"/>
    <w:rsid w:val="003F70DA"/>
    <w:rsid w:val="003F7A10"/>
    <w:rsid w:val="003F7EF9"/>
    <w:rsid w:val="00400165"/>
    <w:rsid w:val="0040042B"/>
    <w:rsid w:val="00400A2E"/>
    <w:rsid w:val="004019CC"/>
    <w:rsid w:val="00401E3E"/>
    <w:rsid w:val="00402484"/>
    <w:rsid w:val="00402DC5"/>
    <w:rsid w:val="00402E74"/>
    <w:rsid w:val="00404012"/>
    <w:rsid w:val="00404A19"/>
    <w:rsid w:val="0040503F"/>
    <w:rsid w:val="0040504C"/>
    <w:rsid w:val="004053C1"/>
    <w:rsid w:val="00405A59"/>
    <w:rsid w:val="00405D2C"/>
    <w:rsid w:val="00407EDD"/>
    <w:rsid w:val="004102F4"/>
    <w:rsid w:val="00410C31"/>
    <w:rsid w:val="0041261C"/>
    <w:rsid w:val="00412719"/>
    <w:rsid w:val="004133FB"/>
    <w:rsid w:val="00413BCB"/>
    <w:rsid w:val="00413DB1"/>
    <w:rsid w:val="00414BE4"/>
    <w:rsid w:val="00414F30"/>
    <w:rsid w:val="00415636"/>
    <w:rsid w:val="00415D5F"/>
    <w:rsid w:val="00420CC9"/>
    <w:rsid w:val="00421545"/>
    <w:rsid w:val="00421C29"/>
    <w:rsid w:val="00422001"/>
    <w:rsid w:val="004223CD"/>
    <w:rsid w:val="0042323D"/>
    <w:rsid w:val="0042382E"/>
    <w:rsid w:val="00426540"/>
    <w:rsid w:val="004269B7"/>
    <w:rsid w:val="00427A3D"/>
    <w:rsid w:val="00427C5A"/>
    <w:rsid w:val="00430043"/>
    <w:rsid w:val="004304EB"/>
    <w:rsid w:val="00430969"/>
    <w:rsid w:val="00431678"/>
    <w:rsid w:val="00432E86"/>
    <w:rsid w:val="004346E8"/>
    <w:rsid w:val="00434D83"/>
    <w:rsid w:val="004369F6"/>
    <w:rsid w:val="00436DE7"/>
    <w:rsid w:val="004372CF"/>
    <w:rsid w:val="00437646"/>
    <w:rsid w:val="00437CE1"/>
    <w:rsid w:val="004417BD"/>
    <w:rsid w:val="00442188"/>
    <w:rsid w:val="00442813"/>
    <w:rsid w:val="0044395A"/>
    <w:rsid w:val="00445292"/>
    <w:rsid w:val="0044694B"/>
    <w:rsid w:val="00446A7C"/>
    <w:rsid w:val="00446BE6"/>
    <w:rsid w:val="0044758C"/>
    <w:rsid w:val="004478E8"/>
    <w:rsid w:val="00450394"/>
    <w:rsid w:val="004518FA"/>
    <w:rsid w:val="00451FC7"/>
    <w:rsid w:val="004521CD"/>
    <w:rsid w:val="004535F6"/>
    <w:rsid w:val="00453E4F"/>
    <w:rsid w:val="00454499"/>
    <w:rsid w:val="00454EE5"/>
    <w:rsid w:val="004551ED"/>
    <w:rsid w:val="0045580D"/>
    <w:rsid w:val="00456C3C"/>
    <w:rsid w:val="004602CD"/>
    <w:rsid w:val="00460582"/>
    <w:rsid w:val="004608FA"/>
    <w:rsid w:val="00460A8E"/>
    <w:rsid w:val="004613CB"/>
    <w:rsid w:val="00461470"/>
    <w:rsid w:val="0046193A"/>
    <w:rsid w:val="004625D3"/>
    <w:rsid w:val="004631D5"/>
    <w:rsid w:val="00463566"/>
    <w:rsid w:val="00463D13"/>
    <w:rsid w:val="0046410F"/>
    <w:rsid w:val="00464DC4"/>
    <w:rsid w:val="004660AC"/>
    <w:rsid w:val="00466CCE"/>
    <w:rsid w:val="004675F5"/>
    <w:rsid w:val="004678BB"/>
    <w:rsid w:val="00470F03"/>
    <w:rsid w:val="00471692"/>
    <w:rsid w:val="00471F08"/>
    <w:rsid w:val="00472546"/>
    <w:rsid w:val="004730C9"/>
    <w:rsid w:val="0047344F"/>
    <w:rsid w:val="0047369B"/>
    <w:rsid w:val="004740F9"/>
    <w:rsid w:val="00474437"/>
    <w:rsid w:val="00474B1F"/>
    <w:rsid w:val="00475000"/>
    <w:rsid w:val="0047556A"/>
    <w:rsid w:val="00475AF6"/>
    <w:rsid w:val="00475C1A"/>
    <w:rsid w:val="00475D6C"/>
    <w:rsid w:val="00477DFF"/>
    <w:rsid w:val="004803EB"/>
    <w:rsid w:val="0048081D"/>
    <w:rsid w:val="00480EE9"/>
    <w:rsid w:val="004828E6"/>
    <w:rsid w:val="004832E5"/>
    <w:rsid w:val="0048435F"/>
    <w:rsid w:val="00485D39"/>
    <w:rsid w:val="00486C6C"/>
    <w:rsid w:val="0048749C"/>
    <w:rsid w:val="0048792A"/>
    <w:rsid w:val="00487C80"/>
    <w:rsid w:val="00490524"/>
    <w:rsid w:val="00490548"/>
    <w:rsid w:val="00490600"/>
    <w:rsid w:val="00490DDB"/>
    <w:rsid w:val="00491BAC"/>
    <w:rsid w:val="00491DC0"/>
    <w:rsid w:val="0049319E"/>
    <w:rsid w:val="004939E5"/>
    <w:rsid w:val="00494D71"/>
    <w:rsid w:val="00495CF3"/>
    <w:rsid w:val="00496742"/>
    <w:rsid w:val="00496BA2"/>
    <w:rsid w:val="00496D7D"/>
    <w:rsid w:val="00497307"/>
    <w:rsid w:val="00497336"/>
    <w:rsid w:val="00497593"/>
    <w:rsid w:val="00497721"/>
    <w:rsid w:val="0049786A"/>
    <w:rsid w:val="0049797A"/>
    <w:rsid w:val="004A1554"/>
    <w:rsid w:val="004A22EA"/>
    <w:rsid w:val="004A3003"/>
    <w:rsid w:val="004A3D68"/>
    <w:rsid w:val="004A4198"/>
    <w:rsid w:val="004A515C"/>
    <w:rsid w:val="004A5F0D"/>
    <w:rsid w:val="004A6DB1"/>
    <w:rsid w:val="004A7068"/>
    <w:rsid w:val="004A7A85"/>
    <w:rsid w:val="004A7ACD"/>
    <w:rsid w:val="004A7E47"/>
    <w:rsid w:val="004B02D7"/>
    <w:rsid w:val="004B0F1F"/>
    <w:rsid w:val="004B2FA1"/>
    <w:rsid w:val="004B491C"/>
    <w:rsid w:val="004B5558"/>
    <w:rsid w:val="004B5BA9"/>
    <w:rsid w:val="004B7959"/>
    <w:rsid w:val="004C05F9"/>
    <w:rsid w:val="004C0A72"/>
    <w:rsid w:val="004C111D"/>
    <w:rsid w:val="004C1CFD"/>
    <w:rsid w:val="004C3015"/>
    <w:rsid w:val="004C32EB"/>
    <w:rsid w:val="004C345F"/>
    <w:rsid w:val="004C3F3F"/>
    <w:rsid w:val="004C40B0"/>
    <w:rsid w:val="004C4456"/>
    <w:rsid w:val="004C4AD2"/>
    <w:rsid w:val="004C4C4C"/>
    <w:rsid w:val="004C6075"/>
    <w:rsid w:val="004C6CC6"/>
    <w:rsid w:val="004C7479"/>
    <w:rsid w:val="004C755B"/>
    <w:rsid w:val="004C7818"/>
    <w:rsid w:val="004C7B92"/>
    <w:rsid w:val="004D1F5B"/>
    <w:rsid w:val="004D2783"/>
    <w:rsid w:val="004D3097"/>
    <w:rsid w:val="004D3CFA"/>
    <w:rsid w:val="004D40FC"/>
    <w:rsid w:val="004D42C3"/>
    <w:rsid w:val="004D4CCD"/>
    <w:rsid w:val="004D60A1"/>
    <w:rsid w:val="004D60A4"/>
    <w:rsid w:val="004D69C6"/>
    <w:rsid w:val="004D730D"/>
    <w:rsid w:val="004D78A2"/>
    <w:rsid w:val="004D7E99"/>
    <w:rsid w:val="004E0E85"/>
    <w:rsid w:val="004E160B"/>
    <w:rsid w:val="004E1F6A"/>
    <w:rsid w:val="004E23FF"/>
    <w:rsid w:val="004E24B4"/>
    <w:rsid w:val="004E4867"/>
    <w:rsid w:val="004E4A91"/>
    <w:rsid w:val="004E596B"/>
    <w:rsid w:val="004E6AF5"/>
    <w:rsid w:val="004E7AA5"/>
    <w:rsid w:val="004F028B"/>
    <w:rsid w:val="004F0E07"/>
    <w:rsid w:val="004F1AC4"/>
    <w:rsid w:val="004F1F97"/>
    <w:rsid w:val="004F20DF"/>
    <w:rsid w:val="004F4135"/>
    <w:rsid w:val="004F444F"/>
    <w:rsid w:val="004F53C9"/>
    <w:rsid w:val="004F5719"/>
    <w:rsid w:val="004F5E5B"/>
    <w:rsid w:val="004F6A13"/>
    <w:rsid w:val="004F7004"/>
    <w:rsid w:val="004F799A"/>
    <w:rsid w:val="005005DC"/>
    <w:rsid w:val="005007F2"/>
    <w:rsid w:val="0050103B"/>
    <w:rsid w:val="0050240F"/>
    <w:rsid w:val="00504B61"/>
    <w:rsid w:val="00505803"/>
    <w:rsid w:val="00505B0B"/>
    <w:rsid w:val="00505EC0"/>
    <w:rsid w:val="00506BE8"/>
    <w:rsid w:val="00507441"/>
    <w:rsid w:val="005105A2"/>
    <w:rsid w:val="00511CED"/>
    <w:rsid w:val="00512472"/>
    <w:rsid w:val="005127F5"/>
    <w:rsid w:val="0051294D"/>
    <w:rsid w:val="00512A1E"/>
    <w:rsid w:val="00512E87"/>
    <w:rsid w:val="00514E29"/>
    <w:rsid w:val="00514F0F"/>
    <w:rsid w:val="005161D7"/>
    <w:rsid w:val="00516286"/>
    <w:rsid w:val="0051721A"/>
    <w:rsid w:val="00517943"/>
    <w:rsid w:val="00520B9A"/>
    <w:rsid w:val="00521E6C"/>
    <w:rsid w:val="00522165"/>
    <w:rsid w:val="0052293E"/>
    <w:rsid w:val="00522E69"/>
    <w:rsid w:val="0052331C"/>
    <w:rsid w:val="00523FE5"/>
    <w:rsid w:val="0052513F"/>
    <w:rsid w:val="005254C4"/>
    <w:rsid w:val="0052570C"/>
    <w:rsid w:val="0052614F"/>
    <w:rsid w:val="00526270"/>
    <w:rsid w:val="00527491"/>
    <w:rsid w:val="0053091F"/>
    <w:rsid w:val="00530E56"/>
    <w:rsid w:val="005312B0"/>
    <w:rsid w:val="0053178D"/>
    <w:rsid w:val="00531E69"/>
    <w:rsid w:val="00532C42"/>
    <w:rsid w:val="00533082"/>
    <w:rsid w:val="005341A2"/>
    <w:rsid w:val="00534ADC"/>
    <w:rsid w:val="00535552"/>
    <w:rsid w:val="00536828"/>
    <w:rsid w:val="00541C73"/>
    <w:rsid w:val="005422B6"/>
    <w:rsid w:val="00542986"/>
    <w:rsid w:val="0054337D"/>
    <w:rsid w:val="00543AB3"/>
    <w:rsid w:val="00543C05"/>
    <w:rsid w:val="00543F32"/>
    <w:rsid w:val="00544955"/>
    <w:rsid w:val="00544C2B"/>
    <w:rsid w:val="00545E10"/>
    <w:rsid w:val="00546714"/>
    <w:rsid w:val="00546C8E"/>
    <w:rsid w:val="00547A57"/>
    <w:rsid w:val="00547A7F"/>
    <w:rsid w:val="00547E42"/>
    <w:rsid w:val="00550702"/>
    <w:rsid w:val="005515FB"/>
    <w:rsid w:val="00551683"/>
    <w:rsid w:val="00551F19"/>
    <w:rsid w:val="00552B7D"/>
    <w:rsid w:val="005530D0"/>
    <w:rsid w:val="0055312A"/>
    <w:rsid w:val="00553C9E"/>
    <w:rsid w:val="00554AEB"/>
    <w:rsid w:val="00554E26"/>
    <w:rsid w:val="00555D82"/>
    <w:rsid w:val="00555EC6"/>
    <w:rsid w:val="00556A78"/>
    <w:rsid w:val="005576CF"/>
    <w:rsid w:val="005601F4"/>
    <w:rsid w:val="00560628"/>
    <w:rsid w:val="005620E9"/>
    <w:rsid w:val="0056262B"/>
    <w:rsid w:val="005633F5"/>
    <w:rsid w:val="005641BC"/>
    <w:rsid w:val="0056425B"/>
    <w:rsid w:val="005660F3"/>
    <w:rsid w:val="00566B8C"/>
    <w:rsid w:val="0057028A"/>
    <w:rsid w:val="00571108"/>
    <w:rsid w:val="00571236"/>
    <w:rsid w:val="005714F1"/>
    <w:rsid w:val="0057206E"/>
    <w:rsid w:val="00572FAA"/>
    <w:rsid w:val="00573A7B"/>
    <w:rsid w:val="00576054"/>
    <w:rsid w:val="005762EB"/>
    <w:rsid w:val="0057662E"/>
    <w:rsid w:val="0058020F"/>
    <w:rsid w:val="00581F7B"/>
    <w:rsid w:val="0058253D"/>
    <w:rsid w:val="00582551"/>
    <w:rsid w:val="00582B0E"/>
    <w:rsid w:val="00583143"/>
    <w:rsid w:val="00584D30"/>
    <w:rsid w:val="0058518A"/>
    <w:rsid w:val="00585E13"/>
    <w:rsid w:val="005874F4"/>
    <w:rsid w:val="005900B0"/>
    <w:rsid w:val="00592BBE"/>
    <w:rsid w:val="00593649"/>
    <w:rsid w:val="0059390D"/>
    <w:rsid w:val="00593C3C"/>
    <w:rsid w:val="00594842"/>
    <w:rsid w:val="00595894"/>
    <w:rsid w:val="00595F56"/>
    <w:rsid w:val="00596871"/>
    <w:rsid w:val="00596EC5"/>
    <w:rsid w:val="00596ED4"/>
    <w:rsid w:val="0059780A"/>
    <w:rsid w:val="005A056F"/>
    <w:rsid w:val="005A0978"/>
    <w:rsid w:val="005A1325"/>
    <w:rsid w:val="005A16F2"/>
    <w:rsid w:val="005A1BFF"/>
    <w:rsid w:val="005A248C"/>
    <w:rsid w:val="005A3D65"/>
    <w:rsid w:val="005A3DD0"/>
    <w:rsid w:val="005A57F4"/>
    <w:rsid w:val="005A5ACC"/>
    <w:rsid w:val="005A6BE9"/>
    <w:rsid w:val="005A6DCE"/>
    <w:rsid w:val="005A7957"/>
    <w:rsid w:val="005B060D"/>
    <w:rsid w:val="005B1EE9"/>
    <w:rsid w:val="005B3433"/>
    <w:rsid w:val="005B3C57"/>
    <w:rsid w:val="005B4458"/>
    <w:rsid w:val="005B54C5"/>
    <w:rsid w:val="005B5C4B"/>
    <w:rsid w:val="005B5D28"/>
    <w:rsid w:val="005B6450"/>
    <w:rsid w:val="005B68FF"/>
    <w:rsid w:val="005B6949"/>
    <w:rsid w:val="005B7089"/>
    <w:rsid w:val="005C082B"/>
    <w:rsid w:val="005C272E"/>
    <w:rsid w:val="005C2C33"/>
    <w:rsid w:val="005C3022"/>
    <w:rsid w:val="005C5040"/>
    <w:rsid w:val="005C5070"/>
    <w:rsid w:val="005C5C18"/>
    <w:rsid w:val="005C623A"/>
    <w:rsid w:val="005C630F"/>
    <w:rsid w:val="005C68E2"/>
    <w:rsid w:val="005C7A2A"/>
    <w:rsid w:val="005D1087"/>
    <w:rsid w:val="005D3A69"/>
    <w:rsid w:val="005D4CF0"/>
    <w:rsid w:val="005D4D91"/>
    <w:rsid w:val="005D4DC8"/>
    <w:rsid w:val="005D5FBE"/>
    <w:rsid w:val="005D6CFD"/>
    <w:rsid w:val="005D7288"/>
    <w:rsid w:val="005D7722"/>
    <w:rsid w:val="005D7ADC"/>
    <w:rsid w:val="005E0B09"/>
    <w:rsid w:val="005E0C4E"/>
    <w:rsid w:val="005E10A9"/>
    <w:rsid w:val="005E3BDF"/>
    <w:rsid w:val="005E3D4F"/>
    <w:rsid w:val="005E3E02"/>
    <w:rsid w:val="005E42EC"/>
    <w:rsid w:val="005E47AF"/>
    <w:rsid w:val="005E4E64"/>
    <w:rsid w:val="005E515F"/>
    <w:rsid w:val="005F0515"/>
    <w:rsid w:val="005F0EE6"/>
    <w:rsid w:val="005F12A2"/>
    <w:rsid w:val="005F2154"/>
    <w:rsid w:val="005F2AE3"/>
    <w:rsid w:val="005F38E3"/>
    <w:rsid w:val="005F3BD7"/>
    <w:rsid w:val="005F4208"/>
    <w:rsid w:val="005F48ED"/>
    <w:rsid w:val="005F5300"/>
    <w:rsid w:val="005F639D"/>
    <w:rsid w:val="005F6B95"/>
    <w:rsid w:val="005F7A41"/>
    <w:rsid w:val="00602937"/>
    <w:rsid w:val="006035A9"/>
    <w:rsid w:val="006056BA"/>
    <w:rsid w:val="00605E1B"/>
    <w:rsid w:val="00606182"/>
    <w:rsid w:val="006063F7"/>
    <w:rsid w:val="00606A30"/>
    <w:rsid w:val="00607E02"/>
    <w:rsid w:val="00610AC7"/>
    <w:rsid w:val="0061120F"/>
    <w:rsid w:val="00611B66"/>
    <w:rsid w:val="00612924"/>
    <w:rsid w:val="00613151"/>
    <w:rsid w:val="0061380F"/>
    <w:rsid w:val="006142E8"/>
    <w:rsid w:val="00614860"/>
    <w:rsid w:val="00616EDC"/>
    <w:rsid w:val="00616F8D"/>
    <w:rsid w:val="00617806"/>
    <w:rsid w:val="006206AB"/>
    <w:rsid w:val="006234E2"/>
    <w:rsid w:val="00624DFB"/>
    <w:rsid w:val="00624FD9"/>
    <w:rsid w:val="0062554B"/>
    <w:rsid w:val="0062596D"/>
    <w:rsid w:val="00627C58"/>
    <w:rsid w:val="00627C8C"/>
    <w:rsid w:val="0063092F"/>
    <w:rsid w:val="00631337"/>
    <w:rsid w:val="00631606"/>
    <w:rsid w:val="00631A95"/>
    <w:rsid w:val="0063205B"/>
    <w:rsid w:val="006342E4"/>
    <w:rsid w:val="0063431E"/>
    <w:rsid w:val="0063432D"/>
    <w:rsid w:val="0063518C"/>
    <w:rsid w:val="00636433"/>
    <w:rsid w:val="006376DF"/>
    <w:rsid w:val="00642038"/>
    <w:rsid w:val="00642052"/>
    <w:rsid w:val="0064215F"/>
    <w:rsid w:val="00642329"/>
    <w:rsid w:val="00642942"/>
    <w:rsid w:val="006437B1"/>
    <w:rsid w:val="00644582"/>
    <w:rsid w:val="006449A2"/>
    <w:rsid w:val="00644C16"/>
    <w:rsid w:val="00644D22"/>
    <w:rsid w:val="00644FFA"/>
    <w:rsid w:val="0064508B"/>
    <w:rsid w:val="0064511B"/>
    <w:rsid w:val="00645804"/>
    <w:rsid w:val="006463AB"/>
    <w:rsid w:val="00650151"/>
    <w:rsid w:val="0065066D"/>
    <w:rsid w:val="00650AA2"/>
    <w:rsid w:val="0065109D"/>
    <w:rsid w:val="00651949"/>
    <w:rsid w:val="00652080"/>
    <w:rsid w:val="006526E1"/>
    <w:rsid w:val="00653756"/>
    <w:rsid w:val="00653AA3"/>
    <w:rsid w:val="006542D2"/>
    <w:rsid w:val="006544F5"/>
    <w:rsid w:val="00654DF3"/>
    <w:rsid w:val="00656F05"/>
    <w:rsid w:val="00660B39"/>
    <w:rsid w:val="00661361"/>
    <w:rsid w:val="006617C5"/>
    <w:rsid w:val="00661E0C"/>
    <w:rsid w:val="00662678"/>
    <w:rsid w:val="006630B5"/>
    <w:rsid w:val="0066370B"/>
    <w:rsid w:val="00663C6E"/>
    <w:rsid w:val="00663F7F"/>
    <w:rsid w:val="0066483F"/>
    <w:rsid w:val="0066484D"/>
    <w:rsid w:val="00664CBA"/>
    <w:rsid w:val="00665401"/>
    <w:rsid w:val="00665F37"/>
    <w:rsid w:val="006665E1"/>
    <w:rsid w:val="0066660F"/>
    <w:rsid w:val="00666BC4"/>
    <w:rsid w:val="00670535"/>
    <w:rsid w:val="00672EFD"/>
    <w:rsid w:val="00673F7B"/>
    <w:rsid w:val="006748EA"/>
    <w:rsid w:val="006748F5"/>
    <w:rsid w:val="00674D52"/>
    <w:rsid w:val="006750EE"/>
    <w:rsid w:val="00675A7A"/>
    <w:rsid w:val="00675D42"/>
    <w:rsid w:val="00677310"/>
    <w:rsid w:val="0067748C"/>
    <w:rsid w:val="00677853"/>
    <w:rsid w:val="006814C6"/>
    <w:rsid w:val="00681E6F"/>
    <w:rsid w:val="006820AE"/>
    <w:rsid w:val="006829C8"/>
    <w:rsid w:val="00682B54"/>
    <w:rsid w:val="00683231"/>
    <w:rsid w:val="00683676"/>
    <w:rsid w:val="00683793"/>
    <w:rsid w:val="0068380D"/>
    <w:rsid w:val="006843D8"/>
    <w:rsid w:val="006849A8"/>
    <w:rsid w:val="00686372"/>
    <w:rsid w:val="00686E01"/>
    <w:rsid w:val="006875B0"/>
    <w:rsid w:val="00687852"/>
    <w:rsid w:val="00687B81"/>
    <w:rsid w:val="00687C0C"/>
    <w:rsid w:val="006908E6"/>
    <w:rsid w:val="00691331"/>
    <w:rsid w:val="006913D1"/>
    <w:rsid w:val="00692002"/>
    <w:rsid w:val="00692312"/>
    <w:rsid w:val="00692426"/>
    <w:rsid w:val="00692780"/>
    <w:rsid w:val="00692D73"/>
    <w:rsid w:val="006937D0"/>
    <w:rsid w:val="0069425E"/>
    <w:rsid w:val="006947EC"/>
    <w:rsid w:val="00694AD2"/>
    <w:rsid w:val="00694C12"/>
    <w:rsid w:val="00695281"/>
    <w:rsid w:val="00695513"/>
    <w:rsid w:val="00695940"/>
    <w:rsid w:val="00695E7F"/>
    <w:rsid w:val="00695E90"/>
    <w:rsid w:val="00696AB7"/>
    <w:rsid w:val="00696EF8"/>
    <w:rsid w:val="006975A3"/>
    <w:rsid w:val="00697C1C"/>
    <w:rsid w:val="00697E78"/>
    <w:rsid w:val="006A01F4"/>
    <w:rsid w:val="006A0448"/>
    <w:rsid w:val="006A0BF8"/>
    <w:rsid w:val="006A23C4"/>
    <w:rsid w:val="006A2524"/>
    <w:rsid w:val="006A25EB"/>
    <w:rsid w:val="006A29C7"/>
    <w:rsid w:val="006A2CD6"/>
    <w:rsid w:val="006A3868"/>
    <w:rsid w:val="006A411F"/>
    <w:rsid w:val="006A49E4"/>
    <w:rsid w:val="006A4FD7"/>
    <w:rsid w:val="006A56B5"/>
    <w:rsid w:val="006A5764"/>
    <w:rsid w:val="006A5834"/>
    <w:rsid w:val="006A5942"/>
    <w:rsid w:val="006A6B83"/>
    <w:rsid w:val="006A77D0"/>
    <w:rsid w:val="006B066C"/>
    <w:rsid w:val="006B0699"/>
    <w:rsid w:val="006B1ED6"/>
    <w:rsid w:val="006B26A5"/>
    <w:rsid w:val="006B3444"/>
    <w:rsid w:val="006B3542"/>
    <w:rsid w:val="006B3562"/>
    <w:rsid w:val="006B3F34"/>
    <w:rsid w:val="006B3F61"/>
    <w:rsid w:val="006B45BA"/>
    <w:rsid w:val="006B471A"/>
    <w:rsid w:val="006B4A64"/>
    <w:rsid w:val="006B4DCA"/>
    <w:rsid w:val="006B610B"/>
    <w:rsid w:val="006B7923"/>
    <w:rsid w:val="006C2C00"/>
    <w:rsid w:val="006C30D7"/>
    <w:rsid w:val="006C3E37"/>
    <w:rsid w:val="006C4BC3"/>
    <w:rsid w:val="006C5640"/>
    <w:rsid w:val="006C5FAE"/>
    <w:rsid w:val="006C74A6"/>
    <w:rsid w:val="006C7A6B"/>
    <w:rsid w:val="006D0322"/>
    <w:rsid w:val="006D0D7C"/>
    <w:rsid w:val="006D0DFA"/>
    <w:rsid w:val="006D0F68"/>
    <w:rsid w:val="006D1440"/>
    <w:rsid w:val="006D18F4"/>
    <w:rsid w:val="006D3BB3"/>
    <w:rsid w:val="006D44A5"/>
    <w:rsid w:val="006E04C9"/>
    <w:rsid w:val="006E19AC"/>
    <w:rsid w:val="006E24AB"/>
    <w:rsid w:val="006E2FC0"/>
    <w:rsid w:val="006E3363"/>
    <w:rsid w:val="006E3C31"/>
    <w:rsid w:val="006E4223"/>
    <w:rsid w:val="006E4376"/>
    <w:rsid w:val="006E5C60"/>
    <w:rsid w:val="006E5DD1"/>
    <w:rsid w:val="006E6528"/>
    <w:rsid w:val="006E758F"/>
    <w:rsid w:val="006E7AAD"/>
    <w:rsid w:val="006F081C"/>
    <w:rsid w:val="006F0E38"/>
    <w:rsid w:val="006F148A"/>
    <w:rsid w:val="006F1610"/>
    <w:rsid w:val="006F1AF6"/>
    <w:rsid w:val="006F2159"/>
    <w:rsid w:val="006F4DBC"/>
    <w:rsid w:val="006F535E"/>
    <w:rsid w:val="006F670C"/>
    <w:rsid w:val="006F6B2B"/>
    <w:rsid w:val="006F7383"/>
    <w:rsid w:val="00700378"/>
    <w:rsid w:val="00700624"/>
    <w:rsid w:val="00700CDA"/>
    <w:rsid w:val="00700D50"/>
    <w:rsid w:val="0070463E"/>
    <w:rsid w:val="007047CD"/>
    <w:rsid w:val="00705BAF"/>
    <w:rsid w:val="00707DCD"/>
    <w:rsid w:val="00707E86"/>
    <w:rsid w:val="00707F3E"/>
    <w:rsid w:val="00710A52"/>
    <w:rsid w:val="007114F6"/>
    <w:rsid w:val="00711546"/>
    <w:rsid w:val="00711611"/>
    <w:rsid w:val="007125F5"/>
    <w:rsid w:val="0071304B"/>
    <w:rsid w:val="00714F48"/>
    <w:rsid w:val="00714F59"/>
    <w:rsid w:val="0071566F"/>
    <w:rsid w:val="007158C1"/>
    <w:rsid w:val="00715C37"/>
    <w:rsid w:val="00716E8C"/>
    <w:rsid w:val="0071707D"/>
    <w:rsid w:val="00717B39"/>
    <w:rsid w:val="00720159"/>
    <w:rsid w:val="00720F8A"/>
    <w:rsid w:val="007213BB"/>
    <w:rsid w:val="007225A8"/>
    <w:rsid w:val="007229D1"/>
    <w:rsid w:val="00722A2B"/>
    <w:rsid w:val="007249F6"/>
    <w:rsid w:val="00724CB8"/>
    <w:rsid w:val="00725DE5"/>
    <w:rsid w:val="007272F1"/>
    <w:rsid w:val="00727FEF"/>
    <w:rsid w:val="00730853"/>
    <w:rsid w:val="00730BE2"/>
    <w:rsid w:val="00731D2D"/>
    <w:rsid w:val="00732715"/>
    <w:rsid w:val="00732B39"/>
    <w:rsid w:val="00734F6E"/>
    <w:rsid w:val="00735317"/>
    <w:rsid w:val="007356BB"/>
    <w:rsid w:val="007361E8"/>
    <w:rsid w:val="00736643"/>
    <w:rsid w:val="00736950"/>
    <w:rsid w:val="0073728D"/>
    <w:rsid w:val="007402D2"/>
    <w:rsid w:val="007418A0"/>
    <w:rsid w:val="00742DD9"/>
    <w:rsid w:val="00742F48"/>
    <w:rsid w:val="00743956"/>
    <w:rsid w:val="00743D1D"/>
    <w:rsid w:val="00744275"/>
    <w:rsid w:val="00745068"/>
    <w:rsid w:val="0074506B"/>
    <w:rsid w:val="00745553"/>
    <w:rsid w:val="00746A70"/>
    <w:rsid w:val="00746E65"/>
    <w:rsid w:val="007474AC"/>
    <w:rsid w:val="00750427"/>
    <w:rsid w:val="00750580"/>
    <w:rsid w:val="00750653"/>
    <w:rsid w:val="007506C6"/>
    <w:rsid w:val="00750BE2"/>
    <w:rsid w:val="00750DF4"/>
    <w:rsid w:val="0075134B"/>
    <w:rsid w:val="007518D1"/>
    <w:rsid w:val="0075248F"/>
    <w:rsid w:val="00753334"/>
    <w:rsid w:val="00754DE1"/>
    <w:rsid w:val="007557A8"/>
    <w:rsid w:val="00756C6D"/>
    <w:rsid w:val="0075708C"/>
    <w:rsid w:val="007572A4"/>
    <w:rsid w:val="00757C42"/>
    <w:rsid w:val="007610DF"/>
    <w:rsid w:val="00761EFF"/>
    <w:rsid w:val="0076217B"/>
    <w:rsid w:val="007643B2"/>
    <w:rsid w:val="00765615"/>
    <w:rsid w:val="00766001"/>
    <w:rsid w:val="0076750A"/>
    <w:rsid w:val="0077024B"/>
    <w:rsid w:val="00771133"/>
    <w:rsid w:val="00771695"/>
    <w:rsid w:val="00772410"/>
    <w:rsid w:val="00772443"/>
    <w:rsid w:val="007734C4"/>
    <w:rsid w:val="007739B4"/>
    <w:rsid w:val="0077412F"/>
    <w:rsid w:val="0077546F"/>
    <w:rsid w:val="00775F66"/>
    <w:rsid w:val="0077623B"/>
    <w:rsid w:val="0077750F"/>
    <w:rsid w:val="0077769D"/>
    <w:rsid w:val="00777BD4"/>
    <w:rsid w:val="00780240"/>
    <w:rsid w:val="0078045D"/>
    <w:rsid w:val="00780D76"/>
    <w:rsid w:val="007822E3"/>
    <w:rsid w:val="0078256A"/>
    <w:rsid w:val="007826C8"/>
    <w:rsid w:val="00785A28"/>
    <w:rsid w:val="007864C3"/>
    <w:rsid w:val="00787423"/>
    <w:rsid w:val="007875AC"/>
    <w:rsid w:val="007876C4"/>
    <w:rsid w:val="007909F9"/>
    <w:rsid w:val="00791020"/>
    <w:rsid w:val="00793C37"/>
    <w:rsid w:val="00795241"/>
    <w:rsid w:val="007958A7"/>
    <w:rsid w:val="00795E15"/>
    <w:rsid w:val="0079644C"/>
    <w:rsid w:val="007969AF"/>
    <w:rsid w:val="00796FD4"/>
    <w:rsid w:val="007971E0"/>
    <w:rsid w:val="007A0A94"/>
    <w:rsid w:val="007A3418"/>
    <w:rsid w:val="007A383F"/>
    <w:rsid w:val="007A4B92"/>
    <w:rsid w:val="007A5212"/>
    <w:rsid w:val="007A5887"/>
    <w:rsid w:val="007A6403"/>
    <w:rsid w:val="007A657E"/>
    <w:rsid w:val="007A74EB"/>
    <w:rsid w:val="007A7C43"/>
    <w:rsid w:val="007A7C8B"/>
    <w:rsid w:val="007B0CBC"/>
    <w:rsid w:val="007B1384"/>
    <w:rsid w:val="007B1C05"/>
    <w:rsid w:val="007B1E45"/>
    <w:rsid w:val="007B2722"/>
    <w:rsid w:val="007B2762"/>
    <w:rsid w:val="007B2C76"/>
    <w:rsid w:val="007B2FAE"/>
    <w:rsid w:val="007B33A6"/>
    <w:rsid w:val="007B4262"/>
    <w:rsid w:val="007B42C4"/>
    <w:rsid w:val="007B4986"/>
    <w:rsid w:val="007B5DE5"/>
    <w:rsid w:val="007B6B2B"/>
    <w:rsid w:val="007B731B"/>
    <w:rsid w:val="007B7885"/>
    <w:rsid w:val="007B7D8E"/>
    <w:rsid w:val="007C19EF"/>
    <w:rsid w:val="007C1E56"/>
    <w:rsid w:val="007C219E"/>
    <w:rsid w:val="007C29FE"/>
    <w:rsid w:val="007C2C12"/>
    <w:rsid w:val="007C33D4"/>
    <w:rsid w:val="007C3BC2"/>
    <w:rsid w:val="007C3E6F"/>
    <w:rsid w:val="007C4F25"/>
    <w:rsid w:val="007C5285"/>
    <w:rsid w:val="007D0532"/>
    <w:rsid w:val="007D1788"/>
    <w:rsid w:val="007D1E54"/>
    <w:rsid w:val="007D2DAF"/>
    <w:rsid w:val="007D3EB6"/>
    <w:rsid w:val="007D434C"/>
    <w:rsid w:val="007D47EF"/>
    <w:rsid w:val="007D5686"/>
    <w:rsid w:val="007D7090"/>
    <w:rsid w:val="007D767D"/>
    <w:rsid w:val="007D7E9D"/>
    <w:rsid w:val="007E0090"/>
    <w:rsid w:val="007E09B2"/>
    <w:rsid w:val="007E1847"/>
    <w:rsid w:val="007E1965"/>
    <w:rsid w:val="007E1EFF"/>
    <w:rsid w:val="007E2173"/>
    <w:rsid w:val="007E247A"/>
    <w:rsid w:val="007E32E0"/>
    <w:rsid w:val="007E3590"/>
    <w:rsid w:val="007E3E98"/>
    <w:rsid w:val="007E3EFC"/>
    <w:rsid w:val="007E4A80"/>
    <w:rsid w:val="007E5E56"/>
    <w:rsid w:val="007E72AE"/>
    <w:rsid w:val="007E7AD3"/>
    <w:rsid w:val="007E7E29"/>
    <w:rsid w:val="007F06A1"/>
    <w:rsid w:val="007F0E76"/>
    <w:rsid w:val="007F2D3F"/>
    <w:rsid w:val="007F30EB"/>
    <w:rsid w:val="007F3205"/>
    <w:rsid w:val="007F4C63"/>
    <w:rsid w:val="007F4E04"/>
    <w:rsid w:val="007F6790"/>
    <w:rsid w:val="007F68E9"/>
    <w:rsid w:val="007F6D80"/>
    <w:rsid w:val="007F7D1E"/>
    <w:rsid w:val="00800886"/>
    <w:rsid w:val="00801095"/>
    <w:rsid w:val="008014A1"/>
    <w:rsid w:val="00801510"/>
    <w:rsid w:val="008023F3"/>
    <w:rsid w:val="00802FA6"/>
    <w:rsid w:val="00803976"/>
    <w:rsid w:val="008041E4"/>
    <w:rsid w:val="008042DA"/>
    <w:rsid w:val="00804530"/>
    <w:rsid w:val="00805D88"/>
    <w:rsid w:val="008062C0"/>
    <w:rsid w:val="0080693F"/>
    <w:rsid w:val="008073A8"/>
    <w:rsid w:val="008103A2"/>
    <w:rsid w:val="00810457"/>
    <w:rsid w:val="00812F71"/>
    <w:rsid w:val="00814451"/>
    <w:rsid w:val="00815094"/>
    <w:rsid w:val="00817A97"/>
    <w:rsid w:val="0082029C"/>
    <w:rsid w:val="00820691"/>
    <w:rsid w:val="008214E9"/>
    <w:rsid w:val="00823187"/>
    <w:rsid w:val="008233D2"/>
    <w:rsid w:val="008264C5"/>
    <w:rsid w:val="0082698E"/>
    <w:rsid w:val="00830907"/>
    <w:rsid w:val="0083240A"/>
    <w:rsid w:val="0083277E"/>
    <w:rsid w:val="00832A78"/>
    <w:rsid w:val="00832BFA"/>
    <w:rsid w:val="00832D3B"/>
    <w:rsid w:val="00833135"/>
    <w:rsid w:val="00833F61"/>
    <w:rsid w:val="0083422B"/>
    <w:rsid w:val="00834E50"/>
    <w:rsid w:val="00835792"/>
    <w:rsid w:val="00835DD3"/>
    <w:rsid w:val="0083633B"/>
    <w:rsid w:val="00836A90"/>
    <w:rsid w:val="00837470"/>
    <w:rsid w:val="00837BBA"/>
    <w:rsid w:val="00840105"/>
    <w:rsid w:val="008403A9"/>
    <w:rsid w:val="00840A46"/>
    <w:rsid w:val="00840B7B"/>
    <w:rsid w:val="0084115F"/>
    <w:rsid w:val="008412E6"/>
    <w:rsid w:val="0084228A"/>
    <w:rsid w:val="0084259C"/>
    <w:rsid w:val="00842806"/>
    <w:rsid w:val="00842BC7"/>
    <w:rsid w:val="00842F5F"/>
    <w:rsid w:val="00845B8C"/>
    <w:rsid w:val="008479CF"/>
    <w:rsid w:val="008505F7"/>
    <w:rsid w:val="0085092C"/>
    <w:rsid w:val="008509DB"/>
    <w:rsid w:val="00850D3B"/>
    <w:rsid w:val="00851770"/>
    <w:rsid w:val="008523FB"/>
    <w:rsid w:val="00853F19"/>
    <w:rsid w:val="0085530A"/>
    <w:rsid w:val="008558E1"/>
    <w:rsid w:val="00855AA9"/>
    <w:rsid w:val="00856FB5"/>
    <w:rsid w:val="00860253"/>
    <w:rsid w:val="00860387"/>
    <w:rsid w:val="00860F6E"/>
    <w:rsid w:val="008612D4"/>
    <w:rsid w:val="008613D4"/>
    <w:rsid w:val="00861ED3"/>
    <w:rsid w:val="00861F3E"/>
    <w:rsid w:val="00861F87"/>
    <w:rsid w:val="00862ECD"/>
    <w:rsid w:val="00863EA3"/>
    <w:rsid w:val="008644F9"/>
    <w:rsid w:val="0086477F"/>
    <w:rsid w:val="00864D07"/>
    <w:rsid w:val="00866112"/>
    <w:rsid w:val="00866297"/>
    <w:rsid w:val="00866507"/>
    <w:rsid w:val="008666E4"/>
    <w:rsid w:val="00866D4A"/>
    <w:rsid w:val="008679CB"/>
    <w:rsid w:val="00867E68"/>
    <w:rsid w:val="00867F0A"/>
    <w:rsid w:val="00870683"/>
    <w:rsid w:val="00870912"/>
    <w:rsid w:val="00870AD8"/>
    <w:rsid w:val="008721C2"/>
    <w:rsid w:val="00872659"/>
    <w:rsid w:val="0087389B"/>
    <w:rsid w:val="00873D09"/>
    <w:rsid w:val="00874258"/>
    <w:rsid w:val="00874CCA"/>
    <w:rsid w:val="008757FA"/>
    <w:rsid w:val="00876854"/>
    <w:rsid w:val="00876A0E"/>
    <w:rsid w:val="00880278"/>
    <w:rsid w:val="00880B45"/>
    <w:rsid w:val="00880EC5"/>
    <w:rsid w:val="00882BC3"/>
    <w:rsid w:val="00885624"/>
    <w:rsid w:val="00885961"/>
    <w:rsid w:val="00885E6A"/>
    <w:rsid w:val="0088757D"/>
    <w:rsid w:val="008876E0"/>
    <w:rsid w:val="008906F3"/>
    <w:rsid w:val="00890B0D"/>
    <w:rsid w:val="00890C0E"/>
    <w:rsid w:val="0089126D"/>
    <w:rsid w:val="0089141D"/>
    <w:rsid w:val="0089495B"/>
    <w:rsid w:val="00894C45"/>
    <w:rsid w:val="0089690F"/>
    <w:rsid w:val="00897264"/>
    <w:rsid w:val="008976D2"/>
    <w:rsid w:val="00897CB2"/>
    <w:rsid w:val="008A09D4"/>
    <w:rsid w:val="008A0CF3"/>
    <w:rsid w:val="008A0F53"/>
    <w:rsid w:val="008A1325"/>
    <w:rsid w:val="008A136B"/>
    <w:rsid w:val="008A13C0"/>
    <w:rsid w:val="008A20E8"/>
    <w:rsid w:val="008A27CC"/>
    <w:rsid w:val="008A2980"/>
    <w:rsid w:val="008A318A"/>
    <w:rsid w:val="008A4019"/>
    <w:rsid w:val="008A4C0E"/>
    <w:rsid w:val="008A5193"/>
    <w:rsid w:val="008A5F29"/>
    <w:rsid w:val="008A6DF2"/>
    <w:rsid w:val="008B0400"/>
    <w:rsid w:val="008B064A"/>
    <w:rsid w:val="008B1203"/>
    <w:rsid w:val="008B278E"/>
    <w:rsid w:val="008B5299"/>
    <w:rsid w:val="008B7496"/>
    <w:rsid w:val="008C043E"/>
    <w:rsid w:val="008C0777"/>
    <w:rsid w:val="008C09E7"/>
    <w:rsid w:val="008C1E2B"/>
    <w:rsid w:val="008C27B4"/>
    <w:rsid w:val="008C2846"/>
    <w:rsid w:val="008C4813"/>
    <w:rsid w:val="008C563F"/>
    <w:rsid w:val="008C60F7"/>
    <w:rsid w:val="008C6307"/>
    <w:rsid w:val="008C6D06"/>
    <w:rsid w:val="008C6F61"/>
    <w:rsid w:val="008C7FF8"/>
    <w:rsid w:val="008D0BDC"/>
    <w:rsid w:val="008D0DDB"/>
    <w:rsid w:val="008D172A"/>
    <w:rsid w:val="008D4478"/>
    <w:rsid w:val="008D5A4C"/>
    <w:rsid w:val="008D5C9A"/>
    <w:rsid w:val="008D6B49"/>
    <w:rsid w:val="008D7288"/>
    <w:rsid w:val="008D7E70"/>
    <w:rsid w:val="008E145D"/>
    <w:rsid w:val="008E1974"/>
    <w:rsid w:val="008E1B3D"/>
    <w:rsid w:val="008E1F0C"/>
    <w:rsid w:val="008E223E"/>
    <w:rsid w:val="008E2B59"/>
    <w:rsid w:val="008E459D"/>
    <w:rsid w:val="008E4B76"/>
    <w:rsid w:val="008E7291"/>
    <w:rsid w:val="008E7963"/>
    <w:rsid w:val="008F00EA"/>
    <w:rsid w:val="008F046E"/>
    <w:rsid w:val="008F0732"/>
    <w:rsid w:val="008F0A6A"/>
    <w:rsid w:val="008F0D9F"/>
    <w:rsid w:val="008F1087"/>
    <w:rsid w:val="008F1530"/>
    <w:rsid w:val="008F1583"/>
    <w:rsid w:val="008F28B3"/>
    <w:rsid w:val="008F39A1"/>
    <w:rsid w:val="008F4935"/>
    <w:rsid w:val="008F4F36"/>
    <w:rsid w:val="008F58A8"/>
    <w:rsid w:val="008F6AC2"/>
    <w:rsid w:val="008F6C02"/>
    <w:rsid w:val="008F7A3D"/>
    <w:rsid w:val="0090019D"/>
    <w:rsid w:val="0090022B"/>
    <w:rsid w:val="0090237E"/>
    <w:rsid w:val="00904880"/>
    <w:rsid w:val="009048CA"/>
    <w:rsid w:val="009058F8"/>
    <w:rsid w:val="00905A7C"/>
    <w:rsid w:val="00906889"/>
    <w:rsid w:val="00906908"/>
    <w:rsid w:val="00906FB0"/>
    <w:rsid w:val="009076CC"/>
    <w:rsid w:val="00907A6A"/>
    <w:rsid w:val="00911DC6"/>
    <w:rsid w:val="0091253A"/>
    <w:rsid w:val="00912F3E"/>
    <w:rsid w:val="00913902"/>
    <w:rsid w:val="00913BEE"/>
    <w:rsid w:val="00913DAF"/>
    <w:rsid w:val="00913E9C"/>
    <w:rsid w:val="00914B54"/>
    <w:rsid w:val="00914C4B"/>
    <w:rsid w:val="009150F8"/>
    <w:rsid w:val="009152F5"/>
    <w:rsid w:val="00915629"/>
    <w:rsid w:val="00916255"/>
    <w:rsid w:val="009169CE"/>
    <w:rsid w:val="00916BE9"/>
    <w:rsid w:val="00916DF4"/>
    <w:rsid w:val="00917278"/>
    <w:rsid w:val="0091739D"/>
    <w:rsid w:val="00917BD5"/>
    <w:rsid w:val="0092076B"/>
    <w:rsid w:val="00920C38"/>
    <w:rsid w:val="00920D69"/>
    <w:rsid w:val="0092157B"/>
    <w:rsid w:val="00921B9B"/>
    <w:rsid w:val="0092310B"/>
    <w:rsid w:val="00923A5F"/>
    <w:rsid w:val="00923C8A"/>
    <w:rsid w:val="0092447C"/>
    <w:rsid w:val="00925288"/>
    <w:rsid w:val="009254E6"/>
    <w:rsid w:val="00925ECB"/>
    <w:rsid w:val="00926420"/>
    <w:rsid w:val="00926A1A"/>
    <w:rsid w:val="009306E9"/>
    <w:rsid w:val="00930FCB"/>
    <w:rsid w:val="009318EA"/>
    <w:rsid w:val="00931D43"/>
    <w:rsid w:val="00934CDF"/>
    <w:rsid w:val="009359EE"/>
    <w:rsid w:val="00935A15"/>
    <w:rsid w:val="00935E58"/>
    <w:rsid w:val="00936385"/>
    <w:rsid w:val="00936F14"/>
    <w:rsid w:val="00937451"/>
    <w:rsid w:val="00937598"/>
    <w:rsid w:val="009377F6"/>
    <w:rsid w:val="009400F3"/>
    <w:rsid w:val="00940802"/>
    <w:rsid w:val="009410DB"/>
    <w:rsid w:val="009415C1"/>
    <w:rsid w:val="009418C2"/>
    <w:rsid w:val="00941D01"/>
    <w:rsid w:val="00941D22"/>
    <w:rsid w:val="00943B46"/>
    <w:rsid w:val="00944D2C"/>
    <w:rsid w:val="009463AB"/>
    <w:rsid w:val="00947879"/>
    <w:rsid w:val="0095051F"/>
    <w:rsid w:val="009505BB"/>
    <w:rsid w:val="0095133A"/>
    <w:rsid w:val="009513AD"/>
    <w:rsid w:val="009513F2"/>
    <w:rsid w:val="00951AA9"/>
    <w:rsid w:val="00951FE6"/>
    <w:rsid w:val="0095248F"/>
    <w:rsid w:val="009527D6"/>
    <w:rsid w:val="00952800"/>
    <w:rsid w:val="0095354F"/>
    <w:rsid w:val="00955557"/>
    <w:rsid w:val="0095632A"/>
    <w:rsid w:val="009573E2"/>
    <w:rsid w:val="00957833"/>
    <w:rsid w:val="0096100E"/>
    <w:rsid w:val="009622D2"/>
    <w:rsid w:val="0096368B"/>
    <w:rsid w:val="0096391D"/>
    <w:rsid w:val="00963B55"/>
    <w:rsid w:val="009648A1"/>
    <w:rsid w:val="00965E7D"/>
    <w:rsid w:val="009666A8"/>
    <w:rsid w:val="009677BA"/>
    <w:rsid w:val="00967ABF"/>
    <w:rsid w:val="009704A6"/>
    <w:rsid w:val="0097121D"/>
    <w:rsid w:val="00972423"/>
    <w:rsid w:val="00972852"/>
    <w:rsid w:val="00974327"/>
    <w:rsid w:val="00974550"/>
    <w:rsid w:val="00974AD8"/>
    <w:rsid w:val="00974E06"/>
    <w:rsid w:val="009758F0"/>
    <w:rsid w:val="00976887"/>
    <w:rsid w:val="0098017E"/>
    <w:rsid w:val="00981B28"/>
    <w:rsid w:val="00981DD8"/>
    <w:rsid w:val="0098331F"/>
    <w:rsid w:val="00983BA8"/>
    <w:rsid w:val="00983C4B"/>
    <w:rsid w:val="00983EA4"/>
    <w:rsid w:val="009844E9"/>
    <w:rsid w:val="0098492A"/>
    <w:rsid w:val="00984B6F"/>
    <w:rsid w:val="00985507"/>
    <w:rsid w:val="00987B99"/>
    <w:rsid w:val="009907BC"/>
    <w:rsid w:val="00992169"/>
    <w:rsid w:val="00992211"/>
    <w:rsid w:val="009937AF"/>
    <w:rsid w:val="00993EF2"/>
    <w:rsid w:val="00994A79"/>
    <w:rsid w:val="00994B62"/>
    <w:rsid w:val="0099734F"/>
    <w:rsid w:val="009A0B82"/>
    <w:rsid w:val="009A1605"/>
    <w:rsid w:val="009A26BE"/>
    <w:rsid w:val="009A30CB"/>
    <w:rsid w:val="009A3B7C"/>
    <w:rsid w:val="009A4192"/>
    <w:rsid w:val="009A42F1"/>
    <w:rsid w:val="009A46A2"/>
    <w:rsid w:val="009A559D"/>
    <w:rsid w:val="009A6490"/>
    <w:rsid w:val="009A64DB"/>
    <w:rsid w:val="009A6AD5"/>
    <w:rsid w:val="009A734E"/>
    <w:rsid w:val="009B02F9"/>
    <w:rsid w:val="009B224E"/>
    <w:rsid w:val="009B3B48"/>
    <w:rsid w:val="009B7E48"/>
    <w:rsid w:val="009C26AF"/>
    <w:rsid w:val="009C2B14"/>
    <w:rsid w:val="009C2E07"/>
    <w:rsid w:val="009C31F3"/>
    <w:rsid w:val="009C36B5"/>
    <w:rsid w:val="009C3D0E"/>
    <w:rsid w:val="009C454B"/>
    <w:rsid w:val="009C4571"/>
    <w:rsid w:val="009C48FC"/>
    <w:rsid w:val="009C5603"/>
    <w:rsid w:val="009C560B"/>
    <w:rsid w:val="009C593A"/>
    <w:rsid w:val="009C5E45"/>
    <w:rsid w:val="009C5E6F"/>
    <w:rsid w:val="009C5F03"/>
    <w:rsid w:val="009C601F"/>
    <w:rsid w:val="009C62AE"/>
    <w:rsid w:val="009C6919"/>
    <w:rsid w:val="009C6E91"/>
    <w:rsid w:val="009C7F1D"/>
    <w:rsid w:val="009D0E98"/>
    <w:rsid w:val="009D2BEC"/>
    <w:rsid w:val="009D434E"/>
    <w:rsid w:val="009D5AF6"/>
    <w:rsid w:val="009D5D03"/>
    <w:rsid w:val="009D75AE"/>
    <w:rsid w:val="009E006A"/>
    <w:rsid w:val="009E02FB"/>
    <w:rsid w:val="009E0E6B"/>
    <w:rsid w:val="009E0EA3"/>
    <w:rsid w:val="009E3030"/>
    <w:rsid w:val="009E33A5"/>
    <w:rsid w:val="009E3E17"/>
    <w:rsid w:val="009E3EE2"/>
    <w:rsid w:val="009E4624"/>
    <w:rsid w:val="009E4F49"/>
    <w:rsid w:val="009E4FBC"/>
    <w:rsid w:val="009E523A"/>
    <w:rsid w:val="009E61C9"/>
    <w:rsid w:val="009E6275"/>
    <w:rsid w:val="009E71E3"/>
    <w:rsid w:val="009E7952"/>
    <w:rsid w:val="009F053D"/>
    <w:rsid w:val="009F0865"/>
    <w:rsid w:val="009F0A79"/>
    <w:rsid w:val="009F0A7D"/>
    <w:rsid w:val="009F1079"/>
    <w:rsid w:val="009F123A"/>
    <w:rsid w:val="009F2092"/>
    <w:rsid w:val="009F270F"/>
    <w:rsid w:val="009F271F"/>
    <w:rsid w:val="009F2A91"/>
    <w:rsid w:val="009F2C0C"/>
    <w:rsid w:val="009F44AB"/>
    <w:rsid w:val="009F61BD"/>
    <w:rsid w:val="009F676E"/>
    <w:rsid w:val="009F7685"/>
    <w:rsid w:val="00A0070F"/>
    <w:rsid w:val="00A00895"/>
    <w:rsid w:val="00A00930"/>
    <w:rsid w:val="00A01526"/>
    <w:rsid w:val="00A02638"/>
    <w:rsid w:val="00A039BE"/>
    <w:rsid w:val="00A06820"/>
    <w:rsid w:val="00A06DD9"/>
    <w:rsid w:val="00A077AB"/>
    <w:rsid w:val="00A102ED"/>
    <w:rsid w:val="00A1216F"/>
    <w:rsid w:val="00A13DBC"/>
    <w:rsid w:val="00A13E97"/>
    <w:rsid w:val="00A146E5"/>
    <w:rsid w:val="00A14C49"/>
    <w:rsid w:val="00A15038"/>
    <w:rsid w:val="00A17E06"/>
    <w:rsid w:val="00A20716"/>
    <w:rsid w:val="00A20AB7"/>
    <w:rsid w:val="00A20B20"/>
    <w:rsid w:val="00A23377"/>
    <w:rsid w:val="00A24654"/>
    <w:rsid w:val="00A24C29"/>
    <w:rsid w:val="00A24C35"/>
    <w:rsid w:val="00A24D8D"/>
    <w:rsid w:val="00A25CA0"/>
    <w:rsid w:val="00A26A24"/>
    <w:rsid w:val="00A26EF5"/>
    <w:rsid w:val="00A30074"/>
    <w:rsid w:val="00A31706"/>
    <w:rsid w:val="00A32399"/>
    <w:rsid w:val="00A3256A"/>
    <w:rsid w:val="00A32EE4"/>
    <w:rsid w:val="00A33EE7"/>
    <w:rsid w:val="00A34145"/>
    <w:rsid w:val="00A34C2A"/>
    <w:rsid w:val="00A359DB"/>
    <w:rsid w:val="00A36E32"/>
    <w:rsid w:val="00A37B18"/>
    <w:rsid w:val="00A37CD7"/>
    <w:rsid w:val="00A37F8D"/>
    <w:rsid w:val="00A40B86"/>
    <w:rsid w:val="00A417F1"/>
    <w:rsid w:val="00A41AB1"/>
    <w:rsid w:val="00A42D5C"/>
    <w:rsid w:val="00A436C0"/>
    <w:rsid w:val="00A46CEE"/>
    <w:rsid w:val="00A46CFB"/>
    <w:rsid w:val="00A46D7E"/>
    <w:rsid w:val="00A47CDD"/>
    <w:rsid w:val="00A523EA"/>
    <w:rsid w:val="00A530A5"/>
    <w:rsid w:val="00A5390D"/>
    <w:rsid w:val="00A53B98"/>
    <w:rsid w:val="00A54C6D"/>
    <w:rsid w:val="00A57888"/>
    <w:rsid w:val="00A57BBB"/>
    <w:rsid w:val="00A608CC"/>
    <w:rsid w:val="00A62D67"/>
    <w:rsid w:val="00A62D82"/>
    <w:rsid w:val="00A630F0"/>
    <w:rsid w:val="00A636F8"/>
    <w:rsid w:val="00A63A14"/>
    <w:rsid w:val="00A643A3"/>
    <w:rsid w:val="00A643D0"/>
    <w:rsid w:val="00A65E71"/>
    <w:rsid w:val="00A662BC"/>
    <w:rsid w:val="00A67474"/>
    <w:rsid w:val="00A70046"/>
    <w:rsid w:val="00A70AB8"/>
    <w:rsid w:val="00A7104C"/>
    <w:rsid w:val="00A7170C"/>
    <w:rsid w:val="00A71741"/>
    <w:rsid w:val="00A719BF"/>
    <w:rsid w:val="00A72837"/>
    <w:rsid w:val="00A730D9"/>
    <w:rsid w:val="00A732A2"/>
    <w:rsid w:val="00A742BB"/>
    <w:rsid w:val="00A743F9"/>
    <w:rsid w:val="00A74D00"/>
    <w:rsid w:val="00A757F4"/>
    <w:rsid w:val="00A76F0F"/>
    <w:rsid w:val="00A800C0"/>
    <w:rsid w:val="00A8045D"/>
    <w:rsid w:val="00A80DA9"/>
    <w:rsid w:val="00A828FA"/>
    <w:rsid w:val="00A85B9D"/>
    <w:rsid w:val="00A8629D"/>
    <w:rsid w:val="00A86519"/>
    <w:rsid w:val="00A8658F"/>
    <w:rsid w:val="00A869A5"/>
    <w:rsid w:val="00A86D0B"/>
    <w:rsid w:val="00A91773"/>
    <w:rsid w:val="00A91784"/>
    <w:rsid w:val="00A9442A"/>
    <w:rsid w:val="00A945AB"/>
    <w:rsid w:val="00A94661"/>
    <w:rsid w:val="00A95247"/>
    <w:rsid w:val="00AA0137"/>
    <w:rsid w:val="00AA22F6"/>
    <w:rsid w:val="00AA37D1"/>
    <w:rsid w:val="00AA3805"/>
    <w:rsid w:val="00AA3D33"/>
    <w:rsid w:val="00AA45DA"/>
    <w:rsid w:val="00AA47B9"/>
    <w:rsid w:val="00AA52DD"/>
    <w:rsid w:val="00AA5454"/>
    <w:rsid w:val="00AA568C"/>
    <w:rsid w:val="00AA64C8"/>
    <w:rsid w:val="00AA6DBB"/>
    <w:rsid w:val="00AA7917"/>
    <w:rsid w:val="00AA79B9"/>
    <w:rsid w:val="00AB025C"/>
    <w:rsid w:val="00AB0588"/>
    <w:rsid w:val="00AB0AA7"/>
    <w:rsid w:val="00AB0E0C"/>
    <w:rsid w:val="00AB0E34"/>
    <w:rsid w:val="00AB0FD5"/>
    <w:rsid w:val="00AB255C"/>
    <w:rsid w:val="00AB28B0"/>
    <w:rsid w:val="00AB2959"/>
    <w:rsid w:val="00AB42C1"/>
    <w:rsid w:val="00AB52EE"/>
    <w:rsid w:val="00AB551B"/>
    <w:rsid w:val="00AB6467"/>
    <w:rsid w:val="00AB7258"/>
    <w:rsid w:val="00AC1581"/>
    <w:rsid w:val="00AC195A"/>
    <w:rsid w:val="00AC22E6"/>
    <w:rsid w:val="00AC2516"/>
    <w:rsid w:val="00AC2DA5"/>
    <w:rsid w:val="00AC2F53"/>
    <w:rsid w:val="00AC3E0C"/>
    <w:rsid w:val="00AC54C9"/>
    <w:rsid w:val="00AC6977"/>
    <w:rsid w:val="00AD0138"/>
    <w:rsid w:val="00AD0633"/>
    <w:rsid w:val="00AD0EC0"/>
    <w:rsid w:val="00AD1A26"/>
    <w:rsid w:val="00AD2338"/>
    <w:rsid w:val="00AD23E2"/>
    <w:rsid w:val="00AD252B"/>
    <w:rsid w:val="00AD2DAB"/>
    <w:rsid w:val="00AD36DB"/>
    <w:rsid w:val="00AD3B4E"/>
    <w:rsid w:val="00AD3F73"/>
    <w:rsid w:val="00AD4653"/>
    <w:rsid w:val="00AD490D"/>
    <w:rsid w:val="00AD5376"/>
    <w:rsid w:val="00AD69D4"/>
    <w:rsid w:val="00AD6E69"/>
    <w:rsid w:val="00AE0255"/>
    <w:rsid w:val="00AE10B5"/>
    <w:rsid w:val="00AE1542"/>
    <w:rsid w:val="00AE165F"/>
    <w:rsid w:val="00AE19FE"/>
    <w:rsid w:val="00AE2088"/>
    <w:rsid w:val="00AE27EB"/>
    <w:rsid w:val="00AE2FC3"/>
    <w:rsid w:val="00AE5015"/>
    <w:rsid w:val="00AE648F"/>
    <w:rsid w:val="00AE6E16"/>
    <w:rsid w:val="00AE74EA"/>
    <w:rsid w:val="00AE7B7B"/>
    <w:rsid w:val="00AE7C0A"/>
    <w:rsid w:val="00AE7E3F"/>
    <w:rsid w:val="00AF0193"/>
    <w:rsid w:val="00AF05BE"/>
    <w:rsid w:val="00AF129B"/>
    <w:rsid w:val="00AF1390"/>
    <w:rsid w:val="00AF18F5"/>
    <w:rsid w:val="00AF2A42"/>
    <w:rsid w:val="00AF3A2C"/>
    <w:rsid w:val="00AF3FF9"/>
    <w:rsid w:val="00AF483E"/>
    <w:rsid w:val="00AF4E16"/>
    <w:rsid w:val="00AF530C"/>
    <w:rsid w:val="00AF56B1"/>
    <w:rsid w:val="00AF6C72"/>
    <w:rsid w:val="00AF79AB"/>
    <w:rsid w:val="00B00D40"/>
    <w:rsid w:val="00B014F8"/>
    <w:rsid w:val="00B01861"/>
    <w:rsid w:val="00B01B84"/>
    <w:rsid w:val="00B024A4"/>
    <w:rsid w:val="00B0265B"/>
    <w:rsid w:val="00B029FF"/>
    <w:rsid w:val="00B02B83"/>
    <w:rsid w:val="00B02F07"/>
    <w:rsid w:val="00B036A8"/>
    <w:rsid w:val="00B043C8"/>
    <w:rsid w:val="00B04990"/>
    <w:rsid w:val="00B04D0F"/>
    <w:rsid w:val="00B052D6"/>
    <w:rsid w:val="00B0544B"/>
    <w:rsid w:val="00B05700"/>
    <w:rsid w:val="00B0583C"/>
    <w:rsid w:val="00B07C9A"/>
    <w:rsid w:val="00B10DA5"/>
    <w:rsid w:val="00B117C6"/>
    <w:rsid w:val="00B11A9B"/>
    <w:rsid w:val="00B12270"/>
    <w:rsid w:val="00B12BBE"/>
    <w:rsid w:val="00B131EA"/>
    <w:rsid w:val="00B1323A"/>
    <w:rsid w:val="00B14122"/>
    <w:rsid w:val="00B142DF"/>
    <w:rsid w:val="00B14C0A"/>
    <w:rsid w:val="00B14CC3"/>
    <w:rsid w:val="00B15ADF"/>
    <w:rsid w:val="00B15E43"/>
    <w:rsid w:val="00B15F66"/>
    <w:rsid w:val="00B1672B"/>
    <w:rsid w:val="00B1730F"/>
    <w:rsid w:val="00B2044C"/>
    <w:rsid w:val="00B2062D"/>
    <w:rsid w:val="00B214B6"/>
    <w:rsid w:val="00B22861"/>
    <w:rsid w:val="00B22A8F"/>
    <w:rsid w:val="00B2392B"/>
    <w:rsid w:val="00B23B7B"/>
    <w:rsid w:val="00B2601E"/>
    <w:rsid w:val="00B269B0"/>
    <w:rsid w:val="00B26BEF"/>
    <w:rsid w:val="00B26EAC"/>
    <w:rsid w:val="00B274DE"/>
    <w:rsid w:val="00B2791F"/>
    <w:rsid w:val="00B27CF7"/>
    <w:rsid w:val="00B27E6C"/>
    <w:rsid w:val="00B303E7"/>
    <w:rsid w:val="00B31416"/>
    <w:rsid w:val="00B3149D"/>
    <w:rsid w:val="00B316F8"/>
    <w:rsid w:val="00B320E4"/>
    <w:rsid w:val="00B3429D"/>
    <w:rsid w:val="00B349BA"/>
    <w:rsid w:val="00B356A4"/>
    <w:rsid w:val="00B36273"/>
    <w:rsid w:val="00B40AF5"/>
    <w:rsid w:val="00B40D17"/>
    <w:rsid w:val="00B41739"/>
    <w:rsid w:val="00B438A6"/>
    <w:rsid w:val="00B44C84"/>
    <w:rsid w:val="00B45A46"/>
    <w:rsid w:val="00B45E52"/>
    <w:rsid w:val="00B46F1E"/>
    <w:rsid w:val="00B470FF"/>
    <w:rsid w:val="00B4796C"/>
    <w:rsid w:val="00B503BC"/>
    <w:rsid w:val="00B50F66"/>
    <w:rsid w:val="00B51200"/>
    <w:rsid w:val="00B51595"/>
    <w:rsid w:val="00B5173E"/>
    <w:rsid w:val="00B51C08"/>
    <w:rsid w:val="00B51F11"/>
    <w:rsid w:val="00B5204B"/>
    <w:rsid w:val="00B530C4"/>
    <w:rsid w:val="00B54178"/>
    <w:rsid w:val="00B5611D"/>
    <w:rsid w:val="00B5623F"/>
    <w:rsid w:val="00B567FF"/>
    <w:rsid w:val="00B57B55"/>
    <w:rsid w:val="00B61500"/>
    <w:rsid w:val="00B621AB"/>
    <w:rsid w:val="00B63383"/>
    <w:rsid w:val="00B64AFF"/>
    <w:rsid w:val="00B64B27"/>
    <w:rsid w:val="00B655A7"/>
    <w:rsid w:val="00B66315"/>
    <w:rsid w:val="00B6646A"/>
    <w:rsid w:val="00B66B87"/>
    <w:rsid w:val="00B6730D"/>
    <w:rsid w:val="00B7097B"/>
    <w:rsid w:val="00B70D2E"/>
    <w:rsid w:val="00B71B8B"/>
    <w:rsid w:val="00B721E2"/>
    <w:rsid w:val="00B7382C"/>
    <w:rsid w:val="00B73E89"/>
    <w:rsid w:val="00B7402C"/>
    <w:rsid w:val="00B756F9"/>
    <w:rsid w:val="00B80580"/>
    <w:rsid w:val="00B80AEA"/>
    <w:rsid w:val="00B8135A"/>
    <w:rsid w:val="00B826C2"/>
    <w:rsid w:val="00B82C78"/>
    <w:rsid w:val="00B82EDB"/>
    <w:rsid w:val="00B832A9"/>
    <w:rsid w:val="00B83D6D"/>
    <w:rsid w:val="00B84101"/>
    <w:rsid w:val="00B84809"/>
    <w:rsid w:val="00B87855"/>
    <w:rsid w:val="00B87F9B"/>
    <w:rsid w:val="00B902AC"/>
    <w:rsid w:val="00B91156"/>
    <w:rsid w:val="00B91D81"/>
    <w:rsid w:val="00B92C6B"/>
    <w:rsid w:val="00B939D4"/>
    <w:rsid w:val="00B94124"/>
    <w:rsid w:val="00B95463"/>
    <w:rsid w:val="00B96123"/>
    <w:rsid w:val="00B966B4"/>
    <w:rsid w:val="00B96717"/>
    <w:rsid w:val="00B9727D"/>
    <w:rsid w:val="00B97CD6"/>
    <w:rsid w:val="00BA08B6"/>
    <w:rsid w:val="00BA08BC"/>
    <w:rsid w:val="00BA0F60"/>
    <w:rsid w:val="00BA24F2"/>
    <w:rsid w:val="00BA269C"/>
    <w:rsid w:val="00BA4822"/>
    <w:rsid w:val="00BA4B44"/>
    <w:rsid w:val="00BA5513"/>
    <w:rsid w:val="00BA55D7"/>
    <w:rsid w:val="00BA5863"/>
    <w:rsid w:val="00BA5D3A"/>
    <w:rsid w:val="00BA6018"/>
    <w:rsid w:val="00BA71F2"/>
    <w:rsid w:val="00BA7542"/>
    <w:rsid w:val="00BA7D24"/>
    <w:rsid w:val="00BB052F"/>
    <w:rsid w:val="00BB0F8B"/>
    <w:rsid w:val="00BB1844"/>
    <w:rsid w:val="00BB19DB"/>
    <w:rsid w:val="00BB2B93"/>
    <w:rsid w:val="00BB2E5F"/>
    <w:rsid w:val="00BB2EE2"/>
    <w:rsid w:val="00BB3384"/>
    <w:rsid w:val="00BB4102"/>
    <w:rsid w:val="00BB4B21"/>
    <w:rsid w:val="00BB5579"/>
    <w:rsid w:val="00BB5C98"/>
    <w:rsid w:val="00BB605F"/>
    <w:rsid w:val="00BB65F8"/>
    <w:rsid w:val="00BB71A5"/>
    <w:rsid w:val="00BB768D"/>
    <w:rsid w:val="00BB7789"/>
    <w:rsid w:val="00BC00DD"/>
    <w:rsid w:val="00BC00F0"/>
    <w:rsid w:val="00BC0B7C"/>
    <w:rsid w:val="00BC1B14"/>
    <w:rsid w:val="00BC2123"/>
    <w:rsid w:val="00BC22F2"/>
    <w:rsid w:val="00BC2ACA"/>
    <w:rsid w:val="00BC3786"/>
    <w:rsid w:val="00BC45B6"/>
    <w:rsid w:val="00BC5395"/>
    <w:rsid w:val="00BC64CA"/>
    <w:rsid w:val="00BC6D6D"/>
    <w:rsid w:val="00BC74AB"/>
    <w:rsid w:val="00BC7B45"/>
    <w:rsid w:val="00BC7CD1"/>
    <w:rsid w:val="00BD0256"/>
    <w:rsid w:val="00BD0A35"/>
    <w:rsid w:val="00BD0D6B"/>
    <w:rsid w:val="00BD115F"/>
    <w:rsid w:val="00BD207F"/>
    <w:rsid w:val="00BD3E9B"/>
    <w:rsid w:val="00BD4E73"/>
    <w:rsid w:val="00BD5141"/>
    <w:rsid w:val="00BD561E"/>
    <w:rsid w:val="00BD66BB"/>
    <w:rsid w:val="00BD7BD9"/>
    <w:rsid w:val="00BE0CBF"/>
    <w:rsid w:val="00BE1747"/>
    <w:rsid w:val="00BE183B"/>
    <w:rsid w:val="00BE1B0A"/>
    <w:rsid w:val="00BE1EBD"/>
    <w:rsid w:val="00BE20DE"/>
    <w:rsid w:val="00BE25D4"/>
    <w:rsid w:val="00BE360C"/>
    <w:rsid w:val="00BE36C5"/>
    <w:rsid w:val="00BE3CDF"/>
    <w:rsid w:val="00BE423A"/>
    <w:rsid w:val="00BE5487"/>
    <w:rsid w:val="00BE5500"/>
    <w:rsid w:val="00BE7556"/>
    <w:rsid w:val="00BE7B54"/>
    <w:rsid w:val="00BE7C42"/>
    <w:rsid w:val="00BF0394"/>
    <w:rsid w:val="00BF061C"/>
    <w:rsid w:val="00BF0A15"/>
    <w:rsid w:val="00BF0BE1"/>
    <w:rsid w:val="00BF21A2"/>
    <w:rsid w:val="00BF2467"/>
    <w:rsid w:val="00BF2524"/>
    <w:rsid w:val="00BF282C"/>
    <w:rsid w:val="00BF3337"/>
    <w:rsid w:val="00BF41DD"/>
    <w:rsid w:val="00BF484E"/>
    <w:rsid w:val="00BF59B5"/>
    <w:rsid w:val="00BF5DE4"/>
    <w:rsid w:val="00BF7925"/>
    <w:rsid w:val="00C0233A"/>
    <w:rsid w:val="00C026D3"/>
    <w:rsid w:val="00C02D23"/>
    <w:rsid w:val="00C04FC1"/>
    <w:rsid w:val="00C0676C"/>
    <w:rsid w:val="00C0713F"/>
    <w:rsid w:val="00C071EC"/>
    <w:rsid w:val="00C1032B"/>
    <w:rsid w:val="00C10AFC"/>
    <w:rsid w:val="00C10C01"/>
    <w:rsid w:val="00C10F6A"/>
    <w:rsid w:val="00C11798"/>
    <w:rsid w:val="00C12D54"/>
    <w:rsid w:val="00C13773"/>
    <w:rsid w:val="00C13AD0"/>
    <w:rsid w:val="00C141FD"/>
    <w:rsid w:val="00C1731F"/>
    <w:rsid w:val="00C17C86"/>
    <w:rsid w:val="00C20BAA"/>
    <w:rsid w:val="00C21195"/>
    <w:rsid w:val="00C23AFD"/>
    <w:rsid w:val="00C24EE3"/>
    <w:rsid w:val="00C24FDA"/>
    <w:rsid w:val="00C25487"/>
    <w:rsid w:val="00C266B9"/>
    <w:rsid w:val="00C26921"/>
    <w:rsid w:val="00C27163"/>
    <w:rsid w:val="00C317D5"/>
    <w:rsid w:val="00C31E43"/>
    <w:rsid w:val="00C32060"/>
    <w:rsid w:val="00C33CF5"/>
    <w:rsid w:val="00C348C0"/>
    <w:rsid w:val="00C3501F"/>
    <w:rsid w:val="00C3548F"/>
    <w:rsid w:val="00C35F79"/>
    <w:rsid w:val="00C360A1"/>
    <w:rsid w:val="00C364C6"/>
    <w:rsid w:val="00C3664D"/>
    <w:rsid w:val="00C36B23"/>
    <w:rsid w:val="00C37186"/>
    <w:rsid w:val="00C3774F"/>
    <w:rsid w:val="00C37C0F"/>
    <w:rsid w:val="00C402EC"/>
    <w:rsid w:val="00C403EF"/>
    <w:rsid w:val="00C40A13"/>
    <w:rsid w:val="00C41421"/>
    <w:rsid w:val="00C41662"/>
    <w:rsid w:val="00C41E34"/>
    <w:rsid w:val="00C41E6A"/>
    <w:rsid w:val="00C4397A"/>
    <w:rsid w:val="00C43CFC"/>
    <w:rsid w:val="00C455C3"/>
    <w:rsid w:val="00C46343"/>
    <w:rsid w:val="00C46DDE"/>
    <w:rsid w:val="00C471FC"/>
    <w:rsid w:val="00C47368"/>
    <w:rsid w:val="00C473C1"/>
    <w:rsid w:val="00C50296"/>
    <w:rsid w:val="00C50DB8"/>
    <w:rsid w:val="00C5167D"/>
    <w:rsid w:val="00C51DBD"/>
    <w:rsid w:val="00C5286A"/>
    <w:rsid w:val="00C52F01"/>
    <w:rsid w:val="00C5332F"/>
    <w:rsid w:val="00C5399D"/>
    <w:rsid w:val="00C53CF9"/>
    <w:rsid w:val="00C54532"/>
    <w:rsid w:val="00C54C9F"/>
    <w:rsid w:val="00C55283"/>
    <w:rsid w:val="00C554C8"/>
    <w:rsid w:val="00C570AE"/>
    <w:rsid w:val="00C601E9"/>
    <w:rsid w:val="00C61859"/>
    <w:rsid w:val="00C628A3"/>
    <w:rsid w:val="00C62C44"/>
    <w:rsid w:val="00C64215"/>
    <w:rsid w:val="00C64272"/>
    <w:rsid w:val="00C6517F"/>
    <w:rsid w:val="00C65B4E"/>
    <w:rsid w:val="00C66D50"/>
    <w:rsid w:val="00C6706B"/>
    <w:rsid w:val="00C70140"/>
    <w:rsid w:val="00C70CBA"/>
    <w:rsid w:val="00C71520"/>
    <w:rsid w:val="00C718FD"/>
    <w:rsid w:val="00C720A9"/>
    <w:rsid w:val="00C7350D"/>
    <w:rsid w:val="00C7436F"/>
    <w:rsid w:val="00C743B3"/>
    <w:rsid w:val="00C7465D"/>
    <w:rsid w:val="00C74B25"/>
    <w:rsid w:val="00C74C0F"/>
    <w:rsid w:val="00C7538C"/>
    <w:rsid w:val="00C758F5"/>
    <w:rsid w:val="00C75B17"/>
    <w:rsid w:val="00C75EB9"/>
    <w:rsid w:val="00C7671E"/>
    <w:rsid w:val="00C8025F"/>
    <w:rsid w:val="00C80A23"/>
    <w:rsid w:val="00C80A2B"/>
    <w:rsid w:val="00C820FC"/>
    <w:rsid w:val="00C82488"/>
    <w:rsid w:val="00C827C1"/>
    <w:rsid w:val="00C83451"/>
    <w:rsid w:val="00C84203"/>
    <w:rsid w:val="00C856F8"/>
    <w:rsid w:val="00C85884"/>
    <w:rsid w:val="00C85A88"/>
    <w:rsid w:val="00C85C2C"/>
    <w:rsid w:val="00C86D0B"/>
    <w:rsid w:val="00C8705D"/>
    <w:rsid w:val="00C871FB"/>
    <w:rsid w:val="00C877A7"/>
    <w:rsid w:val="00C87D8F"/>
    <w:rsid w:val="00C913D8"/>
    <w:rsid w:val="00C9194D"/>
    <w:rsid w:val="00C924D7"/>
    <w:rsid w:val="00C93085"/>
    <w:rsid w:val="00C931F3"/>
    <w:rsid w:val="00C9418F"/>
    <w:rsid w:val="00C942C9"/>
    <w:rsid w:val="00C94524"/>
    <w:rsid w:val="00C95D58"/>
    <w:rsid w:val="00C96A4D"/>
    <w:rsid w:val="00C96CFC"/>
    <w:rsid w:val="00CA1692"/>
    <w:rsid w:val="00CA2918"/>
    <w:rsid w:val="00CA2E8D"/>
    <w:rsid w:val="00CA31F8"/>
    <w:rsid w:val="00CA3406"/>
    <w:rsid w:val="00CA4218"/>
    <w:rsid w:val="00CA4F9E"/>
    <w:rsid w:val="00CA533D"/>
    <w:rsid w:val="00CA5EC2"/>
    <w:rsid w:val="00CA602C"/>
    <w:rsid w:val="00CA60F2"/>
    <w:rsid w:val="00CA65BC"/>
    <w:rsid w:val="00CA65D1"/>
    <w:rsid w:val="00CB0802"/>
    <w:rsid w:val="00CB08D5"/>
    <w:rsid w:val="00CB1056"/>
    <w:rsid w:val="00CB12EB"/>
    <w:rsid w:val="00CB1EAF"/>
    <w:rsid w:val="00CB23F3"/>
    <w:rsid w:val="00CB35D0"/>
    <w:rsid w:val="00CB3F07"/>
    <w:rsid w:val="00CB3F22"/>
    <w:rsid w:val="00CB434A"/>
    <w:rsid w:val="00CB43C5"/>
    <w:rsid w:val="00CB63AA"/>
    <w:rsid w:val="00CB6726"/>
    <w:rsid w:val="00CB7382"/>
    <w:rsid w:val="00CB7A06"/>
    <w:rsid w:val="00CC0702"/>
    <w:rsid w:val="00CC0A64"/>
    <w:rsid w:val="00CC13EC"/>
    <w:rsid w:val="00CC3592"/>
    <w:rsid w:val="00CC43AC"/>
    <w:rsid w:val="00CC4544"/>
    <w:rsid w:val="00CC4B19"/>
    <w:rsid w:val="00CC4B8D"/>
    <w:rsid w:val="00CC4BC0"/>
    <w:rsid w:val="00CC626B"/>
    <w:rsid w:val="00CC6E45"/>
    <w:rsid w:val="00CC6E9D"/>
    <w:rsid w:val="00CD1823"/>
    <w:rsid w:val="00CD190E"/>
    <w:rsid w:val="00CD1B0B"/>
    <w:rsid w:val="00CD1B47"/>
    <w:rsid w:val="00CD316B"/>
    <w:rsid w:val="00CD3D2C"/>
    <w:rsid w:val="00CD49C3"/>
    <w:rsid w:val="00CD4E6C"/>
    <w:rsid w:val="00CD5693"/>
    <w:rsid w:val="00CD5889"/>
    <w:rsid w:val="00CD66C8"/>
    <w:rsid w:val="00CD6DAF"/>
    <w:rsid w:val="00CD6EB0"/>
    <w:rsid w:val="00CD7087"/>
    <w:rsid w:val="00CD743F"/>
    <w:rsid w:val="00CD76FC"/>
    <w:rsid w:val="00CD7861"/>
    <w:rsid w:val="00CE03C4"/>
    <w:rsid w:val="00CE0C83"/>
    <w:rsid w:val="00CE1DFE"/>
    <w:rsid w:val="00CE27CC"/>
    <w:rsid w:val="00CE2865"/>
    <w:rsid w:val="00CE3FA3"/>
    <w:rsid w:val="00CE461F"/>
    <w:rsid w:val="00CE52AD"/>
    <w:rsid w:val="00CE5619"/>
    <w:rsid w:val="00CE5D7E"/>
    <w:rsid w:val="00CE7445"/>
    <w:rsid w:val="00CE7895"/>
    <w:rsid w:val="00CE7C24"/>
    <w:rsid w:val="00CF0C26"/>
    <w:rsid w:val="00CF0F98"/>
    <w:rsid w:val="00CF1442"/>
    <w:rsid w:val="00CF2748"/>
    <w:rsid w:val="00CF2F8E"/>
    <w:rsid w:val="00CF438D"/>
    <w:rsid w:val="00CF4768"/>
    <w:rsid w:val="00CF4B9E"/>
    <w:rsid w:val="00CF5EF3"/>
    <w:rsid w:val="00CF62D1"/>
    <w:rsid w:val="00CF6643"/>
    <w:rsid w:val="00CF72B6"/>
    <w:rsid w:val="00CF7A2F"/>
    <w:rsid w:val="00D002B7"/>
    <w:rsid w:val="00D00AA3"/>
    <w:rsid w:val="00D00D9F"/>
    <w:rsid w:val="00D01198"/>
    <w:rsid w:val="00D016DA"/>
    <w:rsid w:val="00D01750"/>
    <w:rsid w:val="00D0179D"/>
    <w:rsid w:val="00D01D5E"/>
    <w:rsid w:val="00D02F47"/>
    <w:rsid w:val="00D03398"/>
    <w:rsid w:val="00D04490"/>
    <w:rsid w:val="00D047CF"/>
    <w:rsid w:val="00D05398"/>
    <w:rsid w:val="00D054FB"/>
    <w:rsid w:val="00D05DEE"/>
    <w:rsid w:val="00D0667C"/>
    <w:rsid w:val="00D06705"/>
    <w:rsid w:val="00D06C2F"/>
    <w:rsid w:val="00D112CA"/>
    <w:rsid w:val="00D11E58"/>
    <w:rsid w:val="00D12C98"/>
    <w:rsid w:val="00D13918"/>
    <w:rsid w:val="00D14308"/>
    <w:rsid w:val="00D145AD"/>
    <w:rsid w:val="00D15063"/>
    <w:rsid w:val="00D15C5A"/>
    <w:rsid w:val="00D16CFA"/>
    <w:rsid w:val="00D174D0"/>
    <w:rsid w:val="00D22356"/>
    <w:rsid w:val="00D239BF"/>
    <w:rsid w:val="00D24130"/>
    <w:rsid w:val="00D248D4"/>
    <w:rsid w:val="00D2540E"/>
    <w:rsid w:val="00D258AB"/>
    <w:rsid w:val="00D27245"/>
    <w:rsid w:val="00D273EB"/>
    <w:rsid w:val="00D30877"/>
    <w:rsid w:val="00D30B58"/>
    <w:rsid w:val="00D3199D"/>
    <w:rsid w:val="00D32EDE"/>
    <w:rsid w:val="00D33425"/>
    <w:rsid w:val="00D34062"/>
    <w:rsid w:val="00D360DF"/>
    <w:rsid w:val="00D36D57"/>
    <w:rsid w:val="00D36ECB"/>
    <w:rsid w:val="00D37B47"/>
    <w:rsid w:val="00D37B95"/>
    <w:rsid w:val="00D40867"/>
    <w:rsid w:val="00D40A9F"/>
    <w:rsid w:val="00D40ED3"/>
    <w:rsid w:val="00D411D2"/>
    <w:rsid w:val="00D41AD8"/>
    <w:rsid w:val="00D4254F"/>
    <w:rsid w:val="00D431F7"/>
    <w:rsid w:val="00D43D3A"/>
    <w:rsid w:val="00D447E2"/>
    <w:rsid w:val="00D4575A"/>
    <w:rsid w:val="00D458C8"/>
    <w:rsid w:val="00D45989"/>
    <w:rsid w:val="00D45E9D"/>
    <w:rsid w:val="00D472EB"/>
    <w:rsid w:val="00D47FCF"/>
    <w:rsid w:val="00D5012D"/>
    <w:rsid w:val="00D50301"/>
    <w:rsid w:val="00D50E5B"/>
    <w:rsid w:val="00D5148D"/>
    <w:rsid w:val="00D51CCA"/>
    <w:rsid w:val="00D52A88"/>
    <w:rsid w:val="00D534A4"/>
    <w:rsid w:val="00D53E61"/>
    <w:rsid w:val="00D547C1"/>
    <w:rsid w:val="00D548E4"/>
    <w:rsid w:val="00D551EF"/>
    <w:rsid w:val="00D55BBC"/>
    <w:rsid w:val="00D56701"/>
    <w:rsid w:val="00D568AF"/>
    <w:rsid w:val="00D60551"/>
    <w:rsid w:val="00D60763"/>
    <w:rsid w:val="00D6272C"/>
    <w:rsid w:val="00D62B34"/>
    <w:rsid w:val="00D631C3"/>
    <w:rsid w:val="00D63CA9"/>
    <w:rsid w:val="00D65C28"/>
    <w:rsid w:val="00D65C8A"/>
    <w:rsid w:val="00D66C92"/>
    <w:rsid w:val="00D66F05"/>
    <w:rsid w:val="00D672BE"/>
    <w:rsid w:val="00D67C0E"/>
    <w:rsid w:val="00D70240"/>
    <w:rsid w:val="00D70DF5"/>
    <w:rsid w:val="00D715E6"/>
    <w:rsid w:val="00D71EA3"/>
    <w:rsid w:val="00D723FE"/>
    <w:rsid w:val="00D73248"/>
    <w:rsid w:val="00D73421"/>
    <w:rsid w:val="00D7383A"/>
    <w:rsid w:val="00D73A23"/>
    <w:rsid w:val="00D745DD"/>
    <w:rsid w:val="00D74820"/>
    <w:rsid w:val="00D74DD3"/>
    <w:rsid w:val="00D75597"/>
    <w:rsid w:val="00D7632C"/>
    <w:rsid w:val="00D77877"/>
    <w:rsid w:val="00D77DA9"/>
    <w:rsid w:val="00D8065D"/>
    <w:rsid w:val="00D8070E"/>
    <w:rsid w:val="00D8109F"/>
    <w:rsid w:val="00D816D1"/>
    <w:rsid w:val="00D81E10"/>
    <w:rsid w:val="00D84B95"/>
    <w:rsid w:val="00D84CCD"/>
    <w:rsid w:val="00D84EF0"/>
    <w:rsid w:val="00D87508"/>
    <w:rsid w:val="00D87909"/>
    <w:rsid w:val="00D87F81"/>
    <w:rsid w:val="00D90B8D"/>
    <w:rsid w:val="00D90ED9"/>
    <w:rsid w:val="00D91D2F"/>
    <w:rsid w:val="00D92435"/>
    <w:rsid w:val="00D92664"/>
    <w:rsid w:val="00D92C5D"/>
    <w:rsid w:val="00D93205"/>
    <w:rsid w:val="00D936AB"/>
    <w:rsid w:val="00D93B57"/>
    <w:rsid w:val="00D9463D"/>
    <w:rsid w:val="00D94670"/>
    <w:rsid w:val="00D94DB3"/>
    <w:rsid w:val="00D959B4"/>
    <w:rsid w:val="00D95BB8"/>
    <w:rsid w:val="00D96204"/>
    <w:rsid w:val="00D967FB"/>
    <w:rsid w:val="00D96BFC"/>
    <w:rsid w:val="00D96DE1"/>
    <w:rsid w:val="00D9719D"/>
    <w:rsid w:val="00D97889"/>
    <w:rsid w:val="00D97CD3"/>
    <w:rsid w:val="00DA033C"/>
    <w:rsid w:val="00DA098D"/>
    <w:rsid w:val="00DA119E"/>
    <w:rsid w:val="00DA1354"/>
    <w:rsid w:val="00DA2AE0"/>
    <w:rsid w:val="00DA2C72"/>
    <w:rsid w:val="00DA302B"/>
    <w:rsid w:val="00DA3F53"/>
    <w:rsid w:val="00DA3FB9"/>
    <w:rsid w:val="00DA4407"/>
    <w:rsid w:val="00DA45D6"/>
    <w:rsid w:val="00DA56A4"/>
    <w:rsid w:val="00DA5B25"/>
    <w:rsid w:val="00DA663E"/>
    <w:rsid w:val="00DA6875"/>
    <w:rsid w:val="00DA6A2A"/>
    <w:rsid w:val="00DA73EE"/>
    <w:rsid w:val="00DA7881"/>
    <w:rsid w:val="00DB03DE"/>
    <w:rsid w:val="00DB25C6"/>
    <w:rsid w:val="00DB3673"/>
    <w:rsid w:val="00DB37B9"/>
    <w:rsid w:val="00DB42A3"/>
    <w:rsid w:val="00DB4836"/>
    <w:rsid w:val="00DB70B9"/>
    <w:rsid w:val="00DB77C7"/>
    <w:rsid w:val="00DC0011"/>
    <w:rsid w:val="00DC1678"/>
    <w:rsid w:val="00DC190D"/>
    <w:rsid w:val="00DC1B00"/>
    <w:rsid w:val="00DC2012"/>
    <w:rsid w:val="00DC20A7"/>
    <w:rsid w:val="00DC25A4"/>
    <w:rsid w:val="00DC2734"/>
    <w:rsid w:val="00DC37AB"/>
    <w:rsid w:val="00DC423C"/>
    <w:rsid w:val="00DC44A3"/>
    <w:rsid w:val="00DC4AB9"/>
    <w:rsid w:val="00DC4E9A"/>
    <w:rsid w:val="00DC5658"/>
    <w:rsid w:val="00DC5665"/>
    <w:rsid w:val="00DC61B1"/>
    <w:rsid w:val="00DC68D6"/>
    <w:rsid w:val="00DC73A9"/>
    <w:rsid w:val="00DC7C7E"/>
    <w:rsid w:val="00DC7FE7"/>
    <w:rsid w:val="00DD08F2"/>
    <w:rsid w:val="00DD2AC8"/>
    <w:rsid w:val="00DD396B"/>
    <w:rsid w:val="00DD48D1"/>
    <w:rsid w:val="00DD4908"/>
    <w:rsid w:val="00DD5131"/>
    <w:rsid w:val="00DD5755"/>
    <w:rsid w:val="00DD5999"/>
    <w:rsid w:val="00DE09D6"/>
    <w:rsid w:val="00DE0B95"/>
    <w:rsid w:val="00DE1E4C"/>
    <w:rsid w:val="00DE26CA"/>
    <w:rsid w:val="00DE302A"/>
    <w:rsid w:val="00DE3E38"/>
    <w:rsid w:val="00DE416F"/>
    <w:rsid w:val="00DE49DA"/>
    <w:rsid w:val="00DE5315"/>
    <w:rsid w:val="00DE579D"/>
    <w:rsid w:val="00DE5961"/>
    <w:rsid w:val="00DE5A96"/>
    <w:rsid w:val="00DE63D0"/>
    <w:rsid w:val="00DF1D47"/>
    <w:rsid w:val="00DF24ED"/>
    <w:rsid w:val="00DF2F7A"/>
    <w:rsid w:val="00DF3159"/>
    <w:rsid w:val="00DF3B3F"/>
    <w:rsid w:val="00DF3C97"/>
    <w:rsid w:val="00DF41F1"/>
    <w:rsid w:val="00DF423C"/>
    <w:rsid w:val="00DF4494"/>
    <w:rsid w:val="00DF595D"/>
    <w:rsid w:val="00DF769B"/>
    <w:rsid w:val="00DF779F"/>
    <w:rsid w:val="00DF7956"/>
    <w:rsid w:val="00DF7F27"/>
    <w:rsid w:val="00E0330D"/>
    <w:rsid w:val="00E034B9"/>
    <w:rsid w:val="00E04394"/>
    <w:rsid w:val="00E044BF"/>
    <w:rsid w:val="00E0610C"/>
    <w:rsid w:val="00E0689D"/>
    <w:rsid w:val="00E07314"/>
    <w:rsid w:val="00E07CE3"/>
    <w:rsid w:val="00E114CA"/>
    <w:rsid w:val="00E11F2A"/>
    <w:rsid w:val="00E136E3"/>
    <w:rsid w:val="00E137D7"/>
    <w:rsid w:val="00E1407E"/>
    <w:rsid w:val="00E14085"/>
    <w:rsid w:val="00E142FB"/>
    <w:rsid w:val="00E15749"/>
    <w:rsid w:val="00E15862"/>
    <w:rsid w:val="00E159AE"/>
    <w:rsid w:val="00E1645B"/>
    <w:rsid w:val="00E1645C"/>
    <w:rsid w:val="00E20A80"/>
    <w:rsid w:val="00E217E3"/>
    <w:rsid w:val="00E21B4F"/>
    <w:rsid w:val="00E21BE3"/>
    <w:rsid w:val="00E22998"/>
    <w:rsid w:val="00E22A0A"/>
    <w:rsid w:val="00E22A4A"/>
    <w:rsid w:val="00E22B1E"/>
    <w:rsid w:val="00E23B5D"/>
    <w:rsid w:val="00E241CA"/>
    <w:rsid w:val="00E242A3"/>
    <w:rsid w:val="00E24B6F"/>
    <w:rsid w:val="00E24D85"/>
    <w:rsid w:val="00E25493"/>
    <w:rsid w:val="00E30161"/>
    <w:rsid w:val="00E3058B"/>
    <w:rsid w:val="00E30B43"/>
    <w:rsid w:val="00E30C4D"/>
    <w:rsid w:val="00E319C0"/>
    <w:rsid w:val="00E32663"/>
    <w:rsid w:val="00E3368D"/>
    <w:rsid w:val="00E33884"/>
    <w:rsid w:val="00E342BC"/>
    <w:rsid w:val="00E34A57"/>
    <w:rsid w:val="00E35163"/>
    <w:rsid w:val="00E35F0E"/>
    <w:rsid w:val="00E36047"/>
    <w:rsid w:val="00E36355"/>
    <w:rsid w:val="00E36935"/>
    <w:rsid w:val="00E36E51"/>
    <w:rsid w:val="00E40255"/>
    <w:rsid w:val="00E425CD"/>
    <w:rsid w:val="00E42B41"/>
    <w:rsid w:val="00E4319A"/>
    <w:rsid w:val="00E43D31"/>
    <w:rsid w:val="00E44D66"/>
    <w:rsid w:val="00E463DB"/>
    <w:rsid w:val="00E4694C"/>
    <w:rsid w:val="00E5174E"/>
    <w:rsid w:val="00E52829"/>
    <w:rsid w:val="00E529B7"/>
    <w:rsid w:val="00E53BC7"/>
    <w:rsid w:val="00E540DB"/>
    <w:rsid w:val="00E54F22"/>
    <w:rsid w:val="00E56459"/>
    <w:rsid w:val="00E56967"/>
    <w:rsid w:val="00E5744C"/>
    <w:rsid w:val="00E57BDF"/>
    <w:rsid w:val="00E6057B"/>
    <w:rsid w:val="00E6068F"/>
    <w:rsid w:val="00E61698"/>
    <w:rsid w:val="00E61E2B"/>
    <w:rsid w:val="00E62D40"/>
    <w:rsid w:val="00E630AC"/>
    <w:rsid w:val="00E64170"/>
    <w:rsid w:val="00E64652"/>
    <w:rsid w:val="00E64834"/>
    <w:rsid w:val="00E65831"/>
    <w:rsid w:val="00E67131"/>
    <w:rsid w:val="00E67BC4"/>
    <w:rsid w:val="00E67F82"/>
    <w:rsid w:val="00E705A9"/>
    <w:rsid w:val="00E70E1F"/>
    <w:rsid w:val="00E73023"/>
    <w:rsid w:val="00E736EB"/>
    <w:rsid w:val="00E74701"/>
    <w:rsid w:val="00E74BCC"/>
    <w:rsid w:val="00E74BE6"/>
    <w:rsid w:val="00E75314"/>
    <w:rsid w:val="00E75352"/>
    <w:rsid w:val="00E7598B"/>
    <w:rsid w:val="00E75A57"/>
    <w:rsid w:val="00E75EA7"/>
    <w:rsid w:val="00E769E0"/>
    <w:rsid w:val="00E76EBC"/>
    <w:rsid w:val="00E77517"/>
    <w:rsid w:val="00E77519"/>
    <w:rsid w:val="00E80886"/>
    <w:rsid w:val="00E80AE3"/>
    <w:rsid w:val="00E82F6B"/>
    <w:rsid w:val="00E83CB4"/>
    <w:rsid w:val="00E840CA"/>
    <w:rsid w:val="00E84314"/>
    <w:rsid w:val="00E8529D"/>
    <w:rsid w:val="00E858AB"/>
    <w:rsid w:val="00E860CA"/>
    <w:rsid w:val="00E87783"/>
    <w:rsid w:val="00E879DB"/>
    <w:rsid w:val="00E87F55"/>
    <w:rsid w:val="00E90888"/>
    <w:rsid w:val="00E92482"/>
    <w:rsid w:val="00E924B1"/>
    <w:rsid w:val="00E92DC2"/>
    <w:rsid w:val="00E94337"/>
    <w:rsid w:val="00E94E98"/>
    <w:rsid w:val="00E95FB4"/>
    <w:rsid w:val="00E961B8"/>
    <w:rsid w:val="00E97451"/>
    <w:rsid w:val="00E97FB3"/>
    <w:rsid w:val="00EA07A3"/>
    <w:rsid w:val="00EA0E43"/>
    <w:rsid w:val="00EA1539"/>
    <w:rsid w:val="00EA1F42"/>
    <w:rsid w:val="00EA2DF4"/>
    <w:rsid w:val="00EA3A6A"/>
    <w:rsid w:val="00EA5D54"/>
    <w:rsid w:val="00EA79B9"/>
    <w:rsid w:val="00EB0055"/>
    <w:rsid w:val="00EB08DD"/>
    <w:rsid w:val="00EB1817"/>
    <w:rsid w:val="00EB1F2F"/>
    <w:rsid w:val="00EB2FBE"/>
    <w:rsid w:val="00EB3AC6"/>
    <w:rsid w:val="00EB5374"/>
    <w:rsid w:val="00EB5B5F"/>
    <w:rsid w:val="00EB6D57"/>
    <w:rsid w:val="00EB782F"/>
    <w:rsid w:val="00EC02D0"/>
    <w:rsid w:val="00EC0CAD"/>
    <w:rsid w:val="00EC0D5C"/>
    <w:rsid w:val="00EC1011"/>
    <w:rsid w:val="00EC1170"/>
    <w:rsid w:val="00EC3CEC"/>
    <w:rsid w:val="00EC403C"/>
    <w:rsid w:val="00EC4258"/>
    <w:rsid w:val="00EC4EB1"/>
    <w:rsid w:val="00EC4FA8"/>
    <w:rsid w:val="00EC55B2"/>
    <w:rsid w:val="00EC5757"/>
    <w:rsid w:val="00EC592C"/>
    <w:rsid w:val="00EC5D2E"/>
    <w:rsid w:val="00EC6991"/>
    <w:rsid w:val="00EC78C2"/>
    <w:rsid w:val="00ED05D3"/>
    <w:rsid w:val="00ED0CE2"/>
    <w:rsid w:val="00ED12B4"/>
    <w:rsid w:val="00ED1544"/>
    <w:rsid w:val="00ED18F8"/>
    <w:rsid w:val="00ED3163"/>
    <w:rsid w:val="00ED3370"/>
    <w:rsid w:val="00ED379B"/>
    <w:rsid w:val="00ED38E4"/>
    <w:rsid w:val="00ED43D3"/>
    <w:rsid w:val="00ED5874"/>
    <w:rsid w:val="00ED59A3"/>
    <w:rsid w:val="00ED5D10"/>
    <w:rsid w:val="00ED6208"/>
    <w:rsid w:val="00EE00E6"/>
    <w:rsid w:val="00EE059A"/>
    <w:rsid w:val="00EE05F1"/>
    <w:rsid w:val="00EE1BE7"/>
    <w:rsid w:val="00EE1CE2"/>
    <w:rsid w:val="00EE2485"/>
    <w:rsid w:val="00EE2590"/>
    <w:rsid w:val="00EE29D8"/>
    <w:rsid w:val="00EE3237"/>
    <w:rsid w:val="00EE44FB"/>
    <w:rsid w:val="00EE57FE"/>
    <w:rsid w:val="00EF0391"/>
    <w:rsid w:val="00EF0E4C"/>
    <w:rsid w:val="00EF22F0"/>
    <w:rsid w:val="00EF234D"/>
    <w:rsid w:val="00EF2A4D"/>
    <w:rsid w:val="00EF2B58"/>
    <w:rsid w:val="00EF2D53"/>
    <w:rsid w:val="00EF2FFC"/>
    <w:rsid w:val="00EF4A8F"/>
    <w:rsid w:val="00EF77A4"/>
    <w:rsid w:val="00EF7873"/>
    <w:rsid w:val="00F00281"/>
    <w:rsid w:val="00F00349"/>
    <w:rsid w:val="00F01676"/>
    <w:rsid w:val="00F016FC"/>
    <w:rsid w:val="00F020BD"/>
    <w:rsid w:val="00F027BF"/>
    <w:rsid w:val="00F0292B"/>
    <w:rsid w:val="00F03378"/>
    <w:rsid w:val="00F03E92"/>
    <w:rsid w:val="00F04202"/>
    <w:rsid w:val="00F043F0"/>
    <w:rsid w:val="00F05C87"/>
    <w:rsid w:val="00F06DB4"/>
    <w:rsid w:val="00F0792B"/>
    <w:rsid w:val="00F1124F"/>
    <w:rsid w:val="00F117D8"/>
    <w:rsid w:val="00F119F5"/>
    <w:rsid w:val="00F11E88"/>
    <w:rsid w:val="00F1237D"/>
    <w:rsid w:val="00F12E07"/>
    <w:rsid w:val="00F12FA2"/>
    <w:rsid w:val="00F13518"/>
    <w:rsid w:val="00F135D2"/>
    <w:rsid w:val="00F14D84"/>
    <w:rsid w:val="00F161B6"/>
    <w:rsid w:val="00F17C88"/>
    <w:rsid w:val="00F20493"/>
    <w:rsid w:val="00F20BA0"/>
    <w:rsid w:val="00F211C5"/>
    <w:rsid w:val="00F21FBC"/>
    <w:rsid w:val="00F22896"/>
    <w:rsid w:val="00F2291E"/>
    <w:rsid w:val="00F22E58"/>
    <w:rsid w:val="00F233DD"/>
    <w:rsid w:val="00F24AF3"/>
    <w:rsid w:val="00F2690C"/>
    <w:rsid w:val="00F276A8"/>
    <w:rsid w:val="00F27B5B"/>
    <w:rsid w:val="00F3071C"/>
    <w:rsid w:val="00F30F6D"/>
    <w:rsid w:val="00F31203"/>
    <w:rsid w:val="00F31D11"/>
    <w:rsid w:val="00F322AB"/>
    <w:rsid w:val="00F3421C"/>
    <w:rsid w:val="00F357BA"/>
    <w:rsid w:val="00F35B23"/>
    <w:rsid w:val="00F37594"/>
    <w:rsid w:val="00F4027D"/>
    <w:rsid w:val="00F417EA"/>
    <w:rsid w:val="00F4215D"/>
    <w:rsid w:val="00F4231C"/>
    <w:rsid w:val="00F43523"/>
    <w:rsid w:val="00F4353D"/>
    <w:rsid w:val="00F4382D"/>
    <w:rsid w:val="00F438E0"/>
    <w:rsid w:val="00F4456A"/>
    <w:rsid w:val="00F44CDF"/>
    <w:rsid w:val="00F46DF6"/>
    <w:rsid w:val="00F47226"/>
    <w:rsid w:val="00F47307"/>
    <w:rsid w:val="00F47E65"/>
    <w:rsid w:val="00F501D3"/>
    <w:rsid w:val="00F509BB"/>
    <w:rsid w:val="00F50A9C"/>
    <w:rsid w:val="00F53130"/>
    <w:rsid w:val="00F533B6"/>
    <w:rsid w:val="00F53405"/>
    <w:rsid w:val="00F53944"/>
    <w:rsid w:val="00F543C9"/>
    <w:rsid w:val="00F54445"/>
    <w:rsid w:val="00F54A9D"/>
    <w:rsid w:val="00F54C17"/>
    <w:rsid w:val="00F55742"/>
    <w:rsid w:val="00F558F1"/>
    <w:rsid w:val="00F56ED9"/>
    <w:rsid w:val="00F5719E"/>
    <w:rsid w:val="00F605AF"/>
    <w:rsid w:val="00F60852"/>
    <w:rsid w:val="00F60ADB"/>
    <w:rsid w:val="00F60DBC"/>
    <w:rsid w:val="00F60DD2"/>
    <w:rsid w:val="00F610B6"/>
    <w:rsid w:val="00F612EC"/>
    <w:rsid w:val="00F61350"/>
    <w:rsid w:val="00F6196E"/>
    <w:rsid w:val="00F62029"/>
    <w:rsid w:val="00F62EF4"/>
    <w:rsid w:val="00F6329A"/>
    <w:rsid w:val="00F63E19"/>
    <w:rsid w:val="00F65295"/>
    <w:rsid w:val="00F65BCA"/>
    <w:rsid w:val="00F65E8B"/>
    <w:rsid w:val="00F66A0A"/>
    <w:rsid w:val="00F679E6"/>
    <w:rsid w:val="00F67BE3"/>
    <w:rsid w:val="00F67F57"/>
    <w:rsid w:val="00F7043D"/>
    <w:rsid w:val="00F7313A"/>
    <w:rsid w:val="00F735BA"/>
    <w:rsid w:val="00F73627"/>
    <w:rsid w:val="00F73B96"/>
    <w:rsid w:val="00F75D6C"/>
    <w:rsid w:val="00F75EC9"/>
    <w:rsid w:val="00F75F95"/>
    <w:rsid w:val="00F76667"/>
    <w:rsid w:val="00F768B1"/>
    <w:rsid w:val="00F76D3C"/>
    <w:rsid w:val="00F80900"/>
    <w:rsid w:val="00F80CEE"/>
    <w:rsid w:val="00F81E99"/>
    <w:rsid w:val="00F83AA9"/>
    <w:rsid w:val="00F849AD"/>
    <w:rsid w:val="00F849EF"/>
    <w:rsid w:val="00F84CEE"/>
    <w:rsid w:val="00F85299"/>
    <w:rsid w:val="00F8589B"/>
    <w:rsid w:val="00F87117"/>
    <w:rsid w:val="00F9019E"/>
    <w:rsid w:val="00F9060B"/>
    <w:rsid w:val="00F90741"/>
    <w:rsid w:val="00F9098D"/>
    <w:rsid w:val="00F9101A"/>
    <w:rsid w:val="00F9176B"/>
    <w:rsid w:val="00F923C1"/>
    <w:rsid w:val="00F9317F"/>
    <w:rsid w:val="00F93C7C"/>
    <w:rsid w:val="00F93C8A"/>
    <w:rsid w:val="00F942EF"/>
    <w:rsid w:val="00F94882"/>
    <w:rsid w:val="00F96563"/>
    <w:rsid w:val="00F979FA"/>
    <w:rsid w:val="00FA279D"/>
    <w:rsid w:val="00FB025A"/>
    <w:rsid w:val="00FB0910"/>
    <w:rsid w:val="00FB103D"/>
    <w:rsid w:val="00FB5BEA"/>
    <w:rsid w:val="00FB65B9"/>
    <w:rsid w:val="00FB6FF7"/>
    <w:rsid w:val="00FB749D"/>
    <w:rsid w:val="00FC024D"/>
    <w:rsid w:val="00FC0C5D"/>
    <w:rsid w:val="00FC246A"/>
    <w:rsid w:val="00FC2DF5"/>
    <w:rsid w:val="00FC4A3A"/>
    <w:rsid w:val="00FC4AD9"/>
    <w:rsid w:val="00FC5CF4"/>
    <w:rsid w:val="00FC5FC3"/>
    <w:rsid w:val="00FC62BE"/>
    <w:rsid w:val="00FC7217"/>
    <w:rsid w:val="00FD0392"/>
    <w:rsid w:val="00FD0C75"/>
    <w:rsid w:val="00FD221C"/>
    <w:rsid w:val="00FD2483"/>
    <w:rsid w:val="00FD4D8D"/>
    <w:rsid w:val="00FD50EA"/>
    <w:rsid w:val="00FD55E7"/>
    <w:rsid w:val="00FD5C64"/>
    <w:rsid w:val="00FD5E89"/>
    <w:rsid w:val="00FD6973"/>
    <w:rsid w:val="00FE05D2"/>
    <w:rsid w:val="00FE0867"/>
    <w:rsid w:val="00FE0DB0"/>
    <w:rsid w:val="00FE216A"/>
    <w:rsid w:val="00FE3448"/>
    <w:rsid w:val="00FE404B"/>
    <w:rsid w:val="00FE4073"/>
    <w:rsid w:val="00FE430E"/>
    <w:rsid w:val="00FE5042"/>
    <w:rsid w:val="00FE5573"/>
    <w:rsid w:val="00FE73E5"/>
    <w:rsid w:val="00FE7AD2"/>
    <w:rsid w:val="00FE7DF0"/>
    <w:rsid w:val="00FF02F4"/>
    <w:rsid w:val="00FF29F9"/>
    <w:rsid w:val="00FF4AD1"/>
    <w:rsid w:val="00FF5567"/>
    <w:rsid w:val="00FF6C07"/>
    <w:rsid w:val="00FF72C8"/>
    <w:rsid w:val="00FF764B"/>
    <w:rsid w:val="00FF76F5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AC41"/>
  <w15:docId w15:val="{8B73AE82-DEF5-A44B-AAE4-9F52B31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1B01C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4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49D"/>
    <w:rPr>
      <w:color w:val="808080"/>
    </w:rPr>
  </w:style>
  <w:style w:type="paragraph" w:styleId="Subtitle">
    <w:name w:val="Subtitle"/>
    <w:basedOn w:val="Normal"/>
    <w:link w:val="SubtitleChar"/>
    <w:qFormat/>
    <w:rsid w:val="0008523D"/>
    <w:pPr>
      <w:tabs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0852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B01C3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Title">
    <w:name w:val="Title"/>
    <w:basedOn w:val="Normal"/>
    <w:link w:val="TitleChar"/>
    <w:qFormat/>
    <w:rsid w:val="001B01C3"/>
    <w:pPr>
      <w:spacing w:after="0" w:line="240" w:lineRule="auto"/>
      <w:jc w:val="center"/>
    </w:pPr>
    <w:rPr>
      <w:rFonts w:ascii="Times New Roman" w:eastAsia="Times New Roman" w:hAnsi="Times New Roman" w:cs="Times New Roman"/>
      <w:sz w:val="6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B01C3"/>
    <w:rPr>
      <w:rFonts w:ascii="Times New Roman" w:eastAsia="Times New Roman" w:hAnsi="Times New Roman" w:cs="Times New Roman"/>
      <w:sz w:val="6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3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36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97E7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E2"/>
  </w:style>
  <w:style w:type="character" w:styleId="PageNumber">
    <w:name w:val="page number"/>
    <w:basedOn w:val="DefaultParagraphFont"/>
    <w:uiPriority w:val="99"/>
    <w:semiHidden/>
    <w:unhideWhenUsed/>
    <w:rsid w:val="0019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4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5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9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7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chart" Target="charts/chart5.xm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chart" Target="charts/chart4.xml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chart" Target="charts/chart8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3.xml" /><Relationship Id="rId5" Type="http://schemas.openxmlformats.org/officeDocument/2006/relationships/webSettings" Target="webSettings.xml" /><Relationship Id="rId15" Type="http://schemas.openxmlformats.org/officeDocument/2006/relationships/chart" Target="charts/chart7.xml" /><Relationship Id="rId10" Type="http://schemas.openxmlformats.org/officeDocument/2006/relationships/chart" Target="charts/chart2.xml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chart" Target="charts/chart1.xml" /><Relationship Id="rId14" Type="http://schemas.openxmlformats.org/officeDocument/2006/relationships/chart" Target="charts/chart6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 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general opd</c:v>
                </c:pt>
                <c:pt idx="1">
                  <c:v>consultant opd</c:v>
                </c:pt>
                <c:pt idx="2">
                  <c:v>usg opd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34286</c:v>
                </c:pt>
                <c:pt idx="1">
                  <c:v>22982</c:v>
                </c:pt>
                <c:pt idx="2">
                  <c:v>14283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C-8E4D-BF98-0E118126B3E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general opd</c:v>
                </c:pt>
                <c:pt idx="1">
                  <c:v>consultant opd</c:v>
                </c:pt>
                <c:pt idx="2">
                  <c:v>usg opd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8C-8E4D-BF98-0E118126B3E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general opd</c:v>
                </c:pt>
                <c:pt idx="1">
                  <c:v>consultant opd</c:v>
                </c:pt>
                <c:pt idx="2">
                  <c:v>usg opd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8C-8E4D-BF98-0E118126B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644224"/>
        <c:axId val="146327808"/>
        <c:axId val="0"/>
      </c:bar3DChart>
      <c:catAx>
        <c:axId val="15064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46327808"/>
        <c:crosses val="autoZero"/>
        <c:auto val="1"/>
        <c:lblAlgn val="ctr"/>
        <c:lblOffset val="100"/>
        <c:noMultiLvlLbl val="0"/>
      </c:catAx>
      <c:valAx>
        <c:axId val="14632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644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GB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Total Admissions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Admissions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D75-3F40-ACE7-88AA1C018EC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D75-3F40-ACE7-88AA1C018EC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D75-3F40-ACE7-88AA1C018EC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D75-3F40-ACE7-88AA1C018EC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D75-3F40-ACE7-88AA1C018ECF}"/>
              </c:ext>
            </c:extLst>
          </c:dPt>
          <c:cat>
            <c:strRef>
              <c:f>Sheet1!$A$2:$A$6</c:f>
              <c:strCache>
                <c:ptCount val="5"/>
                <c:pt idx="0">
                  <c:v>GW</c:v>
                </c:pt>
                <c:pt idx="1">
                  <c:v>HRW</c:v>
                </c:pt>
                <c:pt idx="2">
                  <c:v>PNW</c:v>
                </c:pt>
                <c:pt idx="3">
                  <c:v>L.R</c:v>
                </c:pt>
                <c:pt idx="4">
                  <c:v>Gynae Emergency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315</c:v>
                </c:pt>
                <c:pt idx="1">
                  <c:v>1526</c:v>
                </c:pt>
                <c:pt idx="2">
                  <c:v>2889</c:v>
                </c:pt>
                <c:pt idx="3">
                  <c:v>3167</c:v>
                </c:pt>
                <c:pt idx="4">
                  <c:v>6620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75-3F40-ACE7-88AA1C018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626304"/>
        <c:axId val="146329536"/>
        <c:axId val="0"/>
      </c:bar3DChart>
      <c:catAx>
        <c:axId val="15062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329536"/>
        <c:crosses val="autoZero"/>
        <c:auto val="1"/>
        <c:lblAlgn val="ctr"/>
        <c:lblOffset val="100"/>
        <c:noMultiLvlLbl val="0"/>
      </c:catAx>
      <c:valAx>
        <c:axId val="14632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2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n-GB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vert="horz"/>
        <a:lstStyle/>
        <a:p>
          <a:pPr>
            <a:defRPr/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Total maternities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Vaginal deliveries </c:v>
                </c:pt>
                <c:pt idx="1">
                  <c:v>Caesarean Section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4705</c:v>
                </c:pt>
                <c:pt idx="1">
                  <c:v>2677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4C-684A-B56D-B508DCADF0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lang="en-GB"/>
            </a:pPr>
            <a:r>
              <a:rPr lang="en-GB"/>
              <a:t>Monthwise Maternities in 2020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monthwise maternities in 2020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977</c:v>
                </c:pt>
                <c:pt idx="1">
                  <c:v>871</c:v>
                </c:pt>
                <c:pt idx="2">
                  <c:v>592</c:v>
                </c:pt>
                <c:pt idx="3">
                  <c:v>568</c:v>
                </c:pt>
                <c:pt idx="4">
                  <c:v>486</c:v>
                </c:pt>
                <c:pt idx="5">
                  <c:v>199</c:v>
                </c:pt>
                <c:pt idx="6">
                  <c:v>96</c:v>
                </c:pt>
                <c:pt idx="7">
                  <c:v>578</c:v>
                </c:pt>
                <c:pt idx="8">
                  <c:v>758</c:v>
                </c:pt>
                <c:pt idx="9">
                  <c:v>565</c:v>
                </c:pt>
                <c:pt idx="10">
                  <c:v>822</c:v>
                </c:pt>
                <c:pt idx="11">
                  <c:v>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1-764C-922D-1A73617AE9DA}"/>
            </c:ext>
          </c:extLst>
        </c:ser>
        <c:ser>
          <c:idx val="1"/>
          <c:order val="1"/>
          <c:invertIfNegative val="0"/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Sheet1!$C$2:$C$13</c:f>
            </c:numRef>
          </c:val>
          <c:extLst>
            <c:ext xmlns:c16="http://schemas.microsoft.com/office/drawing/2014/chart" uri="{C3380CC4-5D6E-409C-BE32-E72D297353CC}">
              <c16:uniqueId val="{00000001-4B61-764C-922D-1A73617AE9DA}"/>
            </c:ext>
          </c:extLst>
        </c:ser>
        <c:ser>
          <c:idx val="2"/>
          <c:order val="2"/>
          <c:invertIfNegative val="0"/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Sheet1!$D$2:$D$13</c:f>
            </c:numRef>
          </c:val>
          <c:extLst>
            <c:ext xmlns:c16="http://schemas.microsoft.com/office/drawing/2014/chart" uri="{C3380CC4-5D6E-409C-BE32-E72D297353CC}">
              <c16:uniqueId val="{00000002-4B61-764C-922D-1A73617AE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52607232"/>
        <c:axId val="146332416"/>
      </c:barChart>
      <c:catAx>
        <c:axId val="152607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46332416"/>
        <c:crosses val="autoZero"/>
        <c:auto val="1"/>
        <c:lblAlgn val="ctr"/>
        <c:lblOffset val="100"/>
        <c:noMultiLvlLbl val="0"/>
      </c:catAx>
      <c:valAx>
        <c:axId val="146332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26072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GB"/>
            </a:pPr>
            <a:endParaRPr lang="en-US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GB"/>
            </a:pPr>
            <a:r>
              <a:rPr lang="en-GB"/>
              <a:t>LSCS rate in 2020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233793024044401"/>
          <c:y val="0.14170060822852237"/>
          <c:w val="0.76532250842730754"/>
          <c:h val="0.68291009032241567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lscs rate in 2020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0.42000000000000032</c:v>
                </c:pt>
                <c:pt idx="1">
                  <c:v>0.44500000000000001</c:v>
                </c:pt>
                <c:pt idx="2">
                  <c:v>0.54</c:v>
                </c:pt>
                <c:pt idx="3">
                  <c:v>0.32500000000000367</c:v>
                </c:pt>
                <c:pt idx="4">
                  <c:v>0.30100000000000032</c:v>
                </c:pt>
                <c:pt idx="5">
                  <c:v>0.28000000000000008</c:v>
                </c:pt>
                <c:pt idx="6">
                  <c:v>0.37900000000000339</c:v>
                </c:pt>
                <c:pt idx="7" formatCode="0%">
                  <c:v>0.32000000000000367</c:v>
                </c:pt>
                <c:pt idx="8">
                  <c:v>0.49600000000000088</c:v>
                </c:pt>
                <c:pt idx="9">
                  <c:v>0.56699999999999995</c:v>
                </c:pt>
                <c:pt idx="10" formatCode="0%">
                  <c:v>0.33000000000000396</c:v>
                </c:pt>
                <c:pt idx="11">
                  <c:v>0.41600000000000031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76-DB46-BED3-E113687143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2B76-DB46-BED3-E113687143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Sheet1!$D$2:$D$13</c:f>
            </c:numRef>
          </c:val>
          <c:smooth val="0"/>
          <c:extLst>
            <c:ext xmlns:c16="http://schemas.microsoft.com/office/drawing/2014/chart" uri="{C3380CC4-5D6E-409C-BE32-E72D297353CC}">
              <c16:uniqueId val="{00000002-2B76-DB46-BED3-E11368714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584320"/>
        <c:axId val="150151744"/>
      </c:lineChart>
      <c:catAx>
        <c:axId val="150584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151744"/>
        <c:crosses val="autoZero"/>
        <c:auto val="1"/>
        <c:lblAlgn val="ctr"/>
        <c:lblOffset val="100"/>
        <c:noMultiLvlLbl val="0"/>
      </c:catAx>
      <c:valAx>
        <c:axId val="15015174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584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GB"/>
            </a:pPr>
            <a:endParaRPr lang="en-U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lang="en-GB"/>
            </a:pPr>
            <a:r>
              <a:rPr lang="en-GB"/>
              <a:t>Categories of LSCS in 2020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categories of lscs in 2020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1(immediate threat to mother or fetus)</c:v>
                </c:pt>
                <c:pt idx="1">
                  <c:v>category 2 mother and fetal compromise</c:v>
                </c:pt>
                <c:pt idx="2">
                  <c:v>category 3(no maternal or fetal compromise but needs early delivery)</c:v>
                </c:pt>
                <c:pt idx="3">
                  <c:v>category 4(time to suit women or staff)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0.29000000000000031</c:v>
                </c:pt>
                <c:pt idx="2">
                  <c:v>0.22</c:v>
                </c:pt>
                <c:pt idx="3">
                  <c:v>0.35000000000000031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8-4D44-9E73-AB040D22B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1(immediate threat to mother or fetus)</c:v>
                </c:pt>
                <c:pt idx="1">
                  <c:v>category 2 mother and fetal compromise</c:v>
                </c:pt>
                <c:pt idx="2">
                  <c:v>category 3(no maternal or fetal compromise but needs early delivery)</c:v>
                </c:pt>
                <c:pt idx="3">
                  <c:v>category 4(time to suit women or staff)</c:v>
                </c:pt>
              </c:strCache>
            </c:strRef>
          </c:cat>
          <c:val>
            <c:numRef>
              <c:f>Sheet1!$C$2:$C$5</c:f>
            </c:numRef>
          </c:val>
          <c:shape val="pyramid"/>
          <c:extLst>
            <c:ext xmlns:c16="http://schemas.microsoft.com/office/drawing/2014/chart" uri="{C3380CC4-5D6E-409C-BE32-E72D297353CC}">
              <c16:uniqueId val="{00000001-1308-4D44-9E73-AB040D22B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1(immediate threat to mother or fetus)</c:v>
                </c:pt>
                <c:pt idx="1">
                  <c:v>category 2 mother and fetal compromise</c:v>
                </c:pt>
                <c:pt idx="2">
                  <c:v>category 3(no maternal or fetal compromise but needs early delivery)</c:v>
                </c:pt>
                <c:pt idx="3">
                  <c:v>category 4(time to suit women or staff)</c:v>
                </c:pt>
              </c:strCache>
            </c:strRef>
          </c:cat>
          <c:val>
            <c:numRef>
              <c:f>Sheet1!$D$2:$D$5</c:f>
            </c:numRef>
          </c:val>
          <c:shape val="pyramid"/>
          <c:extLst>
            <c:ext xmlns:c16="http://schemas.microsoft.com/office/drawing/2014/chart" uri="{C3380CC4-5D6E-409C-BE32-E72D297353CC}">
              <c16:uniqueId val="{00000002-1308-4D44-9E73-AB040D22B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583296"/>
        <c:axId val="150153472"/>
        <c:axId val="0"/>
      </c:bar3DChart>
      <c:catAx>
        <c:axId val="15058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153472"/>
        <c:crosses val="autoZero"/>
        <c:auto val="1"/>
        <c:lblAlgn val="ctr"/>
        <c:lblOffset val="100"/>
        <c:noMultiLvlLbl val="0"/>
      </c:catAx>
      <c:valAx>
        <c:axId val="1501534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5832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GB"/>
            </a:pPr>
            <a:endParaRPr lang="en-US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year wise maternities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6686</c:v>
                </c:pt>
                <c:pt idx="1">
                  <c:v>7526</c:v>
                </c:pt>
                <c:pt idx="2">
                  <c:v>9147</c:v>
                </c:pt>
                <c:pt idx="3">
                  <c:v>10670</c:v>
                </c:pt>
                <c:pt idx="4">
                  <c:v>10844</c:v>
                </c:pt>
                <c:pt idx="5">
                  <c:v>12157</c:v>
                </c:pt>
                <c:pt idx="6">
                  <c:v>7373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E-4B41-8D2A-7EB5E910F3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Sheet1!$C$2:$C$8</c:f>
            </c:numRef>
          </c:val>
          <c:extLst>
            <c:ext xmlns:c16="http://schemas.microsoft.com/office/drawing/2014/chart" uri="{C3380CC4-5D6E-409C-BE32-E72D297353CC}">
              <c16:uniqueId val="{00000001-298E-4B41-8D2A-7EB5E910F38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Sheet1!$D$2:$D$8</c:f>
            </c:numRef>
          </c:val>
          <c:extLst>
            <c:ext xmlns:c16="http://schemas.microsoft.com/office/drawing/2014/chart" uri="{C3380CC4-5D6E-409C-BE32-E72D297353CC}">
              <c16:uniqueId val="{00000002-298E-4B41-8D2A-7EB5E910F3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0583808"/>
        <c:axId val="150155200"/>
        <c:axId val="0"/>
      </c:bar3DChart>
      <c:catAx>
        <c:axId val="15058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155200"/>
        <c:crosses val="autoZero"/>
        <c:auto val="1"/>
        <c:lblAlgn val="ctr"/>
        <c:lblOffset val="100"/>
        <c:noMultiLvlLbl val="0"/>
      </c:catAx>
      <c:valAx>
        <c:axId val="15015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5838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GB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GB"/>
            </a:pPr>
            <a:r>
              <a:rPr lang="en-GB"/>
              <a:t>year wise LSCS rate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yearwise c sec rate</c:v>
                </c:pt>
              </c:strCache>
            </c:strRef>
          </c:tx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Sheet1!$B$2:$B$8</c:f>
              <c:numCache>
                <c:formatCode>0%</c:formatCode>
                <c:ptCount val="7"/>
                <c:pt idx="0">
                  <c:v>0.47000000000000008</c:v>
                </c:pt>
                <c:pt idx="1">
                  <c:v>0.41000000000000031</c:v>
                </c:pt>
                <c:pt idx="2">
                  <c:v>0.38000000000000361</c:v>
                </c:pt>
                <c:pt idx="3">
                  <c:v>0.37000000000000038</c:v>
                </c:pt>
                <c:pt idx="4">
                  <c:v>0.44</c:v>
                </c:pt>
                <c:pt idx="5">
                  <c:v>0.42000000000000032</c:v>
                </c:pt>
                <c:pt idx="6">
                  <c:v>0.38000000000000361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36-2041-A307-467BEF4A9D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Sheet1!$C$2:$C$8</c:f>
            </c:numRef>
          </c:val>
          <c:smooth val="0"/>
          <c:extLst>
            <c:ext xmlns:c16="http://schemas.microsoft.com/office/drawing/2014/chart" uri="{C3380CC4-5D6E-409C-BE32-E72D297353CC}">
              <c16:uniqueId val="{00000001-0C36-2041-A307-467BEF4A9D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Sheet1!$D$2:$D$8</c:f>
            </c:numRef>
          </c:val>
          <c:smooth val="0"/>
          <c:extLst>
            <c:ext xmlns:c16="http://schemas.microsoft.com/office/drawing/2014/chart" uri="{C3380CC4-5D6E-409C-BE32-E72D297353CC}">
              <c16:uniqueId val="{00000002-0C36-2041-A307-467BEF4A9D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644736"/>
        <c:axId val="150156928"/>
      </c:lineChart>
      <c:catAx>
        <c:axId val="15064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50156928"/>
        <c:crosses val="autoZero"/>
        <c:auto val="1"/>
        <c:lblAlgn val="ctr"/>
        <c:lblOffset val="100"/>
        <c:noMultiLvlLbl val="0"/>
      </c:catAx>
      <c:valAx>
        <c:axId val="1501569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5064473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lang="en-GB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2D8B1C-1894-1A4C-B6D6-869482A7DA2A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6271A3B-DA05-40A2-97CA-70F0F37667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923005100156</cp:lastModifiedBy>
  <cp:revision>2</cp:revision>
  <cp:lastPrinted>2021-09-16T05:50:00Z</cp:lastPrinted>
  <dcterms:created xsi:type="dcterms:W3CDTF">2021-09-20T17:22:00Z</dcterms:created>
  <dcterms:modified xsi:type="dcterms:W3CDTF">2021-09-20T17:22:00Z</dcterms:modified>
</cp:coreProperties>
</file>