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9E" w:rsidRDefault="00C866A4" w:rsidP="003B0A2C">
      <w:pPr>
        <w:spacing w:after="0" w:line="240" w:lineRule="auto"/>
        <w:ind w:left="6480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0</wp:posOffset>
            </wp:positionV>
            <wp:extent cx="981075" cy="752475"/>
            <wp:effectExtent l="0" t="0" r="9525" b="9525"/>
            <wp:wrapThrough wrapText="bothSides">
              <wp:wrapPolygon edited="0">
                <wp:start x="6711" y="0"/>
                <wp:lineTo x="0" y="3281"/>
                <wp:lineTo x="0" y="14218"/>
                <wp:lineTo x="1258" y="18046"/>
                <wp:lineTo x="5872" y="21327"/>
                <wp:lineTo x="6291" y="21327"/>
                <wp:lineTo x="14680" y="21327"/>
                <wp:lineTo x="15518" y="21327"/>
                <wp:lineTo x="19713" y="18046"/>
                <wp:lineTo x="19713" y="17499"/>
                <wp:lineTo x="21390" y="14218"/>
                <wp:lineTo x="21390" y="6562"/>
                <wp:lineTo x="16777" y="547"/>
                <wp:lineTo x="14260" y="0"/>
                <wp:lineTo x="6711" y="0"/>
              </wp:wrapPolygon>
            </wp:wrapThrough>
            <wp:docPr id="2" name="Picture 2" descr="Departments Introduction – Rawalpindi Medical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partments Introduction – Rawalpindi Medical Universit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A2C">
        <w:rPr>
          <w:u w:val="single"/>
        </w:rPr>
        <w:t xml:space="preserve">      </w:t>
      </w:r>
    </w:p>
    <w:p w:rsidR="00173C0F" w:rsidRDefault="00D75873" w:rsidP="00F005F3">
      <w:pPr>
        <w:spacing w:after="0" w:line="240" w:lineRule="auto"/>
        <w:ind w:left="4536"/>
        <w:rPr>
          <w:u w:val="single"/>
        </w:rPr>
      </w:pPr>
      <w:r>
        <w:rPr>
          <w:sz w:val="40"/>
          <w:u w:val="single"/>
        </w:rPr>
        <w:t xml:space="preserve">                                    </w:t>
      </w:r>
      <w:r w:rsidR="00C866A4" w:rsidRPr="00E94F9E">
        <w:rPr>
          <w:sz w:val="40"/>
          <w:u w:val="single"/>
        </w:rPr>
        <w:t>RMU</w:t>
      </w:r>
    </w:p>
    <w:p w:rsidR="00A64564" w:rsidRDefault="003B0A2C" w:rsidP="003B0A2C">
      <w:r>
        <w:t xml:space="preserve">                                                   </w:t>
      </w:r>
      <w:r w:rsidR="00A64564" w:rsidRPr="00E94F9E">
        <w:rPr>
          <w:sz w:val="24"/>
        </w:rPr>
        <w:t>Rawalpindi Medical University</w:t>
      </w:r>
    </w:p>
    <w:p w:rsidR="00F02189" w:rsidRPr="00D75873" w:rsidRDefault="00F02189" w:rsidP="00D75873">
      <w:pPr>
        <w:spacing w:after="0"/>
        <w:jc w:val="center"/>
        <w:rPr>
          <w:b/>
          <w:sz w:val="28"/>
        </w:rPr>
      </w:pPr>
      <w:r w:rsidRPr="00D75873">
        <w:rPr>
          <w:b/>
          <w:sz w:val="28"/>
        </w:rPr>
        <w:t>Table of Specifications</w:t>
      </w:r>
    </w:p>
    <w:p w:rsidR="00031A69" w:rsidRDefault="00C866A4" w:rsidP="00031A69">
      <w:pPr>
        <w:jc w:val="center"/>
        <w:rPr>
          <w:b/>
          <w:sz w:val="28"/>
        </w:rPr>
      </w:pPr>
      <w:r w:rsidRPr="00D75873">
        <w:rPr>
          <w:b/>
          <w:sz w:val="28"/>
        </w:rPr>
        <w:t xml:space="preserve">PhD </w:t>
      </w:r>
      <w:r w:rsidR="00031A69">
        <w:rPr>
          <w:b/>
          <w:sz w:val="28"/>
        </w:rPr>
        <w:t>Health Sciences Program (</w:t>
      </w:r>
      <w:r w:rsidR="00031A69" w:rsidRPr="00D75873">
        <w:rPr>
          <w:b/>
          <w:sz w:val="28"/>
        </w:rPr>
        <w:t>Biochemistry</w:t>
      </w:r>
      <w:r w:rsidR="00031A69">
        <w:rPr>
          <w:b/>
          <w:sz w:val="28"/>
        </w:rPr>
        <w:t>)</w:t>
      </w:r>
    </w:p>
    <w:p w:rsidR="00F02189" w:rsidRDefault="00C866A4" w:rsidP="00A274FE">
      <w:pPr>
        <w:jc w:val="center"/>
        <w:rPr>
          <w:b/>
          <w:sz w:val="28"/>
        </w:rPr>
      </w:pPr>
      <w:r w:rsidRPr="00D75873">
        <w:rPr>
          <w:b/>
          <w:sz w:val="28"/>
        </w:rPr>
        <w:t>Enterance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7"/>
      </w:tblGrid>
      <w:tr w:rsidR="00930493" w:rsidRPr="001C0B58" w:rsidTr="008E3F91">
        <w:tc>
          <w:tcPr>
            <w:tcW w:w="959" w:type="dxa"/>
          </w:tcPr>
          <w:p w:rsidR="00930493" w:rsidRPr="000D1833" w:rsidRDefault="00930493" w:rsidP="00450E70">
            <w:pPr>
              <w:spacing w:before="240" w:line="360" w:lineRule="auto"/>
              <w:jc w:val="both"/>
              <w:rPr>
                <w:b/>
                <w:sz w:val="26"/>
                <w:szCs w:val="26"/>
              </w:rPr>
            </w:pPr>
            <w:r w:rsidRPr="000D1833">
              <w:rPr>
                <w:b/>
                <w:sz w:val="26"/>
                <w:szCs w:val="26"/>
              </w:rPr>
              <w:t>S.</w:t>
            </w:r>
            <w:r w:rsidR="00DB6303" w:rsidRPr="000D1833">
              <w:rPr>
                <w:b/>
                <w:sz w:val="26"/>
                <w:szCs w:val="26"/>
              </w:rPr>
              <w:t xml:space="preserve"> </w:t>
            </w:r>
            <w:r w:rsidRPr="000D1833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6520" w:type="dxa"/>
          </w:tcPr>
          <w:p w:rsidR="00930493" w:rsidRPr="000D1833" w:rsidRDefault="00DB6303" w:rsidP="00450E70">
            <w:pPr>
              <w:spacing w:before="240" w:line="360" w:lineRule="auto"/>
              <w:jc w:val="both"/>
              <w:rPr>
                <w:b/>
                <w:sz w:val="26"/>
                <w:szCs w:val="26"/>
              </w:rPr>
            </w:pPr>
            <w:r w:rsidRPr="000D1833">
              <w:rPr>
                <w:b/>
                <w:sz w:val="26"/>
                <w:szCs w:val="26"/>
              </w:rPr>
              <w:t>Topic</w:t>
            </w:r>
            <w:r w:rsidR="00F30B4D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97" w:type="dxa"/>
          </w:tcPr>
          <w:p w:rsidR="00930493" w:rsidRPr="000D1833" w:rsidRDefault="00DB6303" w:rsidP="00450E70">
            <w:pPr>
              <w:spacing w:before="240" w:line="360" w:lineRule="auto"/>
              <w:jc w:val="both"/>
              <w:rPr>
                <w:b/>
                <w:sz w:val="26"/>
                <w:szCs w:val="26"/>
              </w:rPr>
            </w:pPr>
            <w:r w:rsidRPr="000D1833">
              <w:rPr>
                <w:b/>
                <w:sz w:val="26"/>
                <w:szCs w:val="26"/>
              </w:rPr>
              <w:t>Marks %age</w:t>
            </w:r>
          </w:p>
        </w:tc>
      </w:tr>
      <w:tr w:rsidR="00917F9C" w:rsidRPr="001C0B58" w:rsidTr="00AB1951">
        <w:tc>
          <w:tcPr>
            <w:tcW w:w="9576" w:type="dxa"/>
            <w:gridSpan w:val="3"/>
          </w:tcPr>
          <w:p w:rsidR="00917F9C" w:rsidRPr="000D1833" w:rsidRDefault="00917F9C" w:rsidP="00450E70">
            <w:pPr>
              <w:spacing w:before="240" w:line="360" w:lineRule="auto"/>
              <w:jc w:val="both"/>
              <w:rPr>
                <w:b/>
                <w:sz w:val="26"/>
                <w:szCs w:val="26"/>
              </w:rPr>
            </w:pPr>
            <w:r w:rsidRPr="000D1833">
              <w:rPr>
                <w:b/>
                <w:sz w:val="26"/>
                <w:szCs w:val="26"/>
              </w:rPr>
              <w:t>Biochemistry Section</w:t>
            </w:r>
          </w:p>
        </w:tc>
      </w:tr>
      <w:tr w:rsidR="00930493" w:rsidRPr="001C0B58" w:rsidTr="008E3F91">
        <w:tc>
          <w:tcPr>
            <w:tcW w:w="959" w:type="dxa"/>
          </w:tcPr>
          <w:p w:rsidR="00930493" w:rsidRPr="001C0B58" w:rsidRDefault="0077786C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930493" w:rsidRPr="001C0B58" w:rsidRDefault="00FD3830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Cell  and Cell Signalling</w:t>
            </w:r>
          </w:p>
        </w:tc>
        <w:tc>
          <w:tcPr>
            <w:tcW w:w="2097" w:type="dxa"/>
          </w:tcPr>
          <w:p w:rsidR="00930493" w:rsidRPr="001C0B58" w:rsidRDefault="007E6C29" w:rsidP="00450E70">
            <w:pPr>
              <w:spacing w:before="240" w:line="360" w:lineRule="auto"/>
              <w:jc w:val="center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0</w:t>
            </w:r>
            <w:r w:rsidR="009E68D0" w:rsidRPr="001C0B58">
              <w:rPr>
                <w:sz w:val="26"/>
                <w:szCs w:val="26"/>
              </w:rPr>
              <w:t>7</w:t>
            </w:r>
          </w:p>
        </w:tc>
      </w:tr>
      <w:tr w:rsidR="00ED0FDF" w:rsidRPr="001C0B58" w:rsidTr="008E3F91">
        <w:tc>
          <w:tcPr>
            <w:tcW w:w="959" w:type="dxa"/>
          </w:tcPr>
          <w:p w:rsidR="00ED0FDF" w:rsidRPr="001C0B58" w:rsidRDefault="00A36730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ED0FDF" w:rsidRPr="001C0B58" w:rsidRDefault="00C4048E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Carbhohydrates and Carbohydrate metabolism</w:t>
            </w:r>
          </w:p>
        </w:tc>
        <w:tc>
          <w:tcPr>
            <w:tcW w:w="2097" w:type="dxa"/>
          </w:tcPr>
          <w:p w:rsidR="00ED0FDF" w:rsidRPr="001C0B58" w:rsidRDefault="007E6C29" w:rsidP="00450E70">
            <w:pPr>
              <w:spacing w:before="240" w:line="360" w:lineRule="auto"/>
              <w:jc w:val="center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14</w:t>
            </w:r>
          </w:p>
        </w:tc>
      </w:tr>
      <w:tr w:rsidR="00ED0FDF" w:rsidRPr="001C0B58" w:rsidTr="008E3F91">
        <w:tc>
          <w:tcPr>
            <w:tcW w:w="959" w:type="dxa"/>
          </w:tcPr>
          <w:p w:rsidR="00ED0FDF" w:rsidRPr="001C0B58" w:rsidRDefault="00A36730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ED0FDF" w:rsidRPr="001C0B58" w:rsidRDefault="00C4048E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Lipids and Lipid metabolism</w:t>
            </w:r>
          </w:p>
        </w:tc>
        <w:tc>
          <w:tcPr>
            <w:tcW w:w="2097" w:type="dxa"/>
          </w:tcPr>
          <w:p w:rsidR="00ED0FDF" w:rsidRPr="001C0B58" w:rsidRDefault="002E08D6" w:rsidP="00450E70">
            <w:pPr>
              <w:spacing w:before="240" w:line="360" w:lineRule="auto"/>
              <w:jc w:val="center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12</w:t>
            </w:r>
          </w:p>
        </w:tc>
      </w:tr>
      <w:tr w:rsidR="00ED0FDF" w:rsidRPr="001C0B58" w:rsidTr="008E3F91">
        <w:tc>
          <w:tcPr>
            <w:tcW w:w="959" w:type="dxa"/>
          </w:tcPr>
          <w:p w:rsidR="00ED0FDF" w:rsidRPr="001C0B58" w:rsidRDefault="00A36730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ED0FDF" w:rsidRPr="001C0B58" w:rsidRDefault="00D41FD5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Proteins and Protien metabolism</w:t>
            </w:r>
          </w:p>
        </w:tc>
        <w:tc>
          <w:tcPr>
            <w:tcW w:w="2097" w:type="dxa"/>
          </w:tcPr>
          <w:p w:rsidR="00ED0FDF" w:rsidRPr="001C0B58" w:rsidRDefault="007E6C29" w:rsidP="00450E70">
            <w:pPr>
              <w:spacing w:before="240" w:line="360" w:lineRule="auto"/>
              <w:jc w:val="center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14</w:t>
            </w:r>
          </w:p>
        </w:tc>
      </w:tr>
      <w:tr w:rsidR="00ED0FDF" w:rsidRPr="001C0B58" w:rsidTr="008E3F91">
        <w:tc>
          <w:tcPr>
            <w:tcW w:w="959" w:type="dxa"/>
          </w:tcPr>
          <w:p w:rsidR="00ED0FDF" w:rsidRPr="001C0B58" w:rsidRDefault="00A36730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ED0FDF" w:rsidRPr="001C0B58" w:rsidRDefault="009042F3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Enzymes (Enzymology)</w:t>
            </w:r>
          </w:p>
        </w:tc>
        <w:tc>
          <w:tcPr>
            <w:tcW w:w="2097" w:type="dxa"/>
          </w:tcPr>
          <w:p w:rsidR="00ED0FDF" w:rsidRPr="001C0B58" w:rsidRDefault="002E08D6" w:rsidP="00450E70">
            <w:pPr>
              <w:spacing w:before="240" w:line="360" w:lineRule="auto"/>
              <w:jc w:val="center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0</w:t>
            </w:r>
            <w:r w:rsidR="00E05D4B" w:rsidRPr="001C0B58">
              <w:rPr>
                <w:sz w:val="26"/>
                <w:szCs w:val="26"/>
              </w:rPr>
              <w:t>6</w:t>
            </w:r>
          </w:p>
        </w:tc>
      </w:tr>
      <w:tr w:rsidR="00ED0FDF" w:rsidRPr="001C0B58" w:rsidTr="008E3F91">
        <w:tc>
          <w:tcPr>
            <w:tcW w:w="959" w:type="dxa"/>
          </w:tcPr>
          <w:p w:rsidR="00ED0FDF" w:rsidRPr="001C0B58" w:rsidRDefault="00244198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ED0FDF" w:rsidRPr="001C0B58" w:rsidRDefault="009042F3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Biochemistry of Nutrition</w:t>
            </w:r>
          </w:p>
        </w:tc>
        <w:tc>
          <w:tcPr>
            <w:tcW w:w="2097" w:type="dxa"/>
          </w:tcPr>
          <w:p w:rsidR="00ED0FDF" w:rsidRPr="001C0B58" w:rsidRDefault="00E05D4B" w:rsidP="00450E70">
            <w:pPr>
              <w:spacing w:before="240" w:line="360" w:lineRule="auto"/>
              <w:jc w:val="center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07</w:t>
            </w:r>
          </w:p>
        </w:tc>
      </w:tr>
      <w:tr w:rsidR="00917F9C" w:rsidRPr="001C0B58" w:rsidTr="00972E40">
        <w:tc>
          <w:tcPr>
            <w:tcW w:w="9576" w:type="dxa"/>
            <w:gridSpan w:val="3"/>
          </w:tcPr>
          <w:p w:rsidR="00917F9C" w:rsidRPr="000D1833" w:rsidRDefault="00917F9C" w:rsidP="00450E70">
            <w:pPr>
              <w:spacing w:before="240" w:line="360" w:lineRule="auto"/>
              <w:jc w:val="both"/>
              <w:rPr>
                <w:b/>
                <w:sz w:val="26"/>
                <w:szCs w:val="26"/>
              </w:rPr>
            </w:pPr>
            <w:r w:rsidRPr="000D1833">
              <w:rPr>
                <w:b/>
                <w:sz w:val="26"/>
                <w:szCs w:val="26"/>
              </w:rPr>
              <w:t>Molecular Biology Section</w:t>
            </w:r>
          </w:p>
        </w:tc>
      </w:tr>
      <w:tr w:rsidR="00ED0FDF" w:rsidRPr="001C0B58" w:rsidTr="008E3F91">
        <w:tc>
          <w:tcPr>
            <w:tcW w:w="959" w:type="dxa"/>
          </w:tcPr>
          <w:p w:rsidR="00ED0FDF" w:rsidRPr="001C0B58" w:rsidRDefault="00244198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:rsidR="00ED0FDF" w:rsidRPr="001C0B58" w:rsidRDefault="00121794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Molecular Biology of Genome</w:t>
            </w:r>
          </w:p>
        </w:tc>
        <w:tc>
          <w:tcPr>
            <w:tcW w:w="2097" w:type="dxa"/>
          </w:tcPr>
          <w:p w:rsidR="00ED0FDF" w:rsidRPr="001C0B58" w:rsidRDefault="0055111F" w:rsidP="00450E70">
            <w:pPr>
              <w:spacing w:before="240" w:line="360" w:lineRule="auto"/>
              <w:jc w:val="center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15</w:t>
            </w:r>
          </w:p>
        </w:tc>
      </w:tr>
      <w:tr w:rsidR="00ED0FDF" w:rsidRPr="001C0B58" w:rsidTr="008E3F91">
        <w:tc>
          <w:tcPr>
            <w:tcW w:w="959" w:type="dxa"/>
          </w:tcPr>
          <w:p w:rsidR="00ED0FDF" w:rsidRPr="001C0B58" w:rsidRDefault="008E6FAF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:rsidR="00ED0FDF" w:rsidRPr="001C0B58" w:rsidRDefault="008E6FAF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Molecular Biology of Manipulation of Genetic Material</w:t>
            </w:r>
          </w:p>
        </w:tc>
        <w:tc>
          <w:tcPr>
            <w:tcW w:w="2097" w:type="dxa"/>
          </w:tcPr>
          <w:p w:rsidR="00ED0FDF" w:rsidRPr="001C0B58" w:rsidRDefault="005F3644" w:rsidP="00450E70">
            <w:pPr>
              <w:spacing w:before="240" w:line="360" w:lineRule="auto"/>
              <w:jc w:val="center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05</w:t>
            </w:r>
          </w:p>
        </w:tc>
      </w:tr>
      <w:tr w:rsidR="00ED0FDF" w:rsidRPr="001C0B58" w:rsidTr="008E3F91">
        <w:tc>
          <w:tcPr>
            <w:tcW w:w="959" w:type="dxa"/>
          </w:tcPr>
          <w:p w:rsidR="00ED0FDF" w:rsidRPr="001C0B58" w:rsidRDefault="007E7695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9.</w:t>
            </w:r>
          </w:p>
        </w:tc>
        <w:tc>
          <w:tcPr>
            <w:tcW w:w="6520" w:type="dxa"/>
          </w:tcPr>
          <w:p w:rsidR="00ED0FDF" w:rsidRPr="001C0B58" w:rsidRDefault="00306C4F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Molecular Biology of Mutations and Repair</w:t>
            </w:r>
          </w:p>
        </w:tc>
        <w:tc>
          <w:tcPr>
            <w:tcW w:w="2097" w:type="dxa"/>
          </w:tcPr>
          <w:p w:rsidR="00ED0FDF" w:rsidRPr="001C0B58" w:rsidRDefault="00CF3042" w:rsidP="00450E70">
            <w:pPr>
              <w:spacing w:before="240" w:line="360" w:lineRule="auto"/>
              <w:jc w:val="center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08</w:t>
            </w:r>
          </w:p>
        </w:tc>
      </w:tr>
      <w:tr w:rsidR="00ED0FDF" w:rsidRPr="001C0B58" w:rsidTr="008E3F91">
        <w:tc>
          <w:tcPr>
            <w:tcW w:w="959" w:type="dxa"/>
          </w:tcPr>
          <w:p w:rsidR="00ED0FDF" w:rsidRPr="001C0B58" w:rsidRDefault="007E7695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10</w:t>
            </w:r>
          </w:p>
        </w:tc>
        <w:tc>
          <w:tcPr>
            <w:tcW w:w="6520" w:type="dxa"/>
          </w:tcPr>
          <w:p w:rsidR="00ED0FDF" w:rsidRPr="001C0B58" w:rsidRDefault="007E7695" w:rsidP="00450E70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Molecular Techniques</w:t>
            </w:r>
          </w:p>
        </w:tc>
        <w:tc>
          <w:tcPr>
            <w:tcW w:w="2097" w:type="dxa"/>
          </w:tcPr>
          <w:p w:rsidR="00ED0FDF" w:rsidRPr="001C0B58" w:rsidRDefault="00CF3042" w:rsidP="00450E70">
            <w:pPr>
              <w:spacing w:before="240" w:line="360" w:lineRule="auto"/>
              <w:jc w:val="center"/>
              <w:rPr>
                <w:sz w:val="26"/>
                <w:szCs w:val="26"/>
              </w:rPr>
            </w:pPr>
            <w:r w:rsidRPr="001C0B58">
              <w:rPr>
                <w:sz w:val="26"/>
                <w:szCs w:val="26"/>
              </w:rPr>
              <w:t>12</w:t>
            </w:r>
          </w:p>
        </w:tc>
      </w:tr>
    </w:tbl>
    <w:p w:rsidR="000259DC" w:rsidRPr="000259DC" w:rsidRDefault="000259DC" w:rsidP="0058280A">
      <w:pPr>
        <w:jc w:val="both"/>
        <w:rPr>
          <w:b/>
          <w:sz w:val="32"/>
        </w:rPr>
      </w:pPr>
      <w:bookmarkStart w:id="0" w:name="_GoBack"/>
      <w:r w:rsidRPr="000259DC">
        <w:rPr>
          <w:b/>
          <w:sz w:val="32"/>
        </w:rPr>
        <w:t>Postgraduate Department RMU</w:t>
      </w:r>
      <w:bookmarkEnd w:id="0"/>
    </w:p>
    <w:sectPr w:rsidR="000259DC" w:rsidRPr="00025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FE0"/>
    <w:rsid w:val="000259DC"/>
    <w:rsid w:val="00031A69"/>
    <w:rsid w:val="000D1833"/>
    <w:rsid w:val="00121794"/>
    <w:rsid w:val="001625BC"/>
    <w:rsid w:val="001C0B58"/>
    <w:rsid w:val="00244198"/>
    <w:rsid w:val="002E08D6"/>
    <w:rsid w:val="00306C4F"/>
    <w:rsid w:val="00352AB2"/>
    <w:rsid w:val="00360FE0"/>
    <w:rsid w:val="003B0A2C"/>
    <w:rsid w:val="00450E70"/>
    <w:rsid w:val="0055111F"/>
    <w:rsid w:val="0058280A"/>
    <w:rsid w:val="0058717F"/>
    <w:rsid w:val="005F3644"/>
    <w:rsid w:val="00636E3E"/>
    <w:rsid w:val="00652ED8"/>
    <w:rsid w:val="00656383"/>
    <w:rsid w:val="0077786C"/>
    <w:rsid w:val="007E6C29"/>
    <w:rsid w:val="007E7695"/>
    <w:rsid w:val="0086631D"/>
    <w:rsid w:val="00891BAA"/>
    <w:rsid w:val="008C2C2E"/>
    <w:rsid w:val="008E3F91"/>
    <w:rsid w:val="008E6FAF"/>
    <w:rsid w:val="009042F3"/>
    <w:rsid w:val="00917F9C"/>
    <w:rsid w:val="00930493"/>
    <w:rsid w:val="009E68D0"/>
    <w:rsid w:val="00A274FE"/>
    <w:rsid w:val="00A36730"/>
    <w:rsid w:val="00A64564"/>
    <w:rsid w:val="00AE011A"/>
    <w:rsid w:val="00AE1276"/>
    <w:rsid w:val="00C4048E"/>
    <w:rsid w:val="00C866A4"/>
    <w:rsid w:val="00CF3042"/>
    <w:rsid w:val="00D41FD5"/>
    <w:rsid w:val="00D75873"/>
    <w:rsid w:val="00DB6303"/>
    <w:rsid w:val="00E05D4B"/>
    <w:rsid w:val="00E62A26"/>
    <w:rsid w:val="00E94F9E"/>
    <w:rsid w:val="00ED0FDF"/>
    <w:rsid w:val="00F005F3"/>
    <w:rsid w:val="00F02189"/>
    <w:rsid w:val="00F234DE"/>
    <w:rsid w:val="00F30B4D"/>
    <w:rsid w:val="00F547FA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8DC9"/>
  <w15:docId w15:val="{82F15808-A4F8-4DA9-8749-6BACD6B3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Faisal Sultan</dc:creator>
  <cp:keywords/>
  <dc:description/>
  <cp:lastModifiedBy>Biochemistry</cp:lastModifiedBy>
  <cp:revision>52</cp:revision>
  <dcterms:created xsi:type="dcterms:W3CDTF">2022-09-01T06:39:00Z</dcterms:created>
  <dcterms:modified xsi:type="dcterms:W3CDTF">2022-09-15T09:20:00Z</dcterms:modified>
</cp:coreProperties>
</file>